
<file path=[Content_Types].xml><?xml version="1.0" encoding="utf-8"?>
<Types xmlns="http://schemas.openxmlformats.org/package/2006/content-types">
  <Default Extension="bin" ContentType="application/vnd.openxmlformats-officedocument.oleObject"/>
  <Default Extension="jpeg" ContentType="image/jpeg"/>
  <Default Extension="png" ContentType="image/png"/>
  <Default Extension="rels" ContentType="application/vnd.openxmlformats-package.relationships+xml"/>
  <Default Extension="wdp" ContentType="image/vnd.ms-photo"/>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207044E1" w14:textId="64FB35F1" w:rsidR="002F43B1" w:rsidRPr="00836D0C" w:rsidRDefault="002F43B1" w:rsidP="002F43B1">
      <w:pPr>
        <w:shd w:val="clear" w:color="auto" w:fill="FFFFFF"/>
        <w:spacing w:after="0" w:line="240" w:lineRule="auto"/>
        <w:ind w:right="182"/>
        <w:jc w:val="center"/>
        <w:outlineLvl w:val="0"/>
        <w:rPr>
          <w:rFonts w:ascii="Times New Roman" w:eastAsia="Calibri" w:hAnsi="Times New Roman"/>
          <w:spacing w:val="1"/>
          <w:sz w:val="28"/>
          <w:szCs w:val="28"/>
          <w:lang w:val="kk-KZ"/>
        </w:rPr>
      </w:pPr>
      <w:r>
        <w:rPr>
          <w:rFonts w:ascii="Times New Roman" w:hAnsi="Times New Roman"/>
          <w:sz w:val="28"/>
          <w:szCs w:val="28"/>
          <w:lang w:val="kk-KZ"/>
        </w:rPr>
        <w:t>Абай а</w:t>
      </w:r>
      <w:r w:rsidRPr="00836D0C">
        <w:rPr>
          <w:rFonts w:ascii="Times New Roman" w:hAnsi="Times New Roman"/>
          <w:sz w:val="28"/>
          <w:szCs w:val="28"/>
          <w:lang w:val="kk-KZ"/>
        </w:rPr>
        <w:t xml:space="preserve">тындағы Қазақ Ұлттық </w:t>
      </w:r>
      <w:r w:rsidR="00381F85" w:rsidRPr="00836D0C">
        <w:rPr>
          <w:rFonts w:ascii="Times New Roman" w:hAnsi="Times New Roman"/>
          <w:sz w:val="28"/>
          <w:szCs w:val="28"/>
          <w:lang w:val="kk-KZ"/>
        </w:rPr>
        <w:t>п</w:t>
      </w:r>
      <w:r w:rsidRPr="00836D0C">
        <w:rPr>
          <w:rFonts w:ascii="Times New Roman" w:hAnsi="Times New Roman"/>
          <w:sz w:val="28"/>
          <w:szCs w:val="28"/>
          <w:lang w:val="kk-KZ"/>
        </w:rPr>
        <w:t>едагогикалық Университеті</w:t>
      </w:r>
    </w:p>
    <w:p w14:paraId="0E0F3ACA" w14:textId="77777777" w:rsidR="002F43B1" w:rsidRPr="00836D0C" w:rsidRDefault="002F43B1" w:rsidP="002F43B1">
      <w:pPr>
        <w:shd w:val="clear" w:color="auto" w:fill="FFFFFF"/>
        <w:tabs>
          <w:tab w:val="left" w:pos="3946"/>
        </w:tabs>
        <w:spacing w:after="0" w:line="240" w:lineRule="auto"/>
        <w:rPr>
          <w:rFonts w:ascii="Times New Roman" w:eastAsia="Calibri" w:hAnsi="Times New Roman"/>
          <w:spacing w:val="-6"/>
          <w:sz w:val="28"/>
          <w:szCs w:val="28"/>
          <w:lang w:val="kk-KZ"/>
        </w:rPr>
      </w:pPr>
    </w:p>
    <w:p w14:paraId="794F230F" w14:textId="77777777" w:rsidR="002F43B1" w:rsidRPr="00042B4E" w:rsidRDefault="002F43B1" w:rsidP="002F43B1">
      <w:pPr>
        <w:shd w:val="clear" w:color="auto" w:fill="FFFFFF"/>
        <w:tabs>
          <w:tab w:val="left" w:pos="3946"/>
        </w:tabs>
        <w:spacing w:after="0" w:line="240" w:lineRule="auto"/>
        <w:rPr>
          <w:rFonts w:ascii="Times New Roman" w:eastAsia="Calibri" w:hAnsi="Times New Roman"/>
          <w:spacing w:val="-6"/>
          <w:sz w:val="28"/>
          <w:szCs w:val="28"/>
          <w:lang w:val="kk-KZ"/>
        </w:rPr>
      </w:pPr>
    </w:p>
    <w:p w14:paraId="6C00E1D2" w14:textId="77777777" w:rsidR="002F43B1" w:rsidRPr="00042B4E" w:rsidRDefault="002F43B1" w:rsidP="002F43B1">
      <w:pPr>
        <w:widowControl w:val="0"/>
        <w:spacing w:after="0" w:line="240" w:lineRule="auto"/>
        <w:rPr>
          <w:rFonts w:ascii="Times New Roman" w:eastAsia="Calibri" w:hAnsi="Times New Roman"/>
          <w:spacing w:val="-6"/>
          <w:sz w:val="28"/>
          <w:szCs w:val="28"/>
          <w:lang w:val="kk-KZ"/>
        </w:rPr>
      </w:pPr>
    </w:p>
    <w:p w14:paraId="78E41A5D" w14:textId="78AA4C06" w:rsidR="002F43B1" w:rsidRPr="00F27E8A" w:rsidRDefault="002F43B1" w:rsidP="000F619F">
      <w:pPr>
        <w:widowControl w:val="0"/>
        <w:spacing w:after="0" w:line="240" w:lineRule="auto"/>
        <w:ind w:firstLine="567"/>
        <w:rPr>
          <w:rFonts w:ascii="Times New Roman" w:hAnsi="Times New Roman"/>
          <w:sz w:val="28"/>
          <w:szCs w:val="28"/>
          <w:lang w:val="kk-KZ"/>
        </w:rPr>
      </w:pPr>
      <w:r w:rsidRPr="00325160">
        <w:rPr>
          <w:rFonts w:ascii="Times New Roman" w:hAnsi="Times New Roman"/>
          <w:sz w:val="28"/>
          <w:szCs w:val="28"/>
          <w:lang w:val="kk-KZ"/>
        </w:rPr>
        <w:t>ӘОЖ:378</w:t>
      </w:r>
      <w:r>
        <w:rPr>
          <w:rFonts w:ascii="Times New Roman" w:hAnsi="Times New Roman"/>
          <w:sz w:val="28"/>
          <w:szCs w:val="28"/>
          <w:lang w:val="kk-KZ"/>
        </w:rPr>
        <w:t xml:space="preserve">:73/76(043)                                                 </w:t>
      </w:r>
      <w:r w:rsidR="000F619F" w:rsidRPr="000F619F">
        <w:rPr>
          <w:rFonts w:ascii="Times New Roman" w:hAnsi="Times New Roman"/>
          <w:sz w:val="28"/>
          <w:szCs w:val="28"/>
          <w:lang w:val="kk-KZ"/>
        </w:rPr>
        <w:t xml:space="preserve">      </w:t>
      </w:r>
      <w:r>
        <w:rPr>
          <w:rFonts w:ascii="Times New Roman" w:hAnsi="Times New Roman"/>
          <w:sz w:val="28"/>
          <w:szCs w:val="28"/>
          <w:lang w:val="kk-KZ"/>
        </w:rPr>
        <w:t xml:space="preserve">  </w:t>
      </w:r>
      <w:r w:rsidRPr="00505300">
        <w:rPr>
          <w:rFonts w:ascii="Times New Roman" w:hAnsi="Times New Roman"/>
          <w:sz w:val="28"/>
          <w:szCs w:val="28"/>
          <w:lang w:val="kk-KZ"/>
        </w:rPr>
        <w:t>Қолжазба құқығында</w:t>
      </w:r>
    </w:p>
    <w:p w14:paraId="61D46356" w14:textId="77777777" w:rsidR="002F43B1" w:rsidRPr="00F27E8A" w:rsidRDefault="002F43B1" w:rsidP="002F43B1">
      <w:pPr>
        <w:shd w:val="clear" w:color="auto" w:fill="FFFFFF"/>
        <w:spacing w:after="0" w:line="240" w:lineRule="auto"/>
        <w:ind w:right="182"/>
        <w:jc w:val="center"/>
        <w:rPr>
          <w:rFonts w:ascii="Times New Roman" w:eastAsia="Calibri" w:hAnsi="Times New Roman"/>
          <w:b/>
          <w:spacing w:val="7"/>
          <w:sz w:val="28"/>
          <w:szCs w:val="28"/>
          <w:lang w:val="kk-KZ"/>
        </w:rPr>
      </w:pPr>
    </w:p>
    <w:p w14:paraId="2BF3B655" w14:textId="77777777" w:rsidR="002F43B1" w:rsidRPr="00F27E8A" w:rsidRDefault="002F43B1" w:rsidP="002F43B1">
      <w:pPr>
        <w:shd w:val="clear" w:color="auto" w:fill="FFFFFF"/>
        <w:spacing w:after="0" w:line="240" w:lineRule="auto"/>
        <w:ind w:right="182"/>
        <w:jc w:val="center"/>
        <w:rPr>
          <w:rFonts w:ascii="Times New Roman" w:eastAsia="Calibri" w:hAnsi="Times New Roman"/>
          <w:b/>
          <w:spacing w:val="7"/>
          <w:sz w:val="28"/>
          <w:szCs w:val="28"/>
          <w:lang w:val="kk-KZ"/>
        </w:rPr>
      </w:pPr>
    </w:p>
    <w:p w14:paraId="3FA6976C" w14:textId="77777777" w:rsidR="002F43B1" w:rsidRDefault="002F43B1" w:rsidP="002F43B1">
      <w:pPr>
        <w:shd w:val="clear" w:color="auto" w:fill="FFFFFF"/>
        <w:spacing w:after="0" w:line="240" w:lineRule="auto"/>
        <w:ind w:right="182"/>
        <w:jc w:val="center"/>
        <w:outlineLvl w:val="0"/>
        <w:rPr>
          <w:rFonts w:ascii="Times New Roman" w:eastAsia="Calibri" w:hAnsi="Times New Roman"/>
          <w:b/>
          <w:caps/>
          <w:spacing w:val="7"/>
          <w:sz w:val="28"/>
          <w:szCs w:val="28"/>
          <w:lang w:val="kk-KZ"/>
        </w:rPr>
      </w:pPr>
    </w:p>
    <w:p w14:paraId="750BDB14" w14:textId="77777777" w:rsidR="002F43B1" w:rsidRDefault="002F43B1" w:rsidP="002F43B1">
      <w:pPr>
        <w:shd w:val="clear" w:color="auto" w:fill="FFFFFF"/>
        <w:spacing w:after="0" w:line="240" w:lineRule="auto"/>
        <w:ind w:right="182"/>
        <w:jc w:val="center"/>
        <w:outlineLvl w:val="0"/>
        <w:rPr>
          <w:rFonts w:ascii="Times New Roman" w:eastAsia="Calibri" w:hAnsi="Times New Roman"/>
          <w:b/>
          <w:caps/>
          <w:spacing w:val="7"/>
          <w:sz w:val="28"/>
          <w:szCs w:val="28"/>
          <w:lang w:val="kk-KZ"/>
        </w:rPr>
      </w:pPr>
      <w:bookmarkStart w:id="0" w:name="_GoBack"/>
      <w:bookmarkEnd w:id="0"/>
    </w:p>
    <w:p w14:paraId="1C2A7A5B" w14:textId="77777777" w:rsidR="000F619F" w:rsidRDefault="000F619F" w:rsidP="002F43B1">
      <w:pPr>
        <w:shd w:val="clear" w:color="auto" w:fill="FFFFFF"/>
        <w:spacing w:after="0" w:line="240" w:lineRule="auto"/>
        <w:ind w:right="182"/>
        <w:jc w:val="center"/>
        <w:outlineLvl w:val="0"/>
        <w:rPr>
          <w:rFonts w:ascii="Times New Roman" w:eastAsia="Calibri" w:hAnsi="Times New Roman"/>
          <w:b/>
          <w:caps/>
          <w:spacing w:val="7"/>
          <w:sz w:val="28"/>
          <w:szCs w:val="28"/>
          <w:lang w:val="kk-KZ"/>
        </w:rPr>
      </w:pPr>
    </w:p>
    <w:p w14:paraId="0DF406A6" w14:textId="77777777" w:rsidR="000F619F" w:rsidRPr="00F27E8A" w:rsidRDefault="000F619F" w:rsidP="002F43B1">
      <w:pPr>
        <w:shd w:val="clear" w:color="auto" w:fill="FFFFFF"/>
        <w:spacing w:after="0" w:line="240" w:lineRule="auto"/>
        <w:ind w:right="182"/>
        <w:jc w:val="center"/>
        <w:outlineLvl w:val="0"/>
        <w:rPr>
          <w:rFonts w:ascii="Times New Roman" w:eastAsia="Calibri" w:hAnsi="Times New Roman"/>
          <w:b/>
          <w:caps/>
          <w:spacing w:val="7"/>
          <w:sz w:val="28"/>
          <w:szCs w:val="28"/>
          <w:lang w:val="kk-KZ"/>
        </w:rPr>
      </w:pPr>
    </w:p>
    <w:p w14:paraId="62E08E17" w14:textId="77777777" w:rsidR="002F43B1" w:rsidRPr="00F27E8A" w:rsidRDefault="002F43B1" w:rsidP="002F43B1">
      <w:pPr>
        <w:shd w:val="clear" w:color="auto" w:fill="FFFFFF"/>
        <w:spacing w:after="0" w:line="240" w:lineRule="auto"/>
        <w:ind w:right="182"/>
        <w:jc w:val="center"/>
        <w:outlineLvl w:val="0"/>
        <w:rPr>
          <w:rFonts w:ascii="Times New Roman" w:eastAsia="Calibri" w:hAnsi="Times New Roman"/>
          <w:b/>
          <w:caps/>
          <w:spacing w:val="7"/>
          <w:sz w:val="28"/>
          <w:szCs w:val="28"/>
          <w:lang w:val="kk-KZ"/>
        </w:rPr>
      </w:pPr>
    </w:p>
    <w:p w14:paraId="5BB803E9" w14:textId="77777777" w:rsidR="002F43B1" w:rsidRPr="00F27E8A" w:rsidRDefault="002F43B1" w:rsidP="002F43B1">
      <w:pPr>
        <w:shd w:val="clear" w:color="auto" w:fill="FFFFFF"/>
        <w:spacing w:after="0" w:line="240" w:lineRule="auto"/>
        <w:ind w:right="182"/>
        <w:jc w:val="center"/>
        <w:outlineLvl w:val="0"/>
        <w:rPr>
          <w:rFonts w:ascii="Times New Roman" w:eastAsia="Calibri" w:hAnsi="Times New Roman"/>
          <w:b/>
          <w:caps/>
          <w:spacing w:val="7"/>
          <w:sz w:val="28"/>
          <w:szCs w:val="28"/>
          <w:lang w:val="kk-KZ"/>
        </w:rPr>
      </w:pPr>
    </w:p>
    <w:p w14:paraId="3D7AEFA4" w14:textId="77777777" w:rsidR="002F43B1" w:rsidRDefault="002F43B1" w:rsidP="002F43B1">
      <w:pPr>
        <w:shd w:val="clear" w:color="auto" w:fill="FFFFFF"/>
        <w:spacing w:after="0" w:line="240" w:lineRule="auto"/>
        <w:ind w:right="182"/>
        <w:jc w:val="center"/>
        <w:outlineLvl w:val="0"/>
        <w:rPr>
          <w:rFonts w:ascii="Times New Roman" w:eastAsia="Calibri" w:hAnsi="Times New Roman"/>
          <w:b/>
          <w:caps/>
          <w:spacing w:val="7"/>
          <w:sz w:val="28"/>
          <w:szCs w:val="28"/>
          <w:lang w:val="kk-KZ"/>
        </w:rPr>
      </w:pPr>
      <w:r>
        <w:rPr>
          <w:rFonts w:ascii="Times New Roman" w:eastAsia="Calibri" w:hAnsi="Times New Roman"/>
          <w:b/>
          <w:caps/>
          <w:spacing w:val="7"/>
          <w:sz w:val="28"/>
          <w:szCs w:val="28"/>
          <w:lang w:val="kk-KZ"/>
        </w:rPr>
        <w:t>берікбол Рахат Рахметоллаұлы</w:t>
      </w:r>
    </w:p>
    <w:p w14:paraId="304832EE" w14:textId="77777777" w:rsidR="002F43B1" w:rsidRDefault="002F43B1" w:rsidP="002F43B1">
      <w:pPr>
        <w:shd w:val="clear" w:color="auto" w:fill="FFFFFF"/>
        <w:spacing w:after="0" w:line="240" w:lineRule="auto"/>
        <w:ind w:right="182"/>
        <w:jc w:val="center"/>
        <w:outlineLvl w:val="0"/>
        <w:rPr>
          <w:rFonts w:ascii="Times New Roman" w:eastAsia="Calibri" w:hAnsi="Times New Roman"/>
          <w:b/>
          <w:caps/>
          <w:spacing w:val="7"/>
          <w:sz w:val="28"/>
          <w:szCs w:val="28"/>
          <w:lang w:val="kk-KZ"/>
        </w:rPr>
      </w:pPr>
    </w:p>
    <w:p w14:paraId="5CD6B1D2" w14:textId="77777777" w:rsidR="002F43B1" w:rsidRPr="006F4152" w:rsidRDefault="002F43B1" w:rsidP="002F43B1">
      <w:pPr>
        <w:shd w:val="clear" w:color="auto" w:fill="FFFFFF"/>
        <w:spacing w:after="0" w:line="240" w:lineRule="auto"/>
        <w:ind w:right="182"/>
        <w:jc w:val="center"/>
        <w:outlineLvl w:val="0"/>
        <w:rPr>
          <w:rFonts w:ascii="Times New Roman" w:eastAsia="Calibri" w:hAnsi="Times New Roman"/>
          <w:b/>
          <w:caps/>
          <w:sz w:val="28"/>
          <w:szCs w:val="28"/>
          <w:lang w:val="kk-KZ"/>
        </w:rPr>
      </w:pPr>
    </w:p>
    <w:p w14:paraId="687928C3" w14:textId="77777777" w:rsidR="000F619F" w:rsidRPr="006F4152" w:rsidRDefault="000F619F" w:rsidP="002F43B1">
      <w:pPr>
        <w:shd w:val="clear" w:color="auto" w:fill="FFFFFF"/>
        <w:spacing w:after="0" w:line="240" w:lineRule="auto"/>
        <w:ind w:right="182"/>
        <w:jc w:val="center"/>
        <w:outlineLvl w:val="0"/>
        <w:rPr>
          <w:rFonts w:ascii="Times New Roman" w:eastAsia="Calibri" w:hAnsi="Times New Roman"/>
          <w:b/>
          <w:caps/>
          <w:sz w:val="28"/>
          <w:szCs w:val="28"/>
          <w:lang w:val="kk-KZ"/>
        </w:rPr>
      </w:pPr>
    </w:p>
    <w:p w14:paraId="2982ADC5" w14:textId="77777777" w:rsidR="000F619F" w:rsidRPr="006F4152" w:rsidRDefault="000F619F" w:rsidP="002F43B1">
      <w:pPr>
        <w:shd w:val="clear" w:color="auto" w:fill="FFFFFF"/>
        <w:spacing w:after="0" w:line="240" w:lineRule="auto"/>
        <w:ind w:right="182"/>
        <w:jc w:val="center"/>
        <w:outlineLvl w:val="0"/>
        <w:rPr>
          <w:rFonts w:ascii="Times New Roman" w:eastAsia="Calibri" w:hAnsi="Times New Roman"/>
          <w:b/>
          <w:caps/>
          <w:sz w:val="28"/>
          <w:szCs w:val="28"/>
          <w:lang w:val="kk-KZ"/>
        </w:rPr>
      </w:pPr>
    </w:p>
    <w:p w14:paraId="3370AB91" w14:textId="120E01CF" w:rsidR="002F43B1" w:rsidRPr="00425CBF" w:rsidRDefault="002F43B1" w:rsidP="002F43B1">
      <w:pPr>
        <w:shd w:val="clear" w:color="auto" w:fill="FFFFFF"/>
        <w:tabs>
          <w:tab w:val="left" w:pos="3910"/>
          <w:tab w:val="left" w:leader="dot" w:pos="6595"/>
        </w:tabs>
        <w:spacing w:after="0" w:line="240" w:lineRule="auto"/>
        <w:jc w:val="center"/>
        <w:rPr>
          <w:rFonts w:ascii="Times New Roman" w:hAnsi="Times New Roman"/>
          <w:b/>
          <w:sz w:val="28"/>
          <w:szCs w:val="28"/>
          <w:lang w:val="kk-KZ"/>
        </w:rPr>
      </w:pPr>
      <w:r>
        <w:rPr>
          <w:rFonts w:ascii="Times New Roman" w:hAnsi="Times New Roman"/>
          <w:b/>
          <w:sz w:val="28"/>
          <w:szCs w:val="28"/>
          <w:lang w:val="kk-KZ"/>
        </w:rPr>
        <w:t>Графика</w:t>
      </w:r>
      <w:r w:rsidR="00B50C48">
        <w:rPr>
          <w:rFonts w:ascii="Times New Roman" w:hAnsi="Times New Roman"/>
          <w:b/>
          <w:sz w:val="28"/>
          <w:szCs w:val="28"/>
          <w:lang w:val="kk-KZ"/>
        </w:rPr>
        <w:t>лық</w:t>
      </w:r>
      <w:r>
        <w:rPr>
          <w:rFonts w:ascii="Times New Roman" w:hAnsi="Times New Roman"/>
          <w:b/>
          <w:sz w:val="28"/>
          <w:szCs w:val="28"/>
          <w:lang w:val="kk-KZ"/>
        </w:rPr>
        <w:t xml:space="preserve"> өнер туындылары арқылы болашақ мамандардың этнокөркем мәдениетін қалыптастырудың педагогикалық шарттары </w:t>
      </w:r>
    </w:p>
    <w:p w14:paraId="0472B132" w14:textId="77777777" w:rsidR="002F43B1" w:rsidRPr="006F4152" w:rsidRDefault="002F43B1" w:rsidP="002F43B1">
      <w:pPr>
        <w:shd w:val="clear" w:color="auto" w:fill="FFFFFF"/>
        <w:tabs>
          <w:tab w:val="left" w:pos="3910"/>
          <w:tab w:val="left" w:leader="dot" w:pos="6595"/>
        </w:tabs>
        <w:spacing w:after="0" w:line="240" w:lineRule="auto"/>
        <w:jc w:val="center"/>
        <w:rPr>
          <w:rFonts w:ascii="Times New Roman" w:hAnsi="Times New Roman"/>
          <w:b/>
          <w:color w:val="000000"/>
          <w:w w:val="92"/>
          <w:sz w:val="28"/>
          <w:szCs w:val="28"/>
          <w:lang w:val="kk-KZ"/>
        </w:rPr>
      </w:pPr>
    </w:p>
    <w:p w14:paraId="64308A84" w14:textId="77777777" w:rsidR="000F619F" w:rsidRPr="006F4152" w:rsidRDefault="000F619F" w:rsidP="002F43B1">
      <w:pPr>
        <w:shd w:val="clear" w:color="auto" w:fill="FFFFFF"/>
        <w:tabs>
          <w:tab w:val="left" w:pos="3910"/>
          <w:tab w:val="left" w:leader="dot" w:pos="6595"/>
        </w:tabs>
        <w:spacing w:after="0" w:line="240" w:lineRule="auto"/>
        <w:jc w:val="center"/>
        <w:rPr>
          <w:rFonts w:ascii="Times New Roman" w:hAnsi="Times New Roman"/>
          <w:b/>
          <w:color w:val="000000"/>
          <w:w w:val="92"/>
          <w:sz w:val="28"/>
          <w:szCs w:val="28"/>
          <w:lang w:val="kk-KZ"/>
        </w:rPr>
      </w:pPr>
    </w:p>
    <w:p w14:paraId="3F0484A2" w14:textId="77777777" w:rsidR="002F43B1" w:rsidRDefault="002F43B1" w:rsidP="002F43B1">
      <w:pPr>
        <w:shd w:val="clear" w:color="auto" w:fill="FFFFFF"/>
        <w:tabs>
          <w:tab w:val="left" w:pos="3910"/>
          <w:tab w:val="left" w:leader="dot" w:pos="6595"/>
        </w:tabs>
        <w:spacing w:after="0" w:line="240" w:lineRule="auto"/>
        <w:jc w:val="center"/>
        <w:rPr>
          <w:rFonts w:ascii="Times New Roman" w:hAnsi="Times New Roman"/>
          <w:b/>
          <w:color w:val="000000"/>
          <w:w w:val="92"/>
          <w:sz w:val="28"/>
          <w:szCs w:val="28"/>
          <w:lang w:val="kk-KZ"/>
        </w:rPr>
      </w:pPr>
    </w:p>
    <w:p w14:paraId="2B6120E8" w14:textId="5BC2F959" w:rsidR="002F43B1" w:rsidRPr="006F4152" w:rsidRDefault="002F43B1" w:rsidP="000F619F">
      <w:pPr>
        <w:spacing w:after="0" w:line="240" w:lineRule="auto"/>
        <w:jc w:val="center"/>
        <w:rPr>
          <w:rFonts w:ascii="Times New Roman" w:hAnsi="Times New Roman" w:cs="Times New Roman"/>
          <w:sz w:val="28"/>
          <w:szCs w:val="28"/>
          <w:lang w:val="kk-KZ"/>
        </w:rPr>
      </w:pPr>
      <w:r w:rsidRPr="006F4152">
        <w:rPr>
          <w:rFonts w:ascii="Times New Roman" w:hAnsi="Times New Roman" w:cs="Times New Roman"/>
          <w:sz w:val="28"/>
          <w:szCs w:val="28"/>
          <w:lang w:val="kk-KZ"/>
        </w:rPr>
        <w:t>6D010700 – Бейнелеу өнері және сызу</w:t>
      </w:r>
    </w:p>
    <w:p w14:paraId="483826E4" w14:textId="77777777" w:rsidR="002F43B1" w:rsidRPr="006F4152" w:rsidRDefault="002F43B1" w:rsidP="002F43B1">
      <w:pPr>
        <w:shd w:val="clear" w:color="auto" w:fill="FFFFFF"/>
        <w:spacing w:after="0" w:line="240" w:lineRule="auto"/>
        <w:jc w:val="center"/>
        <w:rPr>
          <w:rFonts w:ascii="Times New Roman" w:eastAsia="Calibri" w:hAnsi="Times New Roman"/>
          <w:spacing w:val="2"/>
          <w:sz w:val="28"/>
          <w:szCs w:val="28"/>
          <w:lang w:val="kk-KZ"/>
        </w:rPr>
      </w:pPr>
    </w:p>
    <w:p w14:paraId="4848421C" w14:textId="77777777" w:rsidR="000F619F" w:rsidRPr="006F4152" w:rsidRDefault="000F619F" w:rsidP="002F43B1">
      <w:pPr>
        <w:shd w:val="clear" w:color="auto" w:fill="FFFFFF"/>
        <w:spacing w:after="0" w:line="240" w:lineRule="auto"/>
        <w:jc w:val="center"/>
        <w:rPr>
          <w:rFonts w:ascii="Times New Roman" w:eastAsia="Calibri" w:hAnsi="Times New Roman"/>
          <w:spacing w:val="2"/>
          <w:sz w:val="28"/>
          <w:szCs w:val="28"/>
          <w:lang w:val="kk-KZ"/>
        </w:rPr>
      </w:pPr>
    </w:p>
    <w:p w14:paraId="50A48571" w14:textId="77777777" w:rsidR="000F619F" w:rsidRPr="006F4152" w:rsidRDefault="000F619F" w:rsidP="002F43B1">
      <w:pPr>
        <w:shd w:val="clear" w:color="auto" w:fill="FFFFFF"/>
        <w:spacing w:after="0" w:line="240" w:lineRule="auto"/>
        <w:jc w:val="center"/>
        <w:rPr>
          <w:rFonts w:ascii="Times New Roman" w:eastAsia="Calibri" w:hAnsi="Times New Roman"/>
          <w:spacing w:val="2"/>
          <w:sz w:val="28"/>
          <w:szCs w:val="28"/>
          <w:lang w:val="kk-KZ"/>
        </w:rPr>
      </w:pPr>
    </w:p>
    <w:p w14:paraId="2D38E507" w14:textId="77777777" w:rsidR="002F43B1" w:rsidRDefault="002F43B1" w:rsidP="000F619F">
      <w:pPr>
        <w:spacing w:after="0" w:line="240" w:lineRule="auto"/>
        <w:jc w:val="center"/>
        <w:rPr>
          <w:rFonts w:ascii="Times New Roman" w:hAnsi="Times New Roman"/>
          <w:sz w:val="28"/>
          <w:szCs w:val="28"/>
          <w:lang w:val="kk-KZ"/>
        </w:rPr>
      </w:pPr>
      <w:r>
        <w:rPr>
          <w:rFonts w:ascii="Times New Roman" w:hAnsi="Times New Roman"/>
          <w:sz w:val="28"/>
          <w:szCs w:val="28"/>
          <w:lang w:val="kk-KZ"/>
        </w:rPr>
        <w:t>Ф</w:t>
      </w:r>
      <w:r w:rsidRPr="00F27E8A">
        <w:rPr>
          <w:rFonts w:ascii="Times New Roman" w:hAnsi="Times New Roman"/>
          <w:sz w:val="28"/>
          <w:szCs w:val="28"/>
          <w:lang w:val="kk-KZ"/>
        </w:rPr>
        <w:t xml:space="preserve">илософия </w:t>
      </w:r>
      <w:r>
        <w:rPr>
          <w:rFonts w:ascii="Times New Roman" w:hAnsi="Times New Roman"/>
          <w:sz w:val="28"/>
          <w:szCs w:val="28"/>
          <w:lang w:val="kk-KZ"/>
        </w:rPr>
        <w:t xml:space="preserve">докторы </w:t>
      </w:r>
      <w:r w:rsidRPr="00F27E8A">
        <w:rPr>
          <w:rFonts w:ascii="Times New Roman" w:hAnsi="Times New Roman"/>
          <w:sz w:val="28"/>
          <w:szCs w:val="28"/>
          <w:lang w:val="kk-KZ"/>
        </w:rPr>
        <w:t>(PhD)</w:t>
      </w:r>
    </w:p>
    <w:p w14:paraId="7AB6FC1B" w14:textId="77777777" w:rsidR="002F43B1" w:rsidRPr="00F27E8A" w:rsidRDefault="002F43B1" w:rsidP="000F619F">
      <w:pPr>
        <w:spacing w:after="0" w:line="240" w:lineRule="auto"/>
        <w:jc w:val="center"/>
        <w:rPr>
          <w:rFonts w:ascii="Times New Roman" w:eastAsia="Calibri" w:hAnsi="Times New Roman"/>
          <w:sz w:val="28"/>
          <w:szCs w:val="28"/>
          <w:lang w:val="kk-KZ"/>
        </w:rPr>
      </w:pPr>
      <w:r>
        <w:rPr>
          <w:rFonts w:ascii="Times New Roman" w:hAnsi="Times New Roman"/>
          <w:sz w:val="28"/>
          <w:szCs w:val="28"/>
          <w:lang w:val="kk-KZ"/>
        </w:rPr>
        <w:t>д</w:t>
      </w:r>
      <w:r w:rsidRPr="00F27E8A">
        <w:rPr>
          <w:rFonts w:ascii="Times New Roman" w:hAnsi="Times New Roman"/>
          <w:sz w:val="28"/>
          <w:szCs w:val="28"/>
          <w:lang w:val="kk-KZ"/>
        </w:rPr>
        <w:t>әрежесін</w:t>
      </w:r>
      <w:r>
        <w:rPr>
          <w:rFonts w:ascii="Times New Roman" w:hAnsi="Times New Roman"/>
          <w:sz w:val="28"/>
          <w:szCs w:val="28"/>
          <w:lang w:val="kk-KZ"/>
        </w:rPr>
        <w:t xml:space="preserve"> алу үшін дайындалған</w:t>
      </w:r>
      <w:r w:rsidRPr="00F27E8A">
        <w:rPr>
          <w:rFonts w:ascii="Times New Roman" w:hAnsi="Times New Roman"/>
          <w:sz w:val="28"/>
          <w:szCs w:val="28"/>
          <w:lang w:val="kk-KZ"/>
        </w:rPr>
        <w:t xml:space="preserve"> диссертация</w:t>
      </w:r>
    </w:p>
    <w:p w14:paraId="58F28B59" w14:textId="77777777" w:rsidR="002F43B1" w:rsidRPr="00F27E8A" w:rsidRDefault="002F43B1" w:rsidP="002F43B1">
      <w:pPr>
        <w:shd w:val="clear" w:color="auto" w:fill="FFFFFF"/>
        <w:spacing w:after="0" w:line="240" w:lineRule="auto"/>
        <w:jc w:val="right"/>
        <w:rPr>
          <w:rFonts w:ascii="Times New Roman" w:eastAsia="Calibri" w:hAnsi="Times New Roman"/>
          <w:sz w:val="28"/>
          <w:szCs w:val="28"/>
          <w:lang w:val="kk-KZ"/>
        </w:rPr>
      </w:pPr>
    </w:p>
    <w:p w14:paraId="6BD8B29E" w14:textId="77777777" w:rsidR="002F43B1" w:rsidRPr="00F27E8A" w:rsidRDefault="002F43B1" w:rsidP="002F43B1">
      <w:pPr>
        <w:shd w:val="clear" w:color="auto" w:fill="FFFFFF"/>
        <w:spacing w:after="0" w:line="240" w:lineRule="auto"/>
        <w:ind w:left="38"/>
        <w:jc w:val="center"/>
        <w:rPr>
          <w:rFonts w:ascii="Times New Roman" w:eastAsia="Calibri" w:hAnsi="Times New Roman"/>
          <w:sz w:val="28"/>
          <w:szCs w:val="28"/>
          <w:lang w:val="kk-KZ"/>
        </w:rPr>
      </w:pPr>
    </w:p>
    <w:p w14:paraId="734936B4" w14:textId="77777777" w:rsidR="002F43B1" w:rsidRPr="00F27E8A" w:rsidRDefault="002F43B1" w:rsidP="002F43B1">
      <w:pPr>
        <w:shd w:val="clear" w:color="auto" w:fill="FFFFFF"/>
        <w:tabs>
          <w:tab w:val="left" w:pos="7088"/>
        </w:tabs>
        <w:spacing w:after="0" w:line="240" w:lineRule="auto"/>
        <w:jc w:val="right"/>
        <w:rPr>
          <w:rFonts w:ascii="Times New Roman" w:eastAsia="Calibri" w:hAnsi="Times New Roman"/>
          <w:sz w:val="28"/>
          <w:szCs w:val="28"/>
          <w:lang w:val="kk-KZ"/>
        </w:rPr>
      </w:pPr>
    </w:p>
    <w:p w14:paraId="629DF68B" w14:textId="77777777" w:rsidR="000F619F" w:rsidRPr="006F4152" w:rsidRDefault="000F619F" w:rsidP="002F43B1">
      <w:pPr>
        <w:tabs>
          <w:tab w:val="left" w:pos="6379"/>
        </w:tabs>
        <w:spacing w:after="0" w:line="240" w:lineRule="auto"/>
        <w:rPr>
          <w:rFonts w:ascii="Times New Roman" w:hAnsi="Times New Roman"/>
          <w:sz w:val="28"/>
          <w:szCs w:val="28"/>
          <w:lang w:val="kk-KZ"/>
        </w:rPr>
      </w:pPr>
    </w:p>
    <w:p w14:paraId="0228E054" w14:textId="61081327" w:rsidR="002F43B1" w:rsidRPr="006F4152" w:rsidRDefault="002F43B1" w:rsidP="000F619F">
      <w:pPr>
        <w:shd w:val="clear" w:color="auto" w:fill="FFFFFF"/>
        <w:tabs>
          <w:tab w:val="left" w:pos="7088"/>
        </w:tabs>
        <w:spacing w:after="0" w:line="240" w:lineRule="auto"/>
        <w:ind w:firstLine="6379"/>
        <w:outlineLvl w:val="0"/>
        <w:rPr>
          <w:rFonts w:ascii="Times New Roman" w:eastAsia="Calibri" w:hAnsi="Times New Roman"/>
          <w:sz w:val="28"/>
          <w:szCs w:val="28"/>
          <w:lang w:val="kk-KZ"/>
        </w:rPr>
      </w:pPr>
      <w:r w:rsidRPr="00F27E8A">
        <w:rPr>
          <w:rFonts w:ascii="Times New Roman" w:hAnsi="Times New Roman"/>
          <w:sz w:val="28"/>
          <w:szCs w:val="28"/>
          <w:lang w:val="ca-ES"/>
        </w:rPr>
        <w:t xml:space="preserve">Ғылыми </w:t>
      </w:r>
      <w:r>
        <w:rPr>
          <w:rFonts w:ascii="Times New Roman" w:hAnsi="Times New Roman"/>
          <w:sz w:val="28"/>
          <w:szCs w:val="28"/>
          <w:lang w:val="kk-KZ"/>
        </w:rPr>
        <w:t>кеңесші</w:t>
      </w:r>
    </w:p>
    <w:p w14:paraId="7532BAD9" w14:textId="4E75EBA5" w:rsidR="002F43B1" w:rsidRPr="00F27E8A" w:rsidRDefault="004B23A9" w:rsidP="000F619F">
      <w:pPr>
        <w:shd w:val="clear" w:color="auto" w:fill="FFFFFF"/>
        <w:spacing w:after="0" w:line="240" w:lineRule="auto"/>
        <w:ind w:firstLine="6379"/>
        <w:outlineLvl w:val="0"/>
        <w:rPr>
          <w:rFonts w:ascii="Times New Roman" w:eastAsia="Calibri" w:hAnsi="Times New Roman"/>
          <w:sz w:val="28"/>
          <w:szCs w:val="28"/>
          <w:lang w:val="kk-KZ"/>
        </w:rPr>
      </w:pPr>
      <w:r>
        <w:rPr>
          <w:rFonts w:ascii="Times New Roman" w:eastAsia="Calibri" w:hAnsi="Times New Roman"/>
          <w:sz w:val="28"/>
          <w:szCs w:val="28"/>
          <w:lang w:val="kk-KZ"/>
        </w:rPr>
        <w:t>А</w:t>
      </w:r>
      <w:r w:rsidR="002F43B1">
        <w:rPr>
          <w:rFonts w:ascii="Times New Roman" w:eastAsia="Calibri" w:hAnsi="Times New Roman"/>
          <w:sz w:val="28"/>
          <w:szCs w:val="28"/>
          <w:lang w:val="kk-KZ"/>
        </w:rPr>
        <w:t>л</w:t>
      </w:r>
      <w:r>
        <w:rPr>
          <w:rFonts w:ascii="Times New Roman" w:eastAsia="Calibri" w:hAnsi="Times New Roman"/>
          <w:sz w:val="28"/>
          <w:szCs w:val="28"/>
          <w:lang w:val="kk-KZ"/>
        </w:rPr>
        <w:t>ьму</w:t>
      </w:r>
      <w:r w:rsidR="002F43B1">
        <w:rPr>
          <w:rFonts w:ascii="Times New Roman" w:eastAsia="Calibri" w:hAnsi="Times New Roman"/>
          <w:sz w:val="28"/>
          <w:szCs w:val="28"/>
          <w:lang w:val="kk-KZ"/>
        </w:rPr>
        <w:t>хамбетов Б.А.</w:t>
      </w:r>
    </w:p>
    <w:p w14:paraId="363709DA" w14:textId="35C9897D" w:rsidR="002F43B1" w:rsidRPr="006F4152" w:rsidRDefault="002F43B1" w:rsidP="000F619F">
      <w:pPr>
        <w:shd w:val="clear" w:color="auto" w:fill="FFFFFF"/>
        <w:spacing w:after="0" w:line="240" w:lineRule="auto"/>
        <w:ind w:firstLine="6379"/>
        <w:outlineLvl w:val="0"/>
        <w:rPr>
          <w:rFonts w:ascii="Times New Roman" w:eastAsia="Calibri" w:hAnsi="Times New Roman"/>
          <w:sz w:val="28"/>
          <w:szCs w:val="28"/>
          <w:lang w:val="kk-KZ"/>
        </w:rPr>
      </w:pPr>
      <w:r w:rsidRPr="00F27E8A">
        <w:rPr>
          <w:rFonts w:ascii="Times New Roman" w:eastAsia="Calibri" w:hAnsi="Times New Roman"/>
          <w:sz w:val="28"/>
          <w:szCs w:val="28"/>
          <w:lang w:val="kk-KZ"/>
        </w:rPr>
        <w:t>п.ғ.д., проф</w:t>
      </w:r>
      <w:r w:rsidR="000F619F" w:rsidRPr="000F619F">
        <w:rPr>
          <w:rFonts w:ascii="Times New Roman" w:eastAsia="Calibri" w:hAnsi="Times New Roman"/>
          <w:sz w:val="28"/>
          <w:szCs w:val="28"/>
          <w:lang w:val="kk-KZ"/>
        </w:rPr>
        <w:t>.</w:t>
      </w:r>
    </w:p>
    <w:p w14:paraId="7881B3B4" w14:textId="0FAC511C" w:rsidR="002F43B1" w:rsidRDefault="002F43B1" w:rsidP="000F619F">
      <w:pPr>
        <w:shd w:val="clear" w:color="auto" w:fill="FFFFFF"/>
        <w:tabs>
          <w:tab w:val="left" w:pos="5835"/>
        </w:tabs>
        <w:spacing w:after="0" w:line="240" w:lineRule="auto"/>
        <w:ind w:firstLine="6379"/>
        <w:rPr>
          <w:rFonts w:ascii="Times New Roman" w:hAnsi="Times New Roman"/>
          <w:sz w:val="28"/>
          <w:szCs w:val="28"/>
          <w:lang w:val="kk-KZ"/>
        </w:rPr>
      </w:pPr>
      <w:r>
        <w:rPr>
          <w:rFonts w:ascii="Times New Roman" w:hAnsi="Times New Roman"/>
          <w:sz w:val="28"/>
          <w:szCs w:val="28"/>
          <w:lang w:val="kk-KZ"/>
        </w:rPr>
        <w:t>Шет</w:t>
      </w:r>
      <w:r w:rsidRPr="00F27E8A">
        <w:rPr>
          <w:rFonts w:ascii="Times New Roman" w:hAnsi="Times New Roman"/>
          <w:sz w:val="28"/>
          <w:szCs w:val="28"/>
          <w:lang w:val="kk-KZ"/>
        </w:rPr>
        <w:t>елдік кеңесші</w:t>
      </w:r>
    </w:p>
    <w:p w14:paraId="22D7F37C" w14:textId="77777777" w:rsidR="002F43B1" w:rsidRDefault="002F43B1" w:rsidP="000F619F">
      <w:pPr>
        <w:shd w:val="clear" w:color="auto" w:fill="FFFFFF"/>
        <w:tabs>
          <w:tab w:val="left" w:pos="5835"/>
        </w:tabs>
        <w:spacing w:after="0" w:line="240" w:lineRule="auto"/>
        <w:ind w:firstLine="6379"/>
        <w:rPr>
          <w:rFonts w:ascii="Times New Roman" w:hAnsi="Times New Roman"/>
          <w:sz w:val="28"/>
          <w:szCs w:val="28"/>
          <w:lang w:val="kk-KZ"/>
        </w:rPr>
      </w:pPr>
      <w:r w:rsidRPr="00170953">
        <w:rPr>
          <w:rFonts w:ascii="Times New Roman" w:hAnsi="Times New Roman"/>
          <w:sz w:val="28"/>
          <w:szCs w:val="28"/>
          <w:lang w:val="kk-KZ"/>
        </w:rPr>
        <w:t>Aydin ZOR</w:t>
      </w:r>
    </w:p>
    <w:p w14:paraId="51A48F86" w14:textId="60B06AB3" w:rsidR="002F43B1" w:rsidRPr="00F27E8A" w:rsidRDefault="002F43B1" w:rsidP="000F619F">
      <w:pPr>
        <w:shd w:val="clear" w:color="auto" w:fill="FFFFFF"/>
        <w:tabs>
          <w:tab w:val="left" w:pos="5835"/>
        </w:tabs>
        <w:spacing w:after="0" w:line="240" w:lineRule="auto"/>
        <w:ind w:firstLine="6379"/>
        <w:rPr>
          <w:rFonts w:ascii="Times New Roman" w:eastAsia="Calibri" w:hAnsi="Times New Roman"/>
          <w:sz w:val="28"/>
          <w:szCs w:val="28"/>
          <w:lang w:val="kk-KZ"/>
        </w:rPr>
      </w:pPr>
      <w:r w:rsidRPr="000A7BF8">
        <w:rPr>
          <w:rFonts w:ascii="Times New Roman" w:hAnsi="Times New Roman"/>
          <w:color w:val="000000"/>
          <w:sz w:val="28"/>
          <w:szCs w:val="28"/>
          <w:lang w:val="kk-KZ"/>
        </w:rPr>
        <w:t>Doç. Dr</w:t>
      </w:r>
      <w:r w:rsidRPr="000A7BF8">
        <w:rPr>
          <w:rFonts w:ascii="Verdana" w:hAnsi="Verdana"/>
          <w:color w:val="000000"/>
          <w:sz w:val="20"/>
          <w:szCs w:val="20"/>
          <w:lang w:val="kk-KZ"/>
        </w:rPr>
        <w:t xml:space="preserve"> </w:t>
      </w:r>
      <w:r>
        <w:rPr>
          <w:rFonts w:ascii="Times New Roman" w:eastAsia="Calibri" w:hAnsi="Times New Roman"/>
          <w:sz w:val="28"/>
          <w:szCs w:val="28"/>
          <w:lang w:val="kk-KZ"/>
        </w:rPr>
        <w:t>(Түркия, Анталия</w:t>
      </w:r>
      <w:r w:rsidRPr="00F27E8A">
        <w:rPr>
          <w:rFonts w:ascii="Times New Roman" w:eastAsia="Calibri" w:hAnsi="Times New Roman"/>
          <w:sz w:val="28"/>
          <w:szCs w:val="28"/>
          <w:lang w:val="kk-KZ"/>
        </w:rPr>
        <w:t>)</w:t>
      </w:r>
    </w:p>
    <w:p w14:paraId="3122D95A" w14:textId="77777777" w:rsidR="002F43B1" w:rsidRPr="00F27E8A" w:rsidRDefault="002F43B1" w:rsidP="000F619F">
      <w:pPr>
        <w:shd w:val="clear" w:color="auto" w:fill="FFFFFF"/>
        <w:tabs>
          <w:tab w:val="left" w:pos="5835"/>
        </w:tabs>
        <w:spacing w:after="0" w:line="240" w:lineRule="auto"/>
        <w:ind w:firstLine="6379"/>
        <w:rPr>
          <w:rFonts w:ascii="Times New Roman" w:eastAsia="Calibri" w:hAnsi="Times New Roman"/>
          <w:sz w:val="28"/>
          <w:szCs w:val="28"/>
          <w:lang w:val="kk-KZ"/>
        </w:rPr>
      </w:pPr>
    </w:p>
    <w:p w14:paraId="20F92B16" w14:textId="77777777" w:rsidR="002F43B1" w:rsidRPr="00F27E8A" w:rsidRDefault="002F43B1" w:rsidP="002F43B1">
      <w:pPr>
        <w:shd w:val="clear" w:color="auto" w:fill="FFFFFF"/>
        <w:tabs>
          <w:tab w:val="left" w:pos="5835"/>
        </w:tabs>
        <w:spacing w:after="0" w:line="240" w:lineRule="auto"/>
        <w:ind w:left="38"/>
        <w:jc w:val="right"/>
        <w:rPr>
          <w:rFonts w:ascii="Times New Roman" w:eastAsia="Calibri" w:hAnsi="Times New Roman"/>
          <w:sz w:val="28"/>
          <w:szCs w:val="28"/>
          <w:lang w:val="kk-KZ"/>
        </w:rPr>
      </w:pPr>
    </w:p>
    <w:p w14:paraId="321FEC55" w14:textId="77777777" w:rsidR="002F43B1" w:rsidRPr="00F27E8A" w:rsidRDefault="002F43B1" w:rsidP="002F43B1">
      <w:pPr>
        <w:shd w:val="clear" w:color="auto" w:fill="FFFFFF"/>
        <w:spacing w:after="0" w:line="240" w:lineRule="auto"/>
        <w:rPr>
          <w:rFonts w:ascii="Times New Roman" w:eastAsia="Calibri" w:hAnsi="Times New Roman"/>
          <w:sz w:val="28"/>
          <w:szCs w:val="28"/>
          <w:lang w:val="kk-KZ"/>
        </w:rPr>
      </w:pPr>
    </w:p>
    <w:p w14:paraId="0DBA4D67" w14:textId="77777777" w:rsidR="002F43B1" w:rsidRPr="00F27E8A" w:rsidRDefault="002F43B1" w:rsidP="002F43B1">
      <w:pPr>
        <w:shd w:val="clear" w:color="auto" w:fill="FFFFFF"/>
        <w:spacing w:after="0" w:line="240" w:lineRule="auto"/>
        <w:jc w:val="center"/>
        <w:rPr>
          <w:rFonts w:ascii="Times New Roman" w:eastAsia="Calibri" w:hAnsi="Times New Roman"/>
          <w:sz w:val="28"/>
          <w:szCs w:val="28"/>
          <w:lang w:val="kk-KZ"/>
        </w:rPr>
      </w:pPr>
      <w:r w:rsidRPr="00F27E8A">
        <w:rPr>
          <w:rFonts w:ascii="Times New Roman" w:eastAsia="Calibri" w:hAnsi="Times New Roman"/>
          <w:sz w:val="28"/>
          <w:szCs w:val="28"/>
          <w:lang w:val="kk-KZ"/>
        </w:rPr>
        <w:t>Қазақстан Республикасы</w:t>
      </w:r>
    </w:p>
    <w:p w14:paraId="3F3817B3" w14:textId="22340CA2" w:rsidR="002F43B1" w:rsidRPr="00943660" w:rsidRDefault="000F619F" w:rsidP="002F43B1">
      <w:pPr>
        <w:shd w:val="clear" w:color="auto" w:fill="FFFFFF"/>
        <w:spacing w:after="0" w:line="240" w:lineRule="auto"/>
        <w:jc w:val="center"/>
        <w:rPr>
          <w:rFonts w:ascii="Times New Roman" w:eastAsia="Calibri" w:hAnsi="Times New Roman"/>
          <w:sz w:val="28"/>
          <w:szCs w:val="28"/>
          <w:lang w:val="kk-KZ"/>
        </w:rPr>
      </w:pPr>
      <w:r>
        <w:rPr>
          <w:rFonts w:ascii="Times New Roman" w:eastAsia="Calibri" w:hAnsi="Times New Roman"/>
          <w:noProof/>
          <w:sz w:val="28"/>
          <w:szCs w:val="28"/>
        </w:rPr>
        <mc:AlternateContent>
          <mc:Choice Requires="wps">
            <w:drawing>
              <wp:anchor distT="0" distB="0" distL="114300" distR="114300" simplePos="0" relativeHeight="251748352" behindDoc="0" locked="0" layoutInCell="1" allowOverlap="1" wp14:anchorId="41D56563" wp14:editId="24173943">
                <wp:simplePos x="0" y="0"/>
                <wp:positionH relativeFrom="column">
                  <wp:posOffset>2910840</wp:posOffset>
                </wp:positionH>
                <wp:positionV relativeFrom="paragraph">
                  <wp:posOffset>365760</wp:posOffset>
                </wp:positionV>
                <wp:extent cx="428625" cy="323850"/>
                <wp:effectExtent l="0" t="0" r="28575" b="19050"/>
                <wp:wrapNone/>
                <wp:docPr id="1011950321" name="Прямоугольник 40"/>
                <wp:cNvGraphicFramePr/>
                <a:graphic xmlns:a="http://schemas.openxmlformats.org/drawingml/2006/main">
                  <a:graphicData uri="http://schemas.microsoft.com/office/word/2010/wordprocessingShape">
                    <wps:wsp>
                      <wps:cNvSpPr/>
                      <wps:spPr>
                        <a:xfrm>
                          <a:off x="0" y="0"/>
                          <a:ext cx="428625" cy="323850"/>
                        </a:xfrm>
                        <a:prstGeom prst="rect">
                          <a:avLst/>
                        </a:prstGeom>
                        <a:ln>
                          <a:solidFill>
                            <a:schemeClr val="bg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EFD88EB" id="Прямоугольник 40" o:spid="_x0000_s1026" style="position:absolute;margin-left:229.2pt;margin-top:28.8pt;width:33.75pt;height:25.5pt;z-index:2517483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" fillcolor="white [3201]" strokecolor="white [3212]" strokeweight="1pt"/>
            </w:pict>
          </mc:Fallback>
        </mc:AlternateContent>
      </w:r>
      <w:r w:rsidR="002F43B1">
        <w:rPr>
          <w:rFonts w:ascii="Times New Roman" w:eastAsia="Calibri" w:hAnsi="Times New Roman"/>
          <w:sz w:val="28"/>
          <w:szCs w:val="28"/>
          <w:lang w:val="kk-KZ"/>
        </w:rPr>
        <w:t>Алматы, 2025</w:t>
      </w:r>
    </w:p>
    <w:p w14:paraId="6F3AACB3" w14:textId="77777777" w:rsidR="004A2529" w:rsidRDefault="004A2529" w:rsidP="000F619F">
      <w:pPr>
        <w:spacing w:after="0" w:line="240" w:lineRule="auto"/>
        <w:jc w:val="center"/>
        <w:rPr>
          <w:rFonts w:ascii="Times New Roman" w:hAnsi="Times New Roman" w:cs="Times New Roman"/>
          <w:b/>
          <w:sz w:val="28"/>
          <w:szCs w:val="28"/>
          <w:lang w:val="kk-KZ"/>
        </w:rPr>
      </w:pPr>
      <w:r w:rsidRPr="007C4B4A">
        <w:rPr>
          <w:rFonts w:ascii="Times New Roman" w:hAnsi="Times New Roman" w:cs="Times New Roman"/>
          <w:b/>
          <w:sz w:val="28"/>
          <w:szCs w:val="28"/>
          <w:lang w:val="kk-KZ"/>
        </w:rPr>
        <w:lastRenderedPageBreak/>
        <w:t>МАЗМҰНЫ</w:t>
      </w:r>
    </w:p>
    <w:p w14:paraId="35A7025C" w14:textId="77777777" w:rsidR="000F619F" w:rsidRDefault="000F619F" w:rsidP="000F619F">
      <w:pPr>
        <w:spacing w:after="0" w:line="240" w:lineRule="auto"/>
        <w:jc w:val="center"/>
        <w:rPr>
          <w:rFonts w:ascii="Times New Roman" w:hAnsi="Times New Roman" w:cs="Times New Roman"/>
          <w:b/>
          <w:sz w:val="28"/>
          <w:szCs w:val="28"/>
          <w:lang w:val="kk-KZ"/>
        </w:rPr>
      </w:pPr>
    </w:p>
    <w:tbl>
      <w:tblPr>
        <w:tblStyle w:val="a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39"/>
        <w:gridCol w:w="708"/>
      </w:tblGrid>
      <w:tr w:rsidR="000F619F" w:rsidRPr="000F619F" w14:paraId="48A59832" w14:textId="77777777" w:rsidTr="00840642">
        <w:tc>
          <w:tcPr>
            <w:tcW w:w="9039" w:type="dxa"/>
          </w:tcPr>
          <w:p w14:paraId="18E659DC" w14:textId="0000D465" w:rsidR="000F619F" w:rsidRPr="000F619F" w:rsidRDefault="000F619F" w:rsidP="000F619F">
            <w:pPr>
              <w:spacing w:after="0" w:line="240" w:lineRule="auto"/>
              <w:jc w:val="both"/>
              <w:rPr>
                <w:rFonts w:ascii="Times New Roman" w:hAnsi="Times New Roman" w:cs="Times New Roman"/>
                <w:bCs/>
                <w:sz w:val="28"/>
                <w:szCs w:val="28"/>
                <w:lang w:val="kk-KZ"/>
              </w:rPr>
            </w:pPr>
            <w:r w:rsidRPr="002D7C39">
              <w:rPr>
                <w:rFonts w:ascii="Times New Roman" w:hAnsi="Times New Roman" w:cs="Times New Roman"/>
                <w:b/>
                <w:sz w:val="28"/>
                <w:szCs w:val="28"/>
                <w:lang w:val="kk-KZ"/>
              </w:rPr>
              <w:t>НОРМАТИВТІК СІЛТЕМЕЛЕР</w:t>
            </w:r>
          </w:p>
        </w:tc>
        <w:tc>
          <w:tcPr>
            <w:tcW w:w="708" w:type="dxa"/>
          </w:tcPr>
          <w:p w14:paraId="58121467" w14:textId="391E5F09" w:rsidR="000F619F" w:rsidRPr="000F619F" w:rsidRDefault="00840642" w:rsidP="000F619F">
            <w:pPr>
              <w:spacing w:after="0" w:line="240" w:lineRule="auto"/>
              <w:jc w:val="center"/>
              <w:rPr>
                <w:rFonts w:ascii="Times New Roman" w:hAnsi="Times New Roman" w:cs="Times New Roman"/>
                <w:bCs/>
                <w:sz w:val="28"/>
                <w:szCs w:val="28"/>
                <w:lang w:val="kk-KZ"/>
              </w:rPr>
            </w:pPr>
            <w:r>
              <w:rPr>
                <w:rFonts w:ascii="Times New Roman" w:hAnsi="Times New Roman" w:cs="Times New Roman"/>
                <w:bCs/>
                <w:sz w:val="28"/>
                <w:szCs w:val="28"/>
                <w:lang w:val="kk-KZ"/>
              </w:rPr>
              <w:t>3</w:t>
            </w:r>
          </w:p>
        </w:tc>
      </w:tr>
      <w:tr w:rsidR="000F619F" w:rsidRPr="000F619F" w14:paraId="7EB04B7D" w14:textId="77777777" w:rsidTr="00840642">
        <w:tc>
          <w:tcPr>
            <w:tcW w:w="9039" w:type="dxa"/>
          </w:tcPr>
          <w:p w14:paraId="13CC9BC5" w14:textId="362C6BE0" w:rsidR="000F619F" w:rsidRPr="000F619F" w:rsidRDefault="000F619F" w:rsidP="000F619F">
            <w:pPr>
              <w:spacing w:after="0" w:line="240" w:lineRule="auto"/>
              <w:jc w:val="both"/>
              <w:rPr>
                <w:rFonts w:ascii="Times New Roman" w:hAnsi="Times New Roman" w:cs="Times New Roman"/>
                <w:bCs/>
                <w:sz w:val="28"/>
                <w:szCs w:val="28"/>
                <w:lang w:val="kk-KZ"/>
              </w:rPr>
            </w:pPr>
            <w:r w:rsidRPr="002D7C39">
              <w:rPr>
                <w:rFonts w:ascii="Times New Roman" w:hAnsi="Times New Roman" w:cs="Times New Roman"/>
                <w:b/>
                <w:sz w:val="28"/>
                <w:szCs w:val="28"/>
                <w:lang w:val="kk-KZ"/>
              </w:rPr>
              <w:t>АНЫҚТАМАЛАР</w:t>
            </w:r>
          </w:p>
        </w:tc>
        <w:tc>
          <w:tcPr>
            <w:tcW w:w="708" w:type="dxa"/>
          </w:tcPr>
          <w:p w14:paraId="2B8093BC" w14:textId="5D30A33A" w:rsidR="000F619F" w:rsidRPr="000F619F" w:rsidRDefault="00840642" w:rsidP="000F619F">
            <w:pPr>
              <w:spacing w:after="0" w:line="240" w:lineRule="auto"/>
              <w:jc w:val="center"/>
              <w:rPr>
                <w:rFonts w:ascii="Times New Roman" w:hAnsi="Times New Roman" w:cs="Times New Roman"/>
                <w:bCs/>
                <w:sz w:val="28"/>
                <w:szCs w:val="28"/>
                <w:lang w:val="kk-KZ"/>
              </w:rPr>
            </w:pPr>
            <w:r>
              <w:rPr>
                <w:rFonts w:ascii="Times New Roman" w:hAnsi="Times New Roman" w:cs="Times New Roman"/>
                <w:bCs/>
                <w:sz w:val="28"/>
                <w:szCs w:val="28"/>
                <w:lang w:val="kk-KZ"/>
              </w:rPr>
              <w:t>4</w:t>
            </w:r>
          </w:p>
        </w:tc>
      </w:tr>
      <w:tr w:rsidR="000F619F" w:rsidRPr="000F619F" w14:paraId="73E5EA1C" w14:textId="77777777" w:rsidTr="00840642">
        <w:tc>
          <w:tcPr>
            <w:tcW w:w="9039" w:type="dxa"/>
          </w:tcPr>
          <w:p w14:paraId="4C4D0374" w14:textId="6045EB75" w:rsidR="000F619F" w:rsidRPr="000F619F" w:rsidRDefault="000F619F" w:rsidP="000F619F">
            <w:pPr>
              <w:spacing w:after="0" w:line="240" w:lineRule="auto"/>
              <w:jc w:val="both"/>
              <w:rPr>
                <w:rFonts w:ascii="Times New Roman" w:hAnsi="Times New Roman" w:cs="Times New Roman"/>
                <w:bCs/>
                <w:sz w:val="28"/>
                <w:szCs w:val="28"/>
                <w:lang w:val="kk-KZ"/>
              </w:rPr>
            </w:pPr>
            <w:r w:rsidRPr="002D7C39">
              <w:rPr>
                <w:rFonts w:ascii="Times New Roman" w:hAnsi="Times New Roman" w:cs="Times New Roman"/>
                <w:b/>
                <w:sz w:val="28"/>
                <w:szCs w:val="28"/>
                <w:lang w:val="kk-KZ"/>
              </w:rPr>
              <w:t>БЕЛГІЛЕУЛЕР МЕН ҚЫСҚАРТУЛАР</w:t>
            </w:r>
          </w:p>
        </w:tc>
        <w:tc>
          <w:tcPr>
            <w:tcW w:w="708" w:type="dxa"/>
          </w:tcPr>
          <w:p w14:paraId="418A5B86" w14:textId="2DF2C26F" w:rsidR="000F619F" w:rsidRPr="000F619F" w:rsidRDefault="00840642" w:rsidP="000F619F">
            <w:pPr>
              <w:spacing w:after="0" w:line="240" w:lineRule="auto"/>
              <w:jc w:val="center"/>
              <w:rPr>
                <w:rFonts w:ascii="Times New Roman" w:hAnsi="Times New Roman" w:cs="Times New Roman"/>
                <w:bCs/>
                <w:sz w:val="28"/>
                <w:szCs w:val="28"/>
                <w:lang w:val="kk-KZ"/>
              </w:rPr>
            </w:pPr>
            <w:r>
              <w:rPr>
                <w:rFonts w:ascii="Times New Roman" w:hAnsi="Times New Roman" w:cs="Times New Roman"/>
                <w:bCs/>
                <w:sz w:val="28"/>
                <w:szCs w:val="28"/>
                <w:lang w:val="kk-KZ"/>
              </w:rPr>
              <w:t>6</w:t>
            </w:r>
          </w:p>
        </w:tc>
      </w:tr>
      <w:tr w:rsidR="000F619F" w:rsidRPr="000F619F" w14:paraId="2227D28E" w14:textId="77777777" w:rsidTr="00840642">
        <w:tc>
          <w:tcPr>
            <w:tcW w:w="9039" w:type="dxa"/>
          </w:tcPr>
          <w:p w14:paraId="56532A7C" w14:textId="20A85091" w:rsidR="000F619F" w:rsidRPr="000F619F" w:rsidRDefault="000F619F" w:rsidP="000F619F">
            <w:pPr>
              <w:spacing w:after="0" w:line="240" w:lineRule="auto"/>
              <w:jc w:val="both"/>
              <w:rPr>
                <w:rFonts w:ascii="Times New Roman" w:hAnsi="Times New Roman" w:cs="Times New Roman"/>
                <w:bCs/>
                <w:sz w:val="28"/>
                <w:szCs w:val="28"/>
                <w:lang w:val="kk-KZ"/>
              </w:rPr>
            </w:pPr>
            <w:r w:rsidRPr="002D7C39">
              <w:rPr>
                <w:rFonts w:ascii="Times New Roman" w:hAnsi="Times New Roman" w:cs="Times New Roman"/>
                <w:b/>
                <w:sz w:val="28"/>
                <w:szCs w:val="28"/>
                <w:lang w:val="kk-KZ"/>
              </w:rPr>
              <w:t>КІРІСПЕ</w:t>
            </w:r>
          </w:p>
        </w:tc>
        <w:tc>
          <w:tcPr>
            <w:tcW w:w="708" w:type="dxa"/>
          </w:tcPr>
          <w:p w14:paraId="4F91A9B1" w14:textId="5519F869" w:rsidR="000F619F" w:rsidRPr="000F619F" w:rsidRDefault="00840642" w:rsidP="000F619F">
            <w:pPr>
              <w:spacing w:after="0" w:line="240" w:lineRule="auto"/>
              <w:jc w:val="center"/>
              <w:rPr>
                <w:rFonts w:ascii="Times New Roman" w:hAnsi="Times New Roman" w:cs="Times New Roman"/>
                <w:bCs/>
                <w:sz w:val="28"/>
                <w:szCs w:val="28"/>
                <w:lang w:val="kk-KZ"/>
              </w:rPr>
            </w:pPr>
            <w:r>
              <w:rPr>
                <w:rFonts w:ascii="Times New Roman" w:hAnsi="Times New Roman" w:cs="Times New Roman"/>
                <w:bCs/>
                <w:sz w:val="28"/>
                <w:szCs w:val="28"/>
                <w:lang w:val="kk-KZ"/>
              </w:rPr>
              <w:t>7</w:t>
            </w:r>
          </w:p>
        </w:tc>
      </w:tr>
      <w:tr w:rsidR="000F619F" w:rsidRPr="000F619F" w14:paraId="0E00499A" w14:textId="77777777" w:rsidTr="00840642">
        <w:tc>
          <w:tcPr>
            <w:tcW w:w="9039" w:type="dxa"/>
          </w:tcPr>
          <w:p w14:paraId="6CC55099" w14:textId="4489FACD" w:rsidR="000F619F" w:rsidRPr="000F619F" w:rsidRDefault="000F619F" w:rsidP="000F619F">
            <w:pPr>
              <w:spacing w:after="0" w:line="240" w:lineRule="auto"/>
              <w:jc w:val="both"/>
              <w:rPr>
                <w:rFonts w:ascii="Times New Roman" w:hAnsi="Times New Roman" w:cs="Times New Roman"/>
                <w:bCs/>
                <w:sz w:val="28"/>
                <w:szCs w:val="28"/>
                <w:lang w:val="kk-KZ"/>
              </w:rPr>
            </w:pPr>
            <w:r>
              <w:rPr>
                <w:rFonts w:ascii="Times New Roman" w:hAnsi="Times New Roman" w:cs="Times New Roman"/>
                <w:b/>
                <w:sz w:val="28"/>
                <w:szCs w:val="28"/>
                <w:lang w:val="kk-KZ"/>
              </w:rPr>
              <w:t xml:space="preserve">1 </w:t>
            </w:r>
            <w:r w:rsidR="00D0045E">
              <w:rPr>
                <w:rFonts w:ascii="Times New Roman" w:hAnsi="Times New Roman" w:cs="Times New Roman"/>
                <w:b/>
                <w:sz w:val="28"/>
                <w:szCs w:val="28"/>
                <w:lang w:val="kk-KZ"/>
              </w:rPr>
              <w:t>ГРАФИКА</w:t>
            </w:r>
            <w:r w:rsidRPr="002D7C39">
              <w:rPr>
                <w:rFonts w:ascii="Times New Roman" w:hAnsi="Times New Roman" w:cs="Times New Roman"/>
                <w:b/>
                <w:sz w:val="28"/>
                <w:szCs w:val="28"/>
                <w:lang w:val="kk-KZ"/>
              </w:rPr>
              <w:t xml:space="preserve"> ӨНЕРІ ТУ</w:t>
            </w:r>
            <w:r>
              <w:rPr>
                <w:rFonts w:ascii="Times New Roman" w:hAnsi="Times New Roman" w:cs="Times New Roman"/>
                <w:b/>
                <w:sz w:val="28"/>
                <w:szCs w:val="28"/>
                <w:lang w:val="kk-KZ"/>
              </w:rPr>
              <w:t xml:space="preserve">ЫНДЫЛАРЫ АРҚЫЛЫ БОЛАШАҚ МАМАНДАРДЫҢ </w:t>
            </w:r>
            <w:r w:rsidRPr="002D7C39">
              <w:rPr>
                <w:rFonts w:ascii="Times New Roman" w:hAnsi="Times New Roman" w:cs="Times New Roman"/>
                <w:b/>
                <w:sz w:val="28"/>
                <w:szCs w:val="28"/>
                <w:lang w:val="kk-KZ"/>
              </w:rPr>
              <w:t xml:space="preserve">ЭТНОКӨРКЕМ МӘДЕНИЕТІН ҚАЛЫПТАСТЫРУДЫҢ ТЕОРИЯЛЫҚ </w:t>
            </w:r>
            <w:r>
              <w:rPr>
                <w:rFonts w:ascii="Times New Roman" w:hAnsi="Times New Roman" w:cs="Times New Roman"/>
                <w:b/>
                <w:sz w:val="28"/>
                <w:szCs w:val="28"/>
                <w:lang w:val="kk-KZ"/>
              </w:rPr>
              <w:t>–</w:t>
            </w:r>
            <w:r w:rsidRPr="002D7C39">
              <w:rPr>
                <w:rFonts w:ascii="Times New Roman" w:hAnsi="Times New Roman" w:cs="Times New Roman"/>
                <w:b/>
                <w:sz w:val="28"/>
                <w:szCs w:val="28"/>
                <w:lang w:val="kk-KZ"/>
              </w:rPr>
              <w:t xml:space="preserve"> </w:t>
            </w:r>
            <w:r>
              <w:rPr>
                <w:rFonts w:ascii="Times New Roman" w:hAnsi="Times New Roman" w:cs="Times New Roman"/>
                <w:b/>
                <w:sz w:val="28"/>
                <w:szCs w:val="28"/>
                <w:lang w:val="kk-KZ"/>
              </w:rPr>
              <w:t xml:space="preserve">ӘДІСНАМАЛЫҚ </w:t>
            </w:r>
            <w:r w:rsidRPr="002D7C39">
              <w:rPr>
                <w:rFonts w:ascii="Times New Roman" w:hAnsi="Times New Roman" w:cs="Times New Roman"/>
                <w:b/>
                <w:sz w:val="28"/>
                <w:szCs w:val="28"/>
                <w:lang w:val="kk-KZ"/>
              </w:rPr>
              <w:t>НЕГІЗДЕРІ</w:t>
            </w:r>
          </w:p>
        </w:tc>
        <w:tc>
          <w:tcPr>
            <w:tcW w:w="708" w:type="dxa"/>
          </w:tcPr>
          <w:p w14:paraId="398A3E92" w14:textId="77777777" w:rsidR="000F619F" w:rsidRDefault="000F619F" w:rsidP="000F619F">
            <w:pPr>
              <w:spacing w:after="0" w:line="240" w:lineRule="auto"/>
              <w:jc w:val="center"/>
              <w:rPr>
                <w:rFonts w:ascii="Times New Roman" w:hAnsi="Times New Roman" w:cs="Times New Roman"/>
                <w:bCs/>
                <w:sz w:val="28"/>
                <w:szCs w:val="28"/>
                <w:lang w:val="kk-KZ"/>
              </w:rPr>
            </w:pPr>
          </w:p>
          <w:p w14:paraId="1DAA6A0F" w14:textId="77777777" w:rsidR="00840642" w:rsidRDefault="00840642" w:rsidP="000F619F">
            <w:pPr>
              <w:spacing w:after="0" w:line="240" w:lineRule="auto"/>
              <w:jc w:val="center"/>
              <w:rPr>
                <w:rFonts w:ascii="Times New Roman" w:hAnsi="Times New Roman" w:cs="Times New Roman"/>
                <w:bCs/>
                <w:sz w:val="28"/>
                <w:szCs w:val="28"/>
                <w:lang w:val="kk-KZ"/>
              </w:rPr>
            </w:pPr>
          </w:p>
          <w:p w14:paraId="5B9EB6FB" w14:textId="77777777" w:rsidR="00840642" w:rsidRDefault="00840642" w:rsidP="000F619F">
            <w:pPr>
              <w:spacing w:after="0" w:line="240" w:lineRule="auto"/>
              <w:jc w:val="center"/>
              <w:rPr>
                <w:rFonts w:ascii="Times New Roman" w:hAnsi="Times New Roman" w:cs="Times New Roman"/>
                <w:bCs/>
                <w:sz w:val="28"/>
                <w:szCs w:val="28"/>
                <w:lang w:val="kk-KZ"/>
              </w:rPr>
            </w:pPr>
          </w:p>
          <w:p w14:paraId="68B1F491" w14:textId="608EF2C6" w:rsidR="00840642" w:rsidRPr="000F619F" w:rsidRDefault="00840642" w:rsidP="000F619F">
            <w:pPr>
              <w:spacing w:after="0" w:line="240" w:lineRule="auto"/>
              <w:jc w:val="center"/>
              <w:rPr>
                <w:rFonts w:ascii="Times New Roman" w:hAnsi="Times New Roman" w:cs="Times New Roman"/>
                <w:bCs/>
                <w:sz w:val="28"/>
                <w:szCs w:val="28"/>
                <w:lang w:val="kk-KZ"/>
              </w:rPr>
            </w:pPr>
            <w:r>
              <w:rPr>
                <w:rFonts w:ascii="Times New Roman" w:hAnsi="Times New Roman" w:cs="Times New Roman"/>
                <w:bCs/>
                <w:sz w:val="28"/>
                <w:szCs w:val="28"/>
                <w:lang w:val="kk-KZ"/>
              </w:rPr>
              <w:t>18</w:t>
            </w:r>
          </w:p>
        </w:tc>
      </w:tr>
      <w:tr w:rsidR="000F619F" w:rsidRPr="000F619F" w14:paraId="7D18E468" w14:textId="77777777" w:rsidTr="00840642">
        <w:tc>
          <w:tcPr>
            <w:tcW w:w="9039" w:type="dxa"/>
          </w:tcPr>
          <w:p w14:paraId="3C145424" w14:textId="2B67F0B0" w:rsidR="000F619F" w:rsidRPr="000F619F" w:rsidRDefault="000F619F" w:rsidP="000F619F">
            <w:pPr>
              <w:spacing w:after="0" w:line="240" w:lineRule="auto"/>
              <w:jc w:val="both"/>
              <w:rPr>
                <w:rFonts w:ascii="Times New Roman" w:hAnsi="Times New Roman" w:cs="Times New Roman"/>
                <w:bCs/>
                <w:sz w:val="28"/>
                <w:szCs w:val="28"/>
                <w:lang w:val="kk-KZ"/>
              </w:rPr>
            </w:pPr>
            <w:r>
              <w:rPr>
                <w:rFonts w:ascii="Times New Roman" w:hAnsi="Times New Roman" w:cs="Times New Roman"/>
                <w:sz w:val="28"/>
                <w:szCs w:val="28"/>
                <w:lang w:val="kk-KZ"/>
              </w:rPr>
              <w:t>1.1 Болашақ мамандардың</w:t>
            </w:r>
            <w:r w:rsidRPr="00C07E2F">
              <w:rPr>
                <w:rFonts w:ascii="Times New Roman" w:hAnsi="Times New Roman" w:cs="Times New Roman"/>
                <w:sz w:val="28"/>
                <w:szCs w:val="28"/>
                <w:lang w:val="kk-KZ"/>
              </w:rPr>
              <w:t xml:space="preserve"> этнокөркем мәдениетін графика өнері туындылары арқылы қалыптастырудың алғышарттары</w:t>
            </w:r>
          </w:p>
        </w:tc>
        <w:tc>
          <w:tcPr>
            <w:tcW w:w="708" w:type="dxa"/>
          </w:tcPr>
          <w:p w14:paraId="2FEA6E1F" w14:textId="77777777" w:rsidR="000F619F" w:rsidRDefault="000F619F" w:rsidP="000F619F">
            <w:pPr>
              <w:spacing w:after="0" w:line="240" w:lineRule="auto"/>
              <w:jc w:val="center"/>
              <w:rPr>
                <w:rFonts w:ascii="Times New Roman" w:hAnsi="Times New Roman" w:cs="Times New Roman"/>
                <w:bCs/>
                <w:sz w:val="28"/>
                <w:szCs w:val="28"/>
                <w:lang w:val="kk-KZ"/>
              </w:rPr>
            </w:pPr>
          </w:p>
          <w:p w14:paraId="72ECAF95" w14:textId="4902EC5D" w:rsidR="00840642" w:rsidRPr="000F619F" w:rsidRDefault="00840642" w:rsidP="000F619F">
            <w:pPr>
              <w:spacing w:after="0" w:line="240" w:lineRule="auto"/>
              <w:jc w:val="center"/>
              <w:rPr>
                <w:rFonts w:ascii="Times New Roman" w:hAnsi="Times New Roman" w:cs="Times New Roman"/>
                <w:bCs/>
                <w:sz w:val="28"/>
                <w:szCs w:val="28"/>
                <w:lang w:val="kk-KZ"/>
              </w:rPr>
            </w:pPr>
            <w:r>
              <w:rPr>
                <w:rFonts w:ascii="Times New Roman" w:hAnsi="Times New Roman" w:cs="Times New Roman"/>
                <w:bCs/>
                <w:sz w:val="28"/>
                <w:szCs w:val="28"/>
                <w:lang w:val="kk-KZ"/>
              </w:rPr>
              <w:t>18</w:t>
            </w:r>
          </w:p>
        </w:tc>
      </w:tr>
      <w:tr w:rsidR="000F619F" w:rsidRPr="000F619F" w14:paraId="62D5D039" w14:textId="77777777" w:rsidTr="00840642">
        <w:tc>
          <w:tcPr>
            <w:tcW w:w="9039" w:type="dxa"/>
          </w:tcPr>
          <w:p w14:paraId="3EFF5E98" w14:textId="3DB25851" w:rsidR="000F619F" w:rsidRPr="000F619F" w:rsidRDefault="000F619F" w:rsidP="000F619F">
            <w:pPr>
              <w:spacing w:after="0" w:line="240" w:lineRule="auto"/>
              <w:jc w:val="both"/>
              <w:rPr>
                <w:rFonts w:ascii="Times New Roman" w:hAnsi="Times New Roman" w:cs="Times New Roman"/>
                <w:bCs/>
                <w:sz w:val="28"/>
                <w:szCs w:val="28"/>
                <w:lang w:val="kk-KZ"/>
              </w:rPr>
            </w:pPr>
            <w:r>
              <w:rPr>
                <w:rFonts w:ascii="Times New Roman" w:hAnsi="Times New Roman" w:cs="Times New Roman"/>
                <w:sz w:val="28"/>
                <w:szCs w:val="28"/>
                <w:lang w:val="kk-KZ"/>
              </w:rPr>
              <w:t>1.2 Графика өнерінің тарихи дамуы мен ерекшеліктеріне мазмұндық сипаттама</w:t>
            </w:r>
          </w:p>
        </w:tc>
        <w:tc>
          <w:tcPr>
            <w:tcW w:w="708" w:type="dxa"/>
          </w:tcPr>
          <w:p w14:paraId="7F764330" w14:textId="77777777" w:rsidR="000F619F" w:rsidRDefault="000F619F" w:rsidP="000F619F">
            <w:pPr>
              <w:spacing w:after="0" w:line="240" w:lineRule="auto"/>
              <w:jc w:val="center"/>
              <w:rPr>
                <w:rFonts w:ascii="Times New Roman" w:hAnsi="Times New Roman" w:cs="Times New Roman"/>
                <w:bCs/>
                <w:sz w:val="28"/>
                <w:szCs w:val="28"/>
                <w:lang w:val="kk-KZ"/>
              </w:rPr>
            </w:pPr>
          </w:p>
          <w:p w14:paraId="65DCCDF3" w14:textId="4F74DFF2" w:rsidR="00840642" w:rsidRPr="000F619F" w:rsidRDefault="00840642" w:rsidP="000F619F">
            <w:pPr>
              <w:spacing w:after="0" w:line="240" w:lineRule="auto"/>
              <w:jc w:val="center"/>
              <w:rPr>
                <w:rFonts w:ascii="Times New Roman" w:hAnsi="Times New Roman" w:cs="Times New Roman"/>
                <w:bCs/>
                <w:sz w:val="28"/>
                <w:szCs w:val="28"/>
                <w:lang w:val="kk-KZ"/>
              </w:rPr>
            </w:pPr>
            <w:r>
              <w:rPr>
                <w:rFonts w:ascii="Times New Roman" w:hAnsi="Times New Roman" w:cs="Times New Roman"/>
                <w:bCs/>
                <w:sz w:val="28"/>
                <w:szCs w:val="28"/>
                <w:lang w:val="kk-KZ"/>
              </w:rPr>
              <w:t>28</w:t>
            </w:r>
          </w:p>
        </w:tc>
      </w:tr>
      <w:tr w:rsidR="000F619F" w:rsidRPr="000F619F" w14:paraId="50D740E4" w14:textId="77777777" w:rsidTr="00840642">
        <w:tc>
          <w:tcPr>
            <w:tcW w:w="9039" w:type="dxa"/>
          </w:tcPr>
          <w:p w14:paraId="715F11CE" w14:textId="77777777" w:rsidR="00732B39" w:rsidRPr="00732B39" w:rsidRDefault="000F619F" w:rsidP="00732B39">
            <w:pPr>
              <w:spacing w:after="0" w:line="240" w:lineRule="auto"/>
              <w:jc w:val="both"/>
              <w:rPr>
                <w:rFonts w:ascii="Times New Roman" w:hAnsi="Times New Roman" w:cs="Times New Roman"/>
                <w:bCs/>
                <w:sz w:val="28"/>
                <w:szCs w:val="28"/>
                <w:lang w:val="kk-KZ"/>
              </w:rPr>
            </w:pPr>
            <w:r w:rsidRPr="00732B39">
              <w:rPr>
                <w:rFonts w:ascii="Times New Roman" w:hAnsi="Times New Roman" w:cs="Times New Roman"/>
                <w:sz w:val="28"/>
                <w:szCs w:val="28"/>
                <w:lang w:val="kk-KZ"/>
              </w:rPr>
              <w:t>1.</w:t>
            </w:r>
            <w:r w:rsidR="00840642" w:rsidRPr="00732B39">
              <w:rPr>
                <w:rFonts w:ascii="Times New Roman" w:hAnsi="Times New Roman" w:cs="Times New Roman"/>
                <w:sz w:val="28"/>
                <w:szCs w:val="28"/>
                <w:lang w:val="kk-KZ"/>
              </w:rPr>
              <w:t>3</w:t>
            </w:r>
            <w:r w:rsidRPr="00732B39">
              <w:rPr>
                <w:rFonts w:ascii="Times New Roman" w:hAnsi="Times New Roman" w:cs="Times New Roman"/>
                <w:sz w:val="28"/>
                <w:szCs w:val="28"/>
                <w:lang w:val="kk-KZ"/>
              </w:rPr>
              <w:t xml:space="preserve"> </w:t>
            </w:r>
            <w:r w:rsidR="00732B39" w:rsidRPr="00732B39">
              <w:rPr>
                <w:rFonts w:ascii="Times New Roman" w:hAnsi="Times New Roman" w:cs="Times New Roman"/>
                <w:bCs/>
                <w:sz w:val="28"/>
                <w:szCs w:val="28"/>
                <w:lang w:val="kk-KZ"/>
              </w:rPr>
              <w:t>Графика өнеріндегі этнокөркем мәдениеттің этнопедагогикадағы мәні</w:t>
            </w:r>
          </w:p>
          <w:p w14:paraId="3FA1F898" w14:textId="673AF389" w:rsidR="000F619F" w:rsidRPr="000F619F" w:rsidRDefault="000F619F" w:rsidP="000F619F">
            <w:pPr>
              <w:spacing w:after="0" w:line="240" w:lineRule="auto"/>
              <w:jc w:val="both"/>
              <w:rPr>
                <w:rFonts w:ascii="Times New Roman" w:hAnsi="Times New Roman" w:cs="Times New Roman"/>
                <w:bCs/>
                <w:sz w:val="28"/>
                <w:szCs w:val="28"/>
                <w:lang w:val="kk-KZ"/>
              </w:rPr>
            </w:pPr>
          </w:p>
        </w:tc>
        <w:tc>
          <w:tcPr>
            <w:tcW w:w="708" w:type="dxa"/>
          </w:tcPr>
          <w:p w14:paraId="48795E5F" w14:textId="77777777" w:rsidR="00732B39" w:rsidRDefault="00732B39" w:rsidP="000F619F">
            <w:pPr>
              <w:spacing w:after="0" w:line="240" w:lineRule="auto"/>
              <w:jc w:val="center"/>
              <w:rPr>
                <w:rFonts w:ascii="Times New Roman" w:hAnsi="Times New Roman" w:cs="Times New Roman"/>
                <w:bCs/>
                <w:sz w:val="28"/>
                <w:szCs w:val="28"/>
                <w:lang w:val="kk-KZ"/>
              </w:rPr>
            </w:pPr>
          </w:p>
          <w:p w14:paraId="43CAA98C" w14:textId="3C0FE2B7" w:rsidR="000F619F" w:rsidRPr="000F619F" w:rsidRDefault="00840642" w:rsidP="000F619F">
            <w:pPr>
              <w:spacing w:after="0" w:line="240" w:lineRule="auto"/>
              <w:jc w:val="center"/>
              <w:rPr>
                <w:rFonts w:ascii="Times New Roman" w:hAnsi="Times New Roman" w:cs="Times New Roman"/>
                <w:bCs/>
                <w:sz w:val="28"/>
                <w:szCs w:val="28"/>
                <w:lang w:val="kk-KZ"/>
              </w:rPr>
            </w:pPr>
            <w:r>
              <w:rPr>
                <w:rFonts w:ascii="Times New Roman" w:hAnsi="Times New Roman" w:cs="Times New Roman"/>
                <w:bCs/>
                <w:sz w:val="28"/>
                <w:szCs w:val="28"/>
                <w:lang w:val="kk-KZ"/>
              </w:rPr>
              <w:t>58</w:t>
            </w:r>
          </w:p>
        </w:tc>
      </w:tr>
      <w:tr w:rsidR="000F619F" w:rsidRPr="000F619F" w14:paraId="3E9C47A3" w14:textId="77777777" w:rsidTr="00840642">
        <w:tc>
          <w:tcPr>
            <w:tcW w:w="9039" w:type="dxa"/>
          </w:tcPr>
          <w:p w14:paraId="6CE14D48" w14:textId="38A21D86" w:rsidR="000F619F" w:rsidRPr="000F619F" w:rsidRDefault="000F619F" w:rsidP="000F619F">
            <w:pPr>
              <w:spacing w:after="0" w:line="240" w:lineRule="auto"/>
              <w:jc w:val="both"/>
              <w:rPr>
                <w:rFonts w:ascii="Times New Roman" w:hAnsi="Times New Roman" w:cs="Times New Roman"/>
                <w:bCs/>
                <w:sz w:val="28"/>
                <w:szCs w:val="28"/>
                <w:lang w:val="kk-KZ"/>
              </w:rPr>
            </w:pPr>
            <w:r>
              <w:rPr>
                <w:rFonts w:ascii="Times New Roman" w:hAnsi="Times New Roman" w:cs="Times New Roman"/>
                <w:b/>
                <w:sz w:val="28"/>
                <w:szCs w:val="28"/>
                <w:lang w:val="kk-KZ"/>
              </w:rPr>
              <w:t xml:space="preserve">2 </w:t>
            </w:r>
            <w:r w:rsidR="0054605E">
              <w:rPr>
                <w:rFonts w:ascii="Times New Roman" w:hAnsi="Times New Roman" w:cs="Times New Roman"/>
                <w:b/>
                <w:sz w:val="28"/>
                <w:szCs w:val="28"/>
                <w:lang w:val="kk-KZ"/>
              </w:rPr>
              <w:t>Г</w:t>
            </w:r>
            <w:r w:rsidRPr="002D7C39">
              <w:rPr>
                <w:rFonts w:ascii="Times New Roman" w:hAnsi="Times New Roman" w:cs="Times New Roman"/>
                <w:b/>
                <w:sz w:val="28"/>
                <w:szCs w:val="28"/>
                <w:lang w:val="kk-KZ"/>
              </w:rPr>
              <w:t>Р</w:t>
            </w:r>
            <w:r w:rsidR="0054605E">
              <w:rPr>
                <w:rFonts w:ascii="Times New Roman" w:hAnsi="Times New Roman" w:cs="Times New Roman"/>
                <w:b/>
                <w:sz w:val="28"/>
                <w:szCs w:val="28"/>
                <w:lang w:val="kk-KZ"/>
              </w:rPr>
              <w:t>А</w:t>
            </w:r>
            <w:r w:rsidRPr="002D7C39">
              <w:rPr>
                <w:rFonts w:ascii="Times New Roman" w:hAnsi="Times New Roman" w:cs="Times New Roman"/>
                <w:b/>
                <w:sz w:val="28"/>
                <w:szCs w:val="28"/>
                <w:lang w:val="kk-KZ"/>
              </w:rPr>
              <w:t>ФИКА ӨНЕРІ ТУЫНД</w:t>
            </w:r>
            <w:r>
              <w:rPr>
                <w:rFonts w:ascii="Times New Roman" w:hAnsi="Times New Roman" w:cs="Times New Roman"/>
                <w:b/>
                <w:sz w:val="28"/>
                <w:szCs w:val="28"/>
                <w:lang w:val="kk-KZ"/>
              </w:rPr>
              <w:t>ЫЛАРЫ АРҚЫЛЫ БОЛАШАҚ МАМАНДАРДЫҢ</w:t>
            </w:r>
            <w:r w:rsidRPr="002D7C39">
              <w:rPr>
                <w:rFonts w:ascii="Times New Roman" w:hAnsi="Times New Roman" w:cs="Times New Roman"/>
                <w:b/>
                <w:sz w:val="28"/>
                <w:szCs w:val="28"/>
                <w:lang w:val="kk-KZ"/>
              </w:rPr>
              <w:t xml:space="preserve"> ЭТНОКӨРКЕМ</w:t>
            </w:r>
            <w:r>
              <w:rPr>
                <w:rFonts w:ascii="Times New Roman" w:hAnsi="Times New Roman" w:cs="Times New Roman"/>
                <w:b/>
                <w:sz w:val="28"/>
                <w:szCs w:val="28"/>
                <w:lang w:val="kk-KZ"/>
              </w:rPr>
              <w:t xml:space="preserve"> МӘДЕНИЕТІН ҚАЛЫПТАСТЫРУ ҮДЕРІСІН МОДЕЛЬДЕУ</w:t>
            </w:r>
          </w:p>
        </w:tc>
        <w:tc>
          <w:tcPr>
            <w:tcW w:w="708" w:type="dxa"/>
          </w:tcPr>
          <w:p w14:paraId="2B7BBCFF" w14:textId="77777777" w:rsidR="000F619F" w:rsidRDefault="000F619F" w:rsidP="000F619F">
            <w:pPr>
              <w:spacing w:after="0" w:line="240" w:lineRule="auto"/>
              <w:jc w:val="center"/>
              <w:rPr>
                <w:rFonts w:ascii="Times New Roman" w:hAnsi="Times New Roman" w:cs="Times New Roman"/>
                <w:bCs/>
                <w:sz w:val="28"/>
                <w:szCs w:val="28"/>
                <w:lang w:val="kk-KZ"/>
              </w:rPr>
            </w:pPr>
          </w:p>
          <w:p w14:paraId="4E63FB04" w14:textId="77777777" w:rsidR="00840642" w:rsidRDefault="00840642" w:rsidP="000F619F">
            <w:pPr>
              <w:spacing w:after="0" w:line="240" w:lineRule="auto"/>
              <w:jc w:val="center"/>
              <w:rPr>
                <w:rFonts w:ascii="Times New Roman" w:hAnsi="Times New Roman" w:cs="Times New Roman"/>
                <w:bCs/>
                <w:sz w:val="28"/>
                <w:szCs w:val="28"/>
                <w:lang w:val="kk-KZ"/>
              </w:rPr>
            </w:pPr>
          </w:p>
          <w:p w14:paraId="1A5EB6EC" w14:textId="1009E6DA" w:rsidR="00840642" w:rsidRPr="000F619F" w:rsidRDefault="00840642" w:rsidP="000F619F">
            <w:pPr>
              <w:spacing w:after="0" w:line="240" w:lineRule="auto"/>
              <w:jc w:val="center"/>
              <w:rPr>
                <w:rFonts w:ascii="Times New Roman" w:hAnsi="Times New Roman" w:cs="Times New Roman"/>
                <w:bCs/>
                <w:sz w:val="28"/>
                <w:szCs w:val="28"/>
                <w:lang w:val="kk-KZ"/>
              </w:rPr>
            </w:pPr>
            <w:r>
              <w:rPr>
                <w:rFonts w:ascii="Times New Roman" w:hAnsi="Times New Roman" w:cs="Times New Roman"/>
                <w:bCs/>
                <w:sz w:val="28"/>
                <w:szCs w:val="28"/>
                <w:lang w:val="kk-KZ"/>
              </w:rPr>
              <w:t>74</w:t>
            </w:r>
          </w:p>
        </w:tc>
      </w:tr>
      <w:tr w:rsidR="000F619F" w:rsidRPr="000F619F" w14:paraId="38CC79C2" w14:textId="77777777" w:rsidTr="00840642">
        <w:tc>
          <w:tcPr>
            <w:tcW w:w="9039" w:type="dxa"/>
          </w:tcPr>
          <w:p w14:paraId="0C751222" w14:textId="53EC9CF6" w:rsidR="000F619F" w:rsidRPr="000F619F" w:rsidRDefault="000F619F" w:rsidP="000F619F">
            <w:pPr>
              <w:spacing w:after="0" w:line="240" w:lineRule="auto"/>
              <w:jc w:val="both"/>
              <w:rPr>
                <w:rFonts w:ascii="Times New Roman" w:hAnsi="Times New Roman" w:cs="Times New Roman"/>
                <w:bCs/>
                <w:sz w:val="28"/>
                <w:szCs w:val="28"/>
                <w:lang w:val="kk-KZ"/>
              </w:rPr>
            </w:pPr>
            <w:r>
              <w:rPr>
                <w:rFonts w:ascii="Times New Roman" w:hAnsi="Times New Roman" w:cs="Times New Roman"/>
                <w:sz w:val="28"/>
                <w:szCs w:val="28"/>
                <w:lang w:val="kk-KZ"/>
              </w:rPr>
              <w:t xml:space="preserve">2.1 </w:t>
            </w:r>
            <w:r w:rsidRPr="002970A0">
              <w:rPr>
                <w:rFonts w:ascii="Times New Roman" w:hAnsi="Times New Roman" w:cs="Times New Roman"/>
                <w:sz w:val="28"/>
                <w:szCs w:val="28"/>
                <w:lang w:val="kk-KZ"/>
              </w:rPr>
              <w:t xml:space="preserve">Болашақ </w:t>
            </w:r>
            <w:r>
              <w:rPr>
                <w:rFonts w:ascii="Times New Roman" w:hAnsi="Times New Roman" w:cs="Times New Roman"/>
                <w:sz w:val="28"/>
                <w:szCs w:val="28"/>
                <w:lang w:val="kk-KZ"/>
              </w:rPr>
              <w:t xml:space="preserve">мамандардың </w:t>
            </w:r>
            <w:r w:rsidRPr="002970A0">
              <w:rPr>
                <w:rFonts w:ascii="Times New Roman" w:hAnsi="Times New Roman" w:cs="Times New Roman"/>
                <w:sz w:val="28"/>
                <w:szCs w:val="28"/>
                <w:lang w:val="kk-KZ"/>
              </w:rPr>
              <w:t xml:space="preserve"> этнокөркем мәдениетін графика өнері арқылы қалыптастырудың педагогикалық негіздері</w:t>
            </w:r>
          </w:p>
        </w:tc>
        <w:tc>
          <w:tcPr>
            <w:tcW w:w="708" w:type="dxa"/>
          </w:tcPr>
          <w:p w14:paraId="0925175A" w14:textId="77777777" w:rsidR="000F619F" w:rsidRDefault="000F619F" w:rsidP="000F619F">
            <w:pPr>
              <w:spacing w:after="0" w:line="240" w:lineRule="auto"/>
              <w:jc w:val="center"/>
              <w:rPr>
                <w:rFonts w:ascii="Times New Roman" w:hAnsi="Times New Roman" w:cs="Times New Roman"/>
                <w:bCs/>
                <w:sz w:val="28"/>
                <w:szCs w:val="28"/>
                <w:lang w:val="kk-KZ"/>
              </w:rPr>
            </w:pPr>
          </w:p>
          <w:p w14:paraId="024554A2" w14:textId="0E8EF725" w:rsidR="00840642" w:rsidRPr="000F619F" w:rsidRDefault="00840642" w:rsidP="000F619F">
            <w:pPr>
              <w:spacing w:after="0" w:line="240" w:lineRule="auto"/>
              <w:jc w:val="center"/>
              <w:rPr>
                <w:rFonts w:ascii="Times New Roman" w:hAnsi="Times New Roman" w:cs="Times New Roman"/>
                <w:bCs/>
                <w:sz w:val="28"/>
                <w:szCs w:val="28"/>
                <w:lang w:val="kk-KZ"/>
              </w:rPr>
            </w:pPr>
            <w:r>
              <w:rPr>
                <w:rFonts w:ascii="Times New Roman" w:hAnsi="Times New Roman" w:cs="Times New Roman"/>
                <w:bCs/>
                <w:sz w:val="28"/>
                <w:szCs w:val="28"/>
                <w:lang w:val="kk-KZ"/>
              </w:rPr>
              <w:t>74</w:t>
            </w:r>
          </w:p>
        </w:tc>
      </w:tr>
      <w:tr w:rsidR="000F619F" w:rsidRPr="000F619F" w14:paraId="73D43662" w14:textId="77777777" w:rsidTr="00840642">
        <w:tc>
          <w:tcPr>
            <w:tcW w:w="9039" w:type="dxa"/>
          </w:tcPr>
          <w:p w14:paraId="04CCB0C6" w14:textId="260C5F56" w:rsidR="000F619F" w:rsidRPr="000F619F" w:rsidRDefault="00D0045E" w:rsidP="000F619F">
            <w:pPr>
              <w:spacing w:after="0" w:line="240" w:lineRule="auto"/>
              <w:jc w:val="both"/>
              <w:rPr>
                <w:rFonts w:ascii="Times New Roman" w:hAnsi="Times New Roman" w:cs="Times New Roman"/>
                <w:bCs/>
                <w:sz w:val="28"/>
                <w:szCs w:val="28"/>
                <w:lang w:val="kk-KZ"/>
              </w:rPr>
            </w:pPr>
            <w:r>
              <w:rPr>
                <w:rFonts w:ascii="Times New Roman" w:hAnsi="Times New Roman" w:cs="Times New Roman"/>
                <w:sz w:val="28"/>
                <w:szCs w:val="28"/>
                <w:lang w:val="kk-KZ"/>
              </w:rPr>
              <w:t>2.2 Графика</w:t>
            </w:r>
            <w:r w:rsidR="000F619F">
              <w:rPr>
                <w:rFonts w:ascii="Times New Roman" w:hAnsi="Times New Roman" w:cs="Times New Roman"/>
                <w:sz w:val="28"/>
                <w:szCs w:val="28"/>
                <w:lang w:val="kk-KZ"/>
              </w:rPr>
              <w:t xml:space="preserve"> өнер туындылары арқылы болашақ мамандардың   этнокөркем мәдениетін қалыптастырудың   педагогикалық шарттары</w:t>
            </w:r>
          </w:p>
        </w:tc>
        <w:tc>
          <w:tcPr>
            <w:tcW w:w="708" w:type="dxa"/>
          </w:tcPr>
          <w:p w14:paraId="69C1FC7D" w14:textId="77777777" w:rsidR="000F619F" w:rsidRDefault="000F619F" w:rsidP="00D0045E">
            <w:pPr>
              <w:spacing w:after="0" w:line="240" w:lineRule="auto"/>
              <w:jc w:val="center"/>
              <w:rPr>
                <w:rFonts w:ascii="Times New Roman" w:hAnsi="Times New Roman" w:cs="Times New Roman"/>
                <w:bCs/>
                <w:sz w:val="28"/>
                <w:szCs w:val="28"/>
                <w:lang w:val="kk-KZ"/>
              </w:rPr>
            </w:pPr>
          </w:p>
          <w:p w14:paraId="3BA63F39" w14:textId="6E0D779F" w:rsidR="00840642" w:rsidRPr="000F619F" w:rsidRDefault="00840642" w:rsidP="00D0045E">
            <w:pPr>
              <w:spacing w:after="0" w:line="240" w:lineRule="auto"/>
              <w:jc w:val="center"/>
              <w:rPr>
                <w:rFonts w:ascii="Times New Roman" w:hAnsi="Times New Roman" w:cs="Times New Roman"/>
                <w:bCs/>
                <w:sz w:val="28"/>
                <w:szCs w:val="28"/>
                <w:lang w:val="kk-KZ"/>
              </w:rPr>
            </w:pPr>
            <w:r>
              <w:rPr>
                <w:rFonts w:ascii="Times New Roman" w:hAnsi="Times New Roman" w:cs="Times New Roman"/>
                <w:bCs/>
                <w:sz w:val="28"/>
                <w:szCs w:val="28"/>
                <w:lang w:val="kk-KZ"/>
              </w:rPr>
              <w:t>92</w:t>
            </w:r>
          </w:p>
        </w:tc>
      </w:tr>
      <w:tr w:rsidR="000F619F" w:rsidRPr="000F619F" w14:paraId="065B22C7" w14:textId="77777777" w:rsidTr="00840642">
        <w:tc>
          <w:tcPr>
            <w:tcW w:w="9039" w:type="dxa"/>
          </w:tcPr>
          <w:p w14:paraId="2F375526" w14:textId="0DB88429" w:rsidR="000F619F" w:rsidRPr="000F619F" w:rsidRDefault="000F619F" w:rsidP="000F619F">
            <w:pPr>
              <w:spacing w:after="0" w:line="240" w:lineRule="auto"/>
              <w:jc w:val="both"/>
              <w:rPr>
                <w:rFonts w:ascii="Times New Roman" w:hAnsi="Times New Roman" w:cs="Times New Roman"/>
                <w:bCs/>
                <w:sz w:val="28"/>
                <w:szCs w:val="28"/>
                <w:lang w:val="kk-KZ"/>
              </w:rPr>
            </w:pPr>
            <w:r>
              <w:rPr>
                <w:rFonts w:ascii="Times New Roman" w:hAnsi="Times New Roman" w:cs="Times New Roman"/>
                <w:sz w:val="28"/>
                <w:szCs w:val="28"/>
                <w:lang w:val="kk-KZ"/>
              </w:rPr>
              <w:t>2.3 Б</w:t>
            </w:r>
            <w:r w:rsidRPr="00423973">
              <w:rPr>
                <w:rFonts w:ascii="Times New Roman" w:hAnsi="Times New Roman" w:cs="Times New Roman"/>
                <w:sz w:val="28"/>
                <w:szCs w:val="28"/>
                <w:lang w:val="kk-KZ"/>
              </w:rPr>
              <w:t>олашақ мам</w:t>
            </w:r>
            <w:r>
              <w:rPr>
                <w:rFonts w:ascii="Times New Roman" w:hAnsi="Times New Roman" w:cs="Times New Roman"/>
                <w:sz w:val="28"/>
                <w:szCs w:val="28"/>
                <w:lang w:val="kk-KZ"/>
              </w:rPr>
              <w:t>андардың  этнокөркем мәдениеті</w:t>
            </w:r>
            <w:r w:rsidR="00FE031C">
              <w:rPr>
                <w:rFonts w:ascii="Times New Roman" w:hAnsi="Times New Roman" w:cs="Times New Roman"/>
                <w:sz w:val="28"/>
                <w:szCs w:val="28"/>
                <w:lang w:val="kk-KZ"/>
              </w:rPr>
              <w:t>н</w:t>
            </w:r>
            <w:r w:rsidRPr="00423973">
              <w:rPr>
                <w:rFonts w:ascii="Times New Roman" w:hAnsi="Times New Roman" w:cs="Times New Roman"/>
                <w:sz w:val="28"/>
                <w:szCs w:val="28"/>
                <w:lang w:val="kk-KZ"/>
              </w:rPr>
              <w:t xml:space="preserve"> </w:t>
            </w:r>
            <w:r>
              <w:rPr>
                <w:rFonts w:ascii="Times New Roman" w:hAnsi="Times New Roman" w:cs="Times New Roman"/>
                <w:sz w:val="28"/>
                <w:szCs w:val="28"/>
                <w:lang w:val="kk-KZ"/>
              </w:rPr>
              <w:t>қалыптастыру  моделі</w:t>
            </w:r>
          </w:p>
        </w:tc>
        <w:tc>
          <w:tcPr>
            <w:tcW w:w="708" w:type="dxa"/>
          </w:tcPr>
          <w:p w14:paraId="78CA5CE8" w14:textId="2CC041EC" w:rsidR="000F619F" w:rsidRPr="000F619F" w:rsidRDefault="00840642" w:rsidP="00D0045E">
            <w:pPr>
              <w:spacing w:after="0" w:line="240" w:lineRule="auto"/>
              <w:jc w:val="center"/>
              <w:rPr>
                <w:rFonts w:ascii="Times New Roman" w:hAnsi="Times New Roman" w:cs="Times New Roman"/>
                <w:bCs/>
                <w:sz w:val="28"/>
                <w:szCs w:val="28"/>
                <w:lang w:val="kk-KZ"/>
              </w:rPr>
            </w:pPr>
            <w:r>
              <w:rPr>
                <w:rFonts w:ascii="Times New Roman" w:hAnsi="Times New Roman" w:cs="Times New Roman"/>
                <w:bCs/>
                <w:sz w:val="28"/>
                <w:szCs w:val="28"/>
                <w:lang w:val="kk-KZ"/>
              </w:rPr>
              <w:t>111</w:t>
            </w:r>
          </w:p>
        </w:tc>
      </w:tr>
      <w:tr w:rsidR="000F619F" w:rsidRPr="000F619F" w14:paraId="1E7CB911" w14:textId="77777777" w:rsidTr="00840642">
        <w:tc>
          <w:tcPr>
            <w:tcW w:w="9039" w:type="dxa"/>
          </w:tcPr>
          <w:p w14:paraId="7151CE62" w14:textId="595989BE" w:rsidR="000F619F" w:rsidRPr="000F619F" w:rsidRDefault="000F619F" w:rsidP="000F619F">
            <w:pPr>
              <w:spacing w:after="0" w:line="240" w:lineRule="auto"/>
              <w:jc w:val="both"/>
              <w:rPr>
                <w:rFonts w:ascii="Times New Roman" w:hAnsi="Times New Roman" w:cs="Times New Roman"/>
                <w:bCs/>
                <w:sz w:val="28"/>
                <w:szCs w:val="28"/>
                <w:lang w:val="kk-KZ"/>
              </w:rPr>
            </w:pPr>
            <w:r>
              <w:rPr>
                <w:rFonts w:ascii="Times New Roman" w:hAnsi="Times New Roman" w:cs="Times New Roman"/>
                <w:b/>
                <w:sz w:val="28"/>
                <w:szCs w:val="28"/>
                <w:lang w:val="kk-KZ"/>
              </w:rPr>
              <w:t xml:space="preserve">3 </w:t>
            </w:r>
            <w:r w:rsidR="004B23A9">
              <w:rPr>
                <w:rFonts w:ascii="Times New Roman" w:hAnsi="Times New Roman" w:cs="Times New Roman"/>
                <w:b/>
                <w:sz w:val="28"/>
                <w:szCs w:val="28"/>
                <w:lang w:val="kk-KZ"/>
              </w:rPr>
              <w:t>ГРА</w:t>
            </w:r>
            <w:r w:rsidRPr="002D7C39">
              <w:rPr>
                <w:rFonts w:ascii="Times New Roman" w:hAnsi="Times New Roman" w:cs="Times New Roman"/>
                <w:b/>
                <w:sz w:val="28"/>
                <w:szCs w:val="28"/>
                <w:lang w:val="kk-KZ"/>
              </w:rPr>
              <w:t>ФИКА ӨНЕРІ ТУЫНД</w:t>
            </w:r>
            <w:r>
              <w:rPr>
                <w:rFonts w:ascii="Times New Roman" w:hAnsi="Times New Roman" w:cs="Times New Roman"/>
                <w:b/>
                <w:sz w:val="28"/>
                <w:szCs w:val="28"/>
                <w:lang w:val="kk-KZ"/>
              </w:rPr>
              <w:t>ЫЛАРЫ АРҚЫЛЫ БОЛАШАҚ МАМАНДАРДЫҢ</w:t>
            </w:r>
            <w:r w:rsidRPr="002D7C39">
              <w:rPr>
                <w:rFonts w:ascii="Times New Roman" w:hAnsi="Times New Roman" w:cs="Times New Roman"/>
                <w:b/>
                <w:sz w:val="28"/>
                <w:szCs w:val="28"/>
                <w:lang w:val="kk-KZ"/>
              </w:rPr>
              <w:t xml:space="preserve"> ЭТНОКӨРКЕМ</w:t>
            </w:r>
            <w:r>
              <w:rPr>
                <w:rFonts w:ascii="Times New Roman" w:hAnsi="Times New Roman" w:cs="Times New Roman"/>
                <w:b/>
                <w:sz w:val="28"/>
                <w:szCs w:val="28"/>
                <w:lang w:val="kk-KZ"/>
              </w:rPr>
              <w:t xml:space="preserve"> МӘДЕНИЕТІН ҚАЛЫПТАСТЫРУДЫҢ ТӘЖІРИБЕЛІК–ЭКСПЕРИМЕНТ ЖҰМЫСТАРЫ</w:t>
            </w:r>
          </w:p>
        </w:tc>
        <w:tc>
          <w:tcPr>
            <w:tcW w:w="708" w:type="dxa"/>
          </w:tcPr>
          <w:p w14:paraId="316B4EFF" w14:textId="77777777" w:rsidR="000F619F" w:rsidRDefault="000F619F" w:rsidP="00D0045E">
            <w:pPr>
              <w:spacing w:after="0" w:line="240" w:lineRule="auto"/>
              <w:jc w:val="center"/>
              <w:rPr>
                <w:rFonts w:ascii="Times New Roman" w:hAnsi="Times New Roman" w:cs="Times New Roman"/>
                <w:bCs/>
                <w:sz w:val="28"/>
                <w:szCs w:val="28"/>
                <w:lang w:val="kk-KZ"/>
              </w:rPr>
            </w:pPr>
          </w:p>
          <w:p w14:paraId="45BD4C34" w14:textId="77777777" w:rsidR="00840642" w:rsidRDefault="00840642" w:rsidP="00D0045E">
            <w:pPr>
              <w:spacing w:after="0" w:line="240" w:lineRule="auto"/>
              <w:jc w:val="center"/>
              <w:rPr>
                <w:rFonts w:ascii="Times New Roman" w:hAnsi="Times New Roman" w:cs="Times New Roman"/>
                <w:bCs/>
                <w:sz w:val="28"/>
                <w:szCs w:val="28"/>
                <w:lang w:val="kk-KZ"/>
              </w:rPr>
            </w:pPr>
          </w:p>
          <w:p w14:paraId="392492F3" w14:textId="77777777" w:rsidR="00840642" w:rsidRDefault="00840642" w:rsidP="00D0045E">
            <w:pPr>
              <w:spacing w:after="0" w:line="240" w:lineRule="auto"/>
              <w:jc w:val="center"/>
              <w:rPr>
                <w:rFonts w:ascii="Times New Roman" w:hAnsi="Times New Roman" w:cs="Times New Roman"/>
                <w:bCs/>
                <w:sz w:val="28"/>
                <w:szCs w:val="28"/>
                <w:lang w:val="kk-KZ"/>
              </w:rPr>
            </w:pPr>
          </w:p>
          <w:p w14:paraId="6A67783D" w14:textId="3203ADA7" w:rsidR="00840642" w:rsidRPr="000F619F" w:rsidRDefault="00840642" w:rsidP="00D0045E">
            <w:pPr>
              <w:spacing w:after="0" w:line="240" w:lineRule="auto"/>
              <w:jc w:val="center"/>
              <w:rPr>
                <w:rFonts w:ascii="Times New Roman" w:hAnsi="Times New Roman" w:cs="Times New Roman"/>
                <w:bCs/>
                <w:sz w:val="28"/>
                <w:szCs w:val="28"/>
                <w:lang w:val="kk-KZ"/>
              </w:rPr>
            </w:pPr>
            <w:r>
              <w:rPr>
                <w:rFonts w:ascii="Times New Roman" w:hAnsi="Times New Roman" w:cs="Times New Roman"/>
                <w:bCs/>
                <w:sz w:val="28"/>
                <w:szCs w:val="28"/>
                <w:lang w:val="kk-KZ"/>
              </w:rPr>
              <w:t>131</w:t>
            </w:r>
          </w:p>
        </w:tc>
      </w:tr>
      <w:tr w:rsidR="000F619F" w:rsidRPr="000F619F" w14:paraId="6D4EC87E" w14:textId="77777777" w:rsidTr="00840642">
        <w:tc>
          <w:tcPr>
            <w:tcW w:w="9039" w:type="dxa"/>
          </w:tcPr>
          <w:p w14:paraId="31D49326" w14:textId="7A01B994" w:rsidR="000F619F" w:rsidRPr="000F619F" w:rsidRDefault="000F619F" w:rsidP="000F619F">
            <w:pPr>
              <w:spacing w:after="0" w:line="240" w:lineRule="auto"/>
              <w:jc w:val="both"/>
              <w:rPr>
                <w:rFonts w:ascii="Times New Roman" w:hAnsi="Times New Roman" w:cs="Times New Roman"/>
                <w:bCs/>
                <w:sz w:val="28"/>
                <w:szCs w:val="28"/>
                <w:lang w:val="kk-KZ"/>
              </w:rPr>
            </w:pPr>
            <w:r>
              <w:rPr>
                <w:rFonts w:ascii="Times New Roman" w:hAnsi="Times New Roman" w:cs="Times New Roman"/>
                <w:sz w:val="28"/>
                <w:szCs w:val="28"/>
                <w:lang w:val="kk-KZ"/>
              </w:rPr>
              <w:t>3.1 Тәжірибелік – эксперимент жұмысының құрлымы мен мазмұны</w:t>
            </w:r>
          </w:p>
        </w:tc>
        <w:tc>
          <w:tcPr>
            <w:tcW w:w="708" w:type="dxa"/>
          </w:tcPr>
          <w:p w14:paraId="431DE7B4" w14:textId="505882FA" w:rsidR="000F619F" w:rsidRPr="000F619F" w:rsidRDefault="00840642" w:rsidP="00D0045E">
            <w:pPr>
              <w:spacing w:after="0" w:line="240" w:lineRule="auto"/>
              <w:jc w:val="center"/>
              <w:rPr>
                <w:rFonts w:ascii="Times New Roman" w:hAnsi="Times New Roman" w:cs="Times New Roman"/>
                <w:bCs/>
                <w:sz w:val="28"/>
                <w:szCs w:val="28"/>
                <w:lang w:val="kk-KZ"/>
              </w:rPr>
            </w:pPr>
            <w:r>
              <w:rPr>
                <w:rFonts w:ascii="Times New Roman" w:hAnsi="Times New Roman" w:cs="Times New Roman"/>
                <w:bCs/>
                <w:sz w:val="28"/>
                <w:szCs w:val="28"/>
                <w:lang w:val="kk-KZ"/>
              </w:rPr>
              <w:t>131</w:t>
            </w:r>
          </w:p>
        </w:tc>
      </w:tr>
      <w:tr w:rsidR="000F619F" w:rsidRPr="000F619F" w14:paraId="4FCFD667" w14:textId="77777777" w:rsidTr="00840642">
        <w:tc>
          <w:tcPr>
            <w:tcW w:w="9039" w:type="dxa"/>
          </w:tcPr>
          <w:p w14:paraId="026E7D64" w14:textId="268412DE" w:rsidR="000F619F" w:rsidRPr="000F619F" w:rsidRDefault="000F619F" w:rsidP="000F619F">
            <w:pPr>
              <w:spacing w:after="0" w:line="240" w:lineRule="auto"/>
              <w:jc w:val="both"/>
              <w:rPr>
                <w:rFonts w:ascii="Times New Roman" w:hAnsi="Times New Roman" w:cs="Times New Roman"/>
                <w:bCs/>
                <w:sz w:val="28"/>
                <w:szCs w:val="28"/>
                <w:lang w:val="kk-KZ"/>
              </w:rPr>
            </w:pPr>
            <w:r>
              <w:rPr>
                <w:rFonts w:ascii="Times New Roman" w:hAnsi="Times New Roman" w:cs="Times New Roman"/>
                <w:sz w:val="28"/>
                <w:szCs w:val="28"/>
                <w:lang w:val="kk-KZ"/>
              </w:rPr>
              <w:t xml:space="preserve">3.2 </w:t>
            </w:r>
            <w:r w:rsidRPr="00423973">
              <w:rPr>
                <w:rStyle w:val="FontStyle11"/>
                <w:rFonts w:ascii="Times New Roman" w:hAnsi="Times New Roman" w:cs="Times New Roman"/>
                <w:sz w:val="28"/>
                <w:szCs w:val="28"/>
                <w:lang w:val="kk-KZ"/>
              </w:rPr>
              <w:t>Графика өнері туындылары арқылы болашақ мамандардың этнокөркем мәдениетін қалыптастырудың педагогикалық шарттарын іске асыру</w:t>
            </w:r>
          </w:p>
        </w:tc>
        <w:tc>
          <w:tcPr>
            <w:tcW w:w="708" w:type="dxa"/>
          </w:tcPr>
          <w:p w14:paraId="60FBB919" w14:textId="77777777" w:rsidR="000F619F" w:rsidRDefault="000F619F" w:rsidP="00D0045E">
            <w:pPr>
              <w:spacing w:after="0" w:line="240" w:lineRule="auto"/>
              <w:jc w:val="center"/>
              <w:rPr>
                <w:rFonts w:ascii="Times New Roman" w:hAnsi="Times New Roman" w:cs="Times New Roman"/>
                <w:bCs/>
                <w:sz w:val="28"/>
                <w:szCs w:val="28"/>
                <w:lang w:val="kk-KZ"/>
              </w:rPr>
            </w:pPr>
          </w:p>
          <w:p w14:paraId="6D3F8E8A" w14:textId="77777777" w:rsidR="00840642" w:rsidRDefault="00840642" w:rsidP="00D0045E">
            <w:pPr>
              <w:spacing w:after="0" w:line="240" w:lineRule="auto"/>
              <w:jc w:val="center"/>
              <w:rPr>
                <w:rFonts w:ascii="Times New Roman" w:hAnsi="Times New Roman" w:cs="Times New Roman"/>
                <w:bCs/>
                <w:sz w:val="28"/>
                <w:szCs w:val="28"/>
                <w:lang w:val="kk-KZ"/>
              </w:rPr>
            </w:pPr>
          </w:p>
          <w:p w14:paraId="63CD234B" w14:textId="2A79820B" w:rsidR="00840642" w:rsidRPr="000F619F" w:rsidRDefault="00840642" w:rsidP="00D0045E">
            <w:pPr>
              <w:spacing w:after="0" w:line="240" w:lineRule="auto"/>
              <w:jc w:val="center"/>
              <w:rPr>
                <w:rFonts w:ascii="Times New Roman" w:hAnsi="Times New Roman" w:cs="Times New Roman"/>
                <w:bCs/>
                <w:sz w:val="28"/>
                <w:szCs w:val="28"/>
                <w:lang w:val="kk-KZ"/>
              </w:rPr>
            </w:pPr>
            <w:r>
              <w:rPr>
                <w:rFonts w:ascii="Times New Roman" w:hAnsi="Times New Roman" w:cs="Times New Roman"/>
                <w:bCs/>
                <w:sz w:val="28"/>
                <w:szCs w:val="28"/>
                <w:lang w:val="kk-KZ"/>
              </w:rPr>
              <w:t>144</w:t>
            </w:r>
          </w:p>
        </w:tc>
      </w:tr>
      <w:tr w:rsidR="000F619F" w:rsidRPr="000F619F" w14:paraId="66B8C407" w14:textId="77777777" w:rsidTr="00840642">
        <w:tc>
          <w:tcPr>
            <w:tcW w:w="9039" w:type="dxa"/>
          </w:tcPr>
          <w:p w14:paraId="2DB94BC5" w14:textId="3FC256D5" w:rsidR="000F619F" w:rsidRPr="000F619F" w:rsidRDefault="000F619F" w:rsidP="000F619F">
            <w:pPr>
              <w:spacing w:after="0" w:line="240" w:lineRule="auto"/>
              <w:jc w:val="both"/>
              <w:rPr>
                <w:rFonts w:ascii="Times New Roman" w:hAnsi="Times New Roman" w:cs="Times New Roman"/>
                <w:bCs/>
                <w:sz w:val="28"/>
                <w:szCs w:val="28"/>
                <w:lang w:val="kk-KZ"/>
              </w:rPr>
            </w:pPr>
            <w:r>
              <w:rPr>
                <w:rFonts w:ascii="Times New Roman" w:hAnsi="Times New Roman" w:cs="Times New Roman"/>
                <w:sz w:val="28"/>
                <w:szCs w:val="28"/>
                <w:lang w:val="kk-KZ"/>
              </w:rPr>
              <w:t>3.3 Тәжірибелік – эксперимент жұмысының нәтижелері</w:t>
            </w:r>
          </w:p>
        </w:tc>
        <w:tc>
          <w:tcPr>
            <w:tcW w:w="708" w:type="dxa"/>
          </w:tcPr>
          <w:p w14:paraId="389C7EC9" w14:textId="1DCF8026" w:rsidR="000F619F" w:rsidRPr="000F619F" w:rsidRDefault="00840642" w:rsidP="000F619F">
            <w:pPr>
              <w:spacing w:after="0" w:line="240" w:lineRule="auto"/>
              <w:jc w:val="center"/>
              <w:rPr>
                <w:rFonts w:ascii="Times New Roman" w:hAnsi="Times New Roman" w:cs="Times New Roman"/>
                <w:bCs/>
                <w:sz w:val="28"/>
                <w:szCs w:val="28"/>
                <w:lang w:val="kk-KZ"/>
              </w:rPr>
            </w:pPr>
            <w:r>
              <w:rPr>
                <w:rFonts w:ascii="Times New Roman" w:hAnsi="Times New Roman" w:cs="Times New Roman"/>
                <w:bCs/>
                <w:sz w:val="28"/>
                <w:szCs w:val="28"/>
                <w:lang w:val="kk-KZ"/>
              </w:rPr>
              <w:t>160</w:t>
            </w:r>
          </w:p>
        </w:tc>
      </w:tr>
      <w:tr w:rsidR="000F619F" w:rsidRPr="000F619F" w14:paraId="443ECB10" w14:textId="77777777" w:rsidTr="00840642">
        <w:tc>
          <w:tcPr>
            <w:tcW w:w="9039" w:type="dxa"/>
          </w:tcPr>
          <w:p w14:paraId="6895B685" w14:textId="6F1B5472" w:rsidR="000F619F" w:rsidRPr="000F619F" w:rsidRDefault="000F619F" w:rsidP="000F619F">
            <w:pPr>
              <w:spacing w:after="0" w:line="240" w:lineRule="auto"/>
              <w:jc w:val="both"/>
              <w:rPr>
                <w:rFonts w:ascii="Times New Roman" w:hAnsi="Times New Roman" w:cs="Times New Roman"/>
                <w:bCs/>
                <w:sz w:val="28"/>
                <w:szCs w:val="28"/>
                <w:lang w:val="kk-KZ"/>
              </w:rPr>
            </w:pPr>
            <w:r w:rsidRPr="002D7C39">
              <w:rPr>
                <w:rFonts w:ascii="Times New Roman" w:eastAsia="Times New Roman" w:hAnsi="Times New Roman" w:cs="Times New Roman"/>
                <w:b/>
                <w:sz w:val="28"/>
                <w:szCs w:val="28"/>
                <w:lang w:val="kk-KZ"/>
              </w:rPr>
              <w:t>ҚОР</w:t>
            </w:r>
            <w:r>
              <w:rPr>
                <w:rFonts w:ascii="Times New Roman" w:eastAsia="Times New Roman" w:hAnsi="Times New Roman" w:cs="Times New Roman"/>
                <w:b/>
                <w:sz w:val="28"/>
                <w:szCs w:val="28"/>
                <w:lang w:val="kk-KZ"/>
              </w:rPr>
              <w:t>Ы</w:t>
            </w:r>
            <w:r w:rsidRPr="002D7C39">
              <w:rPr>
                <w:rFonts w:ascii="Times New Roman" w:eastAsia="Times New Roman" w:hAnsi="Times New Roman" w:cs="Times New Roman"/>
                <w:b/>
                <w:sz w:val="28"/>
                <w:szCs w:val="28"/>
                <w:lang w:val="kk-KZ"/>
              </w:rPr>
              <w:t>ТЫНДЫ</w:t>
            </w:r>
          </w:p>
        </w:tc>
        <w:tc>
          <w:tcPr>
            <w:tcW w:w="708" w:type="dxa"/>
          </w:tcPr>
          <w:p w14:paraId="5287F13E" w14:textId="76C27106" w:rsidR="000F619F" w:rsidRPr="000F619F" w:rsidRDefault="00840642" w:rsidP="000F619F">
            <w:pPr>
              <w:spacing w:after="0" w:line="240" w:lineRule="auto"/>
              <w:jc w:val="center"/>
              <w:rPr>
                <w:rFonts w:ascii="Times New Roman" w:hAnsi="Times New Roman" w:cs="Times New Roman"/>
                <w:bCs/>
                <w:sz w:val="28"/>
                <w:szCs w:val="28"/>
                <w:lang w:val="kk-KZ"/>
              </w:rPr>
            </w:pPr>
            <w:r>
              <w:rPr>
                <w:rFonts w:ascii="Times New Roman" w:hAnsi="Times New Roman" w:cs="Times New Roman"/>
                <w:bCs/>
                <w:sz w:val="28"/>
                <w:szCs w:val="28"/>
                <w:lang w:val="kk-KZ"/>
              </w:rPr>
              <w:t>172</w:t>
            </w:r>
          </w:p>
        </w:tc>
      </w:tr>
      <w:tr w:rsidR="000F619F" w:rsidRPr="000F619F" w14:paraId="3238CEFA" w14:textId="77777777" w:rsidTr="00840642">
        <w:tc>
          <w:tcPr>
            <w:tcW w:w="9039" w:type="dxa"/>
          </w:tcPr>
          <w:p w14:paraId="1E052E8C" w14:textId="30A21696" w:rsidR="000F619F" w:rsidRPr="000F619F" w:rsidRDefault="000F619F" w:rsidP="000F619F">
            <w:pPr>
              <w:spacing w:after="0" w:line="240" w:lineRule="auto"/>
              <w:jc w:val="both"/>
              <w:rPr>
                <w:rFonts w:ascii="Times New Roman" w:hAnsi="Times New Roman" w:cs="Times New Roman"/>
                <w:bCs/>
                <w:sz w:val="28"/>
                <w:szCs w:val="28"/>
                <w:lang w:val="kk-KZ"/>
              </w:rPr>
            </w:pPr>
            <w:r w:rsidRPr="002D7C39">
              <w:rPr>
                <w:rFonts w:ascii="Times New Roman" w:eastAsia="Times New Roman" w:hAnsi="Times New Roman" w:cs="Times New Roman"/>
                <w:b/>
                <w:sz w:val="28"/>
                <w:szCs w:val="28"/>
                <w:lang w:val="kk-KZ"/>
              </w:rPr>
              <w:t>ПАЙДАЛАНЫЛҒАН ӘДЕБИЕТТЕР ТІЗІМІ</w:t>
            </w:r>
          </w:p>
        </w:tc>
        <w:tc>
          <w:tcPr>
            <w:tcW w:w="708" w:type="dxa"/>
          </w:tcPr>
          <w:p w14:paraId="47D785E7" w14:textId="3A9FFAAE" w:rsidR="000F619F" w:rsidRPr="000F619F" w:rsidRDefault="00840642" w:rsidP="000F619F">
            <w:pPr>
              <w:spacing w:after="0" w:line="240" w:lineRule="auto"/>
              <w:jc w:val="center"/>
              <w:rPr>
                <w:rFonts w:ascii="Times New Roman" w:hAnsi="Times New Roman" w:cs="Times New Roman"/>
                <w:bCs/>
                <w:sz w:val="28"/>
                <w:szCs w:val="28"/>
                <w:lang w:val="kk-KZ"/>
              </w:rPr>
            </w:pPr>
            <w:r>
              <w:rPr>
                <w:rFonts w:ascii="Times New Roman" w:hAnsi="Times New Roman" w:cs="Times New Roman"/>
                <w:bCs/>
                <w:sz w:val="28"/>
                <w:szCs w:val="28"/>
                <w:lang w:val="kk-KZ"/>
              </w:rPr>
              <w:t>175</w:t>
            </w:r>
          </w:p>
        </w:tc>
      </w:tr>
      <w:tr w:rsidR="000F619F" w:rsidRPr="000F619F" w14:paraId="3E5FF9D7" w14:textId="77777777" w:rsidTr="00840642">
        <w:tc>
          <w:tcPr>
            <w:tcW w:w="9039" w:type="dxa"/>
          </w:tcPr>
          <w:p w14:paraId="4FC4B838" w14:textId="4DDD9757" w:rsidR="000F619F" w:rsidRPr="000F619F" w:rsidRDefault="000F619F" w:rsidP="000F619F">
            <w:pPr>
              <w:spacing w:after="0" w:line="240" w:lineRule="auto"/>
              <w:jc w:val="both"/>
              <w:rPr>
                <w:rFonts w:ascii="Times New Roman" w:hAnsi="Times New Roman" w:cs="Times New Roman"/>
                <w:bCs/>
                <w:sz w:val="28"/>
                <w:szCs w:val="28"/>
                <w:lang w:val="kk-KZ"/>
              </w:rPr>
            </w:pPr>
            <w:r w:rsidRPr="002D7C39">
              <w:rPr>
                <w:rFonts w:ascii="Times New Roman" w:eastAsia="Times New Roman" w:hAnsi="Times New Roman" w:cs="Times New Roman"/>
                <w:b/>
                <w:sz w:val="28"/>
                <w:szCs w:val="28"/>
                <w:lang w:val="kk-KZ"/>
              </w:rPr>
              <w:t>ҚОСЫМША</w:t>
            </w:r>
            <w:r>
              <w:rPr>
                <w:rFonts w:ascii="Times New Roman" w:eastAsia="Times New Roman" w:hAnsi="Times New Roman" w:cs="Times New Roman"/>
                <w:b/>
                <w:sz w:val="28"/>
                <w:szCs w:val="28"/>
                <w:lang w:val="kk-KZ"/>
              </w:rPr>
              <w:t>ЛАР</w:t>
            </w:r>
          </w:p>
        </w:tc>
        <w:tc>
          <w:tcPr>
            <w:tcW w:w="708" w:type="dxa"/>
          </w:tcPr>
          <w:p w14:paraId="48DC16B5" w14:textId="01312E0E" w:rsidR="000F619F" w:rsidRPr="000F619F" w:rsidRDefault="00840642" w:rsidP="000F619F">
            <w:pPr>
              <w:spacing w:after="0" w:line="240" w:lineRule="auto"/>
              <w:jc w:val="center"/>
              <w:rPr>
                <w:rFonts w:ascii="Times New Roman" w:hAnsi="Times New Roman" w:cs="Times New Roman"/>
                <w:bCs/>
                <w:sz w:val="28"/>
                <w:szCs w:val="28"/>
                <w:lang w:val="kk-KZ"/>
              </w:rPr>
            </w:pPr>
            <w:r>
              <w:rPr>
                <w:rFonts w:ascii="Times New Roman" w:hAnsi="Times New Roman" w:cs="Times New Roman"/>
                <w:bCs/>
                <w:sz w:val="28"/>
                <w:szCs w:val="28"/>
                <w:lang w:val="kk-KZ"/>
              </w:rPr>
              <w:t>187</w:t>
            </w:r>
          </w:p>
        </w:tc>
      </w:tr>
      <w:tr w:rsidR="000F619F" w:rsidRPr="000F619F" w14:paraId="632D3673" w14:textId="77777777" w:rsidTr="00840642">
        <w:tc>
          <w:tcPr>
            <w:tcW w:w="9039" w:type="dxa"/>
          </w:tcPr>
          <w:p w14:paraId="6E37D153" w14:textId="77777777" w:rsidR="000F619F" w:rsidRPr="000F619F" w:rsidRDefault="000F619F" w:rsidP="000F619F">
            <w:pPr>
              <w:spacing w:after="0" w:line="240" w:lineRule="auto"/>
              <w:jc w:val="center"/>
              <w:rPr>
                <w:rFonts w:ascii="Times New Roman" w:hAnsi="Times New Roman" w:cs="Times New Roman"/>
                <w:bCs/>
                <w:sz w:val="28"/>
                <w:szCs w:val="28"/>
                <w:lang w:val="kk-KZ"/>
              </w:rPr>
            </w:pPr>
          </w:p>
        </w:tc>
        <w:tc>
          <w:tcPr>
            <w:tcW w:w="708" w:type="dxa"/>
          </w:tcPr>
          <w:p w14:paraId="6E663C89" w14:textId="77777777" w:rsidR="000F619F" w:rsidRPr="000F619F" w:rsidRDefault="000F619F" w:rsidP="000F619F">
            <w:pPr>
              <w:spacing w:after="0" w:line="240" w:lineRule="auto"/>
              <w:jc w:val="center"/>
              <w:rPr>
                <w:rFonts w:ascii="Times New Roman" w:hAnsi="Times New Roman" w:cs="Times New Roman"/>
                <w:bCs/>
                <w:sz w:val="28"/>
                <w:szCs w:val="28"/>
                <w:lang w:val="kk-KZ"/>
              </w:rPr>
            </w:pPr>
          </w:p>
        </w:tc>
      </w:tr>
    </w:tbl>
    <w:p w14:paraId="6384A38B" w14:textId="2F6EAFEF" w:rsidR="004A2529" w:rsidRPr="00665BFA" w:rsidRDefault="000F619F" w:rsidP="000F619F">
      <w:pPr>
        <w:pStyle w:val="Style2"/>
        <w:widowControl/>
        <w:tabs>
          <w:tab w:val="left" w:pos="552"/>
        </w:tabs>
        <w:spacing w:line="240" w:lineRule="auto"/>
        <w:ind w:right="12" w:firstLine="0"/>
        <w:rPr>
          <w:lang w:val="kk-KZ"/>
        </w:rPr>
      </w:pPr>
      <w:r>
        <w:rPr>
          <w:rFonts w:ascii="Times New Roman" w:hAnsi="Times New Roman" w:cs="Times New Roman"/>
          <w:b/>
          <w:sz w:val="28"/>
          <w:szCs w:val="28"/>
          <w:lang w:val="kk-KZ"/>
        </w:rPr>
        <w:t xml:space="preserve">  </w:t>
      </w:r>
    </w:p>
    <w:p w14:paraId="7282EED9" w14:textId="77777777" w:rsidR="004A2529" w:rsidRPr="002D7C39" w:rsidRDefault="004A2529" w:rsidP="004A2529">
      <w:pPr>
        <w:spacing w:after="0" w:line="240" w:lineRule="auto"/>
        <w:contextualSpacing/>
        <w:mirrorIndents/>
        <w:jc w:val="both"/>
        <w:rPr>
          <w:rFonts w:ascii="Times New Roman" w:eastAsia="Times New Roman" w:hAnsi="Times New Roman" w:cs="Times New Roman"/>
          <w:b/>
          <w:sz w:val="28"/>
          <w:szCs w:val="28"/>
          <w:lang w:val="kk-KZ"/>
        </w:rPr>
      </w:pPr>
    </w:p>
    <w:p w14:paraId="21643B30" w14:textId="77777777" w:rsidR="00C07E2F" w:rsidRDefault="00C07E2F" w:rsidP="0060770C">
      <w:pPr>
        <w:widowControl w:val="0"/>
        <w:autoSpaceDE w:val="0"/>
        <w:autoSpaceDN w:val="0"/>
        <w:spacing w:before="72" w:after="0" w:line="240" w:lineRule="auto"/>
        <w:rPr>
          <w:rFonts w:ascii="Times New Roman" w:eastAsia="Times New Roman" w:hAnsi="Times New Roman" w:cs="Times New Roman"/>
          <w:b/>
          <w:color w:val="000000" w:themeColor="text1"/>
          <w:sz w:val="28"/>
          <w:lang w:val="kk-KZ"/>
        </w:rPr>
      </w:pPr>
    </w:p>
    <w:p w14:paraId="21CF1A16" w14:textId="77777777" w:rsidR="0060770C" w:rsidRDefault="0060770C" w:rsidP="0060770C">
      <w:pPr>
        <w:widowControl w:val="0"/>
        <w:autoSpaceDE w:val="0"/>
        <w:autoSpaceDN w:val="0"/>
        <w:spacing w:before="72" w:after="0" w:line="240" w:lineRule="auto"/>
        <w:rPr>
          <w:rFonts w:ascii="Times New Roman" w:eastAsia="Times New Roman" w:hAnsi="Times New Roman" w:cs="Times New Roman"/>
          <w:b/>
          <w:color w:val="000000" w:themeColor="text1"/>
          <w:sz w:val="28"/>
          <w:lang w:val="kk-KZ"/>
        </w:rPr>
      </w:pPr>
    </w:p>
    <w:p w14:paraId="637025A6" w14:textId="77777777" w:rsidR="000F619F" w:rsidRDefault="000F619F" w:rsidP="00816A6E">
      <w:pPr>
        <w:widowControl w:val="0"/>
        <w:autoSpaceDE w:val="0"/>
        <w:autoSpaceDN w:val="0"/>
        <w:spacing w:before="72" w:after="0" w:line="240" w:lineRule="auto"/>
        <w:ind w:left="3391"/>
        <w:rPr>
          <w:rFonts w:ascii="Times New Roman" w:eastAsia="Times New Roman" w:hAnsi="Times New Roman" w:cs="Times New Roman"/>
          <w:b/>
          <w:color w:val="000000" w:themeColor="text1"/>
          <w:sz w:val="28"/>
          <w:lang w:val="kk-KZ"/>
        </w:rPr>
      </w:pPr>
      <w:r>
        <w:rPr>
          <w:rFonts w:ascii="Times New Roman" w:eastAsia="Times New Roman" w:hAnsi="Times New Roman" w:cs="Times New Roman"/>
          <w:b/>
          <w:color w:val="000000" w:themeColor="text1"/>
          <w:sz w:val="28"/>
          <w:lang w:val="kk-KZ"/>
        </w:rPr>
        <w:br w:type="page"/>
      </w:r>
    </w:p>
    <w:p w14:paraId="0A025DEF" w14:textId="37701F5E" w:rsidR="00816A6E" w:rsidRPr="007D77BE" w:rsidRDefault="00816A6E" w:rsidP="000F619F">
      <w:pPr>
        <w:widowControl w:val="0"/>
        <w:autoSpaceDE w:val="0"/>
        <w:autoSpaceDN w:val="0"/>
        <w:spacing w:after="0" w:line="240" w:lineRule="auto"/>
        <w:jc w:val="center"/>
        <w:rPr>
          <w:rFonts w:ascii="Times New Roman" w:eastAsia="Times New Roman" w:hAnsi="Times New Roman" w:cs="Times New Roman"/>
          <w:b/>
          <w:color w:val="000000" w:themeColor="text1"/>
          <w:sz w:val="28"/>
          <w:lang w:val="kk-KZ"/>
        </w:rPr>
      </w:pPr>
      <w:r w:rsidRPr="007D77BE">
        <w:rPr>
          <w:rFonts w:ascii="Times New Roman" w:eastAsia="Times New Roman" w:hAnsi="Times New Roman" w:cs="Times New Roman"/>
          <w:b/>
          <w:color w:val="000000" w:themeColor="text1"/>
          <w:sz w:val="28"/>
          <w:lang w:val="kk-KZ"/>
        </w:rPr>
        <w:lastRenderedPageBreak/>
        <w:t>НОРМАТИВТІК</w:t>
      </w:r>
      <w:r w:rsidRPr="007D77BE">
        <w:rPr>
          <w:rFonts w:ascii="Times New Roman" w:eastAsia="Times New Roman" w:hAnsi="Times New Roman" w:cs="Times New Roman"/>
          <w:b/>
          <w:color w:val="000000" w:themeColor="text1"/>
          <w:spacing w:val="-2"/>
          <w:sz w:val="28"/>
          <w:lang w:val="kk-KZ"/>
        </w:rPr>
        <w:t xml:space="preserve"> </w:t>
      </w:r>
      <w:r w:rsidRPr="007D77BE">
        <w:rPr>
          <w:rFonts w:ascii="Times New Roman" w:eastAsia="Times New Roman" w:hAnsi="Times New Roman" w:cs="Times New Roman"/>
          <w:b/>
          <w:color w:val="000000" w:themeColor="text1"/>
          <w:sz w:val="28"/>
          <w:lang w:val="kk-KZ"/>
        </w:rPr>
        <w:t>СІЛТЕМЕЛЕР</w:t>
      </w:r>
    </w:p>
    <w:p w14:paraId="7A578125" w14:textId="77777777" w:rsidR="00816A6E" w:rsidRDefault="00816A6E" w:rsidP="000F619F">
      <w:pPr>
        <w:widowControl w:val="0"/>
        <w:autoSpaceDE w:val="0"/>
        <w:autoSpaceDN w:val="0"/>
        <w:spacing w:after="0" w:line="240" w:lineRule="auto"/>
        <w:ind w:firstLine="708"/>
        <w:rPr>
          <w:rFonts w:ascii="Times New Roman" w:eastAsia="Times New Roman" w:hAnsi="Times New Roman" w:cs="Times New Roman"/>
          <w:color w:val="000000" w:themeColor="text1"/>
          <w:sz w:val="28"/>
          <w:szCs w:val="28"/>
          <w:lang w:val="kk-KZ"/>
        </w:rPr>
      </w:pPr>
    </w:p>
    <w:p w14:paraId="068FC555" w14:textId="35CE2716" w:rsidR="00387A9C" w:rsidRPr="000F619F" w:rsidRDefault="00387A9C" w:rsidP="000F619F">
      <w:pPr>
        <w:widowControl w:val="0"/>
        <w:autoSpaceDE w:val="0"/>
        <w:autoSpaceDN w:val="0"/>
        <w:spacing w:after="0" w:line="240" w:lineRule="auto"/>
        <w:ind w:firstLine="567"/>
        <w:jc w:val="both"/>
        <w:rPr>
          <w:rFonts w:ascii="Times New Roman" w:eastAsia="Times New Roman" w:hAnsi="Times New Roman" w:cs="Times New Roman"/>
          <w:b/>
          <w:color w:val="000000" w:themeColor="text1"/>
          <w:sz w:val="28"/>
          <w:lang w:val="kk-KZ"/>
        </w:rPr>
      </w:pPr>
      <w:r w:rsidRPr="007D77BE">
        <w:rPr>
          <w:rFonts w:ascii="Times New Roman" w:eastAsia="Times New Roman" w:hAnsi="Times New Roman" w:cs="Times New Roman"/>
          <w:color w:val="000000" w:themeColor="text1"/>
          <w:sz w:val="28"/>
          <w:szCs w:val="28"/>
          <w:lang w:val="kk-KZ"/>
        </w:rPr>
        <w:t>Бұл</w:t>
      </w:r>
      <w:r w:rsidRPr="007D77BE">
        <w:rPr>
          <w:rFonts w:ascii="Times New Roman" w:eastAsia="Times New Roman" w:hAnsi="Times New Roman" w:cs="Times New Roman"/>
          <w:color w:val="000000" w:themeColor="text1"/>
          <w:spacing w:val="1"/>
          <w:sz w:val="28"/>
          <w:szCs w:val="28"/>
          <w:lang w:val="kk-KZ"/>
        </w:rPr>
        <w:t xml:space="preserve"> </w:t>
      </w:r>
      <w:r w:rsidRPr="007D77BE">
        <w:rPr>
          <w:rFonts w:ascii="Times New Roman" w:eastAsia="Times New Roman" w:hAnsi="Times New Roman" w:cs="Times New Roman"/>
          <w:color w:val="000000" w:themeColor="text1"/>
          <w:sz w:val="28"/>
          <w:szCs w:val="28"/>
          <w:lang w:val="kk-KZ"/>
        </w:rPr>
        <w:t>диссертациялық</w:t>
      </w:r>
      <w:r w:rsidRPr="007D77BE">
        <w:rPr>
          <w:rFonts w:ascii="Times New Roman" w:eastAsia="Times New Roman" w:hAnsi="Times New Roman" w:cs="Times New Roman"/>
          <w:color w:val="000000" w:themeColor="text1"/>
          <w:spacing w:val="1"/>
          <w:sz w:val="28"/>
          <w:szCs w:val="28"/>
          <w:lang w:val="kk-KZ"/>
        </w:rPr>
        <w:t xml:space="preserve"> </w:t>
      </w:r>
      <w:r w:rsidRPr="007D77BE">
        <w:rPr>
          <w:rFonts w:ascii="Times New Roman" w:eastAsia="Times New Roman" w:hAnsi="Times New Roman" w:cs="Times New Roman"/>
          <w:color w:val="000000" w:themeColor="text1"/>
          <w:sz w:val="28"/>
          <w:szCs w:val="28"/>
          <w:lang w:val="kk-KZ"/>
        </w:rPr>
        <w:t>жұмыста</w:t>
      </w:r>
      <w:r w:rsidRPr="007D77BE">
        <w:rPr>
          <w:rFonts w:ascii="Times New Roman" w:eastAsia="Times New Roman" w:hAnsi="Times New Roman" w:cs="Times New Roman"/>
          <w:color w:val="000000" w:themeColor="text1"/>
          <w:spacing w:val="1"/>
          <w:sz w:val="28"/>
          <w:szCs w:val="28"/>
          <w:lang w:val="kk-KZ"/>
        </w:rPr>
        <w:t xml:space="preserve"> </w:t>
      </w:r>
      <w:r w:rsidRPr="007D77BE">
        <w:rPr>
          <w:rFonts w:ascii="Times New Roman" w:eastAsia="Times New Roman" w:hAnsi="Times New Roman" w:cs="Times New Roman"/>
          <w:color w:val="000000" w:themeColor="text1"/>
          <w:sz w:val="28"/>
          <w:szCs w:val="28"/>
          <w:lang w:val="kk-KZ"/>
        </w:rPr>
        <w:t>төмендегі</w:t>
      </w:r>
      <w:r w:rsidRPr="007D77BE">
        <w:rPr>
          <w:rFonts w:ascii="Times New Roman" w:eastAsia="Times New Roman" w:hAnsi="Times New Roman" w:cs="Times New Roman"/>
          <w:color w:val="000000" w:themeColor="text1"/>
          <w:spacing w:val="1"/>
          <w:sz w:val="28"/>
          <w:szCs w:val="28"/>
          <w:lang w:val="kk-KZ"/>
        </w:rPr>
        <w:t xml:space="preserve"> </w:t>
      </w:r>
      <w:r w:rsidRPr="007D77BE">
        <w:rPr>
          <w:rFonts w:ascii="Times New Roman" w:eastAsia="Times New Roman" w:hAnsi="Times New Roman" w:cs="Times New Roman"/>
          <w:color w:val="000000" w:themeColor="text1"/>
          <w:sz w:val="28"/>
          <w:szCs w:val="28"/>
          <w:lang w:val="kk-KZ"/>
        </w:rPr>
        <w:t>нормативтік</w:t>
      </w:r>
      <w:r w:rsidRPr="007D77BE">
        <w:rPr>
          <w:rFonts w:ascii="Times New Roman" w:eastAsia="Times New Roman" w:hAnsi="Times New Roman" w:cs="Times New Roman"/>
          <w:color w:val="000000" w:themeColor="text1"/>
          <w:spacing w:val="1"/>
          <w:sz w:val="28"/>
          <w:szCs w:val="28"/>
          <w:lang w:val="kk-KZ"/>
        </w:rPr>
        <w:t xml:space="preserve"> </w:t>
      </w:r>
      <w:r w:rsidRPr="007D77BE">
        <w:rPr>
          <w:rFonts w:ascii="Times New Roman" w:eastAsia="Times New Roman" w:hAnsi="Times New Roman" w:cs="Times New Roman"/>
          <w:color w:val="000000" w:themeColor="text1"/>
          <w:sz w:val="28"/>
          <w:szCs w:val="28"/>
          <w:lang w:val="kk-KZ"/>
        </w:rPr>
        <w:t>құжаттарға</w:t>
      </w:r>
      <w:r w:rsidR="000F619F">
        <w:rPr>
          <w:rFonts w:ascii="Times New Roman" w:eastAsia="Times New Roman" w:hAnsi="Times New Roman" w:cs="Times New Roman"/>
          <w:color w:val="000000" w:themeColor="text1"/>
          <w:spacing w:val="1"/>
          <w:sz w:val="28"/>
          <w:szCs w:val="28"/>
          <w:lang w:val="kk-KZ"/>
        </w:rPr>
        <w:t xml:space="preserve"> </w:t>
      </w:r>
      <w:r w:rsidRPr="007D77BE">
        <w:rPr>
          <w:rFonts w:ascii="Times New Roman" w:eastAsia="Times New Roman" w:hAnsi="Times New Roman" w:cs="Times New Roman"/>
          <w:color w:val="000000" w:themeColor="text1"/>
          <w:sz w:val="28"/>
          <w:szCs w:val="28"/>
          <w:lang w:val="kk-KZ"/>
        </w:rPr>
        <w:t>сілтемелер  қолданылған:</w:t>
      </w:r>
    </w:p>
    <w:p w14:paraId="54920B3F" w14:textId="40BE5421" w:rsidR="00387A9C" w:rsidRPr="007D77BE" w:rsidRDefault="00387A9C" w:rsidP="000F619F">
      <w:pPr>
        <w:widowControl w:val="0"/>
        <w:tabs>
          <w:tab w:val="left" w:pos="0"/>
          <w:tab w:val="left" w:pos="709"/>
        </w:tabs>
        <w:autoSpaceDE w:val="0"/>
        <w:autoSpaceDN w:val="0"/>
        <w:spacing w:after="0" w:line="321" w:lineRule="exact"/>
        <w:ind w:right="-2" w:firstLine="567"/>
        <w:jc w:val="both"/>
        <w:rPr>
          <w:rFonts w:ascii="Times New Roman" w:eastAsia="Times New Roman" w:hAnsi="Times New Roman" w:cs="Times New Roman"/>
          <w:color w:val="000000" w:themeColor="text1"/>
          <w:sz w:val="28"/>
          <w:szCs w:val="28"/>
          <w:lang w:val="kk-KZ"/>
        </w:rPr>
      </w:pPr>
      <w:r w:rsidRPr="007D77BE">
        <w:rPr>
          <w:rFonts w:ascii="Times New Roman" w:eastAsia="Times New Roman" w:hAnsi="Times New Roman" w:cs="Times New Roman"/>
          <w:color w:val="000000" w:themeColor="text1"/>
          <w:sz w:val="28"/>
          <w:szCs w:val="28"/>
          <w:lang w:val="kk-KZ"/>
        </w:rPr>
        <w:t>ҚР</w:t>
      </w:r>
      <w:r w:rsidRPr="007D77BE">
        <w:rPr>
          <w:rFonts w:ascii="Times New Roman" w:eastAsia="Times New Roman" w:hAnsi="Times New Roman" w:cs="Times New Roman"/>
          <w:color w:val="000000" w:themeColor="text1"/>
          <w:spacing w:val="-2"/>
          <w:sz w:val="28"/>
          <w:szCs w:val="28"/>
          <w:lang w:val="kk-KZ"/>
        </w:rPr>
        <w:t xml:space="preserve"> </w:t>
      </w:r>
      <w:r w:rsidRPr="007D77BE">
        <w:rPr>
          <w:rFonts w:ascii="Times New Roman" w:eastAsia="Times New Roman" w:hAnsi="Times New Roman" w:cs="Times New Roman"/>
          <w:color w:val="000000" w:themeColor="text1"/>
          <w:sz w:val="28"/>
          <w:szCs w:val="28"/>
          <w:lang w:val="kk-KZ"/>
        </w:rPr>
        <w:t>Конституциясы.–</w:t>
      </w:r>
      <w:r w:rsidRPr="007D77BE">
        <w:rPr>
          <w:rFonts w:ascii="Times New Roman" w:eastAsia="Times New Roman" w:hAnsi="Times New Roman" w:cs="Times New Roman"/>
          <w:color w:val="000000" w:themeColor="text1"/>
          <w:spacing w:val="-1"/>
          <w:sz w:val="28"/>
          <w:szCs w:val="28"/>
          <w:lang w:val="kk-KZ"/>
        </w:rPr>
        <w:t xml:space="preserve"> </w:t>
      </w:r>
      <w:r w:rsidRPr="007D77BE">
        <w:rPr>
          <w:rFonts w:ascii="Times New Roman" w:eastAsia="Times New Roman" w:hAnsi="Times New Roman" w:cs="Times New Roman"/>
          <w:color w:val="000000" w:themeColor="text1"/>
          <w:sz w:val="28"/>
          <w:szCs w:val="28"/>
          <w:lang w:val="kk-KZ"/>
        </w:rPr>
        <w:t>Астана,</w:t>
      </w:r>
      <w:r w:rsidRPr="007D77BE">
        <w:rPr>
          <w:rFonts w:ascii="Times New Roman" w:eastAsia="Times New Roman" w:hAnsi="Times New Roman" w:cs="Times New Roman"/>
          <w:color w:val="000000" w:themeColor="text1"/>
          <w:spacing w:val="-5"/>
          <w:sz w:val="28"/>
          <w:szCs w:val="28"/>
          <w:lang w:val="kk-KZ"/>
        </w:rPr>
        <w:t xml:space="preserve"> </w:t>
      </w:r>
      <w:r w:rsidRPr="007D77BE">
        <w:rPr>
          <w:rFonts w:ascii="Times New Roman" w:eastAsia="Times New Roman" w:hAnsi="Times New Roman" w:cs="Times New Roman"/>
          <w:color w:val="000000" w:themeColor="text1"/>
          <w:sz w:val="28"/>
          <w:szCs w:val="28"/>
          <w:lang w:val="kk-KZ"/>
        </w:rPr>
        <w:t>30 тамыз</w:t>
      </w:r>
      <w:r w:rsidRPr="007D77BE">
        <w:rPr>
          <w:rFonts w:ascii="Times New Roman" w:eastAsia="Times New Roman" w:hAnsi="Times New Roman" w:cs="Times New Roman"/>
          <w:color w:val="000000" w:themeColor="text1"/>
          <w:spacing w:val="-4"/>
          <w:sz w:val="28"/>
          <w:szCs w:val="28"/>
          <w:lang w:val="kk-KZ"/>
        </w:rPr>
        <w:t xml:space="preserve"> </w:t>
      </w:r>
      <w:r w:rsidRPr="007D77BE">
        <w:rPr>
          <w:rFonts w:ascii="Times New Roman" w:eastAsia="Times New Roman" w:hAnsi="Times New Roman" w:cs="Times New Roman"/>
          <w:color w:val="000000" w:themeColor="text1"/>
          <w:sz w:val="28"/>
          <w:szCs w:val="28"/>
          <w:lang w:val="kk-KZ"/>
        </w:rPr>
        <w:t>1995 ж.</w:t>
      </w:r>
    </w:p>
    <w:p w14:paraId="01C640AA" w14:textId="60AE475C" w:rsidR="00387A9C" w:rsidRPr="007D77BE" w:rsidRDefault="00387A9C" w:rsidP="000F619F">
      <w:pPr>
        <w:widowControl w:val="0"/>
        <w:tabs>
          <w:tab w:val="left" w:pos="0"/>
          <w:tab w:val="left" w:pos="709"/>
        </w:tabs>
        <w:autoSpaceDE w:val="0"/>
        <w:autoSpaceDN w:val="0"/>
        <w:spacing w:after="0" w:line="240" w:lineRule="auto"/>
        <w:ind w:right="-2" w:firstLine="567"/>
        <w:jc w:val="both"/>
        <w:rPr>
          <w:rFonts w:ascii="Times New Roman" w:eastAsia="Times New Roman" w:hAnsi="Times New Roman" w:cs="Times New Roman"/>
          <w:color w:val="000000" w:themeColor="text1"/>
          <w:sz w:val="28"/>
          <w:szCs w:val="28"/>
          <w:lang w:val="kk-KZ"/>
        </w:rPr>
      </w:pPr>
      <w:r w:rsidRPr="007D77BE">
        <w:rPr>
          <w:rFonts w:ascii="Times New Roman" w:eastAsia="Times New Roman" w:hAnsi="Times New Roman" w:cs="Times New Roman"/>
          <w:color w:val="000000" w:themeColor="text1"/>
          <w:sz w:val="28"/>
          <w:szCs w:val="28"/>
          <w:lang w:val="kk-KZ"/>
        </w:rPr>
        <w:t>Қазақстан Республикасының «Білім туралы» Заңы. 27.07.2007ж., №319-III</w:t>
      </w:r>
      <w:r w:rsidRPr="007D77BE">
        <w:rPr>
          <w:rFonts w:ascii="Times New Roman" w:eastAsia="Times New Roman" w:hAnsi="Times New Roman" w:cs="Times New Roman"/>
          <w:color w:val="000000" w:themeColor="text1"/>
          <w:spacing w:val="-67"/>
          <w:sz w:val="28"/>
          <w:szCs w:val="28"/>
          <w:lang w:val="kk-KZ"/>
        </w:rPr>
        <w:t xml:space="preserve"> </w:t>
      </w:r>
      <w:r w:rsidRPr="007D77BE">
        <w:rPr>
          <w:rFonts w:ascii="Times New Roman" w:eastAsia="Times New Roman" w:hAnsi="Times New Roman" w:cs="Times New Roman"/>
          <w:color w:val="000000" w:themeColor="text1"/>
          <w:sz w:val="28"/>
          <w:szCs w:val="28"/>
          <w:lang w:val="kk-KZ"/>
        </w:rPr>
        <w:t>ҚРЗ.</w:t>
      </w:r>
      <w:r w:rsidRPr="007D77BE">
        <w:rPr>
          <w:rFonts w:ascii="Times New Roman" w:eastAsia="Times New Roman" w:hAnsi="Times New Roman" w:cs="Times New Roman"/>
          <w:color w:val="000000" w:themeColor="text1"/>
          <w:spacing w:val="-2"/>
          <w:sz w:val="28"/>
          <w:szCs w:val="28"/>
          <w:lang w:val="kk-KZ"/>
        </w:rPr>
        <w:t xml:space="preserve"> </w:t>
      </w:r>
      <w:r w:rsidRPr="007D77BE">
        <w:rPr>
          <w:rFonts w:ascii="Times New Roman" w:eastAsia="Times New Roman" w:hAnsi="Times New Roman" w:cs="Times New Roman"/>
          <w:color w:val="000000" w:themeColor="text1"/>
          <w:sz w:val="28"/>
          <w:szCs w:val="28"/>
          <w:lang w:val="kk-KZ"/>
        </w:rPr>
        <w:t>– Астана,</w:t>
      </w:r>
      <w:r w:rsidRPr="007D77BE">
        <w:rPr>
          <w:rFonts w:ascii="Times New Roman" w:eastAsia="Times New Roman" w:hAnsi="Times New Roman" w:cs="Times New Roman"/>
          <w:color w:val="000000" w:themeColor="text1"/>
          <w:spacing w:val="-1"/>
          <w:sz w:val="28"/>
          <w:szCs w:val="28"/>
          <w:lang w:val="kk-KZ"/>
        </w:rPr>
        <w:t xml:space="preserve"> </w:t>
      </w:r>
      <w:r w:rsidRPr="007D77BE">
        <w:rPr>
          <w:rFonts w:ascii="Times New Roman" w:eastAsia="Times New Roman" w:hAnsi="Times New Roman" w:cs="Times New Roman"/>
          <w:color w:val="000000" w:themeColor="text1"/>
          <w:sz w:val="28"/>
          <w:szCs w:val="28"/>
          <w:lang w:val="kk-KZ"/>
        </w:rPr>
        <w:t>Ақорда.</w:t>
      </w:r>
    </w:p>
    <w:p w14:paraId="2370B526" w14:textId="18F4784E" w:rsidR="00387A9C" w:rsidRPr="007D77BE" w:rsidRDefault="00387A9C" w:rsidP="000F619F">
      <w:pPr>
        <w:widowControl w:val="0"/>
        <w:tabs>
          <w:tab w:val="left" w:pos="0"/>
          <w:tab w:val="left" w:pos="709"/>
        </w:tabs>
        <w:autoSpaceDE w:val="0"/>
        <w:autoSpaceDN w:val="0"/>
        <w:spacing w:before="1" w:after="0" w:line="240" w:lineRule="auto"/>
        <w:ind w:right="-2" w:firstLine="567"/>
        <w:jc w:val="both"/>
        <w:rPr>
          <w:rFonts w:ascii="Times New Roman" w:eastAsia="Times New Roman" w:hAnsi="Times New Roman" w:cs="Times New Roman"/>
          <w:color w:val="000000" w:themeColor="text1"/>
          <w:sz w:val="28"/>
          <w:szCs w:val="28"/>
          <w:lang w:val="kk-KZ"/>
        </w:rPr>
      </w:pPr>
      <w:r w:rsidRPr="007D77BE">
        <w:rPr>
          <w:rFonts w:ascii="Times New Roman" w:eastAsia="Times New Roman" w:hAnsi="Times New Roman" w:cs="Times New Roman"/>
          <w:color w:val="000000" w:themeColor="text1"/>
          <w:sz w:val="28"/>
          <w:szCs w:val="28"/>
          <w:lang w:val="kk-KZ"/>
        </w:rPr>
        <w:t>Қазақстан</w:t>
      </w:r>
      <w:r w:rsidRPr="007D77BE">
        <w:rPr>
          <w:rFonts w:ascii="Times New Roman" w:eastAsia="Times New Roman" w:hAnsi="Times New Roman" w:cs="Times New Roman"/>
          <w:color w:val="000000" w:themeColor="text1"/>
          <w:spacing w:val="1"/>
          <w:sz w:val="28"/>
          <w:szCs w:val="28"/>
          <w:lang w:val="kk-KZ"/>
        </w:rPr>
        <w:t xml:space="preserve"> </w:t>
      </w:r>
      <w:r w:rsidRPr="007D77BE">
        <w:rPr>
          <w:rFonts w:ascii="Times New Roman" w:eastAsia="Times New Roman" w:hAnsi="Times New Roman" w:cs="Times New Roman"/>
          <w:color w:val="000000" w:themeColor="text1"/>
          <w:sz w:val="28"/>
          <w:szCs w:val="28"/>
          <w:lang w:val="kk-KZ"/>
        </w:rPr>
        <w:t>Республикасының</w:t>
      </w:r>
      <w:r w:rsidRPr="007D77BE">
        <w:rPr>
          <w:rFonts w:ascii="Times New Roman" w:eastAsia="Times New Roman" w:hAnsi="Times New Roman" w:cs="Times New Roman"/>
          <w:color w:val="000000" w:themeColor="text1"/>
          <w:spacing w:val="1"/>
          <w:sz w:val="28"/>
          <w:szCs w:val="28"/>
          <w:lang w:val="kk-KZ"/>
        </w:rPr>
        <w:t xml:space="preserve"> </w:t>
      </w:r>
      <w:r w:rsidRPr="007D77BE">
        <w:rPr>
          <w:rFonts w:ascii="Times New Roman" w:eastAsia="Times New Roman" w:hAnsi="Times New Roman" w:cs="Times New Roman"/>
          <w:color w:val="000000" w:themeColor="text1"/>
          <w:sz w:val="28"/>
          <w:szCs w:val="28"/>
          <w:lang w:val="kk-KZ"/>
        </w:rPr>
        <w:t>2025</w:t>
      </w:r>
      <w:r w:rsidRPr="007D77BE">
        <w:rPr>
          <w:rFonts w:ascii="Times New Roman" w:eastAsia="Times New Roman" w:hAnsi="Times New Roman" w:cs="Times New Roman"/>
          <w:color w:val="000000" w:themeColor="text1"/>
          <w:spacing w:val="1"/>
          <w:sz w:val="28"/>
          <w:szCs w:val="28"/>
          <w:lang w:val="kk-KZ"/>
        </w:rPr>
        <w:t xml:space="preserve"> </w:t>
      </w:r>
      <w:r w:rsidRPr="007D77BE">
        <w:rPr>
          <w:rFonts w:ascii="Times New Roman" w:eastAsia="Times New Roman" w:hAnsi="Times New Roman" w:cs="Times New Roman"/>
          <w:color w:val="000000" w:themeColor="text1"/>
          <w:sz w:val="28"/>
          <w:szCs w:val="28"/>
          <w:lang w:val="kk-KZ"/>
        </w:rPr>
        <w:t>жылға</w:t>
      </w:r>
      <w:r w:rsidRPr="007D77BE">
        <w:rPr>
          <w:rFonts w:ascii="Times New Roman" w:eastAsia="Times New Roman" w:hAnsi="Times New Roman" w:cs="Times New Roman"/>
          <w:color w:val="000000" w:themeColor="text1"/>
          <w:spacing w:val="1"/>
          <w:sz w:val="28"/>
          <w:szCs w:val="28"/>
          <w:lang w:val="kk-KZ"/>
        </w:rPr>
        <w:t xml:space="preserve"> </w:t>
      </w:r>
      <w:r w:rsidRPr="007D77BE">
        <w:rPr>
          <w:rFonts w:ascii="Times New Roman" w:eastAsia="Times New Roman" w:hAnsi="Times New Roman" w:cs="Times New Roman"/>
          <w:color w:val="000000" w:themeColor="text1"/>
          <w:sz w:val="28"/>
          <w:szCs w:val="28"/>
          <w:lang w:val="kk-KZ"/>
        </w:rPr>
        <w:t>дейінгі</w:t>
      </w:r>
      <w:r w:rsidRPr="007D77BE">
        <w:rPr>
          <w:rFonts w:ascii="Times New Roman" w:eastAsia="Times New Roman" w:hAnsi="Times New Roman" w:cs="Times New Roman"/>
          <w:color w:val="000000" w:themeColor="text1"/>
          <w:spacing w:val="1"/>
          <w:sz w:val="28"/>
          <w:szCs w:val="28"/>
          <w:lang w:val="kk-KZ"/>
        </w:rPr>
        <w:t xml:space="preserve"> </w:t>
      </w:r>
      <w:r w:rsidRPr="007D77BE">
        <w:rPr>
          <w:rFonts w:ascii="Times New Roman" w:eastAsia="Times New Roman" w:hAnsi="Times New Roman" w:cs="Times New Roman"/>
          <w:color w:val="000000" w:themeColor="text1"/>
          <w:sz w:val="28"/>
          <w:szCs w:val="28"/>
          <w:lang w:val="kk-KZ"/>
        </w:rPr>
        <w:t>Стратегиялық</w:t>
      </w:r>
      <w:r w:rsidRPr="007D77BE">
        <w:rPr>
          <w:rFonts w:ascii="Times New Roman" w:eastAsia="Times New Roman" w:hAnsi="Times New Roman" w:cs="Times New Roman"/>
          <w:color w:val="000000" w:themeColor="text1"/>
          <w:spacing w:val="1"/>
          <w:sz w:val="28"/>
          <w:szCs w:val="28"/>
          <w:lang w:val="kk-KZ"/>
        </w:rPr>
        <w:t xml:space="preserve"> </w:t>
      </w:r>
      <w:r w:rsidRPr="007D77BE">
        <w:rPr>
          <w:rFonts w:ascii="Times New Roman" w:eastAsia="Times New Roman" w:hAnsi="Times New Roman" w:cs="Times New Roman"/>
          <w:color w:val="000000" w:themeColor="text1"/>
          <w:sz w:val="28"/>
          <w:szCs w:val="28"/>
          <w:lang w:val="kk-KZ"/>
        </w:rPr>
        <w:t>даму</w:t>
      </w:r>
      <w:r w:rsidRPr="007D77BE">
        <w:rPr>
          <w:rFonts w:ascii="Times New Roman" w:eastAsia="Times New Roman" w:hAnsi="Times New Roman" w:cs="Times New Roman"/>
          <w:color w:val="000000" w:themeColor="text1"/>
          <w:spacing w:val="1"/>
          <w:sz w:val="28"/>
          <w:szCs w:val="28"/>
          <w:lang w:val="kk-KZ"/>
        </w:rPr>
        <w:t xml:space="preserve"> </w:t>
      </w:r>
      <w:r w:rsidRPr="007D77BE">
        <w:rPr>
          <w:rFonts w:ascii="Times New Roman" w:eastAsia="Times New Roman" w:hAnsi="Times New Roman" w:cs="Times New Roman"/>
          <w:color w:val="000000" w:themeColor="text1"/>
          <w:sz w:val="28"/>
          <w:szCs w:val="28"/>
          <w:lang w:val="kk-KZ"/>
        </w:rPr>
        <w:t>жоспары.</w:t>
      </w:r>
      <w:r w:rsidRPr="007D77BE">
        <w:rPr>
          <w:rFonts w:ascii="Times New Roman" w:eastAsia="Times New Roman" w:hAnsi="Times New Roman" w:cs="Times New Roman"/>
          <w:color w:val="000000" w:themeColor="text1"/>
          <w:spacing w:val="61"/>
          <w:sz w:val="28"/>
          <w:szCs w:val="28"/>
          <w:lang w:val="kk-KZ"/>
        </w:rPr>
        <w:t xml:space="preserve"> </w:t>
      </w:r>
      <w:r w:rsidRPr="007D77BE">
        <w:rPr>
          <w:rFonts w:ascii="Times New Roman" w:eastAsia="Times New Roman" w:hAnsi="Times New Roman" w:cs="Times New Roman"/>
          <w:color w:val="000000" w:themeColor="text1"/>
          <w:sz w:val="28"/>
          <w:szCs w:val="28"/>
          <w:lang w:val="kk-KZ"/>
        </w:rPr>
        <w:t>Қазақстан</w:t>
      </w:r>
      <w:r w:rsidRPr="007D77BE">
        <w:rPr>
          <w:rFonts w:ascii="Times New Roman" w:eastAsia="Times New Roman" w:hAnsi="Times New Roman" w:cs="Times New Roman"/>
          <w:color w:val="000000" w:themeColor="text1"/>
          <w:spacing w:val="65"/>
          <w:sz w:val="28"/>
          <w:szCs w:val="28"/>
          <w:lang w:val="kk-KZ"/>
        </w:rPr>
        <w:t xml:space="preserve"> </w:t>
      </w:r>
      <w:r w:rsidRPr="007D77BE">
        <w:rPr>
          <w:rFonts w:ascii="Times New Roman" w:eastAsia="Times New Roman" w:hAnsi="Times New Roman" w:cs="Times New Roman"/>
          <w:color w:val="000000" w:themeColor="text1"/>
          <w:sz w:val="28"/>
          <w:szCs w:val="28"/>
          <w:lang w:val="kk-KZ"/>
        </w:rPr>
        <w:t>Республикасы</w:t>
      </w:r>
      <w:r w:rsidRPr="007D77BE">
        <w:rPr>
          <w:rFonts w:ascii="Times New Roman" w:eastAsia="Times New Roman" w:hAnsi="Times New Roman" w:cs="Times New Roman"/>
          <w:color w:val="000000" w:themeColor="text1"/>
          <w:spacing w:val="65"/>
          <w:sz w:val="28"/>
          <w:szCs w:val="28"/>
          <w:lang w:val="kk-KZ"/>
        </w:rPr>
        <w:t xml:space="preserve"> </w:t>
      </w:r>
      <w:r w:rsidRPr="007D77BE">
        <w:rPr>
          <w:rFonts w:ascii="Times New Roman" w:eastAsia="Times New Roman" w:hAnsi="Times New Roman" w:cs="Times New Roman"/>
          <w:color w:val="000000" w:themeColor="text1"/>
          <w:sz w:val="28"/>
          <w:szCs w:val="28"/>
          <w:lang w:val="kk-KZ"/>
        </w:rPr>
        <w:t>Президентінің</w:t>
      </w:r>
      <w:r w:rsidRPr="007D77BE">
        <w:rPr>
          <w:rFonts w:ascii="Times New Roman" w:eastAsia="Times New Roman" w:hAnsi="Times New Roman" w:cs="Times New Roman"/>
          <w:color w:val="000000" w:themeColor="text1"/>
          <w:spacing w:val="62"/>
          <w:sz w:val="28"/>
          <w:szCs w:val="28"/>
          <w:lang w:val="kk-KZ"/>
        </w:rPr>
        <w:t xml:space="preserve"> </w:t>
      </w:r>
      <w:r w:rsidRPr="007D77BE">
        <w:rPr>
          <w:rFonts w:ascii="Times New Roman" w:eastAsia="Times New Roman" w:hAnsi="Times New Roman" w:cs="Times New Roman"/>
          <w:color w:val="000000" w:themeColor="text1"/>
          <w:sz w:val="28"/>
          <w:szCs w:val="28"/>
          <w:lang w:val="kk-KZ"/>
        </w:rPr>
        <w:t>2018</w:t>
      </w:r>
      <w:r w:rsidRPr="007D77BE">
        <w:rPr>
          <w:rFonts w:ascii="Times New Roman" w:eastAsia="Times New Roman" w:hAnsi="Times New Roman" w:cs="Times New Roman"/>
          <w:color w:val="000000" w:themeColor="text1"/>
          <w:spacing w:val="63"/>
          <w:sz w:val="28"/>
          <w:szCs w:val="28"/>
          <w:lang w:val="kk-KZ"/>
        </w:rPr>
        <w:t xml:space="preserve"> </w:t>
      </w:r>
      <w:r w:rsidRPr="007D77BE">
        <w:rPr>
          <w:rFonts w:ascii="Times New Roman" w:eastAsia="Times New Roman" w:hAnsi="Times New Roman" w:cs="Times New Roman"/>
          <w:color w:val="000000" w:themeColor="text1"/>
          <w:sz w:val="28"/>
          <w:szCs w:val="28"/>
          <w:lang w:val="kk-KZ"/>
        </w:rPr>
        <w:t>жылғы</w:t>
      </w:r>
      <w:r w:rsidRPr="007D77BE">
        <w:rPr>
          <w:rFonts w:ascii="Times New Roman" w:eastAsia="Times New Roman" w:hAnsi="Times New Roman" w:cs="Times New Roman"/>
          <w:color w:val="000000" w:themeColor="text1"/>
          <w:spacing w:val="63"/>
          <w:sz w:val="28"/>
          <w:szCs w:val="28"/>
          <w:lang w:val="kk-KZ"/>
        </w:rPr>
        <w:t xml:space="preserve"> </w:t>
      </w:r>
      <w:r w:rsidRPr="007D77BE">
        <w:rPr>
          <w:rFonts w:ascii="Times New Roman" w:eastAsia="Times New Roman" w:hAnsi="Times New Roman" w:cs="Times New Roman"/>
          <w:color w:val="000000" w:themeColor="text1"/>
          <w:sz w:val="28"/>
          <w:szCs w:val="28"/>
          <w:lang w:val="kk-KZ"/>
        </w:rPr>
        <w:t>15</w:t>
      </w:r>
      <w:r w:rsidRPr="007D77BE">
        <w:rPr>
          <w:rFonts w:ascii="Times New Roman" w:eastAsia="Times New Roman" w:hAnsi="Times New Roman" w:cs="Times New Roman"/>
          <w:color w:val="000000" w:themeColor="text1"/>
          <w:spacing w:val="63"/>
          <w:sz w:val="28"/>
          <w:szCs w:val="28"/>
          <w:lang w:val="kk-KZ"/>
        </w:rPr>
        <w:t xml:space="preserve"> </w:t>
      </w:r>
      <w:r w:rsidR="00054114">
        <w:rPr>
          <w:rFonts w:ascii="Times New Roman" w:eastAsia="Times New Roman" w:hAnsi="Times New Roman" w:cs="Times New Roman"/>
          <w:color w:val="000000" w:themeColor="text1"/>
          <w:sz w:val="28"/>
          <w:szCs w:val="28"/>
          <w:lang w:val="kk-KZ"/>
        </w:rPr>
        <w:t xml:space="preserve">ақпандағы </w:t>
      </w:r>
      <w:r w:rsidRPr="007D77BE">
        <w:rPr>
          <w:rFonts w:ascii="Times New Roman" w:eastAsia="Times New Roman" w:hAnsi="Times New Roman" w:cs="Times New Roman"/>
          <w:color w:val="000000" w:themeColor="text1"/>
          <w:sz w:val="28"/>
          <w:szCs w:val="28"/>
          <w:lang w:val="kk-KZ"/>
        </w:rPr>
        <w:t>№636</w:t>
      </w:r>
      <w:r w:rsidRPr="007D77BE">
        <w:rPr>
          <w:rFonts w:ascii="Times New Roman" w:eastAsia="Times New Roman" w:hAnsi="Times New Roman" w:cs="Times New Roman"/>
          <w:color w:val="000000" w:themeColor="text1"/>
          <w:spacing w:val="-2"/>
          <w:sz w:val="28"/>
          <w:szCs w:val="28"/>
          <w:lang w:val="kk-KZ"/>
        </w:rPr>
        <w:t xml:space="preserve"> </w:t>
      </w:r>
      <w:r w:rsidRPr="007D77BE">
        <w:rPr>
          <w:rFonts w:ascii="Times New Roman" w:eastAsia="Times New Roman" w:hAnsi="Times New Roman" w:cs="Times New Roman"/>
          <w:color w:val="000000" w:themeColor="text1"/>
          <w:sz w:val="28"/>
          <w:szCs w:val="28"/>
          <w:lang w:val="kk-KZ"/>
        </w:rPr>
        <w:t>Жарлығымен</w:t>
      </w:r>
      <w:r w:rsidRPr="007D77BE">
        <w:rPr>
          <w:rFonts w:ascii="Times New Roman" w:eastAsia="Times New Roman" w:hAnsi="Times New Roman" w:cs="Times New Roman"/>
          <w:color w:val="000000" w:themeColor="text1"/>
          <w:spacing w:val="-5"/>
          <w:sz w:val="28"/>
          <w:szCs w:val="28"/>
          <w:lang w:val="kk-KZ"/>
        </w:rPr>
        <w:t xml:space="preserve"> </w:t>
      </w:r>
      <w:r w:rsidRPr="007D77BE">
        <w:rPr>
          <w:rFonts w:ascii="Times New Roman" w:eastAsia="Times New Roman" w:hAnsi="Times New Roman" w:cs="Times New Roman"/>
          <w:color w:val="000000" w:themeColor="text1"/>
          <w:sz w:val="28"/>
          <w:szCs w:val="28"/>
          <w:lang w:val="kk-KZ"/>
        </w:rPr>
        <w:t>бекітілген.</w:t>
      </w:r>
      <w:r w:rsidRPr="007D77BE">
        <w:rPr>
          <w:rFonts w:ascii="Times New Roman" w:eastAsia="Times New Roman" w:hAnsi="Times New Roman" w:cs="Times New Roman"/>
          <w:color w:val="000000" w:themeColor="text1"/>
          <w:spacing w:val="-3"/>
          <w:sz w:val="28"/>
          <w:szCs w:val="28"/>
          <w:lang w:val="kk-KZ"/>
        </w:rPr>
        <w:t xml:space="preserve"> </w:t>
      </w:r>
    </w:p>
    <w:p w14:paraId="7C9A2AF3" w14:textId="14B1B3E2" w:rsidR="00387A9C" w:rsidRPr="007D77BE" w:rsidRDefault="00387A9C" w:rsidP="000F619F">
      <w:pPr>
        <w:widowControl w:val="0"/>
        <w:tabs>
          <w:tab w:val="left" w:pos="0"/>
          <w:tab w:val="left" w:pos="709"/>
        </w:tabs>
        <w:autoSpaceDE w:val="0"/>
        <w:autoSpaceDN w:val="0"/>
        <w:spacing w:before="2" w:after="0" w:line="240" w:lineRule="auto"/>
        <w:ind w:right="-2" w:firstLine="567"/>
        <w:jc w:val="both"/>
        <w:rPr>
          <w:rFonts w:ascii="Times New Roman" w:eastAsia="Times New Roman" w:hAnsi="Times New Roman" w:cs="Times New Roman"/>
          <w:color w:val="000000" w:themeColor="text1"/>
          <w:sz w:val="28"/>
          <w:szCs w:val="28"/>
          <w:lang w:val="kk-KZ"/>
        </w:rPr>
      </w:pPr>
      <w:r w:rsidRPr="007D77BE">
        <w:rPr>
          <w:rFonts w:ascii="Times New Roman" w:eastAsia="Times New Roman" w:hAnsi="Times New Roman" w:cs="Times New Roman"/>
          <w:color w:val="000000" w:themeColor="text1"/>
          <w:sz w:val="28"/>
          <w:szCs w:val="28"/>
          <w:lang w:val="kk-KZ"/>
        </w:rPr>
        <w:t xml:space="preserve">Білім берудің барлық деңгейінің мемлекеттік жалпыға міндетті білім </w:t>
      </w:r>
      <w:r w:rsidR="00FA43B6">
        <w:rPr>
          <w:rFonts w:ascii="Times New Roman" w:eastAsia="Times New Roman" w:hAnsi="Times New Roman" w:cs="Times New Roman"/>
          <w:color w:val="000000" w:themeColor="text1"/>
          <w:sz w:val="28"/>
          <w:szCs w:val="28"/>
          <w:lang w:val="kk-KZ"/>
        </w:rPr>
        <w:t>б</w:t>
      </w:r>
      <w:r w:rsidRPr="007D77BE">
        <w:rPr>
          <w:rFonts w:ascii="Times New Roman" w:eastAsia="Times New Roman" w:hAnsi="Times New Roman" w:cs="Times New Roman"/>
          <w:color w:val="000000" w:themeColor="text1"/>
          <w:sz w:val="28"/>
          <w:szCs w:val="28"/>
          <w:lang w:val="kk-KZ"/>
        </w:rPr>
        <w:t>еру</w:t>
      </w:r>
      <w:r w:rsidR="00FA43B6">
        <w:rPr>
          <w:rFonts w:ascii="Times New Roman" w:eastAsia="Times New Roman" w:hAnsi="Times New Roman" w:cs="Times New Roman"/>
          <w:color w:val="000000" w:themeColor="text1"/>
          <w:sz w:val="28"/>
          <w:szCs w:val="28"/>
          <w:lang w:val="kk-KZ"/>
        </w:rPr>
        <w:t xml:space="preserve">   </w:t>
      </w:r>
      <w:r w:rsidRPr="007D77BE">
        <w:rPr>
          <w:rFonts w:ascii="Times New Roman" w:eastAsia="Times New Roman" w:hAnsi="Times New Roman" w:cs="Times New Roman"/>
          <w:color w:val="000000" w:themeColor="text1"/>
          <w:spacing w:val="-67"/>
          <w:sz w:val="28"/>
          <w:szCs w:val="28"/>
          <w:lang w:val="kk-KZ"/>
        </w:rPr>
        <w:t xml:space="preserve"> </w:t>
      </w:r>
      <w:r w:rsidR="00FA43B6">
        <w:rPr>
          <w:rFonts w:ascii="Times New Roman" w:eastAsia="Times New Roman" w:hAnsi="Times New Roman" w:cs="Times New Roman"/>
          <w:color w:val="000000" w:themeColor="text1"/>
          <w:spacing w:val="-67"/>
          <w:sz w:val="28"/>
          <w:szCs w:val="28"/>
          <w:lang w:val="kk-KZ"/>
        </w:rPr>
        <w:t xml:space="preserve">    </w:t>
      </w:r>
      <w:r w:rsidRPr="007D77BE">
        <w:rPr>
          <w:rFonts w:ascii="Times New Roman" w:eastAsia="Times New Roman" w:hAnsi="Times New Roman" w:cs="Times New Roman"/>
          <w:color w:val="000000" w:themeColor="text1"/>
          <w:sz w:val="28"/>
          <w:szCs w:val="28"/>
          <w:lang w:val="kk-KZ"/>
        </w:rPr>
        <w:t>стандарттары. Қазақстан</w:t>
      </w:r>
      <w:r w:rsidRPr="007D77BE">
        <w:rPr>
          <w:rFonts w:ascii="Times New Roman" w:eastAsia="Times New Roman" w:hAnsi="Times New Roman" w:cs="Times New Roman"/>
          <w:color w:val="000000" w:themeColor="text1"/>
          <w:spacing w:val="1"/>
          <w:sz w:val="28"/>
          <w:szCs w:val="28"/>
          <w:lang w:val="kk-KZ"/>
        </w:rPr>
        <w:t xml:space="preserve"> </w:t>
      </w:r>
      <w:r w:rsidRPr="007D77BE">
        <w:rPr>
          <w:rFonts w:ascii="Times New Roman" w:eastAsia="Times New Roman" w:hAnsi="Times New Roman" w:cs="Times New Roman"/>
          <w:color w:val="000000" w:themeColor="text1"/>
          <w:sz w:val="28"/>
          <w:szCs w:val="28"/>
          <w:lang w:val="kk-KZ"/>
        </w:rPr>
        <w:t>Республикасы</w:t>
      </w:r>
      <w:r w:rsidRPr="007D77BE">
        <w:rPr>
          <w:rFonts w:ascii="Times New Roman" w:eastAsia="Times New Roman" w:hAnsi="Times New Roman" w:cs="Times New Roman"/>
          <w:color w:val="000000" w:themeColor="text1"/>
          <w:spacing w:val="1"/>
          <w:sz w:val="28"/>
          <w:szCs w:val="28"/>
          <w:lang w:val="kk-KZ"/>
        </w:rPr>
        <w:t xml:space="preserve"> </w:t>
      </w:r>
      <w:r w:rsidRPr="007D77BE">
        <w:rPr>
          <w:rFonts w:ascii="Times New Roman" w:eastAsia="Times New Roman" w:hAnsi="Times New Roman" w:cs="Times New Roman"/>
          <w:color w:val="000000" w:themeColor="text1"/>
          <w:sz w:val="28"/>
          <w:szCs w:val="28"/>
          <w:lang w:val="kk-KZ"/>
        </w:rPr>
        <w:t>Білім және</w:t>
      </w:r>
      <w:r w:rsidRPr="007D77BE">
        <w:rPr>
          <w:rFonts w:ascii="Times New Roman" w:eastAsia="Times New Roman" w:hAnsi="Times New Roman" w:cs="Times New Roman"/>
          <w:color w:val="000000" w:themeColor="text1"/>
          <w:spacing w:val="1"/>
          <w:sz w:val="28"/>
          <w:szCs w:val="28"/>
          <w:lang w:val="kk-KZ"/>
        </w:rPr>
        <w:t xml:space="preserve"> </w:t>
      </w:r>
      <w:r w:rsidRPr="007D77BE">
        <w:rPr>
          <w:rFonts w:ascii="Times New Roman" w:eastAsia="Times New Roman" w:hAnsi="Times New Roman" w:cs="Times New Roman"/>
          <w:color w:val="000000" w:themeColor="text1"/>
          <w:sz w:val="28"/>
          <w:szCs w:val="28"/>
          <w:lang w:val="kk-KZ"/>
        </w:rPr>
        <w:t>ғылым министрінің 2018</w:t>
      </w:r>
      <w:r w:rsidRPr="007D77BE">
        <w:rPr>
          <w:rFonts w:ascii="Times New Roman" w:eastAsia="Times New Roman" w:hAnsi="Times New Roman" w:cs="Times New Roman"/>
          <w:color w:val="000000" w:themeColor="text1"/>
          <w:spacing w:val="1"/>
          <w:sz w:val="28"/>
          <w:szCs w:val="28"/>
          <w:lang w:val="kk-KZ"/>
        </w:rPr>
        <w:t xml:space="preserve"> </w:t>
      </w:r>
      <w:r w:rsidRPr="007D77BE">
        <w:rPr>
          <w:rFonts w:ascii="Times New Roman" w:eastAsia="Times New Roman" w:hAnsi="Times New Roman" w:cs="Times New Roman"/>
          <w:color w:val="000000" w:themeColor="text1"/>
          <w:sz w:val="28"/>
          <w:szCs w:val="28"/>
          <w:lang w:val="kk-KZ"/>
        </w:rPr>
        <w:t>жылғы</w:t>
      </w:r>
      <w:r w:rsidRPr="007D77BE">
        <w:rPr>
          <w:rFonts w:ascii="Times New Roman" w:eastAsia="Times New Roman" w:hAnsi="Times New Roman" w:cs="Times New Roman"/>
          <w:color w:val="000000" w:themeColor="text1"/>
          <w:spacing w:val="-1"/>
          <w:sz w:val="28"/>
          <w:szCs w:val="28"/>
          <w:lang w:val="kk-KZ"/>
        </w:rPr>
        <w:t xml:space="preserve"> </w:t>
      </w:r>
      <w:r w:rsidRPr="007D77BE">
        <w:rPr>
          <w:rFonts w:ascii="Times New Roman" w:eastAsia="Times New Roman" w:hAnsi="Times New Roman" w:cs="Times New Roman"/>
          <w:color w:val="000000" w:themeColor="text1"/>
          <w:sz w:val="28"/>
          <w:szCs w:val="28"/>
          <w:lang w:val="kk-KZ"/>
        </w:rPr>
        <w:t>31</w:t>
      </w:r>
      <w:r w:rsidRPr="007D77BE">
        <w:rPr>
          <w:rFonts w:ascii="Times New Roman" w:eastAsia="Times New Roman" w:hAnsi="Times New Roman" w:cs="Times New Roman"/>
          <w:color w:val="000000" w:themeColor="text1"/>
          <w:spacing w:val="1"/>
          <w:sz w:val="28"/>
          <w:szCs w:val="28"/>
          <w:lang w:val="kk-KZ"/>
        </w:rPr>
        <w:t xml:space="preserve"> </w:t>
      </w:r>
      <w:r w:rsidRPr="007D77BE">
        <w:rPr>
          <w:rFonts w:ascii="Times New Roman" w:eastAsia="Times New Roman" w:hAnsi="Times New Roman" w:cs="Times New Roman"/>
          <w:color w:val="000000" w:themeColor="text1"/>
          <w:sz w:val="28"/>
          <w:szCs w:val="28"/>
          <w:lang w:val="kk-KZ"/>
        </w:rPr>
        <w:t>қазандағы №</w:t>
      </w:r>
      <w:r w:rsidRPr="007D77BE">
        <w:rPr>
          <w:rFonts w:ascii="Times New Roman" w:eastAsia="Times New Roman" w:hAnsi="Times New Roman" w:cs="Times New Roman"/>
          <w:color w:val="000000" w:themeColor="text1"/>
          <w:spacing w:val="-3"/>
          <w:sz w:val="28"/>
          <w:szCs w:val="28"/>
          <w:lang w:val="kk-KZ"/>
        </w:rPr>
        <w:t xml:space="preserve"> </w:t>
      </w:r>
      <w:r w:rsidRPr="007D77BE">
        <w:rPr>
          <w:rFonts w:ascii="Times New Roman" w:eastAsia="Times New Roman" w:hAnsi="Times New Roman" w:cs="Times New Roman"/>
          <w:color w:val="000000" w:themeColor="text1"/>
          <w:sz w:val="28"/>
          <w:szCs w:val="28"/>
          <w:lang w:val="kk-KZ"/>
        </w:rPr>
        <w:t>604</w:t>
      </w:r>
      <w:r w:rsidRPr="007D77BE">
        <w:rPr>
          <w:rFonts w:ascii="Times New Roman" w:eastAsia="Times New Roman" w:hAnsi="Times New Roman" w:cs="Times New Roman"/>
          <w:color w:val="000000" w:themeColor="text1"/>
          <w:spacing w:val="1"/>
          <w:sz w:val="28"/>
          <w:szCs w:val="28"/>
          <w:lang w:val="kk-KZ"/>
        </w:rPr>
        <w:t xml:space="preserve"> </w:t>
      </w:r>
      <w:r w:rsidRPr="007D77BE">
        <w:rPr>
          <w:rFonts w:ascii="Times New Roman" w:eastAsia="Times New Roman" w:hAnsi="Times New Roman" w:cs="Times New Roman"/>
          <w:color w:val="000000" w:themeColor="text1"/>
          <w:sz w:val="28"/>
          <w:szCs w:val="28"/>
          <w:lang w:val="kk-KZ"/>
        </w:rPr>
        <w:t>бұйрығы</w:t>
      </w:r>
      <w:r w:rsidR="00BA59C7">
        <w:rPr>
          <w:rFonts w:ascii="Times New Roman" w:eastAsia="Times New Roman" w:hAnsi="Times New Roman" w:cs="Times New Roman"/>
          <w:color w:val="000000" w:themeColor="text1"/>
          <w:sz w:val="28"/>
          <w:szCs w:val="28"/>
          <w:lang w:val="kk-KZ"/>
        </w:rPr>
        <w:t>.</w:t>
      </w:r>
    </w:p>
    <w:p w14:paraId="416EB6F8" w14:textId="004EB3EE" w:rsidR="00387A9C" w:rsidRPr="007D77BE" w:rsidRDefault="00387A9C" w:rsidP="000F619F">
      <w:pPr>
        <w:widowControl w:val="0"/>
        <w:tabs>
          <w:tab w:val="left" w:pos="0"/>
          <w:tab w:val="left" w:pos="709"/>
        </w:tabs>
        <w:autoSpaceDE w:val="0"/>
        <w:autoSpaceDN w:val="0"/>
        <w:spacing w:after="0" w:line="240" w:lineRule="auto"/>
        <w:ind w:right="-2" w:firstLine="567"/>
        <w:jc w:val="both"/>
        <w:rPr>
          <w:rFonts w:ascii="Times New Roman" w:eastAsia="Times New Roman" w:hAnsi="Times New Roman" w:cs="Times New Roman"/>
          <w:color w:val="000000" w:themeColor="text1"/>
          <w:sz w:val="28"/>
          <w:szCs w:val="28"/>
          <w:lang w:val="kk-KZ"/>
        </w:rPr>
      </w:pPr>
      <w:r w:rsidRPr="007D77BE">
        <w:rPr>
          <w:rFonts w:ascii="Times New Roman" w:eastAsia="Times New Roman" w:hAnsi="Times New Roman" w:cs="Times New Roman"/>
          <w:color w:val="000000" w:themeColor="text1"/>
          <w:sz w:val="28"/>
          <w:szCs w:val="28"/>
          <w:lang w:val="kk-KZ"/>
        </w:rPr>
        <w:t>Мемлекет басшысы</w:t>
      </w:r>
      <w:r w:rsidRPr="007D77BE">
        <w:rPr>
          <w:rFonts w:ascii="Times New Roman" w:eastAsia="Times New Roman" w:hAnsi="Times New Roman" w:cs="Times New Roman"/>
          <w:color w:val="000000" w:themeColor="text1"/>
          <w:spacing w:val="1"/>
          <w:sz w:val="28"/>
          <w:szCs w:val="28"/>
          <w:lang w:val="kk-KZ"/>
        </w:rPr>
        <w:t xml:space="preserve"> </w:t>
      </w:r>
      <w:r w:rsidRPr="007D77BE">
        <w:rPr>
          <w:rFonts w:ascii="Times New Roman" w:eastAsia="Times New Roman" w:hAnsi="Times New Roman" w:cs="Times New Roman"/>
          <w:color w:val="000000" w:themeColor="text1"/>
          <w:sz w:val="28"/>
          <w:szCs w:val="28"/>
          <w:lang w:val="kk-KZ"/>
        </w:rPr>
        <w:t>Қасым-Жомарт</w:t>
      </w:r>
      <w:r w:rsidRPr="007D77BE">
        <w:rPr>
          <w:rFonts w:ascii="Times New Roman" w:eastAsia="Times New Roman" w:hAnsi="Times New Roman" w:cs="Times New Roman"/>
          <w:color w:val="000000" w:themeColor="text1"/>
          <w:spacing w:val="1"/>
          <w:sz w:val="28"/>
          <w:szCs w:val="28"/>
          <w:lang w:val="kk-KZ"/>
        </w:rPr>
        <w:t xml:space="preserve"> </w:t>
      </w:r>
      <w:r w:rsidRPr="007D77BE">
        <w:rPr>
          <w:rFonts w:ascii="Times New Roman" w:eastAsia="Times New Roman" w:hAnsi="Times New Roman" w:cs="Times New Roman"/>
          <w:color w:val="000000" w:themeColor="text1"/>
          <w:sz w:val="28"/>
          <w:szCs w:val="28"/>
          <w:lang w:val="kk-KZ"/>
        </w:rPr>
        <w:t>Тоқаевтың</w:t>
      </w:r>
      <w:r w:rsidRPr="007D77BE">
        <w:rPr>
          <w:rFonts w:ascii="Times New Roman" w:eastAsia="Times New Roman" w:hAnsi="Times New Roman" w:cs="Times New Roman"/>
          <w:color w:val="000000" w:themeColor="text1"/>
          <w:spacing w:val="1"/>
          <w:sz w:val="28"/>
          <w:szCs w:val="28"/>
          <w:lang w:val="kk-KZ"/>
        </w:rPr>
        <w:t xml:space="preserve"> </w:t>
      </w:r>
      <w:r w:rsidRPr="007D77BE">
        <w:rPr>
          <w:rFonts w:ascii="Times New Roman" w:eastAsia="Times New Roman" w:hAnsi="Times New Roman" w:cs="Times New Roman"/>
          <w:color w:val="000000" w:themeColor="text1"/>
          <w:sz w:val="28"/>
          <w:szCs w:val="28"/>
          <w:lang w:val="kk-KZ"/>
        </w:rPr>
        <w:t>Республикалық педагогтер съезіне қатысты. - 2023 жылғы 05 қазан</w:t>
      </w:r>
      <w:r w:rsidR="00BA59C7">
        <w:rPr>
          <w:rFonts w:ascii="Times New Roman" w:eastAsia="Times New Roman" w:hAnsi="Times New Roman" w:cs="Times New Roman"/>
          <w:color w:val="000000" w:themeColor="text1"/>
          <w:sz w:val="28"/>
          <w:szCs w:val="28"/>
          <w:lang w:val="kk-KZ"/>
        </w:rPr>
        <w:t>.</w:t>
      </w:r>
    </w:p>
    <w:p w14:paraId="4F6E2A53" w14:textId="0252E3B8" w:rsidR="00387A9C" w:rsidRPr="007D77BE" w:rsidRDefault="00387A9C" w:rsidP="000F619F">
      <w:pPr>
        <w:widowControl w:val="0"/>
        <w:tabs>
          <w:tab w:val="left" w:pos="0"/>
          <w:tab w:val="left" w:pos="709"/>
        </w:tabs>
        <w:autoSpaceDE w:val="0"/>
        <w:autoSpaceDN w:val="0"/>
        <w:spacing w:after="0" w:line="240" w:lineRule="auto"/>
        <w:ind w:right="-2" w:firstLine="567"/>
        <w:jc w:val="both"/>
        <w:rPr>
          <w:rFonts w:ascii="Times New Roman" w:eastAsia="Times New Roman" w:hAnsi="Times New Roman" w:cs="Times New Roman"/>
          <w:color w:val="000000" w:themeColor="text1"/>
          <w:sz w:val="28"/>
          <w:szCs w:val="28"/>
          <w:lang w:val="kk-KZ"/>
        </w:rPr>
      </w:pPr>
      <w:r w:rsidRPr="007D77BE">
        <w:rPr>
          <w:rFonts w:ascii="Times New Roman" w:eastAsia="Times New Roman" w:hAnsi="Times New Roman" w:cs="Times New Roman"/>
          <w:color w:val="000000" w:themeColor="text1"/>
          <w:sz w:val="28"/>
          <w:szCs w:val="28"/>
          <w:lang w:val="kk-KZ"/>
        </w:rPr>
        <w:t>Қазақстан Республикасында жоғары білімді және ғылымды дамытудың 2023-2029 ж</w:t>
      </w:r>
      <w:r w:rsidR="00467E6D">
        <w:rPr>
          <w:rFonts w:ascii="Times New Roman" w:eastAsia="Times New Roman" w:hAnsi="Times New Roman" w:cs="Times New Roman"/>
          <w:color w:val="000000" w:themeColor="text1"/>
          <w:sz w:val="28"/>
          <w:szCs w:val="28"/>
          <w:lang w:val="kk-KZ"/>
        </w:rPr>
        <w:t>ылдарға арналған тұжырымдамасын</w:t>
      </w:r>
      <w:r w:rsidRPr="007D77BE">
        <w:rPr>
          <w:rFonts w:ascii="Times New Roman" w:eastAsia="Times New Roman" w:hAnsi="Times New Roman" w:cs="Times New Roman"/>
          <w:color w:val="000000" w:themeColor="text1"/>
          <w:sz w:val="28"/>
          <w:szCs w:val="28"/>
          <w:lang w:val="kk-KZ"/>
        </w:rPr>
        <w:t xml:space="preserve"> бекіту туралы Қазақстан Республикасы Үкіметінің 2023 жылғы 28 наурыздағы №248 қаулысы. - https://adilet.zan.kz/kaz/docs/P2300000248.</w:t>
      </w:r>
    </w:p>
    <w:p w14:paraId="505A9103" w14:textId="015957F9" w:rsidR="00387A9C" w:rsidRPr="007D77BE" w:rsidRDefault="00387A9C" w:rsidP="000F619F">
      <w:pPr>
        <w:widowControl w:val="0"/>
        <w:tabs>
          <w:tab w:val="left" w:pos="0"/>
          <w:tab w:val="left" w:pos="709"/>
        </w:tabs>
        <w:autoSpaceDE w:val="0"/>
        <w:autoSpaceDN w:val="0"/>
        <w:spacing w:after="0" w:line="240" w:lineRule="auto"/>
        <w:ind w:right="-2" w:firstLine="567"/>
        <w:jc w:val="both"/>
        <w:rPr>
          <w:rFonts w:ascii="Times New Roman" w:eastAsia="Times New Roman" w:hAnsi="Times New Roman" w:cs="Times New Roman"/>
          <w:color w:val="000000" w:themeColor="text1"/>
          <w:sz w:val="28"/>
          <w:szCs w:val="28"/>
          <w:lang w:val="kk-KZ"/>
        </w:rPr>
      </w:pPr>
      <w:r w:rsidRPr="007D77BE">
        <w:rPr>
          <w:rFonts w:ascii="Times New Roman" w:eastAsia="Times New Roman" w:hAnsi="Times New Roman" w:cs="Times New Roman"/>
          <w:color w:val="000000" w:themeColor="text1"/>
          <w:sz w:val="28"/>
          <w:szCs w:val="28"/>
          <w:lang w:val="kk-KZ"/>
        </w:rPr>
        <w:t>«Білімді</w:t>
      </w:r>
      <w:r w:rsidRPr="007D77BE">
        <w:rPr>
          <w:rFonts w:ascii="Times New Roman" w:eastAsia="Times New Roman" w:hAnsi="Times New Roman" w:cs="Times New Roman"/>
          <w:color w:val="000000" w:themeColor="text1"/>
          <w:spacing w:val="1"/>
          <w:sz w:val="28"/>
          <w:szCs w:val="28"/>
          <w:lang w:val="kk-KZ"/>
        </w:rPr>
        <w:t xml:space="preserve"> </w:t>
      </w:r>
      <w:r w:rsidRPr="007D77BE">
        <w:rPr>
          <w:rFonts w:ascii="Times New Roman" w:eastAsia="Times New Roman" w:hAnsi="Times New Roman" w:cs="Times New Roman"/>
          <w:color w:val="000000" w:themeColor="text1"/>
          <w:sz w:val="28"/>
          <w:szCs w:val="28"/>
          <w:lang w:val="kk-KZ"/>
        </w:rPr>
        <w:t>ұлт»</w:t>
      </w:r>
      <w:r w:rsidRPr="007D77BE">
        <w:rPr>
          <w:rFonts w:ascii="Times New Roman" w:eastAsia="Times New Roman" w:hAnsi="Times New Roman" w:cs="Times New Roman"/>
          <w:color w:val="000000" w:themeColor="text1"/>
          <w:spacing w:val="1"/>
          <w:sz w:val="28"/>
          <w:szCs w:val="28"/>
          <w:lang w:val="kk-KZ"/>
        </w:rPr>
        <w:t xml:space="preserve"> </w:t>
      </w:r>
      <w:r w:rsidRPr="007D77BE">
        <w:rPr>
          <w:rFonts w:ascii="Times New Roman" w:eastAsia="Times New Roman" w:hAnsi="Times New Roman" w:cs="Times New Roman"/>
          <w:color w:val="000000" w:themeColor="text1"/>
          <w:sz w:val="28"/>
          <w:szCs w:val="28"/>
          <w:lang w:val="kk-KZ"/>
        </w:rPr>
        <w:t>сапалы</w:t>
      </w:r>
      <w:r w:rsidRPr="007D77BE">
        <w:rPr>
          <w:rFonts w:ascii="Times New Roman" w:eastAsia="Times New Roman" w:hAnsi="Times New Roman" w:cs="Times New Roman"/>
          <w:color w:val="000000" w:themeColor="text1"/>
          <w:spacing w:val="1"/>
          <w:sz w:val="28"/>
          <w:szCs w:val="28"/>
          <w:lang w:val="kk-KZ"/>
        </w:rPr>
        <w:t xml:space="preserve"> </w:t>
      </w:r>
      <w:r w:rsidRPr="007D77BE">
        <w:rPr>
          <w:rFonts w:ascii="Times New Roman" w:eastAsia="Times New Roman" w:hAnsi="Times New Roman" w:cs="Times New Roman"/>
          <w:color w:val="000000" w:themeColor="text1"/>
          <w:sz w:val="28"/>
          <w:szCs w:val="28"/>
          <w:lang w:val="kk-KZ"/>
        </w:rPr>
        <w:t>білім</w:t>
      </w:r>
      <w:r w:rsidRPr="007D77BE">
        <w:rPr>
          <w:rFonts w:ascii="Times New Roman" w:eastAsia="Times New Roman" w:hAnsi="Times New Roman" w:cs="Times New Roman"/>
          <w:color w:val="000000" w:themeColor="text1"/>
          <w:spacing w:val="1"/>
          <w:sz w:val="28"/>
          <w:szCs w:val="28"/>
          <w:lang w:val="kk-KZ"/>
        </w:rPr>
        <w:t xml:space="preserve"> </w:t>
      </w:r>
      <w:r w:rsidRPr="007D77BE">
        <w:rPr>
          <w:rFonts w:ascii="Times New Roman" w:eastAsia="Times New Roman" w:hAnsi="Times New Roman" w:cs="Times New Roman"/>
          <w:color w:val="000000" w:themeColor="text1"/>
          <w:sz w:val="28"/>
          <w:szCs w:val="28"/>
          <w:lang w:val="kk-KZ"/>
        </w:rPr>
        <w:t>беру»</w:t>
      </w:r>
      <w:r w:rsidRPr="007D77BE">
        <w:rPr>
          <w:rFonts w:ascii="Times New Roman" w:eastAsia="Times New Roman" w:hAnsi="Times New Roman" w:cs="Times New Roman"/>
          <w:color w:val="000000" w:themeColor="text1"/>
          <w:spacing w:val="1"/>
          <w:sz w:val="28"/>
          <w:szCs w:val="28"/>
          <w:lang w:val="kk-KZ"/>
        </w:rPr>
        <w:t xml:space="preserve"> </w:t>
      </w:r>
      <w:r w:rsidRPr="007D77BE">
        <w:rPr>
          <w:rFonts w:ascii="Times New Roman" w:eastAsia="Times New Roman" w:hAnsi="Times New Roman" w:cs="Times New Roman"/>
          <w:color w:val="000000" w:themeColor="text1"/>
          <w:sz w:val="28"/>
          <w:szCs w:val="28"/>
          <w:lang w:val="kk-KZ"/>
        </w:rPr>
        <w:t>ұлттық</w:t>
      </w:r>
      <w:r w:rsidRPr="007D77BE">
        <w:rPr>
          <w:rFonts w:ascii="Times New Roman" w:eastAsia="Times New Roman" w:hAnsi="Times New Roman" w:cs="Times New Roman"/>
          <w:color w:val="000000" w:themeColor="text1"/>
          <w:spacing w:val="1"/>
          <w:sz w:val="28"/>
          <w:szCs w:val="28"/>
          <w:lang w:val="kk-KZ"/>
        </w:rPr>
        <w:t xml:space="preserve"> </w:t>
      </w:r>
      <w:r w:rsidRPr="007D77BE">
        <w:rPr>
          <w:rFonts w:ascii="Times New Roman" w:eastAsia="Times New Roman" w:hAnsi="Times New Roman" w:cs="Times New Roman"/>
          <w:color w:val="000000" w:themeColor="text1"/>
          <w:sz w:val="28"/>
          <w:szCs w:val="28"/>
          <w:lang w:val="kk-KZ"/>
        </w:rPr>
        <w:t>жобасын</w:t>
      </w:r>
      <w:r w:rsidRPr="007D77BE">
        <w:rPr>
          <w:rFonts w:ascii="Times New Roman" w:eastAsia="Times New Roman" w:hAnsi="Times New Roman" w:cs="Times New Roman"/>
          <w:color w:val="000000" w:themeColor="text1"/>
          <w:spacing w:val="1"/>
          <w:sz w:val="28"/>
          <w:szCs w:val="28"/>
          <w:lang w:val="kk-KZ"/>
        </w:rPr>
        <w:t xml:space="preserve"> </w:t>
      </w:r>
      <w:r w:rsidRPr="007D77BE">
        <w:rPr>
          <w:rFonts w:ascii="Times New Roman" w:eastAsia="Times New Roman" w:hAnsi="Times New Roman" w:cs="Times New Roman"/>
          <w:color w:val="000000" w:themeColor="text1"/>
          <w:sz w:val="28"/>
          <w:szCs w:val="28"/>
          <w:lang w:val="kk-KZ"/>
        </w:rPr>
        <w:t>бекіту</w:t>
      </w:r>
      <w:r w:rsidRPr="007D77BE">
        <w:rPr>
          <w:rFonts w:ascii="Times New Roman" w:eastAsia="Times New Roman" w:hAnsi="Times New Roman" w:cs="Times New Roman"/>
          <w:color w:val="000000" w:themeColor="text1"/>
          <w:spacing w:val="1"/>
          <w:sz w:val="28"/>
          <w:szCs w:val="28"/>
          <w:lang w:val="kk-KZ"/>
        </w:rPr>
        <w:t xml:space="preserve"> </w:t>
      </w:r>
      <w:r w:rsidRPr="007D77BE">
        <w:rPr>
          <w:rFonts w:ascii="Times New Roman" w:eastAsia="Times New Roman" w:hAnsi="Times New Roman" w:cs="Times New Roman"/>
          <w:color w:val="000000" w:themeColor="text1"/>
          <w:sz w:val="28"/>
          <w:szCs w:val="28"/>
          <w:lang w:val="kk-KZ"/>
        </w:rPr>
        <w:t>туралы</w:t>
      </w:r>
      <w:r w:rsidRPr="007D77BE">
        <w:rPr>
          <w:rFonts w:ascii="Times New Roman" w:eastAsia="Times New Roman" w:hAnsi="Times New Roman" w:cs="Times New Roman"/>
          <w:color w:val="000000" w:themeColor="text1"/>
          <w:spacing w:val="-67"/>
          <w:sz w:val="28"/>
          <w:szCs w:val="28"/>
          <w:lang w:val="kk-KZ"/>
        </w:rPr>
        <w:t xml:space="preserve"> </w:t>
      </w:r>
      <w:r w:rsidRPr="007D77BE">
        <w:rPr>
          <w:rFonts w:ascii="Times New Roman" w:eastAsia="Times New Roman" w:hAnsi="Times New Roman" w:cs="Times New Roman"/>
          <w:color w:val="000000" w:themeColor="text1"/>
          <w:sz w:val="28"/>
          <w:szCs w:val="28"/>
          <w:lang w:val="kk-KZ"/>
        </w:rPr>
        <w:t>Қазақстан</w:t>
      </w:r>
      <w:r w:rsidRPr="007D77BE">
        <w:rPr>
          <w:rFonts w:ascii="Times New Roman" w:eastAsia="Times New Roman" w:hAnsi="Times New Roman" w:cs="Times New Roman"/>
          <w:color w:val="000000" w:themeColor="text1"/>
          <w:spacing w:val="-2"/>
          <w:sz w:val="28"/>
          <w:szCs w:val="28"/>
          <w:lang w:val="kk-KZ"/>
        </w:rPr>
        <w:t xml:space="preserve"> </w:t>
      </w:r>
      <w:r w:rsidRPr="007D77BE">
        <w:rPr>
          <w:rFonts w:ascii="Times New Roman" w:eastAsia="Times New Roman" w:hAnsi="Times New Roman" w:cs="Times New Roman"/>
          <w:color w:val="000000" w:themeColor="text1"/>
          <w:sz w:val="28"/>
          <w:szCs w:val="28"/>
          <w:lang w:val="kk-KZ"/>
        </w:rPr>
        <w:t>Республикасы</w:t>
      </w:r>
      <w:r w:rsidRPr="007D77BE">
        <w:rPr>
          <w:rFonts w:ascii="Times New Roman" w:eastAsia="Times New Roman" w:hAnsi="Times New Roman" w:cs="Times New Roman"/>
          <w:color w:val="000000" w:themeColor="text1"/>
          <w:spacing w:val="-1"/>
          <w:sz w:val="28"/>
          <w:szCs w:val="28"/>
          <w:lang w:val="kk-KZ"/>
        </w:rPr>
        <w:t xml:space="preserve"> </w:t>
      </w:r>
      <w:r w:rsidRPr="007D77BE">
        <w:rPr>
          <w:rFonts w:ascii="Times New Roman" w:eastAsia="Times New Roman" w:hAnsi="Times New Roman" w:cs="Times New Roman"/>
          <w:color w:val="000000" w:themeColor="text1"/>
          <w:sz w:val="28"/>
          <w:szCs w:val="28"/>
          <w:lang w:val="kk-KZ"/>
        </w:rPr>
        <w:t>Үкіметінің</w:t>
      </w:r>
      <w:r w:rsidRPr="007D77BE">
        <w:rPr>
          <w:rFonts w:ascii="Times New Roman" w:eastAsia="Times New Roman" w:hAnsi="Times New Roman" w:cs="Times New Roman"/>
          <w:color w:val="000000" w:themeColor="text1"/>
          <w:spacing w:val="-5"/>
          <w:sz w:val="28"/>
          <w:szCs w:val="28"/>
          <w:lang w:val="kk-KZ"/>
        </w:rPr>
        <w:t xml:space="preserve"> </w:t>
      </w:r>
      <w:r w:rsidRPr="007D77BE">
        <w:rPr>
          <w:rFonts w:ascii="Times New Roman" w:eastAsia="Times New Roman" w:hAnsi="Times New Roman" w:cs="Times New Roman"/>
          <w:color w:val="000000" w:themeColor="text1"/>
          <w:sz w:val="28"/>
          <w:szCs w:val="28"/>
          <w:lang w:val="kk-KZ"/>
        </w:rPr>
        <w:t>2021</w:t>
      </w:r>
      <w:r w:rsidRPr="007D77BE">
        <w:rPr>
          <w:rFonts w:ascii="Times New Roman" w:eastAsia="Times New Roman" w:hAnsi="Times New Roman" w:cs="Times New Roman"/>
          <w:color w:val="000000" w:themeColor="text1"/>
          <w:spacing w:val="-1"/>
          <w:sz w:val="28"/>
          <w:szCs w:val="28"/>
          <w:lang w:val="kk-KZ"/>
        </w:rPr>
        <w:t xml:space="preserve"> </w:t>
      </w:r>
      <w:r w:rsidRPr="007D77BE">
        <w:rPr>
          <w:rFonts w:ascii="Times New Roman" w:eastAsia="Times New Roman" w:hAnsi="Times New Roman" w:cs="Times New Roman"/>
          <w:color w:val="000000" w:themeColor="text1"/>
          <w:sz w:val="28"/>
          <w:szCs w:val="28"/>
          <w:lang w:val="kk-KZ"/>
        </w:rPr>
        <w:t>жылғы</w:t>
      </w:r>
      <w:r w:rsidRPr="007D77BE">
        <w:rPr>
          <w:rFonts w:ascii="Times New Roman" w:eastAsia="Times New Roman" w:hAnsi="Times New Roman" w:cs="Times New Roman"/>
          <w:color w:val="000000" w:themeColor="text1"/>
          <w:spacing w:val="-4"/>
          <w:sz w:val="28"/>
          <w:szCs w:val="28"/>
          <w:lang w:val="kk-KZ"/>
        </w:rPr>
        <w:t xml:space="preserve"> </w:t>
      </w:r>
      <w:r w:rsidRPr="007D77BE">
        <w:rPr>
          <w:rFonts w:ascii="Times New Roman" w:eastAsia="Times New Roman" w:hAnsi="Times New Roman" w:cs="Times New Roman"/>
          <w:color w:val="000000" w:themeColor="text1"/>
          <w:sz w:val="28"/>
          <w:szCs w:val="28"/>
          <w:lang w:val="kk-KZ"/>
        </w:rPr>
        <w:t>12</w:t>
      </w:r>
      <w:r w:rsidRPr="007D77BE">
        <w:rPr>
          <w:rFonts w:ascii="Times New Roman" w:eastAsia="Times New Roman" w:hAnsi="Times New Roman" w:cs="Times New Roman"/>
          <w:color w:val="000000" w:themeColor="text1"/>
          <w:spacing w:val="-1"/>
          <w:sz w:val="28"/>
          <w:szCs w:val="28"/>
          <w:lang w:val="kk-KZ"/>
        </w:rPr>
        <w:t xml:space="preserve"> </w:t>
      </w:r>
      <w:r w:rsidRPr="007D77BE">
        <w:rPr>
          <w:rFonts w:ascii="Times New Roman" w:eastAsia="Times New Roman" w:hAnsi="Times New Roman" w:cs="Times New Roman"/>
          <w:color w:val="000000" w:themeColor="text1"/>
          <w:sz w:val="28"/>
          <w:szCs w:val="28"/>
          <w:lang w:val="kk-KZ"/>
        </w:rPr>
        <w:t>қазандағы</w:t>
      </w:r>
      <w:r w:rsidRPr="007D77BE">
        <w:rPr>
          <w:rFonts w:ascii="Times New Roman" w:eastAsia="Times New Roman" w:hAnsi="Times New Roman" w:cs="Times New Roman"/>
          <w:color w:val="000000" w:themeColor="text1"/>
          <w:spacing w:val="-2"/>
          <w:sz w:val="28"/>
          <w:szCs w:val="28"/>
          <w:lang w:val="kk-KZ"/>
        </w:rPr>
        <w:t xml:space="preserve"> </w:t>
      </w:r>
      <w:r w:rsidRPr="007D77BE">
        <w:rPr>
          <w:rFonts w:ascii="Times New Roman" w:eastAsia="Times New Roman" w:hAnsi="Times New Roman" w:cs="Times New Roman"/>
          <w:color w:val="000000" w:themeColor="text1"/>
          <w:sz w:val="28"/>
          <w:szCs w:val="28"/>
          <w:lang w:val="kk-KZ"/>
        </w:rPr>
        <w:t>№</w:t>
      </w:r>
      <w:r w:rsidRPr="007D77BE">
        <w:rPr>
          <w:rFonts w:ascii="Times New Roman" w:eastAsia="Times New Roman" w:hAnsi="Times New Roman" w:cs="Times New Roman"/>
          <w:color w:val="000000" w:themeColor="text1"/>
          <w:spacing w:val="-5"/>
          <w:sz w:val="28"/>
          <w:szCs w:val="28"/>
          <w:lang w:val="kk-KZ"/>
        </w:rPr>
        <w:t xml:space="preserve"> </w:t>
      </w:r>
      <w:r w:rsidRPr="007D77BE">
        <w:rPr>
          <w:rFonts w:ascii="Times New Roman" w:eastAsia="Times New Roman" w:hAnsi="Times New Roman" w:cs="Times New Roman"/>
          <w:color w:val="000000" w:themeColor="text1"/>
          <w:sz w:val="28"/>
          <w:szCs w:val="28"/>
          <w:lang w:val="kk-KZ"/>
        </w:rPr>
        <w:t>726 Қаулысы</w:t>
      </w:r>
    </w:p>
    <w:p w14:paraId="3D79F848" w14:textId="5B90A8AC" w:rsidR="00387A9C" w:rsidRPr="007D77BE" w:rsidRDefault="00387A9C" w:rsidP="000F619F">
      <w:pPr>
        <w:widowControl w:val="0"/>
        <w:tabs>
          <w:tab w:val="left" w:pos="0"/>
          <w:tab w:val="left" w:pos="709"/>
        </w:tabs>
        <w:autoSpaceDE w:val="0"/>
        <w:autoSpaceDN w:val="0"/>
        <w:spacing w:after="0" w:line="240" w:lineRule="auto"/>
        <w:ind w:right="-2" w:firstLine="567"/>
        <w:jc w:val="both"/>
        <w:rPr>
          <w:rFonts w:ascii="Times New Roman" w:eastAsia="Times New Roman" w:hAnsi="Times New Roman" w:cs="Times New Roman"/>
          <w:color w:val="000000" w:themeColor="text1"/>
          <w:sz w:val="28"/>
          <w:szCs w:val="28"/>
          <w:lang w:val="kk-KZ"/>
        </w:rPr>
      </w:pPr>
      <w:r w:rsidRPr="007D77BE">
        <w:rPr>
          <w:rFonts w:ascii="Times New Roman" w:eastAsia="Times New Roman" w:hAnsi="Times New Roman" w:cs="Times New Roman"/>
          <w:color w:val="000000" w:themeColor="text1"/>
          <w:sz w:val="28"/>
          <w:szCs w:val="28"/>
          <w:lang w:val="kk-KZ"/>
        </w:rPr>
        <w:t>Қазақстан Республикасы Білім және ғылым министрінің 2018 жылғы 31</w:t>
      </w:r>
      <w:r w:rsidRPr="007D77BE">
        <w:rPr>
          <w:rFonts w:ascii="Times New Roman" w:eastAsia="Times New Roman" w:hAnsi="Times New Roman" w:cs="Times New Roman"/>
          <w:color w:val="000000" w:themeColor="text1"/>
          <w:spacing w:val="1"/>
          <w:sz w:val="28"/>
          <w:szCs w:val="28"/>
          <w:lang w:val="kk-KZ"/>
        </w:rPr>
        <w:t xml:space="preserve"> </w:t>
      </w:r>
      <w:r w:rsidRPr="007D77BE">
        <w:rPr>
          <w:rFonts w:ascii="Times New Roman" w:eastAsia="Times New Roman" w:hAnsi="Times New Roman" w:cs="Times New Roman"/>
          <w:color w:val="000000" w:themeColor="text1"/>
          <w:sz w:val="28"/>
          <w:szCs w:val="28"/>
          <w:lang w:val="kk-KZ"/>
        </w:rPr>
        <w:t>қазандағы № 604 бұйрығына 7-қосымша. Жоғары білім берудің мемлекеттік</w:t>
      </w:r>
      <w:r w:rsidRPr="007D77BE">
        <w:rPr>
          <w:rFonts w:ascii="Times New Roman" w:eastAsia="Times New Roman" w:hAnsi="Times New Roman" w:cs="Times New Roman"/>
          <w:color w:val="000000" w:themeColor="text1"/>
          <w:spacing w:val="1"/>
          <w:sz w:val="28"/>
          <w:szCs w:val="28"/>
          <w:lang w:val="kk-KZ"/>
        </w:rPr>
        <w:t xml:space="preserve"> </w:t>
      </w:r>
      <w:r w:rsidRPr="007D77BE">
        <w:rPr>
          <w:rFonts w:ascii="Times New Roman" w:eastAsia="Times New Roman" w:hAnsi="Times New Roman" w:cs="Times New Roman"/>
          <w:color w:val="000000" w:themeColor="text1"/>
          <w:sz w:val="28"/>
          <w:szCs w:val="28"/>
          <w:lang w:val="kk-KZ"/>
        </w:rPr>
        <w:t>жалпыға</w:t>
      </w:r>
      <w:r w:rsidRPr="007D77BE">
        <w:rPr>
          <w:rFonts w:ascii="Times New Roman" w:eastAsia="Times New Roman" w:hAnsi="Times New Roman" w:cs="Times New Roman"/>
          <w:color w:val="000000" w:themeColor="text1"/>
          <w:spacing w:val="-1"/>
          <w:sz w:val="28"/>
          <w:szCs w:val="28"/>
          <w:lang w:val="kk-KZ"/>
        </w:rPr>
        <w:t xml:space="preserve"> </w:t>
      </w:r>
      <w:r w:rsidRPr="007D77BE">
        <w:rPr>
          <w:rFonts w:ascii="Times New Roman" w:eastAsia="Times New Roman" w:hAnsi="Times New Roman" w:cs="Times New Roman"/>
          <w:color w:val="000000" w:themeColor="text1"/>
          <w:sz w:val="28"/>
          <w:szCs w:val="28"/>
          <w:lang w:val="kk-KZ"/>
        </w:rPr>
        <w:t>міндетті</w:t>
      </w:r>
      <w:r w:rsidRPr="007D77BE">
        <w:rPr>
          <w:rFonts w:ascii="Times New Roman" w:eastAsia="Times New Roman" w:hAnsi="Times New Roman" w:cs="Times New Roman"/>
          <w:color w:val="000000" w:themeColor="text1"/>
          <w:spacing w:val="1"/>
          <w:sz w:val="28"/>
          <w:szCs w:val="28"/>
          <w:lang w:val="kk-KZ"/>
        </w:rPr>
        <w:t xml:space="preserve"> </w:t>
      </w:r>
      <w:r w:rsidRPr="007D77BE">
        <w:rPr>
          <w:rFonts w:ascii="Times New Roman" w:eastAsia="Times New Roman" w:hAnsi="Times New Roman" w:cs="Times New Roman"/>
          <w:color w:val="000000" w:themeColor="text1"/>
          <w:sz w:val="28"/>
          <w:szCs w:val="28"/>
          <w:lang w:val="kk-KZ"/>
        </w:rPr>
        <w:t>стандарты.</w:t>
      </w:r>
    </w:p>
    <w:p w14:paraId="0B36B3FB" w14:textId="57A3B7AF" w:rsidR="00387A9C" w:rsidRPr="007D77BE" w:rsidRDefault="00387A9C" w:rsidP="000F619F">
      <w:pPr>
        <w:widowControl w:val="0"/>
        <w:tabs>
          <w:tab w:val="left" w:pos="0"/>
          <w:tab w:val="left" w:pos="709"/>
        </w:tabs>
        <w:autoSpaceDE w:val="0"/>
        <w:autoSpaceDN w:val="0"/>
        <w:spacing w:after="0" w:line="240" w:lineRule="auto"/>
        <w:ind w:right="-2" w:firstLine="567"/>
        <w:jc w:val="both"/>
        <w:rPr>
          <w:rFonts w:ascii="Times New Roman" w:eastAsia="Times New Roman" w:hAnsi="Times New Roman" w:cs="Times New Roman"/>
          <w:color w:val="000000" w:themeColor="text1"/>
          <w:sz w:val="28"/>
          <w:szCs w:val="28"/>
          <w:lang w:val="kk-KZ"/>
        </w:rPr>
      </w:pPr>
      <w:r w:rsidRPr="007D77BE">
        <w:rPr>
          <w:rFonts w:ascii="Times New Roman" w:eastAsia="Times New Roman" w:hAnsi="Times New Roman" w:cs="Times New Roman"/>
          <w:color w:val="000000" w:themeColor="text1"/>
          <w:sz w:val="28"/>
          <w:szCs w:val="28"/>
          <w:lang w:val="kk-KZ"/>
        </w:rPr>
        <w:t>«Педагог</w:t>
      </w:r>
      <w:r w:rsidRPr="007D77BE">
        <w:rPr>
          <w:rFonts w:ascii="Times New Roman" w:eastAsia="Times New Roman" w:hAnsi="Times New Roman" w:cs="Times New Roman"/>
          <w:color w:val="000000" w:themeColor="text1"/>
          <w:spacing w:val="1"/>
          <w:sz w:val="28"/>
          <w:szCs w:val="28"/>
          <w:lang w:val="kk-KZ"/>
        </w:rPr>
        <w:t xml:space="preserve"> </w:t>
      </w:r>
      <w:r w:rsidRPr="007D77BE">
        <w:rPr>
          <w:rFonts w:ascii="Times New Roman" w:eastAsia="Times New Roman" w:hAnsi="Times New Roman" w:cs="Times New Roman"/>
          <w:color w:val="000000" w:themeColor="text1"/>
          <w:sz w:val="28"/>
          <w:szCs w:val="28"/>
          <w:lang w:val="kk-KZ"/>
        </w:rPr>
        <w:t>мәртебесі</w:t>
      </w:r>
      <w:r w:rsidRPr="007D77BE">
        <w:rPr>
          <w:rFonts w:ascii="Times New Roman" w:eastAsia="Times New Roman" w:hAnsi="Times New Roman" w:cs="Times New Roman"/>
          <w:color w:val="000000" w:themeColor="text1"/>
          <w:spacing w:val="1"/>
          <w:sz w:val="28"/>
          <w:szCs w:val="28"/>
          <w:lang w:val="kk-KZ"/>
        </w:rPr>
        <w:t xml:space="preserve"> </w:t>
      </w:r>
      <w:r w:rsidRPr="007D77BE">
        <w:rPr>
          <w:rFonts w:ascii="Times New Roman" w:eastAsia="Times New Roman" w:hAnsi="Times New Roman" w:cs="Times New Roman"/>
          <w:color w:val="000000" w:themeColor="text1"/>
          <w:sz w:val="28"/>
          <w:szCs w:val="28"/>
          <w:lang w:val="kk-KZ"/>
        </w:rPr>
        <w:t>туралы»</w:t>
      </w:r>
      <w:r w:rsidRPr="007D77BE">
        <w:rPr>
          <w:rFonts w:ascii="Times New Roman" w:eastAsia="Times New Roman" w:hAnsi="Times New Roman" w:cs="Times New Roman"/>
          <w:color w:val="000000" w:themeColor="text1"/>
          <w:spacing w:val="1"/>
          <w:sz w:val="28"/>
          <w:szCs w:val="28"/>
          <w:lang w:val="kk-KZ"/>
        </w:rPr>
        <w:t xml:space="preserve"> </w:t>
      </w:r>
      <w:r w:rsidRPr="007D77BE">
        <w:rPr>
          <w:rFonts w:ascii="Times New Roman" w:eastAsia="Times New Roman" w:hAnsi="Times New Roman" w:cs="Times New Roman"/>
          <w:color w:val="000000" w:themeColor="text1"/>
          <w:sz w:val="28"/>
          <w:szCs w:val="28"/>
          <w:lang w:val="kk-KZ"/>
        </w:rPr>
        <w:t>Қазақстан</w:t>
      </w:r>
      <w:r w:rsidRPr="007D77BE">
        <w:rPr>
          <w:rFonts w:ascii="Times New Roman" w:eastAsia="Times New Roman" w:hAnsi="Times New Roman" w:cs="Times New Roman"/>
          <w:color w:val="000000" w:themeColor="text1"/>
          <w:spacing w:val="1"/>
          <w:sz w:val="28"/>
          <w:szCs w:val="28"/>
          <w:lang w:val="kk-KZ"/>
        </w:rPr>
        <w:t xml:space="preserve"> </w:t>
      </w:r>
      <w:r w:rsidRPr="007D77BE">
        <w:rPr>
          <w:rFonts w:ascii="Times New Roman" w:eastAsia="Times New Roman" w:hAnsi="Times New Roman" w:cs="Times New Roman"/>
          <w:color w:val="000000" w:themeColor="text1"/>
          <w:sz w:val="28"/>
          <w:szCs w:val="28"/>
          <w:lang w:val="kk-KZ"/>
        </w:rPr>
        <w:t>Республикасының</w:t>
      </w:r>
      <w:r w:rsidRPr="007D77BE">
        <w:rPr>
          <w:rFonts w:ascii="Times New Roman" w:eastAsia="Times New Roman" w:hAnsi="Times New Roman" w:cs="Times New Roman"/>
          <w:color w:val="000000" w:themeColor="text1"/>
          <w:spacing w:val="1"/>
          <w:sz w:val="28"/>
          <w:szCs w:val="28"/>
          <w:lang w:val="kk-KZ"/>
        </w:rPr>
        <w:t xml:space="preserve"> </w:t>
      </w:r>
      <w:r w:rsidRPr="007D77BE">
        <w:rPr>
          <w:rFonts w:ascii="Times New Roman" w:eastAsia="Times New Roman" w:hAnsi="Times New Roman" w:cs="Times New Roman"/>
          <w:color w:val="000000" w:themeColor="text1"/>
          <w:sz w:val="28"/>
          <w:szCs w:val="28"/>
          <w:lang w:val="kk-KZ"/>
        </w:rPr>
        <w:t>Заңы</w:t>
      </w:r>
      <w:r w:rsidRPr="007D77BE">
        <w:rPr>
          <w:rFonts w:ascii="Times New Roman" w:eastAsia="Times New Roman" w:hAnsi="Times New Roman" w:cs="Times New Roman"/>
          <w:color w:val="000000" w:themeColor="text1"/>
          <w:spacing w:val="1"/>
          <w:sz w:val="28"/>
          <w:szCs w:val="28"/>
          <w:lang w:val="kk-KZ"/>
        </w:rPr>
        <w:t xml:space="preserve"> </w:t>
      </w:r>
      <w:r w:rsidRPr="007D77BE">
        <w:rPr>
          <w:rFonts w:ascii="Times New Roman" w:eastAsia="Times New Roman" w:hAnsi="Times New Roman" w:cs="Times New Roman"/>
          <w:color w:val="000000" w:themeColor="text1"/>
          <w:sz w:val="28"/>
          <w:szCs w:val="28"/>
          <w:lang w:val="kk-KZ"/>
        </w:rPr>
        <w:t>2019</w:t>
      </w:r>
      <w:r w:rsidRPr="007D77BE">
        <w:rPr>
          <w:rFonts w:ascii="Times New Roman" w:eastAsia="Times New Roman" w:hAnsi="Times New Roman" w:cs="Times New Roman"/>
          <w:color w:val="000000" w:themeColor="text1"/>
          <w:spacing w:val="1"/>
          <w:sz w:val="28"/>
          <w:szCs w:val="28"/>
          <w:lang w:val="kk-KZ"/>
        </w:rPr>
        <w:t xml:space="preserve"> </w:t>
      </w:r>
      <w:r w:rsidRPr="007D77BE">
        <w:rPr>
          <w:rFonts w:ascii="Times New Roman" w:eastAsia="Times New Roman" w:hAnsi="Times New Roman" w:cs="Times New Roman"/>
          <w:color w:val="000000" w:themeColor="text1"/>
          <w:sz w:val="28"/>
          <w:szCs w:val="28"/>
          <w:lang w:val="kk-KZ"/>
        </w:rPr>
        <w:t>жылғы</w:t>
      </w:r>
      <w:r w:rsidRPr="007D77BE">
        <w:rPr>
          <w:rFonts w:ascii="Times New Roman" w:eastAsia="Times New Roman" w:hAnsi="Times New Roman" w:cs="Times New Roman"/>
          <w:color w:val="000000" w:themeColor="text1"/>
          <w:spacing w:val="-1"/>
          <w:sz w:val="28"/>
          <w:szCs w:val="28"/>
          <w:lang w:val="kk-KZ"/>
        </w:rPr>
        <w:t xml:space="preserve"> </w:t>
      </w:r>
      <w:r w:rsidRPr="007D77BE">
        <w:rPr>
          <w:rFonts w:ascii="Times New Roman" w:eastAsia="Times New Roman" w:hAnsi="Times New Roman" w:cs="Times New Roman"/>
          <w:color w:val="000000" w:themeColor="text1"/>
          <w:sz w:val="28"/>
          <w:szCs w:val="28"/>
          <w:lang w:val="kk-KZ"/>
        </w:rPr>
        <w:t>27</w:t>
      </w:r>
      <w:r w:rsidRPr="007D77BE">
        <w:rPr>
          <w:rFonts w:ascii="Times New Roman" w:eastAsia="Times New Roman" w:hAnsi="Times New Roman" w:cs="Times New Roman"/>
          <w:color w:val="000000" w:themeColor="text1"/>
          <w:spacing w:val="1"/>
          <w:sz w:val="28"/>
          <w:szCs w:val="28"/>
          <w:lang w:val="kk-KZ"/>
        </w:rPr>
        <w:t xml:space="preserve"> </w:t>
      </w:r>
      <w:r w:rsidRPr="007D77BE">
        <w:rPr>
          <w:rFonts w:ascii="Times New Roman" w:eastAsia="Times New Roman" w:hAnsi="Times New Roman" w:cs="Times New Roman"/>
          <w:color w:val="000000" w:themeColor="text1"/>
          <w:sz w:val="28"/>
          <w:szCs w:val="28"/>
          <w:lang w:val="kk-KZ"/>
        </w:rPr>
        <w:t>желтоқсандағы</w:t>
      </w:r>
      <w:r w:rsidRPr="007D77BE">
        <w:rPr>
          <w:rFonts w:ascii="Times New Roman" w:eastAsia="Times New Roman" w:hAnsi="Times New Roman" w:cs="Times New Roman"/>
          <w:color w:val="000000" w:themeColor="text1"/>
          <w:spacing w:val="-3"/>
          <w:sz w:val="28"/>
          <w:szCs w:val="28"/>
          <w:lang w:val="kk-KZ"/>
        </w:rPr>
        <w:t xml:space="preserve"> </w:t>
      </w:r>
      <w:r w:rsidRPr="007D77BE">
        <w:rPr>
          <w:rFonts w:ascii="Times New Roman" w:eastAsia="Times New Roman" w:hAnsi="Times New Roman" w:cs="Times New Roman"/>
          <w:color w:val="000000" w:themeColor="text1"/>
          <w:sz w:val="28"/>
          <w:szCs w:val="28"/>
          <w:lang w:val="kk-KZ"/>
        </w:rPr>
        <w:t>№ 293-VІ ҚРЗ.</w:t>
      </w:r>
    </w:p>
    <w:p w14:paraId="576599E2" w14:textId="4DA279E2" w:rsidR="00387A9C" w:rsidRPr="007D77BE" w:rsidRDefault="00387A9C" w:rsidP="000F619F">
      <w:pPr>
        <w:widowControl w:val="0"/>
        <w:tabs>
          <w:tab w:val="left" w:pos="0"/>
          <w:tab w:val="left" w:pos="709"/>
        </w:tabs>
        <w:autoSpaceDE w:val="0"/>
        <w:autoSpaceDN w:val="0"/>
        <w:spacing w:after="0" w:line="240" w:lineRule="auto"/>
        <w:ind w:right="-2" w:firstLine="567"/>
        <w:jc w:val="both"/>
        <w:rPr>
          <w:rFonts w:ascii="Times New Roman" w:eastAsia="Times New Roman" w:hAnsi="Times New Roman" w:cs="Times New Roman"/>
          <w:color w:val="000000" w:themeColor="text1"/>
          <w:sz w:val="28"/>
          <w:szCs w:val="28"/>
          <w:lang w:val="kk-KZ"/>
        </w:rPr>
      </w:pPr>
      <w:r w:rsidRPr="007D77BE">
        <w:rPr>
          <w:rFonts w:ascii="Times New Roman" w:eastAsia="Times New Roman" w:hAnsi="Times New Roman" w:cs="Times New Roman"/>
          <w:color w:val="000000" w:themeColor="text1"/>
          <w:sz w:val="28"/>
          <w:szCs w:val="28"/>
          <w:lang w:val="kk-KZ"/>
        </w:rPr>
        <w:tab/>
      </w:r>
    </w:p>
    <w:p w14:paraId="6FCD5E65" w14:textId="77777777" w:rsidR="00387A9C" w:rsidRPr="007D77BE" w:rsidRDefault="00387A9C" w:rsidP="000F619F">
      <w:pPr>
        <w:widowControl w:val="0"/>
        <w:tabs>
          <w:tab w:val="left" w:pos="0"/>
          <w:tab w:val="left" w:pos="709"/>
        </w:tabs>
        <w:autoSpaceDE w:val="0"/>
        <w:autoSpaceDN w:val="0"/>
        <w:spacing w:after="0" w:line="240" w:lineRule="auto"/>
        <w:ind w:right="-2" w:firstLine="567"/>
        <w:jc w:val="both"/>
        <w:rPr>
          <w:rFonts w:ascii="Times New Roman" w:eastAsia="Times New Roman" w:hAnsi="Times New Roman" w:cs="Times New Roman"/>
          <w:color w:val="000000" w:themeColor="text1"/>
          <w:sz w:val="28"/>
          <w:szCs w:val="28"/>
          <w:lang w:val="kk-KZ"/>
        </w:rPr>
      </w:pPr>
    </w:p>
    <w:p w14:paraId="34AB4D17" w14:textId="77777777" w:rsidR="00387A9C" w:rsidRPr="007D77BE" w:rsidRDefault="00387A9C" w:rsidP="000F619F">
      <w:pPr>
        <w:widowControl w:val="0"/>
        <w:tabs>
          <w:tab w:val="left" w:pos="0"/>
          <w:tab w:val="left" w:pos="709"/>
        </w:tabs>
        <w:autoSpaceDE w:val="0"/>
        <w:autoSpaceDN w:val="0"/>
        <w:spacing w:after="0" w:line="240" w:lineRule="auto"/>
        <w:ind w:right="-2" w:firstLine="567"/>
        <w:jc w:val="both"/>
        <w:rPr>
          <w:rFonts w:ascii="Times New Roman" w:eastAsia="Times New Roman" w:hAnsi="Times New Roman" w:cs="Times New Roman"/>
          <w:color w:val="000000" w:themeColor="text1"/>
          <w:sz w:val="28"/>
          <w:szCs w:val="28"/>
          <w:lang w:val="kk-KZ"/>
        </w:rPr>
      </w:pPr>
    </w:p>
    <w:p w14:paraId="2AB943B3" w14:textId="77777777" w:rsidR="00387A9C" w:rsidRPr="007D77BE" w:rsidRDefault="00387A9C" w:rsidP="000F619F">
      <w:pPr>
        <w:widowControl w:val="0"/>
        <w:tabs>
          <w:tab w:val="left" w:pos="0"/>
          <w:tab w:val="left" w:pos="709"/>
        </w:tabs>
        <w:autoSpaceDE w:val="0"/>
        <w:autoSpaceDN w:val="0"/>
        <w:spacing w:after="0" w:line="240" w:lineRule="auto"/>
        <w:ind w:right="-2" w:firstLine="567"/>
        <w:jc w:val="both"/>
        <w:rPr>
          <w:rFonts w:ascii="Times New Roman" w:eastAsia="Times New Roman" w:hAnsi="Times New Roman" w:cs="Times New Roman"/>
          <w:color w:val="000000" w:themeColor="text1"/>
          <w:sz w:val="28"/>
          <w:szCs w:val="28"/>
          <w:lang w:val="kk-KZ"/>
        </w:rPr>
      </w:pPr>
    </w:p>
    <w:p w14:paraId="2066E36D" w14:textId="77777777" w:rsidR="00387A9C" w:rsidRPr="007D77BE" w:rsidRDefault="00387A9C" w:rsidP="000F619F">
      <w:pPr>
        <w:widowControl w:val="0"/>
        <w:tabs>
          <w:tab w:val="left" w:pos="0"/>
          <w:tab w:val="left" w:pos="709"/>
        </w:tabs>
        <w:autoSpaceDE w:val="0"/>
        <w:autoSpaceDN w:val="0"/>
        <w:spacing w:after="0" w:line="240" w:lineRule="auto"/>
        <w:ind w:right="-2" w:firstLine="567"/>
        <w:jc w:val="both"/>
        <w:rPr>
          <w:rFonts w:ascii="Times New Roman" w:eastAsia="Times New Roman" w:hAnsi="Times New Roman" w:cs="Times New Roman"/>
          <w:color w:val="000000" w:themeColor="text1"/>
          <w:sz w:val="28"/>
          <w:szCs w:val="28"/>
          <w:lang w:val="kk-KZ"/>
        </w:rPr>
      </w:pPr>
    </w:p>
    <w:p w14:paraId="262F8552" w14:textId="77777777" w:rsidR="00387A9C" w:rsidRPr="007D77BE" w:rsidRDefault="00387A9C" w:rsidP="000F619F">
      <w:pPr>
        <w:widowControl w:val="0"/>
        <w:tabs>
          <w:tab w:val="left" w:pos="0"/>
          <w:tab w:val="left" w:pos="709"/>
        </w:tabs>
        <w:autoSpaceDE w:val="0"/>
        <w:autoSpaceDN w:val="0"/>
        <w:spacing w:after="0" w:line="240" w:lineRule="auto"/>
        <w:ind w:right="-2" w:firstLine="567"/>
        <w:jc w:val="both"/>
        <w:rPr>
          <w:rFonts w:ascii="Times New Roman" w:eastAsia="Times New Roman" w:hAnsi="Times New Roman" w:cs="Times New Roman"/>
          <w:color w:val="000000" w:themeColor="text1"/>
          <w:sz w:val="28"/>
          <w:szCs w:val="28"/>
          <w:lang w:val="kk-KZ"/>
        </w:rPr>
      </w:pPr>
      <w:r w:rsidRPr="007D77BE">
        <w:rPr>
          <w:rFonts w:ascii="Times New Roman" w:eastAsia="Times New Roman" w:hAnsi="Times New Roman" w:cs="Times New Roman"/>
          <w:color w:val="000000" w:themeColor="text1"/>
          <w:sz w:val="28"/>
          <w:szCs w:val="28"/>
          <w:lang w:val="kk-KZ"/>
        </w:rPr>
        <w:br w:type="page"/>
      </w:r>
    </w:p>
    <w:p w14:paraId="1BB6F4B1" w14:textId="77777777" w:rsidR="003C4C60" w:rsidRPr="007D77BE" w:rsidRDefault="003C4C60" w:rsidP="000F619F">
      <w:pPr>
        <w:widowControl w:val="0"/>
        <w:tabs>
          <w:tab w:val="left" w:pos="0"/>
        </w:tabs>
        <w:autoSpaceDE w:val="0"/>
        <w:autoSpaceDN w:val="0"/>
        <w:spacing w:before="72" w:after="0" w:line="240" w:lineRule="auto"/>
        <w:ind w:right="-2"/>
        <w:jc w:val="center"/>
        <w:outlineLvl w:val="0"/>
        <w:rPr>
          <w:rFonts w:ascii="Times New Roman" w:eastAsia="Times New Roman" w:hAnsi="Times New Roman" w:cs="Times New Roman"/>
          <w:b/>
          <w:bCs/>
          <w:color w:val="000000" w:themeColor="text1"/>
          <w:sz w:val="28"/>
          <w:szCs w:val="28"/>
          <w:lang w:val="kk-KZ"/>
        </w:rPr>
      </w:pPr>
      <w:r w:rsidRPr="007D77BE">
        <w:rPr>
          <w:rFonts w:ascii="Times New Roman" w:eastAsia="Times New Roman" w:hAnsi="Times New Roman" w:cs="Times New Roman"/>
          <w:b/>
          <w:bCs/>
          <w:color w:val="000000" w:themeColor="text1"/>
          <w:sz w:val="28"/>
          <w:szCs w:val="28"/>
          <w:lang w:val="kk-KZ"/>
        </w:rPr>
        <w:lastRenderedPageBreak/>
        <w:t>АНЫҚТАМАЛАР</w:t>
      </w:r>
    </w:p>
    <w:p w14:paraId="54D5ED96" w14:textId="77777777" w:rsidR="003C4C60" w:rsidRDefault="003C4C60" w:rsidP="003C4C60">
      <w:pPr>
        <w:spacing w:after="0" w:line="240" w:lineRule="auto"/>
        <w:contextualSpacing/>
        <w:mirrorIndents/>
        <w:jc w:val="both"/>
        <w:rPr>
          <w:rFonts w:ascii="Times New Roman" w:eastAsia="Times New Roman" w:hAnsi="Times New Roman" w:cs="Times New Roman"/>
          <w:sz w:val="28"/>
          <w:szCs w:val="28"/>
          <w:lang w:val="kk-KZ"/>
        </w:rPr>
      </w:pPr>
    </w:p>
    <w:p w14:paraId="2E0871AE" w14:textId="77777777" w:rsidR="003C4C60" w:rsidRPr="00F441EA" w:rsidRDefault="003C4C60" w:rsidP="000F619F">
      <w:pPr>
        <w:widowControl w:val="0"/>
        <w:tabs>
          <w:tab w:val="left" w:pos="0"/>
          <w:tab w:val="left" w:pos="709"/>
        </w:tabs>
        <w:autoSpaceDE w:val="0"/>
        <w:autoSpaceDN w:val="0"/>
        <w:spacing w:after="0" w:line="240" w:lineRule="auto"/>
        <w:ind w:firstLine="567"/>
        <w:jc w:val="both"/>
        <w:rPr>
          <w:rFonts w:ascii="Times New Roman" w:eastAsia="Times New Roman" w:hAnsi="Times New Roman" w:cs="Times New Roman"/>
          <w:sz w:val="28"/>
          <w:szCs w:val="28"/>
          <w:lang w:val="kk-KZ"/>
        </w:rPr>
      </w:pPr>
      <w:r w:rsidRPr="00F441EA">
        <w:rPr>
          <w:rFonts w:ascii="Times New Roman" w:eastAsia="Times New Roman" w:hAnsi="Times New Roman" w:cs="Times New Roman"/>
          <w:sz w:val="28"/>
          <w:szCs w:val="28"/>
          <w:lang w:val="kk-KZ"/>
        </w:rPr>
        <w:t>Бұл</w:t>
      </w:r>
      <w:r w:rsidRPr="00F441EA">
        <w:rPr>
          <w:rFonts w:ascii="Times New Roman" w:eastAsia="Times New Roman" w:hAnsi="Times New Roman" w:cs="Times New Roman"/>
          <w:spacing w:val="1"/>
          <w:sz w:val="28"/>
          <w:szCs w:val="28"/>
          <w:lang w:val="kk-KZ"/>
        </w:rPr>
        <w:t xml:space="preserve"> </w:t>
      </w:r>
      <w:r w:rsidRPr="00F441EA">
        <w:rPr>
          <w:rFonts w:ascii="Times New Roman" w:eastAsia="Times New Roman" w:hAnsi="Times New Roman" w:cs="Times New Roman"/>
          <w:sz w:val="28"/>
          <w:szCs w:val="28"/>
          <w:lang w:val="kk-KZ"/>
        </w:rPr>
        <w:t>диссертациялық</w:t>
      </w:r>
      <w:r w:rsidRPr="00F441EA">
        <w:rPr>
          <w:rFonts w:ascii="Times New Roman" w:eastAsia="Times New Roman" w:hAnsi="Times New Roman" w:cs="Times New Roman"/>
          <w:spacing w:val="1"/>
          <w:sz w:val="28"/>
          <w:szCs w:val="28"/>
          <w:lang w:val="kk-KZ"/>
        </w:rPr>
        <w:t xml:space="preserve"> </w:t>
      </w:r>
      <w:r w:rsidRPr="00F441EA">
        <w:rPr>
          <w:rFonts w:ascii="Times New Roman" w:eastAsia="Times New Roman" w:hAnsi="Times New Roman" w:cs="Times New Roman"/>
          <w:sz w:val="28"/>
          <w:szCs w:val="28"/>
          <w:lang w:val="kk-KZ"/>
        </w:rPr>
        <w:t>жұмыста</w:t>
      </w:r>
      <w:r w:rsidRPr="00F441EA">
        <w:rPr>
          <w:rFonts w:ascii="Times New Roman" w:eastAsia="Times New Roman" w:hAnsi="Times New Roman" w:cs="Times New Roman"/>
          <w:spacing w:val="1"/>
          <w:sz w:val="28"/>
          <w:szCs w:val="28"/>
          <w:lang w:val="kk-KZ"/>
        </w:rPr>
        <w:t xml:space="preserve"> </w:t>
      </w:r>
      <w:r w:rsidRPr="00F441EA">
        <w:rPr>
          <w:rFonts w:ascii="Times New Roman" w:eastAsia="Times New Roman" w:hAnsi="Times New Roman" w:cs="Times New Roman"/>
          <w:sz w:val="28"/>
          <w:szCs w:val="28"/>
          <w:lang w:val="kk-KZ"/>
        </w:rPr>
        <w:t>келесі</w:t>
      </w:r>
      <w:r w:rsidRPr="00F441EA">
        <w:rPr>
          <w:rFonts w:ascii="Times New Roman" w:eastAsia="Times New Roman" w:hAnsi="Times New Roman" w:cs="Times New Roman"/>
          <w:spacing w:val="1"/>
          <w:sz w:val="28"/>
          <w:szCs w:val="28"/>
          <w:lang w:val="kk-KZ"/>
        </w:rPr>
        <w:t xml:space="preserve"> </w:t>
      </w:r>
      <w:r w:rsidRPr="00F441EA">
        <w:rPr>
          <w:rFonts w:ascii="Times New Roman" w:eastAsia="Times New Roman" w:hAnsi="Times New Roman" w:cs="Times New Roman"/>
          <w:sz w:val="28"/>
          <w:szCs w:val="28"/>
          <w:lang w:val="kk-KZ"/>
        </w:rPr>
        <w:t>терминдерге</w:t>
      </w:r>
      <w:r w:rsidRPr="00F441EA">
        <w:rPr>
          <w:rFonts w:ascii="Times New Roman" w:eastAsia="Times New Roman" w:hAnsi="Times New Roman" w:cs="Times New Roman"/>
          <w:spacing w:val="1"/>
          <w:sz w:val="28"/>
          <w:szCs w:val="28"/>
          <w:lang w:val="kk-KZ"/>
        </w:rPr>
        <w:t xml:space="preserve"> </w:t>
      </w:r>
      <w:r w:rsidRPr="00F441EA">
        <w:rPr>
          <w:rFonts w:ascii="Times New Roman" w:eastAsia="Times New Roman" w:hAnsi="Times New Roman" w:cs="Times New Roman"/>
          <w:sz w:val="28"/>
          <w:szCs w:val="28"/>
          <w:lang w:val="kk-KZ"/>
        </w:rPr>
        <w:t>сәйкес</w:t>
      </w:r>
      <w:r w:rsidRPr="00F441EA">
        <w:rPr>
          <w:rFonts w:ascii="Times New Roman" w:eastAsia="Times New Roman" w:hAnsi="Times New Roman" w:cs="Times New Roman"/>
          <w:spacing w:val="1"/>
          <w:sz w:val="28"/>
          <w:szCs w:val="28"/>
          <w:lang w:val="kk-KZ"/>
        </w:rPr>
        <w:t xml:space="preserve"> </w:t>
      </w:r>
      <w:r w:rsidRPr="00F441EA">
        <w:rPr>
          <w:rFonts w:ascii="Times New Roman" w:eastAsia="Times New Roman" w:hAnsi="Times New Roman" w:cs="Times New Roman"/>
          <w:sz w:val="28"/>
          <w:szCs w:val="28"/>
          <w:lang w:val="kk-KZ"/>
        </w:rPr>
        <w:t xml:space="preserve">анықтамалар </w:t>
      </w:r>
      <w:r w:rsidRPr="00F441EA">
        <w:rPr>
          <w:rFonts w:ascii="Times New Roman" w:eastAsia="Times New Roman" w:hAnsi="Times New Roman" w:cs="Times New Roman"/>
          <w:spacing w:val="-67"/>
          <w:sz w:val="28"/>
          <w:szCs w:val="28"/>
          <w:lang w:val="kk-KZ"/>
        </w:rPr>
        <w:t xml:space="preserve">  </w:t>
      </w:r>
      <w:r w:rsidRPr="00F441EA">
        <w:rPr>
          <w:rFonts w:ascii="Times New Roman" w:eastAsia="Times New Roman" w:hAnsi="Times New Roman" w:cs="Times New Roman"/>
          <w:sz w:val="28"/>
          <w:szCs w:val="28"/>
          <w:lang w:val="kk-KZ"/>
        </w:rPr>
        <w:t>қолданылған:</w:t>
      </w:r>
    </w:p>
    <w:p w14:paraId="2551BBC4" w14:textId="2A71CE22" w:rsidR="008642E2" w:rsidRPr="00F441EA" w:rsidRDefault="008642E2" w:rsidP="000F619F">
      <w:pPr>
        <w:pStyle w:val="HTML"/>
        <w:shd w:val="clear" w:color="auto" w:fill="FFFFFF" w:themeFill="background1"/>
        <w:ind w:firstLine="567"/>
        <w:jc w:val="both"/>
        <w:rPr>
          <w:rFonts w:ascii="Times New Roman" w:eastAsiaTheme="minorEastAsia" w:hAnsi="Times New Roman" w:cs="Times New Roman"/>
          <w:sz w:val="28"/>
          <w:szCs w:val="28"/>
          <w:lang w:val="kk-KZ"/>
        </w:rPr>
      </w:pPr>
      <w:r w:rsidRPr="00F441EA">
        <w:rPr>
          <w:rFonts w:ascii="Times New Roman" w:eastAsiaTheme="minorEastAsia" w:hAnsi="Times New Roman" w:cs="Times New Roman"/>
          <w:b/>
          <w:bCs/>
          <w:sz w:val="28"/>
          <w:szCs w:val="28"/>
          <w:lang w:val="kk-KZ"/>
        </w:rPr>
        <w:t>Аккультурация</w:t>
      </w:r>
      <w:r w:rsidRPr="00F441EA">
        <w:rPr>
          <w:rFonts w:ascii="Times New Roman" w:eastAsiaTheme="minorEastAsia" w:hAnsi="Times New Roman" w:cs="Times New Roman"/>
          <w:sz w:val="28"/>
          <w:szCs w:val="28"/>
          <w:lang w:val="kk-KZ"/>
        </w:rPr>
        <w:t xml:space="preserve"> (ағылш. </w:t>
      </w:r>
      <w:r w:rsidRPr="00F441EA">
        <w:rPr>
          <w:rFonts w:ascii="Times New Roman" w:eastAsiaTheme="minorEastAsia" w:hAnsi="Times New Roman" w:cs="Times New Roman"/>
          <w:i/>
          <w:iCs/>
          <w:sz w:val="28"/>
          <w:szCs w:val="28"/>
          <w:lang w:val="kk-KZ"/>
        </w:rPr>
        <w:t>Acculturation</w:t>
      </w:r>
      <w:r w:rsidR="008C75F4">
        <w:rPr>
          <w:rFonts w:ascii="Times New Roman" w:eastAsiaTheme="minorEastAsia" w:hAnsi="Times New Roman" w:cs="Times New Roman"/>
          <w:sz w:val="28"/>
          <w:szCs w:val="28"/>
          <w:lang w:val="kk-KZ"/>
        </w:rPr>
        <w:t xml:space="preserve"> – </w:t>
      </w:r>
      <w:r w:rsidRPr="00F441EA">
        <w:rPr>
          <w:rFonts w:ascii="Times New Roman" w:eastAsiaTheme="minorEastAsia" w:hAnsi="Times New Roman" w:cs="Times New Roman"/>
          <w:sz w:val="28"/>
          <w:szCs w:val="28"/>
          <w:lang w:val="kk-KZ"/>
        </w:rPr>
        <w:t xml:space="preserve"> culture </w:t>
      </w:r>
      <w:r w:rsidR="008C75F4">
        <w:rPr>
          <w:rFonts w:ascii="Times New Roman" w:eastAsiaTheme="minorEastAsia" w:hAnsi="Times New Roman" w:cs="Times New Roman"/>
          <w:sz w:val="28"/>
          <w:szCs w:val="28"/>
          <w:lang w:val="kk-KZ"/>
        </w:rPr>
        <w:t xml:space="preserve">– </w:t>
      </w:r>
      <w:r w:rsidRPr="00F441EA">
        <w:rPr>
          <w:rFonts w:ascii="Times New Roman" w:eastAsiaTheme="minorEastAsia" w:hAnsi="Times New Roman" w:cs="Times New Roman"/>
          <w:sz w:val="28"/>
          <w:szCs w:val="28"/>
          <w:lang w:val="kk-KZ"/>
        </w:rPr>
        <w:t xml:space="preserve"> өңдеу) </w:t>
      </w:r>
      <w:r w:rsidR="008C75F4">
        <w:rPr>
          <w:rFonts w:ascii="Times New Roman" w:eastAsiaTheme="minorEastAsia" w:hAnsi="Times New Roman" w:cs="Times New Roman"/>
          <w:sz w:val="28"/>
          <w:szCs w:val="28"/>
          <w:lang w:val="kk-KZ"/>
        </w:rPr>
        <w:t xml:space="preserve">– </w:t>
      </w:r>
      <w:r w:rsidRPr="00F441EA">
        <w:rPr>
          <w:rFonts w:ascii="Times New Roman" w:eastAsiaTheme="minorEastAsia" w:hAnsi="Times New Roman" w:cs="Times New Roman"/>
          <w:sz w:val="28"/>
          <w:szCs w:val="28"/>
          <w:lang w:val="kk-KZ"/>
        </w:rPr>
        <w:t xml:space="preserve"> бұл әртүрлі мәдениеттердің өзара әсері процесі, яғни бір мәдениеттің басқа мәдениет элементтерін қабылдауы немесе жаңа мәдени құбылыстардың қалыптасуы. Бұл процесс белгілі бір мәдениеті бар адамдардың бір-біріне әсер етуі мен осы әсердің нәтижесінде жаңа мәдени құбылыстардың пайда болуын қамтиды.</w:t>
      </w:r>
    </w:p>
    <w:p w14:paraId="51CE74D3" w14:textId="7285CA98" w:rsidR="00496CD6" w:rsidRPr="00F441EA" w:rsidRDefault="008642E2" w:rsidP="000F619F">
      <w:pPr>
        <w:pStyle w:val="HTML"/>
        <w:shd w:val="clear" w:color="auto" w:fill="FFFFFF" w:themeFill="background1"/>
        <w:ind w:firstLine="567"/>
        <w:jc w:val="both"/>
        <w:rPr>
          <w:rFonts w:ascii="Times New Roman" w:hAnsi="Times New Roman" w:cs="Times New Roman"/>
          <w:sz w:val="28"/>
          <w:szCs w:val="28"/>
          <w:lang w:val="kk-KZ"/>
        </w:rPr>
      </w:pPr>
      <w:r w:rsidRPr="00F441EA">
        <w:rPr>
          <w:rFonts w:ascii="Times New Roman" w:eastAsiaTheme="minorEastAsia" w:hAnsi="Times New Roman" w:cs="Times New Roman"/>
          <w:b/>
          <w:bCs/>
          <w:sz w:val="28"/>
          <w:szCs w:val="28"/>
          <w:lang w:val="kk-KZ"/>
        </w:rPr>
        <w:t>Этникалық бейімделу</w:t>
      </w:r>
      <w:r w:rsidRPr="00F441EA">
        <w:rPr>
          <w:rFonts w:ascii="Times New Roman" w:eastAsiaTheme="minorEastAsia" w:hAnsi="Times New Roman" w:cs="Times New Roman"/>
          <w:sz w:val="28"/>
          <w:szCs w:val="28"/>
          <w:lang w:val="kk-KZ"/>
        </w:rPr>
        <w:t xml:space="preserve"> (лат. </w:t>
      </w:r>
      <w:r w:rsidRPr="00F441EA">
        <w:rPr>
          <w:rFonts w:ascii="Times New Roman" w:eastAsiaTheme="minorEastAsia" w:hAnsi="Times New Roman" w:cs="Times New Roman"/>
          <w:i/>
          <w:iCs/>
          <w:sz w:val="28"/>
          <w:szCs w:val="28"/>
          <w:lang w:val="kk-KZ"/>
        </w:rPr>
        <w:t>Adaptation</w:t>
      </w:r>
      <w:r w:rsidRPr="00F441EA">
        <w:rPr>
          <w:rFonts w:ascii="Times New Roman" w:eastAsiaTheme="minorEastAsia" w:hAnsi="Times New Roman" w:cs="Times New Roman"/>
          <w:sz w:val="28"/>
          <w:szCs w:val="28"/>
          <w:lang w:val="kk-KZ"/>
        </w:rPr>
        <w:t xml:space="preserve"> </w:t>
      </w:r>
      <w:r w:rsidR="008C75F4">
        <w:rPr>
          <w:rFonts w:ascii="Times New Roman" w:eastAsiaTheme="minorEastAsia" w:hAnsi="Times New Roman" w:cs="Times New Roman"/>
          <w:sz w:val="28"/>
          <w:szCs w:val="28"/>
          <w:lang w:val="kk-KZ"/>
        </w:rPr>
        <w:t>–</w:t>
      </w:r>
      <w:r w:rsidRPr="00F441EA">
        <w:rPr>
          <w:rFonts w:ascii="Times New Roman" w:eastAsiaTheme="minorEastAsia" w:hAnsi="Times New Roman" w:cs="Times New Roman"/>
          <w:sz w:val="28"/>
          <w:szCs w:val="28"/>
          <w:lang w:val="kk-KZ"/>
        </w:rPr>
        <w:t xml:space="preserve"> бейімделушілік) </w:t>
      </w:r>
      <w:r w:rsidR="008C75F4">
        <w:rPr>
          <w:rFonts w:ascii="Times New Roman" w:eastAsiaTheme="minorEastAsia" w:hAnsi="Times New Roman" w:cs="Times New Roman"/>
          <w:sz w:val="28"/>
          <w:szCs w:val="28"/>
          <w:lang w:val="kk-KZ"/>
        </w:rPr>
        <w:t xml:space="preserve">– </w:t>
      </w:r>
      <w:r w:rsidRPr="00F441EA">
        <w:rPr>
          <w:rFonts w:ascii="Times New Roman" w:eastAsiaTheme="minorEastAsia" w:hAnsi="Times New Roman" w:cs="Times New Roman"/>
          <w:sz w:val="28"/>
          <w:szCs w:val="28"/>
          <w:lang w:val="kk-KZ"/>
        </w:rPr>
        <w:t xml:space="preserve"> этникалық топтардың (қауымдастықтардың) өз тіршілік ортасының табиғи және әлеуметтік-мәдени жағдайларына бейімделу процесі. Бұл</w:t>
      </w:r>
      <w:r w:rsidR="00BD7943">
        <w:rPr>
          <w:rFonts w:ascii="Times New Roman" w:eastAsiaTheme="minorEastAsia" w:hAnsi="Times New Roman" w:cs="Times New Roman"/>
          <w:sz w:val="28"/>
          <w:szCs w:val="28"/>
          <w:lang w:val="kk-KZ"/>
        </w:rPr>
        <w:t xml:space="preserve"> –</w:t>
      </w:r>
      <w:r w:rsidRPr="00F441EA">
        <w:rPr>
          <w:rFonts w:ascii="Times New Roman" w:eastAsiaTheme="minorEastAsia" w:hAnsi="Times New Roman" w:cs="Times New Roman"/>
          <w:sz w:val="28"/>
          <w:szCs w:val="28"/>
          <w:lang w:val="kk-KZ"/>
        </w:rPr>
        <w:t xml:space="preserve"> мәдени және экологиялық параметрлермен анықталатын этникалық топтардың әлеуметтік-мәдени бейімделуі. Аталған процестің қалыпты дамуы ұлтшылдық пен нәсілшілдік түріндегі кемсітушілік көріністерінің әсерінен қиындап, кешігуі мүмкін (Г.С. Голошумова).</w:t>
      </w:r>
      <w:r w:rsidR="00496CD6" w:rsidRPr="00F441EA">
        <w:rPr>
          <w:rStyle w:val="y2iqfc"/>
          <w:rFonts w:ascii="Times New Roman" w:hAnsi="Times New Roman" w:cs="Times New Roman"/>
          <w:sz w:val="28"/>
          <w:szCs w:val="28"/>
          <w:lang w:val="kk-KZ"/>
        </w:rPr>
        <w:t>).</w:t>
      </w:r>
    </w:p>
    <w:p w14:paraId="72D99A71" w14:textId="3E60EEDF" w:rsidR="008642E2" w:rsidRPr="00F441EA" w:rsidRDefault="008642E2" w:rsidP="000F619F">
      <w:pPr>
        <w:pStyle w:val="HTML"/>
        <w:shd w:val="clear" w:color="auto" w:fill="FFFFFF" w:themeFill="background1"/>
        <w:ind w:firstLine="567"/>
        <w:jc w:val="both"/>
        <w:rPr>
          <w:rFonts w:ascii="Times New Roman" w:hAnsi="Times New Roman" w:cs="Times New Roman"/>
          <w:sz w:val="28"/>
          <w:szCs w:val="28"/>
          <w:lang w:val="kk-KZ"/>
        </w:rPr>
      </w:pPr>
      <w:r w:rsidRPr="00F441EA">
        <w:rPr>
          <w:rStyle w:val="af"/>
          <w:rFonts w:ascii="Times New Roman" w:hAnsi="Times New Roman" w:cs="Times New Roman"/>
          <w:sz w:val="28"/>
          <w:szCs w:val="28"/>
          <w:lang w:val="kk-KZ"/>
        </w:rPr>
        <w:t>Графика өнері</w:t>
      </w:r>
      <w:r w:rsidR="008C75F4">
        <w:rPr>
          <w:rFonts w:ascii="Times New Roman" w:hAnsi="Times New Roman" w:cs="Times New Roman"/>
          <w:sz w:val="28"/>
          <w:szCs w:val="28"/>
          <w:lang w:val="kk-KZ"/>
        </w:rPr>
        <w:t xml:space="preserve"> –</w:t>
      </w:r>
      <w:r w:rsidRPr="00F441EA">
        <w:rPr>
          <w:rFonts w:ascii="Times New Roman" w:hAnsi="Times New Roman" w:cs="Times New Roman"/>
          <w:sz w:val="28"/>
          <w:szCs w:val="28"/>
          <w:lang w:val="kk-KZ"/>
        </w:rPr>
        <w:t xml:space="preserve"> түпнұсқа суреттер мен баспа көркем бейнелерін қамтитын бейнелеу өнерінің бір түрі. «Графика» сөзі грек тіліндегі «графо» сөзінен шыққан, бұл сөз «жазамын», «сызамын», «саламын» деген мағынаны білдіреді.</w:t>
      </w:r>
    </w:p>
    <w:p w14:paraId="77ECFCA7" w14:textId="3535B375" w:rsidR="008642E2" w:rsidRPr="00F441EA" w:rsidRDefault="008642E2" w:rsidP="000F619F">
      <w:pPr>
        <w:pStyle w:val="HTML"/>
        <w:shd w:val="clear" w:color="auto" w:fill="FFFFFF" w:themeFill="background1"/>
        <w:ind w:firstLine="567"/>
        <w:jc w:val="both"/>
        <w:rPr>
          <w:rFonts w:ascii="Times New Roman" w:hAnsi="Times New Roman" w:cs="Times New Roman"/>
          <w:sz w:val="28"/>
          <w:szCs w:val="28"/>
          <w:lang w:val="kk-KZ"/>
        </w:rPr>
      </w:pPr>
      <w:r w:rsidRPr="00F441EA">
        <w:rPr>
          <w:rStyle w:val="af"/>
          <w:rFonts w:ascii="Times New Roman" w:hAnsi="Times New Roman" w:cs="Times New Roman"/>
          <w:sz w:val="28"/>
          <w:szCs w:val="28"/>
          <w:lang w:val="kk-KZ"/>
        </w:rPr>
        <w:t>Көркем білім</w:t>
      </w:r>
      <w:r w:rsidRPr="00F441EA">
        <w:rPr>
          <w:rFonts w:ascii="Times New Roman" w:hAnsi="Times New Roman" w:cs="Times New Roman"/>
          <w:sz w:val="28"/>
          <w:szCs w:val="28"/>
          <w:lang w:val="kk-KZ"/>
        </w:rPr>
        <w:t xml:space="preserve"> </w:t>
      </w:r>
      <w:r w:rsidR="008C75F4">
        <w:rPr>
          <w:rFonts w:ascii="Times New Roman" w:hAnsi="Times New Roman" w:cs="Times New Roman"/>
          <w:sz w:val="28"/>
          <w:szCs w:val="28"/>
          <w:lang w:val="kk-KZ"/>
        </w:rPr>
        <w:t xml:space="preserve">– </w:t>
      </w:r>
      <w:r w:rsidRPr="00F441EA">
        <w:rPr>
          <w:rFonts w:ascii="Times New Roman" w:hAnsi="Times New Roman" w:cs="Times New Roman"/>
          <w:sz w:val="28"/>
          <w:szCs w:val="28"/>
          <w:lang w:val="kk-KZ"/>
        </w:rPr>
        <w:t xml:space="preserve"> адамның өз халқының және адамзат мәдениетінің көркем мұрасын меңгеру мен игеру процесі. Бұл процесс тұлғаның рухани болмысын, шығармашылық даралығын, интеллектуалдық және эмоционалдық байлығын дамыту мен қалыптастырудың маңызды жолдарының бірі болып табылады.</w:t>
      </w:r>
    </w:p>
    <w:p w14:paraId="31D0772B" w14:textId="03F9AC72" w:rsidR="008642E2" w:rsidRPr="00F441EA" w:rsidRDefault="008642E2" w:rsidP="000F619F">
      <w:pPr>
        <w:pStyle w:val="HTML"/>
        <w:shd w:val="clear" w:color="auto" w:fill="FFFFFF" w:themeFill="background1"/>
        <w:ind w:firstLine="567"/>
        <w:jc w:val="both"/>
        <w:rPr>
          <w:rFonts w:ascii="Times New Roman" w:hAnsi="Times New Roman" w:cs="Times New Roman"/>
          <w:sz w:val="28"/>
          <w:szCs w:val="28"/>
          <w:lang w:val="kk-KZ"/>
        </w:rPr>
      </w:pPr>
      <w:r w:rsidRPr="00F441EA">
        <w:rPr>
          <w:rStyle w:val="af"/>
          <w:rFonts w:ascii="Times New Roman" w:hAnsi="Times New Roman" w:cs="Times New Roman"/>
          <w:sz w:val="28"/>
          <w:szCs w:val="28"/>
          <w:lang w:val="kk-KZ"/>
        </w:rPr>
        <w:t>Көркемдік тәрбие</w:t>
      </w:r>
      <w:r w:rsidRPr="00F441EA">
        <w:rPr>
          <w:rFonts w:ascii="Times New Roman" w:hAnsi="Times New Roman" w:cs="Times New Roman"/>
          <w:sz w:val="28"/>
          <w:szCs w:val="28"/>
          <w:lang w:val="kk-KZ"/>
        </w:rPr>
        <w:t xml:space="preserve"> </w:t>
      </w:r>
      <w:r w:rsidR="008C75F4">
        <w:rPr>
          <w:rFonts w:ascii="Times New Roman" w:hAnsi="Times New Roman" w:cs="Times New Roman"/>
          <w:sz w:val="28"/>
          <w:szCs w:val="28"/>
          <w:lang w:val="kk-KZ"/>
        </w:rPr>
        <w:t>–</w:t>
      </w:r>
      <w:r w:rsidRPr="00F441EA">
        <w:rPr>
          <w:rFonts w:ascii="Times New Roman" w:hAnsi="Times New Roman" w:cs="Times New Roman"/>
          <w:sz w:val="28"/>
          <w:szCs w:val="28"/>
          <w:lang w:val="kk-KZ"/>
        </w:rPr>
        <w:t xml:space="preserve"> өнер құралдары арқылы дүниетанымды қалыптастыру процесі. Бұл тәрбие стихиялы немесе педагогикалық бағытта болуы мүмкін және өнердің әртүрлі көріністерімен таныстыру арқылы субъектінің қабылдауы мен шығармашылық қызметін дамытуға бағытталған. Өнердің түрлері қоршаған шындықтың бір бөлігі болып, өмірге деген сезімдер, талғамдар мен көзқарастарды тәрбиелеуге ықпал етеді.</w:t>
      </w:r>
    </w:p>
    <w:p w14:paraId="5FF0DA64" w14:textId="483ED0C5" w:rsidR="008642E2" w:rsidRPr="00F441EA" w:rsidRDefault="008642E2" w:rsidP="000F619F">
      <w:pPr>
        <w:pStyle w:val="HTML"/>
        <w:shd w:val="clear" w:color="auto" w:fill="FFFFFF" w:themeFill="background1"/>
        <w:ind w:firstLine="567"/>
        <w:jc w:val="both"/>
        <w:rPr>
          <w:rFonts w:ascii="Times New Roman" w:hAnsi="Times New Roman" w:cs="Times New Roman"/>
          <w:sz w:val="28"/>
          <w:szCs w:val="28"/>
          <w:lang w:val="kk-KZ"/>
        </w:rPr>
      </w:pPr>
      <w:r w:rsidRPr="00F441EA">
        <w:rPr>
          <w:rStyle w:val="af"/>
          <w:rFonts w:ascii="Times New Roman" w:hAnsi="Times New Roman" w:cs="Times New Roman"/>
          <w:sz w:val="28"/>
          <w:szCs w:val="28"/>
          <w:lang w:val="kk-KZ"/>
        </w:rPr>
        <w:t>Мәдени құндылықтар</w:t>
      </w:r>
      <w:r w:rsidR="008C75F4">
        <w:rPr>
          <w:rFonts w:ascii="Times New Roman" w:hAnsi="Times New Roman" w:cs="Times New Roman"/>
          <w:sz w:val="28"/>
          <w:szCs w:val="28"/>
          <w:lang w:val="kk-KZ"/>
        </w:rPr>
        <w:t xml:space="preserve"> – </w:t>
      </w:r>
      <w:r w:rsidRPr="00F441EA">
        <w:rPr>
          <w:rFonts w:ascii="Times New Roman" w:hAnsi="Times New Roman" w:cs="Times New Roman"/>
          <w:sz w:val="28"/>
          <w:szCs w:val="28"/>
          <w:lang w:val="kk-KZ"/>
        </w:rPr>
        <w:t>бұл адамгершілік</w:t>
      </w:r>
      <w:r w:rsidR="00BD7943">
        <w:rPr>
          <w:rFonts w:ascii="Times New Roman" w:hAnsi="Times New Roman" w:cs="Times New Roman"/>
          <w:sz w:val="28"/>
          <w:szCs w:val="28"/>
          <w:lang w:val="kk-KZ"/>
        </w:rPr>
        <w:t xml:space="preserve"> – </w:t>
      </w:r>
      <w:r w:rsidRPr="00F441EA">
        <w:rPr>
          <w:rFonts w:ascii="Times New Roman" w:hAnsi="Times New Roman" w:cs="Times New Roman"/>
          <w:sz w:val="28"/>
          <w:szCs w:val="28"/>
          <w:lang w:val="kk-KZ"/>
        </w:rPr>
        <w:t>эстетикалық идеалдар, мінез</w:t>
      </w:r>
      <w:r w:rsidR="00BD7943">
        <w:rPr>
          <w:rFonts w:ascii="Times New Roman" w:hAnsi="Times New Roman" w:cs="Times New Roman"/>
          <w:sz w:val="28"/>
          <w:szCs w:val="28"/>
          <w:lang w:val="kk-KZ"/>
        </w:rPr>
        <w:t xml:space="preserve"> –</w:t>
      </w:r>
      <w:r w:rsidRPr="00F441EA">
        <w:rPr>
          <w:rFonts w:ascii="Times New Roman" w:hAnsi="Times New Roman" w:cs="Times New Roman"/>
          <w:sz w:val="28"/>
          <w:szCs w:val="28"/>
          <w:lang w:val="kk-KZ"/>
        </w:rPr>
        <w:t>құлық нормалары, тілдер мен диалектілер, ұлттық дәстүрлер мен әдет</w:t>
      </w:r>
      <w:r w:rsidR="00BD7943">
        <w:rPr>
          <w:rFonts w:ascii="Times New Roman" w:hAnsi="Times New Roman" w:cs="Times New Roman"/>
          <w:sz w:val="28"/>
          <w:szCs w:val="28"/>
          <w:lang w:val="kk-KZ"/>
        </w:rPr>
        <w:t xml:space="preserve"> – </w:t>
      </w:r>
      <w:r w:rsidRPr="00F441EA">
        <w:rPr>
          <w:rFonts w:ascii="Times New Roman" w:hAnsi="Times New Roman" w:cs="Times New Roman"/>
          <w:sz w:val="28"/>
          <w:szCs w:val="28"/>
          <w:lang w:val="kk-KZ"/>
        </w:rPr>
        <w:t>ғұрыптар, тарихи топонимдер, фольклор, сәндік-қолданбалы өнер, мәдениет пен өнер туындылары, мәдени қызмет, ғимараттар мен құрылыс нысандары, тарихи-мәдени маңызы бар объектілер мен технологиялар, сондай-ақ тарихи-мәдени бірегей аумақтар мен объектілерді ғылыми зерттеу нәтижелері мен әдістері.</w:t>
      </w:r>
    </w:p>
    <w:p w14:paraId="5F4734A4" w14:textId="448BC67C" w:rsidR="008642E2" w:rsidRPr="00F441EA" w:rsidRDefault="008642E2" w:rsidP="000F619F">
      <w:pPr>
        <w:pStyle w:val="HTML"/>
        <w:shd w:val="clear" w:color="auto" w:fill="FFFFFF" w:themeFill="background1"/>
        <w:ind w:firstLine="567"/>
        <w:jc w:val="both"/>
        <w:rPr>
          <w:rFonts w:ascii="Times New Roman" w:eastAsiaTheme="minorEastAsia" w:hAnsi="Times New Roman" w:cs="Times New Roman"/>
          <w:sz w:val="28"/>
          <w:szCs w:val="28"/>
          <w:lang w:val="kk-KZ"/>
        </w:rPr>
      </w:pPr>
      <w:r w:rsidRPr="00F441EA">
        <w:rPr>
          <w:rFonts w:ascii="Times New Roman" w:eastAsiaTheme="minorEastAsia" w:hAnsi="Times New Roman" w:cs="Times New Roman"/>
          <w:b/>
          <w:bCs/>
          <w:sz w:val="28"/>
          <w:szCs w:val="28"/>
          <w:lang w:val="kk-KZ"/>
        </w:rPr>
        <w:t>Экфатикалық</w:t>
      </w:r>
      <w:r w:rsidRPr="00F441EA">
        <w:rPr>
          <w:rFonts w:ascii="Times New Roman" w:eastAsiaTheme="minorEastAsia" w:hAnsi="Times New Roman" w:cs="Times New Roman"/>
          <w:sz w:val="28"/>
          <w:szCs w:val="28"/>
          <w:lang w:val="kk-KZ"/>
        </w:rPr>
        <w:t xml:space="preserve"> (грек. </w:t>
      </w:r>
      <w:r w:rsidRPr="00F441EA">
        <w:rPr>
          <w:rFonts w:ascii="Times New Roman" w:eastAsiaTheme="minorEastAsia" w:hAnsi="Times New Roman" w:cs="Times New Roman"/>
          <w:i/>
          <w:iCs/>
          <w:sz w:val="28"/>
          <w:szCs w:val="28"/>
          <w:lang w:val="kk-KZ"/>
        </w:rPr>
        <w:t>ekphaino</w:t>
      </w:r>
      <w:r w:rsidRPr="00F441EA">
        <w:rPr>
          <w:rFonts w:ascii="Times New Roman" w:eastAsiaTheme="minorEastAsia" w:hAnsi="Times New Roman" w:cs="Times New Roman"/>
          <w:sz w:val="28"/>
          <w:szCs w:val="28"/>
          <w:lang w:val="kk-KZ"/>
        </w:rPr>
        <w:t xml:space="preserve"> </w:t>
      </w:r>
      <w:r w:rsidR="008C75F4">
        <w:rPr>
          <w:rFonts w:ascii="Times New Roman" w:eastAsiaTheme="minorEastAsia" w:hAnsi="Times New Roman" w:cs="Times New Roman"/>
          <w:sz w:val="28"/>
          <w:szCs w:val="28"/>
          <w:lang w:val="kk-KZ"/>
        </w:rPr>
        <w:t>–</w:t>
      </w:r>
      <w:r w:rsidRPr="00F441EA">
        <w:rPr>
          <w:rFonts w:ascii="Times New Roman" w:eastAsiaTheme="minorEastAsia" w:hAnsi="Times New Roman" w:cs="Times New Roman"/>
          <w:sz w:val="28"/>
          <w:szCs w:val="28"/>
          <w:lang w:val="kk-KZ"/>
        </w:rPr>
        <w:t xml:space="preserve"> көрсету, </w:t>
      </w:r>
      <w:r w:rsidRPr="00F441EA">
        <w:rPr>
          <w:rFonts w:ascii="Times New Roman" w:eastAsiaTheme="minorEastAsia" w:hAnsi="Times New Roman" w:cs="Times New Roman"/>
          <w:i/>
          <w:iCs/>
          <w:sz w:val="28"/>
          <w:szCs w:val="28"/>
          <w:lang w:val="kk-KZ"/>
        </w:rPr>
        <w:t>ekphatos</w:t>
      </w:r>
      <w:r w:rsidRPr="00F441EA">
        <w:rPr>
          <w:rFonts w:ascii="Times New Roman" w:eastAsiaTheme="minorEastAsia" w:hAnsi="Times New Roman" w:cs="Times New Roman"/>
          <w:sz w:val="28"/>
          <w:szCs w:val="28"/>
          <w:lang w:val="kk-KZ"/>
        </w:rPr>
        <w:t xml:space="preserve"> </w:t>
      </w:r>
      <w:r w:rsidR="008C75F4">
        <w:rPr>
          <w:rFonts w:ascii="Times New Roman" w:eastAsiaTheme="minorEastAsia" w:hAnsi="Times New Roman" w:cs="Times New Roman"/>
          <w:sz w:val="28"/>
          <w:szCs w:val="28"/>
          <w:lang w:val="kk-KZ"/>
        </w:rPr>
        <w:t xml:space="preserve">–  </w:t>
      </w:r>
      <w:r w:rsidRPr="00F441EA">
        <w:rPr>
          <w:rFonts w:ascii="Times New Roman" w:eastAsiaTheme="minorEastAsia" w:hAnsi="Times New Roman" w:cs="Times New Roman"/>
          <w:sz w:val="28"/>
          <w:szCs w:val="28"/>
          <w:lang w:val="kk-KZ"/>
        </w:rPr>
        <w:t>ашық; мәнерлі, анық)</w:t>
      </w:r>
      <w:r w:rsidR="008C75F4">
        <w:rPr>
          <w:rFonts w:ascii="Times New Roman" w:eastAsiaTheme="minorEastAsia" w:hAnsi="Times New Roman" w:cs="Times New Roman"/>
          <w:sz w:val="28"/>
          <w:szCs w:val="28"/>
          <w:lang w:val="kk-KZ"/>
        </w:rPr>
        <w:t xml:space="preserve"> – </w:t>
      </w:r>
      <w:r w:rsidRPr="00F441EA">
        <w:rPr>
          <w:rFonts w:ascii="Times New Roman" w:eastAsiaTheme="minorEastAsia" w:hAnsi="Times New Roman" w:cs="Times New Roman"/>
          <w:sz w:val="28"/>
          <w:szCs w:val="28"/>
          <w:lang w:val="kk-KZ"/>
        </w:rPr>
        <w:t>эстетиканың бір бөлімі, ол көркем образдың қалыптасу процесі мен оның мәнерлі болу шарттарын зерттейді. Экфатик өнер психологиясымен, суретшінің шығармашылық тұлғасын зерттеумен және өнердің шындыққа эстетикалық қатынасын қалыптастырумен тығыз байланысты.</w:t>
      </w:r>
    </w:p>
    <w:p w14:paraId="4823CEF4" w14:textId="0058530C" w:rsidR="00F441EA" w:rsidRPr="00F441EA" w:rsidRDefault="00F441EA" w:rsidP="000F619F">
      <w:pPr>
        <w:pStyle w:val="HTML"/>
        <w:shd w:val="clear" w:color="auto" w:fill="FFFFFF" w:themeFill="background1"/>
        <w:ind w:firstLine="567"/>
        <w:jc w:val="both"/>
        <w:rPr>
          <w:rFonts w:ascii="Times New Roman" w:hAnsi="Times New Roman" w:cs="Times New Roman"/>
          <w:sz w:val="28"/>
          <w:szCs w:val="28"/>
          <w:lang w:val="kk-KZ"/>
        </w:rPr>
      </w:pPr>
      <w:r w:rsidRPr="00F441EA">
        <w:rPr>
          <w:rStyle w:val="af"/>
          <w:rFonts w:ascii="Times New Roman" w:hAnsi="Times New Roman" w:cs="Times New Roman"/>
          <w:sz w:val="28"/>
          <w:szCs w:val="28"/>
          <w:lang w:val="kk-KZ"/>
        </w:rPr>
        <w:t>Этнокөркемдік білім беру</w:t>
      </w:r>
      <w:r w:rsidRPr="00F441EA">
        <w:rPr>
          <w:rFonts w:ascii="Times New Roman" w:hAnsi="Times New Roman" w:cs="Times New Roman"/>
          <w:sz w:val="28"/>
          <w:szCs w:val="28"/>
          <w:lang w:val="kk-KZ"/>
        </w:rPr>
        <w:t xml:space="preserve"> </w:t>
      </w:r>
      <w:r w:rsidR="008C75F4">
        <w:rPr>
          <w:rFonts w:ascii="Times New Roman" w:hAnsi="Times New Roman" w:cs="Times New Roman"/>
          <w:sz w:val="28"/>
          <w:szCs w:val="28"/>
          <w:lang w:val="kk-KZ"/>
        </w:rPr>
        <w:t xml:space="preserve">– </w:t>
      </w:r>
      <w:r w:rsidRPr="00F441EA">
        <w:rPr>
          <w:rFonts w:ascii="Times New Roman" w:hAnsi="Times New Roman" w:cs="Times New Roman"/>
          <w:sz w:val="28"/>
          <w:szCs w:val="28"/>
          <w:lang w:val="kk-KZ"/>
        </w:rPr>
        <w:t xml:space="preserve"> бұл қоршаған этномәдени кеңістікте өскелең ұрпақтың танымдық, эмоционалды-бағалау және мінез-құлық компоненттерін </w:t>
      </w:r>
      <w:r w:rsidRPr="00F441EA">
        <w:rPr>
          <w:rFonts w:ascii="Times New Roman" w:hAnsi="Times New Roman" w:cs="Times New Roman"/>
          <w:sz w:val="28"/>
          <w:szCs w:val="28"/>
          <w:lang w:val="kk-KZ"/>
        </w:rPr>
        <w:lastRenderedPageBreak/>
        <w:t>қамтитын жеке тұлғаның құндылық-семантикалық қатынасын қалыптастыруға бағытталған адамгершілік пен эстетикалық білім беру процесі. Бұл процесс студенттерге жалпы адамзаттық құндылықтар негізінде қазіргі қоғамда толыққанды жұмыс істеуге және бағдарлануға мүмкіндік береді (Г.С. Голошумов</w:t>
      </w:r>
      <w:r w:rsidR="002060C7">
        <w:rPr>
          <w:rFonts w:ascii="Times New Roman" w:hAnsi="Times New Roman" w:cs="Times New Roman"/>
          <w:sz w:val="28"/>
          <w:szCs w:val="28"/>
          <w:lang w:val="kk-KZ"/>
        </w:rPr>
        <w:t>)</w:t>
      </w:r>
    </w:p>
    <w:p w14:paraId="046E7219" w14:textId="4D578991" w:rsidR="00F441EA" w:rsidRPr="00F441EA" w:rsidRDefault="00F441EA" w:rsidP="000F619F">
      <w:pPr>
        <w:pStyle w:val="a3"/>
        <w:ind w:firstLine="567"/>
        <w:jc w:val="both"/>
        <w:rPr>
          <w:sz w:val="28"/>
          <w:szCs w:val="28"/>
          <w:lang w:val="kk-KZ"/>
        </w:rPr>
      </w:pPr>
      <w:r w:rsidRPr="00F441EA">
        <w:rPr>
          <w:rStyle w:val="af"/>
          <w:sz w:val="28"/>
          <w:szCs w:val="28"/>
          <w:lang w:val="kk-KZ"/>
        </w:rPr>
        <w:t>Этнокөркем мәдениет</w:t>
      </w:r>
      <w:r w:rsidRPr="00F441EA">
        <w:rPr>
          <w:sz w:val="28"/>
          <w:szCs w:val="28"/>
          <w:lang w:val="kk-KZ"/>
        </w:rPr>
        <w:t xml:space="preserve"> </w:t>
      </w:r>
      <w:r w:rsidR="00A61947">
        <w:rPr>
          <w:sz w:val="28"/>
          <w:szCs w:val="28"/>
          <w:lang w:val="kk-KZ"/>
        </w:rPr>
        <w:t xml:space="preserve">– </w:t>
      </w:r>
      <w:r w:rsidRPr="00F441EA">
        <w:rPr>
          <w:sz w:val="28"/>
          <w:szCs w:val="28"/>
          <w:lang w:val="kk-KZ"/>
        </w:rPr>
        <w:t xml:space="preserve"> бұл халықтың көркемдік қызметінің түрлерінің жиынтығы, оның ішінде</w:t>
      </w:r>
      <w:r w:rsidR="0053006C">
        <w:rPr>
          <w:sz w:val="28"/>
          <w:szCs w:val="28"/>
          <w:lang w:val="kk-KZ"/>
        </w:rPr>
        <w:t>гі</w:t>
      </w:r>
      <w:r w:rsidRPr="00F441EA">
        <w:rPr>
          <w:sz w:val="28"/>
          <w:szCs w:val="28"/>
          <w:lang w:val="kk-KZ"/>
        </w:rPr>
        <w:t xml:space="preserve"> осы қызметтің нәтижесі мен процесі.</w:t>
      </w:r>
    </w:p>
    <w:p w14:paraId="638C18DD" w14:textId="0B2FA44A" w:rsidR="00F441EA" w:rsidRPr="00F441EA" w:rsidRDefault="00F441EA" w:rsidP="000F619F">
      <w:pPr>
        <w:pStyle w:val="a5"/>
        <w:spacing w:before="0" w:beforeAutospacing="0" w:after="0" w:afterAutospacing="0"/>
        <w:ind w:firstLine="567"/>
        <w:jc w:val="both"/>
        <w:rPr>
          <w:sz w:val="28"/>
          <w:szCs w:val="28"/>
          <w:lang w:val="kk-KZ"/>
        </w:rPr>
      </w:pPr>
      <w:r w:rsidRPr="00F441EA">
        <w:rPr>
          <w:rStyle w:val="af"/>
          <w:sz w:val="28"/>
          <w:szCs w:val="28"/>
          <w:lang w:val="kk-KZ"/>
        </w:rPr>
        <w:t>Көркемдік мәдениет</w:t>
      </w:r>
      <w:r w:rsidRPr="00F441EA">
        <w:rPr>
          <w:sz w:val="28"/>
          <w:szCs w:val="28"/>
          <w:lang w:val="kk-KZ"/>
        </w:rPr>
        <w:t xml:space="preserve"> </w:t>
      </w:r>
      <w:r w:rsidR="00A61947">
        <w:rPr>
          <w:sz w:val="28"/>
          <w:szCs w:val="28"/>
          <w:lang w:val="kk-KZ"/>
        </w:rPr>
        <w:t>–</w:t>
      </w:r>
      <w:r w:rsidRPr="00F441EA">
        <w:rPr>
          <w:sz w:val="28"/>
          <w:szCs w:val="28"/>
          <w:lang w:val="kk-KZ"/>
        </w:rPr>
        <w:t xml:space="preserve"> бұл көркем қызметтің көркем бейнелерді жасау және қабылдау қабілетін қамтитын ұғым, сондай-ақ өнер туындыларында қалыптасқан көркем семиотикалық жүйе.</w:t>
      </w:r>
    </w:p>
    <w:p w14:paraId="7C67AA6F" w14:textId="7329021F" w:rsidR="00F441EA" w:rsidRPr="00F441EA" w:rsidRDefault="00F441EA" w:rsidP="000F619F">
      <w:pPr>
        <w:pStyle w:val="a5"/>
        <w:spacing w:before="0" w:beforeAutospacing="0" w:after="0" w:afterAutospacing="0"/>
        <w:ind w:firstLine="567"/>
        <w:jc w:val="both"/>
        <w:rPr>
          <w:sz w:val="28"/>
          <w:szCs w:val="28"/>
          <w:lang w:val="kk-KZ"/>
        </w:rPr>
      </w:pPr>
      <w:r w:rsidRPr="00F441EA">
        <w:rPr>
          <w:rStyle w:val="af"/>
          <w:sz w:val="28"/>
          <w:szCs w:val="28"/>
          <w:lang w:val="kk-KZ"/>
        </w:rPr>
        <w:t>Эстетикалық мәдениет</w:t>
      </w:r>
      <w:r w:rsidRPr="00F441EA">
        <w:rPr>
          <w:sz w:val="28"/>
          <w:szCs w:val="28"/>
          <w:lang w:val="kk-KZ"/>
        </w:rPr>
        <w:t xml:space="preserve"> </w:t>
      </w:r>
      <w:r w:rsidR="00A61947">
        <w:rPr>
          <w:sz w:val="28"/>
          <w:szCs w:val="28"/>
          <w:lang w:val="kk-KZ"/>
        </w:rPr>
        <w:t>–</w:t>
      </w:r>
      <w:r w:rsidRPr="00F441EA">
        <w:rPr>
          <w:sz w:val="28"/>
          <w:szCs w:val="28"/>
          <w:lang w:val="kk-KZ"/>
        </w:rPr>
        <w:t xml:space="preserve"> бұл эстетикалық тәжірибені ұйымдастыру, тұлғаның дамуының болашағын айқындай білу және мәдениет элементтерінің өзара ықпалының үрдістерін анықтау қабілеті.</w:t>
      </w:r>
    </w:p>
    <w:p w14:paraId="5C45150B" w14:textId="382DDED5" w:rsidR="00F441EA" w:rsidRPr="00F441EA" w:rsidRDefault="00F441EA" w:rsidP="000F619F">
      <w:pPr>
        <w:pStyle w:val="a5"/>
        <w:spacing w:before="0" w:beforeAutospacing="0" w:after="0" w:afterAutospacing="0"/>
        <w:ind w:firstLine="567"/>
        <w:jc w:val="both"/>
        <w:rPr>
          <w:sz w:val="28"/>
          <w:szCs w:val="28"/>
          <w:lang w:val="kk-KZ"/>
        </w:rPr>
      </w:pPr>
      <w:r w:rsidRPr="00F441EA">
        <w:rPr>
          <w:rStyle w:val="af"/>
          <w:sz w:val="28"/>
          <w:szCs w:val="28"/>
          <w:lang w:val="kk-KZ"/>
        </w:rPr>
        <w:t>Этникалық мәдениет</w:t>
      </w:r>
      <w:r w:rsidRPr="00F441EA">
        <w:rPr>
          <w:sz w:val="28"/>
          <w:szCs w:val="28"/>
          <w:lang w:val="kk-KZ"/>
        </w:rPr>
        <w:t xml:space="preserve"> </w:t>
      </w:r>
      <w:r w:rsidR="00A61947">
        <w:rPr>
          <w:sz w:val="28"/>
          <w:szCs w:val="28"/>
          <w:lang w:val="kk-KZ"/>
        </w:rPr>
        <w:t xml:space="preserve">– </w:t>
      </w:r>
      <w:r w:rsidRPr="00F441EA">
        <w:rPr>
          <w:sz w:val="28"/>
          <w:szCs w:val="28"/>
          <w:lang w:val="kk-KZ"/>
        </w:rPr>
        <w:t xml:space="preserve"> бұл этностың мәдениеті, оның көрінісі этностың санасында, материалдық және рухани құндылықтарында көрінеді және ұлттық мәдениеттің өмір сүруінің маңызды аспектілерінің бірі болып табылады.</w:t>
      </w:r>
    </w:p>
    <w:p w14:paraId="2382D092" w14:textId="3335E0CF" w:rsidR="00F441EA" w:rsidRPr="00F441EA" w:rsidRDefault="00F441EA" w:rsidP="000F619F">
      <w:pPr>
        <w:spacing w:after="0" w:line="240" w:lineRule="auto"/>
        <w:ind w:firstLine="567"/>
        <w:jc w:val="both"/>
        <w:rPr>
          <w:rFonts w:ascii="Times New Roman" w:hAnsi="Times New Roman" w:cs="Times New Roman"/>
          <w:sz w:val="28"/>
          <w:szCs w:val="28"/>
          <w:lang w:val="kk-KZ"/>
        </w:rPr>
      </w:pPr>
      <w:r w:rsidRPr="00F441EA">
        <w:rPr>
          <w:rStyle w:val="af"/>
          <w:rFonts w:ascii="Times New Roman" w:hAnsi="Times New Roman" w:cs="Times New Roman"/>
          <w:sz w:val="28"/>
          <w:szCs w:val="28"/>
          <w:lang w:val="kk-KZ"/>
        </w:rPr>
        <w:t>Рухани адамгершілік мәдениеті</w:t>
      </w:r>
      <w:r w:rsidRPr="00F441EA">
        <w:rPr>
          <w:rFonts w:ascii="Times New Roman" w:hAnsi="Times New Roman" w:cs="Times New Roman"/>
          <w:sz w:val="28"/>
          <w:szCs w:val="28"/>
          <w:lang w:val="kk-KZ"/>
        </w:rPr>
        <w:t xml:space="preserve"> </w:t>
      </w:r>
      <w:r w:rsidR="00A61947">
        <w:rPr>
          <w:rFonts w:ascii="Times New Roman" w:hAnsi="Times New Roman" w:cs="Times New Roman"/>
          <w:sz w:val="28"/>
          <w:szCs w:val="28"/>
          <w:lang w:val="kk-KZ"/>
        </w:rPr>
        <w:t>–</w:t>
      </w:r>
      <w:r w:rsidRPr="00F441EA">
        <w:rPr>
          <w:rFonts w:ascii="Times New Roman" w:hAnsi="Times New Roman" w:cs="Times New Roman"/>
          <w:sz w:val="28"/>
          <w:szCs w:val="28"/>
          <w:lang w:val="kk-KZ"/>
        </w:rPr>
        <w:t xml:space="preserve"> бұл адамгершілік қасиеттерді қалыптастыру, отбасылық құндылықтар мен дәстүрлерді таныстыру,</w:t>
      </w:r>
      <w:r w:rsidR="0044304D">
        <w:rPr>
          <w:rFonts w:ascii="Times New Roman" w:hAnsi="Times New Roman" w:cs="Times New Roman"/>
          <w:sz w:val="28"/>
          <w:szCs w:val="28"/>
          <w:lang w:val="kk-KZ"/>
        </w:rPr>
        <w:t xml:space="preserve"> </w:t>
      </w:r>
      <w:r w:rsidRPr="00F441EA">
        <w:rPr>
          <w:rFonts w:ascii="Times New Roman" w:hAnsi="Times New Roman" w:cs="Times New Roman"/>
          <w:sz w:val="28"/>
          <w:szCs w:val="28"/>
          <w:lang w:val="kk-KZ"/>
        </w:rPr>
        <w:t>жеке тұлғаның адамгершілік санасын (ар-ұжданын) дамыту, сондай-ақ студенттердің рухани дамуына және шығармашылық әлеуетін жүзеге асыруға дайындықты қамтамасыз етуге бағытталған процесс.</w:t>
      </w:r>
    </w:p>
    <w:p w14:paraId="69AA5619" w14:textId="1D6BB592" w:rsidR="00F441EA" w:rsidRPr="00F441EA" w:rsidRDefault="00F441EA" w:rsidP="000F619F">
      <w:pPr>
        <w:spacing w:after="0" w:line="240" w:lineRule="auto"/>
        <w:ind w:firstLine="567"/>
        <w:jc w:val="both"/>
        <w:rPr>
          <w:rFonts w:ascii="Times New Roman" w:hAnsi="Times New Roman" w:cs="Times New Roman"/>
          <w:sz w:val="28"/>
          <w:szCs w:val="28"/>
          <w:lang w:val="kk-KZ"/>
        </w:rPr>
      </w:pPr>
      <w:r w:rsidRPr="00F441EA">
        <w:rPr>
          <w:rStyle w:val="af"/>
          <w:rFonts w:ascii="Times New Roman" w:hAnsi="Times New Roman" w:cs="Times New Roman"/>
          <w:sz w:val="28"/>
          <w:szCs w:val="28"/>
          <w:lang w:val="kk-KZ"/>
        </w:rPr>
        <w:t>Шарт</w:t>
      </w:r>
      <w:r w:rsidRPr="00F441EA">
        <w:rPr>
          <w:rFonts w:ascii="Times New Roman" w:hAnsi="Times New Roman" w:cs="Times New Roman"/>
          <w:sz w:val="28"/>
          <w:szCs w:val="28"/>
          <w:lang w:val="kk-KZ"/>
        </w:rPr>
        <w:t xml:space="preserve"> </w:t>
      </w:r>
      <w:r w:rsidR="00A61947">
        <w:rPr>
          <w:rFonts w:ascii="Times New Roman" w:hAnsi="Times New Roman" w:cs="Times New Roman"/>
          <w:sz w:val="28"/>
          <w:szCs w:val="28"/>
          <w:lang w:val="kk-KZ"/>
        </w:rPr>
        <w:t>–</w:t>
      </w:r>
      <w:r w:rsidRPr="00F441EA">
        <w:rPr>
          <w:rFonts w:ascii="Times New Roman" w:hAnsi="Times New Roman" w:cs="Times New Roman"/>
          <w:sz w:val="28"/>
          <w:szCs w:val="28"/>
          <w:lang w:val="kk-KZ"/>
        </w:rPr>
        <w:t xml:space="preserve"> бұл қажеттілікпен туындайтын себептер (іс-әрекет, іс-әрекет нәтижесі) мен зерттеудің қисынды негізіне қарағанда, заттың, күйдің немесе үрдістің болу мүмкіндігін жасайтын жағдай.</w:t>
      </w:r>
    </w:p>
    <w:p w14:paraId="50332F1A" w14:textId="242D3CFA" w:rsidR="003C4C60" w:rsidRPr="00F441EA" w:rsidRDefault="00F441EA" w:rsidP="000F619F">
      <w:pPr>
        <w:spacing w:after="0" w:line="240" w:lineRule="auto"/>
        <w:ind w:firstLine="567"/>
        <w:jc w:val="both"/>
        <w:rPr>
          <w:rFonts w:ascii="Times New Roman" w:hAnsi="Times New Roman" w:cs="Times New Roman"/>
          <w:sz w:val="28"/>
          <w:szCs w:val="28"/>
          <w:lang w:val="kk-KZ"/>
        </w:rPr>
      </w:pPr>
      <w:r w:rsidRPr="00F441EA">
        <w:rPr>
          <w:rStyle w:val="af"/>
          <w:rFonts w:ascii="Times New Roman" w:hAnsi="Times New Roman" w:cs="Times New Roman"/>
          <w:sz w:val="28"/>
          <w:szCs w:val="28"/>
          <w:lang w:val="kk-KZ"/>
        </w:rPr>
        <w:t>Педагогикалық шарт</w:t>
      </w:r>
      <w:r w:rsidRPr="00F441EA">
        <w:rPr>
          <w:rFonts w:ascii="Times New Roman" w:hAnsi="Times New Roman" w:cs="Times New Roman"/>
          <w:sz w:val="28"/>
          <w:szCs w:val="28"/>
          <w:lang w:val="kk-KZ"/>
        </w:rPr>
        <w:t xml:space="preserve"> </w:t>
      </w:r>
      <w:r w:rsidR="00A61947">
        <w:rPr>
          <w:rFonts w:ascii="Times New Roman" w:hAnsi="Times New Roman" w:cs="Times New Roman"/>
          <w:sz w:val="28"/>
          <w:szCs w:val="28"/>
          <w:lang w:val="kk-KZ"/>
        </w:rPr>
        <w:t>–</w:t>
      </w:r>
      <w:r w:rsidRPr="00F441EA">
        <w:rPr>
          <w:rFonts w:ascii="Times New Roman" w:hAnsi="Times New Roman" w:cs="Times New Roman"/>
          <w:sz w:val="28"/>
          <w:szCs w:val="28"/>
          <w:lang w:val="kk-KZ"/>
        </w:rPr>
        <w:t xml:space="preserve"> бұл оқу-тәрбие үдерісінің «атмосферасын» қалыптастыратын фактор, және дәл осы үдерістің мақсатымен, логикалық үйлесімділігімен және тиімділігімен тығыз байланысты.</w:t>
      </w:r>
      <w:r w:rsidR="003C4C60" w:rsidRPr="00F441EA">
        <w:rPr>
          <w:rFonts w:ascii="Times New Roman" w:hAnsi="Times New Roman" w:cs="Times New Roman"/>
          <w:sz w:val="28"/>
          <w:szCs w:val="28"/>
          <w:lang w:val="kk-KZ"/>
        </w:rPr>
        <w:t>.</w:t>
      </w:r>
    </w:p>
    <w:p w14:paraId="56A2CC84" w14:textId="789A30BA" w:rsidR="003C4C60" w:rsidRPr="00F441EA" w:rsidRDefault="00F441EA" w:rsidP="000F619F">
      <w:pPr>
        <w:spacing w:after="0" w:line="240" w:lineRule="auto"/>
        <w:ind w:firstLine="567"/>
        <w:jc w:val="both"/>
        <w:rPr>
          <w:rFonts w:ascii="Times New Roman" w:hAnsi="Times New Roman" w:cs="Times New Roman"/>
          <w:sz w:val="28"/>
          <w:szCs w:val="28"/>
          <w:lang w:val="kk-KZ"/>
        </w:rPr>
      </w:pPr>
      <w:r w:rsidRPr="00F441EA">
        <w:rPr>
          <w:rStyle w:val="af"/>
          <w:rFonts w:ascii="Times New Roman" w:hAnsi="Times New Roman" w:cs="Times New Roman"/>
          <w:sz w:val="28"/>
          <w:szCs w:val="28"/>
          <w:lang w:val="kk-KZ"/>
        </w:rPr>
        <w:t>Әлем мәдениетінің педагогикасы</w:t>
      </w:r>
      <w:r w:rsidRPr="00F441EA">
        <w:rPr>
          <w:rFonts w:ascii="Times New Roman" w:hAnsi="Times New Roman" w:cs="Times New Roman"/>
          <w:sz w:val="28"/>
          <w:szCs w:val="28"/>
          <w:lang w:val="kk-KZ"/>
        </w:rPr>
        <w:t xml:space="preserve"> </w:t>
      </w:r>
      <w:r w:rsidR="00A61947">
        <w:rPr>
          <w:rFonts w:ascii="Times New Roman" w:hAnsi="Times New Roman" w:cs="Times New Roman"/>
          <w:sz w:val="28"/>
          <w:szCs w:val="28"/>
          <w:lang w:val="kk-KZ"/>
        </w:rPr>
        <w:t>–</w:t>
      </w:r>
      <w:r w:rsidRPr="00F441EA">
        <w:rPr>
          <w:rFonts w:ascii="Times New Roman" w:hAnsi="Times New Roman" w:cs="Times New Roman"/>
          <w:sz w:val="28"/>
          <w:szCs w:val="28"/>
          <w:lang w:val="kk-KZ"/>
        </w:rPr>
        <w:t xml:space="preserve"> бұл басқа қоршаған дәстүрлерге, әдет-ғұрыптарға және өмір салтына қатысты этникалық құндылықтар мен нормалардың жиынтығы. Бұл концепцияны Батыста 1990 жылдары С.С. Тангян қалыптастырған. Әлем мәдениетінің педагогикасында өмірге, адамға, оның қадір-қасиеті мен құқығын құрметтеу, зорлық-зомбылықтан бас тарту және оны алдын алу, сондай-ақ халықтар, этникалық, діни және басқа топтар арасындағы демократия, ынтымақтастық, толеранттылық, өзара түсіністік принциптеріне адалдық маңызды орын алады (З.Ф. Мубинова, А.С. Гаязов).</w:t>
      </w:r>
    </w:p>
    <w:p w14:paraId="3E8CB626" w14:textId="77777777" w:rsidR="003C4C60" w:rsidRPr="00F441EA" w:rsidRDefault="003C4C60" w:rsidP="00F441EA">
      <w:pPr>
        <w:spacing w:line="240" w:lineRule="auto"/>
        <w:jc w:val="both"/>
        <w:rPr>
          <w:rFonts w:ascii="Times New Roman" w:hAnsi="Times New Roman" w:cs="Times New Roman"/>
          <w:sz w:val="28"/>
          <w:szCs w:val="28"/>
          <w:lang w:val="kk-KZ"/>
        </w:rPr>
      </w:pPr>
    </w:p>
    <w:p w14:paraId="3734B39C" w14:textId="77777777" w:rsidR="003C4C60" w:rsidRPr="00F441EA" w:rsidRDefault="003C4C60" w:rsidP="00F441EA">
      <w:pPr>
        <w:spacing w:line="240" w:lineRule="auto"/>
        <w:jc w:val="both"/>
        <w:rPr>
          <w:rFonts w:ascii="Times New Roman" w:hAnsi="Times New Roman" w:cs="Times New Roman"/>
          <w:sz w:val="28"/>
          <w:szCs w:val="28"/>
          <w:lang w:val="kk-KZ"/>
        </w:rPr>
      </w:pPr>
    </w:p>
    <w:p w14:paraId="4C17BACD" w14:textId="77777777" w:rsidR="00387A9C" w:rsidRPr="00F441EA" w:rsidRDefault="00387A9C" w:rsidP="00F441EA">
      <w:pPr>
        <w:spacing w:line="240" w:lineRule="auto"/>
        <w:jc w:val="both"/>
        <w:rPr>
          <w:rFonts w:ascii="Times New Roman" w:hAnsi="Times New Roman" w:cs="Times New Roman"/>
          <w:sz w:val="28"/>
          <w:szCs w:val="28"/>
          <w:lang w:val="kk-KZ"/>
        </w:rPr>
      </w:pPr>
    </w:p>
    <w:p w14:paraId="69A4F94B" w14:textId="77777777" w:rsidR="00C14C92" w:rsidRDefault="00C14C92">
      <w:pPr>
        <w:rPr>
          <w:lang w:val="kk-KZ"/>
        </w:rPr>
      </w:pPr>
    </w:p>
    <w:p w14:paraId="34572CD6" w14:textId="77777777" w:rsidR="000F619F" w:rsidRDefault="000F619F" w:rsidP="00DF6191">
      <w:pPr>
        <w:widowControl w:val="0"/>
        <w:autoSpaceDE w:val="0"/>
        <w:autoSpaceDN w:val="0"/>
        <w:spacing w:before="72" w:after="0" w:line="240" w:lineRule="auto"/>
        <w:ind w:left="2937"/>
        <w:outlineLvl w:val="0"/>
        <w:rPr>
          <w:rFonts w:ascii="Times New Roman" w:eastAsia="Times New Roman" w:hAnsi="Times New Roman" w:cs="Times New Roman"/>
          <w:b/>
          <w:bCs/>
          <w:color w:val="000000" w:themeColor="text1"/>
          <w:sz w:val="28"/>
          <w:szCs w:val="28"/>
          <w:lang w:val="kk-KZ"/>
        </w:rPr>
      </w:pPr>
      <w:r>
        <w:rPr>
          <w:rFonts w:ascii="Times New Roman" w:eastAsia="Times New Roman" w:hAnsi="Times New Roman" w:cs="Times New Roman"/>
          <w:b/>
          <w:bCs/>
          <w:color w:val="000000" w:themeColor="text1"/>
          <w:sz w:val="28"/>
          <w:szCs w:val="28"/>
          <w:lang w:val="kk-KZ"/>
        </w:rPr>
        <w:br w:type="page"/>
      </w:r>
    </w:p>
    <w:p w14:paraId="36079F53" w14:textId="3D886353" w:rsidR="00DF6191" w:rsidRPr="007D77BE" w:rsidRDefault="00DF6191" w:rsidP="00200831">
      <w:pPr>
        <w:widowControl w:val="0"/>
        <w:autoSpaceDE w:val="0"/>
        <w:autoSpaceDN w:val="0"/>
        <w:spacing w:before="72" w:after="0" w:line="240" w:lineRule="auto"/>
        <w:jc w:val="center"/>
        <w:outlineLvl w:val="0"/>
        <w:rPr>
          <w:rFonts w:ascii="Times New Roman" w:eastAsia="Times New Roman" w:hAnsi="Times New Roman" w:cs="Times New Roman"/>
          <w:b/>
          <w:bCs/>
          <w:color w:val="000000" w:themeColor="text1"/>
          <w:sz w:val="28"/>
          <w:szCs w:val="28"/>
          <w:lang w:val="kk-KZ"/>
        </w:rPr>
      </w:pPr>
      <w:r w:rsidRPr="007D77BE">
        <w:rPr>
          <w:rFonts w:ascii="Times New Roman" w:eastAsia="Times New Roman" w:hAnsi="Times New Roman" w:cs="Times New Roman"/>
          <w:b/>
          <w:bCs/>
          <w:color w:val="000000" w:themeColor="text1"/>
          <w:sz w:val="28"/>
          <w:szCs w:val="28"/>
          <w:lang w:val="kk-KZ"/>
        </w:rPr>
        <w:lastRenderedPageBreak/>
        <w:t>БEЛГIЛEУЛEP</w:t>
      </w:r>
      <w:r w:rsidRPr="007D77BE">
        <w:rPr>
          <w:rFonts w:ascii="Times New Roman" w:eastAsia="Times New Roman" w:hAnsi="Times New Roman" w:cs="Times New Roman"/>
          <w:b/>
          <w:bCs/>
          <w:color w:val="000000" w:themeColor="text1"/>
          <w:spacing w:val="-6"/>
          <w:sz w:val="28"/>
          <w:szCs w:val="28"/>
          <w:lang w:val="kk-KZ"/>
        </w:rPr>
        <w:t xml:space="preserve"> </w:t>
      </w:r>
      <w:r w:rsidRPr="007D77BE">
        <w:rPr>
          <w:rFonts w:ascii="Times New Roman" w:eastAsia="Times New Roman" w:hAnsi="Times New Roman" w:cs="Times New Roman"/>
          <w:b/>
          <w:bCs/>
          <w:color w:val="000000" w:themeColor="text1"/>
          <w:sz w:val="28"/>
          <w:szCs w:val="28"/>
          <w:lang w:val="kk-KZ"/>
        </w:rPr>
        <w:t>МEН</w:t>
      </w:r>
      <w:r w:rsidRPr="007D77BE">
        <w:rPr>
          <w:rFonts w:ascii="Times New Roman" w:eastAsia="Times New Roman" w:hAnsi="Times New Roman" w:cs="Times New Roman"/>
          <w:b/>
          <w:bCs/>
          <w:color w:val="000000" w:themeColor="text1"/>
          <w:spacing w:val="-4"/>
          <w:sz w:val="28"/>
          <w:szCs w:val="28"/>
          <w:lang w:val="kk-KZ"/>
        </w:rPr>
        <w:t xml:space="preserve"> </w:t>
      </w:r>
      <w:r w:rsidRPr="007D77BE">
        <w:rPr>
          <w:rFonts w:ascii="Times New Roman" w:eastAsia="Times New Roman" w:hAnsi="Times New Roman" w:cs="Times New Roman"/>
          <w:b/>
          <w:bCs/>
          <w:color w:val="000000" w:themeColor="text1"/>
          <w:sz w:val="28"/>
          <w:szCs w:val="28"/>
          <w:lang w:val="kk-KZ"/>
        </w:rPr>
        <w:t>ҚЫCҚAPТУЛAP</w:t>
      </w:r>
    </w:p>
    <w:p w14:paraId="5D77F2B1" w14:textId="77777777" w:rsidR="00DF6191" w:rsidRPr="007D77BE" w:rsidRDefault="00DF6191" w:rsidP="00DF6191">
      <w:pPr>
        <w:widowControl w:val="0"/>
        <w:autoSpaceDE w:val="0"/>
        <w:autoSpaceDN w:val="0"/>
        <w:spacing w:before="8" w:after="0" w:line="240" w:lineRule="auto"/>
        <w:rPr>
          <w:rFonts w:ascii="Times New Roman" w:eastAsia="Times New Roman" w:hAnsi="Times New Roman" w:cs="Times New Roman"/>
          <w:b/>
          <w:color w:val="000000" w:themeColor="text1"/>
          <w:sz w:val="27"/>
          <w:szCs w:val="28"/>
          <w:lang w:val="kk-KZ"/>
        </w:rPr>
      </w:pPr>
    </w:p>
    <w:p w14:paraId="5DA64B56" w14:textId="77777777" w:rsidR="00DF6191" w:rsidRPr="007D77BE" w:rsidRDefault="00DF6191" w:rsidP="000F619F">
      <w:pPr>
        <w:widowControl w:val="0"/>
        <w:autoSpaceDE w:val="0"/>
        <w:autoSpaceDN w:val="0"/>
        <w:spacing w:before="1" w:after="0" w:line="322" w:lineRule="exact"/>
        <w:ind w:firstLine="567"/>
        <w:jc w:val="both"/>
        <w:rPr>
          <w:rFonts w:ascii="Times New Roman" w:eastAsia="Times New Roman" w:hAnsi="Times New Roman" w:cs="Times New Roman"/>
          <w:color w:val="000000" w:themeColor="text1"/>
          <w:sz w:val="28"/>
          <w:szCs w:val="28"/>
          <w:lang w:val="kk-KZ"/>
        </w:rPr>
      </w:pPr>
      <w:r w:rsidRPr="007D77BE">
        <w:rPr>
          <w:rFonts w:ascii="Times New Roman" w:eastAsia="Times New Roman" w:hAnsi="Times New Roman" w:cs="Times New Roman"/>
          <w:color w:val="000000" w:themeColor="text1"/>
          <w:sz w:val="28"/>
          <w:szCs w:val="28"/>
          <w:lang w:val="kk-KZ"/>
        </w:rPr>
        <w:t>ҚР</w:t>
      </w:r>
      <w:r w:rsidRPr="007D77BE">
        <w:rPr>
          <w:rFonts w:ascii="Times New Roman" w:eastAsia="Times New Roman" w:hAnsi="Times New Roman" w:cs="Times New Roman"/>
          <w:color w:val="000000" w:themeColor="text1"/>
          <w:spacing w:val="-3"/>
          <w:sz w:val="28"/>
          <w:szCs w:val="28"/>
          <w:lang w:val="kk-KZ"/>
        </w:rPr>
        <w:t xml:space="preserve"> </w:t>
      </w:r>
      <w:r w:rsidRPr="007D77BE">
        <w:rPr>
          <w:rFonts w:ascii="Times New Roman" w:eastAsia="Times New Roman" w:hAnsi="Times New Roman" w:cs="Times New Roman"/>
          <w:color w:val="000000" w:themeColor="text1"/>
          <w:sz w:val="28"/>
          <w:szCs w:val="28"/>
          <w:lang w:val="kk-KZ"/>
        </w:rPr>
        <w:t>–</w:t>
      </w:r>
      <w:r w:rsidRPr="007D77BE">
        <w:rPr>
          <w:rFonts w:ascii="Times New Roman" w:eastAsia="Times New Roman" w:hAnsi="Times New Roman" w:cs="Times New Roman"/>
          <w:color w:val="000000" w:themeColor="text1"/>
          <w:spacing w:val="-1"/>
          <w:sz w:val="28"/>
          <w:szCs w:val="28"/>
          <w:lang w:val="kk-KZ"/>
        </w:rPr>
        <w:t xml:space="preserve"> </w:t>
      </w:r>
      <w:r w:rsidRPr="007D77BE">
        <w:rPr>
          <w:rFonts w:ascii="Times New Roman" w:eastAsia="Times New Roman" w:hAnsi="Times New Roman" w:cs="Times New Roman"/>
          <w:color w:val="000000" w:themeColor="text1"/>
          <w:sz w:val="28"/>
          <w:szCs w:val="28"/>
          <w:lang w:val="kk-KZ"/>
        </w:rPr>
        <w:t>Қазақстан</w:t>
      </w:r>
      <w:r w:rsidRPr="007D77BE">
        <w:rPr>
          <w:rFonts w:ascii="Times New Roman" w:eastAsia="Times New Roman" w:hAnsi="Times New Roman" w:cs="Times New Roman"/>
          <w:color w:val="000000" w:themeColor="text1"/>
          <w:spacing w:val="-1"/>
          <w:sz w:val="28"/>
          <w:szCs w:val="28"/>
          <w:lang w:val="kk-KZ"/>
        </w:rPr>
        <w:t xml:space="preserve"> </w:t>
      </w:r>
      <w:r w:rsidRPr="007D77BE">
        <w:rPr>
          <w:rFonts w:ascii="Times New Roman" w:eastAsia="Times New Roman" w:hAnsi="Times New Roman" w:cs="Times New Roman"/>
          <w:color w:val="000000" w:themeColor="text1"/>
          <w:sz w:val="28"/>
          <w:szCs w:val="28"/>
          <w:lang w:val="kk-KZ"/>
        </w:rPr>
        <w:t>Республикасы</w:t>
      </w:r>
    </w:p>
    <w:p w14:paraId="4FA516AE" w14:textId="77777777" w:rsidR="00DF6191" w:rsidRDefault="00DF6191" w:rsidP="000F619F">
      <w:pPr>
        <w:widowControl w:val="0"/>
        <w:autoSpaceDE w:val="0"/>
        <w:autoSpaceDN w:val="0"/>
        <w:spacing w:before="1" w:after="0" w:line="322" w:lineRule="exact"/>
        <w:ind w:firstLine="567"/>
        <w:jc w:val="both"/>
        <w:rPr>
          <w:rFonts w:ascii="Times New Roman" w:eastAsia="Times New Roman" w:hAnsi="Times New Roman" w:cs="Times New Roman"/>
          <w:color w:val="000000" w:themeColor="text1"/>
          <w:sz w:val="28"/>
          <w:szCs w:val="28"/>
          <w:lang w:val="kk-KZ"/>
        </w:rPr>
      </w:pPr>
      <w:r w:rsidRPr="007D77BE">
        <w:rPr>
          <w:rFonts w:ascii="Times New Roman" w:eastAsia="Times New Roman" w:hAnsi="Times New Roman" w:cs="Times New Roman"/>
          <w:color w:val="000000" w:themeColor="text1"/>
          <w:sz w:val="28"/>
          <w:szCs w:val="28"/>
          <w:lang w:val="kk-KZ"/>
        </w:rPr>
        <w:t>ҚР МЖМБС – Қазақстан</w:t>
      </w:r>
      <w:r w:rsidRPr="007D77BE">
        <w:rPr>
          <w:rFonts w:ascii="Times New Roman" w:eastAsia="Times New Roman" w:hAnsi="Times New Roman" w:cs="Times New Roman"/>
          <w:color w:val="000000" w:themeColor="text1"/>
          <w:sz w:val="28"/>
          <w:szCs w:val="28"/>
          <w:lang w:val="kk-KZ"/>
        </w:rPr>
        <w:tab/>
        <w:t>Республикасының</w:t>
      </w:r>
      <w:r w:rsidRPr="007D77BE">
        <w:rPr>
          <w:rFonts w:ascii="Times New Roman" w:eastAsia="Times New Roman" w:hAnsi="Times New Roman" w:cs="Times New Roman"/>
          <w:color w:val="000000" w:themeColor="text1"/>
          <w:sz w:val="28"/>
          <w:szCs w:val="28"/>
          <w:lang w:val="kk-KZ"/>
        </w:rPr>
        <w:tab/>
        <w:t xml:space="preserve">мемлекеттік </w:t>
      </w:r>
      <w:r w:rsidRPr="007D77BE">
        <w:rPr>
          <w:rFonts w:ascii="Times New Roman" w:eastAsia="Times New Roman" w:hAnsi="Times New Roman" w:cs="Times New Roman"/>
          <w:color w:val="000000" w:themeColor="text1"/>
          <w:spacing w:val="-1"/>
          <w:sz w:val="28"/>
          <w:szCs w:val="28"/>
          <w:lang w:val="kk-KZ"/>
        </w:rPr>
        <w:t xml:space="preserve">жалпыға </w:t>
      </w:r>
      <w:r w:rsidRPr="007D77BE">
        <w:rPr>
          <w:rFonts w:ascii="Times New Roman" w:eastAsia="Times New Roman" w:hAnsi="Times New Roman" w:cs="Times New Roman"/>
          <w:color w:val="000000" w:themeColor="text1"/>
          <w:spacing w:val="-67"/>
          <w:sz w:val="28"/>
          <w:szCs w:val="28"/>
          <w:lang w:val="kk-KZ"/>
        </w:rPr>
        <w:t xml:space="preserve">  </w:t>
      </w:r>
      <w:r w:rsidRPr="007D77BE">
        <w:rPr>
          <w:rFonts w:ascii="Times New Roman" w:eastAsia="Times New Roman" w:hAnsi="Times New Roman" w:cs="Times New Roman"/>
          <w:color w:val="000000" w:themeColor="text1"/>
          <w:sz w:val="28"/>
          <w:szCs w:val="28"/>
          <w:lang w:val="kk-KZ"/>
        </w:rPr>
        <w:t>міндетті білім</w:t>
      </w:r>
      <w:r w:rsidRPr="007D77BE">
        <w:rPr>
          <w:rFonts w:ascii="Times New Roman" w:eastAsia="Times New Roman" w:hAnsi="Times New Roman" w:cs="Times New Roman"/>
          <w:color w:val="000000" w:themeColor="text1"/>
          <w:spacing w:val="-3"/>
          <w:sz w:val="28"/>
          <w:szCs w:val="28"/>
          <w:lang w:val="kk-KZ"/>
        </w:rPr>
        <w:t xml:space="preserve"> </w:t>
      </w:r>
      <w:r w:rsidRPr="007D77BE">
        <w:rPr>
          <w:rFonts w:ascii="Times New Roman" w:eastAsia="Times New Roman" w:hAnsi="Times New Roman" w:cs="Times New Roman"/>
          <w:color w:val="000000" w:themeColor="text1"/>
          <w:sz w:val="28"/>
          <w:szCs w:val="28"/>
          <w:lang w:val="kk-KZ"/>
        </w:rPr>
        <w:t>беру</w:t>
      </w:r>
      <w:r w:rsidRPr="007D77BE">
        <w:rPr>
          <w:rFonts w:ascii="Times New Roman" w:eastAsia="Times New Roman" w:hAnsi="Times New Roman" w:cs="Times New Roman"/>
          <w:color w:val="000000" w:themeColor="text1"/>
          <w:spacing w:val="-3"/>
          <w:sz w:val="28"/>
          <w:szCs w:val="28"/>
          <w:lang w:val="kk-KZ"/>
        </w:rPr>
        <w:t xml:space="preserve"> </w:t>
      </w:r>
      <w:r w:rsidRPr="007D77BE">
        <w:rPr>
          <w:rFonts w:ascii="Times New Roman" w:eastAsia="Times New Roman" w:hAnsi="Times New Roman" w:cs="Times New Roman"/>
          <w:color w:val="000000" w:themeColor="text1"/>
          <w:sz w:val="28"/>
          <w:szCs w:val="28"/>
          <w:lang w:val="kk-KZ"/>
        </w:rPr>
        <w:t>стандарты</w:t>
      </w:r>
    </w:p>
    <w:p w14:paraId="53EAB8E8" w14:textId="3BF239D7" w:rsidR="00C10E77" w:rsidRPr="00C10E77" w:rsidRDefault="00C10E77" w:rsidP="000F619F">
      <w:pPr>
        <w:spacing w:after="0" w:line="240" w:lineRule="auto"/>
        <w:ind w:firstLine="567"/>
        <w:jc w:val="both"/>
        <w:rPr>
          <w:rFonts w:ascii="Times New Roman" w:hAnsi="Times New Roman" w:cs="Times New Roman"/>
          <w:sz w:val="28"/>
          <w:szCs w:val="28"/>
          <w:lang w:val="kk-KZ"/>
        </w:rPr>
      </w:pPr>
      <w:r>
        <w:rPr>
          <w:b/>
          <w:bCs/>
          <w:color w:val="000000"/>
          <w:sz w:val="28"/>
          <w:szCs w:val="28"/>
          <w:shd w:val="clear" w:color="auto" w:fill="FFFFFF"/>
          <w:lang w:val="kk-KZ"/>
        </w:rPr>
        <w:t xml:space="preserve"> </w:t>
      </w:r>
      <w:r>
        <w:rPr>
          <w:rFonts w:ascii="Times New Roman" w:hAnsi="Times New Roman" w:cs="Times New Roman"/>
          <w:sz w:val="28"/>
          <w:szCs w:val="28"/>
          <w:lang w:val="kk-KZ"/>
        </w:rPr>
        <w:t xml:space="preserve">ҚР ЖББМЖМС - </w:t>
      </w:r>
      <w:r w:rsidRPr="007D77BE">
        <w:rPr>
          <w:rFonts w:ascii="Times New Roman" w:eastAsia="Times New Roman" w:hAnsi="Times New Roman" w:cs="Times New Roman"/>
          <w:color w:val="000000" w:themeColor="text1"/>
          <w:sz w:val="28"/>
          <w:szCs w:val="28"/>
          <w:lang w:val="kk-KZ"/>
        </w:rPr>
        <w:t>Қазақстан</w:t>
      </w:r>
      <w:r w:rsidRPr="007D77BE">
        <w:rPr>
          <w:rFonts w:ascii="Times New Roman" w:eastAsia="Times New Roman" w:hAnsi="Times New Roman" w:cs="Times New Roman"/>
          <w:color w:val="000000" w:themeColor="text1"/>
          <w:sz w:val="28"/>
          <w:szCs w:val="28"/>
          <w:lang w:val="kk-KZ"/>
        </w:rPr>
        <w:tab/>
        <w:t>Республикасының</w:t>
      </w:r>
      <w:r w:rsidR="001561A9">
        <w:rPr>
          <w:rFonts w:ascii="Times New Roman" w:eastAsia="Times New Roman" w:hAnsi="Times New Roman" w:cs="Times New Roman"/>
          <w:color w:val="000000" w:themeColor="text1"/>
          <w:sz w:val="28"/>
          <w:szCs w:val="28"/>
          <w:lang w:val="kk-KZ"/>
        </w:rPr>
        <w:t xml:space="preserve"> жо</w:t>
      </w:r>
      <w:r>
        <w:rPr>
          <w:rFonts w:ascii="Times New Roman" w:eastAsia="Times New Roman" w:hAnsi="Times New Roman" w:cs="Times New Roman"/>
          <w:color w:val="000000" w:themeColor="text1"/>
          <w:sz w:val="28"/>
          <w:szCs w:val="28"/>
          <w:lang w:val="kk-KZ"/>
        </w:rPr>
        <w:t xml:space="preserve">ғары білім берудің мемлекеттік жалпыға </w:t>
      </w:r>
      <w:r w:rsidRPr="007D77BE">
        <w:rPr>
          <w:rFonts w:ascii="Times New Roman" w:eastAsia="Times New Roman" w:hAnsi="Times New Roman" w:cs="Times New Roman"/>
          <w:color w:val="000000" w:themeColor="text1"/>
          <w:sz w:val="28"/>
          <w:szCs w:val="28"/>
          <w:lang w:val="kk-KZ"/>
        </w:rPr>
        <w:t>міндетті білім</w:t>
      </w:r>
      <w:r w:rsidRPr="007D77BE">
        <w:rPr>
          <w:rFonts w:ascii="Times New Roman" w:eastAsia="Times New Roman" w:hAnsi="Times New Roman" w:cs="Times New Roman"/>
          <w:color w:val="000000" w:themeColor="text1"/>
          <w:spacing w:val="-3"/>
          <w:sz w:val="28"/>
          <w:szCs w:val="28"/>
          <w:lang w:val="kk-KZ"/>
        </w:rPr>
        <w:t xml:space="preserve"> </w:t>
      </w:r>
      <w:r w:rsidRPr="007D77BE">
        <w:rPr>
          <w:rFonts w:ascii="Times New Roman" w:eastAsia="Times New Roman" w:hAnsi="Times New Roman" w:cs="Times New Roman"/>
          <w:color w:val="000000" w:themeColor="text1"/>
          <w:sz w:val="28"/>
          <w:szCs w:val="28"/>
          <w:lang w:val="kk-KZ"/>
        </w:rPr>
        <w:t>беру</w:t>
      </w:r>
      <w:r w:rsidRPr="007D77BE">
        <w:rPr>
          <w:rFonts w:ascii="Times New Roman" w:eastAsia="Times New Roman" w:hAnsi="Times New Roman" w:cs="Times New Roman"/>
          <w:color w:val="000000" w:themeColor="text1"/>
          <w:spacing w:val="-3"/>
          <w:sz w:val="28"/>
          <w:szCs w:val="28"/>
          <w:lang w:val="kk-KZ"/>
        </w:rPr>
        <w:t xml:space="preserve"> </w:t>
      </w:r>
      <w:r w:rsidRPr="007D77BE">
        <w:rPr>
          <w:rFonts w:ascii="Times New Roman" w:eastAsia="Times New Roman" w:hAnsi="Times New Roman" w:cs="Times New Roman"/>
          <w:color w:val="000000" w:themeColor="text1"/>
          <w:sz w:val="28"/>
          <w:szCs w:val="28"/>
          <w:lang w:val="kk-KZ"/>
        </w:rPr>
        <w:t>стандарты</w:t>
      </w:r>
    </w:p>
    <w:p w14:paraId="0B63F565" w14:textId="77777777" w:rsidR="00DF6191" w:rsidRPr="007D77BE" w:rsidRDefault="00DF6191" w:rsidP="000F619F">
      <w:pPr>
        <w:widowControl w:val="0"/>
        <w:tabs>
          <w:tab w:val="left" w:pos="709"/>
          <w:tab w:val="left" w:pos="2964"/>
          <w:tab w:val="left" w:pos="3340"/>
          <w:tab w:val="left" w:pos="4783"/>
          <w:tab w:val="left" w:pos="7205"/>
          <w:tab w:val="left" w:pos="8906"/>
        </w:tabs>
        <w:autoSpaceDE w:val="0"/>
        <w:autoSpaceDN w:val="0"/>
        <w:spacing w:after="0" w:line="240" w:lineRule="auto"/>
        <w:ind w:right="343" w:firstLine="567"/>
        <w:jc w:val="both"/>
        <w:rPr>
          <w:rFonts w:ascii="Times New Roman" w:eastAsia="Times New Roman" w:hAnsi="Times New Roman" w:cs="Times New Roman"/>
          <w:color w:val="000000" w:themeColor="text1"/>
          <w:sz w:val="28"/>
          <w:szCs w:val="28"/>
          <w:lang w:val="kk-KZ"/>
        </w:rPr>
      </w:pPr>
      <w:r w:rsidRPr="007D77BE">
        <w:rPr>
          <w:rFonts w:ascii="Times New Roman" w:eastAsia="Times New Roman" w:hAnsi="Times New Roman" w:cs="Times New Roman"/>
          <w:color w:val="000000" w:themeColor="text1"/>
          <w:sz w:val="28"/>
          <w:szCs w:val="28"/>
          <w:lang w:val="kk-KZ"/>
        </w:rPr>
        <w:tab/>
        <w:t>ҚР БҒМ БҒССҚК</w:t>
      </w:r>
      <w:r w:rsidRPr="007D77BE">
        <w:rPr>
          <w:rFonts w:ascii="Times New Roman" w:eastAsia="Times New Roman" w:hAnsi="Times New Roman" w:cs="Times New Roman"/>
          <w:color w:val="000000" w:themeColor="text1"/>
          <w:sz w:val="28"/>
          <w:szCs w:val="28"/>
          <w:lang w:val="tr-TR"/>
        </w:rPr>
        <w:t xml:space="preserve"> </w:t>
      </w:r>
      <w:r w:rsidRPr="007D77BE">
        <w:rPr>
          <w:rFonts w:ascii="Times New Roman" w:eastAsia="Times New Roman" w:hAnsi="Times New Roman" w:cs="Times New Roman"/>
          <w:color w:val="000000" w:themeColor="text1"/>
          <w:sz w:val="28"/>
          <w:szCs w:val="28"/>
          <w:lang w:val="kk-KZ"/>
        </w:rPr>
        <w:t xml:space="preserve">– Қазақстан Республикасы білім және ғылым министрлігінің білім және ғылым саласындағы сапаны қамтамасыз ету комитеті </w:t>
      </w:r>
    </w:p>
    <w:p w14:paraId="14C9D18D" w14:textId="77777777" w:rsidR="00DF6191" w:rsidRPr="007D77BE" w:rsidRDefault="00DF6191" w:rsidP="000F619F">
      <w:pPr>
        <w:widowControl w:val="0"/>
        <w:autoSpaceDE w:val="0"/>
        <w:autoSpaceDN w:val="0"/>
        <w:spacing w:after="0" w:line="321" w:lineRule="exact"/>
        <w:ind w:firstLine="567"/>
        <w:jc w:val="both"/>
        <w:rPr>
          <w:rFonts w:ascii="Times New Roman" w:eastAsia="Times New Roman" w:hAnsi="Times New Roman" w:cs="Times New Roman"/>
          <w:color w:val="000000" w:themeColor="text1"/>
          <w:sz w:val="28"/>
          <w:szCs w:val="28"/>
          <w:lang w:val="kk-KZ"/>
        </w:rPr>
      </w:pPr>
      <w:r w:rsidRPr="007D77BE">
        <w:rPr>
          <w:rFonts w:ascii="Times New Roman" w:eastAsia="Times New Roman" w:hAnsi="Times New Roman" w:cs="Times New Roman"/>
          <w:color w:val="000000" w:themeColor="text1"/>
          <w:sz w:val="28"/>
          <w:szCs w:val="28"/>
          <w:lang w:val="kk-KZ"/>
        </w:rPr>
        <w:t>ЖОО</w:t>
      </w:r>
      <w:r w:rsidRPr="007D77BE">
        <w:rPr>
          <w:rFonts w:ascii="Times New Roman" w:eastAsia="Times New Roman" w:hAnsi="Times New Roman" w:cs="Times New Roman"/>
          <w:color w:val="000000" w:themeColor="text1"/>
          <w:spacing w:val="-4"/>
          <w:sz w:val="28"/>
          <w:szCs w:val="28"/>
          <w:lang w:val="kk-KZ"/>
        </w:rPr>
        <w:t xml:space="preserve"> </w:t>
      </w:r>
      <w:r w:rsidRPr="007D77BE">
        <w:rPr>
          <w:rFonts w:ascii="Times New Roman" w:eastAsia="Times New Roman" w:hAnsi="Times New Roman" w:cs="Times New Roman"/>
          <w:color w:val="000000" w:themeColor="text1"/>
          <w:sz w:val="28"/>
          <w:szCs w:val="28"/>
          <w:lang w:val="kk-KZ"/>
        </w:rPr>
        <w:t>–</w:t>
      </w:r>
      <w:r w:rsidRPr="007D77BE">
        <w:rPr>
          <w:rFonts w:ascii="Times New Roman" w:eastAsia="Times New Roman" w:hAnsi="Times New Roman" w:cs="Times New Roman"/>
          <w:color w:val="000000" w:themeColor="text1"/>
          <w:spacing w:val="1"/>
          <w:sz w:val="28"/>
          <w:szCs w:val="28"/>
          <w:lang w:val="kk-KZ"/>
        </w:rPr>
        <w:t xml:space="preserve"> </w:t>
      </w:r>
      <w:r w:rsidRPr="007D77BE">
        <w:rPr>
          <w:rFonts w:ascii="Times New Roman" w:eastAsia="Times New Roman" w:hAnsi="Times New Roman" w:cs="Times New Roman"/>
          <w:color w:val="000000" w:themeColor="text1"/>
          <w:sz w:val="28"/>
          <w:szCs w:val="28"/>
          <w:lang w:val="kk-KZ"/>
        </w:rPr>
        <w:t>жоғары оқу</w:t>
      </w:r>
      <w:r w:rsidRPr="007D77BE">
        <w:rPr>
          <w:rFonts w:ascii="Times New Roman" w:eastAsia="Times New Roman" w:hAnsi="Times New Roman" w:cs="Times New Roman"/>
          <w:color w:val="000000" w:themeColor="text1"/>
          <w:spacing w:val="-2"/>
          <w:sz w:val="28"/>
          <w:szCs w:val="28"/>
          <w:lang w:val="kk-KZ"/>
        </w:rPr>
        <w:t xml:space="preserve"> </w:t>
      </w:r>
      <w:r w:rsidRPr="007D77BE">
        <w:rPr>
          <w:rFonts w:ascii="Times New Roman" w:eastAsia="Times New Roman" w:hAnsi="Times New Roman" w:cs="Times New Roman"/>
          <w:color w:val="000000" w:themeColor="text1"/>
          <w:sz w:val="28"/>
          <w:szCs w:val="28"/>
          <w:lang w:val="kk-KZ"/>
        </w:rPr>
        <w:t>орны</w:t>
      </w:r>
    </w:p>
    <w:p w14:paraId="1D78C7FF" w14:textId="77777777" w:rsidR="00DF6191" w:rsidRPr="007D77BE" w:rsidRDefault="00DF6191" w:rsidP="000F619F">
      <w:pPr>
        <w:widowControl w:val="0"/>
        <w:autoSpaceDE w:val="0"/>
        <w:autoSpaceDN w:val="0"/>
        <w:spacing w:after="0" w:line="242" w:lineRule="auto"/>
        <w:ind w:firstLine="567"/>
        <w:jc w:val="both"/>
        <w:rPr>
          <w:rFonts w:ascii="Times New Roman" w:eastAsia="Times New Roman" w:hAnsi="Times New Roman" w:cs="Times New Roman"/>
          <w:color w:val="000000" w:themeColor="text1"/>
          <w:sz w:val="28"/>
          <w:szCs w:val="28"/>
          <w:lang w:val="kk-KZ"/>
        </w:rPr>
      </w:pPr>
      <w:r w:rsidRPr="007D77BE">
        <w:rPr>
          <w:rFonts w:ascii="Times New Roman" w:eastAsia="Times New Roman" w:hAnsi="Times New Roman" w:cs="Times New Roman"/>
          <w:color w:val="000000" w:themeColor="text1"/>
          <w:sz w:val="28"/>
          <w:szCs w:val="28"/>
          <w:lang w:val="kk-KZ"/>
        </w:rPr>
        <w:t>Абай</w:t>
      </w:r>
      <w:r w:rsidRPr="007D77BE">
        <w:rPr>
          <w:rFonts w:ascii="Times New Roman" w:eastAsia="Times New Roman" w:hAnsi="Times New Roman" w:cs="Times New Roman"/>
          <w:color w:val="000000" w:themeColor="text1"/>
          <w:spacing w:val="40"/>
          <w:sz w:val="28"/>
          <w:szCs w:val="28"/>
          <w:lang w:val="kk-KZ"/>
        </w:rPr>
        <w:t xml:space="preserve"> </w:t>
      </w:r>
      <w:r w:rsidRPr="007D77BE">
        <w:rPr>
          <w:rFonts w:ascii="Times New Roman" w:eastAsia="Times New Roman" w:hAnsi="Times New Roman" w:cs="Times New Roman"/>
          <w:color w:val="000000" w:themeColor="text1"/>
          <w:sz w:val="28"/>
          <w:szCs w:val="28"/>
          <w:lang w:val="kk-KZ"/>
        </w:rPr>
        <w:t>атындағы</w:t>
      </w:r>
      <w:r w:rsidRPr="007D77BE">
        <w:rPr>
          <w:rFonts w:ascii="Times New Roman" w:eastAsia="Times New Roman" w:hAnsi="Times New Roman" w:cs="Times New Roman"/>
          <w:color w:val="000000" w:themeColor="text1"/>
          <w:spacing w:val="40"/>
          <w:sz w:val="28"/>
          <w:szCs w:val="28"/>
          <w:lang w:val="kk-KZ"/>
        </w:rPr>
        <w:t xml:space="preserve"> </w:t>
      </w:r>
      <w:r w:rsidRPr="007D77BE">
        <w:rPr>
          <w:rFonts w:ascii="Times New Roman" w:eastAsia="Times New Roman" w:hAnsi="Times New Roman" w:cs="Times New Roman"/>
          <w:color w:val="000000" w:themeColor="text1"/>
          <w:sz w:val="28"/>
          <w:szCs w:val="28"/>
          <w:lang w:val="kk-KZ"/>
        </w:rPr>
        <w:t>ҚазҰПУ</w:t>
      </w:r>
      <w:r w:rsidRPr="007D77BE">
        <w:rPr>
          <w:rFonts w:ascii="Times New Roman" w:eastAsia="Times New Roman" w:hAnsi="Times New Roman" w:cs="Times New Roman"/>
          <w:color w:val="000000" w:themeColor="text1"/>
          <w:spacing w:val="43"/>
          <w:sz w:val="28"/>
          <w:szCs w:val="28"/>
          <w:lang w:val="kk-KZ"/>
        </w:rPr>
        <w:t xml:space="preserve"> </w:t>
      </w:r>
      <w:r w:rsidRPr="007D77BE">
        <w:rPr>
          <w:rFonts w:ascii="Times New Roman" w:eastAsia="Times New Roman" w:hAnsi="Times New Roman" w:cs="Times New Roman"/>
          <w:color w:val="000000" w:themeColor="text1"/>
          <w:sz w:val="28"/>
          <w:szCs w:val="28"/>
          <w:lang w:val="kk-KZ"/>
        </w:rPr>
        <w:t>–</w:t>
      </w:r>
      <w:r w:rsidRPr="007D77BE">
        <w:rPr>
          <w:rFonts w:ascii="Times New Roman" w:eastAsia="Times New Roman" w:hAnsi="Times New Roman" w:cs="Times New Roman"/>
          <w:color w:val="000000" w:themeColor="text1"/>
          <w:spacing w:val="41"/>
          <w:sz w:val="28"/>
          <w:szCs w:val="28"/>
          <w:lang w:val="kk-KZ"/>
        </w:rPr>
        <w:t xml:space="preserve"> </w:t>
      </w:r>
      <w:r w:rsidRPr="007D77BE">
        <w:rPr>
          <w:rFonts w:ascii="Times New Roman" w:eastAsia="Times New Roman" w:hAnsi="Times New Roman" w:cs="Times New Roman"/>
          <w:color w:val="000000" w:themeColor="text1"/>
          <w:sz w:val="28"/>
          <w:szCs w:val="28"/>
          <w:lang w:val="kk-KZ"/>
        </w:rPr>
        <w:t>Абай</w:t>
      </w:r>
      <w:r w:rsidRPr="007D77BE">
        <w:rPr>
          <w:rFonts w:ascii="Times New Roman" w:eastAsia="Times New Roman" w:hAnsi="Times New Roman" w:cs="Times New Roman"/>
          <w:color w:val="000000" w:themeColor="text1"/>
          <w:spacing w:val="38"/>
          <w:sz w:val="28"/>
          <w:szCs w:val="28"/>
          <w:lang w:val="kk-KZ"/>
        </w:rPr>
        <w:t xml:space="preserve"> </w:t>
      </w:r>
      <w:r w:rsidRPr="007D77BE">
        <w:rPr>
          <w:rFonts w:ascii="Times New Roman" w:eastAsia="Times New Roman" w:hAnsi="Times New Roman" w:cs="Times New Roman"/>
          <w:color w:val="000000" w:themeColor="text1"/>
          <w:sz w:val="28"/>
          <w:szCs w:val="28"/>
          <w:lang w:val="kk-KZ"/>
        </w:rPr>
        <w:t>атындағы</w:t>
      </w:r>
      <w:r w:rsidRPr="007D77BE">
        <w:rPr>
          <w:rFonts w:ascii="Times New Roman" w:eastAsia="Times New Roman" w:hAnsi="Times New Roman" w:cs="Times New Roman"/>
          <w:color w:val="000000" w:themeColor="text1"/>
          <w:spacing w:val="40"/>
          <w:sz w:val="28"/>
          <w:szCs w:val="28"/>
          <w:lang w:val="kk-KZ"/>
        </w:rPr>
        <w:t xml:space="preserve"> </w:t>
      </w:r>
      <w:r w:rsidRPr="007D77BE">
        <w:rPr>
          <w:rFonts w:ascii="Times New Roman" w:eastAsia="Times New Roman" w:hAnsi="Times New Roman" w:cs="Times New Roman"/>
          <w:color w:val="000000" w:themeColor="text1"/>
          <w:sz w:val="28"/>
          <w:szCs w:val="28"/>
          <w:lang w:val="kk-KZ"/>
        </w:rPr>
        <w:t>Қазақ</w:t>
      </w:r>
      <w:r w:rsidRPr="007D77BE">
        <w:rPr>
          <w:rFonts w:ascii="Times New Roman" w:eastAsia="Times New Roman" w:hAnsi="Times New Roman" w:cs="Times New Roman"/>
          <w:color w:val="000000" w:themeColor="text1"/>
          <w:spacing w:val="40"/>
          <w:sz w:val="28"/>
          <w:szCs w:val="28"/>
          <w:lang w:val="kk-KZ"/>
        </w:rPr>
        <w:t xml:space="preserve"> </w:t>
      </w:r>
      <w:r w:rsidRPr="007D77BE">
        <w:rPr>
          <w:rFonts w:ascii="Times New Roman" w:eastAsia="Times New Roman" w:hAnsi="Times New Roman" w:cs="Times New Roman"/>
          <w:color w:val="000000" w:themeColor="text1"/>
          <w:sz w:val="28"/>
          <w:szCs w:val="28"/>
          <w:lang w:val="kk-KZ"/>
        </w:rPr>
        <w:t>ұлттық</w:t>
      </w:r>
      <w:r w:rsidRPr="007D77BE">
        <w:rPr>
          <w:rFonts w:ascii="Times New Roman" w:eastAsia="Times New Roman" w:hAnsi="Times New Roman" w:cs="Times New Roman"/>
          <w:color w:val="000000" w:themeColor="text1"/>
          <w:spacing w:val="39"/>
          <w:sz w:val="28"/>
          <w:szCs w:val="28"/>
          <w:lang w:val="kk-KZ"/>
        </w:rPr>
        <w:t xml:space="preserve"> </w:t>
      </w:r>
      <w:r w:rsidRPr="007D77BE">
        <w:rPr>
          <w:rFonts w:ascii="Times New Roman" w:eastAsia="Times New Roman" w:hAnsi="Times New Roman" w:cs="Times New Roman"/>
          <w:color w:val="000000" w:themeColor="text1"/>
          <w:sz w:val="28"/>
          <w:szCs w:val="28"/>
          <w:lang w:val="kk-KZ"/>
        </w:rPr>
        <w:t>педагогикалық университеті</w:t>
      </w:r>
    </w:p>
    <w:p w14:paraId="60702D21" w14:textId="77777777" w:rsidR="00DF6191" w:rsidRPr="007D77BE" w:rsidRDefault="00DF6191" w:rsidP="000F619F">
      <w:pPr>
        <w:widowControl w:val="0"/>
        <w:autoSpaceDE w:val="0"/>
        <w:autoSpaceDN w:val="0"/>
        <w:spacing w:after="0" w:line="240" w:lineRule="auto"/>
        <w:ind w:right="2474" w:firstLine="567"/>
        <w:jc w:val="both"/>
        <w:rPr>
          <w:rFonts w:ascii="Times New Roman" w:eastAsia="Times New Roman" w:hAnsi="Times New Roman" w:cs="Times New Roman"/>
          <w:color w:val="000000" w:themeColor="text1"/>
          <w:sz w:val="28"/>
          <w:szCs w:val="28"/>
          <w:lang w:val="kk-KZ"/>
        </w:rPr>
      </w:pPr>
      <w:r w:rsidRPr="007D77BE">
        <w:rPr>
          <w:rFonts w:ascii="Times New Roman" w:eastAsia="Times New Roman" w:hAnsi="Times New Roman" w:cs="Times New Roman"/>
          <w:color w:val="000000" w:themeColor="text1"/>
          <w:sz w:val="28"/>
          <w:szCs w:val="28"/>
          <w:lang w:val="kk-KZ"/>
        </w:rPr>
        <w:t>ББСМ</w:t>
      </w:r>
      <w:r w:rsidRPr="007D77BE">
        <w:rPr>
          <w:rFonts w:ascii="Times New Roman" w:eastAsia="Times New Roman" w:hAnsi="Times New Roman" w:cs="Times New Roman"/>
          <w:color w:val="000000" w:themeColor="text1"/>
          <w:spacing w:val="-2"/>
          <w:sz w:val="28"/>
          <w:szCs w:val="28"/>
          <w:lang w:val="kk-KZ"/>
        </w:rPr>
        <w:t xml:space="preserve"> </w:t>
      </w:r>
      <w:r w:rsidRPr="007D77BE">
        <w:rPr>
          <w:rFonts w:ascii="Times New Roman" w:eastAsia="Times New Roman" w:hAnsi="Times New Roman" w:cs="Times New Roman"/>
          <w:color w:val="000000" w:themeColor="text1"/>
          <w:sz w:val="28"/>
          <w:szCs w:val="28"/>
          <w:lang w:val="kk-KZ"/>
        </w:rPr>
        <w:t>–</w:t>
      </w:r>
      <w:r w:rsidRPr="007D77BE">
        <w:rPr>
          <w:rFonts w:ascii="Times New Roman" w:eastAsia="Times New Roman" w:hAnsi="Times New Roman" w:cs="Times New Roman"/>
          <w:color w:val="000000" w:themeColor="text1"/>
          <w:spacing w:val="1"/>
          <w:sz w:val="28"/>
          <w:szCs w:val="28"/>
          <w:lang w:val="kk-KZ"/>
        </w:rPr>
        <w:t xml:space="preserve"> </w:t>
      </w:r>
      <w:r w:rsidRPr="007D77BE">
        <w:rPr>
          <w:rFonts w:ascii="Times New Roman" w:eastAsia="Times New Roman" w:hAnsi="Times New Roman" w:cs="Times New Roman"/>
          <w:color w:val="000000" w:themeColor="text1"/>
          <w:sz w:val="28"/>
          <w:szCs w:val="28"/>
          <w:lang w:val="kk-KZ"/>
        </w:rPr>
        <w:t>болашақ</w:t>
      </w:r>
      <w:r w:rsidRPr="007D77BE">
        <w:rPr>
          <w:rFonts w:ascii="Times New Roman" w:eastAsia="Times New Roman" w:hAnsi="Times New Roman" w:cs="Times New Roman"/>
          <w:color w:val="000000" w:themeColor="text1"/>
          <w:spacing w:val="-1"/>
          <w:sz w:val="28"/>
          <w:szCs w:val="28"/>
          <w:lang w:val="kk-KZ"/>
        </w:rPr>
        <w:t xml:space="preserve"> </w:t>
      </w:r>
      <w:r w:rsidRPr="007D77BE">
        <w:rPr>
          <w:rFonts w:ascii="Times New Roman" w:eastAsia="Times New Roman" w:hAnsi="Times New Roman" w:cs="Times New Roman"/>
          <w:color w:val="000000" w:themeColor="text1"/>
          <w:sz w:val="28"/>
          <w:szCs w:val="28"/>
          <w:lang w:val="kk-KZ"/>
        </w:rPr>
        <w:t>бастауыш сынып</w:t>
      </w:r>
      <w:r w:rsidRPr="007D77BE">
        <w:rPr>
          <w:rFonts w:ascii="Times New Roman" w:eastAsia="Times New Roman" w:hAnsi="Times New Roman" w:cs="Times New Roman"/>
          <w:color w:val="000000" w:themeColor="text1"/>
          <w:spacing w:val="-1"/>
          <w:sz w:val="28"/>
          <w:szCs w:val="28"/>
          <w:lang w:val="kk-KZ"/>
        </w:rPr>
        <w:t xml:space="preserve"> </w:t>
      </w:r>
      <w:r w:rsidRPr="007D77BE">
        <w:rPr>
          <w:rFonts w:ascii="Times New Roman" w:eastAsia="Times New Roman" w:hAnsi="Times New Roman" w:cs="Times New Roman"/>
          <w:color w:val="000000" w:themeColor="text1"/>
          <w:sz w:val="28"/>
          <w:szCs w:val="28"/>
          <w:lang w:val="kk-KZ"/>
        </w:rPr>
        <w:t>мұғалімі</w:t>
      </w:r>
    </w:p>
    <w:p w14:paraId="4A8021D4" w14:textId="77777777" w:rsidR="00DF6191" w:rsidRPr="007D77BE" w:rsidRDefault="00DF6191" w:rsidP="000F619F">
      <w:pPr>
        <w:widowControl w:val="0"/>
        <w:autoSpaceDE w:val="0"/>
        <w:autoSpaceDN w:val="0"/>
        <w:spacing w:after="0" w:line="240" w:lineRule="auto"/>
        <w:ind w:firstLine="567"/>
        <w:jc w:val="both"/>
        <w:rPr>
          <w:rFonts w:ascii="Times New Roman" w:eastAsia="Times New Roman" w:hAnsi="Times New Roman" w:cs="Times New Roman"/>
          <w:color w:val="000000" w:themeColor="text1"/>
          <w:sz w:val="28"/>
          <w:szCs w:val="28"/>
          <w:lang w:val="kk-KZ"/>
        </w:rPr>
      </w:pPr>
      <w:r w:rsidRPr="007D77BE">
        <w:rPr>
          <w:rFonts w:ascii="Times New Roman" w:eastAsia="Times New Roman" w:hAnsi="Times New Roman" w:cs="Times New Roman"/>
          <w:color w:val="000000" w:themeColor="text1"/>
          <w:sz w:val="28"/>
          <w:szCs w:val="28"/>
          <w:lang w:val="kk-KZ"/>
        </w:rPr>
        <w:t>ОӘК</w:t>
      </w:r>
      <w:r w:rsidRPr="007D77BE">
        <w:rPr>
          <w:rFonts w:ascii="Times New Roman" w:eastAsia="Times New Roman" w:hAnsi="Times New Roman" w:cs="Times New Roman"/>
          <w:color w:val="000000" w:themeColor="text1"/>
          <w:spacing w:val="-3"/>
          <w:sz w:val="28"/>
          <w:szCs w:val="28"/>
          <w:lang w:val="kk-KZ"/>
        </w:rPr>
        <w:t xml:space="preserve"> </w:t>
      </w:r>
      <w:r w:rsidRPr="007D77BE">
        <w:rPr>
          <w:rFonts w:ascii="Times New Roman" w:eastAsia="Times New Roman" w:hAnsi="Times New Roman" w:cs="Times New Roman"/>
          <w:color w:val="000000" w:themeColor="text1"/>
          <w:sz w:val="28"/>
          <w:szCs w:val="28"/>
          <w:lang w:val="kk-KZ"/>
        </w:rPr>
        <w:t>–</w:t>
      </w:r>
      <w:r w:rsidRPr="007D77BE">
        <w:rPr>
          <w:rFonts w:ascii="Times New Roman" w:eastAsia="Times New Roman" w:hAnsi="Times New Roman" w:cs="Times New Roman"/>
          <w:color w:val="000000" w:themeColor="text1"/>
          <w:spacing w:val="-2"/>
          <w:sz w:val="28"/>
          <w:szCs w:val="28"/>
          <w:lang w:val="kk-KZ"/>
        </w:rPr>
        <w:t xml:space="preserve"> </w:t>
      </w:r>
      <w:r w:rsidRPr="007D77BE">
        <w:rPr>
          <w:rFonts w:ascii="Times New Roman" w:eastAsia="Times New Roman" w:hAnsi="Times New Roman" w:cs="Times New Roman"/>
          <w:color w:val="000000" w:themeColor="text1"/>
          <w:sz w:val="28"/>
          <w:szCs w:val="28"/>
          <w:lang w:val="kk-KZ"/>
        </w:rPr>
        <w:t>оқу-әдістемелік</w:t>
      </w:r>
      <w:r w:rsidRPr="007D77BE">
        <w:rPr>
          <w:rFonts w:ascii="Times New Roman" w:eastAsia="Times New Roman" w:hAnsi="Times New Roman" w:cs="Times New Roman"/>
          <w:color w:val="000000" w:themeColor="text1"/>
          <w:spacing w:val="-2"/>
          <w:sz w:val="28"/>
          <w:szCs w:val="28"/>
          <w:lang w:val="kk-KZ"/>
        </w:rPr>
        <w:t xml:space="preserve"> </w:t>
      </w:r>
      <w:r w:rsidRPr="007D77BE">
        <w:rPr>
          <w:rFonts w:ascii="Times New Roman" w:eastAsia="Times New Roman" w:hAnsi="Times New Roman" w:cs="Times New Roman"/>
          <w:color w:val="000000" w:themeColor="text1"/>
          <w:sz w:val="28"/>
          <w:szCs w:val="28"/>
          <w:lang w:val="kk-KZ"/>
        </w:rPr>
        <w:t>кешен</w:t>
      </w:r>
    </w:p>
    <w:p w14:paraId="309EAFDD" w14:textId="77777777" w:rsidR="00DF6191" w:rsidRPr="007D77BE" w:rsidRDefault="00DF6191" w:rsidP="000F619F">
      <w:pPr>
        <w:widowControl w:val="0"/>
        <w:autoSpaceDE w:val="0"/>
        <w:autoSpaceDN w:val="0"/>
        <w:spacing w:after="0" w:line="322" w:lineRule="exact"/>
        <w:ind w:firstLine="567"/>
        <w:jc w:val="both"/>
        <w:rPr>
          <w:rFonts w:ascii="Times New Roman" w:eastAsia="Times New Roman" w:hAnsi="Times New Roman" w:cs="Times New Roman"/>
          <w:color w:val="000000" w:themeColor="text1"/>
          <w:sz w:val="28"/>
          <w:szCs w:val="28"/>
          <w:lang w:val="kk-KZ"/>
        </w:rPr>
      </w:pPr>
      <w:r w:rsidRPr="007D77BE">
        <w:rPr>
          <w:rFonts w:ascii="Times New Roman" w:eastAsia="Times New Roman" w:hAnsi="Times New Roman" w:cs="Times New Roman"/>
          <w:color w:val="000000" w:themeColor="text1"/>
          <w:sz w:val="28"/>
          <w:szCs w:val="28"/>
          <w:lang w:val="kk-KZ"/>
        </w:rPr>
        <w:t>ЭТ</w:t>
      </w:r>
      <w:r w:rsidRPr="007D77BE">
        <w:rPr>
          <w:rFonts w:ascii="Times New Roman" w:eastAsia="Times New Roman" w:hAnsi="Times New Roman" w:cs="Times New Roman"/>
          <w:color w:val="000000" w:themeColor="text1"/>
          <w:spacing w:val="-4"/>
          <w:sz w:val="28"/>
          <w:szCs w:val="28"/>
          <w:lang w:val="kk-KZ"/>
        </w:rPr>
        <w:t xml:space="preserve"> </w:t>
      </w:r>
      <w:r w:rsidRPr="007D77BE">
        <w:rPr>
          <w:rFonts w:ascii="Times New Roman" w:eastAsia="Times New Roman" w:hAnsi="Times New Roman" w:cs="Times New Roman"/>
          <w:color w:val="000000" w:themeColor="text1"/>
          <w:sz w:val="28"/>
          <w:szCs w:val="28"/>
          <w:lang w:val="kk-KZ"/>
        </w:rPr>
        <w:t>– эксперимент тобы</w:t>
      </w:r>
    </w:p>
    <w:p w14:paraId="52CD6FB3" w14:textId="77777777" w:rsidR="00DF6191" w:rsidRPr="007D77BE" w:rsidRDefault="00DF6191" w:rsidP="000F619F">
      <w:pPr>
        <w:widowControl w:val="0"/>
        <w:autoSpaceDE w:val="0"/>
        <w:autoSpaceDN w:val="0"/>
        <w:spacing w:after="0" w:line="321" w:lineRule="exact"/>
        <w:ind w:firstLine="567"/>
        <w:jc w:val="both"/>
        <w:rPr>
          <w:rFonts w:ascii="Times New Roman" w:eastAsia="Times New Roman" w:hAnsi="Times New Roman" w:cs="Times New Roman"/>
          <w:color w:val="000000" w:themeColor="text1"/>
          <w:sz w:val="28"/>
          <w:szCs w:val="28"/>
          <w:lang w:val="kk-KZ"/>
        </w:rPr>
      </w:pPr>
      <w:r w:rsidRPr="007D77BE">
        <w:rPr>
          <w:rFonts w:ascii="Times New Roman" w:eastAsia="Times New Roman" w:hAnsi="Times New Roman" w:cs="Times New Roman"/>
          <w:color w:val="000000" w:themeColor="text1"/>
          <w:sz w:val="28"/>
          <w:szCs w:val="28"/>
          <w:lang w:val="kk-KZ"/>
        </w:rPr>
        <w:t>БТ</w:t>
      </w:r>
      <w:r w:rsidRPr="007D77BE">
        <w:rPr>
          <w:rFonts w:ascii="Times New Roman" w:eastAsia="Times New Roman" w:hAnsi="Times New Roman" w:cs="Times New Roman"/>
          <w:color w:val="000000" w:themeColor="text1"/>
          <w:spacing w:val="-2"/>
          <w:sz w:val="28"/>
          <w:szCs w:val="28"/>
          <w:lang w:val="kk-KZ"/>
        </w:rPr>
        <w:t xml:space="preserve"> </w:t>
      </w:r>
      <w:r w:rsidRPr="007D77BE">
        <w:rPr>
          <w:rFonts w:ascii="Times New Roman" w:eastAsia="Times New Roman" w:hAnsi="Times New Roman" w:cs="Times New Roman"/>
          <w:color w:val="000000" w:themeColor="text1"/>
          <w:sz w:val="28"/>
          <w:szCs w:val="28"/>
          <w:lang w:val="kk-KZ"/>
        </w:rPr>
        <w:t>– бақылау</w:t>
      </w:r>
      <w:r w:rsidRPr="007D77BE">
        <w:rPr>
          <w:rFonts w:ascii="Times New Roman" w:eastAsia="Times New Roman" w:hAnsi="Times New Roman" w:cs="Times New Roman"/>
          <w:color w:val="000000" w:themeColor="text1"/>
          <w:spacing w:val="-4"/>
          <w:sz w:val="28"/>
          <w:szCs w:val="28"/>
          <w:lang w:val="kk-KZ"/>
        </w:rPr>
        <w:t xml:space="preserve"> </w:t>
      </w:r>
      <w:r w:rsidRPr="007D77BE">
        <w:rPr>
          <w:rFonts w:ascii="Times New Roman" w:eastAsia="Times New Roman" w:hAnsi="Times New Roman" w:cs="Times New Roman"/>
          <w:color w:val="000000" w:themeColor="text1"/>
          <w:sz w:val="28"/>
          <w:szCs w:val="28"/>
          <w:lang w:val="kk-KZ"/>
        </w:rPr>
        <w:t>тобы</w:t>
      </w:r>
    </w:p>
    <w:p w14:paraId="2E430BA2" w14:textId="6A67D97B" w:rsidR="00DF6191" w:rsidRPr="007D77BE" w:rsidRDefault="00DF6191" w:rsidP="000F619F">
      <w:pPr>
        <w:widowControl w:val="0"/>
        <w:autoSpaceDE w:val="0"/>
        <w:autoSpaceDN w:val="0"/>
        <w:spacing w:after="0" w:line="321" w:lineRule="exact"/>
        <w:ind w:firstLine="567"/>
        <w:jc w:val="both"/>
        <w:rPr>
          <w:rFonts w:ascii="Times New Roman" w:eastAsia="Times New Roman" w:hAnsi="Times New Roman" w:cs="Times New Roman"/>
          <w:color w:val="000000" w:themeColor="text1"/>
          <w:sz w:val="28"/>
          <w:szCs w:val="28"/>
          <w:lang w:val="kk-KZ"/>
        </w:rPr>
      </w:pPr>
      <w:r w:rsidRPr="007D77BE">
        <w:rPr>
          <w:rFonts w:ascii="Times New Roman" w:eastAsia="Times New Roman" w:hAnsi="Times New Roman" w:cs="Times New Roman"/>
          <w:color w:val="000000" w:themeColor="text1"/>
          <w:sz w:val="28"/>
          <w:szCs w:val="28"/>
          <w:lang w:val="kk-KZ"/>
        </w:rPr>
        <w:t>ЖД –</w:t>
      </w:r>
      <w:r w:rsidR="008C75F4">
        <w:rPr>
          <w:rFonts w:ascii="Times New Roman" w:eastAsia="Times New Roman" w:hAnsi="Times New Roman" w:cs="Times New Roman"/>
          <w:color w:val="000000" w:themeColor="text1"/>
          <w:sz w:val="28"/>
          <w:szCs w:val="28"/>
          <w:lang w:val="kk-KZ"/>
        </w:rPr>
        <w:t xml:space="preserve"> </w:t>
      </w:r>
      <w:r w:rsidRPr="007D77BE">
        <w:rPr>
          <w:rFonts w:ascii="Times New Roman" w:eastAsia="Times New Roman" w:hAnsi="Times New Roman" w:cs="Times New Roman"/>
          <w:color w:val="000000" w:themeColor="text1"/>
          <w:sz w:val="28"/>
          <w:szCs w:val="28"/>
          <w:lang w:val="kk-KZ"/>
        </w:rPr>
        <w:t>жоғары деңгей</w:t>
      </w:r>
    </w:p>
    <w:p w14:paraId="5D220504" w14:textId="2D0F3F2B" w:rsidR="00DF6191" w:rsidRPr="007D77BE" w:rsidRDefault="00DF6191" w:rsidP="000F619F">
      <w:pPr>
        <w:widowControl w:val="0"/>
        <w:autoSpaceDE w:val="0"/>
        <w:autoSpaceDN w:val="0"/>
        <w:spacing w:after="0" w:line="321" w:lineRule="exact"/>
        <w:ind w:firstLine="567"/>
        <w:jc w:val="both"/>
        <w:rPr>
          <w:rFonts w:ascii="Times New Roman" w:eastAsia="Times New Roman" w:hAnsi="Times New Roman" w:cs="Times New Roman"/>
          <w:color w:val="000000" w:themeColor="text1"/>
          <w:sz w:val="28"/>
          <w:szCs w:val="28"/>
          <w:lang w:val="kk-KZ"/>
        </w:rPr>
      </w:pPr>
      <w:r w:rsidRPr="007D77BE">
        <w:rPr>
          <w:rFonts w:ascii="Times New Roman" w:eastAsia="Times New Roman" w:hAnsi="Times New Roman" w:cs="Times New Roman"/>
          <w:color w:val="000000" w:themeColor="text1"/>
          <w:sz w:val="28"/>
          <w:szCs w:val="28"/>
          <w:lang w:val="kk-KZ"/>
        </w:rPr>
        <w:t>ОД –</w:t>
      </w:r>
      <w:r w:rsidR="008C75F4">
        <w:rPr>
          <w:rFonts w:ascii="Times New Roman" w:eastAsia="Times New Roman" w:hAnsi="Times New Roman" w:cs="Times New Roman"/>
          <w:color w:val="000000" w:themeColor="text1"/>
          <w:sz w:val="28"/>
          <w:szCs w:val="28"/>
          <w:lang w:val="kk-KZ"/>
        </w:rPr>
        <w:t xml:space="preserve"> </w:t>
      </w:r>
      <w:r w:rsidRPr="007D77BE">
        <w:rPr>
          <w:rFonts w:ascii="Times New Roman" w:eastAsia="Times New Roman" w:hAnsi="Times New Roman" w:cs="Times New Roman"/>
          <w:color w:val="000000" w:themeColor="text1"/>
          <w:sz w:val="28"/>
          <w:szCs w:val="28"/>
          <w:lang w:val="kk-KZ"/>
        </w:rPr>
        <w:t>орта деңгей</w:t>
      </w:r>
    </w:p>
    <w:p w14:paraId="7D274902" w14:textId="77777777" w:rsidR="00DF6191" w:rsidRPr="007D77BE" w:rsidRDefault="00DF6191" w:rsidP="000F619F">
      <w:pPr>
        <w:widowControl w:val="0"/>
        <w:autoSpaceDE w:val="0"/>
        <w:autoSpaceDN w:val="0"/>
        <w:spacing w:after="0" w:line="321" w:lineRule="exact"/>
        <w:ind w:firstLine="567"/>
        <w:jc w:val="both"/>
        <w:rPr>
          <w:rFonts w:ascii="Times New Roman" w:eastAsia="Times New Roman" w:hAnsi="Times New Roman" w:cs="Times New Roman"/>
          <w:color w:val="000000" w:themeColor="text1"/>
          <w:sz w:val="28"/>
          <w:szCs w:val="28"/>
          <w:lang w:val="kk-KZ"/>
        </w:rPr>
      </w:pPr>
      <w:r w:rsidRPr="007D77BE">
        <w:rPr>
          <w:rFonts w:ascii="Times New Roman" w:eastAsia="Times New Roman" w:hAnsi="Times New Roman" w:cs="Times New Roman"/>
          <w:color w:val="000000" w:themeColor="text1"/>
          <w:sz w:val="28"/>
          <w:szCs w:val="28"/>
          <w:lang w:val="kk-KZ"/>
        </w:rPr>
        <w:t>ТД – төмен деңгей</w:t>
      </w:r>
    </w:p>
    <w:p w14:paraId="6728DAC5" w14:textId="0131B5CC" w:rsidR="00DF6191" w:rsidRPr="007D77BE" w:rsidRDefault="00DF6191" w:rsidP="000F619F">
      <w:pPr>
        <w:widowControl w:val="0"/>
        <w:autoSpaceDE w:val="0"/>
        <w:autoSpaceDN w:val="0"/>
        <w:spacing w:after="0" w:line="321" w:lineRule="exact"/>
        <w:ind w:firstLine="567"/>
        <w:jc w:val="both"/>
        <w:rPr>
          <w:rFonts w:ascii="Times New Roman" w:eastAsia="Times New Roman" w:hAnsi="Times New Roman" w:cs="Times New Roman"/>
          <w:color w:val="000000" w:themeColor="text1"/>
          <w:sz w:val="28"/>
          <w:szCs w:val="28"/>
          <w:lang w:val="kk-KZ"/>
        </w:rPr>
      </w:pPr>
      <w:r w:rsidRPr="007D77BE">
        <w:rPr>
          <w:rFonts w:ascii="Times New Roman" w:eastAsia="Times New Roman" w:hAnsi="Times New Roman" w:cs="Times New Roman"/>
          <w:color w:val="000000" w:themeColor="text1"/>
          <w:sz w:val="28"/>
          <w:szCs w:val="28"/>
          <w:lang w:val="kk-KZ"/>
        </w:rPr>
        <w:t>СӨЖ</w:t>
      </w:r>
      <w:r w:rsidRPr="007D77BE">
        <w:rPr>
          <w:rFonts w:ascii="Times New Roman" w:eastAsia="Times New Roman" w:hAnsi="Times New Roman" w:cs="Times New Roman"/>
          <w:color w:val="000000" w:themeColor="text1"/>
          <w:spacing w:val="-3"/>
          <w:sz w:val="28"/>
          <w:szCs w:val="28"/>
          <w:lang w:val="kk-KZ"/>
        </w:rPr>
        <w:t xml:space="preserve"> </w:t>
      </w:r>
      <w:r w:rsidRPr="007D77BE">
        <w:rPr>
          <w:rFonts w:ascii="Times New Roman" w:eastAsia="Times New Roman" w:hAnsi="Times New Roman" w:cs="Times New Roman"/>
          <w:color w:val="000000" w:themeColor="text1"/>
          <w:sz w:val="28"/>
          <w:szCs w:val="28"/>
          <w:lang w:val="kk-KZ"/>
        </w:rPr>
        <w:t>– Студент</w:t>
      </w:r>
      <w:r w:rsidR="00996A90">
        <w:rPr>
          <w:rFonts w:ascii="Times New Roman" w:eastAsia="Times New Roman" w:hAnsi="Times New Roman" w:cs="Times New Roman"/>
          <w:color w:val="000000" w:themeColor="text1"/>
          <w:sz w:val="28"/>
          <w:szCs w:val="28"/>
          <w:lang w:val="kk-KZ"/>
        </w:rPr>
        <w:t>т</w:t>
      </w:r>
      <w:r w:rsidRPr="007D77BE">
        <w:rPr>
          <w:rFonts w:ascii="Times New Roman" w:eastAsia="Times New Roman" w:hAnsi="Times New Roman" w:cs="Times New Roman"/>
          <w:color w:val="000000" w:themeColor="text1"/>
          <w:sz w:val="28"/>
          <w:szCs w:val="28"/>
          <w:lang w:val="kk-KZ"/>
        </w:rPr>
        <w:t>ердің</w:t>
      </w:r>
      <w:r w:rsidRPr="007D77BE">
        <w:rPr>
          <w:rFonts w:ascii="Times New Roman" w:eastAsia="Times New Roman" w:hAnsi="Times New Roman" w:cs="Times New Roman"/>
          <w:color w:val="000000" w:themeColor="text1"/>
          <w:spacing w:val="-3"/>
          <w:sz w:val="28"/>
          <w:szCs w:val="28"/>
          <w:lang w:val="kk-KZ"/>
        </w:rPr>
        <w:t xml:space="preserve"> </w:t>
      </w:r>
      <w:r w:rsidRPr="007D77BE">
        <w:rPr>
          <w:rFonts w:ascii="Times New Roman" w:eastAsia="Times New Roman" w:hAnsi="Times New Roman" w:cs="Times New Roman"/>
          <w:color w:val="000000" w:themeColor="text1"/>
          <w:sz w:val="28"/>
          <w:szCs w:val="28"/>
          <w:lang w:val="kk-KZ"/>
        </w:rPr>
        <w:t>өзіндік</w:t>
      </w:r>
      <w:r w:rsidRPr="007D77BE">
        <w:rPr>
          <w:rFonts w:ascii="Times New Roman" w:eastAsia="Times New Roman" w:hAnsi="Times New Roman" w:cs="Times New Roman"/>
          <w:color w:val="000000" w:themeColor="text1"/>
          <w:spacing w:val="-2"/>
          <w:sz w:val="28"/>
          <w:szCs w:val="28"/>
          <w:lang w:val="kk-KZ"/>
        </w:rPr>
        <w:t xml:space="preserve"> </w:t>
      </w:r>
      <w:r w:rsidRPr="007D77BE">
        <w:rPr>
          <w:rFonts w:ascii="Times New Roman" w:eastAsia="Times New Roman" w:hAnsi="Times New Roman" w:cs="Times New Roman"/>
          <w:color w:val="000000" w:themeColor="text1"/>
          <w:sz w:val="28"/>
          <w:szCs w:val="28"/>
          <w:lang w:val="kk-KZ"/>
        </w:rPr>
        <w:t>жұмысы</w:t>
      </w:r>
    </w:p>
    <w:p w14:paraId="12E7C5B7" w14:textId="77777777" w:rsidR="00DF6191" w:rsidRPr="007D77BE" w:rsidRDefault="00DF6191" w:rsidP="000F619F">
      <w:pPr>
        <w:widowControl w:val="0"/>
        <w:autoSpaceDE w:val="0"/>
        <w:autoSpaceDN w:val="0"/>
        <w:spacing w:after="0" w:line="240" w:lineRule="auto"/>
        <w:ind w:right="3322" w:firstLine="567"/>
        <w:jc w:val="both"/>
        <w:rPr>
          <w:rFonts w:ascii="Times New Roman" w:eastAsia="Times New Roman" w:hAnsi="Times New Roman" w:cs="Times New Roman"/>
          <w:color w:val="000000" w:themeColor="text1"/>
          <w:sz w:val="28"/>
          <w:szCs w:val="28"/>
          <w:lang w:val="kk-KZ"/>
        </w:rPr>
      </w:pPr>
    </w:p>
    <w:p w14:paraId="6098A710" w14:textId="77777777" w:rsidR="00DF6191" w:rsidRPr="007D77BE" w:rsidRDefault="00DF6191" w:rsidP="000F619F">
      <w:pPr>
        <w:widowControl w:val="0"/>
        <w:autoSpaceDE w:val="0"/>
        <w:autoSpaceDN w:val="0"/>
        <w:spacing w:after="0" w:line="240" w:lineRule="auto"/>
        <w:ind w:right="3322" w:firstLine="567"/>
        <w:jc w:val="both"/>
        <w:rPr>
          <w:rFonts w:ascii="Times New Roman" w:eastAsia="Times New Roman" w:hAnsi="Times New Roman" w:cs="Times New Roman"/>
          <w:color w:val="000000" w:themeColor="text1"/>
          <w:sz w:val="28"/>
          <w:szCs w:val="28"/>
          <w:lang w:val="kk-KZ"/>
        </w:rPr>
      </w:pPr>
    </w:p>
    <w:p w14:paraId="7352C52D" w14:textId="77777777" w:rsidR="00DF6191" w:rsidRDefault="00DF6191" w:rsidP="000F619F">
      <w:pPr>
        <w:spacing w:after="0" w:line="240" w:lineRule="auto"/>
        <w:ind w:firstLine="567"/>
        <w:jc w:val="both"/>
        <w:rPr>
          <w:rFonts w:ascii="Times New Roman" w:hAnsi="Times New Roman"/>
          <w:sz w:val="28"/>
          <w:szCs w:val="28"/>
          <w:lang w:val="kk-KZ"/>
        </w:rPr>
      </w:pPr>
    </w:p>
    <w:p w14:paraId="49633E77" w14:textId="77777777" w:rsidR="00DF6191" w:rsidRDefault="00DF6191" w:rsidP="000F619F">
      <w:pPr>
        <w:spacing w:after="0" w:line="240" w:lineRule="auto"/>
        <w:ind w:firstLine="567"/>
        <w:jc w:val="both"/>
        <w:rPr>
          <w:rFonts w:ascii="Times New Roman" w:hAnsi="Times New Roman"/>
          <w:sz w:val="28"/>
          <w:szCs w:val="28"/>
          <w:lang w:val="kk-KZ"/>
        </w:rPr>
      </w:pPr>
    </w:p>
    <w:p w14:paraId="7F604374" w14:textId="77777777" w:rsidR="00DF6191" w:rsidRDefault="00DF6191" w:rsidP="000F619F">
      <w:pPr>
        <w:spacing w:after="0" w:line="240" w:lineRule="auto"/>
        <w:ind w:firstLine="567"/>
        <w:jc w:val="both"/>
        <w:rPr>
          <w:rFonts w:ascii="Times New Roman" w:hAnsi="Times New Roman"/>
          <w:sz w:val="28"/>
          <w:szCs w:val="28"/>
          <w:lang w:val="kk-KZ"/>
        </w:rPr>
      </w:pPr>
    </w:p>
    <w:p w14:paraId="2B08AC62" w14:textId="77777777" w:rsidR="00DF6191" w:rsidRDefault="00DF6191" w:rsidP="000F619F">
      <w:pPr>
        <w:spacing w:after="0" w:line="240" w:lineRule="auto"/>
        <w:ind w:firstLine="567"/>
        <w:jc w:val="both"/>
        <w:rPr>
          <w:rFonts w:ascii="Times New Roman" w:hAnsi="Times New Roman"/>
          <w:sz w:val="28"/>
          <w:szCs w:val="28"/>
          <w:lang w:val="kk-KZ"/>
        </w:rPr>
      </w:pPr>
    </w:p>
    <w:p w14:paraId="06C9ED05" w14:textId="77777777" w:rsidR="00DF6191" w:rsidRDefault="00DF6191" w:rsidP="000F619F">
      <w:pPr>
        <w:spacing w:after="0" w:line="240" w:lineRule="auto"/>
        <w:ind w:firstLine="567"/>
        <w:jc w:val="both"/>
        <w:rPr>
          <w:rFonts w:ascii="Times New Roman" w:hAnsi="Times New Roman"/>
          <w:sz w:val="28"/>
          <w:szCs w:val="28"/>
          <w:lang w:val="kk-KZ"/>
        </w:rPr>
      </w:pPr>
    </w:p>
    <w:p w14:paraId="0B967BE3" w14:textId="77777777" w:rsidR="00DF6191" w:rsidRDefault="00DF6191" w:rsidP="000F619F">
      <w:pPr>
        <w:spacing w:after="0" w:line="240" w:lineRule="auto"/>
        <w:ind w:firstLine="567"/>
        <w:jc w:val="both"/>
        <w:rPr>
          <w:rFonts w:ascii="Times New Roman" w:hAnsi="Times New Roman"/>
          <w:sz w:val="28"/>
          <w:szCs w:val="28"/>
          <w:lang w:val="kk-KZ"/>
        </w:rPr>
      </w:pPr>
    </w:p>
    <w:p w14:paraId="271B673E" w14:textId="77777777" w:rsidR="00DF6191" w:rsidRDefault="00DF6191" w:rsidP="00DF6191">
      <w:pPr>
        <w:spacing w:after="0" w:line="240" w:lineRule="auto"/>
        <w:jc w:val="both"/>
        <w:rPr>
          <w:rFonts w:ascii="Times New Roman" w:hAnsi="Times New Roman"/>
          <w:sz w:val="28"/>
          <w:szCs w:val="28"/>
          <w:lang w:val="kk-KZ"/>
        </w:rPr>
      </w:pPr>
    </w:p>
    <w:p w14:paraId="61547CB4" w14:textId="77777777" w:rsidR="00DF6191" w:rsidRDefault="00DF6191" w:rsidP="00DF6191">
      <w:pPr>
        <w:spacing w:after="0" w:line="240" w:lineRule="auto"/>
        <w:jc w:val="both"/>
        <w:rPr>
          <w:rFonts w:ascii="Times New Roman" w:hAnsi="Times New Roman"/>
          <w:sz w:val="28"/>
          <w:szCs w:val="28"/>
          <w:lang w:val="kk-KZ"/>
        </w:rPr>
      </w:pPr>
    </w:p>
    <w:p w14:paraId="0140F4AA" w14:textId="77777777" w:rsidR="00DF6191" w:rsidRDefault="00DF6191" w:rsidP="00DF6191">
      <w:pPr>
        <w:spacing w:after="0" w:line="240" w:lineRule="auto"/>
        <w:jc w:val="both"/>
        <w:rPr>
          <w:rFonts w:ascii="Times New Roman" w:hAnsi="Times New Roman"/>
          <w:sz w:val="28"/>
          <w:szCs w:val="28"/>
          <w:lang w:val="kk-KZ"/>
        </w:rPr>
      </w:pPr>
    </w:p>
    <w:p w14:paraId="33F6C71F" w14:textId="77777777" w:rsidR="00DF6191" w:rsidRDefault="00DF6191" w:rsidP="00DF6191">
      <w:pPr>
        <w:spacing w:after="0" w:line="240" w:lineRule="auto"/>
        <w:jc w:val="both"/>
        <w:rPr>
          <w:rFonts w:ascii="Times New Roman" w:hAnsi="Times New Roman"/>
          <w:sz w:val="28"/>
          <w:szCs w:val="28"/>
          <w:lang w:val="kk-KZ"/>
        </w:rPr>
      </w:pPr>
    </w:p>
    <w:p w14:paraId="1D41ADEE" w14:textId="77777777" w:rsidR="00DF6191" w:rsidRDefault="00DF6191" w:rsidP="00DF6191">
      <w:pPr>
        <w:spacing w:after="0" w:line="240" w:lineRule="auto"/>
        <w:jc w:val="both"/>
        <w:rPr>
          <w:rFonts w:ascii="Times New Roman" w:hAnsi="Times New Roman"/>
          <w:sz w:val="28"/>
          <w:szCs w:val="28"/>
          <w:lang w:val="kk-KZ"/>
        </w:rPr>
      </w:pPr>
    </w:p>
    <w:p w14:paraId="7BBA553E" w14:textId="77777777" w:rsidR="00DF6191" w:rsidRDefault="00DF6191" w:rsidP="00DF6191">
      <w:pPr>
        <w:spacing w:after="0" w:line="240" w:lineRule="auto"/>
        <w:jc w:val="both"/>
        <w:rPr>
          <w:rFonts w:ascii="Times New Roman" w:hAnsi="Times New Roman"/>
          <w:sz w:val="28"/>
          <w:szCs w:val="28"/>
          <w:lang w:val="kk-KZ"/>
        </w:rPr>
      </w:pPr>
    </w:p>
    <w:p w14:paraId="3665228C" w14:textId="77777777" w:rsidR="00DF6191" w:rsidRDefault="00DF6191" w:rsidP="00DF6191">
      <w:pPr>
        <w:spacing w:after="0" w:line="240" w:lineRule="auto"/>
        <w:jc w:val="both"/>
        <w:rPr>
          <w:rFonts w:ascii="Times New Roman" w:hAnsi="Times New Roman"/>
          <w:sz w:val="28"/>
          <w:szCs w:val="28"/>
          <w:lang w:val="kk-KZ"/>
        </w:rPr>
      </w:pPr>
    </w:p>
    <w:p w14:paraId="60EB300C" w14:textId="77777777" w:rsidR="00DF6191" w:rsidRDefault="00DF6191" w:rsidP="00DF6191">
      <w:pPr>
        <w:spacing w:after="0" w:line="240" w:lineRule="auto"/>
        <w:jc w:val="both"/>
        <w:rPr>
          <w:rFonts w:ascii="Times New Roman" w:hAnsi="Times New Roman"/>
          <w:sz w:val="28"/>
          <w:szCs w:val="28"/>
          <w:lang w:val="kk-KZ"/>
        </w:rPr>
      </w:pPr>
    </w:p>
    <w:p w14:paraId="399F185F" w14:textId="77777777" w:rsidR="00DF6191" w:rsidRDefault="00DF6191" w:rsidP="00DF6191">
      <w:pPr>
        <w:spacing w:after="0" w:line="240" w:lineRule="auto"/>
        <w:jc w:val="both"/>
        <w:rPr>
          <w:rFonts w:ascii="Times New Roman" w:hAnsi="Times New Roman"/>
          <w:sz w:val="28"/>
          <w:szCs w:val="28"/>
          <w:lang w:val="kk-KZ"/>
        </w:rPr>
      </w:pPr>
    </w:p>
    <w:p w14:paraId="2776D073" w14:textId="77777777" w:rsidR="00DF6191" w:rsidRDefault="00DF6191" w:rsidP="00DF6191">
      <w:pPr>
        <w:spacing w:after="0" w:line="240" w:lineRule="auto"/>
        <w:jc w:val="both"/>
        <w:rPr>
          <w:rFonts w:ascii="Times New Roman" w:hAnsi="Times New Roman"/>
          <w:sz w:val="28"/>
          <w:szCs w:val="28"/>
          <w:lang w:val="kk-KZ"/>
        </w:rPr>
      </w:pPr>
    </w:p>
    <w:p w14:paraId="1427A0C0" w14:textId="77777777" w:rsidR="00DF6191" w:rsidRDefault="00DF6191" w:rsidP="00DF6191">
      <w:pPr>
        <w:spacing w:after="0" w:line="240" w:lineRule="auto"/>
        <w:jc w:val="both"/>
        <w:rPr>
          <w:rFonts w:ascii="Times New Roman" w:hAnsi="Times New Roman"/>
          <w:sz w:val="28"/>
          <w:szCs w:val="28"/>
          <w:lang w:val="kk-KZ"/>
        </w:rPr>
      </w:pPr>
    </w:p>
    <w:p w14:paraId="2C3E67B5" w14:textId="77777777" w:rsidR="00DF6191" w:rsidRDefault="00DF6191" w:rsidP="00DF6191">
      <w:pPr>
        <w:spacing w:after="0" w:line="240" w:lineRule="auto"/>
        <w:jc w:val="both"/>
        <w:rPr>
          <w:rFonts w:ascii="Times New Roman" w:hAnsi="Times New Roman"/>
          <w:sz w:val="28"/>
          <w:szCs w:val="28"/>
          <w:lang w:val="kk-KZ"/>
        </w:rPr>
      </w:pPr>
    </w:p>
    <w:p w14:paraId="2FC03A03" w14:textId="77777777" w:rsidR="007F1A3C" w:rsidRDefault="007F1A3C" w:rsidP="00DF6191">
      <w:pPr>
        <w:spacing w:after="0" w:line="240" w:lineRule="auto"/>
        <w:jc w:val="both"/>
        <w:rPr>
          <w:rFonts w:ascii="Times New Roman" w:hAnsi="Times New Roman"/>
          <w:sz w:val="28"/>
          <w:szCs w:val="28"/>
          <w:lang w:val="kk-KZ"/>
        </w:rPr>
      </w:pPr>
    </w:p>
    <w:p w14:paraId="0D13CAA4" w14:textId="77777777" w:rsidR="00DF6191" w:rsidRDefault="00DF6191" w:rsidP="00DF6191">
      <w:pPr>
        <w:spacing w:after="0" w:line="240" w:lineRule="auto"/>
        <w:jc w:val="both"/>
        <w:rPr>
          <w:rFonts w:ascii="Times New Roman" w:hAnsi="Times New Roman"/>
          <w:sz w:val="28"/>
          <w:szCs w:val="28"/>
          <w:lang w:val="kk-KZ"/>
        </w:rPr>
      </w:pPr>
    </w:p>
    <w:p w14:paraId="60F92C89" w14:textId="77777777" w:rsidR="00A61947" w:rsidRDefault="00A61947" w:rsidP="00DF6191">
      <w:pPr>
        <w:spacing w:after="0" w:line="240" w:lineRule="auto"/>
        <w:jc w:val="center"/>
        <w:rPr>
          <w:rFonts w:ascii="Times New Roman" w:hAnsi="Times New Roman" w:cs="Times New Roman"/>
          <w:b/>
          <w:color w:val="000000" w:themeColor="text1"/>
          <w:sz w:val="28"/>
          <w:szCs w:val="28"/>
          <w:lang w:val="kk-KZ"/>
        </w:rPr>
      </w:pPr>
    </w:p>
    <w:p w14:paraId="12604D03" w14:textId="4E4C522B" w:rsidR="00DF6191" w:rsidRPr="007D77BE" w:rsidRDefault="00DF6191" w:rsidP="00DF6191">
      <w:pPr>
        <w:spacing w:after="0" w:line="240" w:lineRule="auto"/>
        <w:jc w:val="center"/>
        <w:rPr>
          <w:rFonts w:ascii="Times New Roman" w:hAnsi="Times New Roman" w:cs="Times New Roman"/>
          <w:b/>
          <w:color w:val="000000" w:themeColor="text1"/>
          <w:sz w:val="28"/>
          <w:szCs w:val="28"/>
          <w:lang w:val="kk-KZ"/>
        </w:rPr>
      </w:pPr>
      <w:r w:rsidRPr="007D77BE">
        <w:rPr>
          <w:rFonts w:ascii="Times New Roman" w:hAnsi="Times New Roman" w:cs="Times New Roman"/>
          <w:b/>
          <w:color w:val="000000" w:themeColor="text1"/>
          <w:sz w:val="28"/>
          <w:szCs w:val="28"/>
          <w:lang w:val="kk-KZ"/>
        </w:rPr>
        <w:lastRenderedPageBreak/>
        <w:t>КІРІСПЕ</w:t>
      </w:r>
    </w:p>
    <w:p w14:paraId="1377342D" w14:textId="77777777" w:rsidR="00DF6191" w:rsidRPr="007D77BE" w:rsidRDefault="00DF6191" w:rsidP="00DF6191">
      <w:pPr>
        <w:spacing w:after="0" w:line="240" w:lineRule="auto"/>
        <w:jc w:val="center"/>
        <w:rPr>
          <w:rFonts w:ascii="Times New Roman" w:hAnsi="Times New Roman" w:cs="Times New Roman"/>
          <w:b/>
          <w:color w:val="000000" w:themeColor="text1"/>
          <w:sz w:val="28"/>
          <w:szCs w:val="28"/>
          <w:lang w:val="kk-KZ"/>
        </w:rPr>
      </w:pPr>
    </w:p>
    <w:p w14:paraId="5A60BE07" w14:textId="731FE7F8" w:rsidR="002060C7" w:rsidRPr="000F619F" w:rsidRDefault="00523DBA" w:rsidP="000F619F">
      <w:pPr>
        <w:spacing w:after="0" w:line="240" w:lineRule="auto"/>
        <w:ind w:firstLine="567"/>
        <w:jc w:val="both"/>
        <w:rPr>
          <w:rFonts w:ascii="Times New Roman" w:eastAsia="Times New Roman" w:hAnsi="Times New Roman" w:cs="Times New Roman"/>
          <w:sz w:val="28"/>
          <w:szCs w:val="28"/>
          <w:lang w:val="kk-KZ"/>
        </w:rPr>
      </w:pPr>
      <w:r w:rsidRPr="000F619F">
        <w:rPr>
          <w:rFonts w:ascii="Times New Roman" w:eastAsia="Times New Roman" w:hAnsi="Times New Roman" w:cs="Times New Roman"/>
          <w:b/>
          <w:bCs/>
          <w:sz w:val="28"/>
          <w:szCs w:val="28"/>
          <w:lang w:val="kk-KZ"/>
        </w:rPr>
        <w:t>Зерттеудің өзектілігі.</w:t>
      </w:r>
      <w:r w:rsidRPr="000F619F">
        <w:rPr>
          <w:rFonts w:ascii="Times New Roman" w:eastAsia="Times New Roman" w:hAnsi="Times New Roman" w:cs="Times New Roman"/>
          <w:sz w:val="28"/>
          <w:szCs w:val="28"/>
          <w:lang w:val="kk-KZ"/>
        </w:rPr>
        <w:t xml:space="preserve"> Болашақ педагог-мамандарды халықтың өткен тарихымен, рухани және мәдени мұраларымен, өмірлік бай тәжірибесімен тығыз байланыста оқу үдерісін ұйымдастырып, оны ұштастыра жүргізу қажет. Бұл міндеттердің жүзеге асырылуының бірден-бір жолы </w:t>
      </w:r>
      <w:r w:rsidR="002629BD">
        <w:rPr>
          <w:rFonts w:ascii="Times New Roman" w:eastAsia="Times New Roman" w:hAnsi="Times New Roman" w:cs="Times New Roman"/>
          <w:sz w:val="28"/>
          <w:szCs w:val="28"/>
          <w:lang w:val="kk-KZ"/>
        </w:rPr>
        <w:t>–</w:t>
      </w:r>
      <w:r w:rsidRPr="000F619F">
        <w:rPr>
          <w:rFonts w:ascii="Times New Roman" w:eastAsia="Times New Roman" w:hAnsi="Times New Roman" w:cs="Times New Roman"/>
          <w:sz w:val="28"/>
          <w:szCs w:val="28"/>
          <w:lang w:val="kk-KZ"/>
        </w:rPr>
        <w:t xml:space="preserve"> графика өнері арқылы болашақ маманның этнокөркем мәдениетін қалыптастыру. Графика өнері туындылары адамзаттық және ұлттық құндылықтар қатарына жатады. Этнокөркем мәдениетті қалыптастыруда адамзаттық және ұлттық құндылықтарды пайдалану еліміздің заңнамаларында және мемлекеттің мәдениетті сақтап, қолдауға негізделген болашаққа бағытталған бағдарламаларында айқын көрсетілген. Қазақстан Республикасында этнокөркем білім беруді қолдайтын негізгі заңнамалық құжат – «Білім туралы» заңы. Бұл заң білім беру саласындағы мемлекеттік саясаттың негізгі принциптерін белгілейді. «Білім туралы» заңның 3-бабында мемлекеттік саясаттың негізгі принциптері айқындалған, оның ішінде:</w:t>
      </w:r>
      <w:r w:rsidR="002060C7" w:rsidRPr="000F619F">
        <w:rPr>
          <w:rFonts w:ascii="Times New Roman" w:eastAsia="Times New Roman" w:hAnsi="Times New Roman" w:cs="Times New Roman"/>
          <w:sz w:val="28"/>
          <w:szCs w:val="28"/>
          <w:lang w:val="kk-KZ"/>
        </w:rPr>
        <w:t xml:space="preserve"> </w:t>
      </w:r>
    </w:p>
    <w:p w14:paraId="4CF33282" w14:textId="77777777" w:rsidR="002060C7" w:rsidRPr="000F619F" w:rsidRDefault="002060C7" w:rsidP="000F619F">
      <w:pPr>
        <w:spacing w:after="0" w:line="240" w:lineRule="auto"/>
        <w:ind w:firstLine="567"/>
        <w:jc w:val="both"/>
        <w:rPr>
          <w:rFonts w:ascii="Times New Roman" w:eastAsia="Times New Roman" w:hAnsi="Times New Roman" w:cs="Times New Roman"/>
          <w:sz w:val="28"/>
          <w:szCs w:val="28"/>
          <w:lang w:val="kk-KZ"/>
        </w:rPr>
      </w:pPr>
      <w:r w:rsidRPr="000F619F">
        <w:rPr>
          <w:rFonts w:ascii="Times New Roman" w:eastAsia="Times New Roman" w:hAnsi="Times New Roman" w:cs="Times New Roman"/>
          <w:sz w:val="28"/>
          <w:szCs w:val="28"/>
          <w:lang w:val="kk-KZ"/>
        </w:rPr>
        <w:t xml:space="preserve">- </w:t>
      </w:r>
      <w:r w:rsidR="00523DBA" w:rsidRPr="000F619F">
        <w:rPr>
          <w:rFonts w:ascii="Times New Roman" w:eastAsia="Times New Roman" w:hAnsi="Times New Roman" w:cs="Times New Roman"/>
          <w:sz w:val="28"/>
          <w:szCs w:val="28"/>
          <w:lang w:val="kk-KZ"/>
        </w:rPr>
        <w:t>гуманистік және дамытушы сипатта болуы, азаматтық құндылықтардың, адам өмірі мен денсаулығының, жеке адамның еркін дамуының, патриотизмнің, еңбекті құрметтеудің, адам құқықтары мен бостандықтарының, қоршаған ортаны қорғаудың басымдығы;</w:t>
      </w:r>
      <w:r w:rsidRPr="000F619F">
        <w:rPr>
          <w:rFonts w:ascii="Times New Roman" w:eastAsia="Times New Roman" w:hAnsi="Times New Roman" w:cs="Times New Roman"/>
          <w:sz w:val="28"/>
          <w:szCs w:val="28"/>
          <w:lang w:val="kk-KZ"/>
        </w:rPr>
        <w:t xml:space="preserve"> </w:t>
      </w:r>
    </w:p>
    <w:p w14:paraId="58D3C9C8" w14:textId="28E5958C" w:rsidR="00523DBA" w:rsidRPr="000F619F" w:rsidRDefault="002060C7" w:rsidP="000F619F">
      <w:pPr>
        <w:spacing w:after="0" w:line="240" w:lineRule="auto"/>
        <w:ind w:firstLine="567"/>
        <w:jc w:val="both"/>
        <w:rPr>
          <w:rFonts w:ascii="Times New Roman" w:eastAsia="Times New Roman" w:hAnsi="Times New Roman" w:cs="Times New Roman"/>
          <w:sz w:val="28"/>
          <w:szCs w:val="28"/>
          <w:lang w:val="kk-KZ"/>
        </w:rPr>
      </w:pPr>
      <w:r w:rsidRPr="000F619F">
        <w:rPr>
          <w:rFonts w:ascii="Times New Roman" w:eastAsia="Times New Roman" w:hAnsi="Times New Roman" w:cs="Times New Roman"/>
          <w:sz w:val="28"/>
          <w:szCs w:val="28"/>
          <w:lang w:val="kk-KZ"/>
        </w:rPr>
        <w:t xml:space="preserve">- </w:t>
      </w:r>
      <w:r w:rsidR="00523DBA" w:rsidRPr="000F619F">
        <w:rPr>
          <w:rFonts w:ascii="Times New Roman" w:eastAsia="Times New Roman" w:hAnsi="Times New Roman" w:cs="Times New Roman"/>
          <w:sz w:val="28"/>
          <w:szCs w:val="28"/>
          <w:lang w:val="kk-KZ"/>
        </w:rPr>
        <w:t>жалпы адамзаттық және ұлттық құндылықтардың, ғылым мен практика жетістіктерінің басымдығы.</w:t>
      </w:r>
    </w:p>
    <w:p w14:paraId="4FF0E582" w14:textId="77777777" w:rsidR="00523DBA" w:rsidRPr="000F619F" w:rsidRDefault="00523DBA" w:rsidP="000F619F">
      <w:pPr>
        <w:spacing w:after="0" w:line="240" w:lineRule="auto"/>
        <w:ind w:firstLine="567"/>
        <w:jc w:val="both"/>
        <w:rPr>
          <w:rFonts w:ascii="Times New Roman" w:eastAsia="Times New Roman" w:hAnsi="Times New Roman" w:cs="Times New Roman"/>
          <w:sz w:val="28"/>
          <w:szCs w:val="28"/>
          <w:lang w:val="kk-KZ"/>
        </w:rPr>
      </w:pPr>
      <w:r w:rsidRPr="000F619F">
        <w:rPr>
          <w:rFonts w:ascii="Times New Roman" w:eastAsia="Times New Roman" w:hAnsi="Times New Roman" w:cs="Times New Roman"/>
          <w:sz w:val="28"/>
          <w:szCs w:val="28"/>
          <w:lang w:val="kk-KZ"/>
        </w:rPr>
        <w:t>Бұл принциптер этнокөркем білім беруді дамытуға негіз болады, себебі олар ұлттық мәдениет пен өнерді бағалауды, патриотизмді және жеке тұлғаның еркін дамуын қолдайды. Сонымен қатар, 14-бапта білім беру мазмұнының негізгі бағыттарында жеке адамның рухани, дене күш-қуаттық, адамгершілік, зияткерлік даму үшін жағдай жасау және шығармашылық, өндірістік қызметтерге, қоғам өміріне бейімделуіне қажетті жағдайлар жасау көзделген. Бұл бағыттар этнокөркем білім берудің маңызды аспектілерін қамтиды, себебі олар жеке тұлғаның шығармашылық қабілеттерін қалыптастыруға және оны қоғам өміріне бейімдеуге бағытталған [1].</w:t>
      </w:r>
    </w:p>
    <w:p w14:paraId="67A17C9F" w14:textId="2C36E26C" w:rsidR="00523DBA" w:rsidRPr="000F619F" w:rsidRDefault="00523DBA" w:rsidP="000F619F">
      <w:pPr>
        <w:spacing w:after="0" w:line="240" w:lineRule="auto"/>
        <w:ind w:firstLine="567"/>
        <w:jc w:val="both"/>
        <w:rPr>
          <w:rFonts w:ascii="Times New Roman" w:eastAsia="Times New Roman" w:hAnsi="Times New Roman" w:cs="Times New Roman"/>
          <w:sz w:val="28"/>
          <w:szCs w:val="28"/>
          <w:lang w:val="kk-KZ"/>
        </w:rPr>
      </w:pPr>
      <w:r w:rsidRPr="000F619F">
        <w:rPr>
          <w:rFonts w:ascii="Times New Roman" w:eastAsia="Times New Roman" w:hAnsi="Times New Roman" w:cs="Times New Roman"/>
          <w:sz w:val="28"/>
          <w:szCs w:val="28"/>
          <w:lang w:val="kk-KZ"/>
        </w:rPr>
        <w:t>ҚР болашаққа бағдар стратегиясында «...замана сынынан сүрінбей өткен озық дәстүрлерді табысты жаңғырудың маңызды алғышарттарына айналдыра білу қажет. Егер жаңғыру елдің ұлттық-рухани тамырынан нәр ала алмаса, ол адасуға бастайды», «Ұлттық кодты сақтай отырып, заман ағымына икемделу арқылы жаңа дәуірдің жағымды жақтарын бойға сіңіруіміз керек», деп көрсетілген [2].</w:t>
      </w:r>
    </w:p>
    <w:p w14:paraId="3936DC25" w14:textId="77777777" w:rsidR="00523DBA" w:rsidRPr="000F619F" w:rsidRDefault="00523DBA" w:rsidP="000F619F">
      <w:pPr>
        <w:spacing w:after="0" w:line="240" w:lineRule="auto"/>
        <w:ind w:firstLine="567"/>
        <w:jc w:val="both"/>
        <w:rPr>
          <w:rFonts w:ascii="Times New Roman" w:eastAsia="Times New Roman" w:hAnsi="Times New Roman" w:cs="Times New Roman"/>
          <w:sz w:val="28"/>
          <w:szCs w:val="28"/>
          <w:lang w:val="kk-KZ"/>
        </w:rPr>
      </w:pPr>
      <w:r w:rsidRPr="000F619F">
        <w:rPr>
          <w:rFonts w:ascii="Times New Roman" w:eastAsia="Times New Roman" w:hAnsi="Times New Roman" w:cs="Times New Roman"/>
          <w:sz w:val="28"/>
          <w:szCs w:val="28"/>
          <w:lang w:val="kk-KZ"/>
        </w:rPr>
        <w:t>Қарастырылған ҚР «Білім туралы» заңы, стратегиялар және білім мен ғылымды дамытудың 2023-2029 жылдарға арналған тұжырымдамасында мәдениет пен бұқаралық сананың жаңғыруына негізгі үлесін қосушы болашақ XXI ғасыр маманын дайындауда ескерілуі қажет негізгі мәселелер айқындалады [3].</w:t>
      </w:r>
    </w:p>
    <w:p w14:paraId="08A83F00" w14:textId="7AA1AE62" w:rsidR="00523DBA" w:rsidRPr="000F619F" w:rsidRDefault="00523DBA" w:rsidP="000F619F">
      <w:pPr>
        <w:spacing w:after="0" w:line="240" w:lineRule="auto"/>
        <w:ind w:firstLine="567"/>
        <w:jc w:val="both"/>
        <w:rPr>
          <w:rFonts w:ascii="Times New Roman" w:eastAsia="Times New Roman" w:hAnsi="Times New Roman" w:cs="Times New Roman"/>
          <w:sz w:val="28"/>
          <w:szCs w:val="28"/>
          <w:lang w:val="kk-KZ"/>
        </w:rPr>
      </w:pPr>
      <w:r w:rsidRPr="000F619F">
        <w:rPr>
          <w:rFonts w:ascii="Times New Roman" w:eastAsia="Times New Roman" w:hAnsi="Times New Roman" w:cs="Times New Roman"/>
          <w:sz w:val="28"/>
          <w:szCs w:val="28"/>
          <w:lang w:val="kk-KZ"/>
        </w:rPr>
        <w:t xml:space="preserve">А.С. Запесоцкий «Болашақ бейнелеу өнері педагогын дайындауда оқыту ұлттық негізден, халықтық өнердің дәстүрлерінен, халықтық қолөнердің сирек </w:t>
      </w:r>
      <w:r w:rsidRPr="000F619F">
        <w:rPr>
          <w:rFonts w:ascii="Times New Roman" w:eastAsia="Times New Roman" w:hAnsi="Times New Roman" w:cs="Times New Roman"/>
          <w:sz w:val="28"/>
          <w:szCs w:val="28"/>
          <w:lang w:val="kk-KZ"/>
        </w:rPr>
        <w:lastRenderedPageBreak/>
        <w:t xml:space="preserve">кездесетін түрлерінен және халықтың этнокөркемдік контекстінен тыс жүргізілмеуі керек» </w:t>
      </w:r>
      <w:r w:rsidR="00CB4F41" w:rsidRPr="00CB4F41">
        <w:rPr>
          <w:rFonts w:ascii="Times New Roman" w:eastAsia="Times New Roman" w:hAnsi="Times New Roman" w:cs="Times New Roman"/>
          <w:sz w:val="28"/>
          <w:szCs w:val="28"/>
          <w:lang w:val="kk-KZ"/>
        </w:rPr>
        <w:t>–</w:t>
      </w:r>
      <w:r w:rsidRPr="000F619F">
        <w:rPr>
          <w:rFonts w:ascii="Times New Roman" w:eastAsia="Times New Roman" w:hAnsi="Times New Roman" w:cs="Times New Roman"/>
          <w:sz w:val="28"/>
          <w:szCs w:val="28"/>
          <w:lang w:val="kk-KZ"/>
        </w:rPr>
        <w:t xml:space="preserve"> деп болашақ маманның этнокөркем мәдениетін қалыптастырудың маңыздылығын атап өтеді [4].</w:t>
      </w:r>
    </w:p>
    <w:p w14:paraId="3985A862" w14:textId="3B70C0A7" w:rsidR="00523DBA" w:rsidRPr="000F619F" w:rsidRDefault="00523DBA" w:rsidP="000F619F">
      <w:pPr>
        <w:spacing w:after="0" w:line="240" w:lineRule="auto"/>
        <w:ind w:firstLine="567"/>
        <w:jc w:val="both"/>
        <w:rPr>
          <w:rFonts w:ascii="Times New Roman" w:eastAsia="Times New Roman" w:hAnsi="Times New Roman" w:cs="Times New Roman"/>
          <w:sz w:val="28"/>
          <w:szCs w:val="28"/>
          <w:lang w:val="kk-KZ"/>
        </w:rPr>
      </w:pPr>
      <w:r w:rsidRPr="000F619F">
        <w:rPr>
          <w:rFonts w:ascii="Times New Roman" w:eastAsia="Times New Roman" w:hAnsi="Times New Roman" w:cs="Times New Roman"/>
          <w:sz w:val="28"/>
          <w:szCs w:val="28"/>
          <w:lang w:val="kk-KZ"/>
        </w:rPr>
        <w:t xml:space="preserve">ҚР болашаққа бағдар стратегиясында айтылған елдің ұлттық-рухани тамыры ғасырлар қойнауынан жеткен мәдениет болса, оның ажырамас бір бөлігі </w:t>
      </w:r>
      <w:r w:rsidR="00CB4F41" w:rsidRPr="00CB4F41">
        <w:rPr>
          <w:rFonts w:ascii="Times New Roman" w:eastAsia="Times New Roman" w:hAnsi="Times New Roman" w:cs="Times New Roman"/>
          <w:sz w:val="28"/>
          <w:szCs w:val="28"/>
          <w:lang w:val="kk-KZ"/>
        </w:rPr>
        <w:t>–</w:t>
      </w:r>
      <w:r w:rsidRPr="000F619F">
        <w:rPr>
          <w:rFonts w:ascii="Times New Roman" w:eastAsia="Times New Roman" w:hAnsi="Times New Roman" w:cs="Times New Roman"/>
          <w:sz w:val="28"/>
          <w:szCs w:val="28"/>
          <w:lang w:val="kk-KZ"/>
        </w:rPr>
        <w:t xml:space="preserve"> графика өнері. Графика өнерінің әлемдік-тарихи тәжірибесінің негізінде, адамдардың графикалық еңбек әрекеті үдерісінде адамзат рухының байлығы қалыптасты, адамның көркемдік сезімдері, оның әуезді құлағы, форма сұлулығын көретін көзі, сұлулықпен шабыттану қабілеттері дамыды. Оған дәлел бізге жеткен этнос мәдениетінен сыр шертетін тас бетіндегі алғашқы қауым өнері, сақ дәуірінің графикасы, қазақ ою-өрнектері, бір ғасырлық тарихы бар Қазақстан кәсіби графика өнері.</w:t>
      </w:r>
    </w:p>
    <w:p w14:paraId="57999915" w14:textId="5305A3EF" w:rsidR="00523DBA" w:rsidRPr="000F619F" w:rsidRDefault="00523DBA" w:rsidP="000F619F">
      <w:pPr>
        <w:spacing w:after="0" w:line="240" w:lineRule="auto"/>
        <w:ind w:firstLine="567"/>
        <w:jc w:val="both"/>
        <w:rPr>
          <w:rFonts w:ascii="Times New Roman" w:eastAsia="Times New Roman" w:hAnsi="Times New Roman" w:cs="Times New Roman"/>
          <w:sz w:val="28"/>
          <w:szCs w:val="28"/>
          <w:lang w:val="kk-KZ"/>
        </w:rPr>
      </w:pPr>
      <w:r w:rsidRPr="000F619F">
        <w:rPr>
          <w:rFonts w:ascii="Times New Roman" w:eastAsia="Times New Roman" w:hAnsi="Times New Roman" w:cs="Times New Roman"/>
          <w:sz w:val="28"/>
          <w:szCs w:val="28"/>
          <w:lang w:val="kk-KZ"/>
        </w:rPr>
        <w:t xml:space="preserve">Ғылыми тақырыптың өзектілігін туындатқан болашақ мамандардың этнокөркем мәдениетін графика өнері арқылы қалыптастырудың педагогикалық шарттарының анықталмауы </w:t>
      </w:r>
      <w:r w:rsidR="00CB4F41" w:rsidRPr="00CB4F41">
        <w:rPr>
          <w:rFonts w:ascii="Times New Roman" w:eastAsia="Times New Roman" w:hAnsi="Times New Roman" w:cs="Times New Roman"/>
          <w:sz w:val="28"/>
          <w:szCs w:val="28"/>
          <w:lang w:val="kk-KZ"/>
        </w:rPr>
        <w:t>–</w:t>
      </w:r>
      <w:r w:rsidRPr="000F619F">
        <w:rPr>
          <w:rFonts w:ascii="Times New Roman" w:eastAsia="Times New Roman" w:hAnsi="Times New Roman" w:cs="Times New Roman"/>
          <w:sz w:val="28"/>
          <w:szCs w:val="28"/>
          <w:lang w:val="kk-KZ"/>
        </w:rPr>
        <w:t xml:space="preserve"> </w:t>
      </w:r>
      <w:r w:rsidRPr="0080116A">
        <w:rPr>
          <w:rFonts w:ascii="Times New Roman" w:eastAsia="Times New Roman" w:hAnsi="Times New Roman" w:cs="Times New Roman"/>
          <w:sz w:val="28"/>
          <w:szCs w:val="28"/>
          <w:lang w:val="kk-KZ"/>
        </w:rPr>
        <w:t>қазақ графика өнері туындыларының этнокөркем мәдениетті қалыптастыру мүмкіндіктерін зерттеу бүгінгі күнге дейін кешенді және жүйелі түрде қарастыр</w:t>
      </w:r>
      <w:r w:rsidR="0080116A" w:rsidRPr="0080116A">
        <w:rPr>
          <w:rFonts w:ascii="Times New Roman" w:eastAsia="Times New Roman" w:hAnsi="Times New Roman" w:cs="Times New Roman"/>
          <w:sz w:val="28"/>
          <w:szCs w:val="28"/>
          <w:lang w:val="kk-KZ"/>
        </w:rPr>
        <w:t xml:space="preserve">ылмағаны айқындалады. </w:t>
      </w:r>
      <w:r w:rsidRPr="0080116A">
        <w:rPr>
          <w:rFonts w:ascii="Times New Roman" w:eastAsia="Times New Roman" w:hAnsi="Times New Roman" w:cs="Times New Roman"/>
          <w:sz w:val="28"/>
          <w:szCs w:val="28"/>
          <w:lang w:val="kk-KZ"/>
        </w:rPr>
        <w:t xml:space="preserve">Бұл </w:t>
      </w:r>
      <w:r w:rsidR="007F1A3C" w:rsidRPr="0080116A">
        <w:rPr>
          <w:rFonts w:ascii="Times New Roman" w:eastAsia="Times New Roman" w:hAnsi="Times New Roman" w:cs="Times New Roman"/>
          <w:sz w:val="28"/>
          <w:szCs w:val="28"/>
          <w:lang w:val="kk-KZ"/>
        </w:rPr>
        <w:t xml:space="preserve"> </w:t>
      </w:r>
      <w:r w:rsidRPr="0080116A">
        <w:rPr>
          <w:rFonts w:ascii="Times New Roman" w:eastAsia="Times New Roman" w:hAnsi="Times New Roman" w:cs="Times New Roman"/>
          <w:sz w:val="28"/>
          <w:szCs w:val="28"/>
          <w:lang w:val="kk-KZ"/>
        </w:rPr>
        <w:t>мәселенің теориялық және практикалық тұрғыдан зерттелуі қажет</w:t>
      </w:r>
      <w:r w:rsidR="0080116A" w:rsidRPr="0080116A">
        <w:rPr>
          <w:rFonts w:ascii="Times New Roman" w:eastAsia="Times New Roman" w:hAnsi="Times New Roman" w:cs="Times New Roman"/>
          <w:sz w:val="28"/>
          <w:szCs w:val="28"/>
          <w:lang w:val="kk-KZ"/>
        </w:rPr>
        <w:t>тілікте екені анық</w:t>
      </w:r>
      <w:r w:rsidRPr="0080116A">
        <w:rPr>
          <w:rFonts w:ascii="Times New Roman" w:eastAsia="Times New Roman" w:hAnsi="Times New Roman" w:cs="Times New Roman"/>
          <w:sz w:val="28"/>
          <w:szCs w:val="28"/>
          <w:lang w:val="kk-KZ"/>
        </w:rPr>
        <w:t>.</w:t>
      </w:r>
    </w:p>
    <w:p w14:paraId="07245A55" w14:textId="0F1560C2" w:rsidR="008B6494" w:rsidRPr="000F619F" w:rsidRDefault="00150A45" w:rsidP="000F619F">
      <w:pPr>
        <w:spacing w:after="0" w:line="240" w:lineRule="auto"/>
        <w:ind w:firstLine="567"/>
        <w:jc w:val="both"/>
        <w:rPr>
          <w:rFonts w:ascii="Times New Roman" w:hAnsi="Times New Roman"/>
          <w:sz w:val="28"/>
          <w:szCs w:val="28"/>
          <w:lang w:val="kk-KZ"/>
        </w:rPr>
      </w:pPr>
      <w:r w:rsidRPr="000F619F">
        <w:rPr>
          <w:rFonts w:ascii="Times New Roman" w:hAnsi="Times New Roman"/>
          <w:sz w:val="28"/>
          <w:szCs w:val="28"/>
          <w:lang w:val="kk-KZ"/>
        </w:rPr>
        <w:t>ТМД елдері ғалымдар</w:t>
      </w:r>
      <w:r w:rsidR="00137392">
        <w:rPr>
          <w:rFonts w:ascii="Times New Roman" w:hAnsi="Times New Roman"/>
          <w:sz w:val="28"/>
          <w:szCs w:val="28"/>
          <w:lang w:val="kk-KZ"/>
        </w:rPr>
        <w:t>ы</w:t>
      </w:r>
      <w:r w:rsidRPr="000F619F">
        <w:rPr>
          <w:rFonts w:ascii="Times New Roman" w:hAnsi="Times New Roman"/>
          <w:sz w:val="28"/>
          <w:szCs w:val="28"/>
          <w:lang w:val="kk-KZ"/>
        </w:rPr>
        <w:t xml:space="preserve">, </w:t>
      </w:r>
      <w:r w:rsidR="00472558" w:rsidRPr="000F619F">
        <w:rPr>
          <w:rFonts w:ascii="Times New Roman" w:hAnsi="Times New Roman"/>
          <w:sz w:val="28"/>
          <w:szCs w:val="28"/>
          <w:lang w:val="kk-KZ"/>
        </w:rPr>
        <w:t>м</w:t>
      </w:r>
      <w:r w:rsidR="007F0A32" w:rsidRPr="000F619F">
        <w:rPr>
          <w:rFonts w:ascii="Times New Roman" w:hAnsi="Times New Roman"/>
          <w:sz w:val="28"/>
          <w:szCs w:val="28"/>
          <w:lang w:val="kk-KZ"/>
        </w:rPr>
        <w:t>екте</w:t>
      </w:r>
      <w:r w:rsidR="008B6494" w:rsidRPr="000F619F">
        <w:rPr>
          <w:rFonts w:ascii="Times New Roman" w:hAnsi="Times New Roman"/>
          <w:sz w:val="28"/>
          <w:szCs w:val="28"/>
          <w:lang w:val="kk-KZ"/>
        </w:rPr>
        <w:t>птер мен жоғары оқу орындарының көпмәдениетті білім беру кеңістігі жағдайында халықтық педагогика жүйесін жетілдіру үшін педагогикалық мұраны зерттеуге Г.Н. Волков, В.И.Баймурзина, Л.В.Кузни</w:t>
      </w:r>
      <w:r w:rsidR="006376A7" w:rsidRPr="000F619F">
        <w:rPr>
          <w:rFonts w:ascii="Times New Roman" w:hAnsi="Times New Roman"/>
          <w:sz w:val="28"/>
          <w:szCs w:val="28"/>
          <w:lang w:val="kk-KZ"/>
        </w:rPr>
        <w:t>цова, М.Б. Насырова, А.Б. Панкин, Т.Н. Петров, Ф.П. Хари</w:t>
      </w:r>
      <w:r w:rsidR="0076473A" w:rsidRPr="000F619F">
        <w:rPr>
          <w:rFonts w:ascii="Times New Roman" w:hAnsi="Times New Roman"/>
          <w:sz w:val="28"/>
          <w:szCs w:val="28"/>
          <w:lang w:val="kk-KZ"/>
        </w:rPr>
        <w:t>тонова, М.Г. Харитонов</w:t>
      </w:r>
      <w:r w:rsidR="00137392">
        <w:rPr>
          <w:rFonts w:ascii="Times New Roman" w:hAnsi="Times New Roman"/>
          <w:sz w:val="28"/>
          <w:szCs w:val="28"/>
          <w:lang w:val="kk-KZ"/>
        </w:rPr>
        <w:t>тар</w:t>
      </w:r>
      <w:r w:rsidR="0076473A" w:rsidRPr="000F619F">
        <w:rPr>
          <w:rFonts w:ascii="Times New Roman" w:hAnsi="Times New Roman"/>
          <w:sz w:val="28"/>
          <w:szCs w:val="28"/>
          <w:lang w:val="kk-KZ"/>
        </w:rPr>
        <w:t xml:space="preserve"> үлестерін </w:t>
      </w:r>
      <w:r w:rsidR="006376A7" w:rsidRPr="000F619F">
        <w:rPr>
          <w:rFonts w:ascii="Times New Roman" w:hAnsi="Times New Roman"/>
          <w:sz w:val="28"/>
          <w:szCs w:val="28"/>
          <w:lang w:val="kk-KZ"/>
        </w:rPr>
        <w:t xml:space="preserve"> қосты</w:t>
      </w:r>
      <w:r w:rsidR="0076473A" w:rsidRPr="000F619F">
        <w:rPr>
          <w:rFonts w:ascii="Times New Roman" w:hAnsi="Times New Roman"/>
          <w:sz w:val="28"/>
          <w:szCs w:val="28"/>
          <w:lang w:val="kk-KZ"/>
        </w:rPr>
        <w:t>.</w:t>
      </w:r>
      <w:r w:rsidR="006376A7" w:rsidRPr="000F619F">
        <w:rPr>
          <w:rFonts w:ascii="Times New Roman" w:hAnsi="Times New Roman"/>
          <w:sz w:val="28"/>
          <w:szCs w:val="28"/>
          <w:lang w:val="kk-KZ"/>
        </w:rPr>
        <w:t xml:space="preserve"> </w:t>
      </w:r>
    </w:p>
    <w:p w14:paraId="25B86C85" w14:textId="17CB698B" w:rsidR="008B6494" w:rsidRPr="000F619F" w:rsidRDefault="006376A7" w:rsidP="000F619F">
      <w:pPr>
        <w:spacing w:after="0" w:line="240" w:lineRule="auto"/>
        <w:ind w:firstLine="567"/>
        <w:jc w:val="both"/>
        <w:rPr>
          <w:rFonts w:ascii="Times New Roman" w:hAnsi="Times New Roman"/>
          <w:sz w:val="28"/>
          <w:szCs w:val="28"/>
          <w:lang w:val="kk-KZ"/>
        </w:rPr>
      </w:pPr>
      <w:r w:rsidRPr="000F619F">
        <w:rPr>
          <w:rFonts w:ascii="Times New Roman" w:hAnsi="Times New Roman"/>
          <w:sz w:val="28"/>
          <w:szCs w:val="28"/>
          <w:lang w:val="kk-KZ"/>
        </w:rPr>
        <w:t xml:space="preserve">Педагогика ғылымындағы этнокөркемдік білім беру жүйесінің </w:t>
      </w:r>
      <w:r w:rsidR="00150A45" w:rsidRPr="000F619F">
        <w:rPr>
          <w:rFonts w:ascii="Times New Roman" w:hAnsi="Times New Roman"/>
          <w:sz w:val="28"/>
          <w:szCs w:val="28"/>
          <w:lang w:val="kk-KZ"/>
        </w:rPr>
        <w:t>дамуы мен университет мекте</w:t>
      </w:r>
      <w:r w:rsidR="002F556A">
        <w:rPr>
          <w:rFonts w:ascii="Times New Roman" w:hAnsi="Times New Roman"/>
          <w:sz w:val="28"/>
          <w:szCs w:val="28"/>
          <w:lang w:val="kk-KZ"/>
        </w:rPr>
        <w:t>п</w:t>
      </w:r>
      <w:r w:rsidRPr="000F619F">
        <w:rPr>
          <w:rFonts w:ascii="Times New Roman" w:hAnsi="Times New Roman"/>
          <w:sz w:val="28"/>
          <w:szCs w:val="28"/>
          <w:lang w:val="kk-KZ"/>
        </w:rPr>
        <w:t xml:space="preserve"> тәжірибесінің сабақтастығын, теориялық негіздерін мақсатты түрде шешуді Т.И.Балканова, Г.С.Голошумов, М.И. Долженкова, Л.В. Ершова, М.С.Жиров, Т.Я.Шпикалова және т.б.</w:t>
      </w:r>
      <w:r w:rsidR="001B2053">
        <w:rPr>
          <w:rFonts w:ascii="Times New Roman" w:hAnsi="Times New Roman"/>
          <w:sz w:val="28"/>
          <w:szCs w:val="28"/>
          <w:lang w:val="kk-KZ"/>
        </w:rPr>
        <w:t>,</w:t>
      </w:r>
      <w:r w:rsidR="0076473A" w:rsidRPr="000F619F">
        <w:rPr>
          <w:rFonts w:ascii="Times New Roman" w:hAnsi="Times New Roman"/>
          <w:sz w:val="28"/>
          <w:szCs w:val="28"/>
          <w:lang w:val="kk-KZ"/>
        </w:rPr>
        <w:t xml:space="preserve"> қарастырған</w:t>
      </w:r>
      <w:r w:rsidR="007F0A32" w:rsidRPr="000F619F">
        <w:rPr>
          <w:rFonts w:ascii="Times New Roman" w:hAnsi="Times New Roman"/>
          <w:sz w:val="28"/>
          <w:szCs w:val="28"/>
          <w:lang w:val="kk-KZ"/>
        </w:rPr>
        <w:t>.</w:t>
      </w:r>
      <w:r w:rsidR="0076473A" w:rsidRPr="000F619F">
        <w:rPr>
          <w:rFonts w:ascii="Times New Roman" w:hAnsi="Times New Roman"/>
          <w:sz w:val="28"/>
          <w:szCs w:val="28"/>
          <w:lang w:val="kk-KZ"/>
        </w:rPr>
        <w:t xml:space="preserve"> </w:t>
      </w:r>
    </w:p>
    <w:p w14:paraId="2F27DEFE" w14:textId="5953F5A6" w:rsidR="008B6494" w:rsidRPr="000F619F" w:rsidRDefault="006376A7" w:rsidP="000F619F">
      <w:pPr>
        <w:spacing w:after="0" w:line="240" w:lineRule="auto"/>
        <w:ind w:firstLine="567"/>
        <w:jc w:val="both"/>
        <w:rPr>
          <w:rFonts w:ascii="Times New Roman" w:hAnsi="Times New Roman"/>
          <w:sz w:val="28"/>
          <w:szCs w:val="28"/>
          <w:lang w:val="kk-KZ"/>
        </w:rPr>
      </w:pPr>
      <w:r w:rsidRPr="000F619F">
        <w:rPr>
          <w:rFonts w:ascii="Times New Roman" w:hAnsi="Times New Roman"/>
          <w:sz w:val="28"/>
          <w:szCs w:val="28"/>
          <w:lang w:val="kk-KZ"/>
        </w:rPr>
        <w:t>Көп</w:t>
      </w:r>
      <w:r w:rsidR="004A1358" w:rsidRPr="000F619F">
        <w:rPr>
          <w:rFonts w:ascii="Times New Roman" w:hAnsi="Times New Roman"/>
          <w:sz w:val="28"/>
          <w:szCs w:val="28"/>
          <w:lang w:val="kk-KZ"/>
        </w:rPr>
        <w:t xml:space="preserve"> </w:t>
      </w:r>
      <w:r w:rsidRPr="000F619F">
        <w:rPr>
          <w:rFonts w:ascii="Times New Roman" w:hAnsi="Times New Roman"/>
          <w:sz w:val="28"/>
          <w:szCs w:val="28"/>
          <w:lang w:val="kk-KZ"/>
        </w:rPr>
        <w:t>мәдениеті кеңістіктегі этнокөркемдік білім берудің әртүрлі аспектілері В.С. Бадаеваны, Л.И. Васхи, Т.П. Воробьева, Л.В.Горевой, Л.Н. Романова, Л.М.Хомова, С.У.Пазова</w:t>
      </w:r>
      <w:r w:rsidR="00C8008E">
        <w:rPr>
          <w:rFonts w:ascii="Times New Roman" w:hAnsi="Times New Roman"/>
          <w:sz w:val="28"/>
          <w:szCs w:val="28"/>
          <w:lang w:val="kk-KZ"/>
        </w:rPr>
        <w:t>лар</w:t>
      </w:r>
      <w:r w:rsidR="0076473A" w:rsidRPr="000F619F">
        <w:rPr>
          <w:rFonts w:ascii="Times New Roman" w:hAnsi="Times New Roman"/>
          <w:sz w:val="28"/>
          <w:szCs w:val="28"/>
          <w:lang w:val="kk-KZ"/>
        </w:rPr>
        <w:t xml:space="preserve"> еңбектерінде </w:t>
      </w:r>
      <w:r w:rsidR="00C8008E">
        <w:rPr>
          <w:rFonts w:ascii="Times New Roman" w:hAnsi="Times New Roman"/>
          <w:sz w:val="28"/>
          <w:szCs w:val="28"/>
          <w:lang w:val="kk-KZ"/>
        </w:rPr>
        <w:t>айтылған.</w:t>
      </w:r>
      <w:r w:rsidR="003533B4" w:rsidRPr="000F619F">
        <w:rPr>
          <w:rFonts w:ascii="Times New Roman" w:hAnsi="Times New Roman"/>
          <w:sz w:val="28"/>
          <w:szCs w:val="28"/>
          <w:lang w:val="kk-KZ"/>
        </w:rPr>
        <w:t xml:space="preserve"> </w:t>
      </w:r>
    </w:p>
    <w:p w14:paraId="430D6927" w14:textId="484B4068" w:rsidR="00E3032F" w:rsidRPr="000F619F" w:rsidRDefault="003533B4" w:rsidP="000F619F">
      <w:pPr>
        <w:spacing w:after="0" w:line="240" w:lineRule="auto"/>
        <w:ind w:firstLine="567"/>
        <w:jc w:val="both"/>
        <w:rPr>
          <w:rFonts w:ascii="Times New Roman" w:hAnsi="Times New Roman"/>
          <w:sz w:val="28"/>
          <w:szCs w:val="28"/>
          <w:lang w:val="kk-KZ"/>
        </w:rPr>
      </w:pPr>
      <w:r w:rsidRPr="000F619F">
        <w:rPr>
          <w:rFonts w:ascii="Times New Roman" w:hAnsi="Times New Roman"/>
          <w:sz w:val="28"/>
          <w:szCs w:val="28"/>
          <w:lang w:val="kk-KZ"/>
        </w:rPr>
        <w:t>С.Фрейд, К.Ю</w:t>
      </w:r>
      <w:r w:rsidR="00F64D17" w:rsidRPr="000F619F">
        <w:rPr>
          <w:rFonts w:ascii="Times New Roman" w:hAnsi="Times New Roman"/>
          <w:sz w:val="28"/>
          <w:szCs w:val="28"/>
          <w:lang w:val="kk-KZ"/>
        </w:rPr>
        <w:t>нг, Э.Формма, К.Хронин ғылыми зерттеулеріне негізделген психоанализді түсінудегі этнокөркемдік сана И.Н. Полынская еңбектерінде көрініс тапқан.</w:t>
      </w:r>
    </w:p>
    <w:p w14:paraId="7D3A111A" w14:textId="31AF5DA8" w:rsidR="001B514E" w:rsidRPr="000F619F" w:rsidRDefault="0061788E" w:rsidP="000F619F">
      <w:pPr>
        <w:spacing w:after="0" w:line="240" w:lineRule="auto"/>
        <w:ind w:firstLine="567"/>
        <w:jc w:val="both"/>
        <w:rPr>
          <w:rFonts w:ascii="Times New Roman" w:hAnsi="Times New Roman"/>
          <w:sz w:val="28"/>
          <w:szCs w:val="28"/>
          <w:lang w:val="kk-KZ"/>
        </w:rPr>
      </w:pPr>
      <w:r w:rsidRPr="000F619F">
        <w:rPr>
          <w:rFonts w:ascii="Times New Roman" w:hAnsi="Times New Roman"/>
          <w:sz w:val="28"/>
          <w:szCs w:val="28"/>
          <w:lang w:val="kk-KZ"/>
        </w:rPr>
        <w:t>Халықтың сәндік қолданбалы өнері негізінде болашақ мұғалімдердің этнокөркем мәден</w:t>
      </w:r>
      <w:r w:rsidR="00C12307" w:rsidRPr="000F619F">
        <w:rPr>
          <w:rFonts w:ascii="Times New Roman" w:hAnsi="Times New Roman"/>
          <w:sz w:val="28"/>
          <w:szCs w:val="28"/>
          <w:lang w:val="kk-KZ"/>
        </w:rPr>
        <w:t xml:space="preserve">иетін қалыптастыру </w:t>
      </w:r>
      <w:r w:rsidR="00AD481E">
        <w:rPr>
          <w:rFonts w:ascii="Times New Roman" w:hAnsi="Times New Roman"/>
          <w:sz w:val="28"/>
          <w:szCs w:val="28"/>
          <w:lang w:val="kk-KZ"/>
        </w:rPr>
        <w:t xml:space="preserve">мәселелері бойынша </w:t>
      </w:r>
      <w:r w:rsidR="00C12307" w:rsidRPr="000F619F">
        <w:rPr>
          <w:rFonts w:ascii="Times New Roman" w:hAnsi="Times New Roman"/>
          <w:sz w:val="28"/>
          <w:szCs w:val="28"/>
          <w:lang w:val="kk-KZ"/>
        </w:rPr>
        <w:t>О.М. Батчаев</w:t>
      </w:r>
      <w:r w:rsidRPr="000F619F">
        <w:rPr>
          <w:rFonts w:ascii="Times New Roman" w:hAnsi="Times New Roman"/>
          <w:sz w:val="28"/>
          <w:szCs w:val="28"/>
          <w:lang w:val="kk-KZ"/>
        </w:rPr>
        <w:t>, А.С. Макасяшин, Н.Б.Смирнов, А.С. Хворстова, К.Э. Эсеккуев, Ю.С. Ременикова зерттеулер</w:t>
      </w:r>
      <w:r w:rsidR="00AD481E">
        <w:rPr>
          <w:rFonts w:ascii="Times New Roman" w:hAnsi="Times New Roman"/>
          <w:sz w:val="28"/>
          <w:szCs w:val="28"/>
          <w:lang w:val="kk-KZ"/>
        </w:rPr>
        <w:t>ін</w:t>
      </w:r>
      <w:r w:rsidRPr="000F619F">
        <w:rPr>
          <w:rFonts w:ascii="Times New Roman" w:hAnsi="Times New Roman"/>
          <w:sz w:val="28"/>
          <w:szCs w:val="28"/>
          <w:lang w:val="kk-KZ"/>
        </w:rPr>
        <w:t xml:space="preserve"> жүргізген. </w:t>
      </w:r>
    </w:p>
    <w:p w14:paraId="3326938B" w14:textId="252A77BE" w:rsidR="0061788E" w:rsidRPr="000F619F" w:rsidRDefault="0061788E" w:rsidP="000F619F">
      <w:pPr>
        <w:spacing w:after="0" w:line="240" w:lineRule="auto"/>
        <w:ind w:firstLine="567"/>
        <w:jc w:val="both"/>
        <w:rPr>
          <w:rFonts w:ascii="Times New Roman" w:hAnsi="Times New Roman"/>
          <w:sz w:val="28"/>
          <w:szCs w:val="28"/>
          <w:lang w:val="kk-KZ"/>
        </w:rPr>
      </w:pPr>
      <w:r w:rsidRPr="000F619F">
        <w:rPr>
          <w:rFonts w:ascii="Times New Roman" w:hAnsi="Times New Roman"/>
          <w:sz w:val="28"/>
          <w:szCs w:val="28"/>
          <w:lang w:val="kk-KZ"/>
        </w:rPr>
        <w:t>Педагогика ғылымында білім мазмұнына ұлттық мәдениетті зерттеу негіздерін енгізу тенденциясы М.Ж. Қозыбекова, В.А. Коблянская, В.С. Кузин, И.Л. Ленинский, Б.М. Еминский, М.Ю. Новицкая, М.Г. Тайчинов, Ф.Ф. Харисова т.б.</w:t>
      </w:r>
      <w:r w:rsidR="00841A9C">
        <w:rPr>
          <w:rFonts w:ascii="Times New Roman" w:hAnsi="Times New Roman"/>
          <w:sz w:val="28"/>
          <w:szCs w:val="28"/>
          <w:lang w:val="kk-KZ"/>
        </w:rPr>
        <w:t>,</w:t>
      </w:r>
      <w:r w:rsidRPr="000F619F">
        <w:rPr>
          <w:rFonts w:ascii="Times New Roman" w:hAnsi="Times New Roman"/>
          <w:sz w:val="28"/>
          <w:szCs w:val="28"/>
          <w:lang w:val="kk-KZ"/>
        </w:rPr>
        <w:t xml:space="preserve"> еңбектерінде байқалады.</w:t>
      </w:r>
    </w:p>
    <w:p w14:paraId="66F676FA" w14:textId="6ABC34A6" w:rsidR="007B2CAF" w:rsidRPr="000F619F" w:rsidRDefault="008B245C" w:rsidP="000F619F">
      <w:pPr>
        <w:spacing w:after="0" w:line="240" w:lineRule="auto"/>
        <w:ind w:firstLine="567"/>
        <w:jc w:val="both"/>
        <w:rPr>
          <w:rFonts w:ascii="Times New Roman" w:hAnsi="Times New Roman" w:cs="Times New Roman"/>
          <w:sz w:val="28"/>
          <w:szCs w:val="28"/>
          <w:lang w:val="kk-KZ"/>
        </w:rPr>
      </w:pPr>
      <w:r w:rsidRPr="000F619F">
        <w:rPr>
          <w:rFonts w:ascii="Times New Roman" w:hAnsi="Times New Roman"/>
          <w:sz w:val="28"/>
          <w:szCs w:val="28"/>
          <w:lang w:val="kk-KZ"/>
        </w:rPr>
        <w:t>М.Ю.Ай</w:t>
      </w:r>
      <w:r w:rsidR="00C12307" w:rsidRPr="000F619F">
        <w:rPr>
          <w:rFonts w:ascii="Times New Roman" w:hAnsi="Times New Roman"/>
          <w:sz w:val="28"/>
          <w:szCs w:val="28"/>
          <w:lang w:val="kk-KZ"/>
        </w:rPr>
        <w:t>базов, И.А. Арабов, М.М. Байрамбеков</w:t>
      </w:r>
      <w:r w:rsidRPr="000F619F">
        <w:rPr>
          <w:rFonts w:ascii="Times New Roman" w:hAnsi="Times New Roman"/>
          <w:sz w:val="28"/>
          <w:szCs w:val="28"/>
          <w:lang w:val="kk-KZ"/>
        </w:rPr>
        <w:t>, Х.Х.</w:t>
      </w:r>
      <w:r w:rsidR="00C12307" w:rsidRPr="000F619F">
        <w:rPr>
          <w:rFonts w:ascii="Times New Roman" w:hAnsi="Times New Roman"/>
          <w:sz w:val="28"/>
          <w:szCs w:val="28"/>
          <w:lang w:val="kk-KZ"/>
        </w:rPr>
        <w:t>-М Батчаев, Г.Н. Волков</w:t>
      </w:r>
      <w:r w:rsidRPr="000F619F">
        <w:rPr>
          <w:rFonts w:ascii="Times New Roman" w:hAnsi="Times New Roman"/>
          <w:sz w:val="28"/>
          <w:szCs w:val="28"/>
          <w:lang w:val="kk-KZ"/>
        </w:rPr>
        <w:t>, В.Н. Тарасюк, В.К. Шаповалова, Т.Я. Шпикалова</w:t>
      </w:r>
      <w:r w:rsidR="00841A9C">
        <w:rPr>
          <w:rFonts w:ascii="Times New Roman" w:hAnsi="Times New Roman"/>
          <w:sz w:val="28"/>
          <w:szCs w:val="28"/>
          <w:lang w:val="kk-KZ"/>
        </w:rPr>
        <w:t>лардың</w:t>
      </w:r>
      <w:r w:rsidRPr="000F619F">
        <w:rPr>
          <w:rFonts w:ascii="Times New Roman" w:hAnsi="Times New Roman"/>
          <w:sz w:val="28"/>
          <w:szCs w:val="28"/>
          <w:lang w:val="kk-KZ"/>
        </w:rPr>
        <w:t>.</w:t>
      </w:r>
      <w:r w:rsidR="00C5752A" w:rsidRPr="000F619F">
        <w:rPr>
          <w:rFonts w:ascii="Times New Roman" w:hAnsi="Times New Roman"/>
          <w:sz w:val="28"/>
          <w:szCs w:val="28"/>
          <w:lang w:val="kk-KZ"/>
        </w:rPr>
        <w:t xml:space="preserve"> еңбектерінде </w:t>
      </w:r>
      <w:r w:rsidR="00C5752A" w:rsidRPr="000F619F">
        <w:rPr>
          <w:rFonts w:ascii="Times New Roman" w:hAnsi="Times New Roman"/>
          <w:sz w:val="28"/>
          <w:szCs w:val="28"/>
          <w:lang w:val="kk-KZ"/>
        </w:rPr>
        <w:lastRenderedPageBreak/>
        <w:t>этнокөркемдік мәдениетті қалыптастырудың теориялық</w:t>
      </w:r>
      <w:r w:rsidR="00841A9C">
        <w:rPr>
          <w:rFonts w:ascii="Times New Roman" w:hAnsi="Times New Roman"/>
          <w:sz w:val="28"/>
          <w:szCs w:val="28"/>
          <w:lang w:val="kk-KZ"/>
        </w:rPr>
        <w:t>-ә</w:t>
      </w:r>
      <w:r w:rsidR="00C5752A" w:rsidRPr="000F619F">
        <w:rPr>
          <w:rFonts w:ascii="Times New Roman" w:hAnsi="Times New Roman"/>
          <w:sz w:val="28"/>
          <w:szCs w:val="28"/>
          <w:lang w:val="kk-KZ"/>
        </w:rPr>
        <w:t xml:space="preserve">дістемелік  мәселелері   </w:t>
      </w:r>
      <w:r w:rsidR="0080116A">
        <w:rPr>
          <w:rFonts w:ascii="Times New Roman" w:hAnsi="Times New Roman"/>
          <w:sz w:val="28"/>
          <w:szCs w:val="28"/>
          <w:lang w:val="kk-KZ"/>
        </w:rPr>
        <w:t>ұсынылған</w:t>
      </w:r>
      <w:r w:rsidR="00C5752A" w:rsidRPr="000F619F">
        <w:rPr>
          <w:rFonts w:ascii="Times New Roman" w:hAnsi="Times New Roman"/>
          <w:sz w:val="28"/>
          <w:szCs w:val="28"/>
          <w:lang w:val="kk-KZ"/>
        </w:rPr>
        <w:t>.</w:t>
      </w:r>
      <w:r w:rsidR="007B2CAF" w:rsidRPr="000F619F">
        <w:rPr>
          <w:rFonts w:ascii="Times New Roman" w:hAnsi="Times New Roman" w:cs="Times New Roman"/>
          <w:sz w:val="28"/>
          <w:szCs w:val="28"/>
          <w:lang w:val="kk-KZ"/>
        </w:rPr>
        <w:t xml:space="preserve"> </w:t>
      </w:r>
    </w:p>
    <w:p w14:paraId="2E1F4B6A" w14:textId="7C82A43C" w:rsidR="00E4127B" w:rsidRPr="000F619F" w:rsidRDefault="00E4127B" w:rsidP="000F619F">
      <w:pPr>
        <w:spacing w:after="0" w:line="240" w:lineRule="auto"/>
        <w:ind w:firstLine="567"/>
        <w:jc w:val="both"/>
        <w:rPr>
          <w:rFonts w:ascii="Times New Roman" w:hAnsi="Times New Roman" w:cs="Times New Roman"/>
          <w:sz w:val="28"/>
          <w:szCs w:val="28"/>
          <w:lang w:val="kk-KZ"/>
        </w:rPr>
      </w:pPr>
      <w:r w:rsidRPr="000F619F">
        <w:rPr>
          <w:rFonts w:ascii="Times New Roman" w:hAnsi="Times New Roman"/>
          <w:sz w:val="28"/>
          <w:szCs w:val="28"/>
          <w:lang w:val="kk-KZ"/>
        </w:rPr>
        <w:t>Отандық ғалымдар педагогика ғылымында білім мазмұнына ұлттық мәдениетті зерттеу негіздерін енгізу тенденция</w:t>
      </w:r>
      <w:r w:rsidR="00AB3C9D">
        <w:rPr>
          <w:rFonts w:ascii="Times New Roman" w:hAnsi="Times New Roman"/>
          <w:sz w:val="28"/>
          <w:szCs w:val="28"/>
          <w:lang w:val="kk-KZ"/>
        </w:rPr>
        <w:t>ларын</w:t>
      </w:r>
      <w:r w:rsidRPr="000F619F">
        <w:rPr>
          <w:rFonts w:ascii="Times New Roman" w:hAnsi="Times New Roman" w:cs="Times New Roman"/>
          <w:sz w:val="28"/>
          <w:szCs w:val="28"/>
          <w:lang w:val="kk-KZ"/>
        </w:rPr>
        <w:t xml:space="preserve">  К.Ж. Амиргазин [5], Ә. О. Қамақ [</w:t>
      </w:r>
      <w:r w:rsidR="00797FC7" w:rsidRPr="000F619F">
        <w:rPr>
          <w:rFonts w:ascii="Times New Roman" w:hAnsi="Times New Roman" w:cs="Times New Roman"/>
          <w:sz w:val="28"/>
          <w:szCs w:val="28"/>
          <w:lang w:val="kk-KZ"/>
        </w:rPr>
        <w:t>6</w:t>
      </w:r>
      <w:r w:rsidRPr="000F619F">
        <w:rPr>
          <w:rFonts w:ascii="Times New Roman" w:hAnsi="Times New Roman" w:cs="Times New Roman"/>
          <w:sz w:val="28"/>
          <w:szCs w:val="28"/>
          <w:lang w:val="kk-KZ"/>
        </w:rPr>
        <w:t>], Б. А. Альмухамбетов [</w:t>
      </w:r>
      <w:r w:rsidR="00797FC7" w:rsidRPr="000F619F">
        <w:rPr>
          <w:rFonts w:ascii="Times New Roman" w:hAnsi="Times New Roman" w:cs="Times New Roman"/>
          <w:sz w:val="28"/>
          <w:szCs w:val="28"/>
          <w:lang w:val="kk-KZ"/>
        </w:rPr>
        <w:t>7</w:t>
      </w:r>
      <w:r w:rsidRPr="000F619F">
        <w:rPr>
          <w:rFonts w:ascii="Times New Roman" w:hAnsi="Times New Roman" w:cs="Times New Roman"/>
          <w:sz w:val="28"/>
          <w:szCs w:val="28"/>
          <w:lang w:val="kk-KZ"/>
        </w:rPr>
        <w:t>], Ф. Ы. Жұмабеков</w:t>
      </w:r>
      <w:r w:rsidR="00797FC7" w:rsidRPr="000F619F">
        <w:rPr>
          <w:rFonts w:ascii="Times New Roman" w:hAnsi="Times New Roman" w:cs="Times New Roman"/>
          <w:sz w:val="28"/>
          <w:szCs w:val="28"/>
          <w:lang w:val="kk-KZ"/>
        </w:rPr>
        <w:t>а [8</w:t>
      </w:r>
      <w:r w:rsidRPr="000F619F">
        <w:rPr>
          <w:rFonts w:ascii="Times New Roman" w:hAnsi="Times New Roman" w:cs="Times New Roman"/>
          <w:sz w:val="28"/>
          <w:szCs w:val="28"/>
          <w:lang w:val="kk-KZ"/>
        </w:rPr>
        <w:t>],   Қ. О. Жеделов [</w:t>
      </w:r>
      <w:r w:rsidR="00797FC7" w:rsidRPr="000F619F">
        <w:rPr>
          <w:rFonts w:ascii="Times New Roman" w:hAnsi="Times New Roman" w:cs="Times New Roman"/>
          <w:sz w:val="28"/>
          <w:szCs w:val="28"/>
          <w:lang w:val="kk-KZ"/>
        </w:rPr>
        <w:t>9</w:t>
      </w:r>
      <w:r w:rsidRPr="000F619F">
        <w:rPr>
          <w:rFonts w:ascii="Times New Roman" w:hAnsi="Times New Roman" w:cs="Times New Roman"/>
          <w:sz w:val="28"/>
          <w:szCs w:val="28"/>
          <w:lang w:val="kk-KZ"/>
        </w:rPr>
        <w:t>], Е. Ауелбеков [</w:t>
      </w:r>
      <w:r w:rsidR="00D76FEA" w:rsidRPr="000F619F">
        <w:rPr>
          <w:rFonts w:ascii="Times New Roman" w:hAnsi="Times New Roman" w:cs="Times New Roman"/>
          <w:sz w:val="28"/>
          <w:szCs w:val="28"/>
          <w:lang w:val="kk-KZ"/>
        </w:rPr>
        <w:t>10</w:t>
      </w:r>
      <w:r w:rsidRPr="000F619F">
        <w:rPr>
          <w:rFonts w:ascii="Times New Roman" w:hAnsi="Times New Roman" w:cs="Times New Roman"/>
          <w:sz w:val="28"/>
          <w:szCs w:val="28"/>
          <w:lang w:val="kk-KZ"/>
        </w:rPr>
        <w:t xml:space="preserve">] </w:t>
      </w:r>
      <w:r w:rsidRPr="000F619F">
        <w:rPr>
          <w:rFonts w:ascii="Times New Roman" w:hAnsi="Times New Roman"/>
          <w:sz w:val="28"/>
          <w:szCs w:val="28"/>
          <w:lang w:val="kk-KZ"/>
        </w:rPr>
        <w:t xml:space="preserve"> </w:t>
      </w:r>
      <w:r w:rsidR="006008E3" w:rsidRPr="000F619F">
        <w:rPr>
          <w:rFonts w:ascii="Times New Roman" w:hAnsi="Times New Roman" w:cs="Times New Roman"/>
          <w:sz w:val="28"/>
          <w:szCs w:val="28"/>
          <w:lang w:val="kk-KZ"/>
        </w:rPr>
        <w:t>Е.С. Асылханов [11], Ш.А. Ақбаева [12],</w:t>
      </w:r>
      <w:r w:rsidR="00A656BF" w:rsidRPr="000F619F">
        <w:rPr>
          <w:rFonts w:ascii="Times New Roman" w:hAnsi="Times New Roman" w:cs="Times New Roman"/>
          <w:sz w:val="28"/>
          <w:szCs w:val="28"/>
          <w:lang w:val="kk-KZ"/>
        </w:rPr>
        <w:t xml:space="preserve"> Н. Ш Абдуллаев</w:t>
      </w:r>
      <w:r w:rsidR="00200831" w:rsidRPr="00200831">
        <w:rPr>
          <w:rFonts w:ascii="Times New Roman" w:hAnsi="Times New Roman" w:cs="Times New Roman"/>
          <w:sz w:val="28"/>
          <w:szCs w:val="28"/>
          <w:lang w:val="kk-KZ"/>
        </w:rPr>
        <w:t xml:space="preserve"> </w:t>
      </w:r>
      <w:r w:rsidR="00A656BF" w:rsidRPr="000F619F">
        <w:rPr>
          <w:rFonts w:ascii="Times New Roman" w:hAnsi="Times New Roman" w:cs="Times New Roman"/>
          <w:sz w:val="28"/>
          <w:szCs w:val="28"/>
          <w:lang w:val="kk-KZ"/>
        </w:rPr>
        <w:t xml:space="preserve">[13] </w:t>
      </w:r>
      <w:r w:rsidR="000A3EC6" w:rsidRPr="000F619F">
        <w:rPr>
          <w:rFonts w:ascii="Times New Roman" w:hAnsi="Times New Roman"/>
          <w:sz w:val="28"/>
          <w:szCs w:val="28"/>
          <w:lang w:val="kk-KZ"/>
        </w:rPr>
        <w:t xml:space="preserve">т.б. өз </w:t>
      </w:r>
      <w:r w:rsidRPr="000F619F">
        <w:rPr>
          <w:rFonts w:ascii="Times New Roman" w:hAnsi="Times New Roman"/>
          <w:sz w:val="28"/>
          <w:szCs w:val="28"/>
          <w:lang w:val="kk-KZ"/>
        </w:rPr>
        <w:t>еңбектерінде</w:t>
      </w:r>
      <w:r w:rsidR="00AB3C9D">
        <w:rPr>
          <w:rFonts w:ascii="Times New Roman" w:hAnsi="Times New Roman"/>
          <w:sz w:val="28"/>
          <w:szCs w:val="28"/>
          <w:lang w:val="kk-KZ"/>
        </w:rPr>
        <w:t xml:space="preserve"> қарастырған</w:t>
      </w:r>
      <w:r w:rsidR="000A3EC6" w:rsidRPr="000F619F">
        <w:rPr>
          <w:rFonts w:ascii="Times New Roman" w:hAnsi="Times New Roman"/>
          <w:sz w:val="28"/>
          <w:szCs w:val="28"/>
          <w:lang w:val="kk-KZ"/>
        </w:rPr>
        <w:t>.</w:t>
      </w:r>
    </w:p>
    <w:p w14:paraId="21E9E798" w14:textId="3F845F61" w:rsidR="000A3EC6" w:rsidRPr="000F619F" w:rsidRDefault="000A3EC6" w:rsidP="000F619F">
      <w:pPr>
        <w:spacing w:after="0" w:line="240" w:lineRule="auto"/>
        <w:ind w:firstLine="567"/>
        <w:jc w:val="both"/>
        <w:rPr>
          <w:rFonts w:ascii="Times New Roman" w:hAnsi="Times New Roman" w:cs="Times New Roman"/>
          <w:sz w:val="28"/>
          <w:szCs w:val="28"/>
          <w:lang w:val="kk-KZ"/>
        </w:rPr>
      </w:pPr>
      <w:r w:rsidRPr="000F619F">
        <w:rPr>
          <w:rFonts w:ascii="Times New Roman" w:hAnsi="Times New Roman" w:cs="Times New Roman"/>
          <w:sz w:val="28"/>
          <w:szCs w:val="28"/>
          <w:lang w:val="kk-KZ"/>
        </w:rPr>
        <w:t>Жоғары педагогикалық оқу орындарында болашақ мамандарды кәсіб</w:t>
      </w:r>
      <w:r w:rsidR="00FB3193" w:rsidRPr="000F619F">
        <w:rPr>
          <w:rFonts w:ascii="Times New Roman" w:hAnsi="Times New Roman" w:cs="Times New Roman"/>
          <w:sz w:val="28"/>
          <w:szCs w:val="28"/>
          <w:lang w:val="kk-KZ"/>
        </w:rPr>
        <w:t>и даярлауда студенттердің тәрбиесін (адамгершілік</w:t>
      </w:r>
      <w:r w:rsidR="00FB161E" w:rsidRPr="000F619F">
        <w:rPr>
          <w:rFonts w:ascii="Times New Roman" w:hAnsi="Times New Roman" w:cs="Times New Roman"/>
          <w:sz w:val="28"/>
          <w:szCs w:val="28"/>
          <w:lang w:val="kk-KZ"/>
        </w:rPr>
        <w:t>,</w:t>
      </w:r>
      <w:r w:rsidR="00FB3193" w:rsidRPr="000F619F">
        <w:rPr>
          <w:rFonts w:ascii="Times New Roman" w:hAnsi="Times New Roman" w:cs="Times New Roman"/>
          <w:sz w:val="28"/>
          <w:szCs w:val="28"/>
          <w:lang w:val="kk-KZ"/>
        </w:rPr>
        <w:t xml:space="preserve"> еңбек, эстетикалық</w:t>
      </w:r>
      <w:r w:rsidR="008F285B" w:rsidRPr="000F619F">
        <w:rPr>
          <w:rFonts w:ascii="Times New Roman" w:hAnsi="Times New Roman" w:cs="Times New Roman"/>
          <w:sz w:val="28"/>
          <w:szCs w:val="28"/>
          <w:lang w:val="kk-KZ"/>
        </w:rPr>
        <w:t>, этномәдени</w:t>
      </w:r>
      <w:r w:rsidR="00FB3193" w:rsidRPr="000F619F">
        <w:rPr>
          <w:rFonts w:ascii="Times New Roman" w:hAnsi="Times New Roman" w:cs="Times New Roman"/>
          <w:sz w:val="28"/>
          <w:szCs w:val="28"/>
          <w:lang w:val="kk-KZ"/>
        </w:rPr>
        <w:t xml:space="preserve"> т.б.)</w:t>
      </w:r>
      <w:r w:rsidR="00FB161E" w:rsidRPr="000F619F">
        <w:rPr>
          <w:rFonts w:ascii="Times New Roman" w:hAnsi="Times New Roman" w:cs="Times New Roman"/>
          <w:sz w:val="28"/>
          <w:szCs w:val="28"/>
          <w:lang w:val="kk-KZ"/>
        </w:rPr>
        <w:t xml:space="preserve"> </w:t>
      </w:r>
      <w:r w:rsidR="008F285B" w:rsidRPr="000F619F">
        <w:rPr>
          <w:rFonts w:ascii="Times New Roman" w:hAnsi="Times New Roman" w:cs="Times New Roman"/>
          <w:sz w:val="28"/>
          <w:szCs w:val="28"/>
          <w:lang w:val="kk-KZ"/>
        </w:rPr>
        <w:t>жетілдіру мақсатында өнер түрлерін пайдалану жолдары қарастырылып педагогикалық мүмкіндіктері</w:t>
      </w:r>
      <w:r w:rsidR="00D72451">
        <w:rPr>
          <w:rFonts w:ascii="Times New Roman" w:hAnsi="Times New Roman" w:cs="Times New Roman"/>
          <w:sz w:val="28"/>
          <w:szCs w:val="28"/>
          <w:lang w:val="kk-KZ"/>
        </w:rPr>
        <w:t>н</w:t>
      </w:r>
      <w:r w:rsidR="008F285B" w:rsidRPr="000F619F">
        <w:rPr>
          <w:rFonts w:ascii="Times New Roman" w:hAnsi="Times New Roman" w:cs="Times New Roman"/>
          <w:sz w:val="28"/>
          <w:szCs w:val="28"/>
          <w:lang w:val="kk-KZ"/>
        </w:rPr>
        <w:t xml:space="preserve"> ашып к</w:t>
      </w:r>
      <w:r w:rsidR="003F7FB8">
        <w:rPr>
          <w:rFonts w:ascii="Times New Roman" w:hAnsi="Times New Roman" w:cs="Times New Roman"/>
          <w:sz w:val="28"/>
          <w:szCs w:val="28"/>
          <w:lang w:val="kk-KZ"/>
        </w:rPr>
        <w:t>ө</w:t>
      </w:r>
      <w:r w:rsidR="008F285B" w:rsidRPr="000F619F">
        <w:rPr>
          <w:rFonts w:ascii="Times New Roman" w:hAnsi="Times New Roman" w:cs="Times New Roman"/>
          <w:sz w:val="28"/>
          <w:szCs w:val="28"/>
          <w:lang w:val="kk-KZ"/>
        </w:rPr>
        <w:t>рсет</w:t>
      </w:r>
      <w:r w:rsidR="00D72451">
        <w:rPr>
          <w:rFonts w:ascii="Times New Roman" w:hAnsi="Times New Roman" w:cs="Times New Roman"/>
          <w:sz w:val="28"/>
          <w:szCs w:val="28"/>
          <w:lang w:val="kk-KZ"/>
        </w:rPr>
        <w:t>кен еңбектер бар</w:t>
      </w:r>
      <w:r w:rsidR="008F285B" w:rsidRPr="000F619F">
        <w:rPr>
          <w:rFonts w:ascii="Times New Roman" w:hAnsi="Times New Roman" w:cs="Times New Roman"/>
          <w:sz w:val="28"/>
          <w:szCs w:val="28"/>
          <w:lang w:val="kk-KZ"/>
        </w:rPr>
        <w:t>. Мәселен</w:t>
      </w:r>
      <w:r w:rsidR="00D72451">
        <w:rPr>
          <w:rFonts w:ascii="Times New Roman" w:hAnsi="Times New Roman" w:cs="Times New Roman"/>
          <w:sz w:val="28"/>
          <w:szCs w:val="28"/>
          <w:lang w:val="kk-KZ"/>
        </w:rPr>
        <w:t>,</w:t>
      </w:r>
      <w:r w:rsidR="008F285B" w:rsidRPr="000F619F">
        <w:rPr>
          <w:rFonts w:ascii="Times New Roman" w:hAnsi="Times New Roman" w:cs="Times New Roman"/>
          <w:sz w:val="28"/>
          <w:szCs w:val="28"/>
          <w:lang w:val="kk-KZ"/>
        </w:rPr>
        <w:t xml:space="preserve"> </w:t>
      </w:r>
      <w:r w:rsidR="00A656BF" w:rsidRPr="000F619F">
        <w:rPr>
          <w:rFonts w:ascii="Times New Roman" w:hAnsi="Times New Roman" w:cs="Times New Roman"/>
          <w:sz w:val="28"/>
          <w:szCs w:val="28"/>
          <w:lang w:val="kk-KZ"/>
        </w:rPr>
        <w:t>А.Б. Абибулаева</w:t>
      </w:r>
      <w:r w:rsidR="00200831" w:rsidRPr="00200831">
        <w:rPr>
          <w:rFonts w:ascii="Times New Roman" w:hAnsi="Times New Roman" w:cs="Times New Roman"/>
          <w:sz w:val="28"/>
          <w:szCs w:val="28"/>
          <w:lang w:val="kk-KZ"/>
        </w:rPr>
        <w:t xml:space="preserve"> </w:t>
      </w:r>
      <w:r w:rsidR="00A656BF" w:rsidRPr="000F619F">
        <w:rPr>
          <w:rFonts w:ascii="Times New Roman" w:hAnsi="Times New Roman" w:cs="Times New Roman"/>
          <w:sz w:val="28"/>
          <w:szCs w:val="28"/>
          <w:lang w:val="kk-KZ"/>
        </w:rPr>
        <w:t xml:space="preserve">[14],  </w:t>
      </w:r>
      <w:r w:rsidR="00FB161E" w:rsidRPr="000F619F">
        <w:rPr>
          <w:rFonts w:ascii="Times New Roman" w:hAnsi="Times New Roman" w:cs="Times New Roman"/>
          <w:sz w:val="28"/>
          <w:szCs w:val="28"/>
          <w:lang w:val="kk-KZ"/>
        </w:rPr>
        <w:t xml:space="preserve">И.Б. Сихымбаев </w:t>
      </w:r>
      <w:r w:rsidR="006008E3" w:rsidRPr="000F619F">
        <w:rPr>
          <w:rFonts w:ascii="Times New Roman" w:hAnsi="Times New Roman" w:cs="Times New Roman"/>
          <w:sz w:val="28"/>
          <w:szCs w:val="28"/>
          <w:lang w:val="kk-KZ"/>
        </w:rPr>
        <w:t>[</w:t>
      </w:r>
      <w:r w:rsidR="00A656BF" w:rsidRPr="000F619F">
        <w:rPr>
          <w:rFonts w:ascii="Times New Roman" w:hAnsi="Times New Roman" w:cs="Times New Roman"/>
          <w:sz w:val="28"/>
          <w:szCs w:val="28"/>
          <w:lang w:val="kk-KZ"/>
        </w:rPr>
        <w:t>15</w:t>
      </w:r>
      <w:r w:rsidR="00FB161E" w:rsidRPr="000F619F">
        <w:rPr>
          <w:rFonts w:ascii="Times New Roman" w:hAnsi="Times New Roman" w:cs="Times New Roman"/>
          <w:sz w:val="28"/>
          <w:szCs w:val="28"/>
          <w:lang w:val="kk-KZ"/>
        </w:rPr>
        <w:t>], Қ. К. Болатбаев [1</w:t>
      </w:r>
      <w:r w:rsidR="00A656BF" w:rsidRPr="000F619F">
        <w:rPr>
          <w:rFonts w:ascii="Times New Roman" w:hAnsi="Times New Roman" w:cs="Times New Roman"/>
          <w:sz w:val="28"/>
          <w:szCs w:val="28"/>
          <w:lang w:val="kk-KZ"/>
        </w:rPr>
        <w:t>6</w:t>
      </w:r>
      <w:r w:rsidR="00FB161E" w:rsidRPr="000F619F">
        <w:rPr>
          <w:rFonts w:ascii="Times New Roman" w:hAnsi="Times New Roman" w:cs="Times New Roman"/>
          <w:sz w:val="28"/>
          <w:szCs w:val="28"/>
          <w:lang w:val="kk-KZ"/>
        </w:rPr>
        <w:t>], Қ.Е.Ералин</w:t>
      </w:r>
      <w:r w:rsidR="00200831" w:rsidRPr="00200831">
        <w:rPr>
          <w:rFonts w:ascii="Times New Roman" w:hAnsi="Times New Roman" w:cs="Times New Roman"/>
          <w:sz w:val="28"/>
          <w:szCs w:val="28"/>
          <w:lang w:val="kk-KZ"/>
        </w:rPr>
        <w:t xml:space="preserve"> </w:t>
      </w:r>
      <w:r w:rsidR="00FB161E" w:rsidRPr="000F619F">
        <w:rPr>
          <w:rFonts w:ascii="Times New Roman" w:hAnsi="Times New Roman" w:cs="Times New Roman"/>
          <w:sz w:val="28"/>
          <w:szCs w:val="28"/>
          <w:lang w:val="kk-KZ"/>
        </w:rPr>
        <w:t>[1</w:t>
      </w:r>
      <w:r w:rsidR="00A656BF" w:rsidRPr="000F619F">
        <w:rPr>
          <w:rFonts w:ascii="Times New Roman" w:hAnsi="Times New Roman" w:cs="Times New Roman"/>
          <w:sz w:val="28"/>
          <w:szCs w:val="28"/>
          <w:lang w:val="kk-KZ"/>
        </w:rPr>
        <w:t>7</w:t>
      </w:r>
      <w:r w:rsidR="00FB161E" w:rsidRPr="000F619F">
        <w:rPr>
          <w:rFonts w:ascii="Times New Roman" w:hAnsi="Times New Roman" w:cs="Times New Roman"/>
          <w:sz w:val="28"/>
          <w:szCs w:val="28"/>
          <w:lang w:val="kk-KZ"/>
        </w:rPr>
        <w:t>],</w:t>
      </w:r>
      <w:r w:rsidR="00247344" w:rsidRPr="000F619F">
        <w:rPr>
          <w:rFonts w:ascii="Times New Roman" w:hAnsi="Times New Roman" w:cs="Times New Roman"/>
          <w:sz w:val="28"/>
          <w:szCs w:val="28"/>
          <w:lang w:val="kk-KZ"/>
        </w:rPr>
        <w:t xml:space="preserve"> </w:t>
      </w:r>
      <w:r w:rsidR="00FB161E" w:rsidRPr="000F619F">
        <w:rPr>
          <w:rFonts w:ascii="Times New Roman" w:hAnsi="Times New Roman" w:cs="Times New Roman"/>
          <w:sz w:val="28"/>
          <w:szCs w:val="28"/>
          <w:lang w:val="kk-KZ"/>
        </w:rPr>
        <w:t>Ұ.Ш.Ибрагимов [1</w:t>
      </w:r>
      <w:r w:rsidR="00A656BF" w:rsidRPr="000F619F">
        <w:rPr>
          <w:rFonts w:ascii="Times New Roman" w:hAnsi="Times New Roman" w:cs="Times New Roman"/>
          <w:sz w:val="28"/>
          <w:szCs w:val="28"/>
          <w:lang w:val="kk-KZ"/>
        </w:rPr>
        <w:t>8</w:t>
      </w:r>
      <w:r w:rsidR="00FB161E" w:rsidRPr="000F619F">
        <w:rPr>
          <w:rFonts w:ascii="Times New Roman" w:hAnsi="Times New Roman" w:cs="Times New Roman"/>
          <w:sz w:val="28"/>
          <w:szCs w:val="28"/>
          <w:lang w:val="kk-KZ"/>
        </w:rPr>
        <w:t>], Г.А.Муратбаева [</w:t>
      </w:r>
      <w:r w:rsidR="00042D66" w:rsidRPr="000F619F">
        <w:rPr>
          <w:rFonts w:ascii="Times New Roman" w:hAnsi="Times New Roman" w:cs="Times New Roman"/>
          <w:sz w:val="28"/>
          <w:szCs w:val="28"/>
          <w:lang w:val="kk-KZ"/>
        </w:rPr>
        <w:t>19</w:t>
      </w:r>
      <w:r w:rsidR="00FB161E" w:rsidRPr="000F619F">
        <w:rPr>
          <w:rFonts w:ascii="Times New Roman" w:hAnsi="Times New Roman" w:cs="Times New Roman"/>
          <w:sz w:val="28"/>
          <w:szCs w:val="28"/>
          <w:lang w:val="kk-KZ"/>
        </w:rPr>
        <w:t>],</w:t>
      </w:r>
      <w:r w:rsidR="00247344" w:rsidRPr="000F619F">
        <w:rPr>
          <w:rFonts w:ascii="Times New Roman" w:hAnsi="Times New Roman" w:cs="Times New Roman"/>
          <w:sz w:val="28"/>
          <w:szCs w:val="28"/>
          <w:lang w:val="kk-KZ"/>
        </w:rPr>
        <w:t xml:space="preserve"> </w:t>
      </w:r>
      <w:r w:rsidR="00FB161E" w:rsidRPr="000F619F">
        <w:rPr>
          <w:rFonts w:ascii="Times New Roman" w:hAnsi="Times New Roman" w:cs="Times New Roman"/>
          <w:sz w:val="28"/>
          <w:szCs w:val="28"/>
          <w:lang w:val="kk-KZ"/>
        </w:rPr>
        <w:t>Ұ.М. Әбдіғапбарова [</w:t>
      </w:r>
      <w:r w:rsidR="00042D66" w:rsidRPr="000F619F">
        <w:rPr>
          <w:rFonts w:ascii="Times New Roman" w:hAnsi="Times New Roman" w:cs="Times New Roman"/>
          <w:sz w:val="28"/>
          <w:szCs w:val="28"/>
          <w:lang w:val="kk-KZ"/>
        </w:rPr>
        <w:t>20</w:t>
      </w:r>
      <w:r w:rsidR="00FB161E" w:rsidRPr="000F619F">
        <w:rPr>
          <w:rFonts w:ascii="Times New Roman" w:hAnsi="Times New Roman" w:cs="Times New Roman"/>
          <w:sz w:val="28"/>
          <w:szCs w:val="28"/>
          <w:lang w:val="kk-KZ"/>
        </w:rPr>
        <w:t>], Н.Б. Рахметова [</w:t>
      </w:r>
      <w:r w:rsidR="00042D66" w:rsidRPr="000F619F">
        <w:rPr>
          <w:rFonts w:ascii="Times New Roman" w:hAnsi="Times New Roman" w:cs="Times New Roman"/>
          <w:sz w:val="28"/>
          <w:szCs w:val="28"/>
          <w:lang w:val="kk-KZ"/>
        </w:rPr>
        <w:t>21</w:t>
      </w:r>
      <w:r w:rsidR="00FB161E" w:rsidRPr="000F619F">
        <w:rPr>
          <w:rFonts w:ascii="Times New Roman" w:hAnsi="Times New Roman" w:cs="Times New Roman"/>
          <w:sz w:val="28"/>
          <w:szCs w:val="28"/>
          <w:lang w:val="kk-KZ"/>
        </w:rPr>
        <w:t xml:space="preserve">], </w:t>
      </w:r>
      <w:r w:rsidR="00042D66" w:rsidRPr="000F619F">
        <w:rPr>
          <w:rFonts w:ascii="Times New Roman" w:hAnsi="Times New Roman" w:cs="Times New Roman"/>
          <w:sz w:val="28"/>
          <w:szCs w:val="28"/>
          <w:lang w:val="kk-KZ"/>
        </w:rPr>
        <w:t>А.С. Сманова [22</w:t>
      </w:r>
      <w:r w:rsidR="00FB161E" w:rsidRPr="000F619F">
        <w:rPr>
          <w:rFonts w:ascii="Times New Roman" w:hAnsi="Times New Roman" w:cs="Times New Roman"/>
          <w:sz w:val="28"/>
          <w:szCs w:val="28"/>
          <w:lang w:val="kk-KZ"/>
        </w:rPr>
        <w:t>],</w:t>
      </w:r>
      <w:r w:rsidR="00042D66" w:rsidRPr="000F619F">
        <w:rPr>
          <w:rFonts w:ascii="Times New Roman" w:hAnsi="Times New Roman" w:cs="Times New Roman"/>
          <w:sz w:val="28"/>
          <w:szCs w:val="28"/>
          <w:lang w:val="kk-KZ"/>
        </w:rPr>
        <w:t xml:space="preserve"> </w:t>
      </w:r>
      <w:r w:rsidR="00FB161E" w:rsidRPr="000F619F">
        <w:rPr>
          <w:rFonts w:ascii="Times New Roman" w:hAnsi="Times New Roman" w:cs="Times New Roman"/>
          <w:sz w:val="28"/>
          <w:szCs w:val="28"/>
          <w:lang w:val="kk-KZ"/>
        </w:rPr>
        <w:t>т.б.</w:t>
      </w:r>
      <w:r w:rsidR="00797FC7" w:rsidRPr="000F619F">
        <w:rPr>
          <w:rFonts w:ascii="Times New Roman" w:hAnsi="Times New Roman" w:cs="Times New Roman"/>
          <w:sz w:val="28"/>
          <w:szCs w:val="28"/>
          <w:lang w:val="kk-KZ"/>
        </w:rPr>
        <w:t xml:space="preserve"> </w:t>
      </w:r>
      <w:r w:rsidR="008F285B" w:rsidRPr="000F619F">
        <w:rPr>
          <w:rFonts w:ascii="Times New Roman" w:hAnsi="Times New Roman" w:cs="Times New Roman"/>
          <w:sz w:val="28"/>
          <w:szCs w:val="28"/>
          <w:lang w:val="kk-KZ"/>
        </w:rPr>
        <w:t xml:space="preserve">бейнелеу өнері </w:t>
      </w:r>
      <w:r w:rsidR="00D72451">
        <w:rPr>
          <w:rFonts w:ascii="Times New Roman" w:hAnsi="Times New Roman" w:cs="Times New Roman"/>
          <w:sz w:val="28"/>
          <w:szCs w:val="28"/>
          <w:lang w:val="kk-KZ"/>
        </w:rPr>
        <w:t xml:space="preserve">түрлері </w:t>
      </w:r>
      <w:r w:rsidR="008F285B" w:rsidRPr="000F619F">
        <w:rPr>
          <w:rFonts w:ascii="Times New Roman" w:hAnsi="Times New Roman" w:cs="Times New Roman"/>
          <w:sz w:val="28"/>
          <w:szCs w:val="28"/>
          <w:lang w:val="kk-KZ"/>
        </w:rPr>
        <w:t>арқылы тәрбие беру мәселелері сипатталады.</w:t>
      </w:r>
      <w:r w:rsidR="00797FC7" w:rsidRPr="000F619F">
        <w:rPr>
          <w:rFonts w:ascii="Times New Roman" w:hAnsi="Times New Roman" w:cs="Times New Roman"/>
          <w:sz w:val="28"/>
          <w:szCs w:val="28"/>
          <w:lang w:val="kk-KZ"/>
        </w:rPr>
        <w:t xml:space="preserve"> </w:t>
      </w:r>
    </w:p>
    <w:p w14:paraId="62033B20" w14:textId="6023817C" w:rsidR="00546DA0" w:rsidRPr="000F619F" w:rsidRDefault="00546DA0" w:rsidP="000F619F">
      <w:pPr>
        <w:spacing w:after="0" w:line="240" w:lineRule="auto"/>
        <w:ind w:firstLine="567"/>
        <w:jc w:val="both"/>
        <w:rPr>
          <w:rFonts w:ascii="Times New Roman" w:hAnsi="Times New Roman" w:cs="Times New Roman"/>
          <w:sz w:val="28"/>
          <w:szCs w:val="28"/>
          <w:lang w:val="kk-KZ"/>
        </w:rPr>
      </w:pPr>
      <w:r w:rsidRPr="000F619F">
        <w:rPr>
          <w:rFonts w:ascii="Times New Roman" w:hAnsi="Times New Roman" w:cs="Times New Roman"/>
          <w:sz w:val="28"/>
          <w:szCs w:val="28"/>
          <w:lang w:val="kk-KZ"/>
        </w:rPr>
        <w:t>Этнокөркемдік іс – әрекеттің теориялық және әдіснамалық мәселелері Қ.Б. Жарықбаев [</w:t>
      </w:r>
      <w:r w:rsidR="00042D66" w:rsidRPr="000F619F">
        <w:rPr>
          <w:rFonts w:ascii="Times New Roman" w:hAnsi="Times New Roman" w:cs="Times New Roman"/>
          <w:sz w:val="28"/>
          <w:szCs w:val="28"/>
          <w:lang w:val="kk-KZ"/>
        </w:rPr>
        <w:t>23</w:t>
      </w:r>
      <w:r w:rsidRPr="000F619F">
        <w:rPr>
          <w:rFonts w:ascii="Times New Roman" w:hAnsi="Times New Roman" w:cs="Times New Roman"/>
          <w:sz w:val="28"/>
          <w:szCs w:val="28"/>
          <w:lang w:val="kk-KZ"/>
        </w:rPr>
        <w:t>], С.Қалиев [</w:t>
      </w:r>
      <w:r w:rsidR="00042D66" w:rsidRPr="000F619F">
        <w:rPr>
          <w:rFonts w:ascii="Times New Roman" w:hAnsi="Times New Roman" w:cs="Times New Roman"/>
          <w:sz w:val="28"/>
          <w:szCs w:val="28"/>
          <w:lang w:val="kk-KZ"/>
        </w:rPr>
        <w:t>24</w:t>
      </w:r>
      <w:r w:rsidRPr="000F619F">
        <w:rPr>
          <w:rFonts w:ascii="Times New Roman" w:hAnsi="Times New Roman" w:cs="Times New Roman"/>
          <w:sz w:val="28"/>
          <w:szCs w:val="28"/>
          <w:lang w:val="kk-KZ"/>
        </w:rPr>
        <w:t>], Т.М. Шакирова</w:t>
      </w:r>
      <w:r w:rsidR="00200831" w:rsidRPr="00200831">
        <w:rPr>
          <w:rFonts w:ascii="Times New Roman" w:hAnsi="Times New Roman" w:cs="Times New Roman"/>
          <w:sz w:val="28"/>
          <w:szCs w:val="28"/>
          <w:lang w:val="kk-KZ"/>
        </w:rPr>
        <w:t xml:space="preserve"> </w:t>
      </w:r>
      <w:r w:rsidRPr="000F619F">
        <w:rPr>
          <w:rFonts w:ascii="Times New Roman" w:hAnsi="Times New Roman" w:cs="Times New Roman"/>
          <w:sz w:val="28"/>
          <w:szCs w:val="28"/>
          <w:lang w:val="kk-KZ"/>
        </w:rPr>
        <w:t>[</w:t>
      </w:r>
      <w:r w:rsidR="00042D66" w:rsidRPr="000F619F">
        <w:rPr>
          <w:rFonts w:ascii="Times New Roman" w:hAnsi="Times New Roman" w:cs="Times New Roman"/>
          <w:sz w:val="28"/>
          <w:szCs w:val="28"/>
          <w:lang w:val="kk-KZ"/>
        </w:rPr>
        <w:t>25</w:t>
      </w:r>
      <w:r w:rsidRPr="000F619F">
        <w:rPr>
          <w:rFonts w:ascii="Times New Roman" w:hAnsi="Times New Roman" w:cs="Times New Roman"/>
          <w:sz w:val="28"/>
          <w:szCs w:val="28"/>
          <w:lang w:val="kk-KZ"/>
        </w:rPr>
        <w:t>], С.А. Ұзақбаева</w:t>
      </w:r>
      <w:r w:rsidR="00200831" w:rsidRPr="00200831">
        <w:rPr>
          <w:rFonts w:ascii="Times New Roman" w:hAnsi="Times New Roman" w:cs="Times New Roman"/>
          <w:sz w:val="28"/>
          <w:szCs w:val="28"/>
          <w:lang w:val="kk-KZ"/>
        </w:rPr>
        <w:t xml:space="preserve"> </w:t>
      </w:r>
      <w:r w:rsidRPr="000F619F">
        <w:rPr>
          <w:rFonts w:ascii="Times New Roman" w:hAnsi="Times New Roman" w:cs="Times New Roman"/>
          <w:sz w:val="28"/>
          <w:szCs w:val="28"/>
          <w:lang w:val="kk-KZ"/>
        </w:rPr>
        <w:t>[</w:t>
      </w:r>
      <w:r w:rsidR="00042D66" w:rsidRPr="000F619F">
        <w:rPr>
          <w:rFonts w:ascii="Times New Roman" w:hAnsi="Times New Roman" w:cs="Times New Roman"/>
          <w:sz w:val="28"/>
          <w:szCs w:val="28"/>
          <w:lang w:val="kk-KZ"/>
        </w:rPr>
        <w:t>26</w:t>
      </w:r>
      <w:r w:rsidRPr="000F619F">
        <w:rPr>
          <w:rFonts w:ascii="Times New Roman" w:hAnsi="Times New Roman" w:cs="Times New Roman"/>
          <w:sz w:val="28"/>
          <w:szCs w:val="28"/>
          <w:lang w:val="kk-KZ"/>
        </w:rPr>
        <w:t>], Қ.Ж. Қожахметова [</w:t>
      </w:r>
      <w:r w:rsidR="00042D66" w:rsidRPr="000F619F">
        <w:rPr>
          <w:rFonts w:ascii="Times New Roman" w:hAnsi="Times New Roman" w:cs="Times New Roman"/>
          <w:sz w:val="28"/>
          <w:szCs w:val="28"/>
          <w:lang w:val="kk-KZ"/>
        </w:rPr>
        <w:t>27</w:t>
      </w:r>
      <w:r w:rsidRPr="000F619F">
        <w:rPr>
          <w:rFonts w:ascii="Times New Roman" w:hAnsi="Times New Roman" w:cs="Times New Roman"/>
          <w:sz w:val="28"/>
          <w:szCs w:val="28"/>
          <w:lang w:val="kk-KZ"/>
        </w:rPr>
        <w:t>], Ш.Т. Таубаева [</w:t>
      </w:r>
      <w:r w:rsidR="00042D66" w:rsidRPr="000F619F">
        <w:rPr>
          <w:rFonts w:ascii="Times New Roman" w:hAnsi="Times New Roman" w:cs="Times New Roman"/>
          <w:sz w:val="28"/>
          <w:szCs w:val="28"/>
          <w:lang w:val="kk-KZ"/>
        </w:rPr>
        <w:t>28</w:t>
      </w:r>
      <w:r w:rsidRPr="000F619F">
        <w:rPr>
          <w:rFonts w:ascii="Times New Roman" w:hAnsi="Times New Roman" w:cs="Times New Roman"/>
          <w:sz w:val="28"/>
          <w:szCs w:val="28"/>
          <w:lang w:val="kk-KZ"/>
        </w:rPr>
        <w:t>], еңбектерінде көр</w:t>
      </w:r>
      <w:r w:rsidR="00733F46">
        <w:rPr>
          <w:rFonts w:ascii="Times New Roman" w:hAnsi="Times New Roman" w:cs="Times New Roman"/>
          <w:sz w:val="28"/>
          <w:szCs w:val="28"/>
          <w:lang w:val="kk-KZ"/>
        </w:rPr>
        <w:t>і</w:t>
      </w:r>
      <w:r w:rsidRPr="000F619F">
        <w:rPr>
          <w:rFonts w:ascii="Times New Roman" w:hAnsi="Times New Roman" w:cs="Times New Roman"/>
          <w:sz w:val="28"/>
          <w:szCs w:val="28"/>
          <w:lang w:val="kk-KZ"/>
        </w:rPr>
        <w:t xml:space="preserve">ніс тапқан. </w:t>
      </w:r>
    </w:p>
    <w:p w14:paraId="74EE832D" w14:textId="416F36D6" w:rsidR="00161C89" w:rsidRPr="000F619F" w:rsidRDefault="00161C89" w:rsidP="000F619F">
      <w:pPr>
        <w:spacing w:after="0" w:line="240" w:lineRule="auto"/>
        <w:ind w:firstLine="567"/>
        <w:jc w:val="both"/>
        <w:rPr>
          <w:rFonts w:ascii="Times New Roman" w:hAnsi="Times New Roman" w:cs="Times New Roman"/>
          <w:sz w:val="28"/>
          <w:szCs w:val="28"/>
          <w:lang w:val="kk-KZ"/>
        </w:rPr>
      </w:pPr>
      <w:r w:rsidRPr="000F619F">
        <w:rPr>
          <w:rFonts w:ascii="Times New Roman" w:hAnsi="Times New Roman" w:cs="Times New Roman"/>
          <w:sz w:val="28"/>
          <w:szCs w:val="28"/>
          <w:lang w:val="kk-KZ"/>
        </w:rPr>
        <w:t xml:space="preserve">Г.С.Орлова  студенттерге </w:t>
      </w:r>
      <w:r w:rsidR="00485889" w:rsidRPr="000F619F">
        <w:rPr>
          <w:rFonts w:ascii="Times New Roman" w:hAnsi="Times New Roman" w:cs="Times New Roman"/>
          <w:sz w:val="28"/>
          <w:szCs w:val="28"/>
          <w:lang w:val="kk-KZ"/>
        </w:rPr>
        <w:t>этнокөркемдік білім беруде а</w:t>
      </w:r>
      <w:r w:rsidRPr="000F619F">
        <w:rPr>
          <w:rFonts w:ascii="Times New Roman" w:hAnsi="Times New Roman" w:cs="Times New Roman"/>
          <w:sz w:val="28"/>
          <w:szCs w:val="28"/>
          <w:lang w:val="kk-KZ"/>
        </w:rPr>
        <w:t>қпараттық технологияларды қолдана отырып оқы</w:t>
      </w:r>
      <w:r w:rsidR="00485889" w:rsidRPr="000F619F">
        <w:rPr>
          <w:rFonts w:ascii="Times New Roman" w:hAnsi="Times New Roman" w:cs="Times New Roman"/>
          <w:sz w:val="28"/>
          <w:szCs w:val="28"/>
          <w:lang w:val="kk-KZ"/>
        </w:rPr>
        <w:t>ту қарастырылған</w:t>
      </w:r>
      <w:r w:rsidR="005763FF" w:rsidRPr="000F619F">
        <w:rPr>
          <w:rFonts w:ascii="Times New Roman" w:hAnsi="Times New Roman" w:cs="Times New Roman"/>
          <w:sz w:val="28"/>
          <w:szCs w:val="28"/>
          <w:lang w:val="kk-KZ"/>
        </w:rPr>
        <w:t xml:space="preserve"> </w:t>
      </w:r>
      <w:r w:rsidR="00485889" w:rsidRPr="000F619F">
        <w:rPr>
          <w:rFonts w:ascii="Times New Roman" w:hAnsi="Times New Roman" w:cs="Times New Roman"/>
          <w:sz w:val="28"/>
          <w:szCs w:val="28"/>
          <w:lang w:val="kk-KZ"/>
        </w:rPr>
        <w:t>[</w:t>
      </w:r>
      <w:r w:rsidR="00042D66" w:rsidRPr="000F619F">
        <w:rPr>
          <w:rFonts w:ascii="Times New Roman" w:hAnsi="Times New Roman" w:cs="Times New Roman"/>
          <w:sz w:val="28"/>
          <w:szCs w:val="28"/>
          <w:lang w:val="kk-KZ"/>
        </w:rPr>
        <w:t>29</w:t>
      </w:r>
      <w:r w:rsidR="00485889" w:rsidRPr="000F619F">
        <w:rPr>
          <w:rFonts w:ascii="Times New Roman" w:hAnsi="Times New Roman" w:cs="Times New Roman"/>
          <w:sz w:val="28"/>
          <w:szCs w:val="28"/>
          <w:lang w:val="kk-KZ"/>
        </w:rPr>
        <w:t>].</w:t>
      </w:r>
      <w:r w:rsidR="00200831" w:rsidRPr="00200831">
        <w:rPr>
          <w:rFonts w:ascii="Times New Roman" w:hAnsi="Times New Roman" w:cs="Times New Roman"/>
          <w:sz w:val="28"/>
          <w:szCs w:val="28"/>
          <w:lang w:val="kk-KZ"/>
        </w:rPr>
        <w:t xml:space="preserve"> </w:t>
      </w:r>
      <w:r w:rsidR="00485889" w:rsidRPr="000F619F">
        <w:rPr>
          <w:rFonts w:ascii="Times New Roman" w:hAnsi="Times New Roman" w:cs="Times New Roman"/>
          <w:sz w:val="28"/>
          <w:szCs w:val="28"/>
          <w:lang w:val="kk-KZ"/>
        </w:rPr>
        <w:t>Г.С.Орлова [</w:t>
      </w:r>
      <w:r w:rsidR="00042D66" w:rsidRPr="000F619F">
        <w:rPr>
          <w:rFonts w:ascii="Times New Roman" w:hAnsi="Times New Roman" w:cs="Times New Roman"/>
          <w:sz w:val="28"/>
          <w:szCs w:val="28"/>
          <w:lang w:val="kk-KZ"/>
        </w:rPr>
        <w:t>30</w:t>
      </w:r>
      <w:r w:rsidR="00485889" w:rsidRPr="000F619F">
        <w:rPr>
          <w:rFonts w:ascii="Times New Roman" w:hAnsi="Times New Roman" w:cs="Times New Roman"/>
          <w:sz w:val="28"/>
          <w:szCs w:val="28"/>
          <w:lang w:val="kk-KZ"/>
        </w:rPr>
        <w:t>] еңбегінде   б</w:t>
      </w:r>
      <w:r w:rsidR="001B514E" w:rsidRPr="000F619F">
        <w:rPr>
          <w:rFonts w:ascii="Times New Roman" w:hAnsi="Times New Roman" w:cs="Times New Roman"/>
          <w:sz w:val="28"/>
          <w:szCs w:val="28"/>
          <w:lang w:val="kk-KZ"/>
        </w:rPr>
        <w:t>олашақ мамандардың көркем мәдениеттегі ұлттық ерекшеліктерді игеру, сақтау және келесі ұрпаққа жеткізуге бағытталуы жүйелі этнокөркемдік білім алудың алғышарттарын</w:t>
      </w:r>
      <w:r w:rsidR="00A763A8" w:rsidRPr="000F619F">
        <w:rPr>
          <w:rFonts w:ascii="Times New Roman" w:hAnsi="Times New Roman" w:cs="Times New Roman"/>
          <w:sz w:val="28"/>
          <w:szCs w:val="28"/>
          <w:lang w:val="kk-KZ"/>
        </w:rPr>
        <w:t>а</w:t>
      </w:r>
      <w:r w:rsidR="001B514E" w:rsidRPr="000F619F">
        <w:rPr>
          <w:rFonts w:ascii="Times New Roman" w:hAnsi="Times New Roman" w:cs="Times New Roman"/>
          <w:sz w:val="28"/>
          <w:szCs w:val="28"/>
          <w:lang w:val="kk-KZ"/>
        </w:rPr>
        <w:t xml:space="preserve"> жат</w:t>
      </w:r>
      <w:r w:rsidR="00485889" w:rsidRPr="000F619F">
        <w:rPr>
          <w:rFonts w:ascii="Times New Roman" w:hAnsi="Times New Roman" w:cs="Times New Roman"/>
          <w:sz w:val="28"/>
          <w:szCs w:val="28"/>
          <w:lang w:val="kk-KZ"/>
        </w:rPr>
        <w:t>атындығын ерекше атап көрсетеді.</w:t>
      </w:r>
      <w:r w:rsidR="001B514E" w:rsidRPr="000F619F">
        <w:rPr>
          <w:rFonts w:ascii="Times New Roman" w:hAnsi="Times New Roman" w:cs="Times New Roman"/>
          <w:sz w:val="28"/>
          <w:szCs w:val="28"/>
          <w:lang w:val="kk-KZ"/>
        </w:rPr>
        <w:t xml:space="preserve">  </w:t>
      </w:r>
    </w:p>
    <w:p w14:paraId="7B379998" w14:textId="025918A1" w:rsidR="00B76B13" w:rsidRPr="000F619F" w:rsidRDefault="001B514E" w:rsidP="000F619F">
      <w:pPr>
        <w:spacing w:after="0" w:line="240" w:lineRule="auto"/>
        <w:ind w:firstLine="567"/>
        <w:jc w:val="both"/>
        <w:rPr>
          <w:rFonts w:ascii="Times New Roman" w:hAnsi="Times New Roman" w:cs="Times New Roman"/>
          <w:sz w:val="28"/>
          <w:szCs w:val="28"/>
          <w:lang w:val="kk-KZ"/>
        </w:rPr>
      </w:pPr>
      <w:r w:rsidRPr="000F619F">
        <w:rPr>
          <w:rFonts w:ascii="Times New Roman" w:hAnsi="Times New Roman" w:cs="Times New Roman"/>
          <w:sz w:val="28"/>
          <w:szCs w:val="28"/>
          <w:lang w:val="kk-KZ"/>
        </w:rPr>
        <w:t>Ә.И. Ысқақ ұ</w:t>
      </w:r>
      <w:r w:rsidR="00CB1905" w:rsidRPr="000F619F">
        <w:rPr>
          <w:rFonts w:ascii="Times New Roman" w:hAnsi="Times New Roman" w:cs="Times New Roman"/>
          <w:sz w:val="28"/>
          <w:szCs w:val="28"/>
          <w:lang w:val="kk-KZ"/>
        </w:rPr>
        <w:t>лттық идея аясында этнокөркемдік</w:t>
      </w:r>
      <w:r w:rsidRPr="000F619F">
        <w:rPr>
          <w:rFonts w:ascii="Times New Roman" w:hAnsi="Times New Roman" w:cs="Times New Roman"/>
          <w:sz w:val="28"/>
          <w:szCs w:val="28"/>
          <w:lang w:val="kk-KZ"/>
        </w:rPr>
        <w:t xml:space="preserve"> білім беру арқылы болашақ сәндік өнер мамандарының кәсіби даярлығын жетілдірудің негізгі бағыттарын ғылыми  жұмысында ұсынады</w:t>
      </w:r>
      <w:r w:rsidR="00247344" w:rsidRPr="000F619F">
        <w:rPr>
          <w:rFonts w:ascii="Times New Roman" w:hAnsi="Times New Roman" w:cs="Times New Roman"/>
          <w:sz w:val="28"/>
          <w:szCs w:val="28"/>
          <w:lang w:val="kk-KZ"/>
        </w:rPr>
        <w:t xml:space="preserve"> </w:t>
      </w:r>
      <w:r w:rsidR="00685DC7" w:rsidRPr="000F619F">
        <w:rPr>
          <w:rFonts w:ascii="Times New Roman" w:hAnsi="Times New Roman" w:cs="Times New Roman"/>
          <w:sz w:val="28"/>
          <w:szCs w:val="28"/>
          <w:lang w:val="kk-KZ"/>
        </w:rPr>
        <w:t>[</w:t>
      </w:r>
      <w:r w:rsidR="00042D66" w:rsidRPr="000F619F">
        <w:rPr>
          <w:rFonts w:ascii="Times New Roman" w:hAnsi="Times New Roman" w:cs="Times New Roman"/>
          <w:sz w:val="28"/>
          <w:szCs w:val="28"/>
          <w:lang w:val="kk-KZ"/>
        </w:rPr>
        <w:t>31</w:t>
      </w:r>
      <w:r w:rsidR="00685DC7" w:rsidRPr="000F619F">
        <w:rPr>
          <w:rFonts w:ascii="Times New Roman" w:hAnsi="Times New Roman" w:cs="Times New Roman"/>
          <w:sz w:val="28"/>
          <w:szCs w:val="28"/>
          <w:lang w:val="kk-KZ"/>
        </w:rPr>
        <w:t>]</w:t>
      </w:r>
      <w:r w:rsidRPr="000F619F">
        <w:rPr>
          <w:rFonts w:ascii="Times New Roman" w:hAnsi="Times New Roman" w:cs="Times New Roman"/>
          <w:sz w:val="28"/>
          <w:szCs w:val="28"/>
          <w:lang w:val="kk-KZ"/>
        </w:rPr>
        <w:t>.</w:t>
      </w:r>
      <w:r w:rsidR="00485889" w:rsidRPr="000F619F">
        <w:rPr>
          <w:rFonts w:ascii="Times New Roman" w:hAnsi="Times New Roman" w:cs="Times New Roman"/>
          <w:sz w:val="28"/>
          <w:szCs w:val="28"/>
          <w:lang w:val="kk-KZ"/>
        </w:rPr>
        <w:t xml:space="preserve"> </w:t>
      </w:r>
      <w:r w:rsidR="00B76B13" w:rsidRPr="000F619F">
        <w:rPr>
          <w:rFonts w:ascii="Times New Roman" w:hAnsi="Times New Roman" w:cs="Times New Roman"/>
          <w:sz w:val="28"/>
          <w:szCs w:val="28"/>
          <w:lang w:val="kk-KZ"/>
        </w:rPr>
        <w:t>Дәстүрлі бейнелеу өнері жанрларының (кескіндеме, графика, мүсін, сәулет, қолөнер) этнокөркемдік білім беруге әсер етуін  болашақ маман даярлауда қолдану қажеттігі</w:t>
      </w:r>
      <w:r w:rsidR="00D92C3F">
        <w:rPr>
          <w:rFonts w:ascii="Times New Roman" w:hAnsi="Times New Roman" w:cs="Times New Roman"/>
          <w:sz w:val="28"/>
          <w:szCs w:val="28"/>
          <w:lang w:val="kk-KZ"/>
        </w:rPr>
        <w:t>н</w:t>
      </w:r>
      <w:r w:rsidR="00B76B13" w:rsidRPr="000F619F">
        <w:rPr>
          <w:rFonts w:ascii="Times New Roman" w:hAnsi="Times New Roman" w:cs="Times New Roman"/>
          <w:sz w:val="28"/>
          <w:szCs w:val="28"/>
          <w:lang w:val="kk-KZ"/>
        </w:rPr>
        <w:t xml:space="preserve"> айта келіп</w:t>
      </w:r>
      <w:r w:rsidR="003D458E" w:rsidRPr="000F619F">
        <w:rPr>
          <w:rFonts w:ascii="Times New Roman" w:hAnsi="Times New Roman" w:cs="Times New Roman"/>
          <w:sz w:val="28"/>
          <w:szCs w:val="28"/>
          <w:lang w:val="kk-KZ"/>
        </w:rPr>
        <w:t>,</w:t>
      </w:r>
      <w:r w:rsidR="00B76B13" w:rsidRPr="000F619F">
        <w:rPr>
          <w:rFonts w:ascii="Times New Roman" w:hAnsi="Times New Roman" w:cs="Times New Roman"/>
          <w:sz w:val="28"/>
          <w:szCs w:val="28"/>
          <w:lang w:val="kk-KZ"/>
        </w:rPr>
        <w:t xml:space="preserve"> графика өнеріне қатысты – дәстүрлі пластикалық үлгілер, жартастардағы сызықтық суреттер туралы этнокөркемдік мәліметтер беру қажет</w:t>
      </w:r>
      <w:r w:rsidR="003B261E">
        <w:rPr>
          <w:rFonts w:ascii="Times New Roman" w:hAnsi="Times New Roman" w:cs="Times New Roman"/>
          <w:sz w:val="28"/>
          <w:szCs w:val="28"/>
          <w:lang w:val="kk-KZ"/>
        </w:rPr>
        <w:t xml:space="preserve">тілігін атап көрсеткен </w:t>
      </w:r>
      <w:r w:rsidR="003D458E" w:rsidRPr="000F619F">
        <w:rPr>
          <w:rFonts w:ascii="Times New Roman" w:hAnsi="Times New Roman" w:cs="Times New Roman"/>
          <w:sz w:val="28"/>
          <w:szCs w:val="28"/>
          <w:lang w:val="kk-KZ"/>
        </w:rPr>
        <w:t>[</w:t>
      </w:r>
      <w:r w:rsidR="00042D66" w:rsidRPr="000F619F">
        <w:rPr>
          <w:rFonts w:ascii="Times New Roman" w:hAnsi="Times New Roman" w:cs="Times New Roman"/>
          <w:sz w:val="28"/>
          <w:szCs w:val="28"/>
          <w:lang w:val="kk-KZ"/>
        </w:rPr>
        <w:t>31</w:t>
      </w:r>
      <w:r w:rsidR="003D458E" w:rsidRPr="000F619F">
        <w:rPr>
          <w:rFonts w:ascii="Times New Roman" w:hAnsi="Times New Roman" w:cs="Times New Roman"/>
          <w:sz w:val="28"/>
          <w:szCs w:val="28"/>
          <w:lang w:val="kk-KZ"/>
        </w:rPr>
        <w:t>,</w:t>
      </w:r>
      <w:r w:rsidR="00200831" w:rsidRPr="00200831">
        <w:rPr>
          <w:rFonts w:ascii="Times New Roman" w:hAnsi="Times New Roman" w:cs="Times New Roman"/>
          <w:sz w:val="28"/>
          <w:szCs w:val="28"/>
          <w:lang w:val="kk-KZ"/>
        </w:rPr>
        <w:t>б.</w:t>
      </w:r>
      <w:r w:rsidR="003D458E" w:rsidRPr="000F619F">
        <w:rPr>
          <w:rFonts w:ascii="Times New Roman" w:hAnsi="Times New Roman" w:cs="Times New Roman"/>
          <w:sz w:val="28"/>
          <w:szCs w:val="28"/>
          <w:lang w:val="kk-KZ"/>
        </w:rPr>
        <w:t xml:space="preserve"> 89].</w:t>
      </w:r>
      <w:r w:rsidR="00B76B13" w:rsidRPr="000F619F">
        <w:rPr>
          <w:rFonts w:ascii="Times New Roman" w:hAnsi="Times New Roman" w:cs="Times New Roman"/>
          <w:sz w:val="28"/>
          <w:szCs w:val="28"/>
          <w:lang w:val="kk-KZ"/>
        </w:rPr>
        <w:t xml:space="preserve"> </w:t>
      </w:r>
    </w:p>
    <w:p w14:paraId="777091A1" w14:textId="51B04C11" w:rsidR="001B514E" w:rsidRPr="000F619F" w:rsidRDefault="001B514E" w:rsidP="000F619F">
      <w:pPr>
        <w:spacing w:after="0" w:line="240" w:lineRule="auto"/>
        <w:ind w:firstLine="567"/>
        <w:jc w:val="both"/>
        <w:rPr>
          <w:rFonts w:ascii="Times New Roman" w:hAnsi="Times New Roman" w:cs="Times New Roman"/>
          <w:sz w:val="28"/>
          <w:szCs w:val="28"/>
          <w:shd w:val="clear" w:color="auto" w:fill="FFFFFF"/>
          <w:lang w:val="kk-KZ"/>
        </w:rPr>
      </w:pPr>
      <w:r w:rsidRPr="000F619F">
        <w:rPr>
          <w:rFonts w:ascii="Times New Roman" w:hAnsi="Times New Roman" w:cs="Times New Roman"/>
          <w:sz w:val="28"/>
          <w:szCs w:val="28"/>
          <w:shd w:val="clear" w:color="auto" w:fill="FFFFFF"/>
          <w:lang w:val="kk-KZ"/>
        </w:rPr>
        <w:t>Р.Б.Оразалиева Қазақстанның білім беру кеңістігінде ЖОО-ның шығармашылық мамандықтары студенттерінің этнокөркемдік әлеуетін дамытуды  қарастырған</w:t>
      </w:r>
      <w:r w:rsidR="00200831" w:rsidRPr="00200831">
        <w:rPr>
          <w:rFonts w:ascii="Times New Roman" w:hAnsi="Times New Roman" w:cs="Times New Roman"/>
          <w:sz w:val="28"/>
          <w:szCs w:val="28"/>
          <w:shd w:val="clear" w:color="auto" w:fill="FFFFFF"/>
          <w:lang w:val="kk-KZ"/>
        </w:rPr>
        <w:t xml:space="preserve"> </w:t>
      </w:r>
      <w:r w:rsidR="00685DC7" w:rsidRPr="000F619F">
        <w:rPr>
          <w:rFonts w:ascii="Times New Roman" w:hAnsi="Times New Roman" w:cs="Times New Roman"/>
          <w:sz w:val="28"/>
          <w:szCs w:val="28"/>
          <w:lang w:val="kk-KZ"/>
        </w:rPr>
        <w:t>[</w:t>
      </w:r>
      <w:r w:rsidR="006670DA" w:rsidRPr="000F619F">
        <w:rPr>
          <w:rFonts w:ascii="Times New Roman" w:hAnsi="Times New Roman" w:cs="Times New Roman"/>
          <w:sz w:val="28"/>
          <w:szCs w:val="28"/>
          <w:lang w:val="kk-KZ"/>
        </w:rPr>
        <w:t>32</w:t>
      </w:r>
      <w:r w:rsidR="00685DC7" w:rsidRPr="000F619F">
        <w:rPr>
          <w:rFonts w:ascii="Times New Roman" w:hAnsi="Times New Roman" w:cs="Times New Roman"/>
          <w:sz w:val="28"/>
          <w:szCs w:val="28"/>
          <w:lang w:val="kk-KZ"/>
        </w:rPr>
        <w:t>]</w:t>
      </w:r>
      <w:r w:rsidRPr="000F619F">
        <w:rPr>
          <w:rFonts w:ascii="Times New Roman" w:hAnsi="Times New Roman" w:cs="Times New Roman"/>
          <w:sz w:val="28"/>
          <w:szCs w:val="28"/>
          <w:shd w:val="clear" w:color="auto" w:fill="FFFFFF"/>
          <w:lang w:val="kk-KZ"/>
        </w:rPr>
        <w:t xml:space="preserve">. </w:t>
      </w:r>
    </w:p>
    <w:p w14:paraId="07C04E0E" w14:textId="22F4850D" w:rsidR="002F726D" w:rsidRPr="000F619F" w:rsidRDefault="00D260C8" w:rsidP="000F619F">
      <w:pPr>
        <w:spacing w:after="0" w:line="240" w:lineRule="auto"/>
        <w:ind w:firstLine="567"/>
        <w:jc w:val="both"/>
        <w:rPr>
          <w:rFonts w:ascii="Times New Roman" w:hAnsi="Times New Roman" w:cs="Times New Roman"/>
          <w:sz w:val="28"/>
          <w:szCs w:val="28"/>
          <w:lang w:val="kk-KZ"/>
        </w:rPr>
      </w:pPr>
      <w:r w:rsidRPr="000F619F">
        <w:rPr>
          <w:rFonts w:ascii="Times New Roman" w:hAnsi="Times New Roman" w:cs="Times New Roman"/>
          <w:sz w:val="28"/>
          <w:szCs w:val="28"/>
          <w:lang w:val="kk-KZ"/>
        </w:rPr>
        <w:t>Қазақстандағы бейнелеу және графика өнерінің қалыптасуы мен дамуын, теориялық мәселелерін өнертану тұрғысынан алғашқы болып Г.Сарықұлова қарастырып</w:t>
      </w:r>
      <w:r w:rsidR="00C41D2D">
        <w:rPr>
          <w:rFonts w:ascii="Times New Roman" w:hAnsi="Times New Roman" w:cs="Times New Roman"/>
          <w:sz w:val="28"/>
          <w:szCs w:val="28"/>
          <w:lang w:val="kk-KZ"/>
        </w:rPr>
        <w:t>,</w:t>
      </w:r>
      <w:r w:rsidRPr="000F619F">
        <w:rPr>
          <w:rFonts w:ascii="Times New Roman" w:hAnsi="Times New Roman" w:cs="Times New Roman"/>
          <w:sz w:val="28"/>
          <w:szCs w:val="28"/>
          <w:lang w:val="kk-KZ"/>
        </w:rPr>
        <w:t xml:space="preserve"> Қазақстан графикасының қалыптасып даму кезеңдері</w:t>
      </w:r>
      <w:r w:rsidR="00C41D2D">
        <w:rPr>
          <w:rFonts w:ascii="Times New Roman" w:hAnsi="Times New Roman" w:cs="Times New Roman"/>
          <w:sz w:val="28"/>
          <w:szCs w:val="28"/>
          <w:lang w:val="kk-KZ"/>
        </w:rPr>
        <w:t>н</w:t>
      </w:r>
      <w:r w:rsidRPr="000F619F">
        <w:rPr>
          <w:rFonts w:ascii="Times New Roman" w:hAnsi="Times New Roman" w:cs="Times New Roman"/>
          <w:sz w:val="28"/>
          <w:szCs w:val="28"/>
          <w:lang w:val="kk-KZ"/>
        </w:rPr>
        <w:t xml:space="preserve"> айқындап, қазақстандық суретші графиктердің туындыларына талдау жаса</w:t>
      </w:r>
      <w:r w:rsidR="00C41D2D">
        <w:rPr>
          <w:rFonts w:ascii="Times New Roman" w:hAnsi="Times New Roman" w:cs="Times New Roman"/>
          <w:sz w:val="28"/>
          <w:szCs w:val="28"/>
          <w:lang w:val="kk-KZ"/>
        </w:rPr>
        <w:t>п,</w:t>
      </w:r>
      <w:r w:rsidRPr="000F619F">
        <w:rPr>
          <w:rFonts w:ascii="Times New Roman" w:hAnsi="Times New Roman" w:cs="Times New Roman"/>
          <w:sz w:val="28"/>
          <w:szCs w:val="28"/>
          <w:lang w:val="kk-KZ"/>
        </w:rPr>
        <w:t xml:space="preserve"> қоғам мен өнердің бір</w:t>
      </w:r>
      <w:r w:rsidR="00C41D2D">
        <w:rPr>
          <w:rFonts w:ascii="Times New Roman" w:hAnsi="Times New Roman" w:cs="Times New Roman"/>
          <w:sz w:val="28"/>
          <w:szCs w:val="28"/>
          <w:lang w:val="kk-KZ"/>
        </w:rPr>
        <w:t>-</w:t>
      </w:r>
      <w:r w:rsidRPr="000F619F">
        <w:rPr>
          <w:rFonts w:ascii="Times New Roman" w:hAnsi="Times New Roman" w:cs="Times New Roman"/>
          <w:sz w:val="28"/>
          <w:szCs w:val="28"/>
          <w:lang w:val="kk-KZ"/>
        </w:rPr>
        <w:t>біріне ықпалы туралы мәселелерге</w:t>
      </w:r>
      <w:r w:rsidR="00C0753C" w:rsidRPr="000F619F">
        <w:rPr>
          <w:rFonts w:ascii="Times New Roman" w:hAnsi="Times New Roman" w:cs="Times New Roman"/>
          <w:sz w:val="28"/>
          <w:szCs w:val="28"/>
          <w:lang w:val="kk-KZ"/>
        </w:rPr>
        <w:t xml:space="preserve"> өзіндік көзқарасын білдірді </w:t>
      </w:r>
      <w:r w:rsidR="006670DA" w:rsidRPr="000F619F">
        <w:rPr>
          <w:rFonts w:ascii="Times New Roman" w:hAnsi="Times New Roman" w:cs="Times New Roman"/>
          <w:sz w:val="28"/>
          <w:szCs w:val="28"/>
          <w:lang w:val="kk-KZ"/>
        </w:rPr>
        <w:t>[33</w:t>
      </w:r>
      <w:r w:rsidR="00C0753C" w:rsidRPr="000F619F">
        <w:rPr>
          <w:rFonts w:ascii="Times New Roman" w:hAnsi="Times New Roman" w:cs="Times New Roman"/>
          <w:sz w:val="28"/>
          <w:szCs w:val="28"/>
          <w:lang w:val="kk-KZ"/>
        </w:rPr>
        <w:t>].</w:t>
      </w:r>
    </w:p>
    <w:p w14:paraId="3FD5719C" w14:textId="48FEC8A1" w:rsidR="00B97FAA" w:rsidRPr="000F619F" w:rsidRDefault="00433878" w:rsidP="000F619F">
      <w:pPr>
        <w:spacing w:after="0" w:line="240" w:lineRule="auto"/>
        <w:ind w:firstLine="567"/>
        <w:jc w:val="both"/>
        <w:rPr>
          <w:rFonts w:ascii="Times New Roman" w:hAnsi="Times New Roman" w:cs="Times New Roman"/>
          <w:sz w:val="28"/>
          <w:szCs w:val="28"/>
          <w:lang w:val="kk-KZ"/>
        </w:rPr>
      </w:pPr>
      <w:r w:rsidRPr="000F619F">
        <w:rPr>
          <w:rFonts w:ascii="Times New Roman" w:hAnsi="Times New Roman"/>
          <w:sz w:val="28"/>
          <w:szCs w:val="28"/>
          <w:lang w:val="kk-KZ"/>
        </w:rPr>
        <w:t>А.А Какимжанова,</w:t>
      </w:r>
      <w:r w:rsidR="00817234" w:rsidRPr="000F619F">
        <w:rPr>
          <w:rFonts w:ascii="Times New Roman" w:hAnsi="Times New Roman" w:cs="Times New Roman"/>
          <w:sz w:val="28"/>
          <w:szCs w:val="28"/>
          <w:lang w:val="kk-KZ"/>
        </w:rPr>
        <w:t xml:space="preserve"> </w:t>
      </w:r>
      <w:r w:rsidRPr="000F619F">
        <w:rPr>
          <w:rFonts w:ascii="Times New Roman" w:hAnsi="Times New Roman" w:cs="Times New Roman"/>
          <w:sz w:val="28"/>
          <w:szCs w:val="28"/>
          <w:lang w:val="kk-KZ"/>
        </w:rPr>
        <w:t xml:space="preserve">И.Е.Ким </w:t>
      </w:r>
      <w:r w:rsidR="006670DA" w:rsidRPr="000F619F">
        <w:rPr>
          <w:rFonts w:ascii="Times New Roman" w:hAnsi="Times New Roman" w:cs="Times New Roman"/>
          <w:sz w:val="28"/>
          <w:szCs w:val="28"/>
          <w:lang w:val="kk-KZ"/>
        </w:rPr>
        <w:t>[34</w:t>
      </w:r>
      <w:r w:rsidRPr="000F619F">
        <w:rPr>
          <w:rFonts w:ascii="Times New Roman" w:hAnsi="Times New Roman" w:cs="Times New Roman"/>
          <w:sz w:val="28"/>
          <w:szCs w:val="28"/>
          <w:lang w:val="kk-KZ"/>
        </w:rPr>
        <w:t>]</w:t>
      </w:r>
      <w:r w:rsidRPr="000F619F">
        <w:rPr>
          <w:rFonts w:ascii="Times New Roman" w:hAnsi="Times New Roman"/>
          <w:sz w:val="28"/>
          <w:szCs w:val="28"/>
          <w:lang w:val="kk-KZ"/>
        </w:rPr>
        <w:t xml:space="preserve"> </w:t>
      </w:r>
      <w:r w:rsidR="00247344" w:rsidRPr="000F619F">
        <w:rPr>
          <w:rFonts w:ascii="Times New Roman" w:hAnsi="Times New Roman"/>
          <w:sz w:val="28"/>
          <w:szCs w:val="28"/>
          <w:lang w:val="kk-KZ"/>
        </w:rPr>
        <w:t xml:space="preserve">және </w:t>
      </w:r>
      <w:r w:rsidR="00D260C8" w:rsidRPr="000F619F">
        <w:rPr>
          <w:rFonts w:ascii="Times New Roman" w:hAnsi="Times New Roman" w:cs="Times New Roman"/>
          <w:sz w:val="28"/>
          <w:szCs w:val="28"/>
          <w:lang w:val="kk-KZ"/>
        </w:rPr>
        <w:t>еліміздің көптеген өнертанушыларының еңбектерінде қазақ графика өнерінің бастапқы кезеңінің қалыптасуы мен дамуының көркем тәжірибелік нәтижелері жинақталып, жүйеленген болатын.</w:t>
      </w:r>
    </w:p>
    <w:p w14:paraId="5741247E" w14:textId="1D9568B8" w:rsidR="002F726D" w:rsidRDefault="002F726D" w:rsidP="009A516B">
      <w:pPr>
        <w:spacing w:after="0" w:line="240" w:lineRule="auto"/>
        <w:ind w:firstLine="567"/>
        <w:jc w:val="both"/>
        <w:rPr>
          <w:rFonts w:ascii="Times New Roman" w:hAnsi="Times New Roman"/>
          <w:sz w:val="28"/>
          <w:szCs w:val="28"/>
          <w:lang w:val="kk-KZ"/>
        </w:rPr>
      </w:pPr>
      <w:r w:rsidRPr="000F619F">
        <w:rPr>
          <w:rFonts w:ascii="Times New Roman" w:hAnsi="Times New Roman"/>
          <w:sz w:val="28"/>
          <w:szCs w:val="28"/>
          <w:lang w:val="kk-KZ"/>
        </w:rPr>
        <w:lastRenderedPageBreak/>
        <w:t xml:space="preserve">Қазақстан </w:t>
      </w:r>
      <w:r w:rsidR="00C014DB" w:rsidRPr="000F619F">
        <w:rPr>
          <w:rFonts w:ascii="Times New Roman" w:hAnsi="Times New Roman"/>
          <w:sz w:val="28"/>
          <w:szCs w:val="28"/>
          <w:lang w:val="kk-KZ"/>
        </w:rPr>
        <w:t xml:space="preserve">графика </w:t>
      </w:r>
      <w:r w:rsidRPr="000F619F">
        <w:rPr>
          <w:rFonts w:ascii="Times New Roman" w:hAnsi="Times New Roman"/>
          <w:sz w:val="28"/>
          <w:szCs w:val="28"/>
          <w:lang w:val="kk-KZ"/>
        </w:rPr>
        <w:t>өнеріндегі этномәдени дәстүрлер</w:t>
      </w:r>
      <w:r w:rsidR="00C014DB" w:rsidRPr="000F619F">
        <w:rPr>
          <w:rFonts w:ascii="Times New Roman" w:hAnsi="Times New Roman"/>
          <w:sz w:val="28"/>
          <w:szCs w:val="28"/>
          <w:lang w:val="kk-KZ"/>
        </w:rPr>
        <w:t xml:space="preserve"> қазақ фольклоры мен бейнелеу өнерінің диалогы Р.Ә. Ерғалиеваның «От поэзи</w:t>
      </w:r>
      <w:r w:rsidR="00817234" w:rsidRPr="000F619F">
        <w:rPr>
          <w:rFonts w:ascii="Times New Roman" w:hAnsi="Times New Roman"/>
          <w:sz w:val="28"/>
          <w:szCs w:val="28"/>
          <w:lang w:val="kk-KZ"/>
        </w:rPr>
        <w:t xml:space="preserve">и сказаний к </w:t>
      </w:r>
      <w:r w:rsidR="006670DA" w:rsidRPr="000F619F">
        <w:rPr>
          <w:rFonts w:ascii="Times New Roman" w:hAnsi="Times New Roman"/>
          <w:sz w:val="28"/>
          <w:szCs w:val="28"/>
          <w:lang w:val="kk-KZ"/>
        </w:rPr>
        <w:t>поэтике красок» [35</w:t>
      </w:r>
      <w:r w:rsidR="00C014DB" w:rsidRPr="000F619F">
        <w:rPr>
          <w:rFonts w:ascii="Times New Roman" w:hAnsi="Times New Roman"/>
          <w:sz w:val="28"/>
          <w:szCs w:val="28"/>
          <w:lang w:val="kk-KZ"/>
        </w:rPr>
        <w:t xml:space="preserve">], «Этническое и эпическое в искусстве Казахстана» </w:t>
      </w:r>
      <w:r w:rsidR="00817234" w:rsidRPr="000F619F">
        <w:rPr>
          <w:rFonts w:ascii="Times New Roman" w:hAnsi="Times New Roman"/>
          <w:sz w:val="28"/>
          <w:szCs w:val="28"/>
          <w:lang w:val="kk-KZ"/>
        </w:rPr>
        <w:t>[</w:t>
      </w:r>
      <w:r w:rsidR="006670DA" w:rsidRPr="000F619F">
        <w:rPr>
          <w:rFonts w:ascii="Times New Roman" w:hAnsi="Times New Roman"/>
          <w:sz w:val="28"/>
          <w:szCs w:val="28"/>
          <w:lang w:val="kk-KZ"/>
        </w:rPr>
        <w:t>36</w:t>
      </w:r>
      <w:r w:rsidR="00C014DB" w:rsidRPr="000F619F">
        <w:rPr>
          <w:rFonts w:ascii="Times New Roman" w:hAnsi="Times New Roman"/>
          <w:sz w:val="28"/>
          <w:szCs w:val="28"/>
          <w:lang w:val="kk-KZ"/>
        </w:rPr>
        <w:t>], «Этнокультурные традиции в современном искусстве Казахстана</w:t>
      </w:r>
      <w:r w:rsidR="00B632B9" w:rsidRPr="000F619F">
        <w:rPr>
          <w:rFonts w:ascii="Times New Roman" w:hAnsi="Times New Roman"/>
          <w:sz w:val="28"/>
          <w:szCs w:val="28"/>
          <w:lang w:val="kk-KZ"/>
        </w:rPr>
        <w:t>» [</w:t>
      </w:r>
      <w:r w:rsidR="006670DA" w:rsidRPr="000F619F">
        <w:rPr>
          <w:rFonts w:ascii="Times New Roman" w:hAnsi="Times New Roman"/>
          <w:sz w:val="28"/>
          <w:szCs w:val="28"/>
          <w:lang w:val="kk-KZ"/>
        </w:rPr>
        <w:t>37</w:t>
      </w:r>
      <w:r w:rsidR="00C014DB" w:rsidRPr="000F619F">
        <w:rPr>
          <w:rFonts w:ascii="Times New Roman" w:hAnsi="Times New Roman"/>
          <w:sz w:val="28"/>
          <w:szCs w:val="28"/>
          <w:lang w:val="kk-KZ"/>
        </w:rPr>
        <w:t xml:space="preserve">] монографияларында жан-жақты қарастырылған. </w:t>
      </w:r>
      <w:r w:rsidRPr="000F619F">
        <w:rPr>
          <w:rFonts w:ascii="Times New Roman" w:hAnsi="Times New Roman"/>
          <w:sz w:val="28"/>
          <w:szCs w:val="28"/>
          <w:lang w:val="kk-KZ"/>
        </w:rPr>
        <w:t>А. Б. Кенжакулова</w:t>
      </w:r>
      <w:r w:rsidR="00BE75AC" w:rsidRPr="000F619F">
        <w:rPr>
          <w:rFonts w:ascii="Times New Roman" w:hAnsi="Times New Roman"/>
          <w:sz w:val="28"/>
          <w:szCs w:val="28"/>
          <w:lang w:val="kk-KZ"/>
        </w:rPr>
        <w:t xml:space="preserve"> </w:t>
      </w:r>
      <w:r w:rsidR="00050C81" w:rsidRPr="000F619F">
        <w:rPr>
          <w:rFonts w:ascii="Times New Roman" w:hAnsi="Times New Roman"/>
          <w:sz w:val="28"/>
          <w:szCs w:val="28"/>
          <w:lang w:val="kk-KZ"/>
        </w:rPr>
        <w:t xml:space="preserve">фольклорлық ойлау ерекшеліктерінің қазіргі заманғы графикалық шығармалардың поэтикасына әсерін, жас </w:t>
      </w:r>
      <w:r w:rsidR="00247344" w:rsidRPr="000F619F">
        <w:rPr>
          <w:rFonts w:ascii="Times New Roman" w:hAnsi="Times New Roman"/>
          <w:sz w:val="28"/>
          <w:szCs w:val="28"/>
          <w:lang w:val="kk-KZ"/>
        </w:rPr>
        <w:t>суретшілердің</w:t>
      </w:r>
      <w:r w:rsidR="009A516B">
        <w:rPr>
          <w:rFonts w:ascii="Times New Roman" w:hAnsi="Times New Roman"/>
          <w:sz w:val="28"/>
          <w:szCs w:val="28"/>
          <w:lang w:val="kk-KZ"/>
        </w:rPr>
        <w:t xml:space="preserve"> </w:t>
      </w:r>
      <w:r w:rsidR="00880692">
        <w:rPr>
          <w:rFonts w:ascii="Times New Roman" w:hAnsi="Times New Roman"/>
          <w:sz w:val="28"/>
          <w:szCs w:val="28"/>
          <w:lang w:val="kk-KZ"/>
        </w:rPr>
        <w:t xml:space="preserve">шығармашылығына </w:t>
      </w:r>
      <w:r w:rsidR="00050C81" w:rsidRPr="000F619F">
        <w:rPr>
          <w:rFonts w:ascii="Times New Roman" w:hAnsi="Times New Roman"/>
          <w:sz w:val="28"/>
          <w:szCs w:val="28"/>
          <w:lang w:val="kk-KZ"/>
        </w:rPr>
        <w:t>жан-жақты талдаулар жүргіз</w:t>
      </w:r>
      <w:r w:rsidR="00247344" w:rsidRPr="000F619F">
        <w:rPr>
          <w:rFonts w:ascii="Times New Roman" w:hAnsi="Times New Roman"/>
          <w:sz w:val="28"/>
          <w:szCs w:val="28"/>
          <w:lang w:val="kk-KZ"/>
        </w:rPr>
        <w:t>іп</w:t>
      </w:r>
      <w:r w:rsidR="00050C81" w:rsidRPr="000F619F">
        <w:rPr>
          <w:rFonts w:ascii="Times New Roman" w:hAnsi="Times New Roman"/>
          <w:sz w:val="28"/>
          <w:szCs w:val="28"/>
          <w:lang w:val="kk-KZ"/>
        </w:rPr>
        <w:t>, заманауи графиктердің сомдаған туындыларына өнертанулық сараптама  жасаған</w:t>
      </w:r>
      <w:r w:rsidR="00EA1DC7" w:rsidRPr="000F619F">
        <w:rPr>
          <w:rFonts w:ascii="Times New Roman" w:hAnsi="Times New Roman"/>
          <w:sz w:val="28"/>
          <w:szCs w:val="28"/>
          <w:lang w:val="kk-KZ"/>
        </w:rPr>
        <w:t xml:space="preserve"> [3</w:t>
      </w:r>
      <w:r w:rsidR="006670DA" w:rsidRPr="000F619F">
        <w:rPr>
          <w:rFonts w:ascii="Times New Roman" w:hAnsi="Times New Roman"/>
          <w:sz w:val="28"/>
          <w:szCs w:val="28"/>
          <w:lang w:val="kk-KZ"/>
        </w:rPr>
        <w:t>8</w:t>
      </w:r>
      <w:r w:rsidR="00BE75AC" w:rsidRPr="000F619F">
        <w:rPr>
          <w:rFonts w:ascii="Times New Roman" w:hAnsi="Times New Roman"/>
          <w:sz w:val="28"/>
          <w:szCs w:val="28"/>
          <w:lang w:val="kk-KZ"/>
        </w:rPr>
        <w:t>]</w:t>
      </w:r>
      <w:r w:rsidR="00050C81" w:rsidRPr="000F619F">
        <w:rPr>
          <w:rFonts w:ascii="Times New Roman" w:hAnsi="Times New Roman"/>
          <w:sz w:val="28"/>
          <w:szCs w:val="28"/>
          <w:lang w:val="kk-KZ"/>
        </w:rPr>
        <w:t>.</w:t>
      </w:r>
    </w:p>
    <w:p w14:paraId="2E2A055C" w14:textId="58D3D2BD" w:rsidR="000F619F" w:rsidRDefault="000F619F" w:rsidP="000F619F">
      <w:pPr>
        <w:spacing w:after="0" w:line="240" w:lineRule="auto"/>
        <w:ind w:firstLine="567"/>
        <w:jc w:val="both"/>
        <w:rPr>
          <w:rFonts w:ascii="Times New Roman" w:hAnsi="Times New Roman" w:cs="Times New Roman"/>
          <w:sz w:val="24"/>
          <w:szCs w:val="24"/>
          <w:lang w:val="kk-KZ"/>
        </w:rPr>
      </w:pPr>
      <w:r w:rsidRPr="000F619F">
        <w:rPr>
          <w:rFonts w:ascii="Times New Roman" w:hAnsi="Times New Roman" w:cs="Times New Roman"/>
          <w:sz w:val="28"/>
          <w:szCs w:val="28"/>
          <w:lang w:val="kk-KZ"/>
        </w:rPr>
        <w:t>Өнер туындыларының тарихи мәдени құндылығы мәселелерін</w:t>
      </w:r>
      <w:r w:rsidRPr="000F619F">
        <w:rPr>
          <w:rFonts w:ascii="Times New Roman" w:hAnsi="Times New Roman" w:cs="Times New Roman"/>
          <w:bCs/>
          <w:sz w:val="28"/>
          <w:szCs w:val="28"/>
          <w:lang w:val="kk-KZ"/>
        </w:rPr>
        <w:t xml:space="preserve">ін қоғамдық – әлеуметтік, философиялық байыппен талдаған отандық философ және мәдениеттанушы  ғалымдар  </w:t>
      </w:r>
      <w:r w:rsidRPr="000F619F">
        <w:rPr>
          <w:rFonts w:ascii="Times New Roman" w:hAnsi="Times New Roman" w:cs="Times New Roman"/>
          <w:sz w:val="28"/>
          <w:szCs w:val="28"/>
          <w:lang w:val="kk-KZ"/>
        </w:rPr>
        <w:t>Ғ. Есім [39] Т.Х.Ғабитов [40], Б.К. Байжігітов [41], Г.Шалабаева</w:t>
      </w:r>
      <w:r w:rsidR="00316DF4">
        <w:rPr>
          <w:rFonts w:ascii="Times New Roman" w:hAnsi="Times New Roman" w:cs="Times New Roman"/>
          <w:sz w:val="28"/>
          <w:szCs w:val="28"/>
          <w:lang w:val="kk-KZ"/>
        </w:rPr>
        <w:t>,</w:t>
      </w:r>
      <w:r w:rsidRPr="000F619F">
        <w:rPr>
          <w:rFonts w:ascii="Times New Roman" w:hAnsi="Times New Roman" w:cs="Times New Roman"/>
          <w:sz w:val="28"/>
          <w:szCs w:val="28"/>
          <w:lang w:val="kk-KZ"/>
        </w:rPr>
        <w:t xml:space="preserve"> суретші график Е. Сидоркин туындылары шығармашылығын зерттеп талдау жасауда оның суретші ретінде қазақ графиктерінің ішінде әлемдік деңгейде орын алуының  сыры, қазақ мәдени құндылықтарын өз шығармасына арқау етіп алуында</w:t>
      </w:r>
      <w:r w:rsidR="00B86975">
        <w:rPr>
          <w:rFonts w:ascii="Times New Roman" w:hAnsi="Times New Roman" w:cs="Times New Roman"/>
          <w:sz w:val="28"/>
          <w:szCs w:val="28"/>
          <w:lang w:val="kk-KZ"/>
        </w:rPr>
        <w:t>. О</w:t>
      </w:r>
      <w:r w:rsidRPr="000F619F">
        <w:rPr>
          <w:rFonts w:ascii="Times New Roman" w:hAnsi="Times New Roman" w:cs="Times New Roman"/>
          <w:sz w:val="28"/>
          <w:szCs w:val="28"/>
          <w:lang w:val="kk-KZ"/>
        </w:rPr>
        <w:t>ны графикалық тұрғыда көрсетуде, тас бетіндегі суреттер техникасымен графика техникаларын үйлесімді қолдануында деп жазады [42].</w:t>
      </w:r>
      <w:r w:rsidR="005746C3">
        <w:rPr>
          <w:rFonts w:ascii="Times New Roman" w:hAnsi="Times New Roman" w:cs="Times New Roman"/>
          <w:sz w:val="28"/>
          <w:szCs w:val="28"/>
          <w:lang w:val="kk-KZ"/>
        </w:rPr>
        <w:t xml:space="preserve"> </w:t>
      </w:r>
      <w:r w:rsidRPr="000F619F">
        <w:rPr>
          <w:rFonts w:ascii="Times New Roman" w:hAnsi="Times New Roman" w:cs="Times New Roman"/>
          <w:sz w:val="28"/>
          <w:szCs w:val="28"/>
          <w:lang w:val="kk-KZ"/>
        </w:rPr>
        <w:t>Өтеген Мәрзия өзінің ғылыми еңбегінде таңбаларды графика өнерінің алғашқы нышандарының бірі ретінде қарастыра отырып,  таңбалардың мазм</w:t>
      </w:r>
      <w:r w:rsidR="005746C3">
        <w:rPr>
          <w:rFonts w:ascii="Times New Roman" w:hAnsi="Times New Roman" w:cs="Times New Roman"/>
          <w:sz w:val="28"/>
          <w:szCs w:val="28"/>
          <w:lang w:val="kk-KZ"/>
        </w:rPr>
        <w:t>ұ</w:t>
      </w:r>
      <w:r w:rsidRPr="000F619F">
        <w:rPr>
          <w:rFonts w:ascii="Times New Roman" w:hAnsi="Times New Roman" w:cs="Times New Roman"/>
          <w:sz w:val="28"/>
          <w:szCs w:val="28"/>
          <w:lang w:val="kk-KZ"/>
        </w:rPr>
        <w:t>нына мәдени, көркемдік ерекшеліктеріне олардың дүниетанымдары, наным</w:t>
      </w:r>
      <w:r w:rsidR="005746C3">
        <w:rPr>
          <w:rFonts w:ascii="Times New Roman" w:hAnsi="Times New Roman" w:cs="Times New Roman"/>
          <w:sz w:val="28"/>
          <w:szCs w:val="28"/>
          <w:lang w:val="kk-KZ"/>
        </w:rPr>
        <w:t>-</w:t>
      </w:r>
      <w:r w:rsidRPr="000F619F">
        <w:rPr>
          <w:rFonts w:ascii="Times New Roman" w:hAnsi="Times New Roman" w:cs="Times New Roman"/>
          <w:sz w:val="28"/>
          <w:szCs w:val="28"/>
          <w:lang w:val="kk-KZ"/>
        </w:rPr>
        <w:t>сенімдері</w:t>
      </w:r>
      <w:r w:rsidR="005746C3">
        <w:rPr>
          <w:rFonts w:ascii="Times New Roman" w:hAnsi="Times New Roman" w:cs="Times New Roman"/>
          <w:sz w:val="28"/>
          <w:szCs w:val="28"/>
          <w:lang w:val="kk-KZ"/>
        </w:rPr>
        <w:t>,</w:t>
      </w:r>
      <w:r w:rsidRPr="000F619F">
        <w:rPr>
          <w:rFonts w:ascii="Times New Roman" w:hAnsi="Times New Roman" w:cs="Times New Roman"/>
          <w:sz w:val="28"/>
          <w:szCs w:val="28"/>
          <w:lang w:val="kk-KZ"/>
        </w:rPr>
        <w:t xml:space="preserve"> таңбалардағы белгілерде, формаларда маңызды орын алатындығын айта келіп  «Таңба экслибристің арғы тегі» [43], </w:t>
      </w:r>
      <w:r w:rsidR="00CB4F41" w:rsidRPr="000F619F">
        <w:rPr>
          <w:rFonts w:ascii="Times New Roman" w:eastAsia="Times New Roman" w:hAnsi="Times New Roman" w:cs="Times New Roman"/>
          <w:sz w:val="28"/>
          <w:szCs w:val="28"/>
          <w:lang w:val="kk-KZ"/>
        </w:rPr>
        <w:t>–</w:t>
      </w:r>
      <w:r w:rsidRPr="000F619F">
        <w:rPr>
          <w:rFonts w:ascii="Times New Roman" w:hAnsi="Times New Roman" w:cs="Times New Roman"/>
          <w:sz w:val="28"/>
          <w:szCs w:val="28"/>
          <w:lang w:val="kk-KZ"/>
        </w:rPr>
        <w:t xml:space="preserve"> деп дәлелдеген</w:t>
      </w:r>
      <w:r w:rsidRPr="000F619F">
        <w:rPr>
          <w:rFonts w:ascii="Times New Roman" w:hAnsi="Times New Roman" w:cs="Times New Roman"/>
          <w:sz w:val="24"/>
          <w:szCs w:val="24"/>
          <w:lang w:val="kk-KZ"/>
        </w:rPr>
        <w:t>.</w:t>
      </w:r>
    </w:p>
    <w:p w14:paraId="29B9EF62" w14:textId="1F62840F" w:rsidR="000F619F" w:rsidRDefault="000F619F" w:rsidP="000F619F">
      <w:pPr>
        <w:spacing w:after="0" w:line="240" w:lineRule="auto"/>
        <w:ind w:firstLine="567"/>
        <w:jc w:val="both"/>
        <w:rPr>
          <w:rFonts w:ascii="Times New Roman" w:hAnsi="Times New Roman"/>
          <w:sz w:val="28"/>
          <w:szCs w:val="28"/>
          <w:lang w:val="kk-KZ"/>
        </w:rPr>
      </w:pPr>
      <w:r w:rsidRPr="000F619F">
        <w:rPr>
          <w:rFonts w:ascii="Times New Roman" w:hAnsi="Times New Roman" w:cs="Times New Roman"/>
          <w:sz w:val="28"/>
          <w:szCs w:val="28"/>
          <w:lang w:val="kk-KZ"/>
        </w:rPr>
        <w:t xml:space="preserve">Тарихшы, этногроф ғалымдар зерттеулерінде графикаға қатысты  мәселелер  Ә.Марғұлан мыс, темір дәуіріндегі құйма өнерінің түрлерін терең археологиялық зерттеулерден өткізіп, «Ғұн дәуірінде тасқа салынған суреттер көшпелілердің графикасы [44] – </w:t>
      </w:r>
      <w:r w:rsidR="005746C3">
        <w:rPr>
          <w:rFonts w:ascii="Times New Roman" w:hAnsi="Times New Roman" w:cs="Times New Roman"/>
          <w:sz w:val="28"/>
          <w:szCs w:val="28"/>
          <w:lang w:val="kk-KZ"/>
        </w:rPr>
        <w:t xml:space="preserve">деп, нақты пікірін берген. </w:t>
      </w:r>
      <w:r w:rsidRPr="000F619F">
        <w:rPr>
          <w:rFonts w:ascii="Times New Roman" w:hAnsi="Times New Roman" w:cs="Times New Roman"/>
          <w:sz w:val="28"/>
          <w:szCs w:val="28"/>
          <w:lang w:val="kk-KZ"/>
        </w:rPr>
        <w:t xml:space="preserve">З.Самашов Қазақстан жеріндегі тас бетіне салынған ерте дүние адамдарының шығармашылығынан туындаған мұраларды </w:t>
      </w:r>
      <w:r w:rsidR="00A9155E">
        <w:rPr>
          <w:rFonts w:ascii="Times New Roman" w:hAnsi="Times New Roman" w:cs="Times New Roman"/>
          <w:sz w:val="28"/>
          <w:szCs w:val="28"/>
          <w:lang w:val="kk-KZ"/>
        </w:rPr>
        <w:t xml:space="preserve">қәзіргі </w:t>
      </w:r>
      <w:r w:rsidRPr="000F619F">
        <w:rPr>
          <w:rFonts w:ascii="Times New Roman" w:hAnsi="Times New Roman" w:cs="Times New Roman"/>
          <w:sz w:val="28"/>
          <w:szCs w:val="28"/>
          <w:lang w:val="kk-KZ"/>
        </w:rPr>
        <w:t xml:space="preserve">суретші көзімен қарап зерттеу керектігін айтады </w:t>
      </w:r>
      <w:r w:rsidRPr="000F619F">
        <w:rPr>
          <w:rStyle w:val="ad"/>
          <w:rFonts w:ascii="Times New Roman" w:hAnsi="Times New Roman"/>
          <w:i w:val="0"/>
          <w:iCs w:val="0"/>
          <w:sz w:val="28"/>
          <w:szCs w:val="28"/>
          <w:lang w:val="kk-KZ"/>
        </w:rPr>
        <w:t>[45]</w:t>
      </w:r>
      <w:r w:rsidRPr="000F619F">
        <w:rPr>
          <w:rFonts w:ascii="Times New Roman" w:hAnsi="Times New Roman" w:cs="Times New Roman"/>
          <w:sz w:val="28"/>
          <w:szCs w:val="28"/>
          <w:lang w:val="kk-KZ"/>
        </w:rPr>
        <w:t xml:space="preserve">. В.З. </w:t>
      </w:r>
      <w:r w:rsidRPr="000F619F">
        <w:rPr>
          <w:rStyle w:val="ad"/>
          <w:rFonts w:ascii="Times New Roman" w:hAnsi="Times New Roman"/>
          <w:i w:val="0"/>
          <w:iCs w:val="0"/>
          <w:sz w:val="28"/>
          <w:szCs w:val="28"/>
          <w:lang w:val="kk-KZ"/>
        </w:rPr>
        <w:t xml:space="preserve">Ғалиев </w:t>
      </w:r>
      <w:r w:rsidRPr="000F619F">
        <w:rPr>
          <w:rFonts w:ascii="Times New Roman" w:hAnsi="Times New Roman" w:cs="Times New Roman"/>
          <w:sz w:val="28"/>
          <w:szCs w:val="28"/>
          <w:lang w:val="kk-KZ"/>
        </w:rPr>
        <w:t xml:space="preserve"> өз еңбегінде XVIII</w:t>
      </w:r>
      <w:r w:rsidR="003A0CD0">
        <w:rPr>
          <w:rFonts w:ascii="Times New Roman" w:hAnsi="Times New Roman" w:cs="Times New Roman"/>
          <w:sz w:val="28"/>
          <w:szCs w:val="28"/>
          <w:lang w:val="kk-KZ"/>
        </w:rPr>
        <w:t>-</w:t>
      </w:r>
      <w:r w:rsidRPr="000F619F">
        <w:rPr>
          <w:rFonts w:ascii="Times New Roman" w:hAnsi="Times New Roman" w:cs="Times New Roman"/>
          <w:sz w:val="28"/>
          <w:szCs w:val="28"/>
          <w:lang w:val="kk-KZ"/>
        </w:rPr>
        <w:t xml:space="preserve">XIX ғасырларда экспедиция құрамында  қазақ жеріне  келген саяхатшы график суретшілердің этнографиялық суреттерінің халықтың мәдениетінің көзі ретінде маңыздылығын жазған </w:t>
      </w:r>
      <w:r w:rsidRPr="000F619F">
        <w:rPr>
          <w:rStyle w:val="ad"/>
          <w:rFonts w:ascii="Times New Roman" w:hAnsi="Times New Roman"/>
          <w:i w:val="0"/>
          <w:iCs w:val="0"/>
          <w:sz w:val="28"/>
          <w:szCs w:val="28"/>
          <w:lang w:val="kk-KZ"/>
        </w:rPr>
        <w:t>[46].</w:t>
      </w:r>
      <w:r w:rsidRPr="000F619F">
        <w:rPr>
          <w:rFonts w:ascii="Times New Roman" w:hAnsi="Times New Roman"/>
          <w:sz w:val="28"/>
          <w:szCs w:val="28"/>
          <w:lang w:val="kk-KZ"/>
        </w:rPr>
        <w:t xml:space="preserve"> </w:t>
      </w:r>
    </w:p>
    <w:p w14:paraId="6C8E5551" w14:textId="7B6F88CB" w:rsidR="000F619F" w:rsidRDefault="000F619F" w:rsidP="000F619F">
      <w:pPr>
        <w:spacing w:after="0" w:line="240" w:lineRule="auto"/>
        <w:ind w:firstLine="567"/>
        <w:jc w:val="both"/>
        <w:rPr>
          <w:rStyle w:val="ad"/>
          <w:rFonts w:ascii="Times New Roman" w:hAnsi="Times New Roman"/>
          <w:i w:val="0"/>
          <w:iCs w:val="0"/>
          <w:sz w:val="28"/>
          <w:szCs w:val="28"/>
          <w:lang w:val="kk-KZ"/>
        </w:rPr>
      </w:pPr>
      <w:r w:rsidRPr="000F619F">
        <w:rPr>
          <w:rFonts w:ascii="Times New Roman" w:hAnsi="Times New Roman"/>
          <w:sz w:val="28"/>
          <w:szCs w:val="28"/>
          <w:lang w:val="kk-KZ"/>
        </w:rPr>
        <w:t>Графика өнерін жоғары мектепте оқытудың теориялық және әдістемелік негіздерін өз ғылыми еңбегінде М.Ж.Тәңірбергенов графика өнері туындылары арқылы студенттердің бойында шығармашылықты қалыптастыру және графиканы оқыту әдістемесі қарастырылған [47</w:t>
      </w:r>
      <w:r w:rsidRPr="000F619F">
        <w:rPr>
          <w:rStyle w:val="ad"/>
          <w:rFonts w:ascii="Times New Roman" w:hAnsi="Times New Roman"/>
          <w:i w:val="0"/>
          <w:iCs w:val="0"/>
          <w:sz w:val="28"/>
          <w:szCs w:val="28"/>
          <w:lang w:val="kk-KZ"/>
        </w:rPr>
        <w:t>].</w:t>
      </w:r>
    </w:p>
    <w:p w14:paraId="273FF2AD" w14:textId="216EDE5B" w:rsidR="000F619F" w:rsidRDefault="000F619F" w:rsidP="000F619F">
      <w:pPr>
        <w:spacing w:after="0" w:line="240" w:lineRule="auto"/>
        <w:ind w:firstLine="567"/>
        <w:jc w:val="both"/>
        <w:rPr>
          <w:rFonts w:ascii="Times New Roman" w:hAnsi="Times New Roman" w:cs="Times New Roman"/>
          <w:sz w:val="28"/>
          <w:szCs w:val="28"/>
          <w:shd w:val="clear" w:color="auto" w:fill="FFFFFF"/>
          <w:lang w:val="kk-KZ"/>
        </w:rPr>
      </w:pPr>
      <w:r w:rsidRPr="000F619F">
        <w:rPr>
          <w:rFonts w:ascii="Times New Roman" w:hAnsi="Times New Roman" w:cs="Times New Roman"/>
          <w:sz w:val="28"/>
          <w:szCs w:val="28"/>
          <w:shd w:val="clear" w:color="auto" w:fill="FFFFFF"/>
          <w:lang w:val="kk-KZ"/>
        </w:rPr>
        <w:t>Бүгінгі ғылыми әдебиеттерге және педагогикалық іс</w:t>
      </w:r>
      <w:r w:rsidR="000B6CA1">
        <w:rPr>
          <w:rFonts w:ascii="Times New Roman" w:hAnsi="Times New Roman" w:cs="Times New Roman"/>
          <w:sz w:val="28"/>
          <w:szCs w:val="28"/>
          <w:shd w:val="clear" w:color="auto" w:fill="FFFFFF"/>
          <w:lang w:val="kk-KZ"/>
        </w:rPr>
        <w:t>-</w:t>
      </w:r>
      <w:r w:rsidRPr="000F619F">
        <w:rPr>
          <w:rFonts w:ascii="Times New Roman" w:hAnsi="Times New Roman" w:cs="Times New Roman"/>
          <w:sz w:val="28"/>
          <w:szCs w:val="28"/>
          <w:shd w:val="clear" w:color="auto" w:fill="FFFFFF"/>
          <w:lang w:val="kk-KZ"/>
        </w:rPr>
        <w:t>тәжірибеге жасалған талдаулар болашақ мамандардың этнокөркем мәдениетін графика өнері туындылары арқылы қалыптастырудың педагогикалық шарттары арнайы зерттеу нысанына алынбағандығын көрсетеді</w:t>
      </w:r>
      <w:r>
        <w:rPr>
          <w:rFonts w:ascii="Times New Roman" w:hAnsi="Times New Roman" w:cs="Times New Roman"/>
          <w:sz w:val="28"/>
          <w:szCs w:val="28"/>
          <w:shd w:val="clear" w:color="auto" w:fill="FFFFFF"/>
          <w:lang w:val="kk-KZ"/>
        </w:rPr>
        <w:t>.</w:t>
      </w:r>
    </w:p>
    <w:p w14:paraId="6722CBD7" w14:textId="77777777" w:rsidR="007C3D98" w:rsidRDefault="00252084" w:rsidP="000F619F">
      <w:pPr>
        <w:spacing w:after="0" w:line="240" w:lineRule="auto"/>
        <w:ind w:firstLine="567"/>
        <w:jc w:val="both"/>
        <w:rPr>
          <w:rFonts w:ascii="Times New Roman" w:hAnsi="Times New Roman" w:cs="Times New Roman"/>
          <w:sz w:val="28"/>
          <w:szCs w:val="28"/>
          <w:shd w:val="clear" w:color="auto" w:fill="FFFFFF"/>
          <w:lang w:val="kk-KZ"/>
        </w:rPr>
      </w:pPr>
      <w:r w:rsidRPr="000F619F">
        <w:rPr>
          <w:rFonts w:ascii="Times New Roman" w:hAnsi="Times New Roman" w:cs="Times New Roman"/>
          <w:sz w:val="28"/>
          <w:szCs w:val="28"/>
          <w:shd w:val="clear" w:color="auto" w:fill="FFFFFF"/>
          <w:lang w:val="kk-KZ"/>
        </w:rPr>
        <w:t>Сонымен бірге, жоғары оқу орындағы болашақ мұғалімнің осы негізде тұлғалық және кәсіби дайындығы ғалымдардың зерттелуінде жеткілікті дәрежеде көрніс таппай, графика өнері</w:t>
      </w:r>
      <w:r w:rsidR="00C049EF" w:rsidRPr="000F619F">
        <w:rPr>
          <w:rFonts w:ascii="Times New Roman" w:hAnsi="Times New Roman" w:cs="Times New Roman"/>
          <w:sz w:val="28"/>
          <w:szCs w:val="28"/>
          <w:shd w:val="clear" w:color="auto" w:fill="FFFFFF"/>
          <w:lang w:val="kk-KZ"/>
        </w:rPr>
        <w:t xml:space="preserve"> туындылары арқылы этнокөркем</w:t>
      </w:r>
      <w:r w:rsidRPr="000F619F">
        <w:rPr>
          <w:rFonts w:ascii="Times New Roman" w:hAnsi="Times New Roman" w:cs="Times New Roman"/>
          <w:sz w:val="28"/>
          <w:szCs w:val="28"/>
          <w:shd w:val="clear" w:color="auto" w:fill="FFFFFF"/>
          <w:lang w:val="kk-KZ"/>
        </w:rPr>
        <w:t xml:space="preserve"> </w:t>
      </w:r>
      <w:r w:rsidRPr="000F619F">
        <w:rPr>
          <w:rFonts w:ascii="Times New Roman" w:hAnsi="Times New Roman" w:cs="Times New Roman"/>
          <w:sz w:val="28"/>
          <w:szCs w:val="28"/>
          <w:shd w:val="clear" w:color="auto" w:fill="FFFFFF"/>
          <w:lang w:val="kk-KZ"/>
        </w:rPr>
        <w:lastRenderedPageBreak/>
        <w:t xml:space="preserve">мәдениетті </w:t>
      </w:r>
      <w:r w:rsidR="000028AA" w:rsidRPr="000F619F">
        <w:rPr>
          <w:rFonts w:ascii="Times New Roman" w:hAnsi="Times New Roman" w:cs="Times New Roman"/>
          <w:sz w:val="28"/>
          <w:szCs w:val="28"/>
          <w:shd w:val="clear" w:color="auto" w:fill="FFFFFF"/>
          <w:lang w:val="kk-KZ"/>
        </w:rPr>
        <w:t xml:space="preserve">қалыптастырудың педагогикалық шарттары </w:t>
      </w:r>
      <w:r w:rsidR="00A575F4">
        <w:rPr>
          <w:rFonts w:ascii="Times New Roman" w:hAnsi="Times New Roman" w:cs="Times New Roman"/>
          <w:sz w:val="28"/>
          <w:szCs w:val="28"/>
          <w:shd w:val="clear" w:color="auto" w:fill="FFFFFF"/>
          <w:lang w:val="kk-KZ"/>
        </w:rPr>
        <w:t xml:space="preserve">әлі де зерттеуді қажет ететін </w:t>
      </w:r>
      <w:r w:rsidR="000028AA" w:rsidRPr="000F619F">
        <w:rPr>
          <w:rFonts w:ascii="Times New Roman" w:hAnsi="Times New Roman" w:cs="Times New Roman"/>
          <w:sz w:val="28"/>
          <w:szCs w:val="28"/>
          <w:shd w:val="clear" w:color="auto" w:fill="FFFFFF"/>
          <w:lang w:val="kk-KZ"/>
        </w:rPr>
        <w:t xml:space="preserve">өзекті </w:t>
      </w:r>
      <w:r w:rsidR="00A575F4">
        <w:rPr>
          <w:rFonts w:ascii="Times New Roman" w:hAnsi="Times New Roman" w:cs="Times New Roman"/>
          <w:sz w:val="28"/>
          <w:szCs w:val="28"/>
          <w:shd w:val="clear" w:color="auto" w:fill="FFFFFF"/>
          <w:lang w:val="kk-KZ"/>
        </w:rPr>
        <w:t xml:space="preserve">екені айқындалды. </w:t>
      </w:r>
    </w:p>
    <w:p w14:paraId="3072F8F6" w14:textId="1603A7A0" w:rsidR="00F12818" w:rsidRPr="000F619F" w:rsidRDefault="00F130A8" w:rsidP="000F619F">
      <w:pPr>
        <w:spacing w:after="0" w:line="240" w:lineRule="auto"/>
        <w:ind w:firstLine="567"/>
        <w:jc w:val="both"/>
        <w:rPr>
          <w:rFonts w:ascii="Times New Roman" w:hAnsi="Times New Roman" w:cs="Times New Roman"/>
          <w:sz w:val="28"/>
          <w:szCs w:val="28"/>
          <w:shd w:val="clear" w:color="auto" w:fill="FFFFFF"/>
          <w:lang w:val="kk-KZ"/>
        </w:rPr>
      </w:pPr>
      <w:r w:rsidRPr="000F619F">
        <w:rPr>
          <w:rFonts w:ascii="Times New Roman" w:hAnsi="Times New Roman" w:cs="Times New Roman"/>
          <w:sz w:val="28"/>
          <w:szCs w:val="28"/>
          <w:shd w:val="clear" w:color="auto" w:fill="FFFFFF"/>
          <w:lang w:val="kk-KZ"/>
        </w:rPr>
        <w:t>Қоғамды ізгілендіру жағдайында, білім беру адам қызметінің барлық салаларына ә</w:t>
      </w:r>
      <w:r w:rsidR="00251970" w:rsidRPr="000F619F">
        <w:rPr>
          <w:rFonts w:ascii="Times New Roman" w:hAnsi="Times New Roman" w:cs="Times New Roman"/>
          <w:sz w:val="28"/>
          <w:szCs w:val="28"/>
          <w:shd w:val="clear" w:color="auto" w:fill="FFFFFF"/>
          <w:lang w:val="kk-KZ"/>
        </w:rPr>
        <w:t>сер етіп жатқанда, этнокөркем</w:t>
      </w:r>
      <w:r w:rsidRPr="000F619F">
        <w:rPr>
          <w:rFonts w:ascii="Times New Roman" w:hAnsi="Times New Roman" w:cs="Times New Roman"/>
          <w:sz w:val="28"/>
          <w:szCs w:val="28"/>
          <w:shd w:val="clear" w:color="auto" w:fill="FFFFFF"/>
          <w:lang w:val="kk-KZ"/>
        </w:rPr>
        <w:t xml:space="preserve"> мәдениетті қалыптастыру үрдісіне жаңа концептуалдық </w:t>
      </w:r>
      <w:r w:rsidR="007C3D98">
        <w:rPr>
          <w:rFonts w:ascii="Times New Roman" w:hAnsi="Times New Roman" w:cs="Times New Roman"/>
          <w:sz w:val="28"/>
          <w:szCs w:val="28"/>
          <w:shd w:val="clear" w:color="auto" w:fill="FFFFFF"/>
          <w:lang w:val="kk-KZ"/>
        </w:rPr>
        <w:t xml:space="preserve"> </w:t>
      </w:r>
      <w:r w:rsidRPr="000F619F">
        <w:rPr>
          <w:rFonts w:ascii="Times New Roman" w:hAnsi="Times New Roman" w:cs="Times New Roman"/>
          <w:sz w:val="28"/>
          <w:szCs w:val="28"/>
          <w:shd w:val="clear" w:color="auto" w:fill="FFFFFF"/>
          <w:lang w:val="kk-KZ"/>
        </w:rPr>
        <w:t xml:space="preserve">теориялық </w:t>
      </w:r>
      <w:r w:rsidR="00695489" w:rsidRPr="000F619F">
        <w:rPr>
          <w:rFonts w:ascii="Times New Roman" w:hAnsi="Times New Roman" w:cs="Times New Roman"/>
          <w:sz w:val="28"/>
          <w:szCs w:val="28"/>
          <w:shd w:val="clear" w:color="auto" w:fill="FFFFFF"/>
          <w:lang w:val="kk-KZ"/>
        </w:rPr>
        <w:t>тәсілдер мен оқыту технологиялары қажет</w:t>
      </w:r>
      <w:r w:rsidR="007C3D98">
        <w:rPr>
          <w:rFonts w:ascii="Times New Roman" w:hAnsi="Times New Roman" w:cs="Times New Roman"/>
          <w:sz w:val="28"/>
          <w:szCs w:val="28"/>
          <w:shd w:val="clear" w:color="auto" w:fill="FFFFFF"/>
          <w:lang w:val="kk-KZ"/>
        </w:rPr>
        <w:t>ілігі бар</w:t>
      </w:r>
      <w:r w:rsidR="00695489" w:rsidRPr="000F619F">
        <w:rPr>
          <w:rFonts w:ascii="Times New Roman" w:hAnsi="Times New Roman" w:cs="Times New Roman"/>
          <w:sz w:val="28"/>
          <w:szCs w:val="28"/>
          <w:shd w:val="clear" w:color="auto" w:fill="FFFFFF"/>
          <w:lang w:val="kk-KZ"/>
        </w:rPr>
        <w:t>.</w:t>
      </w:r>
    </w:p>
    <w:p w14:paraId="0CD59FE0" w14:textId="76946BAE" w:rsidR="009B6C2D" w:rsidRPr="000F619F" w:rsidRDefault="00695489" w:rsidP="000F619F">
      <w:pPr>
        <w:spacing w:after="0" w:line="240" w:lineRule="auto"/>
        <w:ind w:firstLine="567"/>
        <w:jc w:val="both"/>
        <w:rPr>
          <w:rFonts w:ascii="Times New Roman" w:hAnsi="Times New Roman" w:cs="Times New Roman"/>
          <w:sz w:val="28"/>
          <w:szCs w:val="28"/>
          <w:shd w:val="clear" w:color="auto" w:fill="FFFFFF"/>
          <w:lang w:val="kk-KZ"/>
        </w:rPr>
      </w:pPr>
      <w:r w:rsidRPr="000F619F">
        <w:rPr>
          <w:rFonts w:ascii="Times New Roman" w:hAnsi="Times New Roman" w:cs="Times New Roman"/>
          <w:sz w:val="28"/>
          <w:szCs w:val="28"/>
          <w:shd w:val="clear" w:color="auto" w:fill="FFFFFF"/>
          <w:lang w:val="kk-KZ"/>
        </w:rPr>
        <w:t xml:space="preserve">Жалпы, бұл зерттеу келесі </w:t>
      </w:r>
      <w:r w:rsidRPr="00A61947">
        <w:rPr>
          <w:rFonts w:ascii="Times New Roman" w:hAnsi="Times New Roman" w:cs="Times New Roman"/>
          <w:bCs/>
          <w:sz w:val="28"/>
          <w:szCs w:val="28"/>
          <w:shd w:val="clear" w:color="auto" w:fill="FFFFFF"/>
          <w:lang w:val="kk-KZ"/>
        </w:rPr>
        <w:t>қарам</w:t>
      </w:r>
      <w:r w:rsidR="00A61947" w:rsidRPr="00A61947">
        <w:rPr>
          <w:rFonts w:ascii="Times New Roman" w:hAnsi="Times New Roman" w:cs="Times New Roman"/>
          <w:bCs/>
          <w:sz w:val="28"/>
          <w:szCs w:val="28"/>
          <w:shd w:val="clear" w:color="auto" w:fill="FFFFFF"/>
          <w:lang w:val="kk-KZ"/>
        </w:rPr>
        <w:t>а</w:t>
      </w:r>
      <w:r w:rsidRPr="00A61947">
        <w:rPr>
          <w:rFonts w:ascii="Times New Roman" w:hAnsi="Times New Roman" w:cs="Times New Roman"/>
          <w:bCs/>
          <w:sz w:val="28"/>
          <w:szCs w:val="28"/>
          <w:shd w:val="clear" w:color="auto" w:fill="FFFFFF"/>
          <w:lang w:val="kk-KZ"/>
        </w:rPr>
        <w:t xml:space="preserve"> – қайшылықтарды</w:t>
      </w:r>
      <w:r w:rsidRPr="000F619F">
        <w:rPr>
          <w:rFonts w:ascii="Times New Roman" w:hAnsi="Times New Roman" w:cs="Times New Roman"/>
          <w:sz w:val="28"/>
          <w:szCs w:val="28"/>
          <w:shd w:val="clear" w:color="auto" w:fill="FFFFFF"/>
          <w:lang w:val="kk-KZ"/>
        </w:rPr>
        <w:t xml:space="preserve"> шешуге бағытталған:</w:t>
      </w:r>
      <w:r w:rsidR="009B6C2D" w:rsidRPr="000F619F">
        <w:rPr>
          <w:rFonts w:ascii="Times New Roman" w:hAnsi="Times New Roman" w:cs="Times New Roman"/>
          <w:sz w:val="28"/>
          <w:szCs w:val="28"/>
          <w:shd w:val="clear" w:color="auto" w:fill="FFFFFF"/>
          <w:lang w:val="kk-KZ"/>
        </w:rPr>
        <w:t xml:space="preserve"> </w:t>
      </w:r>
    </w:p>
    <w:p w14:paraId="020787DA" w14:textId="028B94A9" w:rsidR="00716373" w:rsidRPr="000F619F" w:rsidRDefault="00716373" w:rsidP="000F619F">
      <w:pPr>
        <w:spacing w:after="0" w:line="240" w:lineRule="auto"/>
        <w:ind w:firstLine="567"/>
        <w:jc w:val="both"/>
        <w:rPr>
          <w:rFonts w:ascii="Times New Roman" w:hAnsi="Times New Roman" w:cs="Times New Roman"/>
          <w:sz w:val="28"/>
          <w:szCs w:val="28"/>
          <w:shd w:val="clear" w:color="auto" w:fill="FFFFFF"/>
          <w:lang w:val="kk-KZ"/>
        </w:rPr>
      </w:pPr>
      <w:r w:rsidRPr="000F619F">
        <w:rPr>
          <w:rFonts w:ascii="Times New Roman" w:hAnsi="Times New Roman" w:cs="Times New Roman"/>
          <w:sz w:val="28"/>
          <w:szCs w:val="28"/>
          <w:shd w:val="clear" w:color="auto" w:fill="FFFFFF"/>
          <w:lang w:val="kk-KZ"/>
        </w:rPr>
        <w:t>Бүгінгі ғылыми әдебиеттерге және педагогикалық  іс-тәжірибеге жасалған талдаулар графика өнері туындылары арқылы болашақ маманның этнокөркем мәдениетін қалыптастыру проблемасының теория мен практика жүзінде өз деңгейінде шешімін таппай отырғанын көрсетеді.</w:t>
      </w:r>
    </w:p>
    <w:p w14:paraId="518CA290" w14:textId="062DB9DF" w:rsidR="0067382C" w:rsidRPr="000F619F" w:rsidRDefault="0067382C" w:rsidP="000F619F">
      <w:pPr>
        <w:spacing w:after="0" w:line="240" w:lineRule="auto"/>
        <w:ind w:firstLine="567"/>
        <w:jc w:val="both"/>
        <w:rPr>
          <w:rFonts w:ascii="Times New Roman" w:eastAsia="Times New Roman" w:hAnsi="Times New Roman" w:cs="Times New Roman"/>
          <w:sz w:val="28"/>
          <w:szCs w:val="28"/>
          <w:lang w:val="kk-KZ"/>
        </w:rPr>
      </w:pPr>
      <w:r w:rsidRPr="000F619F">
        <w:rPr>
          <w:rFonts w:ascii="Times New Roman" w:eastAsia="Times New Roman" w:hAnsi="Times New Roman" w:cs="Times New Roman"/>
          <w:bCs/>
          <w:sz w:val="28"/>
          <w:szCs w:val="28"/>
          <w:lang w:val="kk-KZ"/>
        </w:rPr>
        <w:t>Осы орайда «Бейнелеу өнері және сызу» мамандығы бойынша білім алып жатқан студенттердің графика өнеріне қатысты кәсіби даярлығын жетілдіруге деген қоғамдық сұраныс пен қазіргі жоғары оқу орындарында осы бағыттағы мамандарды даярлау барысындағы жағдай арасында белгілі бір алшақтық байқалады. Сонымен қатар, оқу үдерісінде студенттердің дербес шығармашылық қызметінің әлеуеті мен олардың этнокөркем білімін дамытуға жеткілікті көңіл бөлінбеуі арасында қайшылық</w:t>
      </w:r>
      <w:r w:rsidR="007C3D98">
        <w:rPr>
          <w:rFonts w:ascii="Times New Roman" w:eastAsia="Times New Roman" w:hAnsi="Times New Roman" w:cs="Times New Roman"/>
          <w:bCs/>
          <w:sz w:val="28"/>
          <w:szCs w:val="28"/>
          <w:lang w:val="kk-KZ"/>
        </w:rPr>
        <w:t>тар</w:t>
      </w:r>
      <w:r w:rsidRPr="000F619F">
        <w:rPr>
          <w:rFonts w:ascii="Times New Roman" w:eastAsia="Times New Roman" w:hAnsi="Times New Roman" w:cs="Times New Roman"/>
          <w:bCs/>
          <w:sz w:val="28"/>
          <w:szCs w:val="28"/>
          <w:lang w:val="kk-KZ"/>
        </w:rPr>
        <w:t xml:space="preserve"> бар екендігі </w:t>
      </w:r>
      <w:r w:rsidR="004C4D0B">
        <w:rPr>
          <w:rFonts w:ascii="Times New Roman" w:eastAsia="Times New Roman" w:hAnsi="Times New Roman" w:cs="Times New Roman"/>
          <w:bCs/>
          <w:sz w:val="28"/>
          <w:szCs w:val="28"/>
          <w:lang w:val="kk-KZ"/>
        </w:rPr>
        <w:t>көрініс табады</w:t>
      </w:r>
      <w:r w:rsidR="007C3D98">
        <w:rPr>
          <w:rFonts w:ascii="Times New Roman" w:eastAsia="Times New Roman" w:hAnsi="Times New Roman" w:cs="Times New Roman"/>
          <w:bCs/>
          <w:sz w:val="28"/>
          <w:szCs w:val="28"/>
          <w:lang w:val="kk-KZ"/>
        </w:rPr>
        <w:t>.</w:t>
      </w:r>
      <w:r w:rsidRPr="000F619F">
        <w:rPr>
          <w:rFonts w:ascii="Times New Roman" w:eastAsia="Times New Roman" w:hAnsi="Times New Roman" w:cs="Times New Roman"/>
          <w:bCs/>
          <w:sz w:val="28"/>
          <w:szCs w:val="28"/>
          <w:lang w:val="kk-KZ"/>
        </w:rPr>
        <w:t xml:space="preserve"> Сондай-ақ, болашақ </w:t>
      </w:r>
      <w:r w:rsidR="00F87EF9" w:rsidRPr="000F619F">
        <w:rPr>
          <w:rFonts w:ascii="Times New Roman" w:eastAsia="Times New Roman" w:hAnsi="Times New Roman" w:cs="Times New Roman"/>
          <w:bCs/>
          <w:sz w:val="28"/>
          <w:szCs w:val="28"/>
          <w:lang w:val="kk-KZ"/>
        </w:rPr>
        <w:t xml:space="preserve">маманның </w:t>
      </w:r>
      <w:r w:rsidRPr="000F619F">
        <w:rPr>
          <w:rFonts w:ascii="Times New Roman" w:eastAsia="Times New Roman" w:hAnsi="Times New Roman" w:cs="Times New Roman"/>
          <w:bCs/>
          <w:sz w:val="28"/>
          <w:szCs w:val="28"/>
          <w:lang w:val="kk-KZ"/>
        </w:rPr>
        <w:t xml:space="preserve"> кәсіби даярлығындағы этнокөркем білімді қалыптастырудың маңыздылығы мен осы мәселе бойынша арнайы теориялық</w:t>
      </w:r>
      <w:r w:rsidR="00D90471">
        <w:rPr>
          <w:rFonts w:ascii="Times New Roman" w:eastAsia="Times New Roman" w:hAnsi="Times New Roman" w:cs="Times New Roman"/>
          <w:bCs/>
          <w:sz w:val="28"/>
          <w:szCs w:val="28"/>
          <w:lang w:val="kk-KZ"/>
        </w:rPr>
        <w:t xml:space="preserve"> және </w:t>
      </w:r>
      <w:r w:rsidRPr="000F619F">
        <w:rPr>
          <w:rFonts w:ascii="Times New Roman" w:eastAsia="Times New Roman" w:hAnsi="Times New Roman" w:cs="Times New Roman"/>
          <w:bCs/>
          <w:sz w:val="28"/>
          <w:szCs w:val="28"/>
          <w:lang w:val="kk-KZ"/>
        </w:rPr>
        <w:t>әдістемелік зерттеулердің жеткіліксіздігі арасында да қарама-қайшылық анық байқалады.</w:t>
      </w:r>
    </w:p>
    <w:p w14:paraId="624ABEEE" w14:textId="38BC297C" w:rsidR="00251970" w:rsidRPr="000F619F" w:rsidRDefault="0007536E" w:rsidP="000F619F">
      <w:pPr>
        <w:spacing w:after="0" w:line="240" w:lineRule="auto"/>
        <w:ind w:firstLine="567"/>
        <w:jc w:val="both"/>
        <w:rPr>
          <w:rFonts w:ascii="Times New Roman" w:hAnsi="Times New Roman" w:cs="Times New Roman"/>
          <w:sz w:val="28"/>
          <w:szCs w:val="28"/>
          <w:shd w:val="clear" w:color="auto" w:fill="FFFFFF"/>
          <w:lang w:val="kk-KZ"/>
        </w:rPr>
      </w:pPr>
      <w:r w:rsidRPr="000F619F">
        <w:rPr>
          <w:rFonts w:ascii="Times New Roman" w:hAnsi="Times New Roman" w:cs="Times New Roman"/>
          <w:sz w:val="28"/>
          <w:szCs w:val="28"/>
          <w:shd w:val="clear" w:color="auto" w:fill="FFFFFF"/>
          <w:lang w:val="kk-KZ"/>
        </w:rPr>
        <w:t>Зерттеу өзектілігі, тақырыптың жеткіліксіз өңделуі, оның қазіргі әлеуметтік – мәдени жағдайлар үшін маңызы, сондай</w:t>
      </w:r>
      <w:r w:rsidR="00A61947">
        <w:rPr>
          <w:rFonts w:ascii="Times New Roman" w:hAnsi="Times New Roman" w:cs="Times New Roman"/>
          <w:sz w:val="28"/>
          <w:szCs w:val="28"/>
          <w:shd w:val="clear" w:color="auto" w:fill="FFFFFF"/>
          <w:lang w:val="kk-KZ"/>
        </w:rPr>
        <w:t>-</w:t>
      </w:r>
      <w:r w:rsidRPr="000F619F">
        <w:rPr>
          <w:rFonts w:ascii="Times New Roman" w:hAnsi="Times New Roman" w:cs="Times New Roman"/>
          <w:sz w:val="28"/>
          <w:szCs w:val="28"/>
          <w:shd w:val="clear" w:color="auto" w:fill="FFFFFF"/>
          <w:lang w:val="kk-KZ"/>
        </w:rPr>
        <w:t xml:space="preserve">ақ көрсетілген  қарама – қайшылықтар </w:t>
      </w:r>
      <w:r w:rsidRPr="00A61947">
        <w:rPr>
          <w:rFonts w:ascii="Times New Roman" w:hAnsi="Times New Roman" w:cs="Times New Roman"/>
          <w:bCs/>
          <w:sz w:val="28"/>
          <w:szCs w:val="28"/>
          <w:shd w:val="clear" w:color="auto" w:fill="FFFFFF"/>
          <w:lang w:val="kk-KZ"/>
        </w:rPr>
        <w:t>зерттеу мәселесін</w:t>
      </w:r>
      <w:r w:rsidR="00FA270B">
        <w:rPr>
          <w:rFonts w:ascii="Times New Roman" w:hAnsi="Times New Roman" w:cs="Times New Roman"/>
          <w:bCs/>
          <w:sz w:val="28"/>
          <w:szCs w:val="28"/>
          <w:shd w:val="clear" w:color="auto" w:fill="FFFFFF"/>
          <w:lang w:val="kk-KZ"/>
        </w:rPr>
        <w:t>ің қажеттілігі</w:t>
      </w:r>
      <w:r w:rsidRPr="000F619F">
        <w:rPr>
          <w:rFonts w:ascii="Times New Roman" w:hAnsi="Times New Roman" w:cs="Times New Roman"/>
          <w:sz w:val="28"/>
          <w:szCs w:val="28"/>
          <w:shd w:val="clear" w:color="auto" w:fill="FFFFFF"/>
          <w:lang w:val="kk-KZ"/>
        </w:rPr>
        <w:t xml:space="preserve"> айқынд</w:t>
      </w:r>
      <w:r w:rsidR="00FA270B">
        <w:rPr>
          <w:rFonts w:ascii="Times New Roman" w:hAnsi="Times New Roman" w:cs="Times New Roman"/>
          <w:sz w:val="28"/>
          <w:szCs w:val="28"/>
          <w:shd w:val="clear" w:color="auto" w:fill="FFFFFF"/>
          <w:lang w:val="kk-KZ"/>
        </w:rPr>
        <w:t>алып,</w:t>
      </w:r>
      <w:r w:rsidRPr="000F619F">
        <w:rPr>
          <w:rFonts w:ascii="Times New Roman" w:hAnsi="Times New Roman" w:cs="Times New Roman"/>
          <w:sz w:val="28"/>
          <w:szCs w:val="28"/>
          <w:shd w:val="clear" w:color="auto" w:fill="FFFFFF"/>
          <w:lang w:val="kk-KZ"/>
        </w:rPr>
        <w:t xml:space="preserve"> бізге диссертациялық жұмыстың тақырыбын  «</w:t>
      </w:r>
      <w:r w:rsidRPr="000F619F">
        <w:rPr>
          <w:rFonts w:ascii="Times New Roman" w:hAnsi="Times New Roman" w:cs="Times New Roman"/>
          <w:b/>
          <w:sz w:val="28"/>
          <w:szCs w:val="28"/>
          <w:shd w:val="clear" w:color="auto" w:fill="FFFFFF"/>
          <w:lang w:val="kk-KZ"/>
        </w:rPr>
        <w:t>Графика өнері т</w:t>
      </w:r>
      <w:r w:rsidR="005E20ED" w:rsidRPr="000F619F">
        <w:rPr>
          <w:rFonts w:ascii="Times New Roman" w:hAnsi="Times New Roman" w:cs="Times New Roman"/>
          <w:b/>
          <w:sz w:val="28"/>
          <w:szCs w:val="28"/>
          <w:shd w:val="clear" w:color="auto" w:fill="FFFFFF"/>
          <w:lang w:val="kk-KZ"/>
        </w:rPr>
        <w:t xml:space="preserve">уындылары арқылы болашақ мамандардың </w:t>
      </w:r>
      <w:r w:rsidRPr="000F619F">
        <w:rPr>
          <w:rFonts w:ascii="Times New Roman" w:hAnsi="Times New Roman" w:cs="Times New Roman"/>
          <w:b/>
          <w:sz w:val="28"/>
          <w:szCs w:val="28"/>
          <w:shd w:val="clear" w:color="auto" w:fill="FFFFFF"/>
          <w:lang w:val="kk-KZ"/>
        </w:rPr>
        <w:t>этнокөркем мәдениетін қалыптастырудың педагогикалық шарттары»</w:t>
      </w:r>
      <w:r w:rsidRPr="000F619F">
        <w:rPr>
          <w:rFonts w:ascii="Times New Roman" w:hAnsi="Times New Roman" w:cs="Times New Roman"/>
          <w:sz w:val="28"/>
          <w:szCs w:val="28"/>
          <w:shd w:val="clear" w:color="auto" w:fill="FFFFFF"/>
          <w:lang w:val="kk-KZ"/>
        </w:rPr>
        <w:t xml:space="preserve"> деп алуға негіз болды.</w:t>
      </w:r>
    </w:p>
    <w:p w14:paraId="3D0682E0" w14:textId="68720D49" w:rsidR="00DA0620" w:rsidRPr="000F619F" w:rsidRDefault="009B6C2D" w:rsidP="000F619F">
      <w:pPr>
        <w:spacing w:after="0" w:line="240" w:lineRule="auto"/>
        <w:ind w:firstLine="567"/>
        <w:jc w:val="both"/>
        <w:rPr>
          <w:rFonts w:ascii="Times New Roman" w:hAnsi="Times New Roman" w:cs="Times New Roman"/>
          <w:sz w:val="28"/>
          <w:szCs w:val="28"/>
          <w:lang w:val="kk-KZ"/>
        </w:rPr>
      </w:pPr>
      <w:r w:rsidRPr="000F619F">
        <w:rPr>
          <w:rFonts w:ascii="Times New Roman" w:hAnsi="Times New Roman" w:cs="Times New Roman"/>
          <w:b/>
          <w:sz w:val="28"/>
          <w:szCs w:val="28"/>
          <w:lang w:val="kk-KZ"/>
        </w:rPr>
        <w:t>Зерттеу нысаны:</w:t>
      </w:r>
      <w:r w:rsidR="00D0045E">
        <w:rPr>
          <w:rFonts w:ascii="Times New Roman" w:hAnsi="Times New Roman" w:cs="Times New Roman"/>
          <w:sz w:val="28"/>
          <w:szCs w:val="28"/>
          <w:lang w:val="kk-KZ"/>
        </w:rPr>
        <w:t xml:space="preserve"> графика</w:t>
      </w:r>
      <w:r w:rsidRPr="000F619F">
        <w:rPr>
          <w:rFonts w:ascii="Times New Roman" w:hAnsi="Times New Roman" w:cs="Times New Roman"/>
          <w:sz w:val="28"/>
          <w:szCs w:val="28"/>
          <w:lang w:val="kk-KZ"/>
        </w:rPr>
        <w:t xml:space="preserve"> өнер туындылары арқылы болашақ </w:t>
      </w:r>
      <w:r w:rsidR="009C29CE" w:rsidRPr="000F619F">
        <w:rPr>
          <w:rFonts w:ascii="Times New Roman" w:hAnsi="Times New Roman" w:cs="Times New Roman"/>
          <w:sz w:val="28"/>
          <w:szCs w:val="28"/>
          <w:lang w:val="kk-KZ"/>
        </w:rPr>
        <w:t xml:space="preserve">мамандарды </w:t>
      </w:r>
      <w:r w:rsidRPr="000F619F">
        <w:rPr>
          <w:rFonts w:ascii="Times New Roman" w:hAnsi="Times New Roman" w:cs="Times New Roman"/>
          <w:sz w:val="28"/>
          <w:szCs w:val="28"/>
          <w:lang w:val="kk-KZ"/>
        </w:rPr>
        <w:t xml:space="preserve"> </w:t>
      </w:r>
      <w:r w:rsidR="00C843A2">
        <w:rPr>
          <w:rFonts w:ascii="Times New Roman" w:hAnsi="Times New Roman" w:cs="Times New Roman"/>
          <w:sz w:val="28"/>
          <w:szCs w:val="28"/>
          <w:lang w:val="kk-KZ"/>
        </w:rPr>
        <w:t xml:space="preserve">этнокөркем мәдениетке </w:t>
      </w:r>
      <w:r w:rsidRPr="000F619F">
        <w:rPr>
          <w:rFonts w:ascii="Times New Roman" w:hAnsi="Times New Roman" w:cs="Times New Roman"/>
          <w:sz w:val="28"/>
          <w:szCs w:val="28"/>
          <w:lang w:val="kk-KZ"/>
        </w:rPr>
        <w:t>даярлау</w:t>
      </w:r>
      <w:r w:rsidR="009C29CE" w:rsidRPr="000F619F">
        <w:rPr>
          <w:rFonts w:ascii="Times New Roman" w:hAnsi="Times New Roman" w:cs="Times New Roman"/>
          <w:sz w:val="28"/>
          <w:szCs w:val="28"/>
          <w:lang w:val="kk-KZ"/>
        </w:rPr>
        <w:t xml:space="preserve"> үдерісі</w:t>
      </w:r>
      <w:r w:rsidRPr="000F619F">
        <w:rPr>
          <w:rFonts w:ascii="Times New Roman" w:hAnsi="Times New Roman" w:cs="Times New Roman"/>
          <w:sz w:val="28"/>
          <w:szCs w:val="28"/>
          <w:lang w:val="kk-KZ"/>
        </w:rPr>
        <w:t>.</w:t>
      </w:r>
    </w:p>
    <w:p w14:paraId="3DD794F4" w14:textId="079449E0" w:rsidR="00DA0620" w:rsidRPr="000F619F" w:rsidRDefault="009B6C2D" w:rsidP="000F619F">
      <w:pPr>
        <w:spacing w:after="0" w:line="240" w:lineRule="auto"/>
        <w:ind w:firstLine="567"/>
        <w:jc w:val="both"/>
        <w:rPr>
          <w:rFonts w:ascii="Times New Roman" w:hAnsi="Times New Roman" w:cs="Times New Roman"/>
          <w:sz w:val="28"/>
          <w:szCs w:val="28"/>
          <w:lang w:val="kk-KZ"/>
        </w:rPr>
      </w:pPr>
      <w:r w:rsidRPr="000F619F">
        <w:rPr>
          <w:rFonts w:ascii="Times New Roman" w:hAnsi="Times New Roman" w:cs="Times New Roman"/>
          <w:b/>
          <w:sz w:val="28"/>
          <w:szCs w:val="28"/>
          <w:lang w:val="kk-KZ"/>
        </w:rPr>
        <w:t>Зерттеу пәні:</w:t>
      </w:r>
      <w:r w:rsidRPr="000F619F">
        <w:rPr>
          <w:rFonts w:ascii="Times New Roman" w:hAnsi="Times New Roman" w:cs="Times New Roman"/>
          <w:sz w:val="28"/>
          <w:szCs w:val="28"/>
          <w:lang w:val="kk-KZ"/>
        </w:rPr>
        <w:t xml:space="preserve"> болашақ </w:t>
      </w:r>
      <w:r w:rsidR="009C29CE" w:rsidRPr="000F619F">
        <w:rPr>
          <w:rFonts w:ascii="Times New Roman" w:hAnsi="Times New Roman" w:cs="Times New Roman"/>
          <w:sz w:val="28"/>
          <w:szCs w:val="28"/>
          <w:lang w:val="kk-KZ"/>
        </w:rPr>
        <w:t xml:space="preserve">мамандарды </w:t>
      </w:r>
      <w:r w:rsidRPr="000F619F">
        <w:rPr>
          <w:rFonts w:ascii="Times New Roman" w:hAnsi="Times New Roman" w:cs="Times New Roman"/>
          <w:sz w:val="28"/>
          <w:szCs w:val="28"/>
          <w:lang w:val="kk-KZ"/>
        </w:rPr>
        <w:t xml:space="preserve"> графикалық өнер туындылары арқылы этнокөркем мәдениетін қалыптастырудың педагогикалық шарттары.</w:t>
      </w:r>
    </w:p>
    <w:p w14:paraId="4BB2D751" w14:textId="1F67E404" w:rsidR="006B1BD8" w:rsidRPr="00576DD0" w:rsidRDefault="009B6C2D" w:rsidP="000F619F">
      <w:pPr>
        <w:spacing w:after="0" w:line="240" w:lineRule="auto"/>
        <w:ind w:firstLine="567"/>
        <w:jc w:val="both"/>
        <w:rPr>
          <w:rFonts w:ascii="Times New Roman" w:hAnsi="Times New Roman"/>
          <w:sz w:val="28"/>
          <w:szCs w:val="28"/>
          <w:lang w:val="kk-KZ"/>
        </w:rPr>
      </w:pPr>
      <w:r w:rsidRPr="000F619F">
        <w:rPr>
          <w:rFonts w:ascii="Times New Roman" w:hAnsi="Times New Roman" w:cs="Times New Roman"/>
          <w:b/>
          <w:sz w:val="28"/>
          <w:szCs w:val="28"/>
          <w:lang w:val="kk-KZ"/>
        </w:rPr>
        <w:t>Зерттеу жұмысының мақсаты:</w:t>
      </w:r>
      <w:r w:rsidRPr="000F619F">
        <w:rPr>
          <w:rFonts w:ascii="Times New Roman" w:hAnsi="Times New Roman" w:cs="Times New Roman"/>
          <w:sz w:val="28"/>
          <w:szCs w:val="28"/>
          <w:lang w:val="kk-KZ"/>
        </w:rPr>
        <w:t xml:space="preserve"> </w:t>
      </w:r>
      <w:r w:rsidR="00D0045E">
        <w:rPr>
          <w:rFonts w:ascii="Times New Roman" w:hAnsi="Times New Roman"/>
          <w:sz w:val="28"/>
          <w:szCs w:val="28"/>
          <w:lang w:val="kk-KZ"/>
        </w:rPr>
        <w:t>графика</w:t>
      </w:r>
      <w:r w:rsidR="006B1BD8" w:rsidRPr="000F619F">
        <w:rPr>
          <w:rFonts w:ascii="Times New Roman" w:hAnsi="Times New Roman"/>
          <w:sz w:val="28"/>
          <w:szCs w:val="28"/>
          <w:lang w:val="kk-KZ"/>
        </w:rPr>
        <w:t xml:space="preserve"> өнер</w:t>
      </w:r>
      <w:r w:rsidR="00A61947">
        <w:rPr>
          <w:rFonts w:ascii="Times New Roman" w:hAnsi="Times New Roman"/>
          <w:sz w:val="28"/>
          <w:szCs w:val="28"/>
          <w:lang w:val="kk-KZ"/>
        </w:rPr>
        <w:t>і</w:t>
      </w:r>
      <w:r w:rsidR="006B1BD8" w:rsidRPr="000F619F">
        <w:rPr>
          <w:rFonts w:ascii="Times New Roman" w:hAnsi="Times New Roman"/>
          <w:sz w:val="28"/>
          <w:szCs w:val="28"/>
          <w:lang w:val="kk-KZ"/>
        </w:rPr>
        <w:t xml:space="preserve"> туынд</w:t>
      </w:r>
      <w:r w:rsidR="005E20ED" w:rsidRPr="000F619F">
        <w:rPr>
          <w:rFonts w:ascii="Times New Roman" w:hAnsi="Times New Roman"/>
          <w:sz w:val="28"/>
          <w:szCs w:val="28"/>
          <w:lang w:val="kk-KZ"/>
        </w:rPr>
        <w:t xml:space="preserve">ылары арқылы болашақ мамандардың </w:t>
      </w:r>
      <w:r w:rsidR="006B1BD8" w:rsidRPr="000F619F">
        <w:rPr>
          <w:rFonts w:ascii="Times New Roman" w:hAnsi="Times New Roman"/>
          <w:sz w:val="28"/>
          <w:szCs w:val="28"/>
          <w:lang w:val="kk-KZ"/>
        </w:rPr>
        <w:t xml:space="preserve">этнокөркем мәдениетін қалыптастыруды қамтамасыз ететін педагогикалық шарттарды теориялық тұрғыдан негіздеу және </w:t>
      </w:r>
      <w:bookmarkStart w:id="1" w:name="_Hlk199314462"/>
      <w:r w:rsidR="00576DD0" w:rsidRPr="00971D31">
        <w:rPr>
          <w:rFonts w:ascii="Times New Roman" w:hAnsi="Times New Roman"/>
          <w:sz w:val="28"/>
          <w:szCs w:val="28"/>
          <w:lang w:val="kk-KZ"/>
        </w:rPr>
        <w:t xml:space="preserve">әдістемесін жасап, </w:t>
      </w:r>
      <w:bookmarkEnd w:id="1"/>
      <w:r w:rsidR="006B1BD8" w:rsidRPr="00971D31">
        <w:rPr>
          <w:rFonts w:ascii="Times New Roman" w:hAnsi="Times New Roman"/>
          <w:sz w:val="28"/>
          <w:szCs w:val="28"/>
          <w:lang w:val="kk-KZ"/>
        </w:rPr>
        <w:t>эксперимент</w:t>
      </w:r>
      <w:r w:rsidR="00576DD0" w:rsidRPr="00971D31">
        <w:rPr>
          <w:rFonts w:ascii="Times New Roman" w:hAnsi="Times New Roman"/>
          <w:sz w:val="28"/>
          <w:szCs w:val="28"/>
          <w:lang w:val="kk-KZ"/>
        </w:rPr>
        <w:t xml:space="preserve"> арқылы </w:t>
      </w:r>
      <w:r w:rsidR="006B1BD8" w:rsidRPr="00971D31">
        <w:rPr>
          <w:rFonts w:ascii="Times New Roman" w:hAnsi="Times New Roman"/>
          <w:sz w:val="28"/>
          <w:szCs w:val="28"/>
          <w:lang w:val="kk-KZ"/>
        </w:rPr>
        <w:t>тексеру.</w:t>
      </w:r>
    </w:p>
    <w:p w14:paraId="2F79BAAC" w14:textId="2C6069F5" w:rsidR="004E0F83" w:rsidRDefault="00817FB7" w:rsidP="000F619F">
      <w:pPr>
        <w:spacing w:after="0" w:line="240" w:lineRule="auto"/>
        <w:ind w:firstLine="567"/>
        <w:jc w:val="both"/>
        <w:rPr>
          <w:rFonts w:ascii="Times New Roman" w:hAnsi="Times New Roman" w:cs="Times New Roman"/>
          <w:sz w:val="28"/>
          <w:szCs w:val="28"/>
          <w:lang w:val="kk-KZ"/>
        </w:rPr>
      </w:pPr>
      <w:r w:rsidRPr="000F619F">
        <w:rPr>
          <w:rFonts w:ascii="Times New Roman" w:hAnsi="Times New Roman" w:cs="Times New Roman"/>
          <w:b/>
          <w:sz w:val="28"/>
          <w:szCs w:val="28"/>
          <w:lang w:val="kk-KZ"/>
        </w:rPr>
        <w:t>Зерттеудің ғылыми болжамы</w:t>
      </w:r>
      <w:r w:rsidR="001A31F1" w:rsidRPr="000F619F">
        <w:rPr>
          <w:rFonts w:ascii="Times New Roman" w:hAnsi="Times New Roman" w:cs="Times New Roman"/>
          <w:b/>
          <w:sz w:val="28"/>
          <w:szCs w:val="28"/>
          <w:lang w:val="kk-KZ"/>
        </w:rPr>
        <w:t xml:space="preserve">: </w:t>
      </w:r>
      <w:r w:rsidR="004E0F83" w:rsidRPr="00971D31">
        <w:rPr>
          <w:rFonts w:ascii="Times New Roman" w:hAnsi="Times New Roman" w:cs="Times New Roman"/>
          <w:sz w:val="28"/>
          <w:szCs w:val="28"/>
          <w:lang w:val="kk-KZ"/>
        </w:rPr>
        <w:t>егер</w:t>
      </w:r>
      <w:r w:rsidR="001A4EA6" w:rsidRPr="00971D31">
        <w:rPr>
          <w:rFonts w:ascii="Times New Roman" w:hAnsi="Times New Roman" w:cs="Times New Roman"/>
          <w:sz w:val="28"/>
          <w:szCs w:val="28"/>
          <w:lang w:val="kk-KZ"/>
        </w:rPr>
        <w:t>,</w:t>
      </w:r>
      <w:r w:rsidR="001066BB" w:rsidRPr="00971D31">
        <w:rPr>
          <w:rFonts w:ascii="Times New Roman" w:hAnsi="Times New Roman" w:cs="Times New Roman"/>
          <w:sz w:val="28"/>
          <w:szCs w:val="28"/>
          <w:lang w:val="kk-KZ"/>
        </w:rPr>
        <w:t xml:space="preserve"> графика өнері</w:t>
      </w:r>
      <w:r w:rsidR="00DA1040" w:rsidRPr="00971D31">
        <w:rPr>
          <w:rFonts w:ascii="Times New Roman" w:hAnsi="Times New Roman" w:cs="Times New Roman"/>
          <w:sz w:val="28"/>
          <w:szCs w:val="28"/>
          <w:lang w:val="kk-KZ"/>
        </w:rPr>
        <w:t>нің</w:t>
      </w:r>
      <w:r w:rsidR="001066BB" w:rsidRPr="00971D31">
        <w:rPr>
          <w:rFonts w:ascii="Times New Roman" w:hAnsi="Times New Roman" w:cs="Times New Roman"/>
          <w:sz w:val="28"/>
          <w:szCs w:val="28"/>
          <w:lang w:val="kk-KZ"/>
        </w:rPr>
        <w:t xml:space="preserve"> туындылары арқылы болашақ маман</w:t>
      </w:r>
      <w:r w:rsidR="00A90A6E" w:rsidRPr="00971D31">
        <w:rPr>
          <w:rFonts w:ascii="Times New Roman" w:hAnsi="Times New Roman" w:cs="Times New Roman"/>
          <w:sz w:val="28"/>
          <w:szCs w:val="28"/>
          <w:lang w:val="kk-KZ"/>
        </w:rPr>
        <w:t xml:space="preserve">дардың </w:t>
      </w:r>
      <w:r w:rsidR="001066BB" w:rsidRPr="00971D31">
        <w:rPr>
          <w:rFonts w:ascii="Times New Roman" w:hAnsi="Times New Roman" w:cs="Times New Roman"/>
          <w:sz w:val="28"/>
          <w:szCs w:val="28"/>
          <w:lang w:val="kk-KZ"/>
        </w:rPr>
        <w:t>этнокөркем мәдениет</w:t>
      </w:r>
      <w:r w:rsidR="001A4EA6" w:rsidRPr="00971D31">
        <w:rPr>
          <w:rFonts w:ascii="Times New Roman" w:hAnsi="Times New Roman" w:cs="Times New Roman"/>
          <w:sz w:val="28"/>
          <w:szCs w:val="28"/>
          <w:lang w:val="kk-KZ"/>
        </w:rPr>
        <w:t>ін</w:t>
      </w:r>
      <w:r w:rsidR="001066BB" w:rsidRPr="00971D31">
        <w:rPr>
          <w:rFonts w:ascii="Times New Roman" w:hAnsi="Times New Roman" w:cs="Times New Roman"/>
          <w:sz w:val="28"/>
          <w:szCs w:val="28"/>
          <w:lang w:val="kk-KZ"/>
        </w:rPr>
        <w:t xml:space="preserve"> қалыптастыру</w:t>
      </w:r>
      <w:r w:rsidR="004E0F83" w:rsidRPr="00971D31">
        <w:rPr>
          <w:rFonts w:ascii="Times New Roman" w:hAnsi="Times New Roman" w:cs="Times New Roman"/>
          <w:sz w:val="28"/>
          <w:szCs w:val="28"/>
          <w:lang w:val="kk-KZ"/>
        </w:rPr>
        <w:t xml:space="preserve"> </w:t>
      </w:r>
      <w:r w:rsidR="004E0F83" w:rsidRPr="00971D31">
        <w:rPr>
          <w:rFonts w:ascii="Times New Roman" w:hAnsi="Times New Roman" w:cs="Times New Roman"/>
          <w:i/>
          <w:iCs/>
          <w:sz w:val="28"/>
          <w:szCs w:val="28"/>
          <w:lang w:val="kk-KZ"/>
        </w:rPr>
        <w:t>теориялық тұрғыдан негіз</w:t>
      </w:r>
      <w:r w:rsidR="001066BB" w:rsidRPr="00971D31">
        <w:rPr>
          <w:rFonts w:ascii="Times New Roman" w:hAnsi="Times New Roman" w:cs="Times New Roman"/>
          <w:i/>
          <w:iCs/>
          <w:sz w:val="28"/>
          <w:szCs w:val="28"/>
          <w:lang w:val="kk-KZ"/>
        </w:rPr>
        <w:t>делсе</w:t>
      </w:r>
      <w:r w:rsidR="001066BB" w:rsidRPr="00971D31">
        <w:rPr>
          <w:rFonts w:ascii="Times New Roman" w:hAnsi="Times New Roman" w:cs="Times New Roman"/>
          <w:sz w:val="28"/>
          <w:szCs w:val="28"/>
          <w:lang w:val="kk-KZ"/>
        </w:rPr>
        <w:t xml:space="preserve">, педагогикалық шарттары </w:t>
      </w:r>
      <w:r w:rsidR="004E0F83" w:rsidRPr="00971D31">
        <w:rPr>
          <w:rFonts w:ascii="Times New Roman" w:hAnsi="Times New Roman" w:cs="Times New Roman"/>
          <w:sz w:val="28"/>
          <w:szCs w:val="28"/>
          <w:lang w:val="kk-KZ"/>
        </w:rPr>
        <w:t xml:space="preserve"> </w:t>
      </w:r>
      <w:r w:rsidR="001066BB" w:rsidRPr="00971D31">
        <w:rPr>
          <w:rFonts w:ascii="Times New Roman" w:hAnsi="Times New Roman" w:cs="Times New Roman"/>
          <w:sz w:val="28"/>
          <w:szCs w:val="28"/>
          <w:lang w:val="kk-KZ"/>
        </w:rPr>
        <w:t xml:space="preserve">айқындалып,  </w:t>
      </w:r>
      <w:r w:rsidR="001A4EA6" w:rsidRPr="00971D31">
        <w:rPr>
          <w:rFonts w:ascii="Times New Roman" w:hAnsi="Times New Roman" w:cs="Times New Roman"/>
          <w:sz w:val="28"/>
          <w:szCs w:val="28"/>
          <w:lang w:val="kk-KZ"/>
        </w:rPr>
        <w:t xml:space="preserve">құрылымдық </w:t>
      </w:r>
      <w:r w:rsidR="001066BB" w:rsidRPr="00971D31">
        <w:rPr>
          <w:rFonts w:ascii="Times New Roman" w:hAnsi="Times New Roman" w:cs="Times New Roman"/>
          <w:sz w:val="28"/>
          <w:szCs w:val="28"/>
          <w:lang w:val="kk-KZ"/>
        </w:rPr>
        <w:t>моделі жасал</w:t>
      </w:r>
      <w:r w:rsidR="001A4EA6" w:rsidRPr="00971D31">
        <w:rPr>
          <w:rFonts w:ascii="Times New Roman" w:hAnsi="Times New Roman" w:cs="Times New Roman"/>
          <w:sz w:val="28"/>
          <w:szCs w:val="28"/>
          <w:lang w:val="kk-KZ"/>
        </w:rPr>
        <w:t xml:space="preserve">ып, оны жүзеге асырудың </w:t>
      </w:r>
      <w:r w:rsidR="001066BB" w:rsidRPr="00971D31">
        <w:rPr>
          <w:rFonts w:ascii="Times New Roman" w:hAnsi="Times New Roman" w:cs="Times New Roman"/>
          <w:sz w:val="28"/>
          <w:szCs w:val="28"/>
          <w:lang w:val="kk-KZ"/>
        </w:rPr>
        <w:t xml:space="preserve">арнайы </w:t>
      </w:r>
      <w:r w:rsidR="001066BB" w:rsidRPr="00971D31">
        <w:rPr>
          <w:rFonts w:ascii="Times New Roman" w:hAnsi="Times New Roman" w:cs="Times New Roman"/>
          <w:i/>
          <w:iCs/>
          <w:sz w:val="28"/>
          <w:szCs w:val="28"/>
          <w:lang w:val="kk-KZ"/>
        </w:rPr>
        <w:t>әдістеме</w:t>
      </w:r>
      <w:r w:rsidR="001A4EA6" w:rsidRPr="00971D31">
        <w:rPr>
          <w:rFonts w:ascii="Times New Roman" w:hAnsi="Times New Roman" w:cs="Times New Roman"/>
          <w:i/>
          <w:iCs/>
          <w:sz w:val="28"/>
          <w:szCs w:val="28"/>
          <w:lang w:val="kk-KZ"/>
        </w:rPr>
        <w:t>сімен</w:t>
      </w:r>
      <w:r w:rsidR="001066BB" w:rsidRPr="00971D31">
        <w:rPr>
          <w:rFonts w:ascii="Times New Roman" w:hAnsi="Times New Roman" w:cs="Times New Roman"/>
          <w:i/>
          <w:iCs/>
          <w:sz w:val="28"/>
          <w:szCs w:val="28"/>
          <w:lang w:val="kk-KZ"/>
        </w:rPr>
        <w:t xml:space="preserve"> қамтамасыз етілсе,</w:t>
      </w:r>
      <w:r w:rsidR="001066BB" w:rsidRPr="00971D31">
        <w:rPr>
          <w:rFonts w:ascii="Times New Roman" w:hAnsi="Times New Roman" w:cs="Times New Roman"/>
          <w:sz w:val="28"/>
          <w:szCs w:val="28"/>
          <w:lang w:val="kk-KZ"/>
        </w:rPr>
        <w:t xml:space="preserve"> онда </w:t>
      </w:r>
      <w:r w:rsidR="00A90A6E" w:rsidRPr="00971D31">
        <w:rPr>
          <w:rFonts w:ascii="Times New Roman" w:hAnsi="Times New Roman" w:cs="Times New Roman"/>
          <w:sz w:val="28"/>
          <w:szCs w:val="28"/>
          <w:lang w:val="kk-KZ"/>
        </w:rPr>
        <w:t xml:space="preserve"> графика </w:t>
      </w:r>
      <w:r w:rsidR="001066BB" w:rsidRPr="00971D31">
        <w:rPr>
          <w:rFonts w:ascii="Times New Roman" w:hAnsi="Times New Roman" w:cs="Times New Roman"/>
          <w:sz w:val="28"/>
          <w:szCs w:val="28"/>
          <w:lang w:val="kk-KZ"/>
        </w:rPr>
        <w:t>өнер</w:t>
      </w:r>
      <w:r w:rsidR="00A90A6E" w:rsidRPr="00971D31">
        <w:rPr>
          <w:rFonts w:ascii="Times New Roman" w:hAnsi="Times New Roman" w:cs="Times New Roman"/>
          <w:sz w:val="28"/>
          <w:szCs w:val="28"/>
          <w:lang w:val="kk-KZ"/>
        </w:rPr>
        <w:t>і</w:t>
      </w:r>
      <w:r w:rsidR="001066BB" w:rsidRPr="00971D31">
        <w:rPr>
          <w:rFonts w:ascii="Times New Roman" w:hAnsi="Times New Roman" w:cs="Times New Roman"/>
          <w:sz w:val="28"/>
          <w:szCs w:val="28"/>
          <w:lang w:val="kk-KZ"/>
        </w:rPr>
        <w:t xml:space="preserve"> бойынша </w:t>
      </w:r>
      <w:r w:rsidR="00A90A6E" w:rsidRPr="00971D31">
        <w:rPr>
          <w:rFonts w:ascii="Times New Roman" w:hAnsi="Times New Roman" w:cs="Times New Roman"/>
          <w:i/>
          <w:iCs/>
          <w:sz w:val="28"/>
          <w:szCs w:val="28"/>
          <w:lang w:val="kk-KZ"/>
        </w:rPr>
        <w:t xml:space="preserve">этнокөркемдік </w:t>
      </w:r>
      <w:r w:rsidR="006B33EA" w:rsidRPr="00971D31">
        <w:rPr>
          <w:rFonts w:ascii="Times New Roman" w:hAnsi="Times New Roman" w:cs="Times New Roman"/>
          <w:i/>
          <w:iCs/>
          <w:sz w:val="28"/>
          <w:szCs w:val="28"/>
          <w:lang w:val="kk-KZ"/>
        </w:rPr>
        <w:t>білімдер</w:t>
      </w:r>
      <w:r w:rsidR="001A4EA6" w:rsidRPr="00971D31">
        <w:rPr>
          <w:rFonts w:ascii="Times New Roman" w:hAnsi="Times New Roman" w:cs="Times New Roman"/>
          <w:i/>
          <w:iCs/>
          <w:sz w:val="28"/>
          <w:szCs w:val="28"/>
          <w:lang w:val="kk-KZ"/>
        </w:rPr>
        <w:t>і</w:t>
      </w:r>
      <w:r w:rsidR="006B33EA" w:rsidRPr="00971D31">
        <w:rPr>
          <w:rFonts w:ascii="Times New Roman" w:hAnsi="Times New Roman" w:cs="Times New Roman"/>
          <w:i/>
          <w:iCs/>
          <w:sz w:val="28"/>
          <w:szCs w:val="28"/>
          <w:lang w:val="kk-KZ"/>
        </w:rPr>
        <w:t xml:space="preserve"> артад</w:t>
      </w:r>
      <w:r w:rsidR="001066BB" w:rsidRPr="00971D31">
        <w:rPr>
          <w:rFonts w:ascii="Times New Roman" w:hAnsi="Times New Roman" w:cs="Times New Roman"/>
          <w:i/>
          <w:iCs/>
          <w:sz w:val="28"/>
          <w:szCs w:val="28"/>
          <w:lang w:val="kk-KZ"/>
        </w:rPr>
        <w:t>ы</w:t>
      </w:r>
      <w:r w:rsidR="001A4EA6" w:rsidRPr="00971D31">
        <w:rPr>
          <w:rFonts w:ascii="Times New Roman" w:hAnsi="Times New Roman" w:cs="Times New Roman"/>
          <w:sz w:val="28"/>
          <w:szCs w:val="28"/>
          <w:lang w:val="kk-KZ"/>
        </w:rPr>
        <w:t xml:space="preserve">. Ал бұл болса, болашақ мамандардың </w:t>
      </w:r>
      <w:r w:rsidR="001A4EA6" w:rsidRPr="00971D31">
        <w:rPr>
          <w:rFonts w:ascii="Times New Roman" w:hAnsi="Times New Roman" w:cs="Times New Roman"/>
          <w:i/>
          <w:iCs/>
          <w:sz w:val="28"/>
          <w:szCs w:val="28"/>
          <w:lang w:val="kk-KZ"/>
        </w:rPr>
        <w:t>этнокөркем мәдениетін</w:t>
      </w:r>
      <w:r w:rsidR="001A4EA6" w:rsidRPr="00971D31">
        <w:rPr>
          <w:rFonts w:ascii="Times New Roman" w:hAnsi="Times New Roman" w:cs="Times New Roman"/>
          <w:sz w:val="28"/>
          <w:szCs w:val="28"/>
          <w:lang w:val="kk-KZ"/>
        </w:rPr>
        <w:t xml:space="preserve"> қалыптас</w:t>
      </w:r>
      <w:r w:rsidR="009A3CAD" w:rsidRPr="00971D31">
        <w:rPr>
          <w:rFonts w:ascii="Times New Roman" w:hAnsi="Times New Roman" w:cs="Times New Roman"/>
          <w:sz w:val="28"/>
          <w:szCs w:val="28"/>
          <w:lang w:val="kk-KZ"/>
        </w:rPr>
        <w:t>т</w:t>
      </w:r>
      <w:r w:rsidR="001A4EA6" w:rsidRPr="00971D31">
        <w:rPr>
          <w:rFonts w:ascii="Times New Roman" w:hAnsi="Times New Roman" w:cs="Times New Roman"/>
          <w:sz w:val="28"/>
          <w:szCs w:val="28"/>
          <w:lang w:val="kk-KZ"/>
        </w:rPr>
        <w:t>ыруда негіз бола алады.</w:t>
      </w:r>
      <w:r w:rsidR="001A4EA6">
        <w:rPr>
          <w:rFonts w:ascii="Times New Roman" w:hAnsi="Times New Roman" w:cs="Times New Roman"/>
          <w:sz w:val="28"/>
          <w:szCs w:val="28"/>
          <w:lang w:val="kk-KZ"/>
        </w:rPr>
        <w:t xml:space="preserve"> </w:t>
      </w:r>
    </w:p>
    <w:p w14:paraId="2C3EBB01" w14:textId="77777777" w:rsidR="001A4EA6" w:rsidRDefault="001A4EA6" w:rsidP="000F619F">
      <w:pPr>
        <w:spacing w:after="0" w:line="240" w:lineRule="auto"/>
        <w:ind w:firstLine="567"/>
        <w:jc w:val="both"/>
        <w:rPr>
          <w:rFonts w:ascii="Times New Roman" w:hAnsi="Times New Roman" w:cs="Times New Roman"/>
          <w:b/>
          <w:sz w:val="28"/>
          <w:szCs w:val="28"/>
          <w:lang w:val="kk-KZ"/>
        </w:rPr>
      </w:pPr>
    </w:p>
    <w:p w14:paraId="6F1A8FB0" w14:textId="77777777" w:rsidR="001A4EA6" w:rsidRDefault="001A4EA6" w:rsidP="000F619F">
      <w:pPr>
        <w:spacing w:after="0" w:line="240" w:lineRule="auto"/>
        <w:ind w:firstLine="567"/>
        <w:jc w:val="both"/>
        <w:rPr>
          <w:rFonts w:ascii="Times New Roman" w:hAnsi="Times New Roman" w:cs="Times New Roman"/>
          <w:b/>
          <w:sz w:val="28"/>
          <w:szCs w:val="28"/>
          <w:lang w:val="kk-KZ"/>
        </w:rPr>
      </w:pPr>
    </w:p>
    <w:p w14:paraId="3D0DF9CC" w14:textId="7D98EF20" w:rsidR="00D05336" w:rsidRPr="000F619F" w:rsidRDefault="00D05336" w:rsidP="000F619F">
      <w:pPr>
        <w:spacing w:after="0" w:line="240" w:lineRule="auto"/>
        <w:ind w:firstLine="567"/>
        <w:jc w:val="both"/>
        <w:rPr>
          <w:rFonts w:ascii="Times New Roman" w:hAnsi="Times New Roman" w:cs="Times New Roman"/>
          <w:sz w:val="28"/>
          <w:szCs w:val="28"/>
          <w:lang w:val="kk-KZ"/>
        </w:rPr>
      </w:pPr>
      <w:r w:rsidRPr="000F619F">
        <w:rPr>
          <w:rFonts w:ascii="Times New Roman" w:hAnsi="Times New Roman" w:cs="Times New Roman"/>
          <w:b/>
          <w:sz w:val="28"/>
          <w:szCs w:val="28"/>
          <w:lang w:val="kk-KZ"/>
        </w:rPr>
        <w:t>Зерттеу міндеттері</w:t>
      </w:r>
    </w:p>
    <w:p w14:paraId="5C34CD3E" w14:textId="599D175B" w:rsidR="00D05336" w:rsidRPr="000F619F" w:rsidRDefault="00C0794F" w:rsidP="000F619F">
      <w:pPr>
        <w:spacing w:after="0" w:line="240" w:lineRule="auto"/>
        <w:ind w:firstLine="567"/>
        <w:jc w:val="both"/>
        <w:rPr>
          <w:rFonts w:ascii="Times New Roman" w:hAnsi="Times New Roman"/>
          <w:sz w:val="28"/>
          <w:szCs w:val="28"/>
          <w:lang w:val="kk-KZ"/>
        </w:rPr>
      </w:pPr>
      <w:r w:rsidRPr="000F619F">
        <w:rPr>
          <w:rFonts w:ascii="Times New Roman" w:hAnsi="Times New Roman" w:cs="Times New Roman"/>
          <w:sz w:val="28"/>
          <w:szCs w:val="28"/>
          <w:lang w:val="kk-KZ"/>
        </w:rPr>
        <w:t xml:space="preserve">1. </w:t>
      </w:r>
      <w:r w:rsidR="00D0045E">
        <w:rPr>
          <w:rFonts w:ascii="Times New Roman" w:hAnsi="Times New Roman" w:cs="Times New Roman"/>
          <w:sz w:val="28"/>
          <w:szCs w:val="28"/>
          <w:lang w:val="kk-KZ"/>
        </w:rPr>
        <w:t>Графика</w:t>
      </w:r>
      <w:r w:rsidR="002D4505" w:rsidRPr="000F619F">
        <w:rPr>
          <w:rFonts w:ascii="Times New Roman" w:hAnsi="Times New Roman" w:cs="Times New Roman"/>
          <w:sz w:val="28"/>
          <w:szCs w:val="28"/>
          <w:lang w:val="kk-KZ"/>
        </w:rPr>
        <w:t xml:space="preserve"> өнері ту</w:t>
      </w:r>
      <w:r w:rsidR="002D4505" w:rsidRPr="000F619F">
        <w:rPr>
          <w:rFonts w:ascii="Times New Roman" w:hAnsi="Times New Roman"/>
          <w:sz w:val="28"/>
          <w:szCs w:val="28"/>
          <w:lang w:val="kk-KZ"/>
        </w:rPr>
        <w:t>ындылары арқылы б</w:t>
      </w:r>
      <w:r w:rsidR="00FA43B6" w:rsidRPr="000F619F">
        <w:rPr>
          <w:rFonts w:ascii="Times New Roman" w:hAnsi="Times New Roman"/>
          <w:sz w:val="28"/>
          <w:szCs w:val="28"/>
          <w:lang w:val="kk-KZ"/>
        </w:rPr>
        <w:t>олашақ мамандардың</w:t>
      </w:r>
      <w:r w:rsidR="002D4505" w:rsidRPr="000F619F">
        <w:rPr>
          <w:rFonts w:ascii="Times New Roman" w:hAnsi="Times New Roman" w:cs="Times New Roman"/>
          <w:sz w:val="28"/>
          <w:szCs w:val="28"/>
          <w:lang w:val="kk-KZ"/>
        </w:rPr>
        <w:t xml:space="preserve"> этнокөркем мәдениетін қалыптастырудың теориялық негіздері</w:t>
      </w:r>
      <w:r w:rsidR="002D4505" w:rsidRPr="000F619F">
        <w:rPr>
          <w:rFonts w:ascii="Times New Roman" w:hAnsi="Times New Roman"/>
          <w:sz w:val="28"/>
          <w:szCs w:val="28"/>
          <w:lang w:val="kk-KZ"/>
        </w:rPr>
        <w:t>н</w:t>
      </w:r>
      <w:r w:rsidR="002D4505" w:rsidRPr="000F619F">
        <w:rPr>
          <w:rFonts w:ascii="Times New Roman" w:hAnsi="Times New Roman" w:cs="Times New Roman"/>
          <w:sz w:val="28"/>
          <w:szCs w:val="28"/>
          <w:lang w:val="kk-KZ"/>
        </w:rPr>
        <w:t xml:space="preserve"> </w:t>
      </w:r>
      <w:r w:rsidR="008D4092" w:rsidRPr="000F619F">
        <w:rPr>
          <w:rFonts w:ascii="Times New Roman" w:hAnsi="Times New Roman" w:cs="Times New Roman"/>
          <w:sz w:val="28"/>
          <w:szCs w:val="28"/>
          <w:lang w:val="kk-KZ"/>
        </w:rPr>
        <w:t>айқындау</w:t>
      </w:r>
      <w:r w:rsidR="001A4EA6">
        <w:rPr>
          <w:rFonts w:ascii="Times New Roman" w:hAnsi="Times New Roman" w:cs="Times New Roman"/>
          <w:sz w:val="28"/>
          <w:szCs w:val="28"/>
          <w:lang w:val="kk-KZ"/>
        </w:rPr>
        <w:t>.</w:t>
      </w:r>
    </w:p>
    <w:p w14:paraId="70B29DF6" w14:textId="76F90BD0" w:rsidR="00D05336" w:rsidRPr="000F619F" w:rsidRDefault="00D05336" w:rsidP="000F619F">
      <w:pPr>
        <w:spacing w:after="0" w:line="240" w:lineRule="auto"/>
        <w:ind w:firstLine="567"/>
        <w:jc w:val="both"/>
        <w:rPr>
          <w:rFonts w:ascii="Times New Roman" w:hAnsi="Times New Roman" w:cs="Times New Roman"/>
          <w:sz w:val="28"/>
          <w:szCs w:val="28"/>
          <w:lang w:val="kk-KZ"/>
        </w:rPr>
      </w:pPr>
      <w:r w:rsidRPr="000F619F">
        <w:rPr>
          <w:rFonts w:ascii="Times New Roman" w:hAnsi="Times New Roman" w:cs="Times New Roman"/>
          <w:sz w:val="28"/>
          <w:szCs w:val="28"/>
          <w:lang w:val="kk-KZ"/>
        </w:rPr>
        <w:t>2.</w:t>
      </w:r>
      <w:r w:rsidRPr="000F619F">
        <w:rPr>
          <w:lang w:val="kk-KZ"/>
        </w:rPr>
        <w:t xml:space="preserve"> </w:t>
      </w:r>
      <w:r w:rsidR="00D0045E">
        <w:rPr>
          <w:rFonts w:ascii="Times New Roman" w:hAnsi="Times New Roman" w:cs="Times New Roman"/>
          <w:sz w:val="28"/>
          <w:szCs w:val="28"/>
          <w:lang w:val="kk-KZ"/>
        </w:rPr>
        <w:t>Графика</w:t>
      </w:r>
      <w:r w:rsidRPr="000F619F">
        <w:rPr>
          <w:rFonts w:ascii="Times New Roman" w:hAnsi="Times New Roman" w:cs="Times New Roman"/>
          <w:sz w:val="28"/>
          <w:szCs w:val="28"/>
          <w:lang w:val="kk-KZ"/>
        </w:rPr>
        <w:t xml:space="preserve"> өнер туынд</w:t>
      </w:r>
      <w:r w:rsidR="00FA43B6" w:rsidRPr="000F619F">
        <w:rPr>
          <w:rFonts w:ascii="Times New Roman" w:hAnsi="Times New Roman" w:cs="Times New Roman"/>
          <w:sz w:val="28"/>
          <w:szCs w:val="28"/>
          <w:lang w:val="kk-KZ"/>
        </w:rPr>
        <w:t xml:space="preserve">ылары арқылы болашақ мамандардың </w:t>
      </w:r>
      <w:r w:rsidRPr="000F619F">
        <w:rPr>
          <w:rFonts w:ascii="Times New Roman" w:hAnsi="Times New Roman" w:cs="Times New Roman"/>
          <w:sz w:val="28"/>
          <w:szCs w:val="28"/>
          <w:lang w:val="kk-KZ"/>
        </w:rPr>
        <w:t xml:space="preserve">этнокөркем мәдениетін қалыптастырудың   педагогикалық шарттарын </w:t>
      </w:r>
      <w:r w:rsidR="008D4092" w:rsidRPr="000F619F">
        <w:rPr>
          <w:rFonts w:ascii="Times New Roman" w:hAnsi="Times New Roman" w:cs="Times New Roman"/>
          <w:sz w:val="28"/>
          <w:szCs w:val="28"/>
          <w:lang w:val="kk-KZ"/>
        </w:rPr>
        <w:t>анықтау</w:t>
      </w:r>
      <w:r w:rsidR="001A4EA6">
        <w:rPr>
          <w:rFonts w:ascii="Times New Roman" w:hAnsi="Times New Roman" w:cs="Times New Roman"/>
          <w:sz w:val="28"/>
          <w:szCs w:val="28"/>
          <w:lang w:val="kk-KZ"/>
        </w:rPr>
        <w:t>.</w:t>
      </w:r>
    </w:p>
    <w:p w14:paraId="0F62C96D" w14:textId="03859B6F" w:rsidR="00D05336" w:rsidRPr="000F619F" w:rsidRDefault="00D0045E" w:rsidP="000F619F">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3. Графика</w:t>
      </w:r>
      <w:r w:rsidR="00D05336" w:rsidRPr="000F619F">
        <w:rPr>
          <w:rFonts w:ascii="Times New Roman" w:hAnsi="Times New Roman" w:cs="Times New Roman"/>
          <w:sz w:val="28"/>
          <w:szCs w:val="28"/>
          <w:lang w:val="kk-KZ"/>
        </w:rPr>
        <w:t xml:space="preserve"> өнері ту</w:t>
      </w:r>
      <w:r w:rsidR="002D4505" w:rsidRPr="000F619F">
        <w:rPr>
          <w:rFonts w:ascii="Times New Roman" w:hAnsi="Times New Roman" w:cs="Times New Roman"/>
          <w:sz w:val="28"/>
          <w:szCs w:val="28"/>
          <w:lang w:val="kk-KZ"/>
        </w:rPr>
        <w:t>ындылары арқылы</w:t>
      </w:r>
      <w:r w:rsidR="00FA43B6" w:rsidRPr="000F619F">
        <w:rPr>
          <w:rFonts w:ascii="Times New Roman" w:hAnsi="Times New Roman" w:cs="Times New Roman"/>
          <w:sz w:val="28"/>
          <w:szCs w:val="28"/>
          <w:lang w:val="kk-KZ"/>
        </w:rPr>
        <w:t xml:space="preserve"> болашақ мамандардың </w:t>
      </w:r>
      <w:r w:rsidR="00D05336" w:rsidRPr="000F619F">
        <w:rPr>
          <w:rFonts w:ascii="Times New Roman" w:hAnsi="Times New Roman" w:cs="Times New Roman"/>
          <w:sz w:val="28"/>
          <w:szCs w:val="28"/>
          <w:lang w:val="kk-KZ"/>
        </w:rPr>
        <w:t xml:space="preserve"> этнокөркем мәдениетін қалыптастырудың  құрылымдық - </w:t>
      </w:r>
      <w:r w:rsidR="008D4092" w:rsidRPr="000F619F">
        <w:rPr>
          <w:rFonts w:ascii="Times New Roman" w:hAnsi="Times New Roman" w:cs="Times New Roman"/>
          <w:sz w:val="28"/>
          <w:szCs w:val="28"/>
          <w:lang w:val="kk-KZ"/>
        </w:rPr>
        <w:t>мазмұндық моделін жасау</w:t>
      </w:r>
      <w:r w:rsidR="001A4EA6">
        <w:rPr>
          <w:rFonts w:ascii="Times New Roman" w:hAnsi="Times New Roman" w:cs="Times New Roman"/>
          <w:sz w:val="28"/>
          <w:szCs w:val="28"/>
          <w:lang w:val="kk-KZ"/>
        </w:rPr>
        <w:t>.</w:t>
      </w:r>
    </w:p>
    <w:p w14:paraId="366DC4E8" w14:textId="400EB61F" w:rsidR="001A31F1" w:rsidRPr="000F619F" w:rsidRDefault="00D0045E" w:rsidP="000F619F">
      <w:pPr>
        <w:tabs>
          <w:tab w:val="left" w:pos="851"/>
        </w:tabs>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4. Графика</w:t>
      </w:r>
      <w:r w:rsidR="00D05336" w:rsidRPr="000F619F">
        <w:rPr>
          <w:rFonts w:ascii="Times New Roman" w:hAnsi="Times New Roman" w:cs="Times New Roman"/>
          <w:sz w:val="28"/>
          <w:szCs w:val="28"/>
          <w:lang w:val="kk-KZ"/>
        </w:rPr>
        <w:t xml:space="preserve"> өнері туы</w:t>
      </w:r>
      <w:r w:rsidR="002D4505" w:rsidRPr="000F619F">
        <w:rPr>
          <w:rFonts w:ascii="Times New Roman" w:hAnsi="Times New Roman" w:cs="Times New Roman"/>
          <w:sz w:val="28"/>
          <w:szCs w:val="28"/>
          <w:lang w:val="kk-KZ"/>
        </w:rPr>
        <w:t>нд</w:t>
      </w:r>
      <w:r w:rsidR="00FA43B6" w:rsidRPr="000F619F">
        <w:rPr>
          <w:rFonts w:ascii="Times New Roman" w:hAnsi="Times New Roman" w:cs="Times New Roman"/>
          <w:sz w:val="28"/>
          <w:szCs w:val="28"/>
          <w:lang w:val="kk-KZ"/>
        </w:rPr>
        <w:t>ылары арқылы болашақ мамандардың</w:t>
      </w:r>
      <w:r w:rsidR="002D4505" w:rsidRPr="000F619F">
        <w:rPr>
          <w:rFonts w:ascii="Times New Roman" w:hAnsi="Times New Roman" w:cs="Times New Roman"/>
          <w:sz w:val="28"/>
          <w:szCs w:val="28"/>
          <w:lang w:val="kk-KZ"/>
        </w:rPr>
        <w:t xml:space="preserve"> </w:t>
      </w:r>
      <w:r w:rsidR="00D05336" w:rsidRPr="000F619F">
        <w:rPr>
          <w:rFonts w:ascii="Times New Roman" w:hAnsi="Times New Roman" w:cs="Times New Roman"/>
          <w:sz w:val="28"/>
          <w:szCs w:val="28"/>
          <w:lang w:val="kk-KZ"/>
        </w:rPr>
        <w:t>этнокөркем мәдениетін қалыптастырудың  педагогикалық шарттарының тиімділігін тәжірибелік-эксперимент жүзінде тексеру.</w:t>
      </w:r>
    </w:p>
    <w:p w14:paraId="14D91B05" w14:textId="5513C6B4" w:rsidR="00940DB9" w:rsidRPr="002B28C3" w:rsidRDefault="0027428A" w:rsidP="00940DB9">
      <w:pPr>
        <w:spacing w:after="0" w:line="240" w:lineRule="auto"/>
        <w:ind w:right="99" w:firstLine="540"/>
        <w:contextualSpacing/>
        <w:jc w:val="both"/>
        <w:rPr>
          <w:rFonts w:ascii="Times New Roman" w:eastAsia="Times New Roman" w:hAnsi="Times New Roman"/>
          <w:sz w:val="28"/>
          <w:szCs w:val="28"/>
          <w:lang w:val="kk-KZ"/>
        </w:rPr>
      </w:pPr>
      <w:r w:rsidRPr="00971D31">
        <w:rPr>
          <w:rFonts w:ascii="Times New Roman" w:hAnsi="Times New Roman" w:cs="Times New Roman"/>
          <w:b/>
          <w:sz w:val="28"/>
          <w:szCs w:val="28"/>
          <w:lang w:val="kk-KZ"/>
        </w:rPr>
        <w:t xml:space="preserve">Зерттеудің  жетекші идеясы: </w:t>
      </w:r>
      <w:r w:rsidR="00940DB9" w:rsidRPr="00971D31">
        <w:rPr>
          <w:rFonts w:ascii="Times New Roman" w:hAnsi="Times New Roman"/>
          <w:sz w:val="28"/>
          <w:szCs w:val="28"/>
          <w:lang w:val="be-BY"/>
        </w:rPr>
        <w:t>жоғары оқу орнының оқу-тәрбие  үдерісінде болашақ графика өнері туындылары арқылы болашақ мамандардың этнокөркем мәдениетін қалыптастыру олардың халықтың тарихи-мәдени, материалдық мұраларына жағымды қатынасын қалыптастырып, көркемөнер өндірістерін жетілдіруде ұлттық озық үлгілерді дамытуға бағыттайды, қоғам талабына сай этнокөркем мәдениетке дағдыландырады, графика өнері туындылары</w:t>
      </w:r>
      <w:r w:rsidR="00CC7615" w:rsidRPr="00971D31">
        <w:rPr>
          <w:rFonts w:ascii="Times New Roman" w:hAnsi="Times New Roman"/>
          <w:sz w:val="28"/>
          <w:szCs w:val="28"/>
          <w:lang w:val="be-BY"/>
        </w:rPr>
        <w:t xml:space="preserve"> мүмкіндіктері </w:t>
      </w:r>
      <w:r w:rsidR="00940DB9" w:rsidRPr="00971D31">
        <w:rPr>
          <w:rFonts w:ascii="Times New Roman" w:hAnsi="Times New Roman"/>
          <w:sz w:val="28"/>
          <w:szCs w:val="28"/>
          <w:lang w:val="be-BY"/>
        </w:rPr>
        <w:t>мен этнокөркем мәдениет</w:t>
      </w:r>
      <w:r w:rsidR="00CC7615" w:rsidRPr="00971D31">
        <w:rPr>
          <w:rFonts w:ascii="Times New Roman" w:hAnsi="Times New Roman"/>
          <w:sz w:val="28"/>
          <w:szCs w:val="28"/>
          <w:lang w:val="be-BY"/>
        </w:rPr>
        <w:t>ті болуға дағдылары артады.</w:t>
      </w:r>
      <w:r w:rsidR="00940DB9" w:rsidRPr="002B28C3">
        <w:rPr>
          <w:rFonts w:ascii="Times New Roman" w:hAnsi="Times New Roman"/>
          <w:b/>
          <w:smallCaps/>
          <w:sz w:val="28"/>
          <w:szCs w:val="28"/>
          <w:lang w:val="be-BY"/>
        </w:rPr>
        <w:t xml:space="preserve">   </w:t>
      </w:r>
    </w:p>
    <w:p w14:paraId="24F9956E" w14:textId="265D83A2" w:rsidR="008A20AC" w:rsidRPr="000F619F" w:rsidRDefault="00817FB7" w:rsidP="000F619F">
      <w:pPr>
        <w:spacing w:after="0" w:line="240" w:lineRule="auto"/>
        <w:ind w:firstLine="567"/>
        <w:jc w:val="both"/>
        <w:rPr>
          <w:rFonts w:ascii="Times New Roman" w:hAnsi="Times New Roman" w:cs="Times New Roman"/>
          <w:sz w:val="28"/>
          <w:szCs w:val="28"/>
          <w:lang w:val="kk-KZ"/>
        </w:rPr>
      </w:pPr>
      <w:r w:rsidRPr="000F619F">
        <w:rPr>
          <w:rFonts w:ascii="Times New Roman" w:hAnsi="Times New Roman" w:cs="Times New Roman"/>
          <w:b/>
          <w:sz w:val="28"/>
          <w:szCs w:val="28"/>
          <w:lang w:val="kk-KZ"/>
        </w:rPr>
        <w:t>З</w:t>
      </w:r>
      <w:r w:rsidR="00253A36" w:rsidRPr="000F619F">
        <w:rPr>
          <w:rFonts w:ascii="Times New Roman" w:hAnsi="Times New Roman" w:cs="Times New Roman"/>
          <w:b/>
          <w:sz w:val="28"/>
          <w:szCs w:val="28"/>
          <w:lang w:val="kk-KZ"/>
        </w:rPr>
        <w:t>ерттеудің әдіснамалық</w:t>
      </w:r>
      <w:r w:rsidR="00467B83" w:rsidRPr="000F619F">
        <w:rPr>
          <w:rFonts w:ascii="Times New Roman" w:hAnsi="Times New Roman" w:cs="Times New Roman"/>
          <w:b/>
          <w:sz w:val="28"/>
          <w:szCs w:val="28"/>
          <w:lang w:val="kk-KZ"/>
        </w:rPr>
        <w:t xml:space="preserve">  және теориялық негіздері:</w:t>
      </w:r>
      <w:r w:rsidR="00C0794F" w:rsidRPr="000F619F">
        <w:rPr>
          <w:rFonts w:ascii="Times New Roman" w:hAnsi="Times New Roman" w:cs="Times New Roman"/>
          <w:b/>
          <w:sz w:val="28"/>
          <w:szCs w:val="28"/>
          <w:lang w:val="kk-KZ"/>
        </w:rPr>
        <w:t xml:space="preserve"> </w:t>
      </w:r>
      <w:r w:rsidR="00C0794F" w:rsidRPr="000F619F">
        <w:rPr>
          <w:rFonts w:ascii="Times New Roman" w:hAnsi="Times New Roman" w:cs="Times New Roman"/>
          <w:sz w:val="28"/>
          <w:szCs w:val="28"/>
          <w:lang w:val="kk-KZ"/>
        </w:rPr>
        <w:t>проблема бойынша философиялық, әлеуметтанымдық, тарихи</w:t>
      </w:r>
      <w:r w:rsidR="00CC7615">
        <w:rPr>
          <w:rFonts w:ascii="Times New Roman" w:hAnsi="Times New Roman" w:cs="Times New Roman"/>
          <w:sz w:val="28"/>
          <w:szCs w:val="28"/>
          <w:lang w:val="kk-KZ"/>
        </w:rPr>
        <w:t xml:space="preserve"> </w:t>
      </w:r>
      <w:r w:rsidR="00C0794F" w:rsidRPr="000F619F">
        <w:rPr>
          <w:rFonts w:ascii="Times New Roman" w:hAnsi="Times New Roman" w:cs="Times New Roman"/>
          <w:sz w:val="28"/>
          <w:szCs w:val="28"/>
          <w:lang w:val="kk-KZ"/>
        </w:rPr>
        <w:t>–</w:t>
      </w:r>
      <w:r w:rsidR="00CC7615">
        <w:rPr>
          <w:rFonts w:ascii="Times New Roman" w:hAnsi="Times New Roman" w:cs="Times New Roman"/>
          <w:sz w:val="28"/>
          <w:szCs w:val="28"/>
          <w:lang w:val="kk-KZ"/>
        </w:rPr>
        <w:t xml:space="preserve"> </w:t>
      </w:r>
      <w:r w:rsidR="00941AF5" w:rsidRPr="000F619F">
        <w:rPr>
          <w:rFonts w:ascii="Times New Roman" w:hAnsi="Times New Roman" w:cs="Times New Roman"/>
          <w:sz w:val="28"/>
          <w:szCs w:val="28"/>
          <w:lang w:val="kk-KZ"/>
        </w:rPr>
        <w:t xml:space="preserve">этнографиялық, өнертану, психологиялық – педагогикалық ой тұжырымдар; </w:t>
      </w:r>
      <w:r w:rsidR="00BA64AB" w:rsidRPr="000F619F">
        <w:rPr>
          <w:rFonts w:ascii="Times New Roman" w:hAnsi="Times New Roman" w:cs="Times New Roman"/>
          <w:sz w:val="28"/>
          <w:szCs w:val="28"/>
          <w:lang w:val="kk-KZ"/>
        </w:rPr>
        <w:t>графика өнері туралы тарихи педагогикалық зерттеулер; оқыту мен тәрбиелеудегі мәдениеттің жетекші ролі туралы ілім; білім беру және тәрбие технологиялары туралы педагогикалық зерттеулер болып табылады.</w:t>
      </w:r>
    </w:p>
    <w:p w14:paraId="4D794C44" w14:textId="1C1703BC" w:rsidR="00467E6D" w:rsidRPr="000F619F" w:rsidRDefault="00817FB7" w:rsidP="000F619F">
      <w:pPr>
        <w:spacing w:after="0" w:line="240" w:lineRule="auto"/>
        <w:ind w:firstLine="567"/>
        <w:jc w:val="both"/>
        <w:rPr>
          <w:rFonts w:ascii="Times New Roman" w:eastAsia="Times New Roman" w:hAnsi="Times New Roman" w:cs="Times New Roman"/>
          <w:sz w:val="28"/>
          <w:szCs w:val="28"/>
          <w:lang w:val="kk-KZ"/>
        </w:rPr>
      </w:pPr>
      <w:r w:rsidRPr="000F619F">
        <w:rPr>
          <w:rFonts w:ascii="Times New Roman" w:hAnsi="Times New Roman" w:cs="Times New Roman"/>
          <w:b/>
          <w:sz w:val="28"/>
          <w:szCs w:val="28"/>
          <w:lang w:val="kk-KZ"/>
        </w:rPr>
        <w:t>Зерттеу көздері:</w:t>
      </w:r>
      <w:r w:rsidR="008405C1" w:rsidRPr="000F619F">
        <w:rPr>
          <w:rFonts w:ascii="Times New Roman" w:hAnsi="Times New Roman" w:cs="Times New Roman"/>
          <w:sz w:val="28"/>
          <w:szCs w:val="28"/>
          <w:lang w:val="kk-KZ"/>
        </w:rPr>
        <w:t xml:space="preserve"> </w:t>
      </w:r>
      <w:r w:rsidR="00054114" w:rsidRPr="000F619F">
        <w:rPr>
          <w:rFonts w:ascii="Times New Roman" w:hAnsi="Times New Roman" w:cs="Times New Roman"/>
          <w:sz w:val="28"/>
          <w:szCs w:val="28"/>
          <w:lang w:val="kk-KZ"/>
        </w:rPr>
        <w:t>зерттеу мәселесі бойынша философтардың, психологтар мен педагогтардың, өнертанушылардың еңбектері; ҚР ресми құжаттары (Заңдар, мемлекеттік бағдарламалар және т.б.), Білім және ғылым министірлігінің нормативті құжаттары (</w:t>
      </w:r>
      <w:r w:rsidR="00467E6D" w:rsidRPr="000F619F">
        <w:rPr>
          <w:rFonts w:ascii="Times New Roman" w:eastAsia="Times New Roman" w:hAnsi="Times New Roman" w:cs="Times New Roman"/>
          <w:sz w:val="28"/>
          <w:szCs w:val="28"/>
          <w:lang w:val="kk-KZ"/>
        </w:rPr>
        <w:t>Қазақстан Республикасында жоғары білімді және ғылымды дамытудың 2023-2029 жылдарға арналған тұжырымдамасы т.б.) педагогика ғылымының озық тәжірибелері мен жетістіктері, автордың педагогикалық және зерттеушілік тәжірибесі.</w:t>
      </w:r>
    </w:p>
    <w:p w14:paraId="44FFCB1F" w14:textId="4222B7A0" w:rsidR="006D7287" w:rsidRPr="000F619F" w:rsidRDefault="006D7287" w:rsidP="000F619F">
      <w:pPr>
        <w:spacing w:after="0" w:line="240" w:lineRule="auto"/>
        <w:ind w:firstLine="567"/>
        <w:jc w:val="both"/>
        <w:rPr>
          <w:rFonts w:ascii="Times New Roman" w:hAnsi="Times New Roman" w:cs="Times New Roman"/>
          <w:b/>
          <w:sz w:val="28"/>
          <w:szCs w:val="28"/>
          <w:lang w:val="kk-KZ"/>
        </w:rPr>
      </w:pPr>
      <w:r w:rsidRPr="000F619F">
        <w:rPr>
          <w:rFonts w:ascii="Times New Roman" w:hAnsi="Times New Roman" w:cs="Times New Roman"/>
          <w:b/>
          <w:sz w:val="28"/>
          <w:szCs w:val="28"/>
          <w:lang w:val="kk-KZ"/>
        </w:rPr>
        <w:t>Зерттеу кезеңдері</w:t>
      </w:r>
    </w:p>
    <w:p w14:paraId="52AEE2A9" w14:textId="0F6DAA71" w:rsidR="00AA7024" w:rsidRPr="000F619F" w:rsidRDefault="006758EA" w:rsidP="000F619F">
      <w:pPr>
        <w:spacing w:after="0" w:line="240" w:lineRule="auto"/>
        <w:ind w:firstLine="567"/>
        <w:jc w:val="both"/>
        <w:rPr>
          <w:rFonts w:ascii="Times New Roman" w:hAnsi="Times New Roman" w:cs="Times New Roman"/>
          <w:sz w:val="28"/>
          <w:szCs w:val="28"/>
          <w:lang w:val="kk-KZ"/>
        </w:rPr>
      </w:pPr>
      <w:r w:rsidRPr="000F619F">
        <w:rPr>
          <w:rFonts w:ascii="Times New Roman" w:hAnsi="Times New Roman" w:cs="Times New Roman"/>
          <w:b/>
          <w:sz w:val="28"/>
          <w:szCs w:val="28"/>
          <w:lang w:val="kk-KZ"/>
        </w:rPr>
        <w:t>Бiрiншi кезеңде</w:t>
      </w:r>
      <w:r w:rsidR="00D0045E">
        <w:rPr>
          <w:rFonts w:ascii="Times New Roman" w:hAnsi="Times New Roman" w:cs="Times New Roman"/>
          <w:b/>
          <w:sz w:val="28"/>
          <w:szCs w:val="28"/>
          <w:lang w:val="kk-KZ"/>
        </w:rPr>
        <w:t xml:space="preserve"> </w:t>
      </w:r>
      <w:r w:rsidRPr="000F619F">
        <w:rPr>
          <w:rFonts w:ascii="Times New Roman" w:hAnsi="Times New Roman" w:cs="Times New Roman"/>
          <w:b/>
          <w:sz w:val="28"/>
          <w:szCs w:val="28"/>
          <w:lang w:val="kk-KZ"/>
        </w:rPr>
        <w:t>(2018</w:t>
      </w:r>
      <w:r w:rsidR="006D7287" w:rsidRPr="000F619F">
        <w:rPr>
          <w:rFonts w:ascii="Times New Roman" w:hAnsi="Times New Roman" w:cs="Times New Roman"/>
          <w:b/>
          <w:sz w:val="28"/>
          <w:szCs w:val="28"/>
          <w:lang w:val="kk-KZ"/>
        </w:rPr>
        <w:t>-</w:t>
      </w:r>
      <w:r w:rsidRPr="000F619F">
        <w:rPr>
          <w:rFonts w:ascii="Times New Roman" w:hAnsi="Times New Roman" w:cs="Times New Roman"/>
          <w:b/>
          <w:sz w:val="28"/>
          <w:szCs w:val="28"/>
          <w:lang w:val="kk-KZ"/>
        </w:rPr>
        <w:t>2019</w:t>
      </w:r>
      <w:r w:rsidR="006D7287" w:rsidRPr="000F619F">
        <w:rPr>
          <w:rFonts w:ascii="Times New Roman" w:hAnsi="Times New Roman" w:cs="Times New Roman"/>
          <w:b/>
          <w:sz w:val="28"/>
          <w:szCs w:val="28"/>
          <w:lang w:val="kk-KZ"/>
        </w:rPr>
        <w:t xml:space="preserve">жж.) – </w:t>
      </w:r>
      <w:r w:rsidR="00AA7024" w:rsidRPr="000F619F">
        <w:rPr>
          <w:rFonts w:ascii="Times New Roman" w:hAnsi="Times New Roman" w:cs="Times New Roman"/>
          <w:sz w:val="28"/>
          <w:szCs w:val="28"/>
          <w:lang w:val="kk-KZ"/>
        </w:rPr>
        <w:t xml:space="preserve">қарастырылып отырған мәселенің қазіргі жағдайына шолу жасалды, психологиялық – педагогикалық зерттеулерде, шет елдік және отандық әдебиеттерде зерттелу деңгейі анықталды, ғылыми апарат негізделді. Педагогикалық , </w:t>
      </w:r>
      <w:r w:rsidR="005339E5" w:rsidRPr="000F619F">
        <w:rPr>
          <w:rFonts w:ascii="Times New Roman" w:hAnsi="Times New Roman" w:cs="Times New Roman"/>
          <w:sz w:val="28"/>
          <w:szCs w:val="28"/>
          <w:lang w:val="kk-KZ"/>
        </w:rPr>
        <w:t>философиялық, тарих, өнертану әдебиеттеріне талдау жасалды, Қазақстан графика өнеріне байланысты материалдар жинақталды.</w:t>
      </w:r>
    </w:p>
    <w:p w14:paraId="025CC240" w14:textId="07945C25" w:rsidR="00AA7024" w:rsidRPr="000F619F" w:rsidRDefault="006758EA" w:rsidP="000F619F">
      <w:pPr>
        <w:spacing w:after="0" w:line="240" w:lineRule="auto"/>
        <w:ind w:firstLine="567"/>
        <w:jc w:val="both"/>
        <w:rPr>
          <w:rFonts w:ascii="Times New Roman" w:hAnsi="Times New Roman" w:cs="Times New Roman"/>
          <w:sz w:val="28"/>
          <w:szCs w:val="28"/>
          <w:lang w:val="kk-KZ"/>
        </w:rPr>
      </w:pPr>
      <w:r w:rsidRPr="000F619F">
        <w:rPr>
          <w:rFonts w:ascii="Times New Roman" w:hAnsi="Times New Roman" w:cs="Times New Roman"/>
          <w:b/>
          <w:sz w:val="28"/>
          <w:szCs w:val="28"/>
          <w:lang w:val="kk-KZ"/>
        </w:rPr>
        <w:t>Екінші кезең (2019-2020</w:t>
      </w:r>
      <w:r w:rsidR="005339E5" w:rsidRPr="000F619F">
        <w:rPr>
          <w:rFonts w:ascii="Times New Roman" w:hAnsi="Times New Roman" w:cs="Times New Roman"/>
          <w:b/>
          <w:sz w:val="28"/>
          <w:szCs w:val="28"/>
          <w:lang w:val="kk-KZ"/>
        </w:rPr>
        <w:t xml:space="preserve"> ж.ж.) – </w:t>
      </w:r>
      <w:r w:rsidR="005339E5" w:rsidRPr="000F619F">
        <w:rPr>
          <w:rFonts w:ascii="Times New Roman" w:hAnsi="Times New Roman" w:cs="Times New Roman"/>
          <w:sz w:val="28"/>
          <w:szCs w:val="28"/>
          <w:lang w:val="kk-KZ"/>
        </w:rPr>
        <w:t>графика өнері ту</w:t>
      </w:r>
      <w:r w:rsidR="00EB7FD3" w:rsidRPr="000F619F">
        <w:rPr>
          <w:rFonts w:ascii="Times New Roman" w:hAnsi="Times New Roman" w:cs="Times New Roman"/>
          <w:sz w:val="28"/>
          <w:szCs w:val="28"/>
          <w:lang w:val="kk-KZ"/>
        </w:rPr>
        <w:t>ындылары арқылы болашақ мамандардың</w:t>
      </w:r>
      <w:r w:rsidR="005339E5" w:rsidRPr="000F619F">
        <w:rPr>
          <w:rFonts w:ascii="Times New Roman" w:hAnsi="Times New Roman" w:cs="Times New Roman"/>
          <w:sz w:val="28"/>
          <w:szCs w:val="28"/>
          <w:lang w:val="kk-KZ"/>
        </w:rPr>
        <w:t xml:space="preserve"> этнокөркем мәдениетін қалыптастыру және жүзеге асырудың </w:t>
      </w:r>
      <w:r w:rsidR="00C7422B" w:rsidRPr="000F619F">
        <w:rPr>
          <w:rFonts w:ascii="Times New Roman" w:hAnsi="Times New Roman" w:cs="Times New Roman"/>
          <w:sz w:val="28"/>
          <w:szCs w:val="28"/>
          <w:lang w:val="kk-KZ"/>
        </w:rPr>
        <w:t xml:space="preserve">моделі </w:t>
      </w:r>
      <w:r w:rsidR="005339E5" w:rsidRPr="000F619F">
        <w:rPr>
          <w:rFonts w:ascii="Times New Roman" w:hAnsi="Times New Roman" w:cs="Times New Roman"/>
          <w:sz w:val="28"/>
          <w:szCs w:val="28"/>
          <w:lang w:val="kk-KZ"/>
        </w:rPr>
        <w:t xml:space="preserve"> әзірленді. П</w:t>
      </w:r>
      <w:r w:rsidR="00781444" w:rsidRPr="000F619F">
        <w:rPr>
          <w:rFonts w:ascii="Times New Roman" w:hAnsi="Times New Roman" w:cs="Times New Roman"/>
          <w:sz w:val="28"/>
          <w:szCs w:val="28"/>
          <w:lang w:val="kk-KZ"/>
        </w:rPr>
        <w:t>едаго</w:t>
      </w:r>
      <w:r w:rsidR="00BC60C2" w:rsidRPr="000F619F">
        <w:rPr>
          <w:rFonts w:ascii="Times New Roman" w:hAnsi="Times New Roman" w:cs="Times New Roman"/>
          <w:sz w:val="28"/>
          <w:szCs w:val="28"/>
          <w:lang w:val="kk-KZ"/>
        </w:rPr>
        <w:t>гикалық шарттары анықталып, көркем білім</w:t>
      </w:r>
      <w:r w:rsidR="00781444" w:rsidRPr="000F619F">
        <w:rPr>
          <w:rFonts w:ascii="Times New Roman" w:hAnsi="Times New Roman" w:cs="Times New Roman"/>
          <w:sz w:val="28"/>
          <w:szCs w:val="28"/>
          <w:lang w:val="kk-KZ"/>
        </w:rPr>
        <w:t xml:space="preserve"> студентерінің этнокөркем мәдениетінің қалыптасу деңгейі диагностикаланды.</w:t>
      </w:r>
    </w:p>
    <w:p w14:paraId="7DBAD0C4" w14:textId="6033851C" w:rsidR="006D7287" w:rsidRPr="000F619F" w:rsidRDefault="00781444" w:rsidP="000F619F">
      <w:pPr>
        <w:spacing w:after="0" w:line="240" w:lineRule="auto"/>
        <w:ind w:firstLine="567"/>
        <w:jc w:val="both"/>
        <w:rPr>
          <w:rFonts w:ascii="Times New Roman" w:hAnsi="Times New Roman" w:cs="Times New Roman"/>
          <w:b/>
          <w:sz w:val="28"/>
          <w:szCs w:val="28"/>
          <w:lang w:val="kk-KZ"/>
        </w:rPr>
      </w:pPr>
      <w:r w:rsidRPr="000F619F">
        <w:rPr>
          <w:rFonts w:ascii="Times New Roman" w:hAnsi="Times New Roman" w:cs="Times New Roman"/>
          <w:b/>
          <w:sz w:val="28"/>
          <w:szCs w:val="28"/>
          <w:lang w:val="kk-KZ"/>
        </w:rPr>
        <w:lastRenderedPageBreak/>
        <w:t>Үшінші</w:t>
      </w:r>
      <w:r w:rsidR="006758EA" w:rsidRPr="000F619F">
        <w:rPr>
          <w:rFonts w:ascii="Times New Roman" w:hAnsi="Times New Roman" w:cs="Times New Roman"/>
          <w:b/>
          <w:sz w:val="28"/>
          <w:szCs w:val="28"/>
          <w:lang w:val="kk-KZ"/>
        </w:rPr>
        <w:t xml:space="preserve"> кезең </w:t>
      </w:r>
      <w:r w:rsidR="006758EA" w:rsidRPr="000D0A45">
        <w:rPr>
          <w:rFonts w:ascii="Times New Roman" w:hAnsi="Times New Roman" w:cs="Times New Roman"/>
          <w:b/>
          <w:sz w:val="28"/>
          <w:szCs w:val="28"/>
          <w:lang w:val="kk-KZ"/>
        </w:rPr>
        <w:t>(2020-202</w:t>
      </w:r>
      <w:r w:rsidR="00CC7615" w:rsidRPr="000D0A45">
        <w:rPr>
          <w:rFonts w:ascii="Times New Roman" w:hAnsi="Times New Roman" w:cs="Times New Roman"/>
          <w:b/>
          <w:sz w:val="28"/>
          <w:szCs w:val="28"/>
          <w:lang w:val="kk-KZ"/>
        </w:rPr>
        <w:t>4</w:t>
      </w:r>
      <w:r w:rsidRPr="000D0A45">
        <w:rPr>
          <w:rFonts w:ascii="Times New Roman" w:hAnsi="Times New Roman" w:cs="Times New Roman"/>
          <w:b/>
          <w:sz w:val="28"/>
          <w:szCs w:val="28"/>
          <w:lang w:val="kk-KZ"/>
        </w:rPr>
        <w:t xml:space="preserve">)  - </w:t>
      </w:r>
      <w:r w:rsidRPr="000D0A45">
        <w:rPr>
          <w:rFonts w:ascii="Times New Roman" w:hAnsi="Times New Roman" w:cs="Times New Roman"/>
          <w:sz w:val="28"/>
          <w:szCs w:val="28"/>
          <w:lang w:val="kk-KZ"/>
        </w:rPr>
        <w:t>тәжірибелік – эксперименттік</w:t>
      </w:r>
      <w:r w:rsidRPr="000F619F">
        <w:rPr>
          <w:rFonts w:ascii="Times New Roman" w:hAnsi="Times New Roman" w:cs="Times New Roman"/>
          <w:sz w:val="28"/>
          <w:szCs w:val="28"/>
          <w:lang w:val="kk-KZ"/>
        </w:rPr>
        <w:t xml:space="preserve"> жұмыстардың нәтижелері жүйеленіп, жалпыланып, зерттеу нәтижелері талданды</w:t>
      </w:r>
      <w:r w:rsidRPr="000F619F">
        <w:rPr>
          <w:rFonts w:ascii="Times New Roman" w:hAnsi="Times New Roman" w:cs="Times New Roman"/>
          <w:b/>
          <w:sz w:val="28"/>
          <w:szCs w:val="28"/>
          <w:lang w:val="kk-KZ"/>
        </w:rPr>
        <w:t>.</w:t>
      </w:r>
    </w:p>
    <w:p w14:paraId="594670BD" w14:textId="727093B4" w:rsidR="005F1A51" w:rsidRPr="000F619F" w:rsidRDefault="00781444" w:rsidP="000F619F">
      <w:pPr>
        <w:spacing w:after="0" w:line="240" w:lineRule="auto"/>
        <w:ind w:firstLine="567"/>
        <w:jc w:val="both"/>
        <w:rPr>
          <w:rFonts w:ascii="Times New Roman" w:hAnsi="Times New Roman"/>
          <w:sz w:val="28"/>
          <w:szCs w:val="28"/>
          <w:lang w:val="kk-KZ"/>
        </w:rPr>
      </w:pPr>
      <w:r w:rsidRPr="000F619F">
        <w:rPr>
          <w:rFonts w:ascii="Times New Roman" w:hAnsi="Times New Roman" w:cs="Times New Roman"/>
          <w:b/>
          <w:sz w:val="28"/>
          <w:szCs w:val="28"/>
          <w:lang w:val="kk-KZ"/>
        </w:rPr>
        <w:t>Зерттеу әдістері:</w:t>
      </w:r>
      <w:r w:rsidRPr="000F619F">
        <w:rPr>
          <w:rFonts w:ascii="Times New Roman" w:hAnsi="Times New Roman" w:cs="Times New Roman"/>
          <w:bCs/>
          <w:sz w:val="28"/>
          <w:szCs w:val="28"/>
          <w:lang w:val="kk-KZ"/>
        </w:rPr>
        <w:t xml:space="preserve"> </w:t>
      </w:r>
      <w:r w:rsidR="005F1A51" w:rsidRPr="000F619F">
        <w:rPr>
          <w:rFonts w:ascii="Times New Roman" w:hAnsi="Times New Roman"/>
          <w:sz w:val="28"/>
          <w:szCs w:val="28"/>
          <w:lang w:val="kk-KZ"/>
        </w:rPr>
        <w:t>философия,  педагогика,  психология, өнертану саласы бойынша ғылыми еңбектерді зерттеу  тұрғысынан талдау, жинақтау, қорыту, зерделеу, салыстырмалы және контент талдау, бақылау, сауалнама мен тестілеу, тәжірибелік эксперимент жұмысын жүргізу, оның нәтижесін бағалау, математикалық  өңдеу және қорыту.</w:t>
      </w:r>
    </w:p>
    <w:p w14:paraId="0F59FC79" w14:textId="01AC431F" w:rsidR="004F6414" w:rsidRPr="000F619F" w:rsidRDefault="00FF0F96" w:rsidP="000F619F">
      <w:pPr>
        <w:spacing w:after="0" w:line="240" w:lineRule="auto"/>
        <w:ind w:firstLine="567"/>
        <w:jc w:val="both"/>
        <w:rPr>
          <w:rFonts w:ascii="Times New Roman" w:hAnsi="Times New Roman" w:cs="Times New Roman"/>
          <w:sz w:val="28"/>
          <w:szCs w:val="28"/>
          <w:lang w:val="kk-KZ"/>
        </w:rPr>
      </w:pPr>
      <w:r w:rsidRPr="000F619F">
        <w:rPr>
          <w:rFonts w:ascii="Times New Roman" w:hAnsi="Times New Roman" w:cs="Times New Roman"/>
          <w:b/>
          <w:sz w:val="28"/>
          <w:szCs w:val="28"/>
          <w:lang w:val="kk-KZ"/>
        </w:rPr>
        <w:t xml:space="preserve">Зерттеу базасы </w:t>
      </w:r>
      <w:r w:rsidRPr="000F619F">
        <w:rPr>
          <w:rFonts w:ascii="Times New Roman" w:hAnsi="Times New Roman" w:cs="Times New Roman"/>
          <w:sz w:val="28"/>
          <w:szCs w:val="28"/>
          <w:lang w:val="kk-KZ"/>
        </w:rPr>
        <w:t>ретінде Абай атындағы Қазақ</w:t>
      </w:r>
      <w:r w:rsidR="000D0A45">
        <w:rPr>
          <w:rFonts w:ascii="Times New Roman" w:hAnsi="Times New Roman" w:cs="Times New Roman"/>
          <w:sz w:val="28"/>
          <w:szCs w:val="28"/>
          <w:lang w:val="kk-KZ"/>
        </w:rPr>
        <w:t xml:space="preserve"> ұлттық</w:t>
      </w:r>
      <w:r w:rsidRPr="000F619F">
        <w:rPr>
          <w:rFonts w:ascii="Times New Roman" w:hAnsi="Times New Roman" w:cs="Times New Roman"/>
          <w:sz w:val="28"/>
          <w:szCs w:val="28"/>
          <w:lang w:val="kk-KZ"/>
        </w:rPr>
        <w:t xml:space="preserve"> педагогикалық университетінде дайындалған әдістеме оқу-тәрбие үдерісіне енгізілді. </w:t>
      </w:r>
    </w:p>
    <w:p w14:paraId="7665358F" w14:textId="65B86CE4" w:rsidR="00817FB7" w:rsidRPr="000F619F" w:rsidRDefault="00817FB7" w:rsidP="000F619F">
      <w:pPr>
        <w:spacing w:after="0" w:line="240" w:lineRule="auto"/>
        <w:ind w:firstLine="567"/>
        <w:jc w:val="both"/>
        <w:rPr>
          <w:lang w:val="kk-KZ"/>
        </w:rPr>
      </w:pPr>
      <w:r w:rsidRPr="000F619F">
        <w:rPr>
          <w:rFonts w:ascii="Times New Roman" w:hAnsi="Times New Roman" w:cs="Times New Roman"/>
          <w:b/>
          <w:sz w:val="28"/>
          <w:szCs w:val="28"/>
          <w:lang w:val="kk-KZ"/>
        </w:rPr>
        <w:t>Зерттеудің ғылыми жаңалығы және теориялық маңыздылығы</w:t>
      </w:r>
    </w:p>
    <w:p w14:paraId="51E0BE8A" w14:textId="225D907C" w:rsidR="00FF0F96" w:rsidRPr="000F619F" w:rsidRDefault="00B16D64" w:rsidP="000F619F">
      <w:pPr>
        <w:spacing w:after="0" w:line="240" w:lineRule="auto"/>
        <w:ind w:firstLine="567"/>
        <w:jc w:val="both"/>
        <w:rPr>
          <w:rFonts w:ascii="Times New Roman" w:hAnsi="Times New Roman" w:cs="Times New Roman"/>
          <w:sz w:val="28"/>
          <w:szCs w:val="28"/>
          <w:lang w:val="kk-KZ"/>
        </w:rPr>
      </w:pPr>
      <w:r w:rsidRPr="000F619F">
        <w:rPr>
          <w:rFonts w:ascii="Times New Roman" w:hAnsi="Times New Roman" w:cs="Times New Roman"/>
          <w:sz w:val="28"/>
          <w:szCs w:val="28"/>
          <w:lang w:val="kk-KZ"/>
        </w:rPr>
        <w:t xml:space="preserve">1. </w:t>
      </w:r>
      <w:r w:rsidR="00D0045E">
        <w:rPr>
          <w:rFonts w:ascii="Times New Roman" w:hAnsi="Times New Roman" w:cs="Times New Roman"/>
          <w:sz w:val="28"/>
          <w:szCs w:val="28"/>
          <w:lang w:val="kk-KZ"/>
        </w:rPr>
        <w:t>Графика</w:t>
      </w:r>
      <w:r w:rsidR="00FF0F96" w:rsidRPr="000F619F">
        <w:rPr>
          <w:rFonts w:ascii="Times New Roman" w:hAnsi="Times New Roman" w:cs="Times New Roman"/>
          <w:sz w:val="28"/>
          <w:szCs w:val="28"/>
          <w:lang w:val="kk-KZ"/>
        </w:rPr>
        <w:t xml:space="preserve"> өнері ту</w:t>
      </w:r>
      <w:r w:rsidR="00C7422B" w:rsidRPr="000F619F">
        <w:rPr>
          <w:rFonts w:ascii="Times New Roman" w:hAnsi="Times New Roman" w:cs="Times New Roman"/>
          <w:sz w:val="28"/>
          <w:szCs w:val="28"/>
          <w:lang w:val="kk-KZ"/>
        </w:rPr>
        <w:t xml:space="preserve">ындылары арқылы болашақ мамандардың </w:t>
      </w:r>
      <w:r w:rsidR="00FF0F96" w:rsidRPr="000F619F">
        <w:rPr>
          <w:rFonts w:ascii="Times New Roman" w:hAnsi="Times New Roman" w:cs="Times New Roman"/>
          <w:sz w:val="28"/>
          <w:szCs w:val="28"/>
          <w:lang w:val="kk-KZ"/>
        </w:rPr>
        <w:t xml:space="preserve"> этнокөркем мәдениетін қалыптастырудың теориялық негіздері</w:t>
      </w:r>
      <w:r w:rsidR="008D4092" w:rsidRPr="000F619F">
        <w:rPr>
          <w:rFonts w:ascii="Times New Roman" w:hAnsi="Times New Roman" w:cs="Times New Roman"/>
          <w:sz w:val="28"/>
          <w:szCs w:val="28"/>
          <w:lang w:val="kk-KZ"/>
        </w:rPr>
        <w:t xml:space="preserve"> айқындалды</w:t>
      </w:r>
      <w:r w:rsidR="00903CE1">
        <w:rPr>
          <w:rFonts w:ascii="Times New Roman" w:hAnsi="Times New Roman" w:cs="Times New Roman"/>
          <w:sz w:val="28"/>
          <w:szCs w:val="28"/>
          <w:lang w:val="kk-KZ"/>
        </w:rPr>
        <w:t>.</w:t>
      </w:r>
    </w:p>
    <w:p w14:paraId="35FA8847" w14:textId="73E4CEAE" w:rsidR="00FF0F96" w:rsidRPr="000F619F" w:rsidRDefault="00FF0F96" w:rsidP="000F619F">
      <w:pPr>
        <w:spacing w:after="0" w:line="240" w:lineRule="auto"/>
        <w:ind w:firstLine="567"/>
        <w:jc w:val="both"/>
        <w:rPr>
          <w:rFonts w:ascii="Times New Roman" w:hAnsi="Times New Roman" w:cs="Times New Roman"/>
          <w:sz w:val="28"/>
          <w:szCs w:val="28"/>
          <w:lang w:val="kk-KZ"/>
        </w:rPr>
      </w:pPr>
      <w:r w:rsidRPr="000F619F">
        <w:rPr>
          <w:rFonts w:ascii="Times New Roman" w:hAnsi="Times New Roman" w:cs="Times New Roman"/>
          <w:sz w:val="28"/>
          <w:szCs w:val="28"/>
          <w:lang w:val="kk-KZ"/>
        </w:rPr>
        <w:t>2.</w:t>
      </w:r>
      <w:r w:rsidRPr="000F619F">
        <w:rPr>
          <w:lang w:val="kk-KZ"/>
        </w:rPr>
        <w:t xml:space="preserve"> </w:t>
      </w:r>
      <w:r w:rsidR="00D0045E">
        <w:rPr>
          <w:rFonts w:ascii="Times New Roman" w:hAnsi="Times New Roman" w:cs="Times New Roman"/>
          <w:sz w:val="28"/>
          <w:szCs w:val="28"/>
          <w:lang w:val="kk-KZ"/>
        </w:rPr>
        <w:t>Графика</w:t>
      </w:r>
      <w:r w:rsidRPr="000F619F">
        <w:rPr>
          <w:rFonts w:ascii="Times New Roman" w:hAnsi="Times New Roman" w:cs="Times New Roman"/>
          <w:sz w:val="28"/>
          <w:szCs w:val="28"/>
          <w:lang w:val="kk-KZ"/>
        </w:rPr>
        <w:t xml:space="preserve"> өнер туындылары арқылы болашақ мамандардың этнокөркем мәдениетін қалыптастырудың   педагогика</w:t>
      </w:r>
      <w:r w:rsidR="00644FF0" w:rsidRPr="000F619F">
        <w:rPr>
          <w:rFonts w:ascii="Times New Roman" w:hAnsi="Times New Roman" w:cs="Times New Roman"/>
          <w:sz w:val="28"/>
          <w:szCs w:val="28"/>
          <w:lang w:val="kk-KZ"/>
        </w:rPr>
        <w:t>лық шарттары</w:t>
      </w:r>
      <w:r w:rsidRPr="000F619F">
        <w:rPr>
          <w:rFonts w:ascii="Times New Roman" w:hAnsi="Times New Roman" w:cs="Times New Roman"/>
          <w:sz w:val="28"/>
          <w:szCs w:val="28"/>
          <w:lang w:val="kk-KZ"/>
        </w:rPr>
        <w:t xml:space="preserve"> </w:t>
      </w:r>
      <w:r w:rsidR="008D4092" w:rsidRPr="000F619F">
        <w:rPr>
          <w:rFonts w:ascii="Times New Roman" w:hAnsi="Times New Roman" w:cs="Times New Roman"/>
          <w:sz w:val="28"/>
          <w:szCs w:val="28"/>
          <w:lang w:val="kk-KZ"/>
        </w:rPr>
        <w:t>анықталды</w:t>
      </w:r>
      <w:r w:rsidR="00903CE1">
        <w:rPr>
          <w:rFonts w:ascii="Times New Roman" w:hAnsi="Times New Roman" w:cs="Times New Roman"/>
          <w:sz w:val="28"/>
          <w:szCs w:val="28"/>
          <w:lang w:val="kk-KZ"/>
        </w:rPr>
        <w:t>.</w:t>
      </w:r>
    </w:p>
    <w:p w14:paraId="674AE4F5" w14:textId="5F3317FA" w:rsidR="00FF0F96" w:rsidRPr="000F619F" w:rsidRDefault="00D0045E" w:rsidP="000F619F">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3. Графика</w:t>
      </w:r>
      <w:r w:rsidR="00FF0F96" w:rsidRPr="000F619F">
        <w:rPr>
          <w:rFonts w:ascii="Times New Roman" w:hAnsi="Times New Roman" w:cs="Times New Roman"/>
          <w:sz w:val="28"/>
          <w:szCs w:val="28"/>
          <w:lang w:val="kk-KZ"/>
        </w:rPr>
        <w:t xml:space="preserve"> өнері ту</w:t>
      </w:r>
      <w:r w:rsidR="00C7422B" w:rsidRPr="000F619F">
        <w:rPr>
          <w:rFonts w:ascii="Times New Roman" w:hAnsi="Times New Roman" w:cs="Times New Roman"/>
          <w:sz w:val="28"/>
          <w:szCs w:val="28"/>
          <w:lang w:val="kk-KZ"/>
        </w:rPr>
        <w:t xml:space="preserve">ындылары арқылы болашақ мамандардың </w:t>
      </w:r>
      <w:r w:rsidR="00FF0F96" w:rsidRPr="000F619F">
        <w:rPr>
          <w:rFonts w:ascii="Times New Roman" w:hAnsi="Times New Roman" w:cs="Times New Roman"/>
          <w:sz w:val="28"/>
          <w:szCs w:val="28"/>
          <w:lang w:val="kk-KZ"/>
        </w:rPr>
        <w:t xml:space="preserve"> этнокөркем мәдениетін қалыптастырудың  құрылымдық -</w:t>
      </w:r>
      <w:r w:rsidR="003E2107" w:rsidRPr="000F619F">
        <w:rPr>
          <w:rFonts w:ascii="Times New Roman" w:hAnsi="Times New Roman" w:cs="Times New Roman"/>
          <w:sz w:val="28"/>
          <w:szCs w:val="28"/>
          <w:lang w:val="kk-KZ"/>
        </w:rPr>
        <w:t xml:space="preserve"> мазмұндық моделі</w:t>
      </w:r>
      <w:r w:rsidR="00FF0F96" w:rsidRPr="000F619F">
        <w:rPr>
          <w:rFonts w:ascii="Times New Roman" w:hAnsi="Times New Roman" w:cs="Times New Roman"/>
          <w:sz w:val="28"/>
          <w:szCs w:val="28"/>
          <w:lang w:val="kk-KZ"/>
        </w:rPr>
        <w:t xml:space="preserve"> </w:t>
      </w:r>
      <w:r w:rsidR="008D4092" w:rsidRPr="000F619F">
        <w:rPr>
          <w:rFonts w:ascii="Times New Roman" w:hAnsi="Times New Roman" w:cs="Times New Roman"/>
          <w:sz w:val="28"/>
          <w:szCs w:val="28"/>
          <w:lang w:val="kk-KZ"/>
        </w:rPr>
        <w:t>жасалды</w:t>
      </w:r>
      <w:r w:rsidR="00903CE1">
        <w:rPr>
          <w:rFonts w:ascii="Times New Roman" w:hAnsi="Times New Roman" w:cs="Times New Roman"/>
          <w:sz w:val="28"/>
          <w:szCs w:val="28"/>
          <w:lang w:val="kk-KZ"/>
        </w:rPr>
        <w:t>.</w:t>
      </w:r>
    </w:p>
    <w:p w14:paraId="1F9D98E3" w14:textId="5C29B909" w:rsidR="00CE4057" w:rsidRPr="000F619F" w:rsidRDefault="00D0045E" w:rsidP="000F619F">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4. Графика</w:t>
      </w:r>
      <w:r w:rsidR="00FF0F96" w:rsidRPr="000F619F">
        <w:rPr>
          <w:rFonts w:ascii="Times New Roman" w:hAnsi="Times New Roman" w:cs="Times New Roman"/>
          <w:sz w:val="28"/>
          <w:szCs w:val="28"/>
          <w:lang w:val="kk-KZ"/>
        </w:rPr>
        <w:t xml:space="preserve"> өнері туындылары арқылы б</w:t>
      </w:r>
      <w:r w:rsidR="00C7422B" w:rsidRPr="000F619F">
        <w:rPr>
          <w:rFonts w:ascii="Times New Roman" w:hAnsi="Times New Roman" w:cs="Times New Roman"/>
          <w:sz w:val="28"/>
          <w:szCs w:val="28"/>
          <w:lang w:val="kk-KZ"/>
        </w:rPr>
        <w:t xml:space="preserve">олашақ мамандардың </w:t>
      </w:r>
      <w:r w:rsidR="00FF0F96" w:rsidRPr="000F619F">
        <w:rPr>
          <w:rFonts w:ascii="Times New Roman" w:hAnsi="Times New Roman" w:cs="Times New Roman"/>
          <w:sz w:val="28"/>
          <w:szCs w:val="28"/>
          <w:lang w:val="kk-KZ"/>
        </w:rPr>
        <w:t xml:space="preserve"> этнокөркем мәдениетін қалыптастырудың  педагогикалық шарттарының тиімді</w:t>
      </w:r>
      <w:r w:rsidR="00C7422B" w:rsidRPr="000F619F">
        <w:rPr>
          <w:rFonts w:ascii="Times New Roman" w:hAnsi="Times New Roman" w:cs="Times New Roman"/>
          <w:sz w:val="28"/>
          <w:szCs w:val="28"/>
          <w:lang w:val="kk-KZ"/>
        </w:rPr>
        <w:t>лігі</w:t>
      </w:r>
      <w:r w:rsidR="00FF0F96" w:rsidRPr="000F619F">
        <w:rPr>
          <w:rFonts w:ascii="Times New Roman" w:hAnsi="Times New Roman" w:cs="Times New Roman"/>
          <w:sz w:val="28"/>
          <w:szCs w:val="28"/>
          <w:lang w:val="kk-KZ"/>
        </w:rPr>
        <w:t xml:space="preserve"> тәжірибелік-эксперимент жүзінде тексерілді.</w:t>
      </w:r>
    </w:p>
    <w:p w14:paraId="04EF1B84" w14:textId="1896A556" w:rsidR="00F01C9C" w:rsidRPr="00903CE1" w:rsidRDefault="00817FB7" w:rsidP="00903CE1">
      <w:pPr>
        <w:pStyle w:val="a5"/>
        <w:spacing w:before="0" w:beforeAutospacing="0" w:after="0" w:afterAutospacing="0"/>
        <w:ind w:firstLine="567"/>
        <w:jc w:val="both"/>
        <w:rPr>
          <w:sz w:val="28"/>
          <w:szCs w:val="28"/>
          <w:lang w:val="kk-KZ"/>
        </w:rPr>
      </w:pPr>
      <w:r w:rsidRPr="000F619F">
        <w:rPr>
          <w:b/>
          <w:sz w:val="28"/>
          <w:szCs w:val="28"/>
          <w:lang w:val="kk-KZ"/>
        </w:rPr>
        <w:t>Зерттеудің практикалық маңыздылығы:</w:t>
      </w:r>
      <w:r w:rsidR="007F4884" w:rsidRPr="000F619F">
        <w:rPr>
          <w:sz w:val="28"/>
          <w:szCs w:val="28"/>
          <w:lang w:val="kk-KZ"/>
        </w:rPr>
        <w:t xml:space="preserve"> диссертациялық зерттеуде кең талдаулар жасау арқылы жүйеленген теориялық негіздер және болашақ </w:t>
      </w:r>
      <w:r w:rsidR="00C7422B" w:rsidRPr="000F619F">
        <w:rPr>
          <w:sz w:val="28"/>
          <w:szCs w:val="28"/>
          <w:lang w:val="kk-KZ"/>
        </w:rPr>
        <w:t xml:space="preserve">мамандарды </w:t>
      </w:r>
      <w:r w:rsidR="007F4884" w:rsidRPr="000F619F">
        <w:rPr>
          <w:sz w:val="28"/>
          <w:szCs w:val="28"/>
          <w:lang w:val="kk-KZ"/>
        </w:rPr>
        <w:t>өнерді қабылдауға даярлдаудың құрылымдық</w:t>
      </w:r>
      <w:r w:rsidR="003E2107" w:rsidRPr="000F619F">
        <w:rPr>
          <w:sz w:val="28"/>
          <w:szCs w:val="28"/>
          <w:lang w:val="kk-KZ"/>
        </w:rPr>
        <w:t xml:space="preserve"> </w:t>
      </w:r>
      <w:r w:rsidR="007F4884" w:rsidRPr="000F619F">
        <w:rPr>
          <w:sz w:val="28"/>
          <w:szCs w:val="28"/>
          <w:lang w:val="kk-KZ"/>
        </w:rPr>
        <w:t>-</w:t>
      </w:r>
      <w:r w:rsidR="007F4884" w:rsidRPr="000F619F">
        <w:rPr>
          <w:lang w:val="kk-KZ"/>
        </w:rPr>
        <w:t xml:space="preserve"> </w:t>
      </w:r>
      <w:r w:rsidR="007F4884" w:rsidRPr="000F619F">
        <w:rPr>
          <w:sz w:val="28"/>
          <w:szCs w:val="28"/>
          <w:lang w:val="kk-KZ"/>
        </w:rPr>
        <w:t>мазмұндық моделі, модельді жүзеге асыруға арналған әдістемелік кешені педагогикалық эксперименттен өткізіліп, қажетті нәтижелерге қол жеткізілді.</w:t>
      </w:r>
      <w:r w:rsidR="007F4884" w:rsidRPr="000F619F">
        <w:rPr>
          <w:b/>
          <w:sz w:val="28"/>
          <w:szCs w:val="28"/>
          <w:lang w:val="kk-KZ"/>
        </w:rPr>
        <w:t xml:space="preserve"> </w:t>
      </w:r>
      <w:r w:rsidR="007F4884" w:rsidRPr="000F619F">
        <w:rPr>
          <w:sz w:val="28"/>
          <w:szCs w:val="28"/>
          <w:lang w:val="kk-KZ"/>
        </w:rPr>
        <w:t>Ұ</w:t>
      </w:r>
      <w:r w:rsidR="00F01C9C" w:rsidRPr="000F619F">
        <w:rPr>
          <w:sz w:val="28"/>
          <w:szCs w:val="28"/>
          <w:lang w:val="kk-KZ"/>
        </w:rPr>
        <w:t xml:space="preserve">лттық көркемдік дәстүрдің, этнокөркем мәдениеттің ерекшеліктерін және оларды </w:t>
      </w:r>
      <w:r w:rsidR="00B77925" w:rsidRPr="000F619F">
        <w:rPr>
          <w:sz w:val="28"/>
          <w:szCs w:val="28"/>
          <w:lang w:val="kk-KZ"/>
        </w:rPr>
        <w:t>«Арт білім беру», «Композиция», «Сурет», «Көркем білім беруді оқыту әдістемесі», «Өнер туындыларын сипаттау және талдау»</w:t>
      </w:r>
      <w:r w:rsidR="00B77925" w:rsidRPr="000F619F">
        <w:rPr>
          <w:kern w:val="24"/>
          <w:sz w:val="28"/>
          <w:szCs w:val="28"/>
          <w:lang w:val="kk-KZ"/>
        </w:rPr>
        <w:t xml:space="preserve"> </w:t>
      </w:r>
      <w:r w:rsidR="00F01C9C" w:rsidRPr="000F619F">
        <w:rPr>
          <w:sz w:val="28"/>
          <w:szCs w:val="28"/>
          <w:lang w:val="kk-KZ"/>
        </w:rPr>
        <w:t>сабақтарында қолдану ерекшеліктерін  ескеретін технологиялар енгізіліп,</w:t>
      </w:r>
      <w:r w:rsidR="00BC60C2" w:rsidRPr="000F619F">
        <w:rPr>
          <w:sz w:val="28"/>
          <w:szCs w:val="28"/>
          <w:lang w:val="kk-KZ"/>
        </w:rPr>
        <w:t xml:space="preserve"> тәжірибелік сынақтан өткізілді. </w:t>
      </w:r>
      <w:r w:rsidR="006D4ABF" w:rsidRPr="000F619F">
        <w:rPr>
          <w:sz w:val="28"/>
          <w:szCs w:val="28"/>
          <w:lang w:val="kk-KZ"/>
        </w:rPr>
        <w:t>Оқытушылар мен студенттер үшін  жоғары оқу</w:t>
      </w:r>
      <w:r w:rsidR="007F4884" w:rsidRPr="000F619F">
        <w:rPr>
          <w:sz w:val="28"/>
          <w:szCs w:val="28"/>
          <w:lang w:val="kk-KZ"/>
        </w:rPr>
        <w:t xml:space="preserve"> </w:t>
      </w:r>
      <w:r w:rsidR="006D4ABF" w:rsidRPr="000F619F">
        <w:rPr>
          <w:sz w:val="28"/>
          <w:szCs w:val="28"/>
          <w:lang w:val="kk-KZ"/>
        </w:rPr>
        <w:t xml:space="preserve">орындар  студенттерінің  этнокөркем мәдениетін қалыптастыруға бағытталған </w:t>
      </w:r>
      <w:r w:rsidR="00BC60C2" w:rsidRPr="000F619F">
        <w:rPr>
          <w:sz w:val="28"/>
          <w:szCs w:val="28"/>
          <w:lang w:val="kk-KZ"/>
        </w:rPr>
        <w:t xml:space="preserve"> </w:t>
      </w:r>
      <w:r w:rsidR="006D4ABF" w:rsidRPr="0009633C">
        <w:rPr>
          <w:sz w:val="28"/>
          <w:szCs w:val="28"/>
          <w:lang w:val="kk-KZ"/>
        </w:rPr>
        <w:t xml:space="preserve">«Қазақстан графикасы» атты </w:t>
      </w:r>
      <w:r w:rsidR="007F4884" w:rsidRPr="0009633C">
        <w:rPr>
          <w:sz w:val="28"/>
          <w:szCs w:val="28"/>
          <w:lang w:val="kk-KZ"/>
        </w:rPr>
        <w:t>оқу</w:t>
      </w:r>
      <w:r w:rsidR="00903CE1" w:rsidRPr="0009633C">
        <w:rPr>
          <w:sz w:val="28"/>
          <w:szCs w:val="28"/>
          <w:lang w:val="kk-KZ"/>
        </w:rPr>
        <w:t>-</w:t>
      </w:r>
      <w:r w:rsidR="007F4884" w:rsidRPr="0009633C">
        <w:rPr>
          <w:sz w:val="28"/>
          <w:szCs w:val="28"/>
          <w:lang w:val="kk-KZ"/>
        </w:rPr>
        <w:t xml:space="preserve">әдістемелік құрал </w:t>
      </w:r>
      <w:r w:rsidR="006D4ABF" w:rsidRPr="0009633C">
        <w:rPr>
          <w:sz w:val="28"/>
          <w:szCs w:val="28"/>
          <w:lang w:val="kk-KZ"/>
        </w:rPr>
        <w:t>жоғары оқу орындар</w:t>
      </w:r>
      <w:r w:rsidR="00903CE1" w:rsidRPr="0009633C">
        <w:rPr>
          <w:sz w:val="28"/>
          <w:szCs w:val="28"/>
          <w:lang w:val="kk-KZ"/>
        </w:rPr>
        <w:t>ындағы көркем білім беру</w:t>
      </w:r>
      <w:r w:rsidR="006D4ABF" w:rsidRPr="0009633C">
        <w:rPr>
          <w:sz w:val="28"/>
          <w:szCs w:val="28"/>
          <w:lang w:val="kk-KZ"/>
        </w:rPr>
        <w:t xml:space="preserve"> тәжірибесіне ендірілді.</w:t>
      </w:r>
    </w:p>
    <w:p w14:paraId="2DAF736D" w14:textId="10DA0099" w:rsidR="00CC7F81" w:rsidRPr="000F619F" w:rsidRDefault="00817FB7" w:rsidP="000F619F">
      <w:pPr>
        <w:spacing w:after="0" w:line="240" w:lineRule="auto"/>
        <w:ind w:firstLine="567"/>
        <w:jc w:val="both"/>
        <w:rPr>
          <w:rFonts w:ascii="Times New Roman" w:hAnsi="Times New Roman" w:cs="Times New Roman"/>
          <w:sz w:val="28"/>
          <w:szCs w:val="28"/>
          <w:lang w:val="kk-KZ"/>
        </w:rPr>
      </w:pPr>
      <w:r w:rsidRPr="000F619F">
        <w:rPr>
          <w:rFonts w:ascii="Times New Roman" w:hAnsi="Times New Roman" w:cs="Times New Roman"/>
          <w:b/>
          <w:sz w:val="28"/>
          <w:szCs w:val="28"/>
          <w:lang w:val="kk-KZ"/>
        </w:rPr>
        <w:t>Қорғауға ұсынылатын негізгі қағидалар</w:t>
      </w:r>
    </w:p>
    <w:p w14:paraId="115EBAC5" w14:textId="5E826FE1" w:rsidR="00B77925" w:rsidRPr="00007967" w:rsidRDefault="00B77925" w:rsidP="000F619F">
      <w:pPr>
        <w:spacing w:after="0" w:line="240" w:lineRule="auto"/>
        <w:ind w:firstLine="567"/>
        <w:jc w:val="both"/>
        <w:rPr>
          <w:rFonts w:ascii="Times New Roman" w:hAnsi="Times New Roman"/>
          <w:sz w:val="28"/>
          <w:szCs w:val="28"/>
          <w:lang w:val="kk-KZ"/>
        </w:rPr>
      </w:pPr>
      <w:r w:rsidRPr="000F619F">
        <w:rPr>
          <w:rFonts w:ascii="Times New Roman" w:hAnsi="Times New Roman"/>
          <w:b/>
          <w:bCs/>
          <w:sz w:val="28"/>
          <w:szCs w:val="28"/>
          <w:lang w:val="kk-KZ"/>
        </w:rPr>
        <w:t xml:space="preserve">- </w:t>
      </w:r>
      <w:bookmarkStart w:id="2" w:name="_Hlk199314091"/>
      <w:r w:rsidRPr="00007967">
        <w:rPr>
          <w:rFonts w:ascii="Times New Roman" w:hAnsi="Times New Roman"/>
          <w:sz w:val="28"/>
          <w:szCs w:val="28"/>
          <w:lang w:val="kk-KZ"/>
        </w:rPr>
        <w:t xml:space="preserve">болашақ мамандардың  этнокөркем мәдениетін графика өнері туындылары арқылы қалыптастырудың педагогикалық шарттары </w:t>
      </w:r>
      <w:r w:rsidR="007D2606" w:rsidRPr="00007967">
        <w:rPr>
          <w:rFonts w:ascii="Times New Roman" w:hAnsi="Times New Roman"/>
          <w:sz w:val="28"/>
          <w:szCs w:val="28"/>
          <w:lang w:val="kk-KZ"/>
        </w:rPr>
        <w:t>психологиялық-</w:t>
      </w:r>
      <w:r w:rsidRPr="00007967">
        <w:rPr>
          <w:rFonts w:ascii="Times New Roman" w:hAnsi="Times New Roman"/>
          <w:sz w:val="28"/>
          <w:szCs w:val="28"/>
          <w:lang w:val="kk-KZ"/>
        </w:rPr>
        <w:t>педагогикалық тұрғыдан қарастырылып</w:t>
      </w:r>
      <w:r w:rsidR="007D2606" w:rsidRPr="00007967">
        <w:rPr>
          <w:rFonts w:ascii="Times New Roman" w:hAnsi="Times New Roman"/>
          <w:sz w:val="28"/>
          <w:szCs w:val="28"/>
          <w:lang w:val="kk-KZ"/>
        </w:rPr>
        <w:t>,</w:t>
      </w:r>
      <w:r w:rsidRPr="00007967">
        <w:rPr>
          <w:rFonts w:ascii="Times New Roman" w:hAnsi="Times New Roman"/>
          <w:sz w:val="28"/>
          <w:szCs w:val="28"/>
          <w:lang w:val="kk-KZ"/>
        </w:rPr>
        <w:t xml:space="preserve"> жүйеленген сипаттамасы</w:t>
      </w:r>
      <w:r w:rsidR="007D2606" w:rsidRPr="00007967">
        <w:rPr>
          <w:rFonts w:ascii="Times New Roman" w:hAnsi="Times New Roman"/>
          <w:sz w:val="28"/>
          <w:szCs w:val="28"/>
          <w:lang w:val="kk-KZ"/>
        </w:rPr>
        <w:t xml:space="preserve"> мен</w:t>
      </w:r>
      <w:r w:rsidRPr="00007967">
        <w:rPr>
          <w:rFonts w:ascii="Times New Roman" w:hAnsi="Times New Roman"/>
          <w:sz w:val="28"/>
          <w:szCs w:val="28"/>
          <w:lang w:val="kk-KZ"/>
        </w:rPr>
        <w:t xml:space="preserve"> </w:t>
      </w:r>
      <w:r w:rsidR="007D2606" w:rsidRPr="00007967">
        <w:rPr>
          <w:rFonts w:ascii="Times New Roman" w:hAnsi="Times New Roman"/>
          <w:sz w:val="28"/>
          <w:szCs w:val="28"/>
          <w:lang w:val="kk-KZ"/>
        </w:rPr>
        <w:t xml:space="preserve">мәні </w:t>
      </w:r>
      <w:r w:rsidRPr="00007967">
        <w:rPr>
          <w:rFonts w:ascii="Times New Roman" w:hAnsi="Times New Roman"/>
          <w:sz w:val="28"/>
          <w:szCs w:val="28"/>
          <w:lang w:val="kk-KZ"/>
        </w:rPr>
        <w:t xml:space="preserve">болашақ мамандардың этнокөркем мәдениетіне  </w:t>
      </w:r>
      <w:r w:rsidR="007D2606" w:rsidRPr="00007967">
        <w:rPr>
          <w:rFonts w:ascii="Times New Roman" w:hAnsi="Times New Roman"/>
          <w:sz w:val="28"/>
          <w:szCs w:val="28"/>
          <w:lang w:val="kk-KZ"/>
        </w:rPr>
        <w:t xml:space="preserve">біліктілігін, </w:t>
      </w:r>
      <w:r w:rsidRPr="00007967">
        <w:rPr>
          <w:rFonts w:ascii="Times New Roman" w:hAnsi="Times New Roman"/>
          <w:sz w:val="28"/>
          <w:szCs w:val="28"/>
          <w:lang w:val="kk-KZ"/>
        </w:rPr>
        <w:t>қызығушылығын, көркемдік талғамы мен сезімін, өз туындысын жасауға деген шығармашылық белсенділігін, этнокөркем мәдениетін</w:t>
      </w:r>
      <w:r w:rsidR="007D2606" w:rsidRPr="00007967">
        <w:rPr>
          <w:rFonts w:ascii="Times New Roman" w:hAnsi="Times New Roman"/>
          <w:sz w:val="28"/>
          <w:szCs w:val="28"/>
          <w:lang w:val="kk-KZ"/>
        </w:rPr>
        <w:t xml:space="preserve"> </w:t>
      </w:r>
      <w:r w:rsidRPr="00007967">
        <w:rPr>
          <w:rFonts w:ascii="Times New Roman" w:hAnsi="Times New Roman"/>
          <w:sz w:val="28"/>
          <w:szCs w:val="28"/>
          <w:lang w:val="kk-KZ"/>
        </w:rPr>
        <w:t>қалыптастыруда мүмкіндігінің бар екенін дәлелдейді</w:t>
      </w:r>
      <w:r w:rsidR="007D2606" w:rsidRPr="00007967">
        <w:rPr>
          <w:rFonts w:ascii="Times New Roman" w:hAnsi="Times New Roman"/>
          <w:sz w:val="28"/>
          <w:szCs w:val="28"/>
          <w:lang w:val="kk-KZ"/>
        </w:rPr>
        <w:t>;</w:t>
      </w:r>
    </w:p>
    <w:p w14:paraId="13267D59" w14:textId="0CC4B9D7" w:rsidR="00B77925" w:rsidRPr="00007967" w:rsidRDefault="004B23A9" w:rsidP="004B23A9">
      <w:pPr>
        <w:tabs>
          <w:tab w:val="left" w:pos="567"/>
        </w:tabs>
        <w:spacing w:after="0" w:line="240" w:lineRule="auto"/>
        <w:jc w:val="both"/>
        <w:rPr>
          <w:rFonts w:ascii="Times New Roman" w:hAnsi="Times New Roman"/>
          <w:color w:val="000000" w:themeColor="text1"/>
          <w:sz w:val="28"/>
          <w:szCs w:val="28"/>
          <w:lang w:val="kk-KZ"/>
        </w:rPr>
      </w:pPr>
      <w:r w:rsidRPr="00007967">
        <w:rPr>
          <w:rFonts w:ascii="Times New Roman" w:hAnsi="Times New Roman"/>
          <w:bCs/>
          <w:sz w:val="28"/>
          <w:szCs w:val="28"/>
          <w:lang w:val="kk-KZ"/>
        </w:rPr>
        <w:t xml:space="preserve">        </w:t>
      </w:r>
      <w:r w:rsidR="007D2606" w:rsidRPr="00007967">
        <w:rPr>
          <w:rFonts w:ascii="Times New Roman" w:hAnsi="Times New Roman"/>
          <w:bCs/>
          <w:sz w:val="28"/>
          <w:szCs w:val="28"/>
          <w:lang w:val="kk-KZ"/>
        </w:rPr>
        <w:t>-</w:t>
      </w:r>
      <w:r w:rsidR="00B77925" w:rsidRPr="00007967">
        <w:rPr>
          <w:rFonts w:ascii="Times New Roman" w:hAnsi="Times New Roman"/>
          <w:bCs/>
          <w:sz w:val="28"/>
          <w:szCs w:val="28"/>
          <w:lang w:val="kk-KZ"/>
        </w:rPr>
        <w:t xml:space="preserve"> </w:t>
      </w:r>
      <w:r w:rsidRPr="00007967">
        <w:rPr>
          <w:rFonts w:ascii="Times New Roman" w:hAnsi="Times New Roman"/>
          <w:color w:val="000000" w:themeColor="text1"/>
          <w:sz w:val="28"/>
          <w:szCs w:val="28"/>
          <w:lang w:val="kk-KZ"/>
        </w:rPr>
        <w:t xml:space="preserve">болашақ  мамандардың   этнокөркем  мәдениеті  – </w:t>
      </w:r>
      <w:r w:rsidRPr="00007967">
        <w:rPr>
          <w:rFonts w:ascii="Times New Roman" w:hAnsi="Times New Roman"/>
          <w:sz w:val="28"/>
          <w:szCs w:val="28"/>
          <w:lang w:val="kk-KZ"/>
        </w:rPr>
        <w:t xml:space="preserve">бұл ұлтқа тән графикалық туындыларды орындаудың әртүрлі технологияларын, этномәдени және көркемдік білім мен идеяларды, сондай-ақ үздіксіз білім беру жүйесінде </w:t>
      </w:r>
      <w:r w:rsidR="007C2C06" w:rsidRPr="00007967">
        <w:rPr>
          <w:rFonts w:ascii="Times New Roman" w:hAnsi="Times New Roman"/>
          <w:sz w:val="28"/>
          <w:szCs w:val="28"/>
          <w:lang w:val="kk-KZ"/>
        </w:rPr>
        <w:t xml:space="preserve">– </w:t>
      </w:r>
      <w:r w:rsidRPr="00007967">
        <w:rPr>
          <w:rFonts w:ascii="Times New Roman" w:hAnsi="Times New Roman"/>
          <w:sz w:val="28"/>
          <w:szCs w:val="28"/>
          <w:lang w:val="kk-KZ"/>
        </w:rPr>
        <w:t xml:space="preserve"> </w:t>
      </w:r>
      <w:r w:rsidRPr="00007967">
        <w:rPr>
          <w:rFonts w:ascii="Times New Roman" w:hAnsi="Times New Roman"/>
          <w:sz w:val="28"/>
          <w:szCs w:val="28"/>
          <w:lang w:val="kk-KZ"/>
        </w:rPr>
        <w:lastRenderedPageBreak/>
        <w:t>университет пен мектепте этнокөркемдік қызметтің қажетті формалары мен әдістерін меңгеруді қамтитын жиынтық</w:t>
      </w:r>
      <w:r w:rsidRPr="00007967">
        <w:rPr>
          <w:rFonts w:ascii="Times New Roman" w:hAnsi="Times New Roman"/>
          <w:color w:val="000000" w:themeColor="text1"/>
          <w:sz w:val="28"/>
          <w:szCs w:val="28"/>
          <w:lang w:val="kk-KZ"/>
        </w:rPr>
        <w:t>;</w:t>
      </w:r>
    </w:p>
    <w:p w14:paraId="75953089" w14:textId="24328B62" w:rsidR="00B77925" w:rsidRPr="000F619F" w:rsidRDefault="004B23A9" w:rsidP="004B23A9">
      <w:pPr>
        <w:tabs>
          <w:tab w:val="left" w:pos="567"/>
        </w:tabs>
        <w:spacing w:after="0" w:line="240" w:lineRule="auto"/>
        <w:jc w:val="both"/>
        <w:rPr>
          <w:rFonts w:ascii="Times New Roman" w:hAnsi="Times New Roman"/>
          <w:sz w:val="28"/>
          <w:szCs w:val="28"/>
          <w:lang w:val="kk-KZ"/>
        </w:rPr>
      </w:pPr>
      <w:r w:rsidRPr="00007967">
        <w:rPr>
          <w:rFonts w:ascii="Times New Roman" w:hAnsi="Times New Roman" w:cs="Times New Roman"/>
          <w:sz w:val="28"/>
          <w:szCs w:val="28"/>
          <w:lang w:val="kk-KZ"/>
        </w:rPr>
        <w:t xml:space="preserve">        </w:t>
      </w:r>
      <w:r w:rsidR="00B77925" w:rsidRPr="00007967">
        <w:rPr>
          <w:rFonts w:ascii="Times New Roman" w:hAnsi="Times New Roman" w:cs="Times New Roman"/>
          <w:sz w:val="28"/>
          <w:szCs w:val="28"/>
          <w:lang w:val="kk-KZ"/>
        </w:rPr>
        <w:t xml:space="preserve">- </w:t>
      </w:r>
      <w:r w:rsidR="00CC7F81" w:rsidRPr="00007967">
        <w:rPr>
          <w:rFonts w:ascii="Times New Roman" w:hAnsi="Times New Roman" w:cs="Times New Roman"/>
          <w:sz w:val="28"/>
          <w:szCs w:val="28"/>
          <w:lang w:val="kk-KZ"/>
        </w:rPr>
        <w:t xml:space="preserve"> </w:t>
      </w:r>
      <w:r w:rsidR="00B77925" w:rsidRPr="00007967">
        <w:rPr>
          <w:rFonts w:ascii="Times New Roman" w:hAnsi="Times New Roman"/>
          <w:sz w:val="28"/>
          <w:szCs w:val="28"/>
          <w:lang w:val="kk-KZ"/>
        </w:rPr>
        <w:t>болашақ мамандарға этнокөркем мәдениетті графика өнері туындылары  арқылы қалыптастыру және дамыту білім біреудің гуманистік және демократиялық бағытын ескере отырып, жаңа тенденциялармен, ерекшеліктер</w:t>
      </w:r>
      <w:r w:rsidR="001B47D9" w:rsidRPr="00007967">
        <w:rPr>
          <w:rFonts w:ascii="Times New Roman" w:hAnsi="Times New Roman"/>
          <w:sz w:val="28"/>
          <w:szCs w:val="28"/>
          <w:lang w:val="kk-KZ"/>
        </w:rPr>
        <w:t>і</w:t>
      </w:r>
      <w:r w:rsidR="00B77925" w:rsidRPr="00007967">
        <w:rPr>
          <w:rFonts w:ascii="Times New Roman" w:hAnsi="Times New Roman"/>
          <w:sz w:val="28"/>
          <w:szCs w:val="28"/>
          <w:lang w:val="kk-KZ"/>
        </w:rPr>
        <w:t xml:space="preserve">мен, ынталандырулармен, </w:t>
      </w:r>
      <w:r w:rsidR="001B47D9" w:rsidRPr="00007967">
        <w:rPr>
          <w:rFonts w:ascii="Times New Roman" w:hAnsi="Times New Roman"/>
          <w:sz w:val="28"/>
          <w:szCs w:val="28"/>
          <w:lang w:val="kk-KZ"/>
        </w:rPr>
        <w:t xml:space="preserve">жаңа </w:t>
      </w:r>
      <w:r w:rsidR="00B77925" w:rsidRPr="00007967">
        <w:rPr>
          <w:rFonts w:ascii="Times New Roman" w:hAnsi="Times New Roman"/>
          <w:sz w:val="28"/>
          <w:szCs w:val="28"/>
          <w:lang w:val="kk-KZ"/>
        </w:rPr>
        <w:t>технологиялық тәсілдермен</w:t>
      </w:r>
      <w:r w:rsidR="001B47D9" w:rsidRPr="00007967">
        <w:rPr>
          <w:rFonts w:ascii="Times New Roman" w:hAnsi="Times New Roman"/>
          <w:sz w:val="28"/>
          <w:szCs w:val="28"/>
          <w:lang w:val="kk-KZ"/>
        </w:rPr>
        <w:t xml:space="preserve">, </w:t>
      </w:r>
      <w:r w:rsidR="00B77925" w:rsidRPr="00007967">
        <w:rPr>
          <w:rFonts w:ascii="Times New Roman" w:hAnsi="Times New Roman"/>
          <w:sz w:val="28"/>
          <w:szCs w:val="28"/>
          <w:lang w:val="kk-KZ"/>
        </w:rPr>
        <w:t xml:space="preserve"> </w:t>
      </w:r>
      <w:r w:rsidR="001B47D9" w:rsidRPr="00007967">
        <w:rPr>
          <w:rFonts w:ascii="Times New Roman" w:hAnsi="Times New Roman"/>
          <w:sz w:val="28"/>
          <w:szCs w:val="28"/>
          <w:lang w:val="kk-KZ"/>
        </w:rPr>
        <w:t xml:space="preserve">этнокөркем </w:t>
      </w:r>
      <w:r w:rsidR="00B77925" w:rsidRPr="00007967">
        <w:rPr>
          <w:rFonts w:ascii="Times New Roman" w:hAnsi="Times New Roman"/>
          <w:sz w:val="28"/>
          <w:szCs w:val="28"/>
          <w:lang w:val="kk-KZ"/>
        </w:rPr>
        <w:t xml:space="preserve">білім берудің </w:t>
      </w:r>
      <w:r w:rsidR="001B47D9" w:rsidRPr="00007967">
        <w:rPr>
          <w:rFonts w:ascii="Times New Roman" w:hAnsi="Times New Roman"/>
          <w:sz w:val="28"/>
          <w:szCs w:val="28"/>
          <w:lang w:val="kk-KZ"/>
        </w:rPr>
        <w:t xml:space="preserve">дәстүрлі құралымен </w:t>
      </w:r>
      <w:r w:rsidR="007C2C06" w:rsidRPr="00007967">
        <w:rPr>
          <w:rFonts w:ascii="Times New Roman" w:hAnsi="Times New Roman"/>
          <w:sz w:val="28"/>
          <w:szCs w:val="28"/>
          <w:lang w:val="kk-KZ"/>
        </w:rPr>
        <w:t>қамтамасыз етіледі</w:t>
      </w:r>
      <w:r w:rsidR="00B77925" w:rsidRPr="00007967">
        <w:rPr>
          <w:rFonts w:ascii="Times New Roman" w:hAnsi="Times New Roman"/>
          <w:sz w:val="28"/>
          <w:szCs w:val="28"/>
          <w:lang w:val="kk-KZ"/>
        </w:rPr>
        <w:t>;</w:t>
      </w:r>
    </w:p>
    <w:p w14:paraId="3EA2720E" w14:textId="3A4C2C6D" w:rsidR="00B77925" w:rsidRPr="000F619F" w:rsidRDefault="00B77925" w:rsidP="000F619F">
      <w:pPr>
        <w:spacing w:after="0" w:line="240" w:lineRule="auto"/>
        <w:ind w:firstLine="567"/>
        <w:jc w:val="both"/>
        <w:rPr>
          <w:rFonts w:ascii="Times New Roman" w:hAnsi="Times New Roman"/>
          <w:b/>
          <w:bCs/>
          <w:sz w:val="28"/>
          <w:szCs w:val="28"/>
          <w:lang w:val="kk-KZ"/>
        </w:rPr>
      </w:pPr>
      <w:r w:rsidRPr="000F619F">
        <w:rPr>
          <w:rFonts w:ascii="Times New Roman" w:hAnsi="Times New Roman"/>
          <w:sz w:val="28"/>
          <w:szCs w:val="28"/>
          <w:lang w:val="kk-KZ"/>
        </w:rPr>
        <w:t xml:space="preserve">- этнокөркем мәдениеттің </w:t>
      </w:r>
      <w:r w:rsidR="00007967">
        <w:rPr>
          <w:rFonts w:ascii="Times New Roman" w:hAnsi="Times New Roman"/>
          <w:sz w:val="28"/>
          <w:szCs w:val="28"/>
          <w:lang w:val="kk-KZ"/>
        </w:rPr>
        <w:t xml:space="preserve">болашақ мамандарда </w:t>
      </w:r>
      <w:r w:rsidRPr="000F619F">
        <w:rPr>
          <w:rFonts w:ascii="Times New Roman" w:hAnsi="Times New Roman"/>
          <w:sz w:val="28"/>
          <w:szCs w:val="28"/>
          <w:lang w:val="kk-KZ"/>
        </w:rPr>
        <w:t>қалыптасу</w:t>
      </w:r>
      <w:r w:rsidR="00007967">
        <w:rPr>
          <w:rFonts w:ascii="Times New Roman" w:hAnsi="Times New Roman"/>
          <w:sz w:val="28"/>
          <w:szCs w:val="28"/>
          <w:lang w:val="kk-KZ"/>
        </w:rPr>
        <w:t>ы</w:t>
      </w:r>
      <w:r w:rsidRPr="000F619F">
        <w:rPr>
          <w:rFonts w:ascii="Times New Roman" w:hAnsi="Times New Roman"/>
          <w:sz w:val="28"/>
          <w:szCs w:val="28"/>
          <w:lang w:val="kk-KZ"/>
        </w:rPr>
        <w:t xml:space="preserve"> оның конигтивтік, мотивациялық – құндылық, эмоционалдық–сезімдік,   іс</w:t>
      </w:r>
      <w:r w:rsidR="007C2C06" w:rsidRPr="000F619F">
        <w:rPr>
          <w:rFonts w:ascii="Times New Roman" w:hAnsi="Times New Roman"/>
          <w:sz w:val="28"/>
          <w:szCs w:val="28"/>
          <w:lang w:val="kk-KZ"/>
        </w:rPr>
        <w:t>–</w:t>
      </w:r>
      <w:r w:rsidRPr="000F619F">
        <w:rPr>
          <w:rFonts w:ascii="Times New Roman" w:hAnsi="Times New Roman"/>
          <w:sz w:val="28"/>
          <w:szCs w:val="28"/>
          <w:lang w:val="kk-KZ"/>
        </w:rPr>
        <w:t>әрекеттік</w:t>
      </w:r>
      <w:r w:rsidR="00007967">
        <w:rPr>
          <w:rFonts w:ascii="Times New Roman" w:hAnsi="Times New Roman"/>
          <w:sz w:val="28"/>
          <w:szCs w:val="28"/>
          <w:lang w:val="kk-KZ"/>
        </w:rPr>
        <w:t xml:space="preserve"> </w:t>
      </w:r>
      <w:r w:rsidR="00007967" w:rsidRPr="000F619F">
        <w:rPr>
          <w:rFonts w:ascii="Times New Roman" w:hAnsi="Times New Roman"/>
          <w:sz w:val="28"/>
          <w:szCs w:val="28"/>
          <w:lang w:val="kk-KZ"/>
        </w:rPr>
        <w:t>құрылымдық компоненттері</w:t>
      </w:r>
      <w:r w:rsidR="00007967">
        <w:rPr>
          <w:rFonts w:ascii="Times New Roman" w:hAnsi="Times New Roman"/>
          <w:sz w:val="28"/>
          <w:szCs w:val="28"/>
          <w:lang w:val="kk-KZ"/>
        </w:rPr>
        <w:t xml:space="preserve">мен анықталып, </w:t>
      </w:r>
      <w:r w:rsidRPr="000F619F">
        <w:rPr>
          <w:rFonts w:ascii="Times New Roman" w:hAnsi="Times New Roman"/>
          <w:sz w:val="28"/>
          <w:szCs w:val="28"/>
          <w:lang w:val="kk-KZ"/>
        </w:rPr>
        <w:t xml:space="preserve">ерекшеліктері әрбір компонентті жүзеге асырудың педагогикалық шарттарымен </w:t>
      </w:r>
      <w:r w:rsidR="00007967">
        <w:rPr>
          <w:rFonts w:ascii="Times New Roman" w:hAnsi="Times New Roman"/>
          <w:sz w:val="28"/>
          <w:szCs w:val="28"/>
          <w:lang w:val="kk-KZ"/>
        </w:rPr>
        <w:t>айқындалады</w:t>
      </w:r>
      <w:r w:rsidRPr="000F619F">
        <w:rPr>
          <w:rFonts w:ascii="Times New Roman" w:hAnsi="Times New Roman"/>
          <w:sz w:val="28"/>
          <w:szCs w:val="28"/>
          <w:lang w:val="kk-KZ"/>
        </w:rPr>
        <w:t>;</w:t>
      </w:r>
    </w:p>
    <w:p w14:paraId="517C1F0E" w14:textId="2DE5855E" w:rsidR="00B77925" w:rsidRPr="000F619F" w:rsidRDefault="00B77925" w:rsidP="000F619F">
      <w:pPr>
        <w:spacing w:after="0" w:line="240" w:lineRule="auto"/>
        <w:ind w:firstLine="567"/>
        <w:jc w:val="both"/>
        <w:rPr>
          <w:rFonts w:ascii="Times New Roman" w:hAnsi="Times New Roman"/>
          <w:sz w:val="28"/>
          <w:szCs w:val="28"/>
          <w:lang w:val="kk-KZ"/>
        </w:rPr>
      </w:pPr>
      <w:r w:rsidRPr="000F619F">
        <w:rPr>
          <w:rFonts w:ascii="Times New Roman" w:hAnsi="Times New Roman"/>
          <w:bCs/>
          <w:sz w:val="28"/>
          <w:szCs w:val="28"/>
          <w:lang w:val="kk-KZ"/>
        </w:rPr>
        <w:t xml:space="preserve">-  </w:t>
      </w:r>
      <w:r w:rsidRPr="000F619F">
        <w:rPr>
          <w:rFonts w:ascii="Times New Roman" w:hAnsi="Times New Roman"/>
          <w:sz w:val="28"/>
          <w:szCs w:val="28"/>
          <w:lang w:val="kk-KZ"/>
        </w:rPr>
        <w:t>болашақ мамандардың графика өнері туындылары арқылы  іс-әрекет процесінде этнокөркем мәдениетін қалыптастыру моделі мақсаты, мазмұндық, технологиялық және өнімділік – бағалау компонентерін қамтиды</w:t>
      </w:r>
      <w:r w:rsidR="00007967">
        <w:rPr>
          <w:rFonts w:ascii="Times New Roman" w:hAnsi="Times New Roman"/>
          <w:sz w:val="28"/>
          <w:szCs w:val="28"/>
          <w:lang w:val="kk-KZ"/>
        </w:rPr>
        <w:t>;</w:t>
      </w:r>
      <w:r w:rsidRPr="000F619F">
        <w:rPr>
          <w:rFonts w:ascii="Times New Roman" w:hAnsi="Times New Roman"/>
          <w:sz w:val="28"/>
          <w:szCs w:val="28"/>
          <w:lang w:val="kk-KZ"/>
        </w:rPr>
        <w:t xml:space="preserve"> </w:t>
      </w:r>
    </w:p>
    <w:p w14:paraId="60436131" w14:textId="7B49EE27" w:rsidR="00007967" w:rsidRDefault="00CC7F81" w:rsidP="000F619F">
      <w:pPr>
        <w:spacing w:after="0" w:line="240" w:lineRule="auto"/>
        <w:ind w:firstLine="567"/>
        <w:jc w:val="both"/>
        <w:rPr>
          <w:rFonts w:ascii="Times New Roman" w:hAnsi="Times New Roman" w:cs="Times New Roman"/>
          <w:sz w:val="28"/>
          <w:szCs w:val="28"/>
          <w:lang w:val="kk-KZ"/>
        </w:rPr>
      </w:pPr>
      <w:r w:rsidRPr="000F619F">
        <w:rPr>
          <w:rFonts w:ascii="Times New Roman" w:hAnsi="Times New Roman" w:cs="Times New Roman"/>
          <w:sz w:val="28"/>
          <w:szCs w:val="28"/>
          <w:lang w:val="kk-KZ"/>
        </w:rPr>
        <w:t xml:space="preserve">- </w:t>
      </w:r>
      <w:r w:rsidR="00B77925" w:rsidRPr="000F619F">
        <w:rPr>
          <w:rStyle w:val="af"/>
          <w:rFonts w:ascii="Times New Roman" w:hAnsi="Times New Roman" w:cs="Times New Roman"/>
          <w:b w:val="0"/>
          <w:sz w:val="28"/>
          <w:szCs w:val="28"/>
          <w:lang w:val="kk-KZ"/>
        </w:rPr>
        <w:t>г</w:t>
      </w:r>
      <w:r w:rsidR="00523DBA" w:rsidRPr="000F619F">
        <w:rPr>
          <w:rStyle w:val="af"/>
          <w:rFonts w:ascii="Times New Roman" w:hAnsi="Times New Roman" w:cs="Times New Roman"/>
          <w:b w:val="0"/>
          <w:sz w:val="28"/>
          <w:szCs w:val="28"/>
          <w:lang w:val="kk-KZ"/>
        </w:rPr>
        <w:t>рафика өнер туындылары негізінде студенттердің этнокөркем мәдениетін қалыптастырудың педагогикалық шарттары айқындалды.</w:t>
      </w:r>
      <w:r w:rsidR="00523DBA" w:rsidRPr="000F619F">
        <w:rPr>
          <w:rFonts w:ascii="Times New Roman" w:hAnsi="Times New Roman" w:cs="Times New Roman"/>
          <w:sz w:val="28"/>
          <w:szCs w:val="28"/>
          <w:lang w:val="kk-KZ"/>
        </w:rPr>
        <w:t xml:space="preserve"> Бұл үдерісте этнокөркем білім мазмұнының интегративті рөл</w:t>
      </w:r>
      <w:r w:rsidR="00007967">
        <w:rPr>
          <w:rFonts w:ascii="Times New Roman" w:hAnsi="Times New Roman" w:cs="Times New Roman"/>
          <w:sz w:val="28"/>
          <w:szCs w:val="28"/>
          <w:lang w:val="kk-KZ"/>
        </w:rPr>
        <w:t xml:space="preserve">і, </w:t>
      </w:r>
      <w:r w:rsidR="00523DBA" w:rsidRPr="000F619F">
        <w:rPr>
          <w:rFonts w:ascii="Times New Roman" w:hAnsi="Times New Roman" w:cs="Times New Roman"/>
          <w:sz w:val="28"/>
          <w:szCs w:val="28"/>
          <w:lang w:val="kk-KZ"/>
        </w:rPr>
        <w:t>жүйелі әр тұлғаға бағытталған көзқарастардың өзара үйлесімімен сипатталады</w:t>
      </w:r>
      <w:r w:rsidR="00007967">
        <w:rPr>
          <w:rFonts w:ascii="Times New Roman" w:hAnsi="Times New Roman" w:cs="Times New Roman"/>
          <w:sz w:val="28"/>
          <w:szCs w:val="28"/>
          <w:lang w:val="kk-KZ"/>
        </w:rPr>
        <w:t>;</w:t>
      </w:r>
      <w:r w:rsidR="00523DBA" w:rsidRPr="000F619F">
        <w:rPr>
          <w:rFonts w:ascii="Times New Roman" w:hAnsi="Times New Roman" w:cs="Times New Roman"/>
          <w:sz w:val="28"/>
          <w:szCs w:val="28"/>
          <w:lang w:val="kk-KZ"/>
        </w:rPr>
        <w:t xml:space="preserve"> </w:t>
      </w:r>
    </w:p>
    <w:p w14:paraId="47215FEC" w14:textId="1B7CF793" w:rsidR="005955A0" w:rsidRPr="000F619F" w:rsidRDefault="00007967" w:rsidP="000F619F">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Болашақ маманның </w:t>
      </w:r>
      <w:r w:rsidR="00523DBA" w:rsidRPr="000F619F">
        <w:rPr>
          <w:rFonts w:ascii="Times New Roman" w:hAnsi="Times New Roman" w:cs="Times New Roman"/>
          <w:sz w:val="28"/>
          <w:szCs w:val="28"/>
          <w:lang w:val="kk-KZ"/>
        </w:rPr>
        <w:t>оқу барысында мәдени-рефлексиялық белсенділікті арттыру маңызды шарттардың бірі ретінде қарастырылады. Оқу сабақтарын ұйымдастыруда жеке, топтық және ұжымдық формалардың тиімді үйлесімі</w:t>
      </w:r>
      <w:r>
        <w:rPr>
          <w:rFonts w:ascii="Times New Roman" w:hAnsi="Times New Roman" w:cs="Times New Roman"/>
          <w:sz w:val="28"/>
          <w:szCs w:val="28"/>
          <w:lang w:val="kk-KZ"/>
        </w:rPr>
        <w:t>.</w:t>
      </w:r>
      <w:r w:rsidR="00523DBA" w:rsidRPr="000F619F">
        <w:rPr>
          <w:rFonts w:ascii="Times New Roman" w:hAnsi="Times New Roman" w:cs="Times New Roman"/>
          <w:sz w:val="28"/>
          <w:szCs w:val="28"/>
          <w:lang w:val="kk-KZ"/>
        </w:rPr>
        <w:t xml:space="preserve"> Бағдарламалық, қосымша және тәжірибелік сабақтарды сапалы өткізу үшін оқу базасының материалдық-техникалық жабдықталуы да елеулі мәнге ие. Сондай-ақ, ұлттық мәдениет мотивтері мен студенттердің жеке қажеттіліктерін дамытуға бағытталған ынталандырушы амалдар қолданылады.</w:t>
      </w:r>
    </w:p>
    <w:bookmarkEnd w:id="2"/>
    <w:p w14:paraId="53AA7B9A" w14:textId="59B4EA61" w:rsidR="00B77925" w:rsidRPr="002843FE" w:rsidRDefault="00817FB7" w:rsidP="002843FE">
      <w:pPr>
        <w:spacing w:after="0" w:line="240" w:lineRule="auto"/>
        <w:ind w:firstLine="567"/>
        <w:jc w:val="both"/>
        <w:rPr>
          <w:rFonts w:ascii="Times New Roman" w:hAnsi="Times New Roman" w:cs="Times New Roman"/>
          <w:sz w:val="28"/>
          <w:szCs w:val="28"/>
          <w:lang w:val="kk-KZ"/>
        </w:rPr>
      </w:pPr>
      <w:r w:rsidRPr="000F619F">
        <w:rPr>
          <w:rFonts w:ascii="Times New Roman" w:hAnsi="Times New Roman" w:cs="Times New Roman"/>
          <w:b/>
          <w:sz w:val="28"/>
          <w:szCs w:val="28"/>
          <w:lang w:val="kk-KZ"/>
        </w:rPr>
        <w:t>Зерттеу нәтижелері бойынша жарияланымдар</w:t>
      </w:r>
      <w:r w:rsidR="001A31F1" w:rsidRPr="000F619F">
        <w:rPr>
          <w:rFonts w:ascii="Times New Roman" w:hAnsi="Times New Roman" w:cs="Times New Roman"/>
          <w:b/>
          <w:sz w:val="28"/>
          <w:szCs w:val="28"/>
          <w:lang w:val="kk-KZ"/>
        </w:rPr>
        <w:t>:</w:t>
      </w:r>
      <w:r w:rsidR="00D53D74" w:rsidRPr="000F619F">
        <w:rPr>
          <w:rFonts w:ascii="Times New Roman" w:hAnsi="Times New Roman" w:cs="Times New Roman"/>
          <w:b/>
          <w:sz w:val="28"/>
          <w:szCs w:val="28"/>
          <w:lang w:val="kk-KZ"/>
        </w:rPr>
        <w:t xml:space="preserve"> </w:t>
      </w:r>
      <w:r w:rsidR="00B77925" w:rsidRPr="000F619F">
        <w:rPr>
          <w:rFonts w:ascii="Times New Roman" w:hAnsi="Times New Roman"/>
          <w:sz w:val="28"/>
          <w:szCs w:val="28"/>
          <w:lang w:val="kk-KZ"/>
        </w:rPr>
        <w:t>Зерттеу жұмысының мазмұны бойынша 1</w:t>
      </w:r>
      <w:r w:rsidR="00E329A4">
        <w:rPr>
          <w:rFonts w:ascii="Times New Roman" w:hAnsi="Times New Roman"/>
          <w:sz w:val="28"/>
          <w:szCs w:val="28"/>
          <w:lang w:val="kk-KZ"/>
        </w:rPr>
        <w:t>6</w:t>
      </w:r>
      <w:r w:rsidR="00B77925" w:rsidRPr="000F619F">
        <w:rPr>
          <w:rFonts w:ascii="Times New Roman" w:hAnsi="Times New Roman"/>
          <w:sz w:val="28"/>
          <w:szCs w:val="28"/>
          <w:lang w:val="kk-KZ"/>
        </w:rPr>
        <w:t xml:space="preserve">  ғылыми еңбек жарияланды, оның ішінде:</w:t>
      </w:r>
      <w:r w:rsidR="001365E3" w:rsidRPr="000F619F">
        <w:rPr>
          <w:rFonts w:ascii="Times New Roman" w:hAnsi="Times New Roman"/>
          <w:sz w:val="28"/>
          <w:szCs w:val="28"/>
          <w:lang w:val="kk-KZ"/>
        </w:rPr>
        <w:t xml:space="preserve"> </w:t>
      </w:r>
      <w:r w:rsidR="00B77925" w:rsidRPr="000F619F">
        <w:rPr>
          <w:rFonts w:ascii="Times New Roman" w:hAnsi="Times New Roman"/>
          <w:sz w:val="28"/>
          <w:szCs w:val="28"/>
          <w:lang w:val="kk-KZ"/>
        </w:rPr>
        <w:t>2 мақала Scopus мәліметтер базасына енгізілген басылымда, 3 мақала ҚР ҒжЖБМ білім мен ғылым саласындағы бақылау комитеті ұсынған ғылыми басылымдарда, 1 мақала шетелдік рейтингтік (шетелдік сараптамалық) ғылыми журналда жарияланған, 1 мақала жақын және алыс шет елдерде өткізілген халықаралық – практикалық конференция жинағында баспа көрді, 2 мақала Қазақстан Республикасында ұйымдастырылған халықаралық ғылыми-практикалық  конференцияларда жарияланған,</w:t>
      </w:r>
      <w:r w:rsidR="001365E3" w:rsidRPr="000F619F">
        <w:rPr>
          <w:rFonts w:ascii="Times New Roman" w:hAnsi="Times New Roman"/>
          <w:sz w:val="28"/>
          <w:szCs w:val="28"/>
          <w:lang w:val="kk-KZ"/>
        </w:rPr>
        <w:t xml:space="preserve"> 5 мақала Қазақстан Республикасының ғылыми </w:t>
      </w:r>
      <w:r w:rsidR="001365E3" w:rsidRPr="002843FE">
        <w:rPr>
          <w:rFonts w:ascii="Times New Roman" w:hAnsi="Times New Roman" w:cs="Times New Roman"/>
          <w:sz w:val="28"/>
          <w:szCs w:val="28"/>
          <w:lang w:val="kk-KZ"/>
        </w:rPr>
        <w:t xml:space="preserve">журналдарында, </w:t>
      </w:r>
      <w:r w:rsidR="001365E3" w:rsidRPr="00287A01">
        <w:rPr>
          <w:rFonts w:ascii="Times New Roman" w:hAnsi="Times New Roman" w:cs="Times New Roman"/>
          <w:sz w:val="28"/>
          <w:szCs w:val="28"/>
          <w:lang w:val="kk-KZ"/>
        </w:rPr>
        <w:t>1</w:t>
      </w:r>
      <w:r w:rsidR="001365E3" w:rsidRPr="002843FE">
        <w:rPr>
          <w:rFonts w:ascii="Times New Roman" w:hAnsi="Times New Roman" w:cs="Times New Roman"/>
          <w:sz w:val="28"/>
          <w:szCs w:val="28"/>
          <w:lang w:val="kk-KZ"/>
        </w:rPr>
        <w:t xml:space="preserve"> оқу құралы «Қазақстан графикасы», 1 жинақ «Өнер перзенті».</w:t>
      </w:r>
    </w:p>
    <w:p w14:paraId="43407D25" w14:textId="77777777" w:rsidR="001365E3" w:rsidRPr="002843FE" w:rsidRDefault="001365E3" w:rsidP="002843FE">
      <w:pPr>
        <w:spacing w:after="0" w:line="240" w:lineRule="auto"/>
        <w:ind w:firstLine="567"/>
        <w:jc w:val="both"/>
        <w:rPr>
          <w:rFonts w:ascii="Times New Roman" w:hAnsi="Times New Roman" w:cs="Times New Roman"/>
          <w:sz w:val="28"/>
          <w:szCs w:val="28"/>
          <w:lang w:val="kk-KZ"/>
        </w:rPr>
      </w:pPr>
      <w:r w:rsidRPr="002843FE">
        <w:rPr>
          <w:rFonts w:ascii="Times New Roman" w:hAnsi="Times New Roman" w:cs="Times New Roman"/>
          <w:sz w:val="28"/>
          <w:szCs w:val="28"/>
          <w:lang w:val="kk-KZ"/>
        </w:rPr>
        <w:t>Барлық жарияланымдар жүргізілген зерттеу барысында дайындалған.</w:t>
      </w:r>
    </w:p>
    <w:p w14:paraId="59843F42" w14:textId="6DFD7F7F" w:rsidR="001365E3" w:rsidRPr="002843FE" w:rsidRDefault="001365E3" w:rsidP="002843FE">
      <w:pPr>
        <w:pStyle w:val="a8"/>
        <w:numPr>
          <w:ilvl w:val="0"/>
          <w:numId w:val="74"/>
        </w:numPr>
        <w:tabs>
          <w:tab w:val="left" w:pos="993"/>
        </w:tabs>
        <w:spacing w:after="0" w:line="240" w:lineRule="auto"/>
        <w:ind w:left="0" w:firstLine="567"/>
        <w:jc w:val="both"/>
        <w:rPr>
          <w:rFonts w:ascii="Times New Roman" w:hAnsi="Times New Roman" w:cs="Times New Roman"/>
          <w:sz w:val="28"/>
          <w:szCs w:val="28"/>
          <w:lang w:val="kk-KZ"/>
        </w:rPr>
      </w:pPr>
      <w:r w:rsidRPr="002843FE">
        <w:rPr>
          <w:rFonts w:ascii="Times New Roman" w:hAnsi="Times New Roman" w:cs="Times New Roman"/>
          <w:bCs/>
          <w:sz w:val="28"/>
          <w:szCs w:val="28"/>
          <w:lang w:val="en-US"/>
        </w:rPr>
        <w:t>Exam</w:t>
      </w:r>
      <w:r w:rsidRPr="002843FE">
        <w:rPr>
          <w:rFonts w:ascii="Times New Roman" w:hAnsi="Times New Roman" w:cs="Times New Roman"/>
          <w:bCs/>
          <w:sz w:val="28"/>
          <w:szCs w:val="28"/>
          <w:lang w:val="kk-KZ"/>
        </w:rPr>
        <w:t xml:space="preserve"> </w:t>
      </w:r>
      <w:proofErr w:type="spellStart"/>
      <w:r w:rsidRPr="002843FE">
        <w:rPr>
          <w:rFonts w:ascii="Times New Roman" w:hAnsi="Times New Roman" w:cs="Times New Roman"/>
          <w:bCs/>
          <w:sz w:val="28"/>
          <w:szCs w:val="28"/>
          <w:lang w:val="en-US"/>
        </w:rPr>
        <w:t>ination</w:t>
      </w:r>
      <w:proofErr w:type="spellEnd"/>
      <w:r w:rsidRPr="002843FE">
        <w:rPr>
          <w:rFonts w:ascii="Times New Roman" w:hAnsi="Times New Roman" w:cs="Times New Roman"/>
          <w:bCs/>
          <w:sz w:val="28"/>
          <w:szCs w:val="28"/>
          <w:lang w:val="en-US"/>
        </w:rPr>
        <w:t xml:space="preserve"> of the researches on the use of technology by fine arts</w:t>
      </w:r>
      <w:r w:rsidR="000F619F" w:rsidRPr="002843FE">
        <w:rPr>
          <w:rFonts w:ascii="Times New Roman" w:hAnsi="Times New Roman" w:cs="Times New Roman"/>
          <w:bCs/>
          <w:sz w:val="28"/>
          <w:szCs w:val="28"/>
          <w:lang w:val="en-US"/>
        </w:rPr>
        <w:t xml:space="preserve"> </w:t>
      </w:r>
      <w:r w:rsidRPr="002843FE">
        <w:rPr>
          <w:rFonts w:ascii="Times New Roman" w:hAnsi="Times New Roman" w:cs="Times New Roman"/>
          <w:bCs/>
          <w:sz w:val="28"/>
          <w:szCs w:val="28"/>
          <w:lang w:val="en-US"/>
        </w:rPr>
        <w:t>teachers</w:t>
      </w:r>
      <w:r w:rsidRPr="002843FE">
        <w:rPr>
          <w:rFonts w:ascii="Times New Roman" w:hAnsi="Times New Roman" w:cs="Times New Roman"/>
          <w:bCs/>
          <w:sz w:val="28"/>
          <w:szCs w:val="28"/>
          <w:lang w:val="kk-KZ"/>
        </w:rPr>
        <w:t xml:space="preserve">. </w:t>
      </w:r>
      <w:r w:rsidRPr="002843FE">
        <w:rPr>
          <w:rFonts w:ascii="Times New Roman" w:hAnsi="Times New Roman" w:cs="Times New Roman"/>
          <w:sz w:val="28"/>
          <w:szCs w:val="28"/>
          <w:lang w:val="kk-KZ"/>
        </w:rPr>
        <w:t xml:space="preserve"> </w:t>
      </w:r>
      <w:r w:rsidRPr="002843FE">
        <w:rPr>
          <w:rFonts w:ascii="Times New Roman" w:hAnsi="Times New Roman" w:cs="Times New Roman"/>
          <w:sz w:val="28"/>
          <w:szCs w:val="28"/>
          <w:lang w:val="en-US"/>
        </w:rPr>
        <w:t>World Journal on Educational Technology: Current Issues Volume 13, Issue 1, (2021) 68-81</w:t>
      </w:r>
      <w:r w:rsidRPr="002843FE">
        <w:rPr>
          <w:rFonts w:ascii="Times New Roman" w:hAnsi="Times New Roman" w:cs="Times New Roman"/>
          <w:sz w:val="28"/>
          <w:szCs w:val="28"/>
          <w:lang w:val="kk-KZ"/>
        </w:rPr>
        <w:t xml:space="preserve"> </w:t>
      </w:r>
      <w:r w:rsidRPr="006755A1">
        <w:rPr>
          <w:rStyle w:val="af"/>
          <w:rFonts w:ascii="Times New Roman" w:hAnsi="Times New Roman" w:cs="Times New Roman"/>
          <w:b w:val="0"/>
          <w:bCs w:val="0"/>
          <w:sz w:val="28"/>
          <w:szCs w:val="28"/>
        </w:rPr>
        <w:t>Опубликовано</w:t>
      </w:r>
      <w:r w:rsidRPr="006755A1">
        <w:rPr>
          <w:rStyle w:val="af"/>
          <w:rFonts w:ascii="Times New Roman" w:hAnsi="Times New Roman" w:cs="Times New Roman"/>
          <w:b w:val="0"/>
          <w:bCs w:val="0"/>
          <w:sz w:val="28"/>
          <w:szCs w:val="28"/>
          <w:lang w:val="en-US"/>
        </w:rPr>
        <w:t>:</w:t>
      </w:r>
      <w:r w:rsidRPr="002843FE">
        <w:rPr>
          <w:rFonts w:ascii="Times New Roman" w:hAnsi="Times New Roman" w:cs="Times New Roman"/>
          <w:sz w:val="28"/>
          <w:szCs w:val="28"/>
          <w:lang w:val="en-US"/>
        </w:rPr>
        <w:t> </w:t>
      </w:r>
      <w:r w:rsidRPr="002843FE">
        <w:rPr>
          <w:rFonts w:ascii="Times New Roman" w:hAnsi="Times New Roman" w:cs="Times New Roman"/>
          <w:sz w:val="28"/>
          <w:szCs w:val="28"/>
          <w:lang w:val="kk-KZ"/>
        </w:rPr>
        <w:t>30</w:t>
      </w:r>
      <w:r w:rsidRPr="002843FE">
        <w:rPr>
          <w:rFonts w:ascii="Times New Roman" w:hAnsi="Times New Roman" w:cs="Times New Roman"/>
          <w:sz w:val="28"/>
          <w:szCs w:val="28"/>
          <w:lang w:val="en-US"/>
        </w:rPr>
        <w:t xml:space="preserve"> </w:t>
      </w:r>
      <w:r w:rsidRPr="002843FE">
        <w:rPr>
          <w:rFonts w:ascii="Times New Roman" w:hAnsi="Times New Roman" w:cs="Times New Roman"/>
          <w:sz w:val="28"/>
          <w:szCs w:val="28"/>
          <w:lang w:val="kk-KZ"/>
        </w:rPr>
        <w:t>Января</w:t>
      </w:r>
      <w:r w:rsidRPr="002843FE">
        <w:rPr>
          <w:rFonts w:ascii="Times New Roman" w:hAnsi="Times New Roman" w:cs="Times New Roman"/>
          <w:sz w:val="28"/>
          <w:szCs w:val="28"/>
          <w:lang w:val="en-US"/>
        </w:rPr>
        <w:t>202</w:t>
      </w:r>
      <w:r w:rsidRPr="002843FE">
        <w:rPr>
          <w:rFonts w:ascii="Times New Roman" w:hAnsi="Times New Roman" w:cs="Times New Roman"/>
          <w:sz w:val="28"/>
          <w:szCs w:val="28"/>
          <w:lang w:val="kk-KZ"/>
        </w:rPr>
        <w:t>1</w:t>
      </w:r>
      <w:r w:rsidRPr="002843FE">
        <w:rPr>
          <w:rFonts w:ascii="Times New Roman" w:hAnsi="Times New Roman" w:cs="Times New Roman"/>
          <w:sz w:val="28"/>
          <w:szCs w:val="28"/>
          <w:lang w:val="en-US"/>
        </w:rPr>
        <w:t>.SCOPUS</w:t>
      </w:r>
      <w:r w:rsidRPr="002843FE">
        <w:rPr>
          <w:rFonts w:ascii="Times New Roman" w:hAnsi="Times New Roman" w:cs="Times New Roman"/>
          <w:sz w:val="28"/>
          <w:szCs w:val="28"/>
          <w:lang w:val="kk-KZ"/>
        </w:rPr>
        <w:t xml:space="preserve"> </w:t>
      </w:r>
      <w:r w:rsidRPr="002843FE">
        <w:rPr>
          <w:rFonts w:ascii="Times New Roman" w:hAnsi="Times New Roman" w:cs="Times New Roman"/>
          <w:sz w:val="28"/>
          <w:szCs w:val="28"/>
          <w:lang w:val="en-US"/>
        </w:rPr>
        <w:t>Q</w:t>
      </w:r>
      <w:r w:rsidRPr="002843FE">
        <w:rPr>
          <w:rFonts w:ascii="Times New Roman" w:hAnsi="Times New Roman" w:cs="Times New Roman"/>
          <w:sz w:val="28"/>
          <w:szCs w:val="28"/>
          <w:lang w:val="kk-KZ"/>
        </w:rPr>
        <w:t>3</w:t>
      </w:r>
      <w:r w:rsidRPr="002843FE">
        <w:rPr>
          <w:rFonts w:ascii="Times New Roman" w:hAnsi="Times New Roman" w:cs="Times New Roman"/>
          <w:sz w:val="28"/>
          <w:szCs w:val="28"/>
          <w:lang w:val="en-US"/>
        </w:rPr>
        <w:t xml:space="preserve"> –Education Percentile – </w:t>
      </w:r>
      <w:r w:rsidRPr="002843FE">
        <w:rPr>
          <w:rFonts w:ascii="Times New Roman" w:hAnsi="Times New Roman" w:cs="Times New Roman"/>
          <w:sz w:val="28"/>
          <w:szCs w:val="28"/>
          <w:lang w:val="kk-KZ"/>
        </w:rPr>
        <w:t xml:space="preserve">37 </w:t>
      </w:r>
      <w:r w:rsidR="00B50C48">
        <w:fldChar w:fldCharType="begin"/>
      </w:r>
      <w:r w:rsidR="00B50C48" w:rsidRPr="00B50C48">
        <w:rPr>
          <w:lang w:val="en-US"/>
        </w:rPr>
        <w:instrText xml:space="preserve"> HYPERLINK "https://doi.org/10.18844/wjet.v13i1.5413" </w:instrText>
      </w:r>
      <w:r w:rsidR="00B50C48">
        <w:fldChar w:fldCharType="separate"/>
      </w:r>
      <w:r w:rsidRPr="002843FE">
        <w:rPr>
          <w:rStyle w:val="ae"/>
          <w:rFonts w:ascii="Times New Roman" w:eastAsiaTheme="majorEastAsia" w:hAnsi="Times New Roman" w:cs="Times New Roman"/>
          <w:color w:val="auto"/>
          <w:sz w:val="28"/>
          <w:szCs w:val="28"/>
          <w:u w:val="none"/>
          <w:lang w:val="kk-KZ"/>
        </w:rPr>
        <w:t>https://doi.org/10.18844/wjet.v13i1.5413</w:t>
      </w:r>
      <w:r w:rsidR="00B50C48">
        <w:rPr>
          <w:rStyle w:val="ae"/>
          <w:rFonts w:ascii="Times New Roman" w:eastAsiaTheme="majorEastAsia" w:hAnsi="Times New Roman" w:cs="Times New Roman"/>
          <w:color w:val="auto"/>
          <w:sz w:val="28"/>
          <w:szCs w:val="28"/>
          <w:u w:val="none"/>
          <w:lang w:val="kk-KZ"/>
        </w:rPr>
        <w:fldChar w:fldCharType="end"/>
      </w:r>
      <w:r w:rsidRPr="002843FE">
        <w:rPr>
          <w:rFonts w:ascii="Times New Roman" w:hAnsi="Times New Roman" w:cs="Times New Roman"/>
          <w:sz w:val="28"/>
          <w:szCs w:val="28"/>
          <w:lang w:val="kk-KZ"/>
        </w:rPr>
        <w:t xml:space="preserve">. </w:t>
      </w:r>
    </w:p>
    <w:p w14:paraId="417BBF9D" w14:textId="31110D25" w:rsidR="001365E3" w:rsidRPr="002843FE" w:rsidRDefault="001365E3" w:rsidP="002843FE">
      <w:pPr>
        <w:tabs>
          <w:tab w:val="left" w:leader="underscore" w:pos="2455"/>
        </w:tabs>
        <w:spacing w:after="0" w:line="240" w:lineRule="auto"/>
        <w:ind w:firstLine="567"/>
        <w:jc w:val="both"/>
        <w:rPr>
          <w:rStyle w:val="ae"/>
          <w:rFonts w:ascii="Times New Roman" w:hAnsi="Times New Roman" w:cs="Times New Roman"/>
          <w:color w:val="auto"/>
          <w:sz w:val="28"/>
          <w:szCs w:val="28"/>
          <w:u w:val="none"/>
          <w:lang w:val="kk-KZ"/>
        </w:rPr>
      </w:pPr>
      <w:r w:rsidRPr="002843FE">
        <w:rPr>
          <w:rFonts w:ascii="Times New Roman" w:hAnsi="Times New Roman" w:cs="Times New Roman"/>
          <w:sz w:val="28"/>
          <w:szCs w:val="28"/>
          <w:lang w:val="kk-KZ"/>
        </w:rPr>
        <w:t xml:space="preserve">2. </w:t>
      </w:r>
      <w:r w:rsidRPr="002843FE">
        <w:rPr>
          <w:rFonts w:ascii="Times New Roman" w:hAnsi="Times New Roman" w:cs="Times New Roman"/>
          <w:sz w:val="28"/>
          <w:szCs w:val="28"/>
          <w:lang w:val="en-US"/>
        </w:rPr>
        <w:t xml:space="preserve">Modern techniques in organizing the individual work of </w:t>
      </w:r>
      <w:proofErr w:type="spellStart"/>
      <w:r w:rsidRPr="002843FE">
        <w:rPr>
          <w:rFonts w:ascii="Times New Roman" w:hAnsi="Times New Roman" w:cs="Times New Roman"/>
          <w:sz w:val="28"/>
          <w:szCs w:val="28"/>
          <w:lang w:val="en-US"/>
        </w:rPr>
        <w:t>studentsfuture</w:t>
      </w:r>
      <w:proofErr w:type="spellEnd"/>
      <w:r w:rsidRPr="002843FE">
        <w:rPr>
          <w:rFonts w:ascii="Times New Roman" w:hAnsi="Times New Roman" w:cs="Times New Roman"/>
          <w:sz w:val="28"/>
          <w:szCs w:val="28"/>
          <w:lang w:val="en-US"/>
        </w:rPr>
        <w:t xml:space="preserve"> teachers World Journal on Educational Technology: Current Issues</w:t>
      </w:r>
      <w:r w:rsidRPr="002843FE">
        <w:rPr>
          <w:rFonts w:ascii="Times New Roman" w:hAnsi="Times New Roman" w:cs="Times New Roman"/>
          <w:sz w:val="28"/>
          <w:szCs w:val="28"/>
          <w:lang w:val="kk-KZ"/>
        </w:rPr>
        <w:t xml:space="preserve"> </w:t>
      </w:r>
      <w:r w:rsidRPr="006755A1">
        <w:rPr>
          <w:rStyle w:val="af"/>
          <w:rFonts w:ascii="Times New Roman" w:hAnsi="Times New Roman" w:cs="Times New Roman"/>
          <w:b w:val="0"/>
          <w:bCs w:val="0"/>
          <w:sz w:val="28"/>
          <w:szCs w:val="28"/>
        </w:rPr>
        <w:lastRenderedPageBreak/>
        <w:t>Опубликовано</w:t>
      </w:r>
      <w:r w:rsidRPr="006755A1">
        <w:rPr>
          <w:rStyle w:val="af"/>
          <w:rFonts w:ascii="Times New Roman" w:hAnsi="Times New Roman" w:cs="Times New Roman"/>
          <w:b w:val="0"/>
          <w:bCs w:val="0"/>
          <w:sz w:val="28"/>
          <w:szCs w:val="28"/>
          <w:lang w:val="en-US"/>
        </w:rPr>
        <w:t>:</w:t>
      </w:r>
      <w:r w:rsidRPr="006755A1">
        <w:rPr>
          <w:rFonts w:ascii="Times New Roman" w:hAnsi="Times New Roman" w:cs="Times New Roman"/>
          <w:b/>
          <w:bCs/>
          <w:sz w:val="28"/>
          <w:szCs w:val="28"/>
          <w:lang w:val="en-US"/>
        </w:rPr>
        <w:t> </w:t>
      </w:r>
      <w:r w:rsidRPr="00971D31">
        <w:rPr>
          <w:rFonts w:ascii="Times New Roman" w:hAnsi="Times New Roman" w:cs="Times New Roman"/>
          <w:sz w:val="28"/>
          <w:szCs w:val="28"/>
          <w:lang w:val="en-US"/>
        </w:rPr>
        <w:t xml:space="preserve">29 </w:t>
      </w:r>
      <w:r w:rsidRPr="002843FE">
        <w:rPr>
          <w:rFonts w:ascii="Times New Roman" w:hAnsi="Times New Roman" w:cs="Times New Roman"/>
          <w:sz w:val="28"/>
          <w:szCs w:val="28"/>
        </w:rPr>
        <w:t>июля</w:t>
      </w:r>
      <w:r w:rsidRPr="002843FE">
        <w:rPr>
          <w:rFonts w:ascii="Times New Roman" w:hAnsi="Times New Roman" w:cs="Times New Roman"/>
          <w:sz w:val="28"/>
          <w:szCs w:val="28"/>
          <w:lang w:val="en-US"/>
        </w:rPr>
        <w:t xml:space="preserve"> 2022 </w:t>
      </w:r>
      <w:r w:rsidRPr="002843FE">
        <w:rPr>
          <w:rFonts w:ascii="Times New Roman" w:hAnsi="Times New Roman" w:cs="Times New Roman"/>
          <w:sz w:val="28"/>
          <w:szCs w:val="28"/>
        </w:rPr>
        <w:t>г</w:t>
      </w:r>
      <w:r w:rsidRPr="002843FE">
        <w:rPr>
          <w:rFonts w:ascii="Times New Roman" w:hAnsi="Times New Roman" w:cs="Times New Roman"/>
          <w:sz w:val="28"/>
          <w:szCs w:val="28"/>
          <w:lang w:val="en-US"/>
        </w:rPr>
        <w:t>.SCOPUS  Q2 –</w:t>
      </w:r>
      <w:r w:rsidRPr="002843FE">
        <w:rPr>
          <w:rFonts w:ascii="Times New Roman" w:hAnsi="Times New Roman" w:cs="Times New Roman"/>
          <w:sz w:val="28"/>
          <w:szCs w:val="28"/>
          <w:lang w:val="kk-KZ"/>
        </w:rPr>
        <w:t xml:space="preserve"> </w:t>
      </w:r>
      <w:r w:rsidRPr="002843FE">
        <w:rPr>
          <w:rFonts w:ascii="Times New Roman" w:hAnsi="Times New Roman" w:cs="Times New Roman"/>
          <w:sz w:val="28"/>
          <w:szCs w:val="28"/>
          <w:lang w:val="en-US"/>
        </w:rPr>
        <w:t>Education</w:t>
      </w:r>
      <w:r w:rsidRPr="002843FE">
        <w:rPr>
          <w:rFonts w:ascii="Times New Roman" w:hAnsi="Times New Roman" w:cs="Times New Roman"/>
          <w:sz w:val="28"/>
          <w:szCs w:val="28"/>
          <w:lang w:val="kk-KZ"/>
        </w:rPr>
        <w:t xml:space="preserve"> </w:t>
      </w:r>
      <w:r w:rsidRPr="002843FE">
        <w:rPr>
          <w:rFonts w:ascii="Times New Roman" w:hAnsi="Times New Roman" w:cs="Times New Roman"/>
          <w:sz w:val="28"/>
          <w:szCs w:val="28"/>
          <w:lang w:val="en-US"/>
        </w:rPr>
        <w:t>Percentile – 56</w:t>
      </w:r>
      <w:r w:rsidRPr="002843FE">
        <w:rPr>
          <w:rFonts w:ascii="Times New Roman" w:hAnsi="Times New Roman" w:cs="Times New Roman"/>
          <w:sz w:val="28"/>
          <w:szCs w:val="28"/>
          <w:lang w:val="kk-KZ"/>
        </w:rPr>
        <w:t xml:space="preserve"> </w:t>
      </w:r>
      <w:hyperlink r:id="rId8" w:history="1">
        <w:r w:rsidRPr="002843FE">
          <w:rPr>
            <w:rStyle w:val="ae"/>
            <w:rFonts w:ascii="Times New Roman" w:hAnsi="Times New Roman" w:cs="Times New Roman"/>
            <w:color w:val="auto"/>
            <w:sz w:val="28"/>
            <w:szCs w:val="28"/>
            <w:u w:val="none"/>
            <w:lang w:val="en-US"/>
          </w:rPr>
          <w:t>https://www.un-pub.eu/ojs/index.php/wjet/article/view/7651</w:t>
        </w:r>
      </w:hyperlink>
      <w:r w:rsidRPr="002843FE">
        <w:rPr>
          <w:rStyle w:val="ae"/>
          <w:rFonts w:ascii="Times New Roman" w:hAnsi="Times New Roman" w:cs="Times New Roman"/>
          <w:color w:val="auto"/>
          <w:sz w:val="28"/>
          <w:szCs w:val="28"/>
          <w:u w:val="none"/>
          <w:lang w:val="kk-KZ"/>
        </w:rPr>
        <w:t xml:space="preserve">  </w:t>
      </w:r>
    </w:p>
    <w:p w14:paraId="219B1F09" w14:textId="76320E65" w:rsidR="001365E3" w:rsidRPr="002843FE" w:rsidRDefault="001365E3" w:rsidP="002843FE">
      <w:pPr>
        <w:spacing w:after="0" w:line="240" w:lineRule="auto"/>
        <w:ind w:firstLine="567"/>
        <w:jc w:val="both"/>
        <w:rPr>
          <w:rFonts w:ascii="Times New Roman" w:hAnsi="Times New Roman" w:cs="Times New Roman"/>
          <w:sz w:val="28"/>
          <w:szCs w:val="28"/>
          <w:lang w:val="kk-KZ"/>
        </w:rPr>
      </w:pPr>
      <w:r w:rsidRPr="002843FE">
        <w:rPr>
          <w:rFonts w:ascii="Times New Roman" w:hAnsi="Times New Roman" w:cs="Times New Roman"/>
          <w:sz w:val="28"/>
          <w:szCs w:val="28"/>
          <w:lang w:val="kk-KZ"/>
        </w:rPr>
        <w:t>3. Тас бетіндегі графика өнерінің ағашқы нышандары болашақ мамандардың этнокөркем мәдениетін қалыптастыру көзі. Халықаралық ғылыми журнал  Қазақстанның ғылымы мен өмірі. №5 (65) 2018 Астана. 171 – 175 б.</w:t>
      </w:r>
      <w:r w:rsidR="002246C0" w:rsidRPr="002843FE">
        <w:rPr>
          <w:rFonts w:ascii="Times New Roman" w:hAnsi="Times New Roman" w:cs="Times New Roman"/>
          <w:sz w:val="28"/>
          <w:szCs w:val="28"/>
          <w:lang w:val="kk-KZ"/>
        </w:rPr>
        <w:t xml:space="preserve"> </w:t>
      </w:r>
    </w:p>
    <w:p w14:paraId="12D074FD" w14:textId="373EEC3D" w:rsidR="001365E3" w:rsidRPr="002843FE" w:rsidRDefault="001365E3" w:rsidP="002843FE">
      <w:pPr>
        <w:spacing w:after="0" w:line="240" w:lineRule="auto"/>
        <w:ind w:firstLine="567"/>
        <w:jc w:val="both"/>
        <w:outlineLvl w:val="0"/>
        <w:rPr>
          <w:rFonts w:ascii="Times New Roman" w:hAnsi="Times New Roman" w:cs="Times New Roman"/>
          <w:sz w:val="28"/>
          <w:szCs w:val="28"/>
          <w:lang w:val="kk-KZ"/>
        </w:rPr>
      </w:pPr>
      <w:r w:rsidRPr="002843FE">
        <w:rPr>
          <w:rFonts w:ascii="Times New Roman" w:hAnsi="Times New Roman" w:cs="Times New Roman"/>
          <w:sz w:val="28"/>
          <w:szCs w:val="28"/>
          <w:lang w:val="kk-KZ"/>
        </w:rPr>
        <w:t xml:space="preserve">4. Болашақ бейнелеу өнері мұғалімінің этнокөркем мәдениетін қалыптастырудың педагогикалық негіздері. </w:t>
      </w:r>
      <w:r w:rsidRPr="002843FE">
        <w:rPr>
          <w:rFonts w:ascii="Times New Roman" w:hAnsi="Times New Roman" w:cs="Times New Roman"/>
          <w:bCs/>
          <w:sz w:val="28"/>
          <w:szCs w:val="28"/>
          <w:lang w:val="kk-KZ"/>
        </w:rPr>
        <w:t xml:space="preserve">С. Торайгыров атындағы ПМУ ғылыми журналы  «Хабаршы» </w:t>
      </w:r>
      <w:r w:rsidRPr="002843FE">
        <w:rPr>
          <w:rFonts w:ascii="Times New Roman" w:hAnsi="Times New Roman" w:cs="Times New Roman"/>
          <w:sz w:val="28"/>
          <w:szCs w:val="28"/>
          <w:lang w:val="kk-KZ"/>
        </w:rPr>
        <w:t>№2, 2019  133-144 бб.</w:t>
      </w:r>
      <w:hyperlink r:id="rId9" w:history="1">
        <w:r w:rsidR="000F619F" w:rsidRPr="002843FE">
          <w:rPr>
            <w:rStyle w:val="ae"/>
            <w:rFonts w:ascii="Times New Roman" w:hAnsi="Times New Roman" w:cs="Times New Roman"/>
            <w:color w:val="auto"/>
            <w:sz w:val="28"/>
            <w:szCs w:val="28"/>
            <w:u w:val="none"/>
            <w:lang w:val="kk-KZ"/>
          </w:rPr>
          <w:t>https://vestnik-pm.tou.edu.kz/storage/journals/fizmat_2_2019.pdf</w:t>
        </w:r>
      </w:hyperlink>
      <w:r w:rsidRPr="002843FE">
        <w:rPr>
          <w:rStyle w:val="ae"/>
          <w:rFonts w:ascii="Times New Roman" w:hAnsi="Times New Roman" w:cs="Times New Roman"/>
          <w:color w:val="auto"/>
          <w:sz w:val="28"/>
          <w:szCs w:val="28"/>
          <w:u w:val="none"/>
          <w:lang w:val="kk-KZ"/>
        </w:rPr>
        <w:t xml:space="preserve">  </w:t>
      </w:r>
    </w:p>
    <w:p w14:paraId="36750C23" w14:textId="4BD416D9" w:rsidR="001365E3" w:rsidRPr="002843FE" w:rsidRDefault="001365E3" w:rsidP="002843FE">
      <w:pPr>
        <w:autoSpaceDE w:val="0"/>
        <w:adjustRightInd w:val="0"/>
        <w:spacing w:after="0" w:line="240" w:lineRule="auto"/>
        <w:ind w:firstLine="567"/>
        <w:jc w:val="both"/>
        <w:rPr>
          <w:rFonts w:ascii="Times New Roman" w:hAnsi="Times New Roman" w:cs="Times New Roman"/>
          <w:sz w:val="28"/>
          <w:szCs w:val="28"/>
          <w:lang w:val="kk-KZ"/>
        </w:rPr>
      </w:pPr>
      <w:r w:rsidRPr="002843FE">
        <w:rPr>
          <w:rFonts w:ascii="Times New Roman" w:eastAsia="TimesNewRomanPS-BoldMT" w:hAnsi="Times New Roman" w:cs="Times New Roman"/>
          <w:sz w:val="28"/>
          <w:szCs w:val="28"/>
          <w:lang w:val="kk-KZ"/>
        </w:rPr>
        <w:t>5. Графика өнері болашақ бейнелеу өнері мұғалімдерінің этнокөркем мәдениетін қалыптастыру құралы.</w:t>
      </w:r>
      <w:r w:rsidRPr="002843FE">
        <w:rPr>
          <w:rFonts w:ascii="Times New Roman" w:hAnsi="Times New Roman" w:cs="Times New Roman"/>
          <w:sz w:val="28"/>
          <w:szCs w:val="28"/>
          <w:lang w:val="kk-KZ"/>
        </w:rPr>
        <w:t xml:space="preserve"> Халықаралық ғылыми журнал Қазақстанның ғылымы мен өмірі. №3/3 2020 Астана.  349 – 355 бб.</w:t>
      </w:r>
      <w:r w:rsidR="00B50C48">
        <w:fldChar w:fldCharType="begin"/>
      </w:r>
      <w:r w:rsidR="00B50C48" w:rsidRPr="00B50C48">
        <w:rPr>
          <w:lang w:val="kk-KZ"/>
        </w:rPr>
        <w:instrText xml:space="preserve"> HYPERLINK "https://www.kaznu.kz/content/files/pages/folder22513/boribayeva%20smagulova%20zhatileu.pdf" </w:instrText>
      </w:r>
      <w:r w:rsidR="00B50C48">
        <w:fldChar w:fldCharType="separate"/>
      </w:r>
      <w:r w:rsidR="000F619F" w:rsidRPr="002843FE">
        <w:rPr>
          <w:rStyle w:val="ae"/>
          <w:rFonts w:ascii="Times New Roman" w:hAnsi="Times New Roman" w:cs="Times New Roman"/>
          <w:color w:val="auto"/>
          <w:sz w:val="28"/>
          <w:szCs w:val="28"/>
          <w:u w:val="none"/>
          <w:lang w:val="kk-KZ"/>
        </w:rPr>
        <w:t>https://www.kaznu.kz/content/files/pages/folder22513/boribayeva%20smagulova%20zhatileu.pdf</w:t>
      </w:r>
      <w:r w:rsidR="00B50C48">
        <w:rPr>
          <w:rStyle w:val="ae"/>
          <w:rFonts w:ascii="Times New Roman" w:hAnsi="Times New Roman" w:cs="Times New Roman"/>
          <w:color w:val="auto"/>
          <w:sz w:val="28"/>
          <w:szCs w:val="28"/>
          <w:u w:val="none"/>
          <w:lang w:val="kk-KZ"/>
        </w:rPr>
        <w:fldChar w:fldCharType="end"/>
      </w:r>
      <w:r w:rsidRPr="002843FE">
        <w:rPr>
          <w:rFonts w:ascii="Times New Roman" w:hAnsi="Times New Roman" w:cs="Times New Roman"/>
          <w:sz w:val="28"/>
          <w:szCs w:val="28"/>
          <w:lang w:val="kk-KZ"/>
        </w:rPr>
        <w:t xml:space="preserve">  </w:t>
      </w:r>
      <w:r w:rsidRPr="002843FE">
        <w:rPr>
          <w:rFonts w:ascii="Times New Roman" w:hAnsi="Times New Roman" w:cs="Times New Roman"/>
          <w:sz w:val="28"/>
          <w:szCs w:val="28"/>
          <w:lang w:val="kk-KZ"/>
        </w:rPr>
        <w:tab/>
      </w:r>
    </w:p>
    <w:p w14:paraId="41492EC6" w14:textId="3732B639" w:rsidR="001365E3" w:rsidRPr="002843FE" w:rsidRDefault="001365E3" w:rsidP="002843FE">
      <w:pPr>
        <w:autoSpaceDE w:val="0"/>
        <w:adjustRightInd w:val="0"/>
        <w:spacing w:after="0" w:line="240" w:lineRule="auto"/>
        <w:ind w:firstLine="567"/>
        <w:jc w:val="both"/>
        <w:rPr>
          <w:rFonts w:ascii="Times New Roman" w:hAnsi="Times New Roman" w:cs="Times New Roman"/>
          <w:sz w:val="28"/>
          <w:szCs w:val="28"/>
          <w:lang w:val="kk-KZ"/>
        </w:rPr>
      </w:pPr>
      <w:r w:rsidRPr="002843FE">
        <w:rPr>
          <w:rFonts w:ascii="Times New Roman" w:hAnsi="Times New Roman" w:cs="Times New Roman"/>
          <w:sz w:val="28"/>
          <w:szCs w:val="28"/>
          <w:lang w:val="kk-KZ"/>
        </w:rPr>
        <w:t>6. Көркем білім беруде ұлттық сана мен мәдени құндылықтарды «Мәңгілік ел» идеясы контексінде  оқытудың педагогикалық шарттары  «Актуальная научные исследования в современном мире»  Журнал Выпуск 4( 48)    Переяслав – Хмельницкий 2019, - 194 -199 стр.</w:t>
      </w:r>
      <w:r w:rsidR="00B50C48">
        <w:fldChar w:fldCharType="begin"/>
      </w:r>
      <w:r w:rsidR="00B50C48" w:rsidRPr="00B50C48">
        <w:rPr>
          <w:lang w:val="kk-KZ"/>
        </w:rPr>
        <w:instrText xml:space="preserve"> HYPERLINK "https://www.researchgate.net/profile/Oybek_Ostonov/publication/336936596" </w:instrText>
      </w:r>
      <w:r w:rsidR="00B50C48">
        <w:fldChar w:fldCharType="separate"/>
      </w:r>
      <w:r w:rsidR="000F619F" w:rsidRPr="002843FE">
        <w:rPr>
          <w:rStyle w:val="ae"/>
          <w:rFonts w:ascii="Times New Roman" w:hAnsi="Times New Roman" w:cs="Times New Roman"/>
          <w:color w:val="auto"/>
          <w:sz w:val="28"/>
          <w:szCs w:val="28"/>
          <w:u w:val="none"/>
        </w:rPr>
        <w:t>https://www.researchgate.net/profile/Oybek_Ostonov/publication/336936596</w:t>
      </w:r>
      <w:r w:rsidR="00B50C48">
        <w:rPr>
          <w:rStyle w:val="ae"/>
          <w:rFonts w:ascii="Times New Roman" w:hAnsi="Times New Roman" w:cs="Times New Roman"/>
          <w:color w:val="auto"/>
          <w:sz w:val="28"/>
          <w:szCs w:val="28"/>
          <w:u w:val="none"/>
        </w:rPr>
        <w:fldChar w:fldCharType="end"/>
      </w:r>
      <w:r w:rsidRPr="002843FE">
        <w:rPr>
          <w:rFonts w:ascii="Times New Roman" w:hAnsi="Times New Roman" w:cs="Times New Roman"/>
          <w:sz w:val="28"/>
          <w:szCs w:val="28"/>
        </w:rPr>
        <w:t xml:space="preserve"> </w:t>
      </w:r>
    </w:p>
    <w:p w14:paraId="64868915" w14:textId="427FC293" w:rsidR="001365E3" w:rsidRPr="002843FE" w:rsidRDefault="001365E3" w:rsidP="002843FE">
      <w:pPr>
        <w:spacing w:after="0" w:line="240" w:lineRule="auto"/>
        <w:ind w:firstLine="567"/>
        <w:jc w:val="both"/>
        <w:rPr>
          <w:rFonts w:ascii="Times New Roman" w:hAnsi="Times New Roman" w:cs="Times New Roman"/>
          <w:sz w:val="28"/>
          <w:szCs w:val="28"/>
          <w:lang w:val="kk-KZ"/>
        </w:rPr>
      </w:pPr>
      <w:r w:rsidRPr="002843FE">
        <w:rPr>
          <w:rFonts w:ascii="Times New Roman" w:hAnsi="Times New Roman" w:cs="Times New Roman"/>
          <w:sz w:val="28"/>
          <w:szCs w:val="28"/>
          <w:lang w:val="kk-KZ"/>
        </w:rPr>
        <w:t xml:space="preserve">7. Заманауи техника мен технологияларды қолдану арқылы графика өнерінің алғашқы нышандарын оқыту INNOVATION AND GLOBAL ISSUES GONGRESS IV Lara, ANTALYA  2018. -  16 -19 бб. </w:t>
      </w:r>
      <w:r w:rsidR="00B50C48">
        <w:fldChar w:fldCharType="begin"/>
      </w:r>
      <w:r w:rsidR="00B50C48">
        <w:instrText xml:space="preserve"> HYPERLINK "https://www.inglobe.org/inglobe4/" </w:instrText>
      </w:r>
      <w:r w:rsidR="00B50C48">
        <w:fldChar w:fldCharType="separate"/>
      </w:r>
      <w:r w:rsidRPr="002843FE">
        <w:rPr>
          <w:rStyle w:val="ae"/>
          <w:rFonts w:ascii="Times New Roman" w:hAnsi="Times New Roman" w:cs="Times New Roman"/>
          <w:color w:val="auto"/>
          <w:sz w:val="28"/>
          <w:szCs w:val="28"/>
          <w:u w:val="none"/>
          <w:lang w:val="kk-KZ"/>
        </w:rPr>
        <w:t>https://www.inglobe.org/inglobe4/</w:t>
      </w:r>
      <w:r w:rsidR="00B50C48">
        <w:rPr>
          <w:rStyle w:val="ae"/>
          <w:rFonts w:ascii="Times New Roman" w:hAnsi="Times New Roman" w:cs="Times New Roman"/>
          <w:color w:val="auto"/>
          <w:sz w:val="28"/>
          <w:szCs w:val="28"/>
          <w:u w:val="none"/>
          <w:lang w:val="kk-KZ"/>
        </w:rPr>
        <w:fldChar w:fldCharType="end"/>
      </w:r>
      <w:r w:rsidRPr="002843FE">
        <w:rPr>
          <w:rFonts w:ascii="Times New Roman" w:hAnsi="Times New Roman" w:cs="Times New Roman"/>
          <w:sz w:val="28"/>
          <w:szCs w:val="28"/>
          <w:lang w:val="kk-KZ"/>
        </w:rPr>
        <w:t xml:space="preserve"> </w:t>
      </w:r>
    </w:p>
    <w:p w14:paraId="1845D1F5" w14:textId="3A58577F" w:rsidR="001365E3" w:rsidRPr="002843FE" w:rsidRDefault="001365E3" w:rsidP="002843FE">
      <w:pPr>
        <w:spacing w:after="0" w:line="240" w:lineRule="auto"/>
        <w:ind w:firstLine="567"/>
        <w:jc w:val="both"/>
        <w:rPr>
          <w:rFonts w:ascii="Times New Roman" w:hAnsi="Times New Roman" w:cs="Times New Roman"/>
          <w:sz w:val="28"/>
          <w:szCs w:val="28"/>
          <w:lang w:val="kk-KZ"/>
        </w:rPr>
      </w:pPr>
      <w:r w:rsidRPr="002843FE">
        <w:rPr>
          <w:rFonts w:ascii="Times New Roman" w:hAnsi="Times New Roman" w:cs="Times New Roman"/>
          <w:sz w:val="28"/>
          <w:szCs w:val="28"/>
          <w:lang w:val="kk-KZ"/>
        </w:rPr>
        <w:t xml:space="preserve">8. Этнокөркем мәдениетті графика өнері туындылары арқылы  қалыптастырудың теориялық мәселелері. Абай атындағы Қазақ ұлттық педагогикалық университетінің  90-жылдығына арналған  халықаралық ғылыми – практикалық конференция материалдары. Алматы: Абай атындағы ҚҰПУ «Ұлағат» баспасы, 2018, 116- 120 б. </w:t>
      </w:r>
    </w:p>
    <w:p w14:paraId="5DB2DB69" w14:textId="113FF215" w:rsidR="001365E3" w:rsidRPr="002843FE" w:rsidRDefault="001365E3" w:rsidP="002843FE">
      <w:pPr>
        <w:spacing w:after="0" w:line="240" w:lineRule="auto"/>
        <w:ind w:firstLine="567"/>
        <w:jc w:val="both"/>
        <w:rPr>
          <w:rFonts w:ascii="Times New Roman" w:hAnsi="Times New Roman" w:cs="Times New Roman"/>
          <w:sz w:val="28"/>
          <w:szCs w:val="28"/>
          <w:lang w:val="kk-KZ"/>
        </w:rPr>
      </w:pPr>
      <w:r w:rsidRPr="002843FE">
        <w:rPr>
          <w:rFonts w:ascii="Times New Roman" w:hAnsi="Times New Roman" w:cs="Times New Roman"/>
          <w:sz w:val="28"/>
          <w:szCs w:val="28"/>
          <w:lang w:val="kk-KZ"/>
        </w:rPr>
        <w:t>9. Кітап өнері мен графика өнерінің даму жолындағы өзара ықпалы Қазақ кітабы: Алаш қайраткерлерінің кітап басу ісінің дамуына қосқан үлесі атты халықаралық ғылыми – тәжірибелік конференция. Әл-Фараби атындағы Қазақ ұлттық университеті Алматы 2019. 181-187 б.</w:t>
      </w:r>
      <w:r w:rsidR="00B50C48">
        <w:fldChar w:fldCharType="begin"/>
      </w:r>
      <w:r w:rsidR="00B50C48" w:rsidRPr="00B50C48">
        <w:rPr>
          <w:lang w:val="kk-KZ"/>
        </w:rPr>
        <w:instrText xml:space="preserve"> HYPERLINK "ht</w:instrText>
      </w:r>
      <w:r w:rsidR="00B50C48" w:rsidRPr="00B50C48">
        <w:rPr>
          <w:lang w:val="kk-KZ"/>
        </w:rPr>
        <w:instrText xml:space="preserve">tps://www.kaznu.kz/content/files/pages/folder19846/%D0%90%D0%BB%D0%25" </w:instrText>
      </w:r>
      <w:r w:rsidR="00B50C48">
        <w:fldChar w:fldCharType="separate"/>
      </w:r>
      <w:r w:rsidR="000F619F" w:rsidRPr="002843FE">
        <w:rPr>
          <w:rStyle w:val="ae"/>
          <w:rFonts w:ascii="Times New Roman" w:hAnsi="Times New Roman" w:cs="Times New Roman"/>
          <w:color w:val="auto"/>
          <w:sz w:val="28"/>
          <w:szCs w:val="28"/>
          <w:u w:val="none"/>
          <w:lang w:val="kk-KZ"/>
        </w:rPr>
        <w:t>https://www.kaznu.kz/content/files/pages/folder19846/%D0%90%D0%BB%D0%</w:t>
      </w:r>
      <w:r w:rsidR="00B50C48">
        <w:rPr>
          <w:rStyle w:val="ae"/>
          <w:rFonts w:ascii="Times New Roman" w:hAnsi="Times New Roman" w:cs="Times New Roman"/>
          <w:color w:val="auto"/>
          <w:sz w:val="28"/>
          <w:szCs w:val="28"/>
          <w:u w:val="none"/>
          <w:lang w:val="kk-KZ"/>
        </w:rPr>
        <w:fldChar w:fldCharType="end"/>
      </w:r>
      <w:r w:rsidRPr="002843FE">
        <w:rPr>
          <w:rFonts w:ascii="Times New Roman" w:hAnsi="Times New Roman" w:cs="Times New Roman"/>
          <w:sz w:val="28"/>
          <w:szCs w:val="28"/>
          <w:lang w:val="kk-KZ"/>
        </w:rPr>
        <w:t xml:space="preserve"> </w:t>
      </w:r>
    </w:p>
    <w:p w14:paraId="376D6B16" w14:textId="30E97635" w:rsidR="001365E3" w:rsidRPr="002843FE" w:rsidRDefault="001365E3" w:rsidP="002843FE">
      <w:pPr>
        <w:spacing w:after="0" w:line="240" w:lineRule="auto"/>
        <w:ind w:firstLine="567"/>
        <w:jc w:val="both"/>
        <w:rPr>
          <w:rFonts w:ascii="Times New Roman" w:hAnsi="Times New Roman" w:cs="Times New Roman"/>
          <w:sz w:val="28"/>
          <w:szCs w:val="28"/>
          <w:lang w:val="kk-KZ"/>
        </w:rPr>
      </w:pPr>
      <w:r w:rsidRPr="002843FE">
        <w:rPr>
          <w:rFonts w:ascii="Times New Roman" w:hAnsi="Times New Roman" w:cs="Times New Roman"/>
          <w:sz w:val="28"/>
          <w:szCs w:val="28"/>
          <w:lang w:val="kk-KZ"/>
        </w:rPr>
        <w:t xml:space="preserve">10. Kazakh ornament as a source of forming ethnoartistic culture. Абай атындағы ҚазҰПУ «Хабаршы»  «Көркемөнерден білім беру: өнер – теориясы – әдістемесі» сериясы  №2 (55) 2018 ж., 122-127 б. </w:t>
      </w:r>
    </w:p>
    <w:p w14:paraId="7BB20341" w14:textId="07688CB3" w:rsidR="001365E3" w:rsidRPr="002843FE" w:rsidRDefault="001365E3" w:rsidP="002843FE">
      <w:pPr>
        <w:spacing w:after="0" w:line="240" w:lineRule="auto"/>
        <w:ind w:firstLine="567"/>
        <w:jc w:val="both"/>
        <w:rPr>
          <w:rFonts w:ascii="Times New Roman" w:hAnsi="Times New Roman" w:cs="Times New Roman"/>
          <w:sz w:val="28"/>
          <w:szCs w:val="28"/>
          <w:lang w:val="kk-KZ"/>
        </w:rPr>
      </w:pPr>
      <w:r w:rsidRPr="002843FE">
        <w:rPr>
          <w:rFonts w:ascii="Times New Roman" w:hAnsi="Times New Roman" w:cs="Times New Roman"/>
          <w:sz w:val="28"/>
          <w:szCs w:val="28"/>
          <w:lang w:val="kk-KZ"/>
        </w:rPr>
        <w:t xml:space="preserve">11. Бейнелеу өнері пәнін оқытудағы эстетикалық мәдениеттің көкейкесті мәселелері Абай атындағы ҚазҰПУ «Хабаршы»,  «Көркемөнерден білім беру: өнер – теориясы – әдістемесі» сериясы №4 (57), 2018 ж., 120-126 б. </w:t>
      </w:r>
      <w:r w:rsidR="00B50C48">
        <w:fldChar w:fldCharType="begin"/>
      </w:r>
      <w:r w:rsidR="00B50C48" w:rsidRPr="00B50C48">
        <w:rPr>
          <w:lang w:val="kk-KZ"/>
        </w:rPr>
        <w:instrText xml:space="preserve"> HYPERLINK "https://sp.kaznpu.kz/docs/jurnal_f</w:instrText>
      </w:r>
      <w:r w:rsidR="00B50C48" w:rsidRPr="00B50C48">
        <w:rPr>
          <w:lang w:val="kk-KZ"/>
        </w:rPr>
        <w:instrText xml:space="preserve">ile/file20201127105848.pdf" </w:instrText>
      </w:r>
      <w:r w:rsidR="00B50C48">
        <w:fldChar w:fldCharType="separate"/>
      </w:r>
      <w:r w:rsidRPr="002843FE">
        <w:rPr>
          <w:rStyle w:val="ae"/>
          <w:rFonts w:ascii="Times New Roman" w:hAnsi="Times New Roman" w:cs="Times New Roman"/>
          <w:color w:val="auto"/>
          <w:sz w:val="28"/>
          <w:szCs w:val="28"/>
          <w:u w:val="none"/>
          <w:lang w:val="kk-KZ"/>
        </w:rPr>
        <w:t>https://sp.kaznpu.kz/docs/jurnal_file/file20201127105848.pdf</w:t>
      </w:r>
      <w:r w:rsidR="00B50C48">
        <w:rPr>
          <w:rStyle w:val="ae"/>
          <w:rFonts w:ascii="Times New Roman" w:hAnsi="Times New Roman" w:cs="Times New Roman"/>
          <w:color w:val="auto"/>
          <w:sz w:val="28"/>
          <w:szCs w:val="28"/>
          <w:u w:val="none"/>
          <w:lang w:val="kk-KZ"/>
        </w:rPr>
        <w:fldChar w:fldCharType="end"/>
      </w:r>
      <w:r w:rsidRPr="002843FE">
        <w:rPr>
          <w:rFonts w:ascii="Times New Roman" w:hAnsi="Times New Roman" w:cs="Times New Roman"/>
          <w:sz w:val="28"/>
          <w:szCs w:val="28"/>
          <w:lang w:val="kk-KZ"/>
        </w:rPr>
        <w:t xml:space="preserve"> </w:t>
      </w:r>
    </w:p>
    <w:p w14:paraId="1A4FE97C" w14:textId="50EA6068" w:rsidR="001365E3" w:rsidRPr="002843FE" w:rsidRDefault="001365E3" w:rsidP="002843FE">
      <w:pPr>
        <w:tabs>
          <w:tab w:val="left" w:pos="851"/>
        </w:tabs>
        <w:spacing w:after="0" w:line="240" w:lineRule="auto"/>
        <w:ind w:firstLine="567"/>
        <w:contextualSpacing/>
        <w:jc w:val="both"/>
        <w:rPr>
          <w:rFonts w:ascii="Times New Roman" w:hAnsi="Times New Roman" w:cs="Times New Roman"/>
          <w:sz w:val="28"/>
          <w:szCs w:val="28"/>
          <w:lang w:val="kk-KZ"/>
        </w:rPr>
      </w:pPr>
      <w:r w:rsidRPr="002843FE">
        <w:rPr>
          <w:rFonts w:ascii="Times New Roman" w:hAnsi="Times New Roman" w:cs="Times New Roman"/>
          <w:sz w:val="28"/>
          <w:szCs w:val="28"/>
          <w:lang w:val="kk-KZ"/>
        </w:rPr>
        <w:t xml:space="preserve">12. Этнокөркем мәдениеті қалыптастырудағы cяхатшы графиктердің этнографиялық суреттерінің құндылығы. </w:t>
      </w:r>
      <w:r w:rsidRPr="002843FE">
        <w:rPr>
          <w:rFonts w:ascii="Times New Roman" w:hAnsi="Times New Roman" w:cs="Times New Roman"/>
          <w:bCs/>
          <w:sz w:val="28"/>
          <w:szCs w:val="28"/>
          <w:lang w:val="kk-KZ"/>
        </w:rPr>
        <w:t xml:space="preserve">С.Торайгыров атындағы ПМУ «Өлкетану» ғылыми журналы </w:t>
      </w:r>
      <w:r w:rsidRPr="002843FE">
        <w:rPr>
          <w:rFonts w:ascii="Times New Roman" w:hAnsi="Times New Roman" w:cs="Times New Roman"/>
          <w:sz w:val="28"/>
          <w:szCs w:val="28"/>
          <w:lang w:val="kk-KZ"/>
        </w:rPr>
        <w:t>№3-4, 2019 ж., 12-19 б.</w:t>
      </w:r>
    </w:p>
    <w:p w14:paraId="7BAC1740" w14:textId="4001F685" w:rsidR="001365E3" w:rsidRPr="002843FE" w:rsidRDefault="001365E3" w:rsidP="002843FE">
      <w:pPr>
        <w:tabs>
          <w:tab w:val="left" w:pos="851"/>
        </w:tabs>
        <w:spacing w:line="240" w:lineRule="auto"/>
        <w:ind w:firstLine="567"/>
        <w:contextualSpacing/>
        <w:jc w:val="both"/>
        <w:rPr>
          <w:rFonts w:ascii="Times New Roman" w:hAnsi="Times New Roman" w:cs="Times New Roman"/>
          <w:sz w:val="28"/>
          <w:szCs w:val="28"/>
          <w:lang w:val="kk-KZ"/>
        </w:rPr>
      </w:pPr>
      <w:r w:rsidRPr="002843FE">
        <w:rPr>
          <w:rFonts w:ascii="Times New Roman" w:hAnsi="Times New Roman" w:cs="Times New Roman"/>
          <w:sz w:val="28"/>
          <w:szCs w:val="28"/>
          <w:lang w:val="kk-KZ"/>
        </w:rPr>
        <w:lastRenderedPageBreak/>
        <w:t>13. Көркем білім жағдайында этнокөркем мәдениеттің функциялары Абай атындағы ҚазҰПУ «Хабаршы», «Көркемөнерден білім беру: өнер – теориясы – әдістемесі» сериясы № 4 (65), 2020 ж. 25-29 бб.</w:t>
      </w:r>
      <w:r w:rsidR="00B50C48">
        <w:fldChar w:fldCharType="begin"/>
      </w:r>
      <w:r w:rsidR="00B50C48" w:rsidRPr="00B50C48">
        <w:rPr>
          <w:lang w:val="kk-KZ"/>
        </w:rPr>
        <w:instrText xml:space="preserve"> HYPERLINK "file:///C:/Users/User/Desktop/%D0%9C%D0%B0%</w:instrText>
      </w:r>
      <w:r w:rsidR="00B50C48" w:rsidRPr="00B50C48">
        <w:rPr>
          <w:lang w:val="kk-KZ"/>
        </w:rPr>
        <w:instrText xml:space="preserve">D2%9B%D0%25" </w:instrText>
      </w:r>
      <w:r w:rsidR="00B50C48">
        <w:fldChar w:fldCharType="separate"/>
      </w:r>
      <w:r w:rsidR="000F619F" w:rsidRPr="002843FE">
        <w:rPr>
          <w:rStyle w:val="ae"/>
          <w:rFonts w:ascii="Times New Roman" w:hAnsi="Times New Roman" w:cs="Times New Roman"/>
          <w:color w:val="auto"/>
          <w:sz w:val="28"/>
          <w:szCs w:val="28"/>
          <w:u w:val="none"/>
          <w:lang w:val="kk-KZ"/>
        </w:rPr>
        <w:t>file:///C:/Users/User/Desktop/%D0%9C%D0%B0%D2%9B%D0%</w:t>
      </w:r>
      <w:r w:rsidR="00B50C48">
        <w:rPr>
          <w:rStyle w:val="ae"/>
          <w:rFonts w:ascii="Times New Roman" w:hAnsi="Times New Roman" w:cs="Times New Roman"/>
          <w:color w:val="auto"/>
          <w:sz w:val="28"/>
          <w:szCs w:val="28"/>
          <w:u w:val="none"/>
          <w:lang w:val="kk-KZ"/>
        </w:rPr>
        <w:fldChar w:fldCharType="end"/>
      </w:r>
      <w:r w:rsidRPr="002843FE">
        <w:rPr>
          <w:rFonts w:ascii="Times New Roman" w:hAnsi="Times New Roman" w:cs="Times New Roman"/>
          <w:sz w:val="28"/>
          <w:szCs w:val="28"/>
          <w:lang w:val="kk-KZ"/>
        </w:rPr>
        <w:t xml:space="preserve"> </w:t>
      </w:r>
    </w:p>
    <w:p w14:paraId="1D4638C5" w14:textId="7A16C5FF" w:rsidR="001365E3" w:rsidRPr="002843FE" w:rsidRDefault="001365E3" w:rsidP="002843FE">
      <w:pPr>
        <w:tabs>
          <w:tab w:val="left" w:pos="851"/>
        </w:tabs>
        <w:spacing w:after="0" w:line="240" w:lineRule="auto"/>
        <w:ind w:firstLine="567"/>
        <w:contextualSpacing/>
        <w:jc w:val="both"/>
        <w:rPr>
          <w:rFonts w:ascii="Times New Roman" w:hAnsi="Times New Roman" w:cs="Times New Roman"/>
          <w:sz w:val="28"/>
          <w:szCs w:val="28"/>
          <w:lang w:val="kk-KZ"/>
        </w:rPr>
      </w:pPr>
      <w:r w:rsidRPr="002843FE">
        <w:rPr>
          <w:rFonts w:ascii="Times New Roman" w:hAnsi="Times New Roman" w:cs="Times New Roman"/>
          <w:sz w:val="28"/>
          <w:szCs w:val="28"/>
          <w:lang w:val="kk-KZ"/>
        </w:rPr>
        <w:t>14. Этнокөркем мәдениеттің педагогикалық шарттары. Абай атындағы ҚазҰПУ «Хабаршы», «Көркемөнерден білім беру: өнер – теориясы – әдістемесі» сериясы № 4 (65), 2020 ж., 41-46 б.</w:t>
      </w:r>
      <w:r w:rsidR="00B50C48">
        <w:fldChar w:fldCharType="begin"/>
      </w:r>
      <w:r w:rsidR="00B50C48" w:rsidRPr="00B50C48">
        <w:rPr>
          <w:lang w:val="kk-KZ"/>
        </w:rPr>
        <w:instrText xml:space="preserve"> HYPERLINK </w:instrText>
      </w:r>
      <w:r w:rsidR="00B50C48" w:rsidRPr="00B50C48">
        <w:rPr>
          <w:lang w:val="kk-KZ"/>
        </w:rPr>
        <w:instrText xml:space="preserve">"file:///C:/Users/User/Desktop/%D0%9C%D0%B0%D2%9B%D0%25" </w:instrText>
      </w:r>
      <w:r w:rsidR="00B50C48">
        <w:fldChar w:fldCharType="separate"/>
      </w:r>
      <w:r w:rsidR="000F619F" w:rsidRPr="002843FE">
        <w:rPr>
          <w:rStyle w:val="ae"/>
          <w:rFonts w:ascii="Times New Roman" w:hAnsi="Times New Roman" w:cs="Times New Roman"/>
          <w:color w:val="auto"/>
          <w:sz w:val="28"/>
          <w:szCs w:val="28"/>
          <w:u w:val="none"/>
          <w:lang w:val="kk-KZ"/>
        </w:rPr>
        <w:t>file:///C:/Users/User/Desktop/%D0%9C%D0%B0%D2%9B%D0%</w:t>
      </w:r>
      <w:r w:rsidR="00B50C48">
        <w:rPr>
          <w:rStyle w:val="ae"/>
          <w:rFonts w:ascii="Times New Roman" w:hAnsi="Times New Roman" w:cs="Times New Roman"/>
          <w:color w:val="auto"/>
          <w:sz w:val="28"/>
          <w:szCs w:val="28"/>
          <w:u w:val="none"/>
          <w:lang w:val="kk-KZ"/>
        </w:rPr>
        <w:fldChar w:fldCharType="end"/>
      </w:r>
      <w:r w:rsidRPr="002843FE">
        <w:rPr>
          <w:rFonts w:ascii="Times New Roman" w:hAnsi="Times New Roman" w:cs="Times New Roman"/>
          <w:sz w:val="28"/>
          <w:szCs w:val="28"/>
          <w:lang w:val="kk-KZ"/>
        </w:rPr>
        <w:t>)</w:t>
      </w:r>
    </w:p>
    <w:p w14:paraId="3E34217E" w14:textId="468B50D3" w:rsidR="001365E3" w:rsidRPr="002843FE" w:rsidRDefault="001365E3" w:rsidP="002843FE">
      <w:pPr>
        <w:spacing w:after="0" w:line="240" w:lineRule="auto"/>
        <w:ind w:firstLine="567"/>
        <w:jc w:val="both"/>
        <w:rPr>
          <w:rFonts w:ascii="Times New Roman" w:hAnsi="Times New Roman" w:cs="Times New Roman"/>
          <w:sz w:val="28"/>
          <w:szCs w:val="28"/>
          <w:lang w:val="kk-KZ"/>
        </w:rPr>
      </w:pPr>
      <w:r w:rsidRPr="002843FE">
        <w:rPr>
          <w:rFonts w:ascii="Times New Roman" w:hAnsi="Times New Roman" w:cs="Times New Roman"/>
          <w:sz w:val="28"/>
          <w:szCs w:val="28"/>
          <w:lang w:val="kk-KZ"/>
        </w:rPr>
        <w:t>1</w:t>
      </w:r>
      <w:r w:rsidR="008C142C">
        <w:rPr>
          <w:rFonts w:ascii="Times New Roman" w:hAnsi="Times New Roman" w:cs="Times New Roman"/>
          <w:sz w:val="28"/>
          <w:szCs w:val="28"/>
          <w:lang w:val="kk-KZ"/>
        </w:rPr>
        <w:t>5</w:t>
      </w:r>
      <w:r w:rsidRPr="002843FE">
        <w:rPr>
          <w:rFonts w:ascii="Times New Roman" w:hAnsi="Times New Roman" w:cs="Times New Roman"/>
          <w:sz w:val="28"/>
          <w:szCs w:val="28"/>
          <w:lang w:val="kk-KZ"/>
        </w:rPr>
        <w:t xml:space="preserve">. «Қазақстан графикасы» оқу құралы Алматы: «Қазақ университеті» 2021. – 250 б.  </w:t>
      </w:r>
    </w:p>
    <w:p w14:paraId="70F5BDDB" w14:textId="7F3EB5D3" w:rsidR="001365E3" w:rsidRPr="002843FE" w:rsidRDefault="001365E3" w:rsidP="002843FE">
      <w:pPr>
        <w:spacing w:after="0" w:line="240" w:lineRule="auto"/>
        <w:ind w:firstLine="567"/>
        <w:jc w:val="both"/>
        <w:rPr>
          <w:rFonts w:ascii="Times New Roman" w:hAnsi="Times New Roman" w:cs="Times New Roman"/>
          <w:sz w:val="28"/>
          <w:szCs w:val="28"/>
          <w:lang w:val="kk-KZ"/>
        </w:rPr>
      </w:pPr>
      <w:r w:rsidRPr="002843FE">
        <w:rPr>
          <w:rFonts w:ascii="Times New Roman" w:hAnsi="Times New Roman" w:cs="Times New Roman"/>
          <w:sz w:val="28"/>
          <w:szCs w:val="28"/>
          <w:lang w:val="kk-KZ"/>
        </w:rPr>
        <w:t>1</w:t>
      </w:r>
      <w:r w:rsidR="008C142C">
        <w:rPr>
          <w:rFonts w:ascii="Times New Roman" w:hAnsi="Times New Roman" w:cs="Times New Roman"/>
          <w:sz w:val="28"/>
          <w:szCs w:val="28"/>
          <w:lang w:val="kk-KZ"/>
        </w:rPr>
        <w:t>6</w:t>
      </w:r>
      <w:r w:rsidRPr="002843FE">
        <w:rPr>
          <w:rFonts w:ascii="Times New Roman" w:hAnsi="Times New Roman" w:cs="Times New Roman"/>
          <w:sz w:val="28"/>
          <w:szCs w:val="28"/>
          <w:lang w:val="kk-KZ"/>
        </w:rPr>
        <w:t xml:space="preserve">. «Өнер перзенті» суретші график Нұрбұлан Өтепбаевтың шығармашылығына арналған мақалалар және шығармашылық жұмыстар жинағы,  құрастырушы Берікбол Р.Р. Алматы:  «Қазақ университеті» 2021. – 235 б.  </w:t>
      </w:r>
    </w:p>
    <w:p w14:paraId="4493C78E" w14:textId="7DDB949E" w:rsidR="001365E3" w:rsidRPr="000F619F" w:rsidRDefault="001365E3" w:rsidP="002843FE">
      <w:pPr>
        <w:spacing w:after="0" w:line="240" w:lineRule="auto"/>
        <w:ind w:firstLine="567"/>
        <w:jc w:val="both"/>
        <w:rPr>
          <w:rFonts w:ascii="Times New Roman" w:hAnsi="Times New Roman"/>
          <w:sz w:val="28"/>
          <w:szCs w:val="28"/>
          <w:lang w:val="kk-KZ"/>
        </w:rPr>
      </w:pPr>
      <w:r w:rsidRPr="002843FE">
        <w:rPr>
          <w:rFonts w:ascii="Times New Roman" w:hAnsi="Times New Roman" w:cs="Times New Roman"/>
          <w:sz w:val="28"/>
          <w:szCs w:val="28"/>
          <w:lang w:val="kk-KZ"/>
        </w:rPr>
        <w:t>Бұл жарияланымдар</w:t>
      </w:r>
      <w:r w:rsidRPr="002843FE">
        <w:rPr>
          <w:rFonts w:ascii="Times New Roman" w:hAnsi="Times New Roman"/>
          <w:sz w:val="28"/>
          <w:szCs w:val="28"/>
          <w:lang w:val="kk-KZ"/>
        </w:rPr>
        <w:t xml:space="preserve"> </w:t>
      </w:r>
      <w:r w:rsidRPr="000F619F">
        <w:rPr>
          <w:rFonts w:ascii="Times New Roman" w:hAnsi="Times New Roman"/>
          <w:sz w:val="28"/>
          <w:szCs w:val="28"/>
          <w:lang w:val="kk-KZ"/>
        </w:rPr>
        <w:t>мен оқу-әдістемелік құралдар диссертацияның мазмұнымен байланысты, алынған зерттеу нәтижелері докторанттың дербес еңбектері болып есептеледі.</w:t>
      </w:r>
    </w:p>
    <w:p w14:paraId="745B6514" w14:textId="6BE165E9" w:rsidR="001365E3" w:rsidRPr="000F619F" w:rsidRDefault="001365E3" w:rsidP="000F619F">
      <w:pPr>
        <w:spacing w:after="0" w:line="240" w:lineRule="auto"/>
        <w:ind w:firstLine="567"/>
        <w:jc w:val="both"/>
        <w:rPr>
          <w:rFonts w:ascii="Times New Roman" w:hAnsi="Times New Roman"/>
          <w:b/>
          <w:sz w:val="28"/>
          <w:szCs w:val="28"/>
          <w:lang w:val="kk-KZ"/>
        </w:rPr>
      </w:pPr>
      <w:r w:rsidRPr="000F619F">
        <w:rPr>
          <w:rFonts w:ascii="Times New Roman" w:hAnsi="Times New Roman" w:cs="Times New Roman"/>
          <w:b/>
          <w:sz w:val="28"/>
          <w:szCs w:val="28"/>
          <w:lang w:val="kk-KZ"/>
        </w:rPr>
        <w:t>Диссертацияның құрылымы</w:t>
      </w:r>
      <w:r w:rsidRPr="000F619F">
        <w:rPr>
          <w:rFonts w:ascii="Times New Roman" w:hAnsi="Times New Roman"/>
          <w:sz w:val="28"/>
          <w:szCs w:val="28"/>
          <w:lang w:val="kk-KZ"/>
        </w:rPr>
        <w:t xml:space="preserve">. Диссертациялық жұмыс стандартты бөлімдерден құралған: нормативтік сілтемелер, белгілеулер мен қысқартулар, кіріспе, әдебиеттік шолу, тәжірибелік бөлім, тәжірибе нәтижелері және оларды талқылау, пайдаланылған әдебиеттер тізімі және </w:t>
      </w:r>
      <w:r w:rsidRPr="000F619F">
        <w:rPr>
          <w:rFonts w:ascii="Times New Roman" w:hAnsi="Times New Roman"/>
          <w:spacing w:val="-2"/>
          <w:sz w:val="28"/>
          <w:szCs w:val="28"/>
          <w:lang w:val="kk-KZ"/>
        </w:rPr>
        <w:t>қосымшалардан тұрады.</w:t>
      </w:r>
    </w:p>
    <w:p w14:paraId="0E4B1E39" w14:textId="214BAE04" w:rsidR="002E2A71" w:rsidRPr="000F619F" w:rsidRDefault="002E2A71" w:rsidP="000F619F">
      <w:pPr>
        <w:spacing w:after="0" w:line="240" w:lineRule="auto"/>
        <w:ind w:firstLine="567"/>
        <w:jc w:val="both"/>
        <w:rPr>
          <w:rFonts w:ascii="Times New Roman" w:hAnsi="Times New Roman" w:cs="Times New Roman"/>
          <w:sz w:val="28"/>
          <w:szCs w:val="28"/>
          <w:lang w:val="kk-KZ"/>
        </w:rPr>
      </w:pPr>
      <w:r w:rsidRPr="000F619F">
        <w:rPr>
          <w:rFonts w:ascii="Times New Roman" w:hAnsi="Times New Roman" w:cs="Times New Roman"/>
          <w:b/>
          <w:sz w:val="28"/>
          <w:szCs w:val="28"/>
          <w:lang w:val="kk-KZ"/>
        </w:rPr>
        <w:t>Кіріспе бөлімінде</w:t>
      </w:r>
      <w:r w:rsidRPr="000F619F">
        <w:rPr>
          <w:rFonts w:ascii="Times New Roman" w:hAnsi="Times New Roman" w:cs="Times New Roman"/>
          <w:sz w:val="28"/>
          <w:szCs w:val="28"/>
          <w:lang w:val="kk-KZ"/>
        </w:rPr>
        <w:t xml:space="preserve"> зерттеу проблемасының көкейкестілігі, ғылыми апараты: мақсаты, нысаны, пәні, ғылыми болжамы, міндеттері, теориялық  - әдіснамалық негіздері, зерттеу көздері, кезеңдері, әдістері, зерттеудің базасы, ғылыми жаңалығы мен теориялық мәнділігі, практикалық маңыздылығы, қорғауға ұсынылғын қағидалар тұжырымдалады.</w:t>
      </w:r>
    </w:p>
    <w:p w14:paraId="72D3230F" w14:textId="6F5F9D3A" w:rsidR="002E2A71" w:rsidRPr="000F619F" w:rsidRDefault="002E2A71" w:rsidP="000F619F">
      <w:pPr>
        <w:spacing w:after="0" w:line="240" w:lineRule="auto"/>
        <w:ind w:firstLine="567"/>
        <w:jc w:val="both"/>
        <w:rPr>
          <w:rFonts w:ascii="Times New Roman" w:eastAsiaTheme="minorHAnsi" w:hAnsi="Times New Roman" w:cs="Times New Roman"/>
          <w:sz w:val="28"/>
          <w:szCs w:val="28"/>
          <w:lang w:val="kk-KZ"/>
        </w:rPr>
      </w:pPr>
      <w:r w:rsidRPr="000F619F">
        <w:rPr>
          <w:rFonts w:ascii="Times New Roman" w:hAnsi="Times New Roman" w:cs="Times New Roman"/>
          <w:sz w:val="28"/>
          <w:szCs w:val="28"/>
          <w:lang w:val="kk-KZ"/>
        </w:rPr>
        <w:t>Бірінші бөлім</w:t>
      </w:r>
      <w:r w:rsidRPr="000F619F">
        <w:rPr>
          <w:rFonts w:ascii="Times New Roman" w:hAnsi="Times New Roman" w:cs="Times New Roman"/>
          <w:b/>
          <w:sz w:val="28"/>
          <w:szCs w:val="28"/>
          <w:lang w:val="kk-KZ"/>
        </w:rPr>
        <w:t xml:space="preserve"> Графикалық өнері ту</w:t>
      </w:r>
      <w:r w:rsidR="001365E3" w:rsidRPr="000F619F">
        <w:rPr>
          <w:rFonts w:ascii="Times New Roman" w:hAnsi="Times New Roman" w:cs="Times New Roman"/>
          <w:b/>
          <w:sz w:val="28"/>
          <w:szCs w:val="28"/>
          <w:lang w:val="kk-KZ"/>
        </w:rPr>
        <w:t>ындылары арқылы болашақ мамандардың</w:t>
      </w:r>
      <w:r w:rsidRPr="000F619F">
        <w:rPr>
          <w:rFonts w:ascii="Times New Roman" w:hAnsi="Times New Roman" w:cs="Times New Roman"/>
          <w:b/>
          <w:sz w:val="28"/>
          <w:szCs w:val="28"/>
          <w:lang w:val="kk-KZ"/>
        </w:rPr>
        <w:t xml:space="preserve"> этнокөркем мәдениетін қалыптастырудың теориялық – әдіснамалық негіздері» </w:t>
      </w:r>
      <w:r w:rsidRPr="000F619F">
        <w:rPr>
          <w:rFonts w:ascii="Times New Roman" w:hAnsi="Times New Roman" w:cs="Times New Roman"/>
          <w:sz w:val="28"/>
          <w:szCs w:val="28"/>
          <w:lang w:val="kk-KZ"/>
        </w:rPr>
        <w:t>деп аталады. Бұл бөлімде   Болашақ маманның этнокөркем мәдениетін графика өнері туындылары арқылы қалыптастыруды  зерттеудің философиялық-танымдық негіздері қарастырылып, «мәдениет», «өнер», «этнокөркем мәдениет» «графика өнері»,т.б. маңызды ұғымдар жүйеленді. Графика өнерінің тарихи дамуы мен ерекшеліктеріне мазмұндық сипаттама беріліп, бола</w:t>
      </w:r>
      <w:r w:rsidR="006C24C8" w:rsidRPr="000F619F">
        <w:rPr>
          <w:rFonts w:ascii="Times New Roman" w:hAnsi="Times New Roman" w:cs="Times New Roman"/>
          <w:sz w:val="28"/>
          <w:szCs w:val="28"/>
          <w:lang w:val="kk-KZ"/>
        </w:rPr>
        <w:t xml:space="preserve">шақ маманның </w:t>
      </w:r>
      <w:r w:rsidRPr="000F619F">
        <w:rPr>
          <w:rFonts w:ascii="Times New Roman" w:hAnsi="Times New Roman" w:cs="Times New Roman"/>
          <w:sz w:val="28"/>
          <w:szCs w:val="28"/>
          <w:lang w:val="kk-KZ"/>
        </w:rPr>
        <w:t>этнокөркем мәдениетін графика өнері арқылы қалыптастырудың педагогикалық негіздері зерделенді.</w:t>
      </w:r>
    </w:p>
    <w:p w14:paraId="2332E01F" w14:textId="3EF1F611" w:rsidR="006C24C8" w:rsidRPr="000F619F" w:rsidRDefault="002E2A71" w:rsidP="000F619F">
      <w:pPr>
        <w:spacing w:after="0" w:line="240" w:lineRule="auto"/>
        <w:ind w:firstLine="567"/>
        <w:jc w:val="both"/>
        <w:rPr>
          <w:rFonts w:ascii="Times New Roman" w:hAnsi="Times New Roman" w:cs="Times New Roman"/>
          <w:sz w:val="28"/>
          <w:szCs w:val="28"/>
          <w:lang w:val="kk-KZ"/>
        </w:rPr>
      </w:pPr>
      <w:r w:rsidRPr="000F619F">
        <w:rPr>
          <w:rFonts w:ascii="Times New Roman" w:hAnsi="Times New Roman" w:cs="Times New Roman"/>
          <w:sz w:val="28"/>
          <w:szCs w:val="28"/>
          <w:lang w:val="kk-KZ"/>
        </w:rPr>
        <w:t>Екінші бөлім «</w:t>
      </w:r>
      <w:r w:rsidRPr="000F619F">
        <w:rPr>
          <w:rFonts w:ascii="Times New Roman" w:hAnsi="Times New Roman" w:cs="Times New Roman"/>
          <w:b/>
          <w:sz w:val="28"/>
          <w:szCs w:val="28"/>
          <w:lang w:val="kk-KZ"/>
        </w:rPr>
        <w:t>Гр</w:t>
      </w:r>
      <w:r w:rsidR="003F7FB8" w:rsidRPr="000F619F">
        <w:rPr>
          <w:rFonts w:ascii="Times New Roman" w:hAnsi="Times New Roman" w:cs="Times New Roman"/>
          <w:b/>
          <w:sz w:val="28"/>
          <w:szCs w:val="28"/>
          <w:lang w:val="kk-KZ"/>
        </w:rPr>
        <w:t>а</w:t>
      </w:r>
      <w:r w:rsidRPr="000F619F">
        <w:rPr>
          <w:rFonts w:ascii="Times New Roman" w:hAnsi="Times New Roman" w:cs="Times New Roman"/>
          <w:b/>
          <w:sz w:val="28"/>
          <w:szCs w:val="28"/>
          <w:lang w:val="kk-KZ"/>
        </w:rPr>
        <w:t>фика өнері туындылары арқылы болашақ мамандардың этнокөркем мәдениетін қалыптастыру үдерісін модельдеу»</w:t>
      </w:r>
      <w:r w:rsidR="00DE09B5" w:rsidRPr="000F619F">
        <w:rPr>
          <w:rFonts w:ascii="Times New Roman" w:hAnsi="Times New Roman" w:cs="Times New Roman"/>
          <w:sz w:val="28"/>
          <w:szCs w:val="28"/>
          <w:lang w:val="kk-KZ"/>
        </w:rPr>
        <w:t xml:space="preserve"> деп атлып,</w:t>
      </w:r>
      <w:r w:rsidR="006C24C8" w:rsidRPr="000F619F">
        <w:rPr>
          <w:rFonts w:ascii="Times New Roman" w:hAnsi="Times New Roman" w:cs="Times New Roman"/>
          <w:sz w:val="28"/>
          <w:szCs w:val="28"/>
          <w:lang w:val="kk-KZ"/>
        </w:rPr>
        <w:t xml:space="preserve"> </w:t>
      </w:r>
      <w:r w:rsidR="007A5E05" w:rsidRPr="000F619F">
        <w:rPr>
          <w:rFonts w:ascii="Times New Roman" w:hAnsi="Times New Roman" w:cs="Times New Roman"/>
          <w:sz w:val="28"/>
          <w:szCs w:val="28"/>
          <w:lang w:val="kk-KZ"/>
        </w:rPr>
        <w:t>б</w:t>
      </w:r>
      <w:r w:rsidR="006C24C8" w:rsidRPr="000F619F">
        <w:rPr>
          <w:rFonts w:ascii="Times New Roman" w:hAnsi="Times New Roman" w:cs="Times New Roman"/>
          <w:sz w:val="28"/>
          <w:szCs w:val="28"/>
          <w:lang w:val="kk-KZ"/>
        </w:rPr>
        <w:t>олашақ бейнелеу өнері маманының этнокөркем мәдениетін графика өнері арқылы қалыптастырудың педагогикалық негіздері зерделенді. Графикалық өнер туындылары арқылы болашақ маманның этнокөркем мәдениетін қалыптастырудың   педагогикалық шарттары</w:t>
      </w:r>
      <w:r w:rsidR="00A10F69" w:rsidRPr="000F619F">
        <w:rPr>
          <w:rFonts w:ascii="Times New Roman" w:hAnsi="Times New Roman" w:cs="Times New Roman"/>
          <w:sz w:val="28"/>
          <w:szCs w:val="28"/>
          <w:lang w:val="kk-KZ"/>
        </w:rPr>
        <w:t xml:space="preserve"> айқындал</w:t>
      </w:r>
      <w:r w:rsidR="00A67CE6" w:rsidRPr="000F619F">
        <w:rPr>
          <w:rFonts w:ascii="Times New Roman" w:hAnsi="Times New Roman" w:cs="Times New Roman"/>
          <w:sz w:val="28"/>
          <w:szCs w:val="28"/>
          <w:lang w:val="kk-KZ"/>
        </w:rPr>
        <w:t xml:space="preserve">ды. Осы бөлімде </w:t>
      </w:r>
      <w:r w:rsidR="006C24C8" w:rsidRPr="000F619F">
        <w:rPr>
          <w:rFonts w:ascii="Times New Roman" w:hAnsi="Times New Roman" w:cs="Times New Roman"/>
          <w:sz w:val="28"/>
          <w:szCs w:val="28"/>
          <w:lang w:val="kk-KZ"/>
        </w:rPr>
        <w:t xml:space="preserve"> </w:t>
      </w:r>
      <w:r w:rsidR="00A10F69" w:rsidRPr="000F619F">
        <w:rPr>
          <w:rFonts w:ascii="Times New Roman" w:hAnsi="Times New Roman" w:cs="Times New Roman"/>
          <w:sz w:val="28"/>
          <w:szCs w:val="28"/>
          <w:lang w:val="kk-KZ"/>
        </w:rPr>
        <w:t xml:space="preserve">графикалық өнер туындылары арқылы болашақ маманның этнокөркем мәдениетін қалыптастыру </w:t>
      </w:r>
      <w:r w:rsidR="00A67CE6" w:rsidRPr="000F619F">
        <w:rPr>
          <w:rFonts w:ascii="Times New Roman" w:hAnsi="Times New Roman" w:cs="Times New Roman"/>
          <w:sz w:val="28"/>
          <w:szCs w:val="28"/>
          <w:lang w:val="kk-KZ"/>
        </w:rPr>
        <w:t>моделі ұсыныл</w:t>
      </w:r>
      <w:r w:rsidR="007A5E05" w:rsidRPr="000F619F">
        <w:rPr>
          <w:rFonts w:ascii="Times New Roman" w:hAnsi="Times New Roman" w:cs="Times New Roman"/>
          <w:sz w:val="28"/>
          <w:szCs w:val="28"/>
          <w:lang w:val="kk-KZ"/>
        </w:rPr>
        <w:t xml:space="preserve">ып, </w:t>
      </w:r>
      <w:r w:rsidR="00DE09B5" w:rsidRPr="000F619F">
        <w:rPr>
          <w:rFonts w:ascii="Times New Roman" w:hAnsi="Times New Roman" w:cs="Times New Roman"/>
          <w:sz w:val="28"/>
          <w:szCs w:val="28"/>
          <w:lang w:val="kk-KZ"/>
        </w:rPr>
        <w:t xml:space="preserve">Модельдің әрбір құрамдас </w:t>
      </w:r>
      <w:r w:rsidR="00DE09B5" w:rsidRPr="000F619F">
        <w:rPr>
          <w:rFonts w:ascii="Times New Roman" w:hAnsi="Times New Roman" w:cs="Times New Roman"/>
          <w:sz w:val="28"/>
          <w:szCs w:val="28"/>
          <w:lang w:val="kk-KZ"/>
        </w:rPr>
        <w:lastRenderedPageBreak/>
        <w:t>бөлігінің атқаратын қызметі айқындалып, тұтас құрылымның мазмұндық ерекшеліктері ашып көрсетілді.</w:t>
      </w:r>
    </w:p>
    <w:p w14:paraId="775605B6" w14:textId="2B2BF0A1" w:rsidR="002E2A71" w:rsidRPr="000F619F" w:rsidRDefault="002E2A71" w:rsidP="000F619F">
      <w:pPr>
        <w:spacing w:after="0" w:line="240" w:lineRule="auto"/>
        <w:ind w:firstLine="567"/>
        <w:jc w:val="both"/>
        <w:rPr>
          <w:rFonts w:ascii="Times New Roman" w:hAnsi="Times New Roman" w:cs="Times New Roman"/>
          <w:sz w:val="28"/>
          <w:szCs w:val="28"/>
          <w:lang w:val="kk-KZ"/>
        </w:rPr>
      </w:pPr>
      <w:r w:rsidRPr="000F619F">
        <w:rPr>
          <w:rFonts w:ascii="Times New Roman" w:hAnsi="Times New Roman" w:cs="Times New Roman"/>
          <w:bCs/>
          <w:sz w:val="28"/>
          <w:szCs w:val="28"/>
          <w:lang w:val="kk-KZ"/>
        </w:rPr>
        <w:t xml:space="preserve">Үшінші бөлім </w:t>
      </w:r>
      <w:r w:rsidRPr="000F619F">
        <w:rPr>
          <w:rFonts w:ascii="Times New Roman" w:hAnsi="Times New Roman" w:cs="Times New Roman"/>
          <w:b/>
          <w:bCs/>
          <w:sz w:val="28"/>
          <w:szCs w:val="28"/>
          <w:lang w:val="kk-KZ"/>
        </w:rPr>
        <w:t>«</w:t>
      </w:r>
      <w:r w:rsidRPr="000F619F">
        <w:rPr>
          <w:rFonts w:ascii="Times New Roman" w:hAnsi="Times New Roman" w:cs="Times New Roman"/>
          <w:b/>
          <w:sz w:val="28"/>
          <w:szCs w:val="28"/>
          <w:lang w:val="kk-KZ"/>
        </w:rPr>
        <w:t>Гр</w:t>
      </w:r>
      <w:r w:rsidR="003F7FB8" w:rsidRPr="000F619F">
        <w:rPr>
          <w:rFonts w:ascii="Times New Roman" w:hAnsi="Times New Roman" w:cs="Times New Roman"/>
          <w:b/>
          <w:sz w:val="28"/>
          <w:szCs w:val="28"/>
          <w:lang w:val="kk-KZ"/>
        </w:rPr>
        <w:t>а</w:t>
      </w:r>
      <w:r w:rsidRPr="000F619F">
        <w:rPr>
          <w:rFonts w:ascii="Times New Roman" w:hAnsi="Times New Roman" w:cs="Times New Roman"/>
          <w:b/>
          <w:sz w:val="28"/>
          <w:szCs w:val="28"/>
          <w:lang w:val="kk-KZ"/>
        </w:rPr>
        <w:t>фика өнері туындылары арқылы болашақ мамандардың этнокөркем мәдениетін қалыптастырудың тәжірибелік – эксперимент жұмыстары</w:t>
      </w:r>
      <w:r w:rsidRPr="000F619F">
        <w:rPr>
          <w:rFonts w:ascii="Times New Roman" w:hAnsi="Times New Roman" w:cs="Times New Roman"/>
          <w:b/>
          <w:bCs/>
          <w:sz w:val="28"/>
          <w:szCs w:val="28"/>
          <w:lang w:val="kk-KZ"/>
        </w:rPr>
        <w:t>»</w:t>
      </w:r>
      <w:r w:rsidRPr="000F619F">
        <w:rPr>
          <w:rFonts w:ascii="Times New Roman" w:hAnsi="Times New Roman" w:cs="Times New Roman"/>
          <w:bCs/>
          <w:sz w:val="28"/>
          <w:szCs w:val="28"/>
          <w:lang w:val="kk-KZ"/>
        </w:rPr>
        <w:t xml:space="preserve"> деп аталып,</w:t>
      </w:r>
      <w:r w:rsidRPr="000F619F">
        <w:rPr>
          <w:rFonts w:ascii="Times New Roman" w:hAnsi="Times New Roman" w:cs="Times New Roman"/>
          <w:sz w:val="28"/>
          <w:szCs w:val="28"/>
          <w:lang w:val="kk-KZ"/>
        </w:rPr>
        <w:t xml:space="preserve"> бұл бөлімде тәжірибелік-эксперименттің бір тұтастықты құрайтын мазмұндық ерекшелігі сипатталды. Тәжірибелік-эксперименттің әр кезеңінің, атап айтқанда, анықтау кезеңі, қалыптастыру кезеңі, бақылау кезеңінің жоспары жасалынып, соған сәйкес алгоритммен тәжірибелік-эксперимент ұйымдастырылып өткізілді. Осыдан соң анықтау кезеңінің, қалыптастыру және бақылау кезеңдерінің жоспарда белгіленген жұмыстары міндеттеріне сай орындалды. Болашақ маманның этнокөркем мәдениетін қалыптастыру моделінің  педагогикалық шарттарын іске асырылуын қамтамасыз ететін әдістемелік жүйенің тиімділігі қалыптастыру кезеңінде дәлелденіп, нәтижелеріне сандық, сапалық тұрғыдан талдау жасалынды.</w:t>
      </w:r>
    </w:p>
    <w:p w14:paraId="404B3AD2" w14:textId="026C309C" w:rsidR="002E2A71" w:rsidRPr="000F619F" w:rsidRDefault="002E2A71" w:rsidP="000F619F">
      <w:pPr>
        <w:spacing w:after="0" w:line="240" w:lineRule="auto"/>
        <w:ind w:firstLine="567"/>
        <w:jc w:val="both"/>
        <w:rPr>
          <w:rFonts w:ascii="Times New Roman" w:hAnsi="Times New Roman" w:cs="Times New Roman"/>
          <w:sz w:val="28"/>
          <w:szCs w:val="28"/>
          <w:lang w:val="kk-KZ"/>
        </w:rPr>
      </w:pPr>
      <w:r w:rsidRPr="000F619F">
        <w:rPr>
          <w:rFonts w:ascii="Times New Roman" w:hAnsi="Times New Roman" w:cs="Times New Roman"/>
          <w:b/>
          <w:sz w:val="28"/>
          <w:szCs w:val="28"/>
          <w:lang w:val="kk-KZ"/>
        </w:rPr>
        <w:t xml:space="preserve">Қорытындыда </w:t>
      </w:r>
      <w:r w:rsidRPr="000F619F">
        <w:rPr>
          <w:rFonts w:ascii="Times New Roman" w:hAnsi="Times New Roman" w:cs="Times New Roman"/>
          <w:sz w:val="28"/>
          <w:szCs w:val="28"/>
          <w:lang w:val="kk-KZ"/>
        </w:rPr>
        <w:t xml:space="preserve">зерттеудің негізгі қағидалары, нәтижелері </w:t>
      </w:r>
      <w:r w:rsidR="00CC7044" w:rsidRPr="000F619F">
        <w:rPr>
          <w:rFonts w:ascii="Times New Roman" w:hAnsi="Times New Roman" w:cs="Times New Roman"/>
          <w:sz w:val="28"/>
          <w:szCs w:val="28"/>
          <w:lang w:val="kk-KZ"/>
        </w:rPr>
        <w:t>тұжырымдалады, ұсыныстар беріледі, зерттеушілерге арналған зерттеу перспективасы ұсынылады.</w:t>
      </w:r>
    </w:p>
    <w:p w14:paraId="211C5632" w14:textId="77777777" w:rsidR="002E2A71" w:rsidRPr="000F619F" w:rsidRDefault="002E2A71" w:rsidP="000F619F">
      <w:pPr>
        <w:spacing w:after="0" w:line="240" w:lineRule="auto"/>
        <w:ind w:firstLine="567"/>
        <w:jc w:val="both"/>
        <w:rPr>
          <w:rFonts w:ascii="Times New Roman" w:hAnsi="Times New Roman" w:cs="Times New Roman"/>
          <w:sz w:val="28"/>
          <w:szCs w:val="28"/>
          <w:lang w:val="kk-KZ"/>
        </w:rPr>
      </w:pPr>
      <w:r w:rsidRPr="000F619F">
        <w:rPr>
          <w:rFonts w:ascii="Times New Roman" w:hAnsi="Times New Roman" w:cs="Times New Roman"/>
          <w:b/>
          <w:sz w:val="28"/>
          <w:szCs w:val="28"/>
          <w:lang w:val="kk-KZ"/>
        </w:rPr>
        <w:t>Пайдаланылған әдебиеттер тізімінде</w:t>
      </w:r>
      <w:r w:rsidRPr="000F619F">
        <w:rPr>
          <w:rFonts w:ascii="Times New Roman" w:hAnsi="Times New Roman" w:cs="Times New Roman"/>
          <w:sz w:val="28"/>
          <w:szCs w:val="28"/>
          <w:lang w:val="kk-KZ"/>
        </w:rPr>
        <w:t xml:space="preserve"> диссертациялық зерттеу жұмысында қолданылған ғылыми-зерттеу және ғылыми-әдістемелік еңбектер, монографиялар, мақалалар, арнаулы әдебиеттер көрсетілді.</w:t>
      </w:r>
    </w:p>
    <w:p w14:paraId="05819820" w14:textId="3A9C7F4D" w:rsidR="002E2A71" w:rsidRPr="007D77BE" w:rsidRDefault="002E2A71" w:rsidP="000F619F">
      <w:pPr>
        <w:spacing w:after="0" w:line="240" w:lineRule="auto"/>
        <w:ind w:firstLine="567"/>
        <w:jc w:val="both"/>
        <w:rPr>
          <w:rFonts w:ascii="Times New Roman" w:eastAsia="Times New Roman" w:hAnsi="Times New Roman" w:cs="Times New Roman"/>
          <w:color w:val="000000" w:themeColor="text1"/>
          <w:sz w:val="28"/>
          <w:szCs w:val="28"/>
          <w:lang w:val="kk-KZ"/>
        </w:rPr>
      </w:pPr>
      <w:r w:rsidRPr="000F619F">
        <w:rPr>
          <w:rFonts w:ascii="Times New Roman" w:hAnsi="Times New Roman" w:cs="Times New Roman"/>
          <w:b/>
          <w:sz w:val="28"/>
          <w:szCs w:val="28"/>
          <w:lang w:val="kk-KZ"/>
        </w:rPr>
        <w:t xml:space="preserve">Қосымшада </w:t>
      </w:r>
      <w:r w:rsidRPr="000F619F">
        <w:rPr>
          <w:rFonts w:ascii="Times New Roman" w:hAnsi="Times New Roman" w:cs="Times New Roman"/>
          <w:sz w:val="28"/>
          <w:szCs w:val="28"/>
          <w:lang w:val="kk-KZ"/>
        </w:rPr>
        <w:t xml:space="preserve"> зерттеу барысында</w:t>
      </w:r>
      <w:r w:rsidR="00CC7044" w:rsidRPr="000F619F">
        <w:rPr>
          <w:rFonts w:ascii="Times New Roman" w:hAnsi="Times New Roman" w:cs="Times New Roman"/>
          <w:sz w:val="28"/>
          <w:szCs w:val="28"/>
          <w:lang w:val="kk-KZ"/>
        </w:rPr>
        <w:t xml:space="preserve"> талданған дидактикалық материалдар берілді</w:t>
      </w:r>
      <w:r w:rsidR="00CC7044">
        <w:rPr>
          <w:rFonts w:ascii="Times New Roman" w:hAnsi="Times New Roman" w:cs="Times New Roman"/>
          <w:color w:val="000000" w:themeColor="text1"/>
          <w:sz w:val="28"/>
          <w:szCs w:val="28"/>
          <w:lang w:val="kk-KZ"/>
        </w:rPr>
        <w:t>.</w:t>
      </w:r>
      <w:r w:rsidRPr="007D77BE">
        <w:rPr>
          <w:rFonts w:ascii="Times New Roman" w:hAnsi="Times New Roman" w:cs="Times New Roman"/>
          <w:color w:val="000000" w:themeColor="text1"/>
          <w:sz w:val="28"/>
          <w:szCs w:val="28"/>
          <w:lang w:val="kk-KZ"/>
        </w:rPr>
        <w:t xml:space="preserve"> </w:t>
      </w:r>
    </w:p>
    <w:p w14:paraId="10BF8AE5" w14:textId="77777777" w:rsidR="001365E3" w:rsidRDefault="001365E3">
      <w:pPr>
        <w:rPr>
          <w:lang w:val="kk-KZ"/>
        </w:rPr>
      </w:pPr>
    </w:p>
    <w:p w14:paraId="6C1ED8C3" w14:textId="77777777" w:rsidR="00CC7044" w:rsidRDefault="00CC7044" w:rsidP="008A4706">
      <w:pPr>
        <w:spacing w:after="0" w:line="240" w:lineRule="auto"/>
        <w:jc w:val="both"/>
        <w:rPr>
          <w:rFonts w:ascii="Times New Roman" w:hAnsi="Times New Roman" w:cs="Times New Roman"/>
          <w:sz w:val="24"/>
          <w:szCs w:val="24"/>
          <w:lang w:val="kk-KZ"/>
        </w:rPr>
      </w:pPr>
    </w:p>
    <w:p w14:paraId="1C427F13" w14:textId="77777777" w:rsidR="002843FE" w:rsidRDefault="002843FE" w:rsidP="0014528A">
      <w:pPr>
        <w:spacing w:after="0"/>
        <w:jc w:val="both"/>
        <w:rPr>
          <w:rFonts w:ascii="Times New Roman" w:hAnsi="Times New Roman" w:cs="Times New Roman"/>
          <w:b/>
          <w:sz w:val="28"/>
          <w:szCs w:val="28"/>
          <w:lang w:val="kk-KZ"/>
        </w:rPr>
      </w:pPr>
      <w:r>
        <w:rPr>
          <w:rFonts w:ascii="Times New Roman" w:hAnsi="Times New Roman" w:cs="Times New Roman"/>
          <w:b/>
          <w:sz w:val="28"/>
          <w:szCs w:val="28"/>
          <w:lang w:val="kk-KZ"/>
        </w:rPr>
        <w:br w:type="page"/>
      </w:r>
    </w:p>
    <w:p w14:paraId="605C2900" w14:textId="0CC2286F" w:rsidR="0014528A" w:rsidRDefault="002843FE" w:rsidP="002843FE">
      <w:pPr>
        <w:spacing w:after="0" w:line="240" w:lineRule="auto"/>
        <w:ind w:firstLine="567"/>
        <w:jc w:val="both"/>
        <w:rPr>
          <w:rFonts w:ascii="Times New Roman" w:hAnsi="Times New Roman" w:cs="Times New Roman"/>
          <w:b/>
          <w:sz w:val="28"/>
          <w:szCs w:val="28"/>
          <w:lang w:val="kk-KZ"/>
        </w:rPr>
      </w:pPr>
      <w:r>
        <w:rPr>
          <w:rFonts w:ascii="Times New Roman" w:hAnsi="Times New Roman" w:cs="Times New Roman"/>
          <w:b/>
          <w:sz w:val="28"/>
          <w:szCs w:val="28"/>
          <w:lang w:val="kk-KZ"/>
        </w:rPr>
        <w:lastRenderedPageBreak/>
        <w:t>1</w:t>
      </w:r>
      <w:r w:rsidR="0014528A">
        <w:rPr>
          <w:rFonts w:ascii="Times New Roman" w:hAnsi="Times New Roman" w:cs="Times New Roman"/>
          <w:b/>
          <w:sz w:val="28"/>
          <w:szCs w:val="28"/>
          <w:lang w:val="kk-KZ"/>
        </w:rPr>
        <w:t xml:space="preserve"> </w:t>
      </w:r>
      <w:r w:rsidR="00495DB0">
        <w:rPr>
          <w:rFonts w:ascii="Times New Roman" w:hAnsi="Times New Roman" w:cs="Times New Roman"/>
          <w:b/>
          <w:sz w:val="28"/>
          <w:szCs w:val="28"/>
          <w:lang w:val="kk-KZ"/>
        </w:rPr>
        <w:t>ГРАФИКА</w:t>
      </w:r>
      <w:r w:rsidR="00653355" w:rsidRPr="0014528A">
        <w:rPr>
          <w:rFonts w:ascii="Times New Roman" w:hAnsi="Times New Roman" w:cs="Times New Roman"/>
          <w:b/>
          <w:sz w:val="28"/>
          <w:szCs w:val="28"/>
          <w:lang w:val="kk-KZ"/>
        </w:rPr>
        <w:t xml:space="preserve"> ӨНЕРІ ТУ</w:t>
      </w:r>
      <w:r w:rsidR="001365E3">
        <w:rPr>
          <w:rFonts w:ascii="Times New Roman" w:hAnsi="Times New Roman" w:cs="Times New Roman"/>
          <w:b/>
          <w:sz w:val="28"/>
          <w:szCs w:val="28"/>
          <w:lang w:val="kk-KZ"/>
        </w:rPr>
        <w:t>ЫНДЫЛАРЫ АРҚЫЛЫ БОЛАШАҚ МАМАНДАРДЫҢ</w:t>
      </w:r>
      <w:r w:rsidR="00653355" w:rsidRPr="0014528A">
        <w:rPr>
          <w:rFonts w:ascii="Times New Roman" w:hAnsi="Times New Roman" w:cs="Times New Roman"/>
          <w:b/>
          <w:sz w:val="28"/>
          <w:szCs w:val="28"/>
          <w:lang w:val="kk-KZ"/>
        </w:rPr>
        <w:t xml:space="preserve"> ЭТНОКӨРКЕМ МӘДЕНИЕТІН ҚАЛЫПТАСТЫРУДЫҢ ТЕО</w:t>
      </w:r>
      <w:r w:rsidR="0014528A" w:rsidRPr="0014528A">
        <w:rPr>
          <w:rFonts w:ascii="Times New Roman" w:hAnsi="Times New Roman" w:cs="Times New Roman"/>
          <w:b/>
          <w:sz w:val="28"/>
          <w:szCs w:val="28"/>
          <w:lang w:val="kk-KZ"/>
        </w:rPr>
        <w:t>РИЯЛЫҚ – ӘДІСНАМАЛЫҚ НЕГІЗДЕРІ</w:t>
      </w:r>
    </w:p>
    <w:p w14:paraId="48C6BF4C" w14:textId="77777777" w:rsidR="002843FE" w:rsidRPr="0014528A" w:rsidRDefault="002843FE" w:rsidP="002843FE">
      <w:pPr>
        <w:spacing w:after="0" w:line="240" w:lineRule="auto"/>
        <w:ind w:firstLine="567"/>
        <w:jc w:val="both"/>
        <w:rPr>
          <w:rFonts w:ascii="Times New Roman" w:hAnsi="Times New Roman" w:cs="Times New Roman"/>
          <w:b/>
          <w:sz w:val="28"/>
          <w:szCs w:val="28"/>
          <w:lang w:val="kk-KZ"/>
        </w:rPr>
      </w:pPr>
    </w:p>
    <w:p w14:paraId="3FC169F5" w14:textId="69C7BACF" w:rsidR="007C39B6" w:rsidRPr="0014528A" w:rsidRDefault="0014528A" w:rsidP="002843FE">
      <w:pPr>
        <w:spacing w:after="0" w:line="240" w:lineRule="auto"/>
        <w:ind w:firstLine="567"/>
        <w:jc w:val="both"/>
        <w:rPr>
          <w:rFonts w:ascii="Times New Roman" w:hAnsi="Times New Roman" w:cs="Times New Roman"/>
          <w:b/>
          <w:sz w:val="28"/>
          <w:szCs w:val="28"/>
          <w:lang w:val="kk-KZ"/>
        </w:rPr>
      </w:pPr>
      <w:r>
        <w:rPr>
          <w:rFonts w:ascii="Times New Roman" w:hAnsi="Times New Roman" w:cs="Times New Roman"/>
          <w:b/>
          <w:sz w:val="28"/>
          <w:szCs w:val="28"/>
          <w:lang w:val="kk-KZ"/>
        </w:rPr>
        <w:t xml:space="preserve">1.1 </w:t>
      </w:r>
      <w:r w:rsidR="001365E3">
        <w:rPr>
          <w:rFonts w:ascii="Times New Roman" w:hAnsi="Times New Roman" w:cs="Times New Roman"/>
          <w:b/>
          <w:sz w:val="28"/>
          <w:szCs w:val="28"/>
          <w:lang w:val="kk-KZ"/>
        </w:rPr>
        <w:t>Болашақ мамандардың</w:t>
      </w:r>
      <w:r w:rsidR="00653355" w:rsidRPr="0014528A">
        <w:rPr>
          <w:rFonts w:ascii="Times New Roman" w:hAnsi="Times New Roman" w:cs="Times New Roman"/>
          <w:b/>
          <w:sz w:val="28"/>
          <w:szCs w:val="28"/>
          <w:lang w:val="kk-KZ"/>
        </w:rPr>
        <w:t xml:space="preserve"> этнокөркем мәдениетін графика өнері туындылары арқылы қалыптастыру</w:t>
      </w:r>
      <w:r w:rsidRPr="0014528A">
        <w:rPr>
          <w:rFonts w:ascii="Times New Roman" w:hAnsi="Times New Roman" w:cs="Times New Roman"/>
          <w:b/>
          <w:sz w:val="28"/>
          <w:szCs w:val="28"/>
          <w:lang w:val="kk-KZ"/>
        </w:rPr>
        <w:t>дың алғы шарттары</w:t>
      </w:r>
    </w:p>
    <w:p w14:paraId="40203829" w14:textId="77777777" w:rsidR="00EC5054" w:rsidRPr="00B2792B" w:rsidRDefault="00EC5054" w:rsidP="002843FE">
      <w:pPr>
        <w:spacing w:after="0" w:line="240" w:lineRule="auto"/>
        <w:ind w:firstLine="567"/>
        <w:jc w:val="both"/>
        <w:rPr>
          <w:rFonts w:ascii="Times New Roman" w:eastAsia="Times New Roman" w:hAnsi="Times New Roman" w:cs="Times New Roman"/>
          <w:sz w:val="28"/>
          <w:szCs w:val="28"/>
          <w:lang w:val="kk-KZ"/>
        </w:rPr>
      </w:pPr>
      <w:r w:rsidRPr="00B2792B">
        <w:rPr>
          <w:rFonts w:ascii="Times New Roman" w:eastAsia="Times New Roman" w:hAnsi="Times New Roman" w:cs="Times New Roman"/>
          <w:sz w:val="28"/>
          <w:szCs w:val="28"/>
          <w:lang w:val="kk-KZ"/>
        </w:rPr>
        <w:t>«Этнокөркем мәдениет» – белгілі бір этностың тарихи-мәдени кеңістігінде қалыптасқан рухани және көркемдік құндылықтарының жиынтығы ретінде қарастырылады. Ол халықтың дәстүрлі өмір салты, наным-сенімі, дүниетанымы мен эстетикалық талғамы негізінде туындап, ұрпақтан ұрпаққа үздіксіз беріліп отырған мәдени феномен болып табылады. Этномәдени кеңістікте көрініс табатын бұл құбылыс халықтың көркемдік шығармашылығы мен рухани болмысының айқын көрінісі ретінде маңызды ғылыми-зерттеу нысанына айналып отыр.</w:t>
      </w:r>
    </w:p>
    <w:p w14:paraId="373A1226" w14:textId="5E831CB8" w:rsidR="00C834E1" w:rsidRPr="001365E3" w:rsidRDefault="00EC5054" w:rsidP="002843FE">
      <w:pPr>
        <w:spacing w:after="0" w:line="240" w:lineRule="auto"/>
        <w:ind w:firstLine="567"/>
        <w:jc w:val="both"/>
        <w:rPr>
          <w:rFonts w:ascii="Times New Roman" w:eastAsia="Times New Roman" w:hAnsi="Times New Roman" w:cs="Times New Roman"/>
          <w:sz w:val="28"/>
          <w:szCs w:val="28"/>
          <w:lang w:val="kk-KZ"/>
        </w:rPr>
      </w:pPr>
      <w:r w:rsidRPr="00B2792B">
        <w:rPr>
          <w:rFonts w:ascii="Times New Roman" w:eastAsia="Times New Roman" w:hAnsi="Times New Roman" w:cs="Times New Roman"/>
          <w:sz w:val="28"/>
          <w:szCs w:val="28"/>
          <w:lang w:val="kk-KZ"/>
        </w:rPr>
        <w:t>Этнокөркем мәдениет екі негізгі қырынан сипатталады. Біріншіден, ол халықтың дәстүрлі көркемдік қызметінің түрлерін қамтиды, олар қатарына:</w:t>
      </w:r>
      <w:r w:rsidR="002843FE">
        <w:rPr>
          <w:rFonts w:ascii="Times New Roman" w:eastAsia="Times New Roman" w:hAnsi="Times New Roman" w:cs="Times New Roman"/>
          <w:sz w:val="28"/>
          <w:szCs w:val="28"/>
          <w:lang w:val="kk-KZ"/>
        </w:rPr>
        <w:t xml:space="preserve"> </w:t>
      </w:r>
      <w:r w:rsidRPr="00B2792B">
        <w:rPr>
          <w:rFonts w:ascii="Times New Roman" w:eastAsia="Times New Roman" w:hAnsi="Times New Roman" w:cs="Times New Roman"/>
          <w:sz w:val="28"/>
          <w:szCs w:val="28"/>
          <w:lang w:val="kk-KZ"/>
        </w:rPr>
        <w:t xml:space="preserve">қолөнер (кілем </w:t>
      </w:r>
      <w:r w:rsidR="001365E3">
        <w:rPr>
          <w:rFonts w:ascii="Times New Roman" w:eastAsia="Times New Roman" w:hAnsi="Times New Roman" w:cs="Times New Roman"/>
          <w:sz w:val="28"/>
          <w:szCs w:val="28"/>
          <w:lang w:val="kk-KZ"/>
        </w:rPr>
        <w:t xml:space="preserve">тоқу, ағаш ою, зергерлік өнер), халықтық музыка мен би, ұлттық сәндік-қолданбалы өнер, </w:t>
      </w:r>
      <w:r w:rsidRPr="001365E3">
        <w:rPr>
          <w:rFonts w:ascii="Times New Roman" w:eastAsia="Times New Roman" w:hAnsi="Times New Roman" w:cs="Times New Roman"/>
          <w:sz w:val="28"/>
          <w:szCs w:val="28"/>
          <w:lang w:val="kk-KZ"/>
        </w:rPr>
        <w:t>киім үлгіле</w:t>
      </w:r>
      <w:r w:rsidR="001365E3">
        <w:rPr>
          <w:rFonts w:ascii="Times New Roman" w:eastAsia="Times New Roman" w:hAnsi="Times New Roman" w:cs="Times New Roman"/>
          <w:sz w:val="28"/>
          <w:szCs w:val="28"/>
          <w:lang w:val="kk-KZ"/>
        </w:rPr>
        <w:t xml:space="preserve">рі мен ою-өрнек композициялары, </w:t>
      </w:r>
      <w:r w:rsidRPr="001365E3">
        <w:rPr>
          <w:rFonts w:ascii="Times New Roman" w:eastAsia="Times New Roman" w:hAnsi="Times New Roman" w:cs="Times New Roman"/>
          <w:sz w:val="28"/>
          <w:szCs w:val="28"/>
          <w:lang w:val="kk-KZ"/>
        </w:rPr>
        <w:t>бейнел</w:t>
      </w:r>
      <w:r w:rsidR="001365E3">
        <w:rPr>
          <w:rFonts w:ascii="Times New Roman" w:eastAsia="Times New Roman" w:hAnsi="Times New Roman" w:cs="Times New Roman"/>
          <w:sz w:val="28"/>
          <w:szCs w:val="28"/>
          <w:lang w:val="kk-KZ"/>
        </w:rPr>
        <w:t xml:space="preserve">еу өнерінің дәстүрлі формалары, </w:t>
      </w:r>
      <w:r w:rsidRPr="001365E3">
        <w:rPr>
          <w:rFonts w:ascii="Times New Roman" w:eastAsia="Times New Roman" w:hAnsi="Times New Roman" w:cs="Times New Roman"/>
          <w:sz w:val="28"/>
          <w:szCs w:val="28"/>
          <w:lang w:val="kk-KZ"/>
        </w:rPr>
        <w:t>халық ауыз әдебиетінің көркем үлгілері (ертегілер, аңыздар, жырлар) жатады</w:t>
      </w:r>
      <w:r w:rsidR="00B41789">
        <w:rPr>
          <w:rFonts w:ascii="Times New Roman" w:eastAsia="Times New Roman" w:hAnsi="Times New Roman" w:cs="Times New Roman"/>
          <w:sz w:val="28"/>
          <w:szCs w:val="28"/>
          <w:lang w:val="kk-KZ"/>
        </w:rPr>
        <w:t xml:space="preserve"> </w:t>
      </w:r>
      <w:r w:rsidR="00C834E1" w:rsidRPr="001365E3">
        <w:rPr>
          <w:rFonts w:ascii="Times New Roman" w:eastAsia="Times New Roman" w:hAnsi="Times New Roman" w:cs="Times New Roman"/>
          <w:sz w:val="28"/>
          <w:szCs w:val="28"/>
          <w:lang w:val="kk-KZ"/>
        </w:rPr>
        <w:t>[</w:t>
      </w:r>
      <w:r w:rsidR="00B41789">
        <w:rPr>
          <w:rFonts w:ascii="Times New Roman" w:eastAsia="Times New Roman" w:hAnsi="Times New Roman" w:cs="Times New Roman"/>
          <w:sz w:val="28"/>
          <w:szCs w:val="28"/>
          <w:lang w:val="kk-KZ"/>
        </w:rPr>
        <w:t>48</w:t>
      </w:r>
      <w:r w:rsidR="00C834E1" w:rsidRPr="001365E3">
        <w:rPr>
          <w:rFonts w:ascii="Times New Roman" w:eastAsia="Times New Roman" w:hAnsi="Times New Roman" w:cs="Times New Roman"/>
          <w:sz w:val="28"/>
          <w:szCs w:val="28"/>
          <w:lang w:val="kk-KZ"/>
        </w:rPr>
        <w:t>]</w:t>
      </w:r>
      <w:r w:rsidRPr="001365E3">
        <w:rPr>
          <w:rFonts w:ascii="Times New Roman" w:eastAsia="Times New Roman" w:hAnsi="Times New Roman" w:cs="Times New Roman"/>
          <w:sz w:val="28"/>
          <w:szCs w:val="28"/>
          <w:lang w:val="kk-KZ"/>
        </w:rPr>
        <w:t>.</w:t>
      </w:r>
    </w:p>
    <w:p w14:paraId="2D720B2F" w14:textId="77777777" w:rsidR="00F50252" w:rsidRPr="00F50252" w:rsidRDefault="00F50252" w:rsidP="002843FE">
      <w:pPr>
        <w:spacing w:after="0" w:line="240" w:lineRule="auto"/>
        <w:ind w:firstLine="567"/>
        <w:jc w:val="both"/>
        <w:rPr>
          <w:rFonts w:ascii="Times New Roman" w:hAnsi="Times New Roman" w:cs="Times New Roman"/>
          <w:sz w:val="28"/>
          <w:szCs w:val="28"/>
          <w:lang w:val="kk-KZ"/>
        </w:rPr>
      </w:pPr>
      <w:r w:rsidRPr="000F619F">
        <w:rPr>
          <w:rFonts w:ascii="Times New Roman" w:hAnsi="Times New Roman" w:cs="Times New Roman"/>
          <w:sz w:val="28"/>
          <w:szCs w:val="28"/>
          <w:lang w:val="kk-KZ"/>
        </w:rPr>
        <w:t>Этнокөркемдік мәдениеттің көркемдік түрлерінің қызметінде бейнелеу өнерінің дәстүрлі формалары ерекше орын алады. Бұл графика мен кескіндеме өнеріндегі формаларға тән ұлтқа тән түстік ерекшеліктерді білдіреді. Зерттеуімізде біз графика өнерін арнайы қарастырамыз. Графика өнері туындыларының тақырыптық, көркемдік және мазмұндық жағынан этностың мәдениетімен және өмір тіршілігімен тығыз байланыста жасалады. Қандай да бір өнер түрі болмасын, ол сол жердің, халықтың және мәдениеттің айнасы болып табылады. Қазақстан графика өнері де осы жерді бағзы заманнан мекендеген этностың ғасырлар бойы қалыптасқан өнері ретінде маңызды орын алады. Сондықтан болашақ мамандардың этнокөркем мәдениетін қалыптастыру құралы ретінде осы тақырыптың әлі де толық зерттелмегендігі байқалады.</w:t>
      </w:r>
    </w:p>
    <w:p w14:paraId="70A53306" w14:textId="073A1CBF" w:rsidR="00DB4F17" w:rsidRPr="00B41789" w:rsidRDefault="00EC5054" w:rsidP="002843FE">
      <w:pPr>
        <w:spacing w:after="0" w:line="240" w:lineRule="auto"/>
        <w:ind w:firstLine="567"/>
        <w:jc w:val="both"/>
        <w:rPr>
          <w:rFonts w:ascii="Times New Roman" w:eastAsia="Times New Roman" w:hAnsi="Times New Roman" w:cs="Times New Roman"/>
          <w:sz w:val="28"/>
          <w:szCs w:val="28"/>
          <w:lang w:val="kk-KZ"/>
        </w:rPr>
      </w:pPr>
      <w:r w:rsidRPr="00F50252">
        <w:rPr>
          <w:rFonts w:ascii="Times New Roman" w:eastAsia="Times New Roman" w:hAnsi="Times New Roman" w:cs="Times New Roman"/>
          <w:sz w:val="28"/>
          <w:szCs w:val="28"/>
          <w:lang w:val="kk-KZ"/>
        </w:rPr>
        <w:t xml:space="preserve">Екіншіден, этнокөркем мәдениет тек көркемдік өнімдердің жиынтығы ғана емес, сонымен қатар оларды жасау үдерісіндегі эстетикалық ойлау жүйесі, шығармашылық тәсілдер мен шеберлік дағдыларын да қамтиды. </w:t>
      </w:r>
      <w:r w:rsidRPr="00101D6B">
        <w:rPr>
          <w:rFonts w:ascii="Times New Roman" w:eastAsia="Times New Roman" w:hAnsi="Times New Roman" w:cs="Times New Roman"/>
          <w:sz w:val="28"/>
          <w:szCs w:val="28"/>
          <w:lang w:val="kk-KZ"/>
        </w:rPr>
        <w:t>Бұл тұрғыдан алғанда, этнокөркем мәдениет халықтың көркемдік дәстүрлерінің жалғастығын қамтамасыз ететін рухани-шыға</w:t>
      </w:r>
      <w:r w:rsidR="00B2792B" w:rsidRPr="00101D6B">
        <w:rPr>
          <w:rFonts w:ascii="Times New Roman" w:eastAsia="Times New Roman" w:hAnsi="Times New Roman" w:cs="Times New Roman"/>
          <w:sz w:val="28"/>
          <w:szCs w:val="28"/>
          <w:lang w:val="kk-KZ"/>
        </w:rPr>
        <w:t>рмашылық арна ретінде танылады</w:t>
      </w:r>
      <w:r w:rsidR="00200831">
        <w:rPr>
          <w:rFonts w:ascii="Times New Roman" w:eastAsia="Times New Roman" w:hAnsi="Times New Roman" w:cs="Times New Roman"/>
          <w:sz w:val="28"/>
          <w:szCs w:val="28"/>
          <w:lang w:val="kk-KZ"/>
        </w:rPr>
        <w:t xml:space="preserve"> </w:t>
      </w:r>
      <w:r w:rsidR="00101D6B" w:rsidRPr="00101D6B">
        <w:rPr>
          <w:rFonts w:ascii="Times New Roman" w:eastAsia="Times New Roman" w:hAnsi="Times New Roman" w:cs="Times New Roman"/>
          <w:sz w:val="28"/>
          <w:szCs w:val="28"/>
          <w:lang w:val="kk-KZ"/>
        </w:rPr>
        <w:t>[</w:t>
      </w:r>
      <w:r w:rsidR="00B41789">
        <w:rPr>
          <w:rFonts w:ascii="Times New Roman" w:eastAsia="Times New Roman" w:hAnsi="Times New Roman" w:cs="Times New Roman"/>
          <w:sz w:val="28"/>
          <w:szCs w:val="28"/>
          <w:lang w:val="kk-KZ"/>
        </w:rPr>
        <w:t>49</w:t>
      </w:r>
      <w:r w:rsidR="00101D6B" w:rsidRPr="00101D6B">
        <w:rPr>
          <w:rFonts w:ascii="Times New Roman" w:eastAsia="Times New Roman" w:hAnsi="Times New Roman" w:cs="Times New Roman"/>
          <w:sz w:val="28"/>
          <w:szCs w:val="28"/>
          <w:lang w:val="kk-KZ"/>
        </w:rPr>
        <w:t>]</w:t>
      </w:r>
      <w:r w:rsidR="00B2792B" w:rsidRPr="00101D6B">
        <w:rPr>
          <w:rFonts w:ascii="Times New Roman" w:eastAsia="Times New Roman" w:hAnsi="Times New Roman" w:cs="Times New Roman"/>
          <w:sz w:val="28"/>
          <w:szCs w:val="28"/>
          <w:lang w:val="kk-KZ"/>
        </w:rPr>
        <w:t>.</w:t>
      </w:r>
    </w:p>
    <w:p w14:paraId="3115AE1D" w14:textId="40CFB1FA" w:rsidR="00354A86" w:rsidRPr="00354A86" w:rsidRDefault="00354A86" w:rsidP="002843FE">
      <w:pPr>
        <w:spacing w:after="0" w:line="240" w:lineRule="auto"/>
        <w:ind w:firstLine="567"/>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Ғаламдар өз зерттеулерінде «этнокөркем мәдениет»</w:t>
      </w:r>
      <w:r w:rsidR="002D22E1">
        <w:rPr>
          <w:rFonts w:ascii="Times New Roman" w:eastAsia="Times New Roman" w:hAnsi="Times New Roman" w:cs="Times New Roman"/>
          <w:sz w:val="28"/>
          <w:szCs w:val="28"/>
          <w:lang w:val="kk-KZ"/>
        </w:rPr>
        <w:t xml:space="preserve"> </w:t>
      </w:r>
      <w:r>
        <w:rPr>
          <w:rFonts w:ascii="Times New Roman" w:eastAsia="Times New Roman" w:hAnsi="Times New Roman" w:cs="Times New Roman"/>
          <w:sz w:val="28"/>
          <w:szCs w:val="28"/>
          <w:lang w:val="kk-KZ"/>
        </w:rPr>
        <w:t xml:space="preserve"> </w:t>
      </w:r>
      <w:r w:rsidR="002D22E1">
        <w:rPr>
          <w:rFonts w:ascii="Times New Roman" w:eastAsia="Times New Roman" w:hAnsi="Times New Roman" w:cs="Times New Roman"/>
          <w:sz w:val="28"/>
          <w:szCs w:val="28"/>
          <w:lang w:val="kk-KZ"/>
        </w:rPr>
        <w:t>түсініктемелер береді.</w:t>
      </w:r>
    </w:p>
    <w:p w14:paraId="49FE0514" w14:textId="4D4F1519" w:rsidR="00354A86" w:rsidRDefault="00D84BD4" w:rsidP="002843FE">
      <w:pPr>
        <w:spacing w:after="0" w:line="240" w:lineRule="auto"/>
        <w:ind w:firstLine="567"/>
        <w:jc w:val="both"/>
        <w:rPr>
          <w:rFonts w:ascii="Times New Roman" w:hAnsi="Times New Roman" w:cs="Times New Roman"/>
          <w:sz w:val="28"/>
          <w:szCs w:val="28"/>
          <w:lang w:val="kk-KZ"/>
        </w:rPr>
      </w:pPr>
      <w:r w:rsidRPr="00226C7F">
        <w:rPr>
          <w:rStyle w:val="af"/>
          <w:rFonts w:ascii="Times New Roman" w:hAnsi="Times New Roman" w:cs="Times New Roman"/>
          <w:b w:val="0"/>
          <w:bCs w:val="0"/>
          <w:sz w:val="28"/>
          <w:szCs w:val="28"/>
          <w:lang w:val="kk-KZ"/>
        </w:rPr>
        <w:t>«</w:t>
      </w:r>
      <w:r w:rsidR="00354A86" w:rsidRPr="00226C7F">
        <w:rPr>
          <w:rStyle w:val="af"/>
          <w:rFonts w:ascii="Times New Roman" w:hAnsi="Times New Roman" w:cs="Times New Roman"/>
          <w:b w:val="0"/>
          <w:bCs w:val="0"/>
          <w:sz w:val="28"/>
          <w:szCs w:val="28"/>
          <w:lang w:val="kk-KZ"/>
        </w:rPr>
        <w:t>Этнокөркем мәдениет</w:t>
      </w:r>
      <w:r w:rsidR="00354A86" w:rsidRPr="002D22E1">
        <w:rPr>
          <w:rFonts w:ascii="Times New Roman" w:hAnsi="Times New Roman" w:cs="Times New Roman"/>
          <w:sz w:val="28"/>
          <w:szCs w:val="28"/>
          <w:lang w:val="kk-KZ"/>
        </w:rPr>
        <w:t xml:space="preserve"> — бұл халықтың көркемдік қызметінің түрлерінің жиынтығы, оның ішінде осы қызметтің нәтижесі мен процесі</w:t>
      </w:r>
      <w:r>
        <w:rPr>
          <w:rFonts w:ascii="Times New Roman" w:hAnsi="Times New Roman" w:cs="Times New Roman"/>
          <w:sz w:val="28"/>
          <w:szCs w:val="28"/>
          <w:lang w:val="kk-KZ"/>
        </w:rPr>
        <w:t>»</w:t>
      </w:r>
      <w:r w:rsidR="00C07E2F">
        <w:rPr>
          <w:rFonts w:ascii="Times New Roman" w:hAnsi="Times New Roman" w:cs="Times New Roman"/>
          <w:sz w:val="28"/>
          <w:szCs w:val="28"/>
          <w:lang w:val="kk-KZ"/>
        </w:rPr>
        <w:t xml:space="preserve"> -деп </w:t>
      </w:r>
      <w:r>
        <w:rPr>
          <w:rFonts w:ascii="Times New Roman" w:hAnsi="Times New Roman" w:cs="Times New Roman"/>
          <w:sz w:val="28"/>
          <w:szCs w:val="28"/>
          <w:lang w:val="kk-KZ"/>
        </w:rPr>
        <w:t xml:space="preserve">  Ременникова Ю.С., Есеккуев К.В.</w:t>
      </w:r>
      <w:r w:rsidR="00C07E2F">
        <w:rPr>
          <w:rFonts w:ascii="Times New Roman" w:hAnsi="Times New Roman" w:cs="Times New Roman"/>
          <w:sz w:val="28"/>
          <w:szCs w:val="28"/>
          <w:lang w:val="kk-KZ"/>
        </w:rPr>
        <w:t xml:space="preserve"> өз еңбектерңнде түсініктемелер берген. </w:t>
      </w:r>
      <w:r w:rsidR="0054386B">
        <w:rPr>
          <w:rFonts w:ascii="Times New Roman" w:hAnsi="Times New Roman" w:cs="Times New Roman"/>
          <w:sz w:val="28"/>
          <w:szCs w:val="28"/>
          <w:lang w:val="kk-KZ"/>
        </w:rPr>
        <w:t xml:space="preserve">Этнокөркем мәдениеті қалыптастыруда оның </w:t>
      </w:r>
      <w:r w:rsidR="00C07E2F">
        <w:rPr>
          <w:rFonts w:ascii="Times New Roman" w:hAnsi="Times New Roman" w:cs="Times New Roman"/>
          <w:sz w:val="28"/>
          <w:szCs w:val="28"/>
          <w:lang w:val="kk-KZ"/>
        </w:rPr>
        <w:t xml:space="preserve"> алғышарттар</w:t>
      </w:r>
      <w:r w:rsidR="0054386B">
        <w:rPr>
          <w:rFonts w:ascii="Times New Roman" w:hAnsi="Times New Roman" w:cs="Times New Roman"/>
          <w:sz w:val="28"/>
          <w:szCs w:val="28"/>
          <w:lang w:val="kk-KZ"/>
        </w:rPr>
        <w:t>ы</w:t>
      </w:r>
      <w:r w:rsidR="00C07E2F">
        <w:rPr>
          <w:rFonts w:ascii="Times New Roman" w:hAnsi="Times New Roman" w:cs="Times New Roman"/>
          <w:sz w:val="28"/>
          <w:szCs w:val="28"/>
          <w:lang w:val="kk-KZ"/>
        </w:rPr>
        <w:t>н</w:t>
      </w:r>
      <w:r w:rsidR="0054386B">
        <w:rPr>
          <w:rFonts w:ascii="Times New Roman" w:hAnsi="Times New Roman" w:cs="Times New Roman"/>
          <w:sz w:val="28"/>
          <w:szCs w:val="28"/>
          <w:lang w:val="kk-KZ"/>
        </w:rPr>
        <w:t xml:space="preserve"> қарастыру қажет. Біз 1-ші суреттер этнокөркем мәдениеттің алғы шарттан ұсынып оның әр қайсын  ғалымдар еңбектеріне жүгіне отырып тарқатып беріп отырмыз. </w:t>
      </w:r>
      <w:r w:rsidR="00C07E2F">
        <w:rPr>
          <w:rFonts w:ascii="Times New Roman" w:hAnsi="Times New Roman" w:cs="Times New Roman"/>
          <w:sz w:val="28"/>
          <w:szCs w:val="28"/>
          <w:lang w:val="kk-KZ"/>
        </w:rPr>
        <w:t xml:space="preserve"> </w:t>
      </w:r>
    </w:p>
    <w:p w14:paraId="0FA302CC" w14:textId="79551DAD" w:rsidR="00CA39BF" w:rsidRPr="004A3638" w:rsidRDefault="00CA39BF" w:rsidP="002843FE">
      <w:pPr>
        <w:spacing w:after="0" w:line="240" w:lineRule="auto"/>
        <w:ind w:firstLine="567"/>
        <w:jc w:val="both"/>
        <w:rPr>
          <w:rFonts w:ascii="Times New Roman" w:hAnsi="Times New Roman" w:cs="Times New Roman"/>
          <w:i/>
          <w:sz w:val="28"/>
          <w:szCs w:val="28"/>
          <w:lang w:val="kk-KZ"/>
        </w:rPr>
      </w:pPr>
      <w:r w:rsidRPr="004A3638">
        <w:rPr>
          <w:rFonts w:ascii="Times New Roman" w:hAnsi="Times New Roman" w:cs="Times New Roman"/>
          <w:i/>
          <w:sz w:val="28"/>
          <w:szCs w:val="28"/>
          <w:lang w:val="kk-KZ"/>
        </w:rPr>
        <w:lastRenderedPageBreak/>
        <w:t>Этнокөркем мәдениеттің алғы шарттары.</w:t>
      </w:r>
      <w:r>
        <w:rPr>
          <w:rFonts w:ascii="Times New Roman" w:hAnsi="Times New Roman" w:cs="Times New Roman"/>
          <w:i/>
          <w:sz w:val="28"/>
          <w:szCs w:val="28"/>
          <w:lang w:val="kk-KZ"/>
        </w:rPr>
        <w:t xml:space="preserve"> </w:t>
      </w:r>
      <w:r w:rsidRPr="002518A9">
        <w:rPr>
          <w:rFonts w:ascii="Times New Roman" w:hAnsi="Times New Roman" w:cs="Times New Roman"/>
          <w:sz w:val="28"/>
          <w:szCs w:val="28"/>
          <w:lang w:val="kk-KZ"/>
        </w:rPr>
        <w:t>Этнокөркем мәдениет – бұл ұлттық өнер мен мәдениеттің даму, сақталу және өркендеу жолындағы негізгі іргетастардың бірі. Ол халықтың рухани мұрасын, дәстүрлі көркемдік тәжірибесін және тарихи-мәдени құндылықтарын сақтауға, жаңғыртуға бағытталған жүйелі үдерісті білдіреді. Этнокөркем мәдениеттің қалыптасуы мен дамуына ықпал ететін бірқатар маңызды алғышарттар бар. Бұл факторлар арқылы ұлттық өнер болашақ ұрпақтың санасына сіңіріліп, олардың кәсіби және рухани дамуына әсер етеді</w:t>
      </w:r>
      <w:r w:rsidR="00C63829">
        <w:rPr>
          <w:rFonts w:ascii="Times New Roman" w:hAnsi="Times New Roman" w:cs="Times New Roman"/>
          <w:sz w:val="28"/>
          <w:szCs w:val="28"/>
          <w:lang w:val="kk-KZ"/>
        </w:rPr>
        <w:t xml:space="preserve"> </w:t>
      </w:r>
      <w:r w:rsidR="00C63829" w:rsidRPr="00C63829">
        <w:rPr>
          <w:rFonts w:ascii="Times New Roman" w:hAnsi="Times New Roman" w:cs="Times New Roman"/>
          <w:sz w:val="28"/>
          <w:szCs w:val="28"/>
          <w:lang w:val="kk-KZ"/>
        </w:rPr>
        <w:t>(</w:t>
      </w:r>
      <w:r w:rsidR="00C63829">
        <w:rPr>
          <w:rFonts w:ascii="Times New Roman" w:hAnsi="Times New Roman" w:cs="Times New Roman"/>
          <w:sz w:val="28"/>
          <w:szCs w:val="28"/>
          <w:lang w:val="kk-KZ"/>
        </w:rPr>
        <w:t>сурет 1)</w:t>
      </w:r>
      <w:r w:rsidR="003006B4" w:rsidRPr="003006B4">
        <w:rPr>
          <w:rFonts w:ascii="Times New Roman" w:hAnsi="Times New Roman" w:cs="Times New Roman"/>
          <w:sz w:val="28"/>
          <w:szCs w:val="28"/>
          <w:lang w:val="kk-KZ"/>
        </w:rPr>
        <w:t xml:space="preserve"> [50]</w:t>
      </w:r>
      <w:r w:rsidRPr="002518A9">
        <w:rPr>
          <w:rFonts w:ascii="Times New Roman" w:hAnsi="Times New Roman" w:cs="Times New Roman"/>
          <w:sz w:val="28"/>
          <w:szCs w:val="28"/>
          <w:lang w:val="kk-KZ"/>
        </w:rPr>
        <w:t>.</w:t>
      </w:r>
    </w:p>
    <w:p w14:paraId="4658ACCE" w14:textId="77777777" w:rsidR="002428BC" w:rsidRDefault="002428BC" w:rsidP="00CA39BF">
      <w:pPr>
        <w:spacing w:after="0" w:line="240" w:lineRule="auto"/>
        <w:jc w:val="both"/>
        <w:rPr>
          <w:rFonts w:ascii="Times New Roman" w:hAnsi="Times New Roman" w:cs="Times New Roman"/>
          <w:sz w:val="28"/>
          <w:szCs w:val="28"/>
          <w:lang w:val="kk-KZ"/>
        </w:rPr>
      </w:pPr>
    </w:p>
    <w:p w14:paraId="7C545D33" w14:textId="5179DB0A" w:rsidR="00246803" w:rsidRDefault="004A26AB" w:rsidP="002843FE">
      <w:pPr>
        <w:spacing w:after="0" w:line="240" w:lineRule="auto"/>
        <w:jc w:val="center"/>
        <w:rPr>
          <w:rFonts w:ascii="Times New Roman" w:hAnsi="Times New Roman" w:cs="Times New Roman"/>
          <w:sz w:val="28"/>
          <w:szCs w:val="28"/>
          <w:lang w:val="kk-KZ"/>
        </w:rPr>
      </w:pPr>
      <w:r>
        <w:rPr>
          <w:rFonts w:ascii="Times New Roman" w:hAnsi="Times New Roman" w:cs="Times New Roman"/>
          <w:noProof/>
          <w:sz w:val="28"/>
          <w:szCs w:val="28"/>
        </w:rPr>
        <w:drawing>
          <wp:inline distT="0" distB="0" distL="0" distR="0" wp14:anchorId="394ECC94" wp14:editId="0F018BB8">
            <wp:extent cx="4459857" cy="4270786"/>
            <wp:effectExtent l="0" t="0" r="0" b="0"/>
            <wp:docPr id="5" name="Рисунок 5" descr="C:\Users\User\Pictures\мәдениеттің алғы шарттары.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Pictures\мәдениеттің алғы шарттары.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467439" cy="4278047"/>
                    </a:xfrm>
                    <a:prstGeom prst="rect">
                      <a:avLst/>
                    </a:prstGeom>
                    <a:noFill/>
                    <a:ln>
                      <a:noFill/>
                    </a:ln>
                  </pic:spPr>
                </pic:pic>
              </a:graphicData>
            </a:graphic>
          </wp:inline>
        </w:drawing>
      </w:r>
      <w:r w:rsidRPr="00FE031C">
        <w:rPr>
          <w:rFonts w:ascii="Times New Roman" w:hAnsi="Times New Roman" w:cs="Times New Roman"/>
          <w:noProof/>
          <w:sz w:val="28"/>
          <w:szCs w:val="28"/>
          <w:lang w:val="kk-KZ"/>
        </w:rPr>
        <w:t xml:space="preserve"> </w:t>
      </w:r>
    </w:p>
    <w:p w14:paraId="3DF67688" w14:textId="77777777" w:rsidR="00C07E2F" w:rsidRDefault="00C07E2F" w:rsidP="00A52B7A">
      <w:pPr>
        <w:spacing w:after="0"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p>
    <w:p w14:paraId="4B886F27" w14:textId="4A5CAB20" w:rsidR="00246803" w:rsidRDefault="00C07E2F" w:rsidP="002843FE">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Сурет 1  - Этнокөркем мәдениетің алғышарттары</w:t>
      </w:r>
    </w:p>
    <w:p w14:paraId="6BE04D33" w14:textId="77777777" w:rsidR="00C07E2F" w:rsidRDefault="00C07E2F" w:rsidP="00A52B7A">
      <w:pPr>
        <w:spacing w:after="0" w:line="240" w:lineRule="auto"/>
        <w:ind w:firstLine="708"/>
        <w:jc w:val="both"/>
        <w:rPr>
          <w:rFonts w:ascii="Times New Roman" w:hAnsi="Times New Roman" w:cs="Times New Roman"/>
          <w:sz w:val="28"/>
          <w:szCs w:val="28"/>
          <w:lang w:val="kk-KZ"/>
        </w:rPr>
      </w:pPr>
    </w:p>
    <w:p w14:paraId="60AD9223" w14:textId="77777777" w:rsidR="00CA39BF" w:rsidRPr="004A3638" w:rsidRDefault="00CA39BF" w:rsidP="002843FE">
      <w:pPr>
        <w:spacing w:after="0" w:line="240" w:lineRule="auto"/>
        <w:ind w:firstLine="567"/>
        <w:jc w:val="both"/>
        <w:rPr>
          <w:rFonts w:ascii="Times New Roman" w:hAnsi="Times New Roman" w:cs="Times New Roman"/>
          <w:i/>
          <w:sz w:val="28"/>
          <w:szCs w:val="28"/>
          <w:lang w:val="kk-KZ"/>
        </w:rPr>
      </w:pPr>
      <w:r w:rsidRPr="004A3638">
        <w:rPr>
          <w:rFonts w:ascii="Times New Roman" w:hAnsi="Times New Roman" w:cs="Times New Roman"/>
          <w:i/>
          <w:sz w:val="28"/>
          <w:szCs w:val="28"/>
          <w:lang w:val="kk-KZ"/>
        </w:rPr>
        <w:t>Ұлттық мәдениеттің тарихи негіздері</w:t>
      </w:r>
      <w:r>
        <w:rPr>
          <w:rFonts w:ascii="Times New Roman" w:hAnsi="Times New Roman" w:cs="Times New Roman"/>
          <w:i/>
          <w:sz w:val="28"/>
          <w:szCs w:val="28"/>
          <w:lang w:val="kk-KZ"/>
        </w:rPr>
        <w:t xml:space="preserve">. </w:t>
      </w:r>
      <w:r w:rsidRPr="002518A9">
        <w:rPr>
          <w:rFonts w:ascii="Times New Roman" w:hAnsi="Times New Roman" w:cs="Times New Roman"/>
          <w:sz w:val="28"/>
          <w:szCs w:val="28"/>
          <w:lang w:val="kk-KZ"/>
        </w:rPr>
        <w:t>Этнокөркем</w:t>
      </w:r>
      <w:r>
        <w:rPr>
          <w:rFonts w:ascii="Times New Roman" w:hAnsi="Times New Roman" w:cs="Times New Roman"/>
          <w:sz w:val="28"/>
          <w:szCs w:val="28"/>
          <w:lang w:val="kk-KZ"/>
        </w:rPr>
        <w:t xml:space="preserve"> </w:t>
      </w:r>
      <w:r w:rsidRPr="002518A9">
        <w:rPr>
          <w:rFonts w:ascii="Times New Roman" w:hAnsi="Times New Roman" w:cs="Times New Roman"/>
          <w:sz w:val="28"/>
          <w:szCs w:val="28"/>
          <w:lang w:val="kk-KZ"/>
        </w:rPr>
        <w:t xml:space="preserve"> мәдениетті дамыту үшін алдымен халықтың тарихи-мәдени мұрасын, өмір салтын, салт-дәстүрлерін терең зерттеу қажет. Мысалы, қазақ халқының көне заманнан келе жатқан музыка, қолөнер, бейнелеу және сәндік-қолданбалы өнері — ұлттық мәдениеттің көрнекті бағыттары. Бұл элементтерді қазіргі заманмен үйлестіре отырып қайта жаңғырту — этномәдени бірегейлікті сақтаудың тиімді жолы.</w:t>
      </w:r>
    </w:p>
    <w:p w14:paraId="7DCC2B64" w14:textId="77777777" w:rsidR="00CA39BF" w:rsidRPr="004A3638" w:rsidRDefault="00CA39BF" w:rsidP="002843FE">
      <w:pPr>
        <w:spacing w:after="0" w:line="240" w:lineRule="auto"/>
        <w:ind w:firstLine="567"/>
        <w:jc w:val="both"/>
        <w:rPr>
          <w:rFonts w:ascii="Times New Roman" w:hAnsi="Times New Roman" w:cs="Times New Roman"/>
          <w:i/>
          <w:sz w:val="28"/>
          <w:szCs w:val="28"/>
          <w:lang w:val="kk-KZ"/>
        </w:rPr>
      </w:pPr>
      <w:r w:rsidRPr="004A3638">
        <w:rPr>
          <w:rFonts w:ascii="Times New Roman" w:hAnsi="Times New Roman" w:cs="Times New Roman"/>
          <w:i/>
          <w:sz w:val="28"/>
          <w:szCs w:val="28"/>
          <w:lang w:val="kk-KZ"/>
        </w:rPr>
        <w:t>Ұлттық өнерді тану мен бағалау</w:t>
      </w:r>
      <w:r>
        <w:rPr>
          <w:rFonts w:ascii="Times New Roman" w:hAnsi="Times New Roman" w:cs="Times New Roman"/>
          <w:i/>
          <w:sz w:val="28"/>
          <w:szCs w:val="28"/>
          <w:lang w:val="kk-KZ"/>
        </w:rPr>
        <w:t xml:space="preserve">. </w:t>
      </w:r>
      <w:r w:rsidRPr="002518A9">
        <w:rPr>
          <w:rFonts w:ascii="Times New Roman" w:hAnsi="Times New Roman" w:cs="Times New Roman"/>
          <w:sz w:val="28"/>
          <w:szCs w:val="28"/>
          <w:lang w:val="kk-KZ"/>
        </w:rPr>
        <w:t>Ұлттық</w:t>
      </w:r>
      <w:r>
        <w:rPr>
          <w:rFonts w:ascii="Times New Roman" w:hAnsi="Times New Roman" w:cs="Times New Roman"/>
          <w:sz w:val="28"/>
          <w:szCs w:val="28"/>
          <w:lang w:val="kk-KZ"/>
        </w:rPr>
        <w:t xml:space="preserve"> </w:t>
      </w:r>
      <w:r w:rsidRPr="002518A9">
        <w:rPr>
          <w:rFonts w:ascii="Times New Roman" w:hAnsi="Times New Roman" w:cs="Times New Roman"/>
          <w:sz w:val="28"/>
          <w:szCs w:val="28"/>
          <w:lang w:val="kk-KZ"/>
        </w:rPr>
        <w:t xml:space="preserve"> өнердің ерекшеліктері мен құндылықтарын терең түсініп, оны бағалай білу — этнокөркем мәдениеттің басты негіздерінің бірі. Әсіресе, графика мен бейнелеу өнерінде халықтың дүниетанымы мен көркемдік эстетикасы айқын көрініс табады. Мұндай өнер туындылары арқылы этностың ойлау жүйесі, мәдени коды мен рухани болмысы танылады.</w:t>
      </w:r>
    </w:p>
    <w:p w14:paraId="14678047" w14:textId="5B6D714D" w:rsidR="00595D6B" w:rsidRPr="00B41789" w:rsidRDefault="00CA39BF" w:rsidP="002843FE">
      <w:pPr>
        <w:spacing w:after="0" w:line="240" w:lineRule="auto"/>
        <w:ind w:firstLine="567"/>
        <w:jc w:val="both"/>
        <w:rPr>
          <w:rFonts w:ascii="Times New Roman" w:hAnsi="Times New Roman" w:cs="Times New Roman"/>
          <w:sz w:val="28"/>
          <w:szCs w:val="28"/>
          <w:lang w:val="kk-KZ"/>
        </w:rPr>
      </w:pPr>
      <w:r w:rsidRPr="004A3638">
        <w:rPr>
          <w:rFonts w:ascii="Times New Roman" w:hAnsi="Times New Roman" w:cs="Times New Roman"/>
          <w:i/>
          <w:sz w:val="28"/>
          <w:szCs w:val="28"/>
          <w:lang w:val="kk-KZ"/>
        </w:rPr>
        <w:lastRenderedPageBreak/>
        <w:t>Көркемдік білім жүйесінің жетілуі</w:t>
      </w:r>
      <w:r>
        <w:rPr>
          <w:rFonts w:ascii="Times New Roman" w:hAnsi="Times New Roman" w:cs="Times New Roman"/>
          <w:i/>
          <w:sz w:val="28"/>
          <w:szCs w:val="28"/>
          <w:lang w:val="kk-KZ"/>
        </w:rPr>
        <w:t>.</w:t>
      </w:r>
      <w:r w:rsidRPr="004A3638">
        <w:rPr>
          <w:rFonts w:ascii="Times New Roman" w:hAnsi="Times New Roman" w:cs="Times New Roman"/>
          <w:i/>
          <w:sz w:val="28"/>
          <w:szCs w:val="28"/>
          <w:lang w:val="kk-KZ"/>
        </w:rPr>
        <w:t xml:space="preserve"> </w:t>
      </w:r>
      <w:r w:rsidRPr="002518A9">
        <w:rPr>
          <w:rFonts w:ascii="Times New Roman" w:hAnsi="Times New Roman" w:cs="Times New Roman"/>
          <w:sz w:val="28"/>
          <w:szCs w:val="28"/>
          <w:lang w:val="kk-KZ"/>
        </w:rPr>
        <w:t>Этнокөркем мәдениетті дамытуда кәсіби білім беру саласының маңызы зор. Болашақ мамандарға ұлттық өнердің теориясы мен тәжірибесін меңгерту, олардың шығармашылық және эстетикалық көзқарасын қалыптастыру білім беру бағдарламаларының міндетіне айналуы қажет. Бұл бағытта графика, қолданбалы өнер және ұлттық дизайн элементтерін оқыту маңызды рөл атқарады</w:t>
      </w:r>
      <w:r w:rsidR="00200831">
        <w:rPr>
          <w:rFonts w:ascii="Times New Roman" w:hAnsi="Times New Roman" w:cs="Times New Roman"/>
          <w:sz w:val="28"/>
          <w:szCs w:val="28"/>
          <w:lang w:val="kk-KZ"/>
        </w:rPr>
        <w:t xml:space="preserve"> </w:t>
      </w:r>
      <w:r w:rsidRPr="004A3638">
        <w:rPr>
          <w:rFonts w:ascii="Times New Roman" w:hAnsi="Times New Roman" w:cs="Times New Roman"/>
          <w:sz w:val="28"/>
          <w:szCs w:val="28"/>
          <w:lang w:val="kk-KZ"/>
        </w:rPr>
        <w:t>[</w:t>
      </w:r>
      <w:r w:rsidR="003006B4">
        <w:rPr>
          <w:rFonts w:ascii="Times New Roman" w:hAnsi="Times New Roman" w:cs="Times New Roman"/>
          <w:sz w:val="28"/>
          <w:szCs w:val="28"/>
          <w:lang w:val="kk-KZ"/>
        </w:rPr>
        <w:t>5</w:t>
      </w:r>
      <w:r w:rsidR="003006B4" w:rsidRPr="003006B4">
        <w:rPr>
          <w:rFonts w:ascii="Times New Roman" w:hAnsi="Times New Roman" w:cs="Times New Roman"/>
          <w:sz w:val="28"/>
          <w:szCs w:val="28"/>
          <w:lang w:val="kk-KZ"/>
        </w:rPr>
        <w:t>1</w:t>
      </w:r>
      <w:r w:rsidRPr="004A3638">
        <w:rPr>
          <w:rFonts w:ascii="Times New Roman" w:hAnsi="Times New Roman" w:cs="Times New Roman"/>
          <w:sz w:val="28"/>
          <w:szCs w:val="28"/>
          <w:lang w:val="kk-KZ"/>
        </w:rPr>
        <w:t>]</w:t>
      </w:r>
      <w:r w:rsidRPr="002518A9">
        <w:rPr>
          <w:rFonts w:ascii="Times New Roman" w:hAnsi="Times New Roman" w:cs="Times New Roman"/>
          <w:sz w:val="28"/>
          <w:szCs w:val="28"/>
          <w:lang w:val="kk-KZ"/>
        </w:rPr>
        <w:t>.</w:t>
      </w:r>
    </w:p>
    <w:p w14:paraId="6CC6EC2B" w14:textId="10A06D5E" w:rsidR="00CA39BF" w:rsidRPr="004A3638" w:rsidRDefault="00CA39BF" w:rsidP="002843FE">
      <w:pPr>
        <w:spacing w:after="0" w:line="240" w:lineRule="auto"/>
        <w:ind w:firstLine="567"/>
        <w:jc w:val="both"/>
        <w:rPr>
          <w:rFonts w:ascii="Times New Roman" w:hAnsi="Times New Roman" w:cs="Times New Roman"/>
          <w:sz w:val="28"/>
          <w:szCs w:val="28"/>
          <w:lang w:val="kk-KZ"/>
        </w:rPr>
      </w:pPr>
      <w:r w:rsidRPr="004A3638">
        <w:rPr>
          <w:rFonts w:ascii="Times New Roman" w:hAnsi="Times New Roman" w:cs="Times New Roman"/>
          <w:i/>
          <w:sz w:val="28"/>
          <w:szCs w:val="28"/>
          <w:lang w:val="kk-KZ"/>
        </w:rPr>
        <w:t>Дәстүр мен инновацияның үйлесімі</w:t>
      </w:r>
      <w:r w:rsidRPr="004A3638">
        <w:rPr>
          <w:rFonts w:ascii="Times New Roman" w:hAnsi="Times New Roman" w:cs="Times New Roman"/>
          <w:sz w:val="28"/>
          <w:szCs w:val="28"/>
          <w:lang w:val="kk-KZ"/>
        </w:rPr>
        <w:t>. Ұлттық өнердің дамуы мен жаңғыруы — дәстүрлі және заманауи бағыттардың тиімді үйлесімі арқылы жүзеге асады. Дәстүрлі өнер элементтерін заманауи технологиялармен және цифрлық графикамен ұштастыру, ұлттық көркем кодты жаңа формада жеткізуге жол ашады. Бұл үрдіс өнердің мазмұнын сақтай отырып, оның жаңа аудиторияға жетуіне мүмкіндік береді</w:t>
      </w:r>
      <w:r w:rsidR="00200831">
        <w:rPr>
          <w:rFonts w:ascii="Times New Roman" w:hAnsi="Times New Roman" w:cs="Times New Roman"/>
          <w:sz w:val="28"/>
          <w:szCs w:val="28"/>
          <w:lang w:val="kk-KZ"/>
        </w:rPr>
        <w:t xml:space="preserve"> </w:t>
      </w:r>
      <w:r w:rsidRPr="004A3638">
        <w:rPr>
          <w:rFonts w:ascii="Times New Roman" w:hAnsi="Times New Roman" w:cs="Times New Roman"/>
          <w:sz w:val="28"/>
          <w:szCs w:val="28"/>
          <w:lang w:val="kk-KZ"/>
        </w:rPr>
        <w:t>[</w:t>
      </w:r>
      <w:r w:rsidR="003006B4">
        <w:rPr>
          <w:rFonts w:ascii="Times New Roman" w:hAnsi="Times New Roman" w:cs="Times New Roman"/>
          <w:sz w:val="28"/>
          <w:szCs w:val="28"/>
          <w:lang w:val="kk-KZ"/>
        </w:rPr>
        <w:t>52</w:t>
      </w:r>
      <w:r w:rsidRPr="004A3638">
        <w:rPr>
          <w:rFonts w:ascii="Times New Roman" w:hAnsi="Times New Roman" w:cs="Times New Roman"/>
          <w:sz w:val="28"/>
          <w:szCs w:val="28"/>
          <w:lang w:val="kk-KZ"/>
        </w:rPr>
        <w:t xml:space="preserve">]. </w:t>
      </w:r>
    </w:p>
    <w:p w14:paraId="265F1181" w14:textId="77777777" w:rsidR="00CA39BF" w:rsidRDefault="00CA39BF" w:rsidP="002843FE">
      <w:pPr>
        <w:spacing w:after="0" w:line="240" w:lineRule="auto"/>
        <w:ind w:firstLine="567"/>
        <w:jc w:val="both"/>
        <w:rPr>
          <w:rFonts w:ascii="Times New Roman" w:hAnsi="Times New Roman" w:cs="Times New Roman"/>
          <w:sz w:val="28"/>
          <w:szCs w:val="28"/>
          <w:lang w:val="kk-KZ"/>
        </w:rPr>
      </w:pPr>
      <w:r w:rsidRPr="004A3638">
        <w:rPr>
          <w:rFonts w:ascii="Times New Roman" w:hAnsi="Times New Roman" w:cs="Times New Roman"/>
          <w:i/>
          <w:sz w:val="28"/>
          <w:szCs w:val="28"/>
          <w:lang w:val="kk-KZ"/>
        </w:rPr>
        <w:t>Мәдени мұраны сақтау мен насихаттау.</w:t>
      </w:r>
      <w:r>
        <w:rPr>
          <w:rFonts w:ascii="Times New Roman" w:hAnsi="Times New Roman" w:cs="Times New Roman"/>
          <w:sz w:val="28"/>
          <w:szCs w:val="28"/>
          <w:lang w:val="kk-KZ"/>
        </w:rPr>
        <w:t xml:space="preserve"> </w:t>
      </w:r>
      <w:r w:rsidRPr="002518A9">
        <w:rPr>
          <w:rFonts w:ascii="Times New Roman" w:hAnsi="Times New Roman" w:cs="Times New Roman"/>
          <w:sz w:val="28"/>
          <w:szCs w:val="28"/>
          <w:lang w:val="kk-KZ"/>
        </w:rPr>
        <w:t>Мәдени мұраны сақтау — этнокөркем мәдениеттің дамуының негізгі шарттарының бірі. Бұл бағытта халық өнерін архивтеу, зерттеу, цифрландыру және кеңінен тарату арқылы болашақ ұрпаққа жеткізу аса маңызды. Ұлттық мәдениет пен өнерді насихаттау – халықтың өзіндік санасын арттырып, тарихи сабақтастықты қамтамасыз етеді.</w:t>
      </w:r>
    </w:p>
    <w:p w14:paraId="36DBD3BE" w14:textId="67F9953E" w:rsidR="00CA39BF" w:rsidRPr="004A3638" w:rsidRDefault="00CA39BF" w:rsidP="002843FE">
      <w:pPr>
        <w:spacing w:after="0" w:line="240" w:lineRule="auto"/>
        <w:ind w:firstLine="567"/>
        <w:jc w:val="both"/>
        <w:rPr>
          <w:rFonts w:ascii="Times New Roman" w:hAnsi="Times New Roman" w:cs="Times New Roman"/>
          <w:color w:val="FF0000"/>
          <w:sz w:val="28"/>
          <w:szCs w:val="28"/>
          <w:lang w:val="kk-KZ"/>
        </w:rPr>
      </w:pPr>
      <w:r w:rsidRPr="004A3638">
        <w:rPr>
          <w:rFonts w:ascii="Times New Roman" w:hAnsi="Times New Roman" w:cs="Times New Roman"/>
          <w:i/>
          <w:sz w:val="28"/>
          <w:szCs w:val="28"/>
          <w:lang w:val="kk-KZ"/>
        </w:rPr>
        <w:t>Ұлттық өнердің халықаралық деңгейде танылуы.</w:t>
      </w:r>
      <w:r>
        <w:rPr>
          <w:rFonts w:ascii="Times New Roman" w:hAnsi="Times New Roman" w:cs="Times New Roman"/>
          <w:sz w:val="28"/>
          <w:szCs w:val="28"/>
          <w:lang w:val="kk-KZ"/>
        </w:rPr>
        <w:t xml:space="preserve"> </w:t>
      </w:r>
      <w:r w:rsidRPr="002518A9">
        <w:rPr>
          <w:rFonts w:ascii="Times New Roman" w:hAnsi="Times New Roman" w:cs="Times New Roman"/>
          <w:sz w:val="28"/>
          <w:szCs w:val="28"/>
          <w:lang w:val="kk-KZ"/>
        </w:rPr>
        <w:t>Этнокөркем мәдениетті дамытуда ұлттық өнерді халықаралық деңгейде таныстыру – маңызды қадам. Халықаралық көрмелерге, симпозиумдарға және мәдени форумдарға қатысу арқылы отандық өнер шетелдік аудиторияға ұсынылып, ұлттық мәдениеттің жаһандық мәні арта түседі</w:t>
      </w:r>
      <w:r w:rsidRPr="004A3638">
        <w:rPr>
          <w:rFonts w:ascii="Times New Roman" w:hAnsi="Times New Roman" w:cs="Times New Roman"/>
          <w:sz w:val="28"/>
          <w:szCs w:val="28"/>
          <w:lang w:val="kk-KZ"/>
        </w:rPr>
        <w:t xml:space="preserve"> [</w:t>
      </w:r>
      <w:r w:rsidR="003006B4">
        <w:rPr>
          <w:rFonts w:ascii="Times New Roman" w:hAnsi="Times New Roman" w:cs="Times New Roman"/>
          <w:sz w:val="28"/>
          <w:szCs w:val="28"/>
          <w:lang w:val="kk-KZ"/>
        </w:rPr>
        <w:t>53</w:t>
      </w:r>
      <w:r w:rsidRPr="004A3638">
        <w:rPr>
          <w:rFonts w:ascii="Times New Roman" w:hAnsi="Times New Roman" w:cs="Times New Roman"/>
          <w:sz w:val="28"/>
          <w:szCs w:val="28"/>
          <w:lang w:val="kk-KZ"/>
        </w:rPr>
        <w:t>].</w:t>
      </w:r>
      <w:r w:rsidR="002428BC" w:rsidRPr="004A3638">
        <w:rPr>
          <w:rFonts w:ascii="Times New Roman" w:hAnsi="Times New Roman" w:cs="Times New Roman"/>
          <w:color w:val="FF0000"/>
          <w:sz w:val="28"/>
          <w:szCs w:val="28"/>
          <w:lang w:val="kk-KZ"/>
        </w:rPr>
        <w:t xml:space="preserve"> </w:t>
      </w:r>
    </w:p>
    <w:p w14:paraId="6526EBAE" w14:textId="252B866A" w:rsidR="00CA39BF" w:rsidRPr="002428BC" w:rsidRDefault="00CA39BF" w:rsidP="002843FE">
      <w:pPr>
        <w:spacing w:after="0" w:line="240" w:lineRule="auto"/>
        <w:ind w:firstLine="567"/>
        <w:jc w:val="both"/>
        <w:rPr>
          <w:rFonts w:ascii="Times New Roman" w:hAnsi="Times New Roman" w:cs="Times New Roman"/>
          <w:i/>
          <w:sz w:val="28"/>
          <w:szCs w:val="28"/>
          <w:lang w:val="kk-KZ"/>
        </w:rPr>
      </w:pPr>
      <w:r w:rsidRPr="004A3638">
        <w:rPr>
          <w:rFonts w:ascii="Times New Roman" w:hAnsi="Times New Roman" w:cs="Times New Roman"/>
          <w:i/>
          <w:sz w:val="28"/>
          <w:szCs w:val="28"/>
          <w:lang w:val="kk-KZ"/>
        </w:rPr>
        <w:t xml:space="preserve">Қоғамдық қызығушылық пен мәдени сұраныс. </w:t>
      </w:r>
      <w:r w:rsidRPr="004A3638">
        <w:rPr>
          <w:rFonts w:ascii="Times New Roman" w:hAnsi="Times New Roman" w:cs="Times New Roman"/>
          <w:sz w:val="28"/>
          <w:szCs w:val="28"/>
          <w:lang w:val="kk-KZ"/>
        </w:rPr>
        <w:t>Этнокөркем мәдениеттің қалыптасуы халықтың ұлттық өнерге деген қызығушылығы мен сұранысына да тікелей байланысты. Жастар мен қоғам арасында мәдени мұраға деген құрметті қалыптастыру, олардың осы салаға белсенді араласуын қамтамасыз ету арқылы ұлттық сана нығаяды</w:t>
      </w:r>
      <w:r w:rsidR="00200831">
        <w:rPr>
          <w:rFonts w:ascii="Times New Roman" w:hAnsi="Times New Roman" w:cs="Times New Roman"/>
          <w:sz w:val="28"/>
          <w:szCs w:val="28"/>
          <w:lang w:val="kk-KZ"/>
        </w:rPr>
        <w:t xml:space="preserve"> </w:t>
      </w:r>
      <w:r w:rsidRPr="004A3638">
        <w:rPr>
          <w:rFonts w:ascii="Times New Roman" w:hAnsi="Times New Roman" w:cs="Times New Roman"/>
          <w:sz w:val="28"/>
          <w:szCs w:val="28"/>
          <w:lang w:val="kk-KZ"/>
        </w:rPr>
        <w:t>[</w:t>
      </w:r>
      <w:r w:rsidR="003006B4">
        <w:rPr>
          <w:rFonts w:ascii="Times New Roman" w:hAnsi="Times New Roman" w:cs="Times New Roman"/>
          <w:sz w:val="28"/>
          <w:szCs w:val="28"/>
          <w:lang w:val="kk-KZ"/>
        </w:rPr>
        <w:t>54</w:t>
      </w:r>
      <w:r w:rsidRPr="004A3638">
        <w:rPr>
          <w:rFonts w:ascii="Times New Roman" w:hAnsi="Times New Roman" w:cs="Times New Roman"/>
          <w:sz w:val="28"/>
          <w:szCs w:val="28"/>
          <w:lang w:val="kk-KZ"/>
        </w:rPr>
        <w:t>]</w:t>
      </w:r>
      <w:r w:rsidR="00200831">
        <w:rPr>
          <w:rFonts w:ascii="Times New Roman" w:hAnsi="Times New Roman" w:cs="Times New Roman"/>
          <w:sz w:val="28"/>
          <w:szCs w:val="28"/>
          <w:lang w:val="kk-KZ"/>
        </w:rPr>
        <w:t>.</w:t>
      </w:r>
    </w:p>
    <w:p w14:paraId="3EBB7A60" w14:textId="11D04569" w:rsidR="00CA39BF" w:rsidRPr="002428BC" w:rsidRDefault="00CA39BF" w:rsidP="002843FE">
      <w:pPr>
        <w:spacing w:after="0" w:line="240" w:lineRule="auto"/>
        <w:ind w:firstLine="567"/>
        <w:jc w:val="both"/>
        <w:rPr>
          <w:rFonts w:ascii="Times New Roman" w:hAnsi="Times New Roman" w:cs="Times New Roman"/>
          <w:color w:val="FF0000"/>
          <w:sz w:val="28"/>
          <w:szCs w:val="28"/>
          <w:lang w:val="kk-KZ"/>
        </w:rPr>
      </w:pPr>
      <w:r w:rsidRPr="004A3638">
        <w:rPr>
          <w:rStyle w:val="af"/>
          <w:rFonts w:ascii="Times New Roman" w:hAnsi="Times New Roman" w:cs="Times New Roman"/>
          <w:b w:val="0"/>
          <w:i/>
          <w:sz w:val="28"/>
          <w:szCs w:val="28"/>
          <w:lang w:val="kk-KZ"/>
        </w:rPr>
        <w:t>Кәсіби шығармашылық пен этникалық ерекшеліктердің байланысы</w:t>
      </w:r>
      <w:r>
        <w:rPr>
          <w:rStyle w:val="af"/>
          <w:rFonts w:ascii="Times New Roman" w:hAnsi="Times New Roman" w:cs="Times New Roman"/>
          <w:b w:val="0"/>
          <w:i/>
          <w:sz w:val="28"/>
          <w:szCs w:val="28"/>
          <w:lang w:val="kk-KZ"/>
        </w:rPr>
        <w:t>.</w:t>
      </w:r>
      <w:r w:rsidRPr="004A3638">
        <w:rPr>
          <w:rFonts w:ascii="Times New Roman" w:hAnsi="Times New Roman" w:cs="Times New Roman"/>
          <w:sz w:val="28"/>
          <w:szCs w:val="28"/>
          <w:lang w:val="kk-KZ"/>
        </w:rPr>
        <w:br/>
      </w:r>
      <w:r w:rsidRPr="00CA39BF">
        <w:rPr>
          <w:rFonts w:ascii="Times New Roman" w:hAnsi="Times New Roman" w:cs="Times New Roman"/>
          <w:sz w:val="28"/>
          <w:szCs w:val="28"/>
          <w:lang w:val="kk-KZ"/>
        </w:rPr>
        <w:t>Этникалық сипаттағы көркемдік мазмұнды шығармашылықпен жеткізе білу – кәсіби мамандар үшін аса маңызды дағды. Болашақ дизайнерлер, суретшілер мен графика саласындағы мамандар ұлттық мұраны көркемдік тілмен жеткізу арқылы этномәдени құндылықтардың мәнін арттыра алады.</w:t>
      </w:r>
      <w:r w:rsidRPr="00CA39BF">
        <w:rPr>
          <w:rFonts w:ascii="Times New Roman" w:hAnsi="Times New Roman" w:cs="Times New Roman"/>
          <w:sz w:val="28"/>
          <w:szCs w:val="28"/>
          <w:lang w:val="kk-KZ"/>
        </w:rPr>
        <w:br/>
        <w:t>[</w:t>
      </w:r>
      <w:r w:rsidR="003006B4">
        <w:rPr>
          <w:rFonts w:ascii="Times New Roman" w:hAnsi="Times New Roman" w:cs="Times New Roman"/>
          <w:sz w:val="28"/>
          <w:szCs w:val="28"/>
          <w:lang w:val="kk-KZ"/>
        </w:rPr>
        <w:t>55</w:t>
      </w:r>
      <w:r w:rsidRPr="00CA39BF">
        <w:rPr>
          <w:rFonts w:ascii="Times New Roman" w:hAnsi="Times New Roman" w:cs="Times New Roman"/>
          <w:sz w:val="28"/>
          <w:szCs w:val="28"/>
          <w:lang w:val="kk-KZ"/>
        </w:rPr>
        <w:t>].</w:t>
      </w:r>
    </w:p>
    <w:p w14:paraId="607C1E04" w14:textId="2C1125DC" w:rsidR="00246803" w:rsidRPr="00A52B7A" w:rsidRDefault="00427A65" w:rsidP="002843FE">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Э</w:t>
      </w:r>
      <w:r w:rsidR="00CA39BF" w:rsidRPr="00CA39BF">
        <w:rPr>
          <w:rFonts w:ascii="Times New Roman" w:hAnsi="Times New Roman" w:cs="Times New Roman"/>
          <w:sz w:val="28"/>
          <w:szCs w:val="28"/>
          <w:lang w:val="kk-KZ"/>
        </w:rPr>
        <w:t>тнокөркем мәдениеттің алғышарттары — бұл тек теориялық-тәжірибелік база ғана емес, сонымен қатар ұлттың тарихи жады, әлеуметтік жауапкершілік және заманауи шығармашылықты ұштастырудың нәтижесі. Ұлттық өнер мен мәдениетті жүйелі дамыту, оны құрметтеу және жаңа буынға жеткізу — рухани тұтастық пен мәдени тәуелсіздіктің кепілі</w:t>
      </w:r>
      <w:r w:rsidR="00CA39BF">
        <w:rPr>
          <w:rFonts w:ascii="Times New Roman" w:hAnsi="Times New Roman" w:cs="Times New Roman"/>
          <w:sz w:val="28"/>
          <w:szCs w:val="28"/>
          <w:lang w:val="kk-KZ"/>
        </w:rPr>
        <w:t>.</w:t>
      </w:r>
    </w:p>
    <w:p w14:paraId="630ECDB7" w14:textId="6F5BD08F" w:rsidR="00354A86" w:rsidRDefault="00354A86" w:rsidP="002843FE">
      <w:pPr>
        <w:pStyle w:val="HTML"/>
        <w:shd w:val="clear" w:color="auto" w:fill="FFFFFF" w:themeFill="background1"/>
        <w:ind w:firstLine="567"/>
        <w:jc w:val="both"/>
        <w:rPr>
          <w:rFonts w:ascii="Times New Roman" w:hAnsi="Times New Roman" w:cs="Times New Roman"/>
          <w:sz w:val="28"/>
          <w:szCs w:val="28"/>
          <w:lang w:val="kk-KZ"/>
        </w:rPr>
      </w:pPr>
      <w:r w:rsidRPr="0054386B">
        <w:rPr>
          <w:rStyle w:val="af"/>
          <w:rFonts w:ascii="Times New Roman" w:hAnsi="Times New Roman" w:cs="Times New Roman"/>
          <w:b w:val="0"/>
          <w:i/>
          <w:sz w:val="28"/>
          <w:szCs w:val="28"/>
          <w:lang w:val="kk-KZ"/>
        </w:rPr>
        <w:t>Этнокөркемдік білім беру</w:t>
      </w:r>
      <w:r w:rsidRPr="00F441EA">
        <w:rPr>
          <w:rFonts w:ascii="Times New Roman" w:hAnsi="Times New Roman" w:cs="Times New Roman"/>
          <w:sz w:val="28"/>
          <w:szCs w:val="28"/>
          <w:lang w:val="kk-KZ"/>
        </w:rPr>
        <w:t xml:space="preserve"> — бұл қоршаған этномәдени кеңістікте өскелең ұрпақтың танымдық, эмоционалды-бағалау және мінез-құлық компоненттерін қамтитын жеке тұлғаның құндылық-семантикалық қатынасын қалыптастыруға бағытталған адамгершілік пен эстетикалық білім беру процесі. Бұл процесс студенттерге жалпы адамзаттық құндылықтар негізінде қазіргі қоғамда </w:t>
      </w:r>
      <w:r w:rsidRPr="00F441EA">
        <w:rPr>
          <w:rFonts w:ascii="Times New Roman" w:hAnsi="Times New Roman" w:cs="Times New Roman"/>
          <w:sz w:val="28"/>
          <w:szCs w:val="28"/>
          <w:lang w:val="kk-KZ"/>
        </w:rPr>
        <w:lastRenderedPageBreak/>
        <w:t>толыққанды жұмыс істеуге және</w:t>
      </w:r>
      <w:r w:rsidR="00A52B7A">
        <w:rPr>
          <w:rFonts w:ascii="Times New Roman" w:hAnsi="Times New Roman" w:cs="Times New Roman"/>
          <w:sz w:val="28"/>
          <w:szCs w:val="28"/>
          <w:lang w:val="kk-KZ"/>
        </w:rPr>
        <w:t xml:space="preserve"> бағдарлануға мүмкіндік береді. </w:t>
      </w:r>
      <w:r w:rsidRPr="00F441EA">
        <w:rPr>
          <w:rFonts w:ascii="Times New Roman" w:hAnsi="Times New Roman" w:cs="Times New Roman"/>
          <w:sz w:val="28"/>
          <w:szCs w:val="28"/>
          <w:lang w:val="kk-KZ"/>
        </w:rPr>
        <w:t>Г.С. Голошумов</w:t>
      </w:r>
    </w:p>
    <w:p w14:paraId="73EC298D" w14:textId="77777777" w:rsidR="00876B28" w:rsidRPr="00876B28" w:rsidRDefault="00876B28" w:rsidP="002843FE">
      <w:pPr>
        <w:spacing w:after="0" w:line="240" w:lineRule="auto"/>
        <w:ind w:firstLine="567"/>
        <w:jc w:val="both"/>
        <w:rPr>
          <w:rFonts w:ascii="Times New Roman" w:eastAsia="Times New Roman" w:hAnsi="Times New Roman" w:cs="Times New Roman"/>
          <w:sz w:val="28"/>
          <w:szCs w:val="28"/>
          <w:lang w:val="kk-KZ"/>
        </w:rPr>
      </w:pPr>
      <w:r w:rsidRPr="00876B28">
        <w:rPr>
          <w:rFonts w:ascii="Times New Roman" w:eastAsia="Times New Roman" w:hAnsi="Times New Roman" w:cs="Times New Roman"/>
          <w:bCs/>
          <w:i/>
          <w:sz w:val="28"/>
          <w:szCs w:val="28"/>
          <w:lang w:val="kk-KZ"/>
        </w:rPr>
        <w:t>Этнокөркемдік білім берудің мақсаты</w:t>
      </w:r>
      <w:r w:rsidRPr="00876B28">
        <w:rPr>
          <w:rFonts w:ascii="Times New Roman" w:eastAsia="Times New Roman" w:hAnsi="Times New Roman" w:cs="Times New Roman"/>
          <w:sz w:val="28"/>
          <w:szCs w:val="28"/>
          <w:lang w:val="kk-KZ"/>
        </w:rPr>
        <w:t xml:space="preserve"> – болашақ мамандардың бейнелеу өнері саласында кәсіби шығармашылықпен айналысуы арқылы олардың білім, білік және дағдыларын қалыптастыру, сонымен қатар ұлттық көркем мәдениеттің ерекшеліктерін сақтай отырып, халықаралық білім беру жүйесімен үйлесім табу болып табылады.</w:t>
      </w:r>
    </w:p>
    <w:p w14:paraId="085B3E5D" w14:textId="64E26E87" w:rsidR="00AF32C7" w:rsidRPr="00B41789" w:rsidRDefault="00876B28" w:rsidP="002843FE">
      <w:pPr>
        <w:spacing w:after="0" w:line="240" w:lineRule="auto"/>
        <w:ind w:firstLine="567"/>
        <w:jc w:val="both"/>
        <w:rPr>
          <w:rFonts w:ascii="Times New Roman" w:eastAsia="Times New Roman" w:hAnsi="Times New Roman" w:cs="Times New Roman"/>
          <w:sz w:val="28"/>
          <w:szCs w:val="28"/>
          <w:lang w:val="kk-KZ"/>
        </w:rPr>
      </w:pPr>
      <w:r w:rsidRPr="00876B28">
        <w:rPr>
          <w:rFonts w:ascii="Times New Roman" w:eastAsia="Times New Roman" w:hAnsi="Times New Roman" w:cs="Times New Roman"/>
          <w:bCs/>
          <w:i/>
          <w:sz w:val="28"/>
          <w:szCs w:val="28"/>
          <w:lang w:val="kk-KZ"/>
        </w:rPr>
        <w:t>Этнокөркем білім беру және мәдени мұраны игерудегі көркемдік қағидалардың маңызы</w:t>
      </w:r>
      <w:r w:rsidRPr="00876B28">
        <w:rPr>
          <w:rFonts w:ascii="Times New Roman" w:eastAsia="Times New Roman" w:hAnsi="Times New Roman" w:cs="Times New Roman"/>
          <w:sz w:val="28"/>
          <w:szCs w:val="28"/>
          <w:lang w:val="kk-KZ"/>
        </w:rPr>
        <w:t xml:space="preserve"> ерекше. Зерттеуімізде этнокөркем мәдениетті қалыптастырудың негізгі құралы ретінде Қазақстан графика өнерінің қалыптасу тарихы, оның рухани құндылығы мен ұлттық ерекшеліктері қарастырылады.</w:t>
      </w:r>
      <w:r w:rsidR="004B7A4C">
        <w:rPr>
          <w:rFonts w:ascii="Times New Roman" w:eastAsia="Times New Roman" w:hAnsi="Times New Roman" w:cs="Times New Roman"/>
          <w:sz w:val="28"/>
          <w:szCs w:val="28"/>
          <w:lang w:val="kk-KZ"/>
        </w:rPr>
        <w:t xml:space="preserve"> </w:t>
      </w:r>
      <w:r w:rsidRPr="00876B28">
        <w:rPr>
          <w:rFonts w:ascii="Times New Roman" w:eastAsia="Times New Roman" w:hAnsi="Times New Roman" w:cs="Times New Roman"/>
          <w:sz w:val="28"/>
          <w:szCs w:val="28"/>
          <w:lang w:val="kk-KZ"/>
        </w:rPr>
        <w:t>Отандық және шетелдік ғалымдардың еңбектерінде Қазақстан графика өнерінің пайда болу тарихы, ондағы өзге халықтар мәдениеті мен рухани құндылықтарының ықпалы жан-жақты зерттелген. Қазақстан графика өнері туындылары өз бойына рухани-адамгершілік және этностық ерекшеліктерді сіңіре отырып, тарихи-әлеуметтік ақпаратты, халық өмірінің тәжірибесін, дүниетанымын, моральдық ұстанымдарын және эстетикалық мұраттарын бейнелейді. Бұл мұра ұрпақтан-ұрпаққа берілетін мәдени-рухани сабақтастықтың маңызды үлгісі болып табылады.</w:t>
      </w:r>
      <w:r w:rsidR="0094512B" w:rsidRPr="0014528A">
        <w:rPr>
          <w:rFonts w:ascii="Times New Roman" w:eastAsia="Times New Roman" w:hAnsi="Times New Roman" w:cs="Times New Roman"/>
          <w:sz w:val="28"/>
          <w:szCs w:val="28"/>
          <w:lang w:val="kk-KZ"/>
        </w:rPr>
        <w:t xml:space="preserve"> Осы рухани сабақтастықты сақтау білім беру стандарттарында нақты көрсетілген</w:t>
      </w:r>
      <w:r w:rsidR="002843FE">
        <w:rPr>
          <w:rFonts w:ascii="Times New Roman" w:eastAsia="Times New Roman" w:hAnsi="Times New Roman" w:cs="Times New Roman"/>
          <w:sz w:val="28"/>
          <w:szCs w:val="28"/>
          <w:lang w:val="kk-KZ"/>
        </w:rPr>
        <w:t xml:space="preserve"> </w:t>
      </w:r>
      <w:r w:rsidR="00C834E1" w:rsidRPr="00B41789">
        <w:rPr>
          <w:rFonts w:ascii="Times New Roman" w:eastAsia="Times New Roman" w:hAnsi="Times New Roman" w:cs="Times New Roman"/>
          <w:sz w:val="28"/>
          <w:szCs w:val="28"/>
          <w:lang w:val="kk-KZ"/>
        </w:rPr>
        <w:t>[</w:t>
      </w:r>
      <w:r w:rsidR="00B41789">
        <w:rPr>
          <w:rFonts w:ascii="Times New Roman" w:eastAsia="Times New Roman" w:hAnsi="Times New Roman" w:cs="Times New Roman"/>
          <w:sz w:val="28"/>
          <w:szCs w:val="28"/>
          <w:lang w:val="kk-KZ"/>
        </w:rPr>
        <w:t>31</w:t>
      </w:r>
      <w:r w:rsidR="00200831">
        <w:rPr>
          <w:rFonts w:ascii="Times New Roman" w:eastAsia="Times New Roman" w:hAnsi="Times New Roman" w:cs="Times New Roman"/>
          <w:sz w:val="28"/>
          <w:szCs w:val="28"/>
          <w:lang w:val="kk-KZ"/>
        </w:rPr>
        <w:t>,б. 24</w:t>
      </w:r>
      <w:r w:rsidR="00C834E1" w:rsidRPr="00B41789">
        <w:rPr>
          <w:rFonts w:ascii="Times New Roman" w:eastAsia="Times New Roman" w:hAnsi="Times New Roman" w:cs="Times New Roman"/>
          <w:sz w:val="28"/>
          <w:szCs w:val="28"/>
          <w:lang w:val="kk-KZ"/>
        </w:rPr>
        <w:t>]</w:t>
      </w:r>
      <w:r w:rsidR="0094512B" w:rsidRPr="0014528A">
        <w:rPr>
          <w:rFonts w:ascii="Times New Roman" w:eastAsia="Times New Roman" w:hAnsi="Times New Roman" w:cs="Times New Roman"/>
          <w:sz w:val="28"/>
          <w:szCs w:val="28"/>
          <w:lang w:val="kk-KZ"/>
        </w:rPr>
        <w:t>.</w:t>
      </w:r>
    </w:p>
    <w:p w14:paraId="1F95BB23" w14:textId="77777777" w:rsidR="002843FE" w:rsidRDefault="0094512B" w:rsidP="002843FE">
      <w:pPr>
        <w:spacing w:after="0" w:line="240" w:lineRule="auto"/>
        <w:ind w:firstLine="567"/>
        <w:jc w:val="both"/>
        <w:rPr>
          <w:rFonts w:ascii="Times New Roman" w:eastAsia="Times New Roman" w:hAnsi="Times New Roman" w:cs="Times New Roman"/>
          <w:sz w:val="28"/>
          <w:szCs w:val="28"/>
          <w:lang w:val="kk-KZ"/>
        </w:rPr>
      </w:pPr>
      <w:r w:rsidRPr="00316EA7">
        <w:rPr>
          <w:rFonts w:ascii="Times New Roman" w:eastAsia="Times New Roman" w:hAnsi="Times New Roman" w:cs="Times New Roman"/>
          <w:sz w:val="28"/>
          <w:szCs w:val="28"/>
          <w:lang w:val="kk-KZ"/>
        </w:rPr>
        <w:t>Қазақстан Республикасы Білім және ғылым министрінің 2018 жылғы 31 қазандағы № 604 бұйрығы негізінде Жоғары білімнің мемлекеттік жалпыға міндетті стандарты аясында мәдени құндылықтарды оқыту, сақтау және насихаттау мәселелері қарастырылған. Бұл стандарт білім беру бағдарламаларында ұлттық мәдениет пен дәстүрлерді, тарихи мұраны сақтау мен дамытуға бағытталған пәндер мен</w:t>
      </w:r>
      <w:r w:rsidR="00427A65">
        <w:rPr>
          <w:rFonts w:ascii="Times New Roman" w:eastAsia="Times New Roman" w:hAnsi="Times New Roman" w:cs="Times New Roman"/>
          <w:sz w:val="28"/>
          <w:szCs w:val="28"/>
          <w:lang w:val="kk-KZ"/>
        </w:rPr>
        <w:t xml:space="preserve"> курстарды енгізуді міндеттейді</w:t>
      </w:r>
      <w:r w:rsidR="00D46DEA">
        <w:rPr>
          <w:rFonts w:ascii="Times New Roman" w:eastAsia="Times New Roman" w:hAnsi="Times New Roman" w:cs="Times New Roman"/>
          <w:sz w:val="28"/>
          <w:szCs w:val="28"/>
          <w:lang w:val="kk-KZ"/>
        </w:rPr>
        <w:t>.</w:t>
      </w:r>
      <w:r w:rsidR="00427A65">
        <w:rPr>
          <w:rFonts w:ascii="Times New Roman" w:eastAsia="Times New Roman" w:hAnsi="Times New Roman" w:cs="Times New Roman"/>
          <w:sz w:val="28"/>
          <w:szCs w:val="28"/>
          <w:lang w:val="kk-KZ"/>
        </w:rPr>
        <w:t xml:space="preserve"> </w:t>
      </w:r>
    </w:p>
    <w:p w14:paraId="73434496" w14:textId="76AB2ACC" w:rsidR="002843FE" w:rsidRDefault="0094512B" w:rsidP="002843FE">
      <w:pPr>
        <w:spacing w:after="0" w:line="240" w:lineRule="auto"/>
        <w:ind w:firstLine="567"/>
        <w:jc w:val="both"/>
        <w:rPr>
          <w:rFonts w:ascii="Times New Roman" w:eastAsia="Times New Roman" w:hAnsi="Times New Roman" w:cs="Times New Roman"/>
          <w:sz w:val="28"/>
          <w:szCs w:val="28"/>
          <w:lang w:val="kk-KZ"/>
        </w:rPr>
      </w:pPr>
      <w:r w:rsidRPr="00427A65">
        <w:rPr>
          <w:rFonts w:ascii="Times New Roman" w:eastAsia="Times New Roman" w:hAnsi="Times New Roman" w:cs="Times New Roman"/>
          <w:i/>
          <w:sz w:val="28"/>
          <w:szCs w:val="28"/>
          <w:lang w:val="kk-KZ"/>
        </w:rPr>
        <w:t>Ұлттық және мәдени құндылықтарды оқыту</w:t>
      </w:r>
      <w:r w:rsidR="00427A65">
        <w:rPr>
          <w:rFonts w:ascii="Times New Roman" w:eastAsia="Times New Roman" w:hAnsi="Times New Roman" w:cs="Times New Roman"/>
          <w:i/>
          <w:sz w:val="28"/>
          <w:szCs w:val="28"/>
          <w:lang w:val="kk-KZ"/>
        </w:rPr>
        <w:t xml:space="preserve"> -</w:t>
      </w:r>
      <w:r w:rsidRPr="00427A65">
        <w:rPr>
          <w:rFonts w:ascii="Times New Roman" w:eastAsia="Times New Roman" w:hAnsi="Times New Roman" w:cs="Times New Roman"/>
          <w:i/>
          <w:sz w:val="28"/>
          <w:szCs w:val="28"/>
          <w:lang w:val="kk-KZ"/>
        </w:rPr>
        <w:t xml:space="preserve"> </w:t>
      </w:r>
      <w:r w:rsidR="00427A65">
        <w:rPr>
          <w:rFonts w:ascii="Times New Roman" w:eastAsia="Times New Roman" w:hAnsi="Times New Roman" w:cs="Times New Roman"/>
          <w:sz w:val="28"/>
          <w:szCs w:val="28"/>
          <w:lang w:val="kk-KZ"/>
        </w:rPr>
        <w:t xml:space="preserve"> ж</w:t>
      </w:r>
      <w:r w:rsidRPr="00316EA7">
        <w:rPr>
          <w:rFonts w:ascii="Times New Roman" w:eastAsia="Times New Roman" w:hAnsi="Times New Roman" w:cs="Times New Roman"/>
          <w:sz w:val="28"/>
          <w:szCs w:val="28"/>
          <w:lang w:val="kk-KZ"/>
        </w:rPr>
        <w:t>оғары білім беру жүйесінде ұлттық мәдениет пен руханиятты, Қазақстан тарихын, әдебиеті мен өнерін, тілін оқыту аса маңызды. Оқытылатын пәндер мен курстар студенттерге мәдени құндылықтарды терең түсінуге мүмкіндік беріп, мәдениетаралық қарым</w:t>
      </w:r>
      <w:r w:rsidR="00427A65">
        <w:rPr>
          <w:rFonts w:ascii="Times New Roman" w:eastAsia="Times New Roman" w:hAnsi="Times New Roman" w:cs="Times New Roman"/>
          <w:sz w:val="28"/>
          <w:szCs w:val="28"/>
          <w:lang w:val="kk-KZ"/>
        </w:rPr>
        <w:t>-қатынасты дамытуға бағытталады</w:t>
      </w:r>
      <w:r w:rsidR="00D46DEA">
        <w:rPr>
          <w:rFonts w:ascii="Times New Roman" w:eastAsia="Times New Roman" w:hAnsi="Times New Roman" w:cs="Times New Roman"/>
          <w:sz w:val="28"/>
          <w:szCs w:val="28"/>
          <w:lang w:val="kk-KZ"/>
        </w:rPr>
        <w:t>.</w:t>
      </w:r>
      <w:r w:rsidR="00427A65">
        <w:rPr>
          <w:rFonts w:ascii="Times New Roman" w:eastAsia="Times New Roman" w:hAnsi="Times New Roman" w:cs="Times New Roman"/>
          <w:sz w:val="28"/>
          <w:szCs w:val="28"/>
          <w:lang w:val="kk-KZ"/>
        </w:rPr>
        <w:t xml:space="preserve"> </w:t>
      </w:r>
    </w:p>
    <w:p w14:paraId="34557411" w14:textId="4D528EF6" w:rsidR="002843FE" w:rsidRDefault="0094512B" w:rsidP="002843FE">
      <w:pPr>
        <w:spacing w:after="0" w:line="240" w:lineRule="auto"/>
        <w:ind w:firstLine="567"/>
        <w:jc w:val="both"/>
        <w:rPr>
          <w:rFonts w:ascii="Times New Roman" w:eastAsia="Times New Roman" w:hAnsi="Times New Roman" w:cs="Times New Roman"/>
          <w:sz w:val="28"/>
          <w:szCs w:val="28"/>
          <w:lang w:val="kk-KZ"/>
        </w:rPr>
      </w:pPr>
      <w:r w:rsidRPr="00427A65">
        <w:rPr>
          <w:rFonts w:ascii="Times New Roman" w:eastAsia="Times New Roman" w:hAnsi="Times New Roman" w:cs="Times New Roman"/>
          <w:i/>
          <w:sz w:val="28"/>
          <w:szCs w:val="28"/>
          <w:lang w:val="kk-KZ"/>
        </w:rPr>
        <w:t>Қазақстанның мәдени мұрасы</w:t>
      </w:r>
      <w:r w:rsidR="00D46DEA">
        <w:rPr>
          <w:rFonts w:ascii="Times New Roman" w:eastAsia="Times New Roman" w:hAnsi="Times New Roman" w:cs="Times New Roman"/>
          <w:i/>
          <w:sz w:val="28"/>
          <w:szCs w:val="28"/>
          <w:lang w:val="kk-KZ"/>
        </w:rPr>
        <w:t xml:space="preserve"> –</w:t>
      </w:r>
      <w:r w:rsidR="00427A65">
        <w:rPr>
          <w:rFonts w:ascii="Times New Roman" w:eastAsia="Times New Roman" w:hAnsi="Times New Roman" w:cs="Times New Roman"/>
          <w:i/>
          <w:sz w:val="28"/>
          <w:szCs w:val="28"/>
          <w:lang w:val="kk-KZ"/>
        </w:rPr>
        <w:t xml:space="preserve"> </w:t>
      </w:r>
      <w:r w:rsidRPr="00316EA7">
        <w:rPr>
          <w:rFonts w:ascii="Times New Roman" w:eastAsia="Times New Roman" w:hAnsi="Times New Roman" w:cs="Times New Roman"/>
          <w:sz w:val="28"/>
          <w:szCs w:val="28"/>
          <w:lang w:val="kk-KZ"/>
        </w:rPr>
        <w:t>Қазақстан</w:t>
      </w:r>
      <w:r w:rsidR="00D46DEA">
        <w:rPr>
          <w:rFonts w:ascii="Times New Roman" w:eastAsia="Times New Roman" w:hAnsi="Times New Roman" w:cs="Times New Roman"/>
          <w:sz w:val="28"/>
          <w:szCs w:val="28"/>
          <w:lang w:val="kk-KZ"/>
        </w:rPr>
        <w:t xml:space="preserve"> </w:t>
      </w:r>
      <w:r w:rsidRPr="00316EA7">
        <w:rPr>
          <w:rFonts w:ascii="Times New Roman" w:eastAsia="Times New Roman" w:hAnsi="Times New Roman" w:cs="Times New Roman"/>
          <w:sz w:val="28"/>
          <w:szCs w:val="28"/>
          <w:lang w:val="kk-KZ"/>
        </w:rPr>
        <w:t xml:space="preserve"> қоғамында мәдени құндылықтар мен дәстүрлерді сақтау өте маңызды. Осы мақсатта жоғары оқу орындары білім беру бағдарламаларына арнайы курстар енгізуде. Бұл курстар студенттерге Қазақстанның тарихы мен мәдениетіне қызығушылықты арттырып, ұлттық </w:t>
      </w:r>
      <w:r w:rsidR="00427A65">
        <w:rPr>
          <w:rFonts w:ascii="Times New Roman" w:eastAsia="Times New Roman" w:hAnsi="Times New Roman" w:cs="Times New Roman"/>
          <w:sz w:val="28"/>
          <w:szCs w:val="28"/>
          <w:lang w:val="kk-KZ"/>
        </w:rPr>
        <w:t xml:space="preserve">бірлікті нығайтуға көмектеседі. </w:t>
      </w:r>
      <w:r w:rsidR="00D46DEA">
        <w:rPr>
          <w:rFonts w:ascii="Times New Roman" w:eastAsia="Times New Roman" w:hAnsi="Times New Roman" w:cs="Times New Roman"/>
          <w:sz w:val="28"/>
          <w:szCs w:val="28"/>
          <w:lang w:val="kk-KZ"/>
        </w:rPr>
        <w:t xml:space="preserve"> </w:t>
      </w:r>
    </w:p>
    <w:p w14:paraId="1FF9913C" w14:textId="44455EDF" w:rsidR="002843FE" w:rsidRDefault="0094512B" w:rsidP="002843FE">
      <w:pPr>
        <w:spacing w:after="0" w:line="240" w:lineRule="auto"/>
        <w:ind w:firstLine="567"/>
        <w:jc w:val="both"/>
        <w:rPr>
          <w:rFonts w:ascii="Times New Roman" w:eastAsia="Times New Roman" w:hAnsi="Times New Roman" w:cs="Times New Roman"/>
          <w:sz w:val="28"/>
          <w:szCs w:val="28"/>
          <w:lang w:val="kk-KZ"/>
        </w:rPr>
      </w:pPr>
      <w:r w:rsidRPr="00D46DEA">
        <w:rPr>
          <w:rFonts w:ascii="Times New Roman" w:eastAsia="Times New Roman" w:hAnsi="Times New Roman" w:cs="Times New Roman"/>
          <w:i/>
          <w:sz w:val="28"/>
          <w:szCs w:val="28"/>
          <w:lang w:val="kk-KZ"/>
        </w:rPr>
        <w:t>Жалпы білім беретін пәндер циклі</w:t>
      </w:r>
      <w:r w:rsidR="00427A65">
        <w:rPr>
          <w:rFonts w:ascii="Times New Roman" w:eastAsia="Times New Roman" w:hAnsi="Times New Roman" w:cs="Times New Roman"/>
          <w:sz w:val="28"/>
          <w:szCs w:val="28"/>
          <w:lang w:val="kk-KZ"/>
        </w:rPr>
        <w:t xml:space="preserve"> </w:t>
      </w:r>
      <w:r w:rsidR="00D46DEA">
        <w:rPr>
          <w:rFonts w:ascii="Times New Roman" w:eastAsia="Times New Roman" w:hAnsi="Times New Roman" w:cs="Times New Roman"/>
          <w:sz w:val="28"/>
          <w:szCs w:val="28"/>
          <w:lang w:val="kk-KZ"/>
        </w:rPr>
        <w:t>- ж</w:t>
      </w:r>
      <w:r w:rsidRPr="00316EA7">
        <w:rPr>
          <w:rFonts w:ascii="Times New Roman" w:eastAsia="Times New Roman" w:hAnsi="Times New Roman" w:cs="Times New Roman"/>
          <w:sz w:val="28"/>
          <w:szCs w:val="28"/>
          <w:lang w:val="kk-KZ"/>
        </w:rPr>
        <w:t xml:space="preserve">оғары білімнің мемлекеттік жалпыға міндетті стандартында міндетті пәндер арасында Қазақстан тарихы мен философиясы секілді пәндер бар. Бұл пәндер студенттерге мәдени құндылықтар мен дәстүрлер, қазақ халқының тарихи мұрасы мен ұлттық </w:t>
      </w:r>
      <w:r w:rsidR="00D46DEA">
        <w:rPr>
          <w:rFonts w:ascii="Times New Roman" w:eastAsia="Times New Roman" w:hAnsi="Times New Roman" w:cs="Times New Roman"/>
          <w:sz w:val="28"/>
          <w:szCs w:val="28"/>
          <w:lang w:val="kk-KZ"/>
        </w:rPr>
        <w:t xml:space="preserve">өнері туралы мәліметтер береді. </w:t>
      </w:r>
    </w:p>
    <w:p w14:paraId="3444784E" w14:textId="77777777" w:rsidR="002843FE" w:rsidRDefault="0094512B" w:rsidP="002843FE">
      <w:pPr>
        <w:spacing w:after="0" w:line="240" w:lineRule="auto"/>
        <w:ind w:firstLine="567"/>
        <w:jc w:val="both"/>
        <w:rPr>
          <w:rFonts w:ascii="Times New Roman" w:eastAsia="Times New Roman" w:hAnsi="Times New Roman" w:cs="Times New Roman"/>
          <w:sz w:val="28"/>
          <w:szCs w:val="28"/>
          <w:lang w:val="kk-KZ"/>
        </w:rPr>
      </w:pPr>
      <w:r w:rsidRPr="00D46DEA">
        <w:rPr>
          <w:rFonts w:ascii="Times New Roman" w:eastAsia="Times New Roman" w:hAnsi="Times New Roman" w:cs="Times New Roman"/>
          <w:i/>
          <w:sz w:val="28"/>
          <w:szCs w:val="28"/>
          <w:lang w:val="kk-KZ"/>
        </w:rPr>
        <w:t>Тәрбие жұмыстары</w:t>
      </w:r>
      <w:r w:rsidR="00D46DEA">
        <w:rPr>
          <w:rFonts w:ascii="Times New Roman" w:eastAsia="Times New Roman" w:hAnsi="Times New Roman" w:cs="Times New Roman"/>
          <w:i/>
          <w:sz w:val="28"/>
          <w:szCs w:val="28"/>
          <w:lang w:val="kk-KZ"/>
        </w:rPr>
        <w:t xml:space="preserve"> - </w:t>
      </w:r>
      <w:r w:rsidR="00D46DEA">
        <w:rPr>
          <w:rFonts w:ascii="Times New Roman" w:eastAsia="Times New Roman" w:hAnsi="Times New Roman" w:cs="Times New Roman"/>
          <w:sz w:val="28"/>
          <w:szCs w:val="28"/>
          <w:lang w:val="kk-KZ"/>
        </w:rPr>
        <w:t>б</w:t>
      </w:r>
      <w:r w:rsidRPr="00316EA7">
        <w:rPr>
          <w:rFonts w:ascii="Times New Roman" w:eastAsia="Times New Roman" w:hAnsi="Times New Roman" w:cs="Times New Roman"/>
          <w:sz w:val="28"/>
          <w:szCs w:val="28"/>
          <w:lang w:val="kk-KZ"/>
        </w:rPr>
        <w:t>ілім</w:t>
      </w:r>
      <w:r w:rsidR="00D46DEA">
        <w:rPr>
          <w:rFonts w:ascii="Times New Roman" w:eastAsia="Times New Roman" w:hAnsi="Times New Roman" w:cs="Times New Roman"/>
          <w:sz w:val="28"/>
          <w:szCs w:val="28"/>
          <w:lang w:val="kk-KZ"/>
        </w:rPr>
        <w:t xml:space="preserve"> </w:t>
      </w:r>
      <w:r w:rsidRPr="00316EA7">
        <w:rPr>
          <w:rFonts w:ascii="Times New Roman" w:eastAsia="Times New Roman" w:hAnsi="Times New Roman" w:cs="Times New Roman"/>
          <w:sz w:val="28"/>
          <w:szCs w:val="28"/>
          <w:lang w:val="kk-KZ"/>
        </w:rPr>
        <w:t xml:space="preserve"> беру мекемелерінде мәдени құндылықтарды насихаттау оқу бағдарламаларымен ғана шектелмей, тәрбие жұмыстары мен қоғамдық іс-шаралар арқылы да жүзеге асырылады. Студенттер үшін мәдени </w:t>
      </w:r>
      <w:r w:rsidRPr="00316EA7">
        <w:rPr>
          <w:rFonts w:ascii="Times New Roman" w:eastAsia="Times New Roman" w:hAnsi="Times New Roman" w:cs="Times New Roman"/>
          <w:sz w:val="28"/>
          <w:szCs w:val="28"/>
          <w:lang w:val="kk-KZ"/>
        </w:rPr>
        <w:lastRenderedPageBreak/>
        <w:t>шаралар, концерттер, көрмелер мен ұлттық дәстүрлерді дәріптейтін басқа да іс-шаралар ұйымдастыр</w:t>
      </w:r>
      <w:r w:rsidR="00D46DEA">
        <w:rPr>
          <w:rFonts w:ascii="Times New Roman" w:eastAsia="Times New Roman" w:hAnsi="Times New Roman" w:cs="Times New Roman"/>
          <w:sz w:val="28"/>
          <w:szCs w:val="28"/>
          <w:lang w:val="kk-KZ"/>
        </w:rPr>
        <w:t xml:space="preserve">ылады. </w:t>
      </w:r>
    </w:p>
    <w:p w14:paraId="2948350A" w14:textId="5A0606EC" w:rsidR="00C834E1" w:rsidRPr="002843FE" w:rsidRDefault="0094512B" w:rsidP="002843FE">
      <w:pPr>
        <w:spacing w:after="0" w:line="240" w:lineRule="auto"/>
        <w:ind w:firstLine="567"/>
        <w:jc w:val="both"/>
        <w:rPr>
          <w:rFonts w:ascii="Times New Roman" w:eastAsia="Times New Roman" w:hAnsi="Times New Roman" w:cs="Times New Roman"/>
          <w:i/>
          <w:sz w:val="28"/>
          <w:szCs w:val="28"/>
          <w:lang w:val="kk-KZ"/>
        </w:rPr>
      </w:pPr>
      <w:r w:rsidRPr="00D46DEA">
        <w:rPr>
          <w:rFonts w:ascii="Times New Roman" w:eastAsia="Times New Roman" w:hAnsi="Times New Roman" w:cs="Times New Roman"/>
          <w:i/>
          <w:sz w:val="28"/>
          <w:szCs w:val="28"/>
          <w:lang w:val="kk-KZ"/>
        </w:rPr>
        <w:t>Кәсіптік практика мен қосыиша білім беру</w:t>
      </w:r>
      <w:r w:rsidR="00D46DEA">
        <w:rPr>
          <w:rFonts w:ascii="Times New Roman" w:eastAsia="Times New Roman" w:hAnsi="Times New Roman" w:cs="Times New Roman"/>
          <w:i/>
          <w:sz w:val="28"/>
          <w:szCs w:val="28"/>
          <w:lang w:val="kk-KZ"/>
        </w:rPr>
        <w:t xml:space="preserve"> - </w:t>
      </w:r>
      <w:r w:rsidRPr="00D46DEA">
        <w:rPr>
          <w:rFonts w:ascii="Times New Roman" w:eastAsia="Times New Roman" w:hAnsi="Times New Roman" w:cs="Times New Roman"/>
          <w:i/>
          <w:sz w:val="28"/>
          <w:szCs w:val="28"/>
          <w:lang w:val="kk-KZ"/>
        </w:rPr>
        <w:t xml:space="preserve"> </w:t>
      </w:r>
      <w:r w:rsidR="00D46DEA">
        <w:rPr>
          <w:rFonts w:ascii="Times New Roman" w:eastAsia="Times New Roman" w:hAnsi="Times New Roman" w:cs="Times New Roman"/>
          <w:sz w:val="28"/>
          <w:szCs w:val="28"/>
          <w:lang w:val="kk-KZ"/>
        </w:rPr>
        <w:t>к</w:t>
      </w:r>
      <w:r w:rsidRPr="00316EA7">
        <w:rPr>
          <w:rFonts w:ascii="Times New Roman" w:eastAsia="Times New Roman" w:hAnsi="Times New Roman" w:cs="Times New Roman"/>
          <w:sz w:val="28"/>
          <w:szCs w:val="28"/>
          <w:lang w:val="kk-KZ"/>
        </w:rPr>
        <w:t>әсіптік практиканы ұйымдастыру барысында студенттерге мәдениетаралық қарым-қатынас дағдыларын дамыту ұсынылады. Сонымен қатар, қосымша білім беру бағдарламалары арқылы студенттерге ұлттық өнер мен мәдениетті кеңінен таныту көзделеді.</w:t>
      </w:r>
    </w:p>
    <w:p w14:paraId="522A7EFA" w14:textId="36F63CF5" w:rsidR="00C834E1" w:rsidRPr="00B41789" w:rsidRDefault="00C834E1" w:rsidP="002843FE">
      <w:pPr>
        <w:spacing w:after="0" w:line="240" w:lineRule="auto"/>
        <w:ind w:firstLine="567"/>
        <w:jc w:val="both"/>
        <w:rPr>
          <w:rFonts w:ascii="Times New Roman" w:eastAsia="Times New Roman" w:hAnsi="Times New Roman" w:cs="Times New Roman"/>
          <w:sz w:val="28"/>
          <w:szCs w:val="28"/>
          <w:lang w:val="kk-KZ"/>
        </w:rPr>
      </w:pPr>
      <w:r w:rsidRPr="00316EA7">
        <w:rPr>
          <w:rFonts w:ascii="Times New Roman" w:eastAsia="Times New Roman" w:hAnsi="Times New Roman" w:cs="Times New Roman"/>
          <w:sz w:val="28"/>
          <w:szCs w:val="28"/>
          <w:lang w:val="kk-KZ"/>
        </w:rPr>
        <w:t xml:space="preserve">Жоғары білімнің мемлекеттік </w:t>
      </w:r>
      <w:r w:rsidRPr="00C834E1">
        <w:rPr>
          <w:rFonts w:ascii="Times New Roman" w:eastAsia="Times New Roman" w:hAnsi="Times New Roman" w:cs="Times New Roman"/>
          <w:sz w:val="28"/>
          <w:szCs w:val="28"/>
          <w:lang w:val="kk-KZ"/>
        </w:rPr>
        <w:t>жалпыға міндетті стандарты мәдени құндылықтарды сақтау мен насихаттауға қатысты бөлімдерінде студенттерді қазақ мәдениетіне терең бойлауға, ұлттық дәстүрлерді құрметтеуге және оны дамытуға бағыттайды. Бұл оқу үдерісі мәдени құндылықтарды үйрету арқылы Қазақстанның көпмәдениетті қоғамында әлеуметтік бірлікті нығайтуға және әртүрлі мәдениеттер арасында үйлесімділік орнатуға ықпал етеді. Зерттеу барысында біз болашақ педагог-мамандарды халықтың тарихымен, рухани және мәдени мұраларымен, сондай-ақ өмірлік бай тәжірибесімен тығыз байланыста оқу үдерісін ұйымдастыруды мақсат тұтамыз. Осы мақсатты іске асыру үшін «Арт білім беру», «Композиция», «Сурет», «Көркем білім беруді оқыту әдістемесі», «Өнер туындыларын сипаттау және талдау» сияқты білім бағдарламаларында қарастырылған курста</w:t>
      </w:r>
      <w:r w:rsidR="00B41789">
        <w:rPr>
          <w:rFonts w:ascii="Times New Roman" w:eastAsia="Times New Roman" w:hAnsi="Times New Roman" w:cs="Times New Roman"/>
          <w:sz w:val="28"/>
          <w:szCs w:val="28"/>
          <w:lang w:val="kk-KZ"/>
        </w:rPr>
        <w:t>рды қолдануды жоспарлап отырмыз</w:t>
      </w:r>
      <w:r w:rsidR="002843FE">
        <w:rPr>
          <w:rFonts w:ascii="Times New Roman" w:eastAsia="Times New Roman" w:hAnsi="Times New Roman" w:cs="Times New Roman"/>
          <w:sz w:val="28"/>
          <w:szCs w:val="28"/>
          <w:lang w:val="kk-KZ"/>
        </w:rPr>
        <w:t xml:space="preserve"> </w:t>
      </w:r>
      <w:r w:rsidR="003006B4">
        <w:rPr>
          <w:rFonts w:ascii="Times New Roman" w:eastAsia="Times New Roman" w:hAnsi="Times New Roman" w:cs="Times New Roman"/>
          <w:sz w:val="28"/>
          <w:szCs w:val="28"/>
          <w:lang w:val="kk-KZ"/>
        </w:rPr>
        <w:t>[56</w:t>
      </w:r>
      <w:r w:rsidR="00B41789" w:rsidRPr="00B41789">
        <w:rPr>
          <w:rFonts w:ascii="Times New Roman" w:eastAsia="Times New Roman" w:hAnsi="Times New Roman" w:cs="Times New Roman"/>
          <w:sz w:val="28"/>
          <w:szCs w:val="28"/>
          <w:lang w:val="kk-KZ"/>
        </w:rPr>
        <w:t>]</w:t>
      </w:r>
      <w:r w:rsidR="002843FE">
        <w:rPr>
          <w:rFonts w:ascii="Times New Roman" w:eastAsia="Times New Roman" w:hAnsi="Times New Roman" w:cs="Times New Roman"/>
          <w:sz w:val="28"/>
          <w:szCs w:val="28"/>
          <w:lang w:val="kk-KZ"/>
        </w:rPr>
        <w:t>.</w:t>
      </w:r>
    </w:p>
    <w:p w14:paraId="62F903D5" w14:textId="60A26778" w:rsidR="00876B28" w:rsidRDefault="00AF32C7" w:rsidP="002843FE">
      <w:pPr>
        <w:spacing w:after="0" w:line="240" w:lineRule="auto"/>
        <w:ind w:firstLine="567"/>
        <w:jc w:val="both"/>
        <w:rPr>
          <w:rFonts w:ascii="Times New Roman" w:eastAsia="Times New Roman" w:hAnsi="Times New Roman" w:cs="Times New Roman"/>
          <w:sz w:val="28"/>
          <w:szCs w:val="28"/>
          <w:lang w:val="kk-KZ"/>
        </w:rPr>
      </w:pPr>
      <w:r w:rsidRPr="00AF32C7">
        <w:rPr>
          <w:rFonts w:ascii="Times New Roman" w:eastAsia="Times New Roman" w:hAnsi="Times New Roman" w:cs="Times New Roman"/>
          <w:bCs/>
          <w:sz w:val="28"/>
          <w:szCs w:val="28"/>
          <w:lang w:val="kk-KZ"/>
        </w:rPr>
        <w:t>Этнокөркем мәдениетті қалыптастырудың тиімді жолдарының бірі – өнер түрлерін оқыту болып табылады</w:t>
      </w:r>
      <w:r w:rsidRPr="00AF32C7">
        <w:rPr>
          <w:rFonts w:ascii="Times New Roman" w:eastAsia="Times New Roman" w:hAnsi="Times New Roman" w:cs="Times New Roman"/>
          <w:b/>
          <w:bCs/>
          <w:sz w:val="28"/>
          <w:szCs w:val="28"/>
          <w:lang w:val="kk-KZ"/>
        </w:rPr>
        <w:t>.</w:t>
      </w:r>
      <w:r w:rsidRPr="00AF32C7">
        <w:rPr>
          <w:rFonts w:ascii="Times New Roman" w:eastAsia="Times New Roman" w:hAnsi="Times New Roman" w:cs="Times New Roman"/>
          <w:sz w:val="28"/>
          <w:szCs w:val="28"/>
          <w:lang w:val="kk-KZ"/>
        </w:rPr>
        <w:t xml:space="preserve"> Бұл бағытта бірқатар зерттеуші-ғалымдар, атап айтқанда, О.М. Батчаев, А.С. Макасяшин, Н.Б. Смирнов, А.С. Хворстова, К.Э. Эсеккуев және Ю.С. Никова этнопедагогика мен өнер арқылы тұлғаның мәдениетін қалыптастыру мәселелерін қарастырған. Ал отандық ғалымдар қатарынан Г.С. Орлова, Ә.И. Ысқақ және Р.Б. Оразалиева халықтың сәндік-қолданбалы өнерін этнокөркем мәдениетті дамытудың маңызды құралы ретінде қарастырады. </w:t>
      </w:r>
      <w:r w:rsidRPr="00AF32C7">
        <w:rPr>
          <w:rFonts w:ascii="Times New Roman" w:eastAsia="Times New Roman" w:hAnsi="Times New Roman" w:cs="Times New Roman"/>
          <w:b/>
          <w:bCs/>
          <w:sz w:val="28"/>
          <w:szCs w:val="28"/>
          <w:lang w:val="kk-KZ"/>
        </w:rPr>
        <w:t>«</w:t>
      </w:r>
      <w:r w:rsidRPr="00AF32C7">
        <w:rPr>
          <w:rFonts w:ascii="Times New Roman" w:eastAsia="Times New Roman" w:hAnsi="Times New Roman" w:cs="Times New Roman"/>
          <w:bCs/>
          <w:sz w:val="28"/>
          <w:szCs w:val="28"/>
          <w:lang w:val="kk-KZ"/>
        </w:rPr>
        <w:t>Өнер» ұғымының мәніне тереңірек үңілер болсақ,</w:t>
      </w:r>
      <w:r w:rsidRPr="00AF32C7">
        <w:rPr>
          <w:rFonts w:ascii="Times New Roman" w:eastAsia="Times New Roman" w:hAnsi="Times New Roman" w:cs="Times New Roman"/>
          <w:sz w:val="28"/>
          <w:szCs w:val="28"/>
          <w:lang w:val="kk-KZ"/>
        </w:rPr>
        <w:t xml:space="preserve"> зерттеушілердің еңбектерінде бұл түсінік адамның рухани тәжірибесі мен эстетикалық талғамының көрінісі ретінде сипатталады. Ғалымдар өнерді тек </w:t>
      </w:r>
      <w:r w:rsidRPr="002A2CDE">
        <w:rPr>
          <w:rFonts w:ascii="Times New Roman" w:eastAsia="Times New Roman" w:hAnsi="Times New Roman" w:cs="Times New Roman"/>
          <w:sz w:val="28"/>
          <w:szCs w:val="28"/>
          <w:lang w:val="kk-KZ"/>
        </w:rPr>
        <w:t>шығармашылық көрініс қана емес, сонымен қатар ұлттық болмысты, тарихи</w:t>
      </w:r>
      <w:r w:rsidRPr="00AF32C7">
        <w:rPr>
          <w:rFonts w:ascii="Times New Roman" w:eastAsia="Times New Roman" w:hAnsi="Times New Roman" w:cs="Times New Roman"/>
          <w:sz w:val="28"/>
          <w:szCs w:val="28"/>
          <w:lang w:val="kk-KZ"/>
        </w:rPr>
        <w:t xml:space="preserve"> жадыны және мәдени мұраны жеткізуші маңызды құрал ретінде бағалайды. Өнер арқылы ұрпақтар арасындағы рухани сабақтастық сақталып, этностық құндылықтар мен дүниетаным жалғасын табады.</w:t>
      </w:r>
    </w:p>
    <w:p w14:paraId="75C69832" w14:textId="77777777" w:rsidR="00354A86" w:rsidRPr="00890B54" w:rsidRDefault="00354A86" w:rsidP="002843FE">
      <w:pPr>
        <w:spacing w:after="0" w:line="240" w:lineRule="auto"/>
        <w:ind w:firstLine="567"/>
        <w:jc w:val="both"/>
        <w:rPr>
          <w:rFonts w:ascii="Times New Roman" w:eastAsia="Times New Roman" w:hAnsi="Times New Roman" w:cs="Times New Roman"/>
          <w:sz w:val="28"/>
          <w:szCs w:val="28"/>
          <w:lang w:val="kk-KZ"/>
        </w:rPr>
      </w:pPr>
      <w:r w:rsidRPr="00890B54">
        <w:rPr>
          <w:rFonts w:ascii="Times New Roman" w:eastAsia="Times New Roman" w:hAnsi="Times New Roman" w:cs="Times New Roman"/>
          <w:bCs/>
          <w:sz w:val="28"/>
          <w:szCs w:val="28"/>
          <w:lang w:val="kk-KZ"/>
        </w:rPr>
        <w:t>Өнер – адамзаттың тіршілік әрекетінің ең көне формаларының бірі саналады</w:t>
      </w:r>
      <w:r w:rsidRPr="00890B54">
        <w:rPr>
          <w:rFonts w:ascii="Times New Roman" w:eastAsia="Times New Roman" w:hAnsi="Times New Roman" w:cs="Times New Roman"/>
          <w:b/>
          <w:bCs/>
          <w:sz w:val="28"/>
          <w:szCs w:val="28"/>
          <w:lang w:val="kk-KZ"/>
        </w:rPr>
        <w:t>.</w:t>
      </w:r>
      <w:r w:rsidRPr="00890B54">
        <w:rPr>
          <w:rFonts w:ascii="Times New Roman" w:eastAsia="Times New Roman" w:hAnsi="Times New Roman" w:cs="Times New Roman"/>
          <w:sz w:val="28"/>
          <w:szCs w:val="28"/>
          <w:lang w:val="kk-KZ"/>
        </w:rPr>
        <w:t xml:space="preserve"> Дегенмен, бүгінгі таңда өнерге деген дәстүрлі көзқарасты қайта зерделеудің қажеттілігі туындап отыр. Себебі, өнер – еңбек, мораль және дін сияқты қызмет салаларынан жоғары тұратын рухани құбылыс. Осыған байланысты, ең алдымен, «өнер» ұғымының мәнін терең түсіну маңызды. Философиялық әдебиеттерде бұл ұғым кең және тар мағыналарда қолданылады. Кең мағынада өнер – адамның шығармашылық қабілетін, жасампаздық табиғатын білдірсе, тар мағынада ол – көркем шығармашылық әрекет пен оның нәтижелерін (мысалы, бейнелеу өнері, поэзия, музыка, би және т.б.) қамтиды.</w:t>
      </w:r>
      <w:r>
        <w:rPr>
          <w:rFonts w:ascii="Times New Roman" w:eastAsia="Times New Roman" w:hAnsi="Times New Roman" w:cs="Times New Roman"/>
          <w:sz w:val="28"/>
          <w:szCs w:val="28"/>
          <w:lang w:val="kk-KZ"/>
        </w:rPr>
        <w:t xml:space="preserve"> </w:t>
      </w:r>
      <w:r w:rsidRPr="00890B54">
        <w:rPr>
          <w:rFonts w:ascii="Times New Roman" w:eastAsia="Times New Roman" w:hAnsi="Times New Roman" w:cs="Times New Roman"/>
          <w:sz w:val="28"/>
          <w:szCs w:val="28"/>
          <w:lang w:val="kk-KZ"/>
        </w:rPr>
        <w:t xml:space="preserve">Әрбір өнер түрі шындықты өзінше бейнелейді. Мысалы, сазгер </w:t>
      </w:r>
      <w:r w:rsidRPr="00890B54">
        <w:rPr>
          <w:rFonts w:ascii="Times New Roman" w:eastAsia="Times New Roman" w:hAnsi="Times New Roman" w:cs="Times New Roman"/>
          <w:sz w:val="28"/>
          <w:szCs w:val="28"/>
          <w:lang w:val="kk-KZ"/>
        </w:rPr>
        <w:lastRenderedPageBreak/>
        <w:t>табиғат көрінісін дыбыс арқылы қабылдап, әуенмен жеткізсе, суретші сол көріністі көзбен көріп, жарық пен көлеңке, форма мен сызықтар арқылы бейнелейді. Бір объект – табиғат бола тұра, әрбір өнер иесі оны өз тәсілімен, өз формасында қабылдайды және көркемдік образға айналдырады. Бұл – өнердің басты ерекшелігі.</w:t>
      </w:r>
    </w:p>
    <w:p w14:paraId="77DF6E80" w14:textId="16EEBF09" w:rsidR="00354A86" w:rsidRPr="00376303" w:rsidRDefault="00354A86" w:rsidP="002843FE">
      <w:pPr>
        <w:spacing w:after="0" w:line="240" w:lineRule="auto"/>
        <w:ind w:firstLine="567"/>
        <w:jc w:val="both"/>
        <w:rPr>
          <w:rFonts w:ascii="Times New Roman" w:eastAsia="Times New Roman" w:hAnsi="Times New Roman" w:cs="Times New Roman"/>
          <w:sz w:val="28"/>
          <w:szCs w:val="28"/>
          <w:lang w:val="kk-KZ"/>
        </w:rPr>
      </w:pPr>
      <w:r w:rsidRPr="00890B54">
        <w:rPr>
          <w:rFonts w:ascii="Times New Roman" w:eastAsia="Times New Roman" w:hAnsi="Times New Roman" w:cs="Times New Roman"/>
          <w:sz w:val="28"/>
          <w:szCs w:val="28"/>
          <w:lang w:val="kk-KZ"/>
        </w:rPr>
        <w:t>Өнердің дамуы үшін оның әр түрі даралық сипаттарын сақтай отырып, өзара байланысқа түсуі маңызды. Түрлердің өзара ықпалдастығы жаңа шабыт көздерінің ашылуына әсер етіп, көркемдік мәдениеттің байи түсуіне септігін тигізеді. Өнер формалары өзара жақындасып жатса да, әрқайсысы өзіндік ерекшелігін жоғалтпай, адамзаттың эстетика</w:t>
      </w:r>
      <w:r w:rsidR="00376303">
        <w:rPr>
          <w:rFonts w:ascii="Times New Roman" w:eastAsia="Times New Roman" w:hAnsi="Times New Roman" w:cs="Times New Roman"/>
          <w:sz w:val="28"/>
          <w:szCs w:val="28"/>
          <w:lang w:val="kk-KZ"/>
        </w:rPr>
        <w:t>лық мұрасын толықтырып отырады</w:t>
      </w:r>
      <w:r w:rsidR="003006B4">
        <w:rPr>
          <w:rFonts w:ascii="Times New Roman" w:eastAsia="Times New Roman" w:hAnsi="Times New Roman" w:cs="Times New Roman"/>
          <w:sz w:val="28"/>
          <w:szCs w:val="28"/>
          <w:lang w:val="kk-KZ"/>
        </w:rPr>
        <w:t xml:space="preserve"> [57</w:t>
      </w:r>
      <w:r w:rsidR="00B41789" w:rsidRPr="00B41789">
        <w:rPr>
          <w:rFonts w:ascii="Times New Roman" w:eastAsia="Times New Roman" w:hAnsi="Times New Roman" w:cs="Times New Roman"/>
          <w:sz w:val="28"/>
          <w:szCs w:val="28"/>
          <w:lang w:val="kk-KZ"/>
        </w:rPr>
        <w:t>]</w:t>
      </w:r>
      <w:r w:rsidR="00376303">
        <w:rPr>
          <w:rFonts w:ascii="Times New Roman" w:eastAsia="Times New Roman" w:hAnsi="Times New Roman" w:cs="Times New Roman"/>
          <w:sz w:val="28"/>
          <w:szCs w:val="28"/>
          <w:lang w:val="kk-KZ"/>
        </w:rPr>
        <w:t>.</w:t>
      </w:r>
    </w:p>
    <w:p w14:paraId="60BD45A8" w14:textId="77777777" w:rsidR="00354A86" w:rsidRPr="00890B54" w:rsidRDefault="00354A86" w:rsidP="002843FE">
      <w:pPr>
        <w:spacing w:after="0" w:line="240" w:lineRule="auto"/>
        <w:ind w:firstLine="567"/>
        <w:jc w:val="both"/>
        <w:rPr>
          <w:rFonts w:ascii="Times New Roman" w:eastAsia="Times New Roman" w:hAnsi="Times New Roman" w:cs="Times New Roman"/>
          <w:sz w:val="28"/>
          <w:szCs w:val="28"/>
          <w:lang w:val="kk-KZ"/>
        </w:rPr>
      </w:pPr>
      <w:r w:rsidRPr="004F45E8">
        <w:rPr>
          <w:rFonts w:ascii="Times New Roman" w:eastAsia="Times New Roman" w:hAnsi="Times New Roman" w:cs="Times New Roman"/>
          <w:bCs/>
          <w:sz w:val="28"/>
          <w:szCs w:val="28"/>
          <w:lang w:val="kk-KZ"/>
        </w:rPr>
        <w:t>Алаш қайраткерлерінің бірі, ұлт</w:t>
      </w:r>
      <w:r w:rsidRPr="00890B54">
        <w:rPr>
          <w:rFonts w:ascii="Times New Roman" w:eastAsia="Times New Roman" w:hAnsi="Times New Roman" w:cs="Times New Roman"/>
          <w:bCs/>
          <w:sz w:val="28"/>
          <w:szCs w:val="28"/>
          <w:lang w:val="kk-KZ"/>
        </w:rPr>
        <w:t xml:space="preserve"> руханиятының шамшырағы Ахмет Байтұрсынұлы өзінің «Әдебиет танытқыш» атты еңбегінде өнерді адам өміріндегі орны мен мақсат-мүддесіне қарай саралаған.</w:t>
      </w:r>
      <w:r w:rsidRPr="00890B54">
        <w:rPr>
          <w:rFonts w:ascii="Times New Roman" w:eastAsia="Times New Roman" w:hAnsi="Times New Roman" w:cs="Times New Roman"/>
          <w:sz w:val="28"/>
          <w:szCs w:val="28"/>
          <w:lang w:val="kk-KZ"/>
        </w:rPr>
        <w:t xml:space="preserve"> Ол өнерді екіге бөліп қарастырады: біріншісі – тіршілікке қажетті «тірнек өнері», екіншісі – сұлулық пен көркемдікті мақсат еткен «көрнек өнері». Зерттеуші осы көрнек өнерді бес түрге жіктейді: сәулет өнері (архитектура), сымбат өнері (мүсін), кескін өнері (живопись пен графика), әуез өнері (музыка), және сөз өнері (әдебиет).</w:t>
      </w:r>
    </w:p>
    <w:p w14:paraId="582629C7" w14:textId="5DB72E66" w:rsidR="00354A86" w:rsidRPr="00890B54" w:rsidRDefault="00354A86" w:rsidP="002843FE">
      <w:pPr>
        <w:spacing w:after="0" w:line="240" w:lineRule="auto"/>
        <w:ind w:firstLine="567"/>
        <w:jc w:val="both"/>
        <w:rPr>
          <w:rFonts w:ascii="Times New Roman" w:eastAsia="Times New Roman" w:hAnsi="Times New Roman" w:cs="Times New Roman"/>
          <w:sz w:val="28"/>
          <w:szCs w:val="28"/>
          <w:lang w:val="kk-KZ"/>
        </w:rPr>
      </w:pPr>
      <w:r w:rsidRPr="00890B54">
        <w:rPr>
          <w:rFonts w:ascii="Times New Roman" w:eastAsia="Times New Roman" w:hAnsi="Times New Roman" w:cs="Times New Roman"/>
          <w:sz w:val="28"/>
          <w:szCs w:val="28"/>
          <w:lang w:val="kk-KZ"/>
        </w:rPr>
        <w:t>Аталған өнер салаларының әрқайсысы адамның рухани жан дүниесін байытып, эстетикалық талғамын қалыптастыруда ерекше рөл атқарады. Өнер – адамды сұлулық пен ізгілікке жетелейтін, жан дүниесін терең толғаныстарға бөлейтін қуатты рухани күш. Ол – әсемдікке бастар жолдың қайнар көзі</w:t>
      </w:r>
      <w:r w:rsidR="00200831">
        <w:rPr>
          <w:rFonts w:ascii="Times New Roman" w:eastAsia="Times New Roman" w:hAnsi="Times New Roman" w:cs="Times New Roman"/>
          <w:sz w:val="28"/>
          <w:szCs w:val="28"/>
          <w:lang w:val="kk-KZ"/>
        </w:rPr>
        <w:t xml:space="preserve"> </w:t>
      </w:r>
      <w:r w:rsidR="003006B4">
        <w:rPr>
          <w:rFonts w:ascii="Times New Roman" w:eastAsia="Times New Roman" w:hAnsi="Times New Roman" w:cs="Times New Roman"/>
          <w:sz w:val="28"/>
          <w:szCs w:val="28"/>
          <w:lang w:val="kk-KZ"/>
        </w:rPr>
        <w:t>[58</w:t>
      </w:r>
      <w:r w:rsidR="00B41789" w:rsidRPr="00251E0B">
        <w:rPr>
          <w:rFonts w:ascii="Times New Roman" w:eastAsia="Times New Roman" w:hAnsi="Times New Roman" w:cs="Times New Roman"/>
          <w:sz w:val="28"/>
          <w:szCs w:val="28"/>
          <w:lang w:val="kk-KZ"/>
        </w:rPr>
        <w:t>]</w:t>
      </w:r>
      <w:r w:rsidRPr="00890B54">
        <w:rPr>
          <w:rFonts w:ascii="Times New Roman" w:eastAsia="Times New Roman" w:hAnsi="Times New Roman" w:cs="Times New Roman"/>
          <w:sz w:val="28"/>
          <w:szCs w:val="28"/>
          <w:lang w:val="kk-KZ"/>
        </w:rPr>
        <w:t>.</w:t>
      </w:r>
    </w:p>
    <w:p w14:paraId="497AC9D5" w14:textId="77777777" w:rsidR="00354A86" w:rsidRPr="00890B54" w:rsidRDefault="00354A86" w:rsidP="002843FE">
      <w:pPr>
        <w:spacing w:after="0" w:line="240" w:lineRule="auto"/>
        <w:ind w:firstLine="567"/>
        <w:jc w:val="both"/>
        <w:rPr>
          <w:rFonts w:ascii="Times New Roman" w:eastAsia="Times New Roman" w:hAnsi="Times New Roman" w:cs="Times New Roman"/>
          <w:sz w:val="28"/>
          <w:szCs w:val="28"/>
          <w:lang w:val="kk-KZ"/>
        </w:rPr>
      </w:pPr>
      <w:r w:rsidRPr="00890B54">
        <w:rPr>
          <w:rFonts w:ascii="Times New Roman" w:eastAsia="Times New Roman" w:hAnsi="Times New Roman" w:cs="Times New Roman"/>
          <w:sz w:val="28"/>
          <w:szCs w:val="28"/>
          <w:lang w:val="kk-KZ"/>
        </w:rPr>
        <w:t>Ахмет Байтұрсынұлы бөліп көрсеткен көркем өнер түрлерінің ішінде графика өнерін болашақ мамандардың этнокөркем мәдениетін қалыптастыру құралы ретінде қарастырамыз. Графика – бейнелеу өнерінің ерекше түрі болып, көркемдік құрал ретінде пішін мен мазмұнның үйлесімін сызықтар арқылы бере алады. Ол – көлемді ықшамдап, айқын да әсерлі бейнелермен көрерменнің сезіміне әсер ететін көркем құрал. Графикалық туындылар өзге өнер түрлерімен салыстырғанда ішкі мағынасын нәзік, әрі мәнерлі сызықтар арқылы жеткізеді. Бұл өнер тілі сөзсіз қабылданатын болғандықтан, көне дәуірдегі бедерлі бейнелердің мазмұнын түсіну үшін ғылыми-танымдық зерттеу жүргізу қажет.</w:t>
      </w:r>
    </w:p>
    <w:p w14:paraId="069DCB6C" w14:textId="77777777" w:rsidR="00354A86" w:rsidRDefault="00354A86" w:rsidP="002843FE">
      <w:pPr>
        <w:spacing w:after="0" w:line="240" w:lineRule="auto"/>
        <w:ind w:firstLine="567"/>
        <w:jc w:val="both"/>
        <w:rPr>
          <w:rFonts w:ascii="Times New Roman" w:eastAsia="Times New Roman" w:hAnsi="Times New Roman" w:cs="Times New Roman"/>
          <w:sz w:val="28"/>
          <w:szCs w:val="28"/>
          <w:lang w:val="kk-KZ"/>
        </w:rPr>
      </w:pPr>
      <w:r w:rsidRPr="00890B54">
        <w:rPr>
          <w:rFonts w:ascii="Times New Roman" w:eastAsia="Times New Roman" w:hAnsi="Times New Roman" w:cs="Times New Roman"/>
          <w:sz w:val="28"/>
          <w:szCs w:val="28"/>
          <w:lang w:val="kk-KZ"/>
        </w:rPr>
        <w:t xml:space="preserve">Қазіргі қоғамда графикалық туындылар күнделікті өмірдің бөлінбес бөлігіне айналды. Бізді күн сайын қоршап жүрген көрнекі өнімдер – суреттер, плакаттар, кітап иллюстрациялары, пошта маркалары, театр мен кино афишалары, жол және сауда белгілері – бәрі де қолданбалы және станокты графиканың туындыларына жатады. «Графика» сөзі гректің </w:t>
      </w:r>
      <w:r w:rsidRPr="00890B54">
        <w:rPr>
          <w:rFonts w:ascii="Times New Roman" w:eastAsia="Times New Roman" w:hAnsi="Times New Roman" w:cs="Times New Roman"/>
          <w:i/>
          <w:iCs/>
          <w:sz w:val="28"/>
          <w:szCs w:val="28"/>
          <w:lang w:val="kk-KZ"/>
        </w:rPr>
        <w:t>grapho</w:t>
      </w:r>
      <w:r w:rsidRPr="00890B54">
        <w:rPr>
          <w:rFonts w:ascii="Times New Roman" w:eastAsia="Times New Roman" w:hAnsi="Times New Roman" w:cs="Times New Roman"/>
          <w:sz w:val="28"/>
          <w:szCs w:val="28"/>
          <w:lang w:val="kk-KZ"/>
        </w:rPr>
        <w:t xml:space="preserve"> – «жазамын», «сызамын» деген сөзінен шыққан. Бұл өнер саласы бейнелеу өнерінің бір тармағы ретінде сызық, штрих, жарық пен көлеңке, ашық және қою дақтардың өзара қатынасы арқылы көркем бейне жасауға негізделеді. Егер кескіндемеде түстер негізгі рөл атқарса, графикада сызық пен пішін шешуші маңызға ие.</w:t>
      </w:r>
    </w:p>
    <w:p w14:paraId="23B45259" w14:textId="577BD479" w:rsidR="002843FE" w:rsidRDefault="00354A86" w:rsidP="002843FE">
      <w:pPr>
        <w:spacing w:after="0" w:line="240" w:lineRule="auto"/>
        <w:ind w:firstLine="567"/>
        <w:jc w:val="both"/>
        <w:rPr>
          <w:rFonts w:ascii="Times New Roman" w:hAnsi="Times New Roman" w:cs="Times New Roman"/>
          <w:sz w:val="28"/>
          <w:szCs w:val="28"/>
          <w:lang w:val="kk-KZ"/>
        </w:rPr>
      </w:pPr>
      <w:r w:rsidRPr="00890B54">
        <w:rPr>
          <w:rFonts w:ascii="Times New Roman" w:eastAsia="Times New Roman" w:hAnsi="Times New Roman" w:cs="Times New Roman"/>
          <w:sz w:val="28"/>
          <w:szCs w:val="28"/>
          <w:lang w:val="kk-KZ"/>
        </w:rPr>
        <w:t xml:space="preserve">Графика – қарапайым көркем сурет өнері ретінде белгілі бір композицияны көшіру құралдарының көмегімен көп данамен шығаруға мүмкіндік береді. Осыған орай графикалық туындылар екі топқа бөлінеді: қолмен қағаз бетіне </w:t>
      </w:r>
      <w:r w:rsidRPr="00890B54">
        <w:rPr>
          <w:rFonts w:ascii="Times New Roman" w:eastAsia="Times New Roman" w:hAnsi="Times New Roman" w:cs="Times New Roman"/>
          <w:sz w:val="28"/>
          <w:szCs w:val="28"/>
          <w:lang w:val="kk-KZ"/>
        </w:rPr>
        <w:lastRenderedPageBreak/>
        <w:t>түсірілетін туындылар және баспа графикасы. Баспа графикасының станок арқылы орындалатын түріне гравюра жатады. Гравюраның негізгі түрлері – литография, линогравюра, ксилография және офорт. Сонымен қатар плакат, сатиралық сурет, кітап графикасы да графика өнерінің түрлері ретінде қарастырылады</w:t>
      </w:r>
      <w:r w:rsidR="00200831">
        <w:rPr>
          <w:rFonts w:ascii="Times New Roman" w:eastAsia="Times New Roman" w:hAnsi="Times New Roman" w:cs="Times New Roman"/>
          <w:sz w:val="28"/>
          <w:szCs w:val="28"/>
          <w:lang w:val="kk-KZ"/>
        </w:rPr>
        <w:t xml:space="preserve"> </w:t>
      </w:r>
      <w:r w:rsidR="00B41789" w:rsidRPr="00B41789">
        <w:rPr>
          <w:rFonts w:ascii="Times New Roman" w:eastAsia="Times New Roman" w:hAnsi="Times New Roman" w:cs="Times New Roman"/>
          <w:sz w:val="28"/>
          <w:szCs w:val="28"/>
          <w:lang w:val="kk-KZ"/>
        </w:rPr>
        <w:t>[</w:t>
      </w:r>
      <w:r w:rsidR="00B41789">
        <w:rPr>
          <w:rFonts w:ascii="Times New Roman" w:eastAsia="Times New Roman" w:hAnsi="Times New Roman" w:cs="Times New Roman"/>
          <w:sz w:val="28"/>
          <w:szCs w:val="28"/>
          <w:lang w:val="kk-KZ"/>
        </w:rPr>
        <w:t>5</w:t>
      </w:r>
      <w:r w:rsidR="003006B4">
        <w:rPr>
          <w:rFonts w:ascii="Times New Roman" w:eastAsia="Times New Roman" w:hAnsi="Times New Roman" w:cs="Times New Roman"/>
          <w:sz w:val="28"/>
          <w:szCs w:val="28"/>
          <w:lang w:val="kk-KZ"/>
        </w:rPr>
        <w:t>9</w:t>
      </w:r>
      <w:r w:rsidR="00B41789" w:rsidRPr="00B41789">
        <w:rPr>
          <w:rFonts w:ascii="Times New Roman" w:eastAsia="Times New Roman" w:hAnsi="Times New Roman" w:cs="Times New Roman"/>
          <w:sz w:val="28"/>
          <w:szCs w:val="28"/>
          <w:lang w:val="kk-KZ"/>
        </w:rPr>
        <w:t>]</w:t>
      </w:r>
      <w:r w:rsidRPr="00890B54">
        <w:rPr>
          <w:rFonts w:ascii="Times New Roman" w:eastAsia="Times New Roman" w:hAnsi="Times New Roman" w:cs="Times New Roman"/>
          <w:sz w:val="28"/>
          <w:szCs w:val="28"/>
          <w:lang w:val="kk-KZ"/>
        </w:rPr>
        <w:t>.</w:t>
      </w:r>
      <w:r w:rsidR="002843FE" w:rsidRPr="002843FE">
        <w:rPr>
          <w:rFonts w:ascii="Times New Roman" w:hAnsi="Times New Roman" w:cs="Times New Roman"/>
          <w:sz w:val="28"/>
          <w:szCs w:val="28"/>
          <w:lang w:val="kk-KZ"/>
        </w:rPr>
        <w:t xml:space="preserve"> </w:t>
      </w:r>
    </w:p>
    <w:p w14:paraId="6E9195F2" w14:textId="4493027E" w:rsidR="00354A86" w:rsidRPr="00890B54" w:rsidRDefault="002843FE" w:rsidP="002843FE">
      <w:pPr>
        <w:spacing w:after="0" w:line="240" w:lineRule="auto"/>
        <w:ind w:firstLine="567"/>
        <w:jc w:val="both"/>
        <w:rPr>
          <w:rFonts w:ascii="Times New Roman" w:eastAsia="Times New Roman" w:hAnsi="Times New Roman" w:cs="Times New Roman"/>
          <w:sz w:val="28"/>
          <w:szCs w:val="28"/>
          <w:lang w:val="kk-KZ"/>
        </w:rPr>
      </w:pPr>
      <w:r w:rsidRPr="00E92114">
        <w:rPr>
          <w:rFonts w:ascii="Times New Roman" w:hAnsi="Times New Roman" w:cs="Times New Roman"/>
          <w:sz w:val="28"/>
          <w:szCs w:val="28"/>
          <w:lang w:val="kk-KZ"/>
        </w:rPr>
        <w:t>«Пластикалық өнердің  ішінде графика ең динамикалы өнер, ол, басқаларға қарағанда, қоғамдық санадағы кез-келген өзгерістерге тезірек жауап бере алады. Тарихи және мәдени ландшафттағы кез-келген өзгерісті басқа бейнелеу өнері түрлеріне  қарағанда тезірек қабылдап өзінің  сараң әрі айқын сызықтары арқылы береді»</w:t>
      </w:r>
      <w:r>
        <w:rPr>
          <w:rFonts w:ascii="Times New Roman" w:hAnsi="Times New Roman"/>
          <w:sz w:val="28"/>
          <w:szCs w:val="28"/>
          <w:lang w:val="kk-KZ"/>
        </w:rPr>
        <w:t xml:space="preserve"> [60</w:t>
      </w:r>
      <w:r w:rsidRPr="00E92114">
        <w:rPr>
          <w:rFonts w:ascii="Times New Roman" w:hAnsi="Times New Roman"/>
          <w:sz w:val="28"/>
          <w:szCs w:val="28"/>
          <w:lang w:val="kk-KZ"/>
        </w:rPr>
        <w:t>]   - деп графика өнерінің ұлт мәдениетіндегі  құбылыстарды бейнелеу өнерінің басқа түрлеріне қарағанда алғашқы болып  сезінуі, қабылдауы және көрніс табуын   атап өттеді</w:t>
      </w:r>
      <w:r>
        <w:rPr>
          <w:rFonts w:ascii="Times New Roman" w:hAnsi="Times New Roman"/>
          <w:sz w:val="28"/>
          <w:szCs w:val="28"/>
          <w:lang w:val="kk-KZ"/>
        </w:rPr>
        <w:t>.</w:t>
      </w:r>
    </w:p>
    <w:p w14:paraId="7CABE33D" w14:textId="11EAC8BB" w:rsidR="00354A86" w:rsidRPr="00315F98" w:rsidRDefault="00354A86" w:rsidP="002843FE">
      <w:pPr>
        <w:pStyle w:val="a3"/>
        <w:ind w:firstLine="567"/>
        <w:jc w:val="both"/>
        <w:rPr>
          <w:sz w:val="28"/>
          <w:szCs w:val="28"/>
          <w:lang w:val="kk-KZ"/>
        </w:rPr>
      </w:pPr>
      <w:r w:rsidRPr="00315F98">
        <w:rPr>
          <w:sz w:val="28"/>
          <w:szCs w:val="28"/>
          <w:lang w:val="kk-KZ"/>
        </w:rPr>
        <w:t xml:space="preserve">Қазіргі таңда біздің күнделікті өмірімізді баспадан шыққан суреттер мен гравюраларсыз, көркемделген кітап мұқабалары мен этикеткаларсыз, плакаттар мен пошта маркаларсыз, газет карикатуралары мен тауарлардың сәнді қораптарсыз елестету мүмкін емес. Осыған байланысты, бастапқыда графика тек қылқаламмен салынған сурет ретінде қарастырылды. Алайда уақыт өте келе, графикаға көп түсті бояулармен жасалған суреттер, литография, түрлі-түсті гравюралар, түсті қарындаштар немесе қылқаламдар арқылы орындалған суреттер, сондай-ақ акварельмен салынған кескіндеме туындылары да жатқызылды. </w:t>
      </w:r>
      <w:r w:rsidRPr="00E9154B">
        <w:rPr>
          <w:sz w:val="28"/>
          <w:szCs w:val="28"/>
          <w:lang w:val="kk-KZ"/>
        </w:rPr>
        <w:t>Бұл элементтер графиканың маңызды түрлеріне айналды</w:t>
      </w:r>
      <w:r w:rsidR="00B41789" w:rsidRPr="00D46DEA">
        <w:rPr>
          <w:sz w:val="28"/>
          <w:szCs w:val="28"/>
          <w:lang w:val="kk-KZ"/>
        </w:rPr>
        <w:t xml:space="preserve"> [</w:t>
      </w:r>
      <w:r w:rsidR="003006B4" w:rsidRPr="00D46DEA">
        <w:rPr>
          <w:sz w:val="28"/>
          <w:szCs w:val="28"/>
          <w:lang w:val="kk-KZ"/>
        </w:rPr>
        <w:t>59</w:t>
      </w:r>
      <w:r w:rsidRPr="00D46DEA">
        <w:rPr>
          <w:sz w:val="28"/>
          <w:szCs w:val="28"/>
          <w:lang w:val="kk-KZ"/>
        </w:rPr>
        <w:t>,</w:t>
      </w:r>
      <w:r w:rsidR="00200831">
        <w:rPr>
          <w:sz w:val="28"/>
          <w:szCs w:val="28"/>
          <w:lang w:val="kk-KZ"/>
        </w:rPr>
        <w:t>с.</w:t>
      </w:r>
      <w:r w:rsidRPr="00D46DEA">
        <w:rPr>
          <w:sz w:val="28"/>
          <w:szCs w:val="28"/>
          <w:lang w:val="kk-KZ"/>
        </w:rPr>
        <w:t xml:space="preserve"> 58]</w:t>
      </w:r>
      <w:r w:rsidR="00D46DEA">
        <w:rPr>
          <w:sz w:val="28"/>
          <w:szCs w:val="28"/>
          <w:lang w:val="kk-KZ"/>
        </w:rPr>
        <w:t>.</w:t>
      </w:r>
    </w:p>
    <w:p w14:paraId="1D92D151" w14:textId="77777777" w:rsidR="00354A86" w:rsidRPr="00315F98" w:rsidRDefault="00354A86" w:rsidP="002843FE">
      <w:pPr>
        <w:spacing w:after="0" w:line="240" w:lineRule="auto"/>
        <w:ind w:firstLine="567"/>
        <w:jc w:val="both"/>
        <w:rPr>
          <w:rFonts w:ascii="Times New Roman" w:eastAsia="Times New Roman" w:hAnsi="Times New Roman" w:cs="Times New Roman"/>
          <w:sz w:val="28"/>
          <w:szCs w:val="28"/>
          <w:lang w:val="kk-KZ"/>
        </w:rPr>
      </w:pPr>
      <w:r w:rsidRPr="00315F98">
        <w:rPr>
          <w:rFonts w:ascii="Times New Roman" w:eastAsia="Times New Roman" w:hAnsi="Times New Roman" w:cs="Times New Roman"/>
          <w:sz w:val="28"/>
          <w:szCs w:val="28"/>
          <w:lang w:val="kk-KZ"/>
        </w:rPr>
        <w:t>Қоршаған ортаны зерттеп, оны бейнелеу құралдары арқылы шынайы әрі дәл суреттеп көрсету – бұл өте күрделі әрі табандылықты талап ететін еңбек. Сурет салу ережелерін меңгеру, әрбір элементті дұрыс әрі үйлесімді түрде қолдану қажет. Сурет – бейнелеу өнерінің негізін қалаған және басқа өнер түрлерінің дамуына ықпал еткен маңызды сала. Сонымен қатар, ол өз алдына жеке шығармашылық туындыларын жасай алатын ерекше өнер болып табылады.</w:t>
      </w:r>
    </w:p>
    <w:p w14:paraId="2474D9C8" w14:textId="77777777" w:rsidR="00354A86" w:rsidRPr="00315F98" w:rsidRDefault="00354A86" w:rsidP="002843FE">
      <w:pPr>
        <w:spacing w:after="0" w:line="240" w:lineRule="auto"/>
        <w:ind w:firstLine="567"/>
        <w:jc w:val="both"/>
        <w:rPr>
          <w:rFonts w:ascii="Times New Roman" w:eastAsia="Times New Roman" w:hAnsi="Times New Roman" w:cs="Times New Roman"/>
          <w:sz w:val="28"/>
          <w:szCs w:val="28"/>
          <w:lang w:val="kk-KZ"/>
        </w:rPr>
      </w:pPr>
      <w:r w:rsidRPr="00315F98">
        <w:rPr>
          <w:rFonts w:ascii="Times New Roman" w:eastAsia="Times New Roman" w:hAnsi="Times New Roman" w:cs="Times New Roman"/>
          <w:sz w:val="28"/>
          <w:szCs w:val="28"/>
          <w:lang w:val="kk-KZ"/>
        </w:rPr>
        <w:t>«Сурет» деген сөздің мәнін форманың айқындылығы мен анықтығы ретінде түсіну керек. Оқу процесінде суретті толық меңгеру, әдіс-тәсілдерін игеру және осы дағдыларды дамыту – болашақ маманның өнерді меңгерудегі ең маңызды міндеттерінің бірі.</w:t>
      </w:r>
    </w:p>
    <w:p w14:paraId="31D3A0D4" w14:textId="77777777" w:rsidR="00354A86" w:rsidRPr="00315F98" w:rsidRDefault="00354A86" w:rsidP="002843FE">
      <w:pPr>
        <w:spacing w:after="0" w:line="240" w:lineRule="auto"/>
        <w:ind w:firstLine="567"/>
        <w:jc w:val="both"/>
        <w:rPr>
          <w:rFonts w:ascii="Times New Roman" w:eastAsia="Times New Roman" w:hAnsi="Times New Roman" w:cs="Times New Roman"/>
          <w:sz w:val="28"/>
          <w:szCs w:val="28"/>
          <w:lang w:val="kk-KZ"/>
        </w:rPr>
      </w:pPr>
      <w:r w:rsidRPr="00315F98">
        <w:rPr>
          <w:rFonts w:ascii="Times New Roman" w:eastAsia="Times New Roman" w:hAnsi="Times New Roman" w:cs="Times New Roman"/>
          <w:sz w:val="28"/>
          <w:szCs w:val="28"/>
          <w:lang w:val="kk-KZ"/>
        </w:rPr>
        <w:t>Әлемге әйгілі өнер қайраткері Д. Рейнольдс: «Өнердегі прогреске жету үшін академиялық білім алу – бұл жалғыз ғана жемісті әдіс» деп атап өткен. Бұл пікір көптеген ұлы суретшілердің ұстанымымен үйлеседі. Кескіндеме өнерінің шыңына жеткен, оның әдіс-тәсілдері мен ғылыми теориясын терең зерттеген ұлы шеберлер – Леонардо да Винчи, Микеланджело, Альбрехт Дюрер және басқа да өнер алыптары суретті құдіретті өнер ретінде бағалап, оның техникасын меңгеруге ерекше көңіл бөлген.</w:t>
      </w:r>
    </w:p>
    <w:p w14:paraId="1ECDB052" w14:textId="4BD78094" w:rsidR="00354A86" w:rsidRPr="00B41789" w:rsidRDefault="00354A86" w:rsidP="002843FE">
      <w:pPr>
        <w:spacing w:after="0" w:line="240" w:lineRule="auto"/>
        <w:ind w:firstLine="567"/>
        <w:jc w:val="both"/>
        <w:rPr>
          <w:rFonts w:ascii="Times New Roman" w:eastAsia="Times New Roman" w:hAnsi="Times New Roman" w:cs="Times New Roman"/>
          <w:sz w:val="28"/>
          <w:szCs w:val="28"/>
          <w:lang w:val="kk-KZ"/>
        </w:rPr>
      </w:pPr>
      <w:r w:rsidRPr="00315F98">
        <w:rPr>
          <w:rFonts w:ascii="Times New Roman" w:eastAsia="Times New Roman" w:hAnsi="Times New Roman" w:cs="Times New Roman"/>
          <w:sz w:val="28"/>
          <w:szCs w:val="28"/>
          <w:lang w:val="kk-KZ"/>
        </w:rPr>
        <w:t xml:space="preserve">Графика өнерінің туындылары көркемдік және мазмұндық ерекшеліктері арқылы маңызды орын алады. Графикалық шығармаларда элементтердің әртүрлі комбинациялары маңызды рөл атқарады, себебі олар композицияның құрылымын қалыптастырып, бейнелеу өнерінің көркемдік әсерін күшейтеді. </w:t>
      </w:r>
      <w:r w:rsidRPr="00315F98">
        <w:rPr>
          <w:rFonts w:ascii="Times New Roman" w:eastAsia="Times New Roman" w:hAnsi="Times New Roman" w:cs="Times New Roman"/>
          <w:sz w:val="28"/>
          <w:szCs w:val="28"/>
          <w:lang w:val="kk-KZ"/>
        </w:rPr>
        <w:lastRenderedPageBreak/>
        <w:t>Графикалық комбинацияларға сызықтар, дақтар, нүктелер және штрихтар сияқты элементтер кіреді, ола</w:t>
      </w:r>
      <w:r w:rsidR="00B41789">
        <w:rPr>
          <w:rFonts w:ascii="Times New Roman" w:eastAsia="Times New Roman" w:hAnsi="Times New Roman" w:cs="Times New Roman"/>
          <w:sz w:val="28"/>
          <w:szCs w:val="28"/>
          <w:lang w:val="kk-KZ"/>
        </w:rPr>
        <w:t>рдың саны он бірге дейін жетеді</w:t>
      </w:r>
      <w:r w:rsidR="00B41789" w:rsidRPr="00B41789">
        <w:rPr>
          <w:rFonts w:ascii="Times New Roman" w:eastAsia="Times New Roman" w:hAnsi="Times New Roman" w:cs="Times New Roman"/>
          <w:sz w:val="28"/>
          <w:szCs w:val="28"/>
          <w:lang w:val="kk-KZ"/>
        </w:rPr>
        <w:t>.</w:t>
      </w:r>
    </w:p>
    <w:p w14:paraId="53F20252" w14:textId="6019931C" w:rsidR="00354A86" w:rsidRPr="00315F98" w:rsidRDefault="0054386B" w:rsidP="002843FE">
      <w:pPr>
        <w:spacing w:after="0" w:line="240" w:lineRule="auto"/>
        <w:ind w:firstLine="567"/>
        <w:jc w:val="both"/>
        <w:rPr>
          <w:rFonts w:ascii="Times New Roman" w:hAnsi="Times New Roman"/>
          <w:color w:val="FF0000"/>
          <w:sz w:val="28"/>
          <w:szCs w:val="28"/>
          <w:lang w:val="kk-KZ"/>
        </w:rPr>
      </w:pPr>
      <w:r>
        <w:rPr>
          <w:rFonts w:ascii="Times New Roman" w:hAnsi="Times New Roman" w:cs="Times New Roman"/>
          <w:sz w:val="28"/>
          <w:szCs w:val="28"/>
          <w:lang w:val="kk-KZ"/>
        </w:rPr>
        <w:t>2</w:t>
      </w:r>
      <w:r w:rsidR="00354A86" w:rsidRPr="00315F98">
        <w:rPr>
          <w:rFonts w:ascii="Times New Roman" w:hAnsi="Times New Roman" w:cs="Times New Roman"/>
          <w:sz w:val="28"/>
          <w:szCs w:val="28"/>
          <w:lang w:val="kk-KZ"/>
        </w:rPr>
        <w:t>-</w:t>
      </w:r>
      <w:r>
        <w:rPr>
          <w:rFonts w:ascii="Times New Roman" w:hAnsi="Times New Roman" w:cs="Times New Roman"/>
          <w:sz w:val="28"/>
          <w:szCs w:val="28"/>
          <w:lang w:val="kk-KZ"/>
        </w:rPr>
        <w:t>ші суретке негіздей</w:t>
      </w:r>
      <w:r w:rsidR="00354A86" w:rsidRPr="00315F98">
        <w:rPr>
          <w:rFonts w:ascii="Times New Roman" w:hAnsi="Times New Roman" w:cs="Times New Roman"/>
          <w:sz w:val="28"/>
          <w:szCs w:val="28"/>
          <w:lang w:val="kk-KZ"/>
        </w:rPr>
        <w:t xml:space="preserve"> отырып, біз графика өнері туындыларындағы элементтердің комбинациялық үйлесімінің механизмін ұсынамыз. Бұл үйлесімдердің он бір түрін қолдану арқылы суретші графикалық жұмыстарды жасайды. Жұмыстың көркемдік құндылығы оның мазмұны мен осы комбинацияларды қолданудағы шеберлік деңгейіне тікелей байланысты</w:t>
      </w:r>
      <w:r w:rsidR="00354A86" w:rsidRPr="00315F98">
        <w:rPr>
          <w:lang w:val="kk-KZ"/>
        </w:rPr>
        <w:t>.</w:t>
      </w:r>
    </w:p>
    <w:p w14:paraId="12685F08" w14:textId="77777777" w:rsidR="00354A86" w:rsidRPr="002843FE" w:rsidRDefault="00354A86" w:rsidP="002843FE">
      <w:pPr>
        <w:spacing w:after="0" w:line="240" w:lineRule="auto"/>
        <w:ind w:firstLine="567"/>
        <w:jc w:val="both"/>
        <w:rPr>
          <w:rFonts w:ascii="Times New Roman" w:eastAsia="Times New Roman" w:hAnsi="Times New Roman" w:cs="Times New Roman"/>
          <w:sz w:val="32"/>
          <w:szCs w:val="32"/>
          <w:lang w:val="kk-KZ"/>
        </w:rPr>
      </w:pPr>
    </w:p>
    <w:p w14:paraId="49127B84" w14:textId="6801DDAB" w:rsidR="00354A86" w:rsidRDefault="004F45E8" w:rsidP="002843FE">
      <w:pPr>
        <w:spacing w:after="0" w:line="240" w:lineRule="auto"/>
        <w:jc w:val="center"/>
        <w:rPr>
          <w:rFonts w:ascii="Times New Roman" w:eastAsia="Times New Roman" w:hAnsi="Times New Roman" w:cs="Times New Roman"/>
          <w:sz w:val="28"/>
          <w:szCs w:val="28"/>
          <w:lang w:val="kk-KZ"/>
        </w:rPr>
      </w:pPr>
      <w:r w:rsidRPr="006A77A7">
        <w:rPr>
          <w:noProof/>
          <w:color w:val="FF0000"/>
          <w:sz w:val="28"/>
          <w:szCs w:val="28"/>
        </w:rPr>
        <w:drawing>
          <wp:inline distT="0" distB="0" distL="0" distR="0" wp14:anchorId="2AA1C882" wp14:editId="43100B68">
            <wp:extent cx="5466522" cy="2335696"/>
            <wp:effectExtent l="0" t="0" r="1270" b="7620"/>
            <wp:docPr id="1" name="Рисунок 1" descr="C:\Users\Рахат\Pictures\графика құралдары.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C:\Users\Рахат\Pictures\графика құралдары.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468439" cy="2336515"/>
                    </a:xfrm>
                    <a:prstGeom prst="rect">
                      <a:avLst/>
                    </a:prstGeom>
                    <a:noFill/>
                    <a:ln>
                      <a:noFill/>
                    </a:ln>
                  </pic:spPr>
                </pic:pic>
              </a:graphicData>
            </a:graphic>
          </wp:inline>
        </w:drawing>
      </w:r>
    </w:p>
    <w:p w14:paraId="400F2A0E" w14:textId="77777777" w:rsidR="0094512B" w:rsidRDefault="0094512B" w:rsidP="0094512B">
      <w:pPr>
        <w:spacing w:after="0" w:line="240" w:lineRule="auto"/>
        <w:ind w:firstLine="708"/>
        <w:rPr>
          <w:color w:val="FF0000"/>
          <w:sz w:val="24"/>
          <w:szCs w:val="24"/>
          <w:lang w:val="kk-KZ"/>
        </w:rPr>
      </w:pPr>
    </w:p>
    <w:p w14:paraId="651946F9" w14:textId="0B329F71" w:rsidR="00354A86" w:rsidRPr="002428BC" w:rsidRDefault="0054386B" w:rsidP="002843FE">
      <w:pPr>
        <w:spacing w:after="0" w:line="240" w:lineRule="auto"/>
        <w:jc w:val="center"/>
        <w:rPr>
          <w:rFonts w:ascii="Times New Roman" w:eastAsia="Times New Roman" w:hAnsi="Times New Roman" w:cs="Times New Roman"/>
          <w:sz w:val="28"/>
          <w:szCs w:val="28"/>
          <w:lang w:val="kk-KZ"/>
        </w:rPr>
      </w:pPr>
      <w:r w:rsidRPr="002428BC">
        <w:rPr>
          <w:rFonts w:ascii="Times New Roman" w:hAnsi="Times New Roman" w:cs="Times New Roman"/>
          <w:sz w:val="28"/>
          <w:szCs w:val="28"/>
          <w:lang w:val="kk-KZ"/>
        </w:rPr>
        <w:t>Сурет 2</w:t>
      </w:r>
      <w:r w:rsidR="002843FE">
        <w:rPr>
          <w:rFonts w:ascii="Times New Roman" w:hAnsi="Times New Roman" w:cs="Times New Roman"/>
          <w:sz w:val="28"/>
          <w:szCs w:val="28"/>
          <w:lang w:val="kk-KZ"/>
        </w:rPr>
        <w:t xml:space="preserve"> </w:t>
      </w:r>
      <w:r w:rsidR="004F45E8" w:rsidRPr="002428BC">
        <w:rPr>
          <w:rFonts w:ascii="Times New Roman" w:hAnsi="Times New Roman" w:cs="Times New Roman"/>
          <w:sz w:val="28"/>
          <w:szCs w:val="28"/>
          <w:lang w:val="kk-KZ"/>
        </w:rPr>
        <w:t>-  Графикалық элементтер комбинациясының механизмі</w:t>
      </w:r>
    </w:p>
    <w:p w14:paraId="32027701" w14:textId="77777777" w:rsidR="004F45E8" w:rsidRPr="002428BC" w:rsidRDefault="004F45E8" w:rsidP="0094512B">
      <w:pPr>
        <w:spacing w:after="0" w:line="240" w:lineRule="auto"/>
        <w:jc w:val="both"/>
        <w:rPr>
          <w:rFonts w:ascii="Times New Roman" w:eastAsia="Times New Roman" w:hAnsi="Times New Roman" w:cs="Times New Roman"/>
          <w:sz w:val="28"/>
          <w:szCs w:val="28"/>
          <w:lang w:val="kk-KZ"/>
        </w:rPr>
      </w:pPr>
    </w:p>
    <w:p w14:paraId="5F4D10FC" w14:textId="77777777" w:rsidR="00F63E5E" w:rsidRPr="00B41789" w:rsidRDefault="00F63E5E" w:rsidP="002843FE">
      <w:pPr>
        <w:tabs>
          <w:tab w:val="left" w:pos="851"/>
        </w:tabs>
        <w:spacing w:after="0" w:line="240" w:lineRule="auto"/>
        <w:ind w:firstLine="567"/>
        <w:jc w:val="both"/>
        <w:rPr>
          <w:rFonts w:ascii="Times New Roman" w:eastAsia="Times New Roman" w:hAnsi="Times New Roman" w:cs="Times New Roman"/>
          <w:sz w:val="28"/>
          <w:szCs w:val="28"/>
          <w:lang w:val="kk-KZ"/>
        </w:rPr>
      </w:pPr>
      <w:r w:rsidRPr="00C834E1">
        <w:rPr>
          <w:rFonts w:ascii="Times New Roman" w:eastAsia="Times New Roman" w:hAnsi="Times New Roman" w:cs="Times New Roman"/>
          <w:sz w:val="28"/>
          <w:szCs w:val="28"/>
          <w:lang w:val="kk-KZ"/>
        </w:rPr>
        <w:t xml:space="preserve">Қазіргі кезеңде этнокөркем мәдениет ұлттық бірегейлікті сақтау мен жаңғыртудың тиімді құралы ретінде маңызды орын алуда. </w:t>
      </w:r>
      <w:r w:rsidRPr="00B41789">
        <w:rPr>
          <w:rFonts w:ascii="Times New Roman" w:eastAsia="Times New Roman" w:hAnsi="Times New Roman" w:cs="Times New Roman"/>
          <w:sz w:val="28"/>
          <w:szCs w:val="28"/>
          <w:lang w:val="kk-KZ"/>
        </w:rPr>
        <w:t>Әсіресе, көркемдік білім беру саласында оның рөлі ерекше, себебі ол жас ұрпақтың эстетикалық тәрбиесін қамтамасыз етіп қана қоймай, ұлттық санасын қалыптастыруға, тарихи-мәдени құндылықтарды тануға, шығармашылық әлеуетін дамытуға ықпал етеді.</w:t>
      </w:r>
    </w:p>
    <w:p w14:paraId="2A917375" w14:textId="77777777" w:rsidR="00F63E5E" w:rsidRPr="00C834E1" w:rsidRDefault="00F63E5E" w:rsidP="002843FE">
      <w:pPr>
        <w:tabs>
          <w:tab w:val="left" w:pos="851"/>
        </w:tabs>
        <w:spacing w:after="0" w:line="240" w:lineRule="auto"/>
        <w:ind w:firstLine="567"/>
        <w:jc w:val="both"/>
        <w:rPr>
          <w:rFonts w:ascii="Times New Roman" w:eastAsia="Times New Roman" w:hAnsi="Times New Roman" w:cs="Times New Roman"/>
          <w:sz w:val="28"/>
          <w:szCs w:val="28"/>
          <w:lang w:val="kk-KZ"/>
        </w:rPr>
      </w:pPr>
      <w:r w:rsidRPr="00C834E1">
        <w:rPr>
          <w:rFonts w:ascii="Times New Roman" w:eastAsia="Times New Roman" w:hAnsi="Times New Roman" w:cs="Times New Roman"/>
          <w:sz w:val="28"/>
          <w:szCs w:val="28"/>
          <w:lang w:val="kk-KZ"/>
        </w:rPr>
        <w:t>Көркемдік білім беру жүйесінде этнокөркем мәдениеттің рөлі келесі бағыттар бойынша айқындалады:</w:t>
      </w:r>
    </w:p>
    <w:p w14:paraId="2907162A" w14:textId="577E2A32" w:rsidR="00F63E5E" w:rsidRPr="002843FE" w:rsidRDefault="00F63E5E" w:rsidP="002843FE">
      <w:pPr>
        <w:numPr>
          <w:ilvl w:val="0"/>
          <w:numId w:val="48"/>
        </w:numPr>
        <w:tabs>
          <w:tab w:val="left" w:pos="851"/>
        </w:tabs>
        <w:spacing w:after="0" w:line="240" w:lineRule="auto"/>
        <w:ind w:left="0" w:firstLine="567"/>
        <w:jc w:val="both"/>
        <w:rPr>
          <w:rFonts w:ascii="Times New Roman" w:eastAsia="Times New Roman" w:hAnsi="Times New Roman" w:cs="Times New Roman"/>
          <w:sz w:val="28"/>
          <w:szCs w:val="28"/>
          <w:lang w:val="kk-KZ"/>
        </w:rPr>
      </w:pPr>
      <w:r w:rsidRPr="00B41789">
        <w:rPr>
          <w:rFonts w:ascii="Times New Roman" w:eastAsia="Times New Roman" w:hAnsi="Times New Roman" w:cs="Times New Roman"/>
          <w:bCs/>
          <w:i/>
          <w:sz w:val="28"/>
          <w:szCs w:val="28"/>
          <w:lang w:val="kk-KZ"/>
        </w:rPr>
        <w:t>Тарихи сабақтастықты қамтамасыз ету</w:t>
      </w:r>
      <w:r w:rsidR="00D46DEA">
        <w:rPr>
          <w:rFonts w:ascii="Times New Roman" w:eastAsia="Times New Roman" w:hAnsi="Times New Roman" w:cs="Times New Roman"/>
          <w:sz w:val="28"/>
          <w:szCs w:val="28"/>
          <w:lang w:val="kk-KZ"/>
        </w:rPr>
        <w:t xml:space="preserve"> – этномәдени мазмұн</w:t>
      </w:r>
      <w:r w:rsidR="002843FE">
        <w:rPr>
          <w:rFonts w:ascii="Times New Roman" w:eastAsia="Times New Roman" w:hAnsi="Times New Roman" w:cs="Times New Roman"/>
          <w:sz w:val="28"/>
          <w:szCs w:val="28"/>
          <w:lang w:val="kk-KZ"/>
        </w:rPr>
        <w:t xml:space="preserve"> </w:t>
      </w:r>
      <w:r w:rsidRPr="002843FE">
        <w:rPr>
          <w:rFonts w:ascii="Times New Roman" w:eastAsia="Times New Roman" w:hAnsi="Times New Roman" w:cs="Times New Roman"/>
          <w:sz w:val="28"/>
          <w:szCs w:val="28"/>
          <w:lang w:val="kk-KZ"/>
        </w:rPr>
        <w:t>арқылы оқушылар ұлттық тарих пен мәдениеттің терең қабаттарымен танысады.</w:t>
      </w:r>
    </w:p>
    <w:p w14:paraId="0A6BB1C8" w14:textId="77777777" w:rsidR="00D46DEA" w:rsidRDefault="00F63E5E" w:rsidP="002843FE">
      <w:pPr>
        <w:numPr>
          <w:ilvl w:val="0"/>
          <w:numId w:val="48"/>
        </w:numPr>
        <w:tabs>
          <w:tab w:val="clear" w:pos="928"/>
          <w:tab w:val="num" w:pos="0"/>
          <w:tab w:val="left" w:pos="851"/>
        </w:tabs>
        <w:spacing w:after="0" w:line="240" w:lineRule="auto"/>
        <w:ind w:left="0" w:firstLine="567"/>
        <w:jc w:val="both"/>
        <w:rPr>
          <w:rFonts w:ascii="Times New Roman" w:eastAsia="Times New Roman" w:hAnsi="Times New Roman" w:cs="Times New Roman"/>
          <w:sz w:val="28"/>
          <w:szCs w:val="28"/>
          <w:lang w:val="kk-KZ"/>
        </w:rPr>
      </w:pPr>
      <w:r w:rsidRPr="00B41789">
        <w:rPr>
          <w:rFonts w:ascii="Times New Roman" w:eastAsia="Times New Roman" w:hAnsi="Times New Roman" w:cs="Times New Roman"/>
          <w:bCs/>
          <w:i/>
          <w:sz w:val="28"/>
          <w:szCs w:val="28"/>
          <w:lang w:val="kk-KZ"/>
        </w:rPr>
        <w:t>Ұлттық сана мен азаматтық-патриоттық сезімді қалыптастыру</w:t>
      </w:r>
      <w:r w:rsidR="00D46DEA">
        <w:rPr>
          <w:rFonts w:ascii="Times New Roman" w:eastAsia="Times New Roman" w:hAnsi="Times New Roman" w:cs="Times New Roman"/>
          <w:sz w:val="28"/>
          <w:szCs w:val="28"/>
          <w:lang w:val="kk-KZ"/>
        </w:rPr>
        <w:t xml:space="preserve"> </w:t>
      </w:r>
      <w:r w:rsidRPr="00D46DEA">
        <w:rPr>
          <w:rFonts w:ascii="Times New Roman" w:eastAsia="Times New Roman" w:hAnsi="Times New Roman" w:cs="Times New Roman"/>
          <w:sz w:val="28"/>
          <w:szCs w:val="28"/>
          <w:lang w:val="kk-KZ"/>
        </w:rPr>
        <w:t>халықтық өнер элементтері жас ұрпақта туған жерге, ана тіліне, ұлттық мұраға деген құрметті нығайтады.</w:t>
      </w:r>
    </w:p>
    <w:p w14:paraId="0262CC6F" w14:textId="77777777" w:rsidR="00D46DEA" w:rsidRDefault="00F63E5E" w:rsidP="002843FE">
      <w:pPr>
        <w:numPr>
          <w:ilvl w:val="0"/>
          <w:numId w:val="48"/>
        </w:numPr>
        <w:tabs>
          <w:tab w:val="clear" w:pos="928"/>
          <w:tab w:val="num" w:pos="0"/>
          <w:tab w:val="left" w:pos="851"/>
        </w:tabs>
        <w:spacing w:after="0" w:line="240" w:lineRule="auto"/>
        <w:ind w:left="0" w:firstLine="567"/>
        <w:jc w:val="both"/>
        <w:rPr>
          <w:rFonts w:ascii="Times New Roman" w:eastAsia="Times New Roman" w:hAnsi="Times New Roman" w:cs="Times New Roman"/>
          <w:sz w:val="28"/>
          <w:szCs w:val="28"/>
          <w:lang w:val="kk-KZ"/>
        </w:rPr>
      </w:pPr>
      <w:r w:rsidRPr="00D46DEA">
        <w:rPr>
          <w:rFonts w:ascii="Times New Roman" w:eastAsia="Times New Roman" w:hAnsi="Times New Roman" w:cs="Times New Roman"/>
          <w:bCs/>
          <w:i/>
          <w:sz w:val="28"/>
          <w:szCs w:val="28"/>
          <w:lang w:val="kk-KZ"/>
        </w:rPr>
        <w:t>Эстетикалық талғам мен көркемдік қабылдауды дамыту</w:t>
      </w:r>
      <w:r w:rsidRPr="00D46DEA">
        <w:rPr>
          <w:rFonts w:ascii="Times New Roman" w:eastAsia="Times New Roman" w:hAnsi="Times New Roman" w:cs="Times New Roman"/>
          <w:sz w:val="28"/>
          <w:szCs w:val="28"/>
          <w:lang w:val="kk-KZ"/>
        </w:rPr>
        <w:t xml:space="preserve"> – ұлттық өнер үлгілері негізінде оқушылардың сұлулықты қабылдау қабілеті мен көркемдік ой-өрісі жетіледі.</w:t>
      </w:r>
    </w:p>
    <w:p w14:paraId="4384A6FC" w14:textId="1E25A23F" w:rsidR="00101D6B" w:rsidRPr="00D46DEA" w:rsidRDefault="00F63E5E" w:rsidP="002843FE">
      <w:pPr>
        <w:numPr>
          <w:ilvl w:val="0"/>
          <w:numId w:val="48"/>
        </w:numPr>
        <w:tabs>
          <w:tab w:val="clear" w:pos="928"/>
          <w:tab w:val="num" w:pos="0"/>
          <w:tab w:val="left" w:pos="851"/>
        </w:tabs>
        <w:spacing w:after="0" w:line="240" w:lineRule="auto"/>
        <w:ind w:left="0" w:firstLine="567"/>
        <w:jc w:val="both"/>
        <w:rPr>
          <w:rFonts w:ascii="Times New Roman" w:eastAsia="Times New Roman" w:hAnsi="Times New Roman" w:cs="Times New Roman"/>
          <w:sz w:val="28"/>
          <w:szCs w:val="28"/>
          <w:lang w:val="kk-KZ"/>
        </w:rPr>
      </w:pPr>
      <w:r w:rsidRPr="00D46DEA">
        <w:rPr>
          <w:rFonts w:ascii="Times New Roman" w:eastAsia="Times New Roman" w:hAnsi="Times New Roman" w:cs="Times New Roman"/>
          <w:bCs/>
          <w:i/>
          <w:sz w:val="28"/>
          <w:szCs w:val="28"/>
          <w:lang w:val="kk-KZ"/>
        </w:rPr>
        <w:t>Шығармашылық белсенділік пен орындаушылық шеберлікті қалыптастыру</w:t>
      </w:r>
      <w:r w:rsidRPr="00D46DEA">
        <w:rPr>
          <w:rFonts w:ascii="Times New Roman" w:eastAsia="Times New Roman" w:hAnsi="Times New Roman" w:cs="Times New Roman"/>
          <w:sz w:val="28"/>
          <w:szCs w:val="28"/>
          <w:lang w:val="kk-KZ"/>
        </w:rPr>
        <w:t xml:space="preserve"> – ұлттық нақыштағы көркемдік элементтермен жұмыс жасау оқушылардың  бейнелеу және қолданбалы өнер саласындағы шеберлігін жетілдіреді</w:t>
      </w:r>
      <w:r w:rsidR="002843FE">
        <w:rPr>
          <w:rFonts w:ascii="Times New Roman" w:eastAsia="Times New Roman" w:hAnsi="Times New Roman" w:cs="Times New Roman"/>
          <w:sz w:val="28"/>
          <w:szCs w:val="28"/>
          <w:lang w:val="kk-KZ"/>
        </w:rPr>
        <w:t xml:space="preserve"> </w:t>
      </w:r>
      <w:r w:rsidR="00101D6B" w:rsidRPr="00D46DEA">
        <w:rPr>
          <w:rFonts w:ascii="Times New Roman" w:eastAsia="Times New Roman" w:hAnsi="Times New Roman" w:cs="Times New Roman"/>
          <w:sz w:val="28"/>
          <w:szCs w:val="28"/>
          <w:lang w:val="kk-KZ"/>
        </w:rPr>
        <w:t>[</w:t>
      </w:r>
      <w:r w:rsidR="009B2758" w:rsidRPr="00D46DEA">
        <w:rPr>
          <w:rFonts w:ascii="Times New Roman" w:eastAsia="Times New Roman" w:hAnsi="Times New Roman" w:cs="Times New Roman"/>
          <w:sz w:val="28"/>
          <w:szCs w:val="28"/>
          <w:lang w:val="kk-KZ"/>
        </w:rPr>
        <w:t>61</w:t>
      </w:r>
      <w:r w:rsidR="00101D6B" w:rsidRPr="00D46DEA">
        <w:rPr>
          <w:rFonts w:ascii="Times New Roman" w:eastAsia="Times New Roman" w:hAnsi="Times New Roman" w:cs="Times New Roman"/>
          <w:sz w:val="28"/>
          <w:szCs w:val="28"/>
          <w:lang w:val="kk-KZ"/>
        </w:rPr>
        <w:t>].</w:t>
      </w:r>
    </w:p>
    <w:p w14:paraId="5BAB8153" w14:textId="5F7B3DDB" w:rsidR="00025BE8" w:rsidRPr="00B41789" w:rsidRDefault="00F63E5E" w:rsidP="002843FE">
      <w:pPr>
        <w:tabs>
          <w:tab w:val="left" w:pos="851"/>
        </w:tabs>
        <w:spacing w:after="0" w:line="240" w:lineRule="auto"/>
        <w:ind w:firstLine="567"/>
        <w:jc w:val="both"/>
        <w:rPr>
          <w:rFonts w:ascii="Times New Roman" w:eastAsia="Times New Roman" w:hAnsi="Times New Roman" w:cs="Times New Roman"/>
          <w:sz w:val="28"/>
          <w:szCs w:val="28"/>
          <w:lang w:val="kk-KZ"/>
        </w:rPr>
      </w:pPr>
      <w:r w:rsidRPr="00B41789">
        <w:rPr>
          <w:rFonts w:ascii="Times New Roman" w:eastAsia="Times New Roman" w:hAnsi="Times New Roman" w:cs="Times New Roman"/>
          <w:sz w:val="28"/>
          <w:szCs w:val="28"/>
          <w:lang w:val="kk-KZ"/>
        </w:rPr>
        <w:t xml:space="preserve">Этнокөркем мәдениетті білім беру мазмұнына енгізу – қазіргі заманғы көркемдік білім беру жүйесінің басым бағыттарының бірі. Бұл мақсатта ұлттық </w:t>
      </w:r>
      <w:r w:rsidRPr="00B41789">
        <w:rPr>
          <w:rFonts w:ascii="Times New Roman" w:eastAsia="Times New Roman" w:hAnsi="Times New Roman" w:cs="Times New Roman"/>
          <w:sz w:val="28"/>
          <w:szCs w:val="28"/>
          <w:lang w:val="kk-KZ"/>
        </w:rPr>
        <w:lastRenderedPageBreak/>
        <w:t xml:space="preserve">стильде орындалған кескіндеме, графика, сәндік-қолданбалы өнер туындыларымен жұмыс істеу, сондай-ақ шығармашылық тапсырмалар арқылы </w:t>
      </w:r>
      <w:r w:rsidR="00B2792B" w:rsidRPr="00B2792B">
        <w:rPr>
          <w:rFonts w:ascii="Times New Roman" w:eastAsia="Times New Roman" w:hAnsi="Times New Roman" w:cs="Times New Roman"/>
          <w:sz w:val="28"/>
          <w:szCs w:val="28"/>
          <w:lang w:val="kk-KZ"/>
        </w:rPr>
        <w:t xml:space="preserve">этнокөркем мәдениетті қалыптастыру </w:t>
      </w:r>
      <w:r w:rsidRPr="00B41789">
        <w:rPr>
          <w:rFonts w:ascii="Times New Roman" w:eastAsia="Times New Roman" w:hAnsi="Times New Roman" w:cs="Times New Roman"/>
          <w:sz w:val="28"/>
          <w:szCs w:val="28"/>
          <w:lang w:val="kk-KZ"/>
        </w:rPr>
        <w:t xml:space="preserve"> әдістемелік тұрғыдан аса өзекті. Сонымен қатар, дәстүрлі өнер мен қазіргі заманғы технологияларды үйлестіре оқыту – көркем білім берудің жаңа парадигмасын қалыптастыруда маңызды рөл атқарады.</w:t>
      </w:r>
    </w:p>
    <w:p w14:paraId="223B96EF" w14:textId="3420FC6C" w:rsidR="00025BE8" w:rsidRDefault="00025BE8" w:rsidP="002843FE">
      <w:pPr>
        <w:tabs>
          <w:tab w:val="left" w:pos="851"/>
        </w:tabs>
        <w:spacing w:after="0" w:line="240" w:lineRule="auto"/>
        <w:ind w:firstLine="567"/>
        <w:jc w:val="both"/>
        <w:rPr>
          <w:rFonts w:ascii="Times New Roman" w:eastAsia="Times New Roman" w:hAnsi="Times New Roman" w:cs="Times New Roman"/>
          <w:sz w:val="28"/>
          <w:szCs w:val="28"/>
          <w:lang w:val="kk-KZ"/>
        </w:rPr>
      </w:pPr>
      <w:r w:rsidRPr="00C834E1">
        <w:rPr>
          <w:rFonts w:ascii="Times New Roman" w:eastAsia="Times New Roman" w:hAnsi="Times New Roman" w:cs="Times New Roman"/>
          <w:bCs/>
          <w:sz w:val="28"/>
          <w:szCs w:val="28"/>
          <w:lang w:val="kk-KZ"/>
        </w:rPr>
        <w:t xml:space="preserve">Графика өнері болашақ маманның этнокөркем мәдениетін қалыптастыруда ерекше </w:t>
      </w:r>
      <w:r w:rsidR="00C834E1">
        <w:rPr>
          <w:rFonts w:ascii="Times New Roman" w:eastAsia="Times New Roman" w:hAnsi="Times New Roman" w:cs="Times New Roman"/>
          <w:bCs/>
          <w:sz w:val="28"/>
          <w:szCs w:val="28"/>
          <w:lang w:val="kk-KZ"/>
        </w:rPr>
        <w:t>орын алады</w:t>
      </w:r>
      <w:r w:rsidRPr="00C834E1">
        <w:rPr>
          <w:rFonts w:ascii="Times New Roman" w:eastAsia="Times New Roman" w:hAnsi="Times New Roman" w:cs="Times New Roman"/>
          <w:bCs/>
          <w:sz w:val="28"/>
          <w:szCs w:val="28"/>
          <w:lang w:val="kk-KZ"/>
        </w:rPr>
        <w:t>.</w:t>
      </w:r>
      <w:r w:rsidRPr="00C834E1">
        <w:rPr>
          <w:rFonts w:ascii="Times New Roman" w:eastAsia="Times New Roman" w:hAnsi="Times New Roman" w:cs="Times New Roman"/>
          <w:sz w:val="28"/>
          <w:szCs w:val="28"/>
          <w:lang w:val="kk-KZ"/>
        </w:rPr>
        <w:t xml:space="preserve"> </w:t>
      </w:r>
      <w:r w:rsidRPr="00025BE8">
        <w:rPr>
          <w:rFonts w:ascii="Times New Roman" w:eastAsia="Times New Roman" w:hAnsi="Times New Roman" w:cs="Times New Roman"/>
          <w:sz w:val="28"/>
          <w:szCs w:val="28"/>
          <w:lang w:val="kk-KZ"/>
        </w:rPr>
        <w:t>Бұл өнер түрі адам дүниетанымын, ұлттық санасын, эстетикалық көзқарастарын қалыптастырудың негізі бола отырып, мәдени мұраның маңызды құрамдас бөлігіне айналады. Графика туындылары арқылы болашақ маман ұлттық мәдениетке деген құрмет пен сүйіспеншілікке, сондай-ақ шығармашылық дағды мен кәсіби көзқарасқа ие болады.</w:t>
      </w:r>
    </w:p>
    <w:p w14:paraId="20DAB988" w14:textId="77777777" w:rsidR="00025BE8" w:rsidRDefault="00025BE8" w:rsidP="002843FE">
      <w:pPr>
        <w:tabs>
          <w:tab w:val="left" w:pos="851"/>
        </w:tabs>
        <w:spacing w:after="0" w:line="240" w:lineRule="auto"/>
        <w:ind w:firstLine="567"/>
        <w:jc w:val="both"/>
        <w:rPr>
          <w:rFonts w:ascii="Times New Roman" w:eastAsia="Times New Roman" w:hAnsi="Times New Roman" w:cs="Times New Roman"/>
          <w:sz w:val="28"/>
          <w:szCs w:val="28"/>
          <w:lang w:val="kk-KZ"/>
        </w:rPr>
      </w:pPr>
      <w:r w:rsidRPr="00025BE8">
        <w:rPr>
          <w:rFonts w:ascii="Times New Roman" w:eastAsia="Times New Roman" w:hAnsi="Times New Roman" w:cs="Times New Roman"/>
          <w:bCs/>
          <w:i/>
          <w:sz w:val="28"/>
          <w:szCs w:val="28"/>
          <w:lang w:val="kk-KZ"/>
        </w:rPr>
        <w:t>Ұлттық мәдениет пен көркемдік мұраны танып білу</w:t>
      </w:r>
      <w:r w:rsidRPr="00200831">
        <w:rPr>
          <w:rFonts w:ascii="Times New Roman" w:eastAsia="Times New Roman" w:hAnsi="Times New Roman" w:cs="Times New Roman"/>
          <w:sz w:val="28"/>
          <w:szCs w:val="28"/>
          <w:lang w:val="kk-KZ"/>
        </w:rPr>
        <w:t>:</w:t>
      </w:r>
      <w:r w:rsidRPr="00025BE8">
        <w:rPr>
          <w:rFonts w:ascii="Times New Roman" w:eastAsia="Times New Roman" w:hAnsi="Times New Roman" w:cs="Times New Roman"/>
          <w:sz w:val="28"/>
          <w:szCs w:val="28"/>
          <w:lang w:val="kk-KZ"/>
        </w:rPr>
        <w:br/>
        <w:t>Графика өнері студенттер мен болашақ мамандарға ұлттық мәдениетті зерттеп, оның көркемдік дәстүрлерін түсінуге мүмкіндік береді. Қазақстанның графика өнері ғасырлар бойы дамып, түрлі халықтардың мәдени әсерін қабылдаған. Бұл туындылардың мазмұнында қазақ халқының тұрмыс-тіршілігі, салт-дәстүрлері, мифологиясы мен этнографиялық ерекшеліктері бейнеленеді. Болашақ мамандар осы шығармаларды зерттеу арқылы өз ұлтының мәдениетімен терең танысып, оны кәсіби қызметінде қолдануға қабілетті болады.</w:t>
      </w:r>
    </w:p>
    <w:p w14:paraId="33FC94EB" w14:textId="020C57AC" w:rsidR="00025BE8" w:rsidRPr="00025BE8" w:rsidRDefault="00025BE8" w:rsidP="002843FE">
      <w:pPr>
        <w:tabs>
          <w:tab w:val="left" w:pos="851"/>
        </w:tabs>
        <w:spacing w:after="0" w:line="240" w:lineRule="auto"/>
        <w:ind w:firstLine="567"/>
        <w:jc w:val="both"/>
        <w:rPr>
          <w:rFonts w:ascii="Times New Roman" w:eastAsia="Times New Roman" w:hAnsi="Times New Roman" w:cs="Times New Roman"/>
          <w:sz w:val="28"/>
          <w:szCs w:val="28"/>
          <w:lang w:val="kk-KZ"/>
        </w:rPr>
      </w:pPr>
      <w:r w:rsidRPr="00025BE8">
        <w:rPr>
          <w:rFonts w:ascii="Times New Roman" w:eastAsia="Times New Roman" w:hAnsi="Times New Roman" w:cs="Times New Roman"/>
          <w:bCs/>
          <w:i/>
          <w:sz w:val="28"/>
          <w:szCs w:val="28"/>
          <w:lang w:val="kk-KZ"/>
        </w:rPr>
        <w:t>Эстетикалық және көркемдік дағдыларды дамыту:</w:t>
      </w:r>
      <w:r w:rsidRPr="00025BE8">
        <w:rPr>
          <w:rFonts w:ascii="Times New Roman" w:eastAsia="Times New Roman" w:hAnsi="Times New Roman" w:cs="Times New Roman"/>
          <w:i/>
          <w:sz w:val="28"/>
          <w:szCs w:val="28"/>
          <w:lang w:val="kk-KZ"/>
        </w:rPr>
        <w:br/>
      </w:r>
      <w:r w:rsidRPr="00025BE8">
        <w:rPr>
          <w:rFonts w:ascii="Times New Roman" w:eastAsia="Times New Roman" w:hAnsi="Times New Roman" w:cs="Times New Roman"/>
          <w:sz w:val="28"/>
          <w:szCs w:val="28"/>
          <w:lang w:val="kk-KZ"/>
        </w:rPr>
        <w:t>Графика өнері болашақ маманның эстетикалық сезімі мен шығармашылық талғамын дамытуда маңызды рөл атқарады. Ұлттық нақыштар мен символикаларды пайдалану арқылы шығармашылық жұмыс барысында бұл дағдыларды қалыптастыруға мүмкіндік бар. Графика туындыларының әртүрлі жанрлары – портрет, пейзаж, плакат, иллюстрация – маманның көркемдік шеберлігін жетілдіруге әрі бейнелеу тілін дамытуға ықпал етеді. Сонымен қатар, дәстүрлі және заманауи әдістерді үйлестіру арқылы студенттер ұлттық өнерге деген қызығушылығын арттыра алады.</w:t>
      </w:r>
    </w:p>
    <w:p w14:paraId="7BE9B80F" w14:textId="2A8B6674" w:rsidR="00025BE8" w:rsidRPr="00025BE8" w:rsidRDefault="00025BE8" w:rsidP="002843FE">
      <w:pPr>
        <w:tabs>
          <w:tab w:val="left" w:pos="851"/>
        </w:tabs>
        <w:spacing w:after="0" w:line="240" w:lineRule="auto"/>
        <w:ind w:firstLine="567"/>
        <w:jc w:val="both"/>
        <w:rPr>
          <w:rFonts w:ascii="Times New Roman" w:eastAsia="Times New Roman" w:hAnsi="Times New Roman" w:cs="Times New Roman"/>
          <w:sz w:val="28"/>
          <w:szCs w:val="28"/>
          <w:lang w:val="kk-KZ"/>
        </w:rPr>
      </w:pPr>
      <w:r w:rsidRPr="00025BE8">
        <w:rPr>
          <w:rFonts w:ascii="Times New Roman" w:eastAsia="Times New Roman" w:hAnsi="Times New Roman" w:cs="Times New Roman"/>
          <w:bCs/>
          <w:i/>
          <w:sz w:val="28"/>
          <w:szCs w:val="28"/>
          <w:lang w:val="kk-KZ"/>
        </w:rPr>
        <w:t>Ұлттық графикадағы символизм мен мән-мағынаны түсіну:</w:t>
      </w:r>
      <w:r w:rsidRPr="00025BE8">
        <w:rPr>
          <w:rFonts w:ascii="Times New Roman" w:eastAsia="Times New Roman" w:hAnsi="Times New Roman" w:cs="Times New Roman"/>
          <w:sz w:val="28"/>
          <w:szCs w:val="28"/>
          <w:lang w:val="kk-KZ"/>
        </w:rPr>
        <w:br/>
        <w:t>Графика өнері – бұл шығармашылық туынды ғана емес, сонымен қатар терең философиялық ой мен ұлттық символиканы жеткізудің құралы. Графика туындыларында ұлттық дүниетаным мен эстетикалық құндылықтар көркем түрде бейнеленеді. Мысалы, қазақ графикасында қолданылатын ою-өрнектер, табиғат бейнелері мен эпикалық элементтер, әрбір туындыда ерекше мәдени мағынаға ие болып, ұлттық сананы қалыптастыруға ықпал етеді.</w:t>
      </w:r>
    </w:p>
    <w:p w14:paraId="50471C99" w14:textId="204EB025" w:rsidR="00025BE8" w:rsidRPr="00025BE8" w:rsidRDefault="00025BE8" w:rsidP="002843FE">
      <w:pPr>
        <w:tabs>
          <w:tab w:val="left" w:pos="851"/>
        </w:tabs>
        <w:spacing w:after="0" w:line="240" w:lineRule="auto"/>
        <w:ind w:firstLine="567"/>
        <w:jc w:val="both"/>
        <w:rPr>
          <w:rFonts w:ascii="Times New Roman" w:eastAsia="Times New Roman" w:hAnsi="Times New Roman" w:cs="Times New Roman"/>
          <w:sz w:val="28"/>
          <w:szCs w:val="28"/>
          <w:lang w:val="kk-KZ"/>
        </w:rPr>
      </w:pPr>
      <w:r w:rsidRPr="00025BE8">
        <w:rPr>
          <w:rFonts w:ascii="Times New Roman" w:eastAsia="Times New Roman" w:hAnsi="Times New Roman" w:cs="Times New Roman"/>
          <w:bCs/>
          <w:i/>
          <w:sz w:val="28"/>
          <w:szCs w:val="28"/>
          <w:lang w:val="kk-KZ"/>
        </w:rPr>
        <w:t>Әлеуметтік және мәдени контексті түсіну:</w:t>
      </w:r>
      <w:r w:rsidRPr="00025BE8">
        <w:rPr>
          <w:rFonts w:ascii="Times New Roman" w:eastAsia="Times New Roman" w:hAnsi="Times New Roman" w:cs="Times New Roman"/>
          <w:i/>
          <w:sz w:val="28"/>
          <w:szCs w:val="28"/>
          <w:lang w:val="kk-KZ"/>
        </w:rPr>
        <w:br/>
      </w:r>
      <w:r w:rsidRPr="00025BE8">
        <w:rPr>
          <w:rFonts w:ascii="Times New Roman" w:eastAsia="Times New Roman" w:hAnsi="Times New Roman" w:cs="Times New Roman"/>
          <w:sz w:val="28"/>
          <w:szCs w:val="28"/>
          <w:lang w:val="kk-KZ"/>
        </w:rPr>
        <w:t>Графика өнері арқылы болашақ маман тарих пен мәдениет контекстін түсініп, шығармашылық жұмыстарды осы негізде жасауға үйренеді. Бұл маманның этностық ерекшеліктерді, дәстүрлерді және әлеуметтік мәселелерді дұрыс бағалауға мүмкіндік береді. Мысалы, ұлттық мәдениеттегі графика туындылары арқылы бейнеленген әлеуметтік құрылымдар мен тарихи оқиғалар жас маманның мәдени мұра мен қазіргі заман арасындағы байланысты терең түсінуге көмектеседі.</w:t>
      </w:r>
    </w:p>
    <w:p w14:paraId="62188DD5" w14:textId="705D8201" w:rsidR="00101D6B" w:rsidRPr="002428BC" w:rsidRDefault="00025BE8" w:rsidP="002843FE">
      <w:pPr>
        <w:tabs>
          <w:tab w:val="left" w:pos="851"/>
        </w:tabs>
        <w:spacing w:after="0" w:line="240" w:lineRule="auto"/>
        <w:ind w:firstLine="567"/>
        <w:jc w:val="both"/>
        <w:rPr>
          <w:rFonts w:ascii="Times New Roman" w:eastAsia="Times New Roman" w:hAnsi="Times New Roman" w:cs="Times New Roman"/>
          <w:sz w:val="28"/>
          <w:szCs w:val="28"/>
          <w:lang w:val="kk-KZ"/>
        </w:rPr>
      </w:pPr>
      <w:r w:rsidRPr="00025BE8">
        <w:rPr>
          <w:rFonts w:ascii="Times New Roman" w:eastAsia="Times New Roman" w:hAnsi="Times New Roman" w:cs="Times New Roman"/>
          <w:bCs/>
          <w:i/>
          <w:sz w:val="28"/>
          <w:szCs w:val="28"/>
          <w:lang w:val="kk-KZ"/>
        </w:rPr>
        <w:lastRenderedPageBreak/>
        <w:t>Кәсіби шығармашылықпен ұлттық мәдениетті ұштастыру:</w:t>
      </w:r>
      <w:r w:rsidRPr="00025BE8">
        <w:rPr>
          <w:rFonts w:ascii="Times New Roman" w:eastAsia="Times New Roman" w:hAnsi="Times New Roman" w:cs="Times New Roman"/>
          <w:sz w:val="28"/>
          <w:szCs w:val="28"/>
          <w:lang w:val="kk-KZ"/>
        </w:rPr>
        <w:br/>
        <w:t>Графика өнері арқылы болашақ маман кәсіби дағдыларын қалыптастыра отырып, ұлттық мәдениетті заманауи өнермен ұштастыруды үйренеді. Бұл процесс шығармашылық ойлау мен ұлттық өнердің дәстүрлі элементтерін жаңа тәсілдермен көрсетуге мүмкіндік береді. Мысалы, графика арқылы ұлттық тақырыптарды немесе қазақ фольклорын заманауи көркем әдістермен бейнелеу болашақ маманның ұлттық мәдениетке деген көзқарасын кеңейтеді</w:t>
      </w:r>
      <w:r w:rsidR="00200831">
        <w:rPr>
          <w:rFonts w:ascii="Times New Roman" w:eastAsia="Times New Roman" w:hAnsi="Times New Roman" w:cs="Times New Roman"/>
          <w:sz w:val="28"/>
          <w:szCs w:val="28"/>
          <w:lang w:val="kk-KZ"/>
        </w:rPr>
        <w:t xml:space="preserve"> </w:t>
      </w:r>
      <w:r w:rsidR="00101D6B" w:rsidRPr="00101D6B">
        <w:rPr>
          <w:rFonts w:ascii="Times New Roman" w:eastAsia="Times New Roman" w:hAnsi="Times New Roman" w:cs="Times New Roman"/>
          <w:sz w:val="28"/>
          <w:szCs w:val="28"/>
          <w:lang w:val="kk-KZ"/>
        </w:rPr>
        <w:t>[</w:t>
      </w:r>
      <w:r w:rsidR="00B41789" w:rsidRPr="00B41789">
        <w:rPr>
          <w:rFonts w:ascii="Times New Roman" w:eastAsia="Times New Roman" w:hAnsi="Times New Roman" w:cs="Times New Roman"/>
          <w:sz w:val="28"/>
          <w:szCs w:val="28"/>
          <w:lang w:val="kk-KZ"/>
        </w:rPr>
        <w:t>32</w:t>
      </w:r>
      <w:r w:rsidR="00200831">
        <w:rPr>
          <w:rFonts w:ascii="Times New Roman" w:eastAsia="Times New Roman" w:hAnsi="Times New Roman" w:cs="Times New Roman"/>
          <w:sz w:val="28"/>
          <w:szCs w:val="28"/>
          <w:lang w:val="kk-KZ"/>
        </w:rPr>
        <w:t>,с. 145</w:t>
      </w:r>
      <w:r w:rsidR="00101D6B" w:rsidRPr="00101D6B">
        <w:rPr>
          <w:rFonts w:ascii="Times New Roman" w:eastAsia="Times New Roman" w:hAnsi="Times New Roman" w:cs="Times New Roman"/>
          <w:sz w:val="28"/>
          <w:szCs w:val="28"/>
          <w:lang w:val="kk-KZ"/>
        </w:rPr>
        <w:t>]</w:t>
      </w:r>
      <w:r w:rsidRPr="00025BE8">
        <w:rPr>
          <w:rFonts w:ascii="Times New Roman" w:eastAsia="Times New Roman" w:hAnsi="Times New Roman" w:cs="Times New Roman"/>
          <w:sz w:val="28"/>
          <w:szCs w:val="28"/>
          <w:lang w:val="kk-KZ"/>
        </w:rPr>
        <w:t>.</w:t>
      </w:r>
    </w:p>
    <w:p w14:paraId="30DF96A7" w14:textId="77777777" w:rsidR="00025BE8" w:rsidRPr="00025BE8" w:rsidRDefault="00025BE8" w:rsidP="002843FE">
      <w:pPr>
        <w:tabs>
          <w:tab w:val="left" w:pos="851"/>
        </w:tabs>
        <w:spacing w:after="0" w:line="240" w:lineRule="auto"/>
        <w:ind w:firstLine="567"/>
        <w:jc w:val="both"/>
        <w:rPr>
          <w:rFonts w:ascii="Times New Roman" w:eastAsia="Times New Roman" w:hAnsi="Times New Roman" w:cs="Times New Roman"/>
          <w:sz w:val="28"/>
          <w:szCs w:val="28"/>
          <w:lang w:val="kk-KZ"/>
        </w:rPr>
      </w:pPr>
      <w:r w:rsidRPr="00025BE8">
        <w:rPr>
          <w:rFonts w:ascii="Times New Roman" w:eastAsia="Times New Roman" w:hAnsi="Times New Roman" w:cs="Times New Roman"/>
          <w:sz w:val="28"/>
          <w:szCs w:val="28"/>
          <w:lang w:val="kk-KZ"/>
        </w:rPr>
        <w:t>Графика өнері болашақ маманның этнокөркем мәдениетін қалыптастырудың маңызды құралы болып табылады. Бұл сала арқылы ұлттық мәдениетті тану мен шығармашылық даму өзара тығыз байланыста болады. Графика өнері арқылы мәдени мұраны сақтап, оны кәсіби өмірде қолдану болашақ маманның шеберлігін арттырып, ұлттық өнерді әлемдік мәдениетпен байланысты жаңа деңгейге көтеруге мүмкіндік береді.</w:t>
      </w:r>
    </w:p>
    <w:p w14:paraId="0CA34123" w14:textId="24CE1BD0" w:rsidR="00025BE8" w:rsidRPr="00025BE8" w:rsidRDefault="00025BE8" w:rsidP="002843FE">
      <w:pPr>
        <w:tabs>
          <w:tab w:val="left" w:pos="851"/>
        </w:tabs>
        <w:spacing w:after="0" w:line="240" w:lineRule="auto"/>
        <w:ind w:firstLine="567"/>
        <w:jc w:val="both"/>
        <w:rPr>
          <w:rFonts w:ascii="Times New Roman" w:eastAsia="Times New Roman" w:hAnsi="Times New Roman" w:cs="Times New Roman"/>
          <w:sz w:val="28"/>
          <w:szCs w:val="28"/>
          <w:lang w:val="kk-KZ"/>
        </w:rPr>
      </w:pPr>
      <w:r w:rsidRPr="00025BE8">
        <w:rPr>
          <w:rFonts w:ascii="Times New Roman" w:eastAsia="Times New Roman" w:hAnsi="Times New Roman" w:cs="Times New Roman"/>
          <w:bCs/>
          <w:i/>
          <w:sz w:val="28"/>
          <w:szCs w:val="28"/>
          <w:lang w:val="kk-KZ"/>
        </w:rPr>
        <w:t>Графика өнерінің тарихи және мәдени сабақтастығы:</w:t>
      </w:r>
      <w:r w:rsidRPr="00025BE8">
        <w:rPr>
          <w:rFonts w:ascii="Times New Roman" w:eastAsia="Times New Roman" w:hAnsi="Times New Roman" w:cs="Times New Roman"/>
          <w:i/>
          <w:sz w:val="28"/>
          <w:szCs w:val="28"/>
          <w:lang w:val="kk-KZ"/>
        </w:rPr>
        <w:br/>
      </w:r>
      <w:r w:rsidRPr="00025BE8">
        <w:rPr>
          <w:rFonts w:ascii="Times New Roman" w:eastAsia="Times New Roman" w:hAnsi="Times New Roman" w:cs="Times New Roman"/>
          <w:sz w:val="28"/>
          <w:szCs w:val="28"/>
          <w:lang w:val="kk-KZ"/>
        </w:rPr>
        <w:t>Қазақстан графика өнерінің өзіндік ерекшеліктері мен тарихи жолы бар, ол әр түрлі тарихи кезеңдер мен мәдени оқиғалардан көп әсер алған. Графика өнері, әсіресе кеңес дәуірінде, ұлттық мәдениетті көрсету арқылы қазақ халқының тарихи жады мен мәдени мұрасын сақтап келеді. Бұл шығармаларда саяси және әлеуметтік өзгерістер, сондай-ақ қазақ халқының тәуелсіздік жолындағы күресі бейнеленіп, көптеген символикалық мәндер мен идеялар көрініс тапты. Болашақ маман осындай өнер туындыларын зерттеу арқылы өткеннің маңызды аспектілерін түсініп, оларды қазіргі кезеңмен байланыстырғанда мәдени сабақтастықты сақтай алады.</w:t>
      </w:r>
    </w:p>
    <w:p w14:paraId="6E06A597" w14:textId="3BA97853" w:rsidR="00025BE8" w:rsidRPr="00025BE8" w:rsidRDefault="00025BE8" w:rsidP="002843FE">
      <w:pPr>
        <w:tabs>
          <w:tab w:val="left" w:pos="851"/>
        </w:tabs>
        <w:spacing w:after="0" w:line="240" w:lineRule="auto"/>
        <w:ind w:firstLine="567"/>
        <w:jc w:val="both"/>
        <w:rPr>
          <w:rFonts w:ascii="Times New Roman" w:eastAsia="Times New Roman" w:hAnsi="Times New Roman" w:cs="Times New Roman"/>
          <w:sz w:val="28"/>
          <w:szCs w:val="28"/>
          <w:lang w:val="kk-KZ"/>
        </w:rPr>
      </w:pPr>
      <w:r w:rsidRPr="00025BE8">
        <w:rPr>
          <w:rFonts w:ascii="Times New Roman" w:eastAsia="Times New Roman" w:hAnsi="Times New Roman" w:cs="Times New Roman"/>
          <w:bCs/>
          <w:i/>
          <w:sz w:val="28"/>
          <w:szCs w:val="28"/>
          <w:lang w:val="kk-KZ"/>
        </w:rPr>
        <w:t>Графика өнерінің қоғамдық және тәрбиелік рөлі:</w:t>
      </w:r>
      <w:r w:rsidRPr="00025BE8">
        <w:rPr>
          <w:rFonts w:ascii="Times New Roman" w:eastAsia="Times New Roman" w:hAnsi="Times New Roman" w:cs="Times New Roman"/>
          <w:sz w:val="28"/>
          <w:szCs w:val="28"/>
          <w:lang w:val="kk-KZ"/>
        </w:rPr>
        <w:br/>
        <w:t>Графика өнерінің маңызды аспектілерінің бірі – оның қоғам мен адам тәрбиесіне әсері. Өнер шығармалары арқылы болашақ мамандар, әсіресе жастар, ұлттық құндылықтарды, мәдени мұраларды қорғау және сақтау жауапкершілігін сезінеді. Графика өнері қоғамның әртүрлі мәселелерін көтеріп, ұлттық мәдениеттің өзектілігін арттыра алады. Мысалы, графика арқылы экология мен мәдени мұраны қорғау, ұлттық дәстүрлерді сақтап қалу бойынша үндеулер мен маңызды идеялар жарияланады. Болашақ маман осындай әлеуметтік міндеттерді шығармашылық жұмыстарында жүзеге асыруға мүмкіндік алады.</w:t>
      </w:r>
    </w:p>
    <w:p w14:paraId="5F73CB3C" w14:textId="77777777" w:rsidR="00025BE8" w:rsidRDefault="00025BE8" w:rsidP="002843FE">
      <w:pPr>
        <w:tabs>
          <w:tab w:val="left" w:pos="851"/>
        </w:tabs>
        <w:spacing w:after="0" w:line="240" w:lineRule="auto"/>
        <w:ind w:firstLine="567"/>
        <w:jc w:val="both"/>
        <w:rPr>
          <w:rFonts w:ascii="Times New Roman" w:eastAsia="Times New Roman" w:hAnsi="Times New Roman" w:cs="Times New Roman"/>
          <w:sz w:val="28"/>
          <w:szCs w:val="28"/>
          <w:lang w:val="kk-KZ"/>
        </w:rPr>
      </w:pPr>
      <w:r w:rsidRPr="00025BE8">
        <w:rPr>
          <w:rFonts w:ascii="Times New Roman" w:eastAsia="Times New Roman" w:hAnsi="Times New Roman" w:cs="Times New Roman"/>
          <w:bCs/>
          <w:i/>
          <w:sz w:val="28"/>
          <w:szCs w:val="28"/>
          <w:lang w:val="kk-KZ"/>
        </w:rPr>
        <w:t>Этнокөркем мәдениетті кәсіби шеберлікпен ұштастыру:</w:t>
      </w:r>
      <w:r w:rsidRPr="00025BE8">
        <w:rPr>
          <w:rFonts w:ascii="Times New Roman" w:eastAsia="Times New Roman" w:hAnsi="Times New Roman" w:cs="Times New Roman"/>
          <w:sz w:val="28"/>
          <w:szCs w:val="28"/>
          <w:lang w:val="kk-KZ"/>
        </w:rPr>
        <w:br/>
        <w:t>Графика өнері мамандары үшін кәсіби дағдыларды жетілдіру мен ұлттық мәдениеттің байланысын терең түсіну маңызды. Осы бағытта болашақ мамандар ұлттық көркемдік құндылықтарды кәсіби деңгейде жаңа әдістермен көрсету, мәдениеттану мен эстетика ғылымдарын меңгеру маңызды. Сонымен қатар, графика өнері арқылы өз елінің мәдениетін әлемдік деңгейде таныту жолдарын іздеу, халықаралық көрмелер мен байқауларда отандық шығармашылықты ұсыну болашақ мамандар үшін үлкен мүмкіндіктер ашады.</w:t>
      </w:r>
    </w:p>
    <w:p w14:paraId="277ED4BB" w14:textId="2F5C0F75" w:rsidR="00025BE8" w:rsidRPr="00B41789" w:rsidRDefault="00025BE8" w:rsidP="002843FE">
      <w:pPr>
        <w:tabs>
          <w:tab w:val="left" w:pos="851"/>
        </w:tabs>
        <w:spacing w:after="0" w:line="240" w:lineRule="auto"/>
        <w:ind w:firstLine="567"/>
        <w:jc w:val="both"/>
        <w:rPr>
          <w:rFonts w:ascii="Times New Roman" w:eastAsia="Times New Roman" w:hAnsi="Times New Roman" w:cs="Times New Roman"/>
          <w:sz w:val="28"/>
          <w:szCs w:val="28"/>
          <w:lang w:val="kk-KZ"/>
        </w:rPr>
      </w:pPr>
      <w:r w:rsidRPr="00C834E1">
        <w:rPr>
          <w:rFonts w:ascii="Times New Roman" w:eastAsia="Times New Roman" w:hAnsi="Times New Roman" w:cs="Times New Roman"/>
          <w:bCs/>
          <w:i/>
          <w:sz w:val="28"/>
          <w:szCs w:val="28"/>
          <w:lang w:val="kk-KZ"/>
        </w:rPr>
        <w:t>Жастарға эстетикалық тәрбиені графика өнері арқылы беру:</w:t>
      </w:r>
      <w:r w:rsidRPr="00C834E1">
        <w:rPr>
          <w:rFonts w:ascii="Times New Roman" w:eastAsia="Times New Roman" w:hAnsi="Times New Roman" w:cs="Times New Roman"/>
          <w:i/>
          <w:sz w:val="28"/>
          <w:szCs w:val="28"/>
          <w:lang w:val="kk-KZ"/>
        </w:rPr>
        <w:br/>
      </w:r>
      <w:r w:rsidRPr="00025BE8">
        <w:rPr>
          <w:rFonts w:ascii="Times New Roman" w:eastAsia="Times New Roman" w:hAnsi="Times New Roman" w:cs="Times New Roman"/>
          <w:sz w:val="28"/>
          <w:szCs w:val="28"/>
          <w:lang w:val="kk-KZ"/>
        </w:rPr>
        <w:t xml:space="preserve">Графика өнері тек кәсіби білім алуға ғана емес, сонымен қатар жастарға эстетикалық тәрбие мен әдемілікке деген көзқарасты қалыптастыруға да ықпал </w:t>
      </w:r>
      <w:r w:rsidRPr="00025BE8">
        <w:rPr>
          <w:rFonts w:ascii="Times New Roman" w:eastAsia="Times New Roman" w:hAnsi="Times New Roman" w:cs="Times New Roman"/>
          <w:sz w:val="28"/>
          <w:szCs w:val="28"/>
          <w:lang w:val="kk-KZ"/>
        </w:rPr>
        <w:lastRenderedPageBreak/>
        <w:t>етеді. Өнердің бұл түрі жастардың шығармашылық қабілеттерін ашуға, қазақ мәдениетінің ерекшеліктеріне құрметпен қарауға және өз идеяларын ұлттық өнермен үйлестіруге мүмкіндік береді. Бұл процесс эстетикалық қабылдауды тереңдетіп, ұлттық идентификацияны дамытуға ықпал етеді</w:t>
      </w:r>
      <w:r w:rsidR="00101D6B" w:rsidRPr="00101D6B">
        <w:rPr>
          <w:rFonts w:ascii="Times New Roman" w:eastAsia="Times New Roman" w:hAnsi="Times New Roman" w:cs="Times New Roman"/>
          <w:sz w:val="28"/>
          <w:szCs w:val="28"/>
          <w:lang w:val="kk-KZ"/>
        </w:rPr>
        <w:t xml:space="preserve"> [</w:t>
      </w:r>
      <w:r w:rsidR="00B41789" w:rsidRPr="00B41789">
        <w:rPr>
          <w:rFonts w:ascii="Times New Roman" w:eastAsia="Times New Roman" w:hAnsi="Times New Roman" w:cs="Times New Roman"/>
          <w:sz w:val="28"/>
          <w:szCs w:val="28"/>
          <w:lang w:val="kk-KZ"/>
        </w:rPr>
        <w:t>30</w:t>
      </w:r>
      <w:r w:rsidR="00200831">
        <w:rPr>
          <w:rFonts w:ascii="Times New Roman" w:eastAsia="Times New Roman" w:hAnsi="Times New Roman" w:cs="Times New Roman"/>
          <w:sz w:val="28"/>
          <w:szCs w:val="28"/>
          <w:lang w:val="kk-KZ"/>
        </w:rPr>
        <w:t>,с. 59</w:t>
      </w:r>
      <w:r w:rsidR="00101D6B" w:rsidRPr="00101D6B">
        <w:rPr>
          <w:rFonts w:ascii="Times New Roman" w:eastAsia="Times New Roman" w:hAnsi="Times New Roman" w:cs="Times New Roman"/>
          <w:sz w:val="28"/>
          <w:szCs w:val="28"/>
          <w:lang w:val="kk-KZ"/>
        </w:rPr>
        <w:t>]</w:t>
      </w:r>
      <w:r w:rsidRPr="00025BE8">
        <w:rPr>
          <w:rFonts w:ascii="Times New Roman" w:eastAsia="Times New Roman" w:hAnsi="Times New Roman" w:cs="Times New Roman"/>
          <w:sz w:val="28"/>
          <w:szCs w:val="28"/>
          <w:lang w:val="kk-KZ"/>
        </w:rPr>
        <w:t>.</w:t>
      </w:r>
    </w:p>
    <w:p w14:paraId="0E825CEE" w14:textId="6C3D47E1" w:rsidR="00025BE8" w:rsidRPr="00B41789" w:rsidRDefault="00C834E1" w:rsidP="002843FE">
      <w:pPr>
        <w:tabs>
          <w:tab w:val="left" w:pos="851"/>
        </w:tabs>
        <w:spacing w:after="0" w:line="240" w:lineRule="auto"/>
        <w:ind w:firstLine="567"/>
        <w:jc w:val="both"/>
        <w:rPr>
          <w:rFonts w:ascii="Times New Roman" w:eastAsia="Times New Roman" w:hAnsi="Times New Roman" w:cs="Times New Roman"/>
          <w:sz w:val="28"/>
          <w:szCs w:val="28"/>
          <w:lang w:val="kk-KZ"/>
        </w:rPr>
      </w:pPr>
      <w:r w:rsidRPr="00C834E1">
        <w:rPr>
          <w:rFonts w:ascii="Times New Roman" w:eastAsia="Times New Roman" w:hAnsi="Times New Roman" w:cs="Times New Roman"/>
          <w:i/>
          <w:sz w:val="28"/>
          <w:szCs w:val="28"/>
          <w:lang w:val="kk-KZ"/>
        </w:rPr>
        <w:t>Графика өнері және цифрлық технологиялар</w:t>
      </w:r>
      <w:r>
        <w:rPr>
          <w:rFonts w:ascii="Times New Roman" w:eastAsia="Times New Roman" w:hAnsi="Times New Roman" w:cs="Times New Roman"/>
          <w:sz w:val="28"/>
          <w:szCs w:val="28"/>
          <w:lang w:val="kk-KZ"/>
        </w:rPr>
        <w:t xml:space="preserve">: </w:t>
      </w:r>
      <w:r w:rsidR="00025BE8" w:rsidRPr="00C834E1">
        <w:rPr>
          <w:rFonts w:ascii="Times New Roman" w:eastAsia="Times New Roman" w:hAnsi="Times New Roman" w:cs="Times New Roman"/>
          <w:sz w:val="28"/>
          <w:szCs w:val="28"/>
          <w:lang w:val="kk-KZ"/>
        </w:rPr>
        <w:t>Қазіргі кезде цифрлық графика мен компьютерлік дизайн технологиялары графика өнерінің жаңа мүмкіндіктерін ұсынады. Дәстүрлі графика әдістерін цифрлық құралдармен үйлестіру арқылы болашақ мамандар этнокөркем мәдениетті жаңа тәсілдермен таныта алады. Бұл ұлттық өнерді заманауи формада көрсетуге және оны кең аудиторияға таратуға мүмкіндік береді. Мысалы, ұлттық ою-өрнектер мен символикаларды қазіргі заманғы цифрлық дизайнда қолдану арқылы өн</w:t>
      </w:r>
      <w:r>
        <w:rPr>
          <w:rFonts w:ascii="Times New Roman" w:eastAsia="Times New Roman" w:hAnsi="Times New Roman" w:cs="Times New Roman"/>
          <w:sz w:val="28"/>
          <w:szCs w:val="28"/>
          <w:lang w:val="kk-KZ"/>
        </w:rPr>
        <w:t>ердің жаңа мәнін жасауға болады</w:t>
      </w:r>
      <w:r w:rsidR="00B41789" w:rsidRPr="00B41789">
        <w:rPr>
          <w:rFonts w:ascii="Times New Roman" w:eastAsia="Times New Roman" w:hAnsi="Times New Roman" w:cs="Times New Roman"/>
          <w:sz w:val="28"/>
          <w:szCs w:val="28"/>
          <w:lang w:val="kk-KZ"/>
        </w:rPr>
        <w:t xml:space="preserve"> </w:t>
      </w:r>
      <w:r w:rsidR="00101D6B" w:rsidRPr="00101D6B">
        <w:rPr>
          <w:rFonts w:ascii="Times New Roman" w:eastAsia="Times New Roman" w:hAnsi="Times New Roman" w:cs="Times New Roman"/>
          <w:sz w:val="28"/>
          <w:szCs w:val="28"/>
          <w:lang w:val="kk-KZ"/>
        </w:rPr>
        <w:t>[</w:t>
      </w:r>
      <w:r w:rsidR="00B41789" w:rsidRPr="00B41789">
        <w:rPr>
          <w:rFonts w:ascii="Times New Roman" w:eastAsia="Times New Roman" w:hAnsi="Times New Roman" w:cs="Times New Roman"/>
          <w:sz w:val="28"/>
          <w:szCs w:val="28"/>
          <w:lang w:val="kk-KZ"/>
        </w:rPr>
        <w:t>29</w:t>
      </w:r>
      <w:r w:rsidR="00200831">
        <w:rPr>
          <w:rFonts w:ascii="Times New Roman" w:eastAsia="Times New Roman" w:hAnsi="Times New Roman" w:cs="Times New Roman"/>
          <w:sz w:val="28"/>
          <w:szCs w:val="28"/>
          <w:lang w:val="kk-KZ"/>
        </w:rPr>
        <w:t>,с. 29</w:t>
      </w:r>
      <w:r w:rsidR="00101D6B" w:rsidRPr="00101D6B">
        <w:rPr>
          <w:rFonts w:ascii="Times New Roman" w:eastAsia="Times New Roman" w:hAnsi="Times New Roman" w:cs="Times New Roman"/>
          <w:sz w:val="28"/>
          <w:szCs w:val="28"/>
          <w:lang w:val="kk-KZ"/>
        </w:rPr>
        <w:t>]</w:t>
      </w:r>
      <w:r>
        <w:rPr>
          <w:rFonts w:ascii="Times New Roman" w:eastAsia="Times New Roman" w:hAnsi="Times New Roman" w:cs="Times New Roman"/>
          <w:sz w:val="28"/>
          <w:szCs w:val="28"/>
          <w:lang w:val="kk-KZ"/>
        </w:rPr>
        <w:t>.</w:t>
      </w:r>
    </w:p>
    <w:p w14:paraId="575703B0" w14:textId="40356708" w:rsidR="00172057" w:rsidRPr="00172057" w:rsidRDefault="00F63E5E" w:rsidP="002843FE">
      <w:pPr>
        <w:tabs>
          <w:tab w:val="left" w:pos="851"/>
        </w:tabs>
        <w:spacing w:after="0" w:line="240" w:lineRule="auto"/>
        <w:ind w:firstLine="567"/>
        <w:jc w:val="both"/>
        <w:rPr>
          <w:rFonts w:ascii="Times New Roman" w:eastAsia="Times New Roman" w:hAnsi="Times New Roman" w:cs="Times New Roman"/>
          <w:sz w:val="28"/>
          <w:szCs w:val="28"/>
          <w:lang w:val="kk-KZ"/>
        </w:rPr>
      </w:pPr>
      <w:r w:rsidRPr="00B2792B">
        <w:rPr>
          <w:rFonts w:ascii="Times New Roman" w:eastAsia="Times New Roman" w:hAnsi="Times New Roman" w:cs="Times New Roman"/>
          <w:sz w:val="28"/>
          <w:szCs w:val="28"/>
          <w:lang w:val="kk-KZ"/>
        </w:rPr>
        <w:t xml:space="preserve">Мұндай тәсіл болашақ суретші мен өнер педагогын мәдени кеңістікте еркін бағдарлай алатын, ұлттық мұраны заманауи тілде жеткізе алатын, креативті әрі мәдени сауатты тұлға ретінде тәрбиелеуге мүмкіндік береді. </w:t>
      </w:r>
      <w:r w:rsidRPr="00B41789">
        <w:rPr>
          <w:rFonts w:ascii="Times New Roman" w:eastAsia="Times New Roman" w:hAnsi="Times New Roman" w:cs="Times New Roman"/>
          <w:sz w:val="28"/>
          <w:szCs w:val="28"/>
          <w:lang w:val="kk-KZ"/>
        </w:rPr>
        <w:t>Бұл өз кезегінде ұлттық рухани жаңғыру үдерісінің өзегін құрайды.</w:t>
      </w:r>
    </w:p>
    <w:p w14:paraId="27AA18FA" w14:textId="155A379B" w:rsidR="00760722" w:rsidRPr="00CA39BF" w:rsidRDefault="00760722" w:rsidP="002843FE">
      <w:pPr>
        <w:tabs>
          <w:tab w:val="left" w:pos="851"/>
        </w:tabs>
        <w:spacing w:after="0" w:line="240" w:lineRule="auto"/>
        <w:ind w:firstLine="567"/>
        <w:jc w:val="both"/>
        <w:rPr>
          <w:rFonts w:ascii="Times New Roman" w:hAnsi="Times New Roman"/>
          <w:color w:val="FF0000"/>
          <w:sz w:val="28"/>
          <w:szCs w:val="28"/>
          <w:lang w:val="kk-KZ"/>
        </w:rPr>
      </w:pPr>
    </w:p>
    <w:p w14:paraId="2E0B606E" w14:textId="45E93B46" w:rsidR="00FB4809" w:rsidRPr="00D46DEA" w:rsidRDefault="00683CD3" w:rsidP="002843FE">
      <w:pPr>
        <w:tabs>
          <w:tab w:val="left" w:pos="851"/>
        </w:tabs>
        <w:spacing w:after="0" w:line="240" w:lineRule="auto"/>
        <w:ind w:firstLine="567"/>
        <w:jc w:val="both"/>
        <w:rPr>
          <w:rFonts w:ascii="Times New Roman" w:hAnsi="Times New Roman" w:cs="Times New Roman"/>
          <w:b/>
          <w:sz w:val="28"/>
          <w:szCs w:val="28"/>
          <w:lang w:val="kk-KZ"/>
        </w:rPr>
      </w:pPr>
      <w:r w:rsidRPr="00D46DEA">
        <w:rPr>
          <w:rFonts w:ascii="Times New Roman" w:hAnsi="Times New Roman" w:cs="Times New Roman"/>
          <w:b/>
          <w:sz w:val="28"/>
          <w:szCs w:val="28"/>
          <w:lang w:val="kk-KZ"/>
        </w:rPr>
        <w:t xml:space="preserve">1.2 Графика өнерінің тарихи дамуы мен ерекшеліктеріне мазмұндық сипаттама </w:t>
      </w:r>
    </w:p>
    <w:p w14:paraId="66C47317" w14:textId="77777777" w:rsidR="00404E58" w:rsidRPr="00404E58" w:rsidRDefault="00404E58" w:rsidP="002843FE">
      <w:pPr>
        <w:tabs>
          <w:tab w:val="left" w:pos="851"/>
        </w:tabs>
        <w:spacing w:after="0" w:line="240" w:lineRule="auto"/>
        <w:ind w:firstLine="567"/>
        <w:jc w:val="both"/>
        <w:rPr>
          <w:rFonts w:ascii="Times New Roman" w:eastAsia="Times New Roman" w:hAnsi="Times New Roman" w:cs="Times New Roman"/>
          <w:sz w:val="28"/>
          <w:szCs w:val="28"/>
          <w:lang w:val="kk-KZ"/>
        </w:rPr>
      </w:pPr>
      <w:r w:rsidRPr="00404E58">
        <w:rPr>
          <w:rFonts w:ascii="Times New Roman" w:eastAsia="Times New Roman" w:hAnsi="Times New Roman" w:cs="Times New Roman"/>
          <w:sz w:val="28"/>
          <w:szCs w:val="28"/>
          <w:lang w:val="kk-KZ"/>
        </w:rPr>
        <w:t>Қазақстандағы графика өнерінің бастау көздерін ежелгі дәуірлерден, атап айтқанда, жартас беттеріндегі және қыш ыдыстардың қабырғаларындағы өрнектер мен бедерлерден байқауға болады. Бұл тасқа түсірілген суреттерді қазақ этно-көркем мәдениетінің алғашқы көріністерінің бірі ретінде қарастыруға толық негіз бар.</w:t>
      </w:r>
    </w:p>
    <w:p w14:paraId="19802DA6" w14:textId="77777777" w:rsidR="00404E58" w:rsidRPr="00404E58" w:rsidRDefault="00404E58" w:rsidP="002843FE">
      <w:pPr>
        <w:tabs>
          <w:tab w:val="left" w:pos="851"/>
        </w:tabs>
        <w:spacing w:after="0" w:line="240" w:lineRule="auto"/>
        <w:ind w:firstLine="567"/>
        <w:jc w:val="both"/>
        <w:rPr>
          <w:rFonts w:ascii="Times New Roman" w:eastAsia="Times New Roman" w:hAnsi="Times New Roman" w:cs="Times New Roman"/>
          <w:sz w:val="28"/>
          <w:szCs w:val="28"/>
          <w:lang w:val="kk-KZ"/>
        </w:rPr>
      </w:pPr>
      <w:r w:rsidRPr="00404E58">
        <w:rPr>
          <w:rFonts w:ascii="Times New Roman" w:eastAsia="Times New Roman" w:hAnsi="Times New Roman" w:cs="Times New Roman"/>
          <w:sz w:val="28"/>
          <w:szCs w:val="28"/>
          <w:lang w:val="kk-KZ"/>
        </w:rPr>
        <w:t>Ғалымдар өз зерттеулерінде жартасқа салынған бейнелер мен ру-тайпа белгілерін көшпелі және жартылай көшпелі халықтардың өмір салтын сипаттайтын қарапайым графикалық элементтер ретінде қарастырады. Олар бұл туындыларды қазақтың бейнелеу өнерінің бастауы ретінде бағалайды.</w:t>
      </w:r>
    </w:p>
    <w:p w14:paraId="6563E92F" w14:textId="77777777" w:rsidR="00404E58" w:rsidRPr="00404E58" w:rsidRDefault="00404E58" w:rsidP="002843FE">
      <w:pPr>
        <w:tabs>
          <w:tab w:val="left" w:pos="851"/>
        </w:tabs>
        <w:spacing w:after="0" w:line="240" w:lineRule="auto"/>
        <w:ind w:firstLine="567"/>
        <w:jc w:val="both"/>
        <w:rPr>
          <w:rFonts w:ascii="Times New Roman" w:eastAsia="Times New Roman" w:hAnsi="Times New Roman" w:cs="Times New Roman"/>
          <w:sz w:val="28"/>
          <w:szCs w:val="28"/>
          <w:lang w:val="kk-KZ"/>
        </w:rPr>
      </w:pPr>
      <w:r w:rsidRPr="00404E58">
        <w:rPr>
          <w:rFonts w:ascii="Times New Roman" w:eastAsia="Times New Roman" w:hAnsi="Times New Roman" w:cs="Times New Roman"/>
          <w:sz w:val="28"/>
          <w:szCs w:val="28"/>
          <w:lang w:val="kk-KZ"/>
        </w:rPr>
        <w:t>Белгілі ғалым, академик Ә.Марғұлан өзінің еңбектерінде мыс пен темір дәуіріне тән құйма өнерін жан-жақты археологиялық тұрғыда зерттей отырып, ғұн кезеңіндегі тасқа салынған суреттерді көшпелі халықтардың графикалық өнері деп сипаттаған.</w:t>
      </w:r>
    </w:p>
    <w:p w14:paraId="79C857E8" w14:textId="77777777" w:rsidR="00404E58" w:rsidRPr="00404E58" w:rsidRDefault="00404E58" w:rsidP="002843FE">
      <w:pPr>
        <w:tabs>
          <w:tab w:val="left" w:pos="851"/>
        </w:tabs>
        <w:spacing w:after="0" w:line="240" w:lineRule="auto"/>
        <w:ind w:firstLine="567"/>
        <w:jc w:val="both"/>
        <w:rPr>
          <w:rFonts w:ascii="Times New Roman" w:eastAsia="Times New Roman" w:hAnsi="Times New Roman" w:cs="Times New Roman"/>
          <w:sz w:val="28"/>
          <w:szCs w:val="28"/>
          <w:lang w:val="kk-KZ"/>
        </w:rPr>
      </w:pPr>
      <w:r w:rsidRPr="00404E58">
        <w:rPr>
          <w:rFonts w:ascii="Times New Roman" w:eastAsia="Times New Roman" w:hAnsi="Times New Roman" w:cs="Times New Roman"/>
          <w:sz w:val="28"/>
          <w:szCs w:val="28"/>
          <w:lang w:val="kk-KZ"/>
        </w:rPr>
        <w:t>Қазақстандағы графика өнерінің бастау көздерін ежелгі дәуірлерден, атап айтқанда, жартас беттеріндегі және қыш ыдыстардың қабырғаларындағы өрнектер мен бедерлерден байқауға болады. Бұл тасқа түсірілген суреттерді қазақ этно-көркем мәдениетінің алғашқы көріністерінің бірі ретінде қарастыруға толық негіз бар.</w:t>
      </w:r>
    </w:p>
    <w:p w14:paraId="15E15B84" w14:textId="77777777" w:rsidR="00404E58" w:rsidRPr="00404E58" w:rsidRDefault="00404E58" w:rsidP="002843FE">
      <w:pPr>
        <w:tabs>
          <w:tab w:val="left" w:pos="851"/>
        </w:tabs>
        <w:spacing w:after="0" w:line="240" w:lineRule="auto"/>
        <w:ind w:firstLine="567"/>
        <w:jc w:val="both"/>
        <w:rPr>
          <w:rFonts w:ascii="Times New Roman" w:eastAsia="Times New Roman" w:hAnsi="Times New Roman" w:cs="Times New Roman"/>
          <w:sz w:val="28"/>
          <w:szCs w:val="28"/>
          <w:lang w:val="kk-KZ"/>
        </w:rPr>
      </w:pPr>
      <w:r w:rsidRPr="00404E58">
        <w:rPr>
          <w:rFonts w:ascii="Times New Roman" w:eastAsia="Times New Roman" w:hAnsi="Times New Roman" w:cs="Times New Roman"/>
          <w:sz w:val="28"/>
          <w:szCs w:val="28"/>
          <w:lang w:val="kk-KZ"/>
        </w:rPr>
        <w:t>Ғалымдар өз зерттеулерінде жартасқа салынған бейнелер мен ру-тайпа белгілерін көшпелі және жартылай көшпелі халықтардың өмір салтын сипаттайтын қарапайым графикалық элементтер ретінде қарастырады. Олар бұл туындыларды қазақтың бейнелеу өнерінің бастауы ретінде бағалайды.</w:t>
      </w:r>
    </w:p>
    <w:p w14:paraId="01809094" w14:textId="6CE29CEA" w:rsidR="00404E58" w:rsidRPr="00404E58" w:rsidRDefault="00404E58" w:rsidP="002843FE">
      <w:pPr>
        <w:tabs>
          <w:tab w:val="left" w:pos="851"/>
        </w:tabs>
        <w:spacing w:after="0" w:line="240" w:lineRule="auto"/>
        <w:ind w:firstLine="567"/>
        <w:jc w:val="both"/>
        <w:rPr>
          <w:rFonts w:ascii="Times New Roman" w:eastAsia="Times New Roman" w:hAnsi="Times New Roman" w:cs="Times New Roman"/>
          <w:sz w:val="28"/>
          <w:szCs w:val="28"/>
          <w:lang w:val="kk-KZ"/>
        </w:rPr>
      </w:pPr>
      <w:r w:rsidRPr="00404E58">
        <w:rPr>
          <w:rFonts w:ascii="Times New Roman" w:eastAsia="Times New Roman" w:hAnsi="Times New Roman" w:cs="Times New Roman"/>
          <w:sz w:val="28"/>
          <w:szCs w:val="28"/>
          <w:lang w:val="kk-KZ"/>
        </w:rPr>
        <w:t xml:space="preserve">Белгілі ғалым, академик Ә.Марғұлан өзінің еңбектерінде мыс пен темір дәуіріне тән құйма өнерін жан-жақты археологиялық тұрғыда зерттей отырып, </w:t>
      </w:r>
      <w:r w:rsidRPr="00404E58">
        <w:rPr>
          <w:rFonts w:ascii="Times New Roman" w:eastAsia="Times New Roman" w:hAnsi="Times New Roman" w:cs="Times New Roman"/>
          <w:sz w:val="28"/>
          <w:szCs w:val="28"/>
          <w:lang w:val="kk-KZ"/>
        </w:rPr>
        <w:lastRenderedPageBreak/>
        <w:t>ғұн кезеңіндегі тасқа салынған суреттерді көшпелі халықтардың графикалық өнері деп сипаттаған</w:t>
      </w:r>
      <w:r w:rsidR="009B2758">
        <w:rPr>
          <w:rFonts w:ascii="Times New Roman" w:eastAsia="Times New Roman" w:hAnsi="Times New Roman" w:cs="Times New Roman"/>
          <w:sz w:val="28"/>
          <w:szCs w:val="28"/>
          <w:lang w:val="kk-KZ"/>
        </w:rPr>
        <w:t xml:space="preserve"> [62</w:t>
      </w:r>
      <w:r w:rsidR="00B41789" w:rsidRPr="00B41789">
        <w:rPr>
          <w:rFonts w:ascii="Times New Roman" w:eastAsia="Times New Roman" w:hAnsi="Times New Roman" w:cs="Times New Roman"/>
          <w:sz w:val="28"/>
          <w:szCs w:val="28"/>
          <w:lang w:val="kk-KZ"/>
        </w:rPr>
        <w:t>]</w:t>
      </w:r>
      <w:r w:rsidRPr="00404E58">
        <w:rPr>
          <w:rFonts w:ascii="Times New Roman" w:eastAsia="Times New Roman" w:hAnsi="Times New Roman" w:cs="Times New Roman"/>
          <w:sz w:val="28"/>
          <w:szCs w:val="28"/>
          <w:lang w:val="kk-KZ"/>
        </w:rPr>
        <w:t>.</w:t>
      </w:r>
    </w:p>
    <w:p w14:paraId="2CC3DD97" w14:textId="05FB6952" w:rsidR="00404E58" w:rsidRPr="00404E58" w:rsidRDefault="00404E58" w:rsidP="002843FE">
      <w:pPr>
        <w:tabs>
          <w:tab w:val="left" w:pos="851"/>
        </w:tabs>
        <w:spacing w:after="0" w:line="240" w:lineRule="auto"/>
        <w:ind w:firstLine="567"/>
        <w:jc w:val="both"/>
        <w:rPr>
          <w:rFonts w:ascii="Times New Roman" w:eastAsia="Times New Roman" w:hAnsi="Times New Roman" w:cs="Times New Roman"/>
          <w:sz w:val="28"/>
          <w:szCs w:val="28"/>
          <w:lang w:val="kk-KZ"/>
        </w:rPr>
      </w:pPr>
      <w:r w:rsidRPr="00404E58">
        <w:rPr>
          <w:rFonts w:ascii="Times New Roman" w:eastAsia="Times New Roman" w:hAnsi="Times New Roman" w:cs="Times New Roman"/>
          <w:sz w:val="28"/>
          <w:szCs w:val="28"/>
          <w:lang w:val="kk-KZ"/>
        </w:rPr>
        <w:t>Ә.Т. Төлебиев пен Б.А. Әлмұхамбетов өз еңбектерінде қазақ бейнелеу өнерінің қалыптасуы көне дәуірлердегі жартас суреттерінен, қола және темір кезеңіндегі көркем туындылардан бастау алатынын атап көрсетеді. Ғалымдардың пайымдауынша, бейнелеу өнерінің алғашқы элементтері сақ-скиф, ғұн және көне түркі дәуірлеріндегі тасқа түсірілген бейнелерден көрініс тапқан. Бұл туындылар – ертедегі адамдардың дүниетанымы мен өмір салтын бейнелейтін көркемдік нышандар ретінде қарастырылады</w:t>
      </w:r>
      <w:r w:rsidR="00200831">
        <w:rPr>
          <w:rFonts w:ascii="Times New Roman" w:eastAsia="Times New Roman" w:hAnsi="Times New Roman" w:cs="Times New Roman"/>
          <w:sz w:val="28"/>
          <w:szCs w:val="28"/>
          <w:lang w:val="kk-KZ"/>
        </w:rPr>
        <w:t xml:space="preserve"> </w:t>
      </w:r>
      <w:r w:rsidR="009B2758">
        <w:rPr>
          <w:rFonts w:ascii="Times New Roman" w:eastAsia="Times New Roman" w:hAnsi="Times New Roman" w:cs="Times New Roman"/>
          <w:sz w:val="28"/>
          <w:szCs w:val="28"/>
          <w:lang w:val="kk-KZ"/>
        </w:rPr>
        <w:t>[63</w:t>
      </w:r>
      <w:r w:rsidR="00251E0B" w:rsidRPr="00251E0B">
        <w:rPr>
          <w:rFonts w:ascii="Times New Roman" w:eastAsia="Times New Roman" w:hAnsi="Times New Roman" w:cs="Times New Roman"/>
          <w:sz w:val="28"/>
          <w:szCs w:val="28"/>
          <w:lang w:val="kk-KZ"/>
        </w:rPr>
        <w:t>]</w:t>
      </w:r>
      <w:r w:rsidRPr="00404E58">
        <w:rPr>
          <w:rFonts w:ascii="Times New Roman" w:eastAsia="Times New Roman" w:hAnsi="Times New Roman" w:cs="Times New Roman"/>
          <w:sz w:val="28"/>
          <w:szCs w:val="28"/>
          <w:lang w:val="kk-KZ"/>
        </w:rPr>
        <w:t>.</w:t>
      </w:r>
    </w:p>
    <w:p w14:paraId="022F3C2D" w14:textId="77777777" w:rsidR="00404E58" w:rsidRPr="00251E0B" w:rsidRDefault="00404E58" w:rsidP="002843FE">
      <w:pPr>
        <w:tabs>
          <w:tab w:val="left" w:pos="851"/>
        </w:tabs>
        <w:spacing w:after="0" w:line="240" w:lineRule="auto"/>
        <w:ind w:firstLine="567"/>
        <w:jc w:val="both"/>
        <w:rPr>
          <w:rFonts w:ascii="Times New Roman" w:eastAsia="Times New Roman" w:hAnsi="Times New Roman" w:cs="Times New Roman"/>
          <w:sz w:val="28"/>
          <w:szCs w:val="28"/>
          <w:lang w:val="kk-KZ"/>
        </w:rPr>
      </w:pPr>
      <w:r w:rsidRPr="00251E0B">
        <w:rPr>
          <w:rFonts w:ascii="Times New Roman" w:eastAsia="Times New Roman" w:hAnsi="Times New Roman" w:cs="Times New Roman"/>
          <w:sz w:val="28"/>
          <w:szCs w:val="28"/>
          <w:lang w:val="kk-KZ"/>
        </w:rPr>
        <w:t>Графика өнері – халықтың мәдени болмысымен өзара тығыз байланыста дамыған және тарихи терең тамырларға ие көне көркемдік бағыттардың бірі. Бұл өнер түрі өзінің қалыптасу жолында ұлттық мәдениеттің ерекшеліктерін бойына сіңіріп, бүгінгі күнге дейін жеткен. Графика өнерінің тарихи даму кезеңдерін және әр дәуірдегі туындылардың тақырыптық мазмұнын ішкі және сыртқы факторлар ықпалы тұрғысынан зерделеу – осы бағыттағы маңызды міндеттердің бірі. Мұндай зерттеу болашақ мамандардың этнокөркем мәдениет жөніндегі түсініктерін кеңейтіп, олардың кәсіби қалыптасуына әсер етеді.</w:t>
      </w:r>
    </w:p>
    <w:p w14:paraId="69244637" w14:textId="77777777" w:rsidR="00404E58" w:rsidRPr="00B41789" w:rsidRDefault="00404E58" w:rsidP="002843FE">
      <w:pPr>
        <w:tabs>
          <w:tab w:val="left" w:pos="851"/>
        </w:tabs>
        <w:spacing w:after="0" w:line="240" w:lineRule="auto"/>
        <w:ind w:firstLine="567"/>
        <w:jc w:val="both"/>
        <w:rPr>
          <w:rFonts w:ascii="Times New Roman" w:eastAsia="Times New Roman" w:hAnsi="Times New Roman" w:cs="Times New Roman"/>
          <w:sz w:val="28"/>
          <w:szCs w:val="28"/>
          <w:lang w:val="kk-KZ"/>
        </w:rPr>
      </w:pPr>
      <w:r w:rsidRPr="00251E0B">
        <w:rPr>
          <w:rFonts w:ascii="Times New Roman" w:eastAsia="Times New Roman" w:hAnsi="Times New Roman" w:cs="Times New Roman"/>
          <w:sz w:val="28"/>
          <w:szCs w:val="28"/>
          <w:lang w:val="kk-KZ"/>
        </w:rPr>
        <w:t>Графикалық өнердегі этнокөркемдік бастаулар халықтың әлеуметтік-мәдени дамуына ықпал етіп, түрлі тарихи кезеңдерде сыртқы және</w:t>
      </w:r>
      <w:r w:rsidRPr="00B41789">
        <w:rPr>
          <w:rFonts w:ascii="Times New Roman" w:eastAsia="Times New Roman" w:hAnsi="Times New Roman" w:cs="Times New Roman"/>
          <w:sz w:val="28"/>
          <w:szCs w:val="28"/>
          <w:lang w:val="kk-KZ"/>
        </w:rPr>
        <w:t xml:space="preserve"> ішкі жағдайлардың әсерімен қалыптасып, дамып отырған. Бүгінгі таңда зерттеушілер ұлт мәдениетін тарихи-рухани тұтастық ретінде қарап, оның құрамдас бөліктеріне – салт-дәстүр, сана, ұлттық психология, этнография, философия, өнертану және мәдениеттану сияқты салаларды өзара сабақтастыра қарастыру қажеттігін баса көрсетуде. Графикалық шығармалар мен этнокөркем мәдениеттің даму үдерісі этностың тарихи, ғылыми және мәдени өсіп-өркендеуімен тығыз байланысты болған.</w:t>
      </w:r>
    </w:p>
    <w:p w14:paraId="2FA68AD8" w14:textId="77777777" w:rsidR="00404E58" w:rsidRPr="00404E58" w:rsidRDefault="00404E58" w:rsidP="002843FE">
      <w:pPr>
        <w:tabs>
          <w:tab w:val="left" w:pos="851"/>
        </w:tabs>
        <w:spacing w:after="0" w:line="240" w:lineRule="auto"/>
        <w:ind w:firstLine="567"/>
        <w:jc w:val="both"/>
        <w:rPr>
          <w:rFonts w:ascii="Times New Roman" w:eastAsia="Times New Roman" w:hAnsi="Times New Roman" w:cs="Times New Roman"/>
          <w:sz w:val="28"/>
          <w:szCs w:val="28"/>
        </w:rPr>
      </w:pPr>
      <w:r w:rsidRPr="00B41789">
        <w:rPr>
          <w:rFonts w:ascii="Times New Roman" w:eastAsia="Times New Roman" w:hAnsi="Times New Roman" w:cs="Times New Roman"/>
          <w:sz w:val="28"/>
          <w:szCs w:val="28"/>
          <w:lang w:val="kk-KZ"/>
        </w:rPr>
        <w:t xml:space="preserve">Осыған байланысты біз графика өнерін зерттеуде Г.В. Плеханов ұсынған әдіснамалық қағидаларды басшылыққа аламыз. </w:t>
      </w:r>
      <w:proofErr w:type="spellStart"/>
      <w:r w:rsidRPr="00404E58">
        <w:rPr>
          <w:rFonts w:ascii="Times New Roman" w:eastAsia="Times New Roman" w:hAnsi="Times New Roman" w:cs="Times New Roman"/>
          <w:sz w:val="28"/>
          <w:szCs w:val="28"/>
        </w:rPr>
        <w:t>Атап</w:t>
      </w:r>
      <w:proofErr w:type="spellEnd"/>
      <w:r w:rsidRPr="00404E58">
        <w:rPr>
          <w:rFonts w:ascii="Times New Roman" w:eastAsia="Times New Roman" w:hAnsi="Times New Roman" w:cs="Times New Roman"/>
          <w:sz w:val="28"/>
          <w:szCs w:val="28"/>
        </w:rPr>
        <w:t xml:space="preserve"> </w:t>
      </w:r>
      <w:proofErr w:type="spellStart"/>
      <w:r w:rsidRPr="00404E58">
        <w:rPr>
          <w:rFonts w:ascii="Times New Roman" w:eastAsia="Times New Roman" w:hAnsi="Times New Roman" w:cs="Times New Roman"/>
          <w:sz w:val="28"/>
          <w:szCs w:val="28"/>
        </w:rPr>
        <w:t>айтқанда</w:t>
      </w:r>
      <w:proofErr w:type="spellEnd"/>
      <w:r w:rsidRPr="00404E58">
        <w:rPr>
          <w:rFonts w:ascii="Times New Roman" w:eastAsia="Times New Roman" w:hAnsi="Times New Roman" w:cs="Times New Roman"/>
          <w:sz w:val="28"/>
          <w:szCs w:val="28"/>
        </w:rPr>
        <w:t>:</w:t>
      </w:r>
    </w:p>
    <w:p w14:paraId="2329494D" w14:textId="77777777" w:rsidR="00404E58" w:rsidRPr="00404E58" w:rsidRDefault="00404E58" w:rsidP="002843FE">
      <w:pPr>
        <w:numPr>
          <w:ilvl w:val="0"/>
          <w:numId w:val="65"/>
        </w:numPr>
        <w:tabs>
          <w:tab w:val="left" w:pos="851"/>
        </w:tabs>
        <w:spacing w:after="0" w:line="240" w:lineRule="auto"/>
        <w:ind w:left="0" w:firstLine="567"/>
        <w:jc w:val="both"/>
        <w:rPr>
          <w:rFonts w:ascii="Times New Roman" w:eastAsia="Times New Roman" w:hAnsi="Times New Roman" w:cs="Times New Roman"/>
          <w:sz w:val="28"/>
          <w:szCs w:val="28"/>
        </w:rPr>
      </w:pPr>
      <w:proofErr w:type="spellStart"/>
      <w:r w:rsidRPr="00404E58">
        <w:rPr>
          <w:rFonts w:ascii="Times New Roman" w:eastAsia="Times New Roman" w:hAnsi="Times New Roman" w:cs="Times New Roman"/>
          <w:sz w:val="28"/>
          <w:szCs w:val="28"/>
        </w:rPr>
        <w:t>Идеялар</w:t>
      </w:r>
      <w:proofErr w:type="spellEnd"/>
      <w:r w:rsidRPr="00404E58">
        <w:rPr>
          <w:rFonts w:ascii="Times New Roman" w:eastAsia="Times New Roman" w:hAnsi="Times New Roman" w:cs="Times New Roman"/>
          <w:sz w:val="28"/>
          <w:szCs w:val="28"/>
        </w:rPr>
        <w:t xml:space="preserve"> мен </w:t>
      </w:r>
      <w:proofErr w:type="spellStart"/>
      <w:r w:rsidRPr="00404E58">
        <w:rPr>
          <w:rFonts w:ascii="Times New Roman" w:eastAsia="Times New Roman" w:hAnsi="Times New Roman" w:cs="Times New Roman"/>
          <w:sz w:val="28"/>
          <w:szCs w:val="28"/>
        </w:rPr>
        <w:t>дүниетанымдардың</w:t>
      </w:r>
      <w:proofErr w:type="spellEnd"/>
      <w:r w:rsidRPr="00404E58">
        <w:rPr>
          <w:rFonts w:ascii="Times New Roman" w:eastAsia="Times New Roman" w:hAnsi="Times New Roman" w:cs="Times New Roman"/>
          <w:sz w:val="28"/>
          <w:szCs w:val="28"/>
        </w:rPr>
        <w:t xml:space="preserve"> </w:t>
      </w:r>
      <w:proofErr w:type="spellStart"/>
      <w:r w:rsidRPr="00404E58">
        <w:rPr>
          <w:rFonts w:ascii="Times New Roman" w:eastAsia="Times New Roman" w:hAnsi="Times New Roman" w:cs="Times New Roman"/>
          <w:sz w:val="28"/>
          <w:szCs w:val="28"/>
        </w:rPr>
        <w:t>қоғамның</w:t>
      </w:r>
      <w:proofErr w:type="spellEnd"/>
      <w:r w:rsidRPr="00404E58">
        <w:rPr>
          <w:rFonts w:ascii="Times New Roman" w:eastAsia="Times New Roman" w:hAnsi="Times New Roman" w:cs="Times New Roman"/>
          <w:sz w:val="28"/>
          <w:szCs w:val="28"/>
        </w:rPr>
        <w:t xml:space="preserve"> </w:t>
      </w:r>
      <w:proofErr w:type="spellStart"/>
      <w:r w:rsidRPr="00404E58">
        <w:rPr>
          <w:rFonts w:ascii="Times New Roman" w:eastAsia="Times New Roman" w:hAnsi="Times New Roman" w:cs="Times New Roman"/>
          <w:sz w:val="28"/>
          <w:szCs w:val="28"/>
        </w:rPr>
        <w:t>әлеуметтік</w:t>
      </w:r>
      <w:proofErr w:type="spellEnd"/>
      <w:r w:rsidRPr="00404E58">
        <w:rPr>
          <w:rFonts w:ascii="Times New Roman" w:eastAsia="Times New Roman" w:hAnsi="Times New Roman" w:cs="Times New Roman"/>
          <w:sz w:val="28"/>
          <w:szCs w:val="28"/>
        </w:rPr>
        <w:t xml:space="preserve"> </w:t>
      </w:r>
      <w:proofErr w:type="spellStart"/>
      <w:r w:rsidRPr="00404E58">
        <w:rPr>
          <w:rFonts w:ascii="Times New Roman" w:eastAsia="Times New Roman" w:hAnsi="Times New Roman" w:cs="Times New Roman"/>
          <w:sz w:val="28"/>
          <w:szCs w:val="28"/>
        </w:rPr>
        <w:t>дамуына</w:t>
      </w:r>
      <w:proofErr w:type="spellEnd"/>
      <w:r w:rsidRPr="00404E58">
        <w:rPr>
          <w:rFonts w:ascii="Times New Roman" w:eastAsia="Times New Roman" w:hAnsi="Times New Roman" w:cs="Times New Roman"/>
          <w:sz w:val="28"/>
          <w:szCs w:val="28"/>
        </w:rPr>
        <w:t xml:space="preserve"> </w:t>
      </w:r>
      <w:proofErr w:type="spellStart"/>
      <w:r w:rsidRPr="00404E58">
        <w:rPr>
          <w:rFonts w:ascii="Times New Roman" w:eastAsia="Times New Roman" w:hAnsi="Times New Roman" w:cs="Times New Roman"/>
          <w:sz w:val="28"/>
          <w:szCs w:val="28"/>
        </w:rPr>
        <w:t>тәуелділігін</w:t>
      </w:r>
      <w:proofErr w:type="spellEnd"/>
      <w:r w:rsidRPr="00404E58">
        <w:rPr>
          <w:rFonts w:ascii="Times New Roman" w:eastAsia="Times New Roman" w:hAnsi="Times New Roman" w:cs="Times New Roman"/>
          <w:sz w:val="28"/>
          <w:szCs w:val="28"/>
        </w:rPr>
        <w:t xml:space="preserve"> </w:t>
      </w:r>
      <w:proofErr w:type="spellStart"/>
      <w:r w:rsidRPr="00404E58">
        <w:rPr>
          <w:rFonts w:ascii="Times New Roman" w:eastAsia="Times New Roman" w:hAnsi="Times New Roman" w:cs="Times New Roman"/>
          <w:sz w:val="28"/>
          <w:szCs w:val="28"/>
        </w:rPr>
        <w:t>анықтау</w:t>
      </w:r>
      <w:proofErr w:type="spellEnd"/>
      <w:r w:rsidRPr="00404E58">
        <w:rPr>
          <w:rFonts w:ascii="Times New Roman" w:eastAsia="Times New Roman" w:hAnsi="Times New Roman" w:cs="Times New Roman"/>
          <w:sz w:val="28"/>
          <w:szCs w:val="28"/>
        </w:rPr>
        <w:t>;</w:t>
      </w:r>
    </w:p>
    <w:p w14:paraId="01EDD7BB" w14:textId="77777777" w:rsidR="00404E58" w:rsidRPr="00404E58" w:rsidRDefault="00404E58" w:rsidP="002843FE">
      <w:pPr>
        <w:numPr>
          <w:ilvl w:val="0"/>
          <w:numId w:val="65"/>
        </w:numPr>
        <w:tabs>
          <w:tab w:val="left" w:pos="851"/>
        </w:tabs>
        <w:spacing w:after="0" w:line="240" w:lineRule="auto"/>
        <w:ind w:left="0" w:firstLine="567"/>
        <w:jc w:val="both"/>
        <w:rPr>
          <w:rFonts w:ascii="Times New Roman" w:eastAsia="Times New Roman" w:hAnsi="Times New Roman" w:cs="Times New Roman"/>
          <w:sz w:val="28"/>
          <w:szCs w:val="28"/>
        </w:rPr>
      </w:pPr>
      <w:proofErr w:type="spellStart"/>
      <w:r w:rsidRPr="00404E58">
        <w:rPr>
          <w:rFonts w:ascii="Times New Roman" w:eastAsia="Times New Roman" w:hAnsi="Times New Roman" w:cs="Times New Roman"/>
          <w:sz w:val="28"/>
          <w:szCs w:val="28"/>
        </w:rPr>
        <w:t>Ғылым</w:t>
      </w:r>
      <w:proofErr w:type="spellEnd"/>
      <w:r w:rsidRPr="00404E58">
        <w:rPr>
          <w:rFonts w:ascii="Times New Roman" w:eastAsia="Times New Roman" w:hAnsi="Times New Roman" w:cs="Times New Roman"/>
          <w:sz w:val="28"/>
          <w:szCs w:val="28"/>
        </w:rPr>
        <w:t xml:space="preserve">, </w:t>
      </w:r>
      <w:proofErr w:type="spellStart"/>
      <w:r w:rsidRPr="00404E58">
        <w:rPr>
          <w:rFonts w:ascii="Times New Roman" w:eastAsia="Times New Roman" w:hAnsi="Times New Roman" w:cs="Times New Roman"/>
          <w:sz w:val="28"/>
          <w:szCs w:val="28"/>
        </w:rPr>
        <w:t>өнер</w:t>
      </w:r>
      <w:proofErr w:type="spellEnd"/>
      <w:r w:rsidRPr="00404E58">
        <w:rPr>
          <w:rFonts w:ascii="Times New Roman" w:eastAsia="Times New Roman" w:hAnsi="Times New Roman" w:cs="Times New Roman"/>
          <w:sz w:val="28"/>
          <w:szCs w:val="28"/>
        </w:rPr>
        <w:t xml:space="preserve">, </w:t>
      </w:r>
      <w:proofErr w:type="spellStart"/>
      <w:r w:rsidRPr="00404E58">
        <w:rPr>
          <w:rFonts w:ascii="Times New Roman" w:eastAsia="Times New Roman" w:hAnsi="Times New Roman" w:cs="Times New Roman"/>
          <w:sz w:val="28"/>
          <w:szCs w:val="28"/>
        </w:rPr>
        <w:t>әдебиет</w:t>
      </w:r>
      <w:proofErr w:type="spellEnd"/>
      <w:r w:rsidRPr="00404E58">
        <w:rPr>
          <w:rFonts w:ascii="Times New Roman" w:eastAsia="Times New Roman" w:hAnsi="Times New Roman" w:cs="Times New Roman"/>
          <w:sz w:val="28"/>
          <w:szCs w:val="28"/>
        </w:rPr>
        <w:t xml:space="preserve"> </w:t>
      </w:r>
      <w:proofErr w:type="spellStart"/>
      <w:r w:rsidRPr="00404E58">
        <w:rPr>
          <w:rFonts w:ascii="Times New Roman" w:eastAsia="Times New Roman" w:hAnsi="Times New Roman" w:cs="Times New Roman"/>
          <w:sz w:val="28"/>
          <w:szCs w:val="28"/>
        </w:rPr>
        <w:t>және</w:t>
      </w:r>
      <w:proofErr w:type="spellEnd"/>
      <w:r w:rsidRPr="00404E58">
        <w:rPr>
          <w:rFonts w:ascii="Times New Roman" w:eastAsia="Times New Roman" w:hAnsi="Times New Roman" w:cs="Times New Roman"/>
          <w:sz w:val="28"/>
          <w:szCs w:val="28"/>
        </w:rPr>
        <w:t xml:space="preserve"> </w:t>
      </w:r>
      <w:proofErr w:type="spellStart"/>
      <w:r w:rsidRPr="00404E58">
        <w:rPr>
          <w:rFonts w:ascii="Times New Roman" w:eastAsia="Times New Roman" w:hAnsi="Times New Roman" w:cs="Times New Roman"/>
          <w:sz w:val="28"/>
          <w:szCs w:val="28"/>
        </w:rPr>
        <w:t>әлеуметтік</w:t>
      </w:r>
      <w:proofErr w:type="spellEnd"/>
      <w:r w:rsidRPr="00404E58">
        <w:rPr>
          <w:rFonts w:ascii="Times New Roman" w:eastAsia="Times New Roman" w:hAnsi="Times New Roman" w:cs="Times New Roman"/>
          <w:sz w:val="28"/>
          <w:szCs w:val="28"/>
        </w:rPr>
        <w:t xml:space="preserve"> </w:t>
      </w:r>
      <w:proofErr w:type="spellStart"/>
      <w:r w:rsidRPr="00404E58">
        <w:rPr>
          <w:rFonts w:ascii="Times New Roman" w:eastAsia="Times New Roman" w:hAnsi="Times New Roman" w:cs="Times New Roman"/>
          <w:sz w:val="28"/>
          <w:szCs w:val="28"/>
        </w:rPr>
        <w:t>психологияның</w:t>
      </w:r>
      <w:proofErr w:type="spellEnd"/>
      <w:r w:rsidRPr="00404E58">
        <w:rPr>
          <w:rFonts w:ascii="Times New Roman" w:eastAsia="Times New Roman" w:hAnsi="Times New Roman" w:cs="Times New Roman"/>
          <w:sz w:val="28"/>
          <w:szCs w:val="28"/>
        </w:rPr>
        <w:t xml:space="preserve"> даму </w:t>
      </w:r>
      <w:proofErr w:type="spellStart"/>
      <w:r w:rsidRPr="00404E58">
        <w:rPr>
          <w:rFonts w:ascii="Times New Roman" w:eastAsia="Times New Roman" w:hAnsi="Times New Roman" w:cs="Times New Roman"/>
          <w:sz w:val="28"/>
          <w:szCs w:val="28"/>
        </w:rPr>
        <w:t>тарихын</w:t>
      </w:r>
      <w:proofErr w:type="spellEnd"/>
      <w:r w:rsidRPr="00404E58">
        <w:rPr>
          <w:rFonts w:ascii="Times New Roman" w:eastAsia="Times New Roman" w:hAnsi="Times New Roman" w:cs="Times New Roman"/>
          <w:sz w:val="28"/>
          <w:szCs w:val="28"/>
        </w:rPr>
        <w:t xml:space="preserve"> </w:t>
      </w:r>
      <w:proofErr w:type="spellStart"/>
      <w:r w:rsidRPr="00404E58">
        <w:rPr>
          <w:rFonts w:ascii="Times New Roman" w:eastAsia="Times New Roman" w:hAnsi="Times New Roman" w:cs="Times New Roman"/>
          <w:sz w:val="28"/>
          <w:szCs w:val="28"/>
        </w:rPr>
        <w:t>қоғамдық</w:t>
      </w:r>
      <w:proofErr w:type="spellEnd"/>
      <w:r w:rsidRPr="00404E58">
        <w:rPr>
          <w:rFonts w:ascii="Times New Roman" w:eastAsia="Times New Roman" w:hAnsi="Times New Roman" w:cs="Times New Roman"/>
          <w:sz w:val="28"/>
          <w:szCs w:val="28"/>
        </w:rPr>
        <w:t xml:space="preserve"> </w:t>
      </w:r>
      <w:proofErr w:type="spellStart"/>
      <w:r w:rsidRPr="00404E58">
        <w:rPr>
          <w:rFonts w:ascii="Times New Roman" w:eastAsia="Times New Roman" w:hAnsi="Times New Roman" w:cs="Times New Roman"/>
          <w:sz w:val="28"/>
          <w:szCs w:val="28"/>
        </w:rPr>
        <w:t>үрдістермен</w:t>
      </w:r>
      <w:proofErr w:type="spellEnd"/>
      <w:r w:rsidRPr="00404E58">
        <w:rPr>
          <w:rFonts w:ascii="Times New Roman" w:eastAsia="Times New Roman" w:hAnsi="Times New Roman" w:cs="Times New Roman"/>
          <w:sz w:val="28"/>
          <w:szCs w:val="28"/>
        </w:rPr>
        <w:t xml:space="preserve"> </w:t>
      </w:r>
      <w:proofErr w:type="spellStart"/>
      <w:r w:rsidRPr="00404E58">
        <w:rPr>
          <w:rFonts w:ascii="Times New Roman" w:eastAsia="Times New Roman" w:hAnsi="Times New Roman" w:cs="Times New Roman"/>
          <w:sz w:val="28"/>
          <w:szCs w:val="28"/>
        </w:rPr>
        <w:t>өзара</w:t>
      </w:r>
      <w:proofErr w:type="spellEnd"/>
      <w:r w:rsidRPr="00404E58">
        <w:rPr>
          <w:rFonts w:ascii="Times New Roman" w:eastAsia="Times New Roman" w:hAnsi="Times New Roman" w:cs="Times New Roman"/>
          <w:sz w:val="28"/>
          <w:szCs w:val="28"/>
        </w:rPr>
        <w:t xml:space="preserve"> </w:t>
      </w:r>
      <w:proofErr w:type="spellStart"/>
      <w:r w:rsidRPr="00404E58">
        <w:rPr>
          <w:rFonts w:ascii="Times New Roman" w:eastAsia="Times New Roman" w:hAnsi="Times New Roman" w:cs="Times New Roman"/>
          <w:sz w:val="28"/>
          <w:szCs w:val="28"/>
        </w:rPr>
        <w:t>байланыста</w:t>
      </w:r>
      <w:proofErr w:type="spellEnd"/>
      <w:r w:rsidRPr="00404E58">
        <w:rPr>
          <w:rFonts w:ascii="Times New Roman" w:eastAsia="Times New Roman" w:hAnsi="Times New Roman" w:cs="Times New Roman"/>
          <w:sz w:val="28"/>
          <w:szCs w:val="28"/>
        </w:rPr>
        <w:t xml:space="preserve"> </w:t>
      </w:r>
      <w:proofErr w:type="spellStart"/>
      <w:r w:rsidRPr="00404E58">
        <w:rPr>
          <w:rFonts w:ascii="Times New Roman" w:eastAsia="Times New Roman" w:hAnsi="Times New Roman" w:cs="Times New Roman"/>
          <w:sz w:val="28"/>
          <w:szCs w:val="28"/>
        </w:rPr>
        <w:t>қарастыру</w:t>
      </w:r>
      <w:proofErr w:type="spellEnd"/>
      <w:r w:rsidRPr="00404E58">
        <w:rPr>
          <w:rFonts w:ascii="Times New Roman" w:eastAsia="Times New Roman" w:hAnsi="Times New Roman" w:cs="Times New Roman"/>
          <w:sz w:val="28"/>
          <w:szCs w:val="28"/>
        </w:rPr>
        <w:t>;</w:t>
      </w:r>
    </w:p>
    <w:p w14:paraId="1C79E2B9" w14:textId="4B65C475" w:rsidR="00404E58" w:rsidRPr="00404E58" w:rsidRDefault="00404E58" w:rsidP="002843FE">
      <w:pPr>
        <w:numPr>
          <w:ilvl w:val="0"/>
          <w:numId w:val="65"/>
        </w:numPr>
        <w:tabs>
          <w:tab w:val="left" w:pos="851"/>
        </w:tabs>
        <w:spacing w:after="0" w:line="240" w:lineRule="auto"/>
        <w:ind w:left="0" w:firstLine="567"/>
        <w:jc w:val="both"/>
        <w:rPr>
          <w:rFonts w:ascii="Times New Roman" w:eastAsia="Times New Roman" w:hAnsi="Times New Roman" w:cs="Times New Roman"/>
          <w:sz w:val="28"/>
          <w:szCs w:val="28"/>
        </w:rPr>
      </w:pPr>
      <w:proofErr w:type="spellStart"/>
      <w:r w:rsidRPr="00404E58">
        <w:rPr>
          <w:rFonts w:ascii="Times New Roman" w:eastAsia="Times New Roman" w:hAnsi="Times New Roman" w:cs="Times New Roman"/>
          <w:sz w:val="28"/>
          <w:szCs w:val="28"/>
        </w:rPr>
        <w:t>Тарихи</w:t>
      </w:r>
      <w:proofErr w:type="spellEnd"/>
      <w:r w:rsidRPr="00404E58">
        <w:rPr>
          <w:rFonts w:ascii="Times New Roman" w:eastAsia="Times New Roman" w:hAnsi="Times New Roman" w:cs="Times New Roman"/>
          <w:sz w:val="28"/>
          <w:szCs w:val="28"/>
        </w:rPr>
        <w:t xml:space="preserve"> </w:t>
      </w:r>
      <w:proofErr w:type="spellStart"/>
      <w:r w:rsidRPr="00404E58">
        <w:rPr>
          <w:rFonts w:ascii="Times New Roman" w:eastAsia="Times New Roman" w:hAnsi="Times New Roman" w:cs="Times New Roman"/>
          <w:sz w:val="28"/>
          <w:szCs w:val="28"/>
        </w:rPr>
        <w:t>кезеңдерде</w:t>
      </w:r>
      <w:proofErr w:type="spellEnd"/>
      <w:r w:rsidRPr="00404E58">
        <w:rPr>
          <w:rFonts w:ascii="Times New Roman" w:eastAsia="Times New Roman" w:hAnsi="Times New Roman" w:cs="Times New Roman"/>
          <w:sz w:val="28"/>
          <w:szCs w:val="28"/>
        </w:rPr>
        <w:t xml:space="preserve"> </w:t>
      </w:r>
      <w:proofErr w:type="spellStart"/>
      <w:r w:rsidRPr="00404E58">
        <w:rPr>
          <w:rFonts w:ascii="Times New Roman" w:eastAsia="Times New Roman" w:hAnsi="Times New Roman" w:cs="Times New Roman"/>
          <w:sz w:val="28"/>
          <w:szCs w:val="28"/>
        </w:rPr>
        <w:t>ғылым</w:t>
      </w:r>
      <w:proofErr w:type="spellEnd"/>
      <w:r w:rsidRPr="00404E58">
        <w:rPr>
          <w:rFonts w:ascii="Times New Roman" w:eastAsia="Times New Roman" w:hAnsi="Times New Roman" w:cs="Times New Roman"/>
          <w:sz w:val="28"/>
          <w:szCs w:val="28"/>
        </w:rPr>
        <w:t xml:space="preserve"> мен </w:t>
      </w:r>
      <w:proofErr w:type="spellStart"/>
      <w:r w:rsidRPr="00404E58">
        <w:rPr>
          <w:rFonts w:ascii="Times New Roman" w:eastAsia="Times New Roman" w:hAnsi="Times New Roman" w:cs="Times New Roman"/>
          <w:sz w:val="28"/>
          <w:szCs w:val="28"/>
        </w:rPr>
        <w:t>мәдениеттің</w:t>
      </w:r>
      <w:proofErr w:type="spellEnd"/>
      <w:r w:rsidRPr="00404E58">
        <w:rPr>
          <w:rFonts w:ascii="Times New Roman" w:eastAsia="Times New Roman" w:hAnsi="Times New Roman" w:cs="Times New Roman"/>
          <w:sz w:val="28"/>
          <w:szCs w:val="28"/>
        </w:rPr>
        <w:t xml:space="preserve"> </w:t>
      </w:r>
      <w:proofErr w:type="spellStart"/>
      <w:r w:rsidRPr="00404E58">
        <w:rPr>
          <w:rFonts w:ascii="Times New Roman" w:eastAsia="Times New Roman" w:hAnsi="Times New Roman" w:cs="Times New Roman"/>
          <w:sz w:val="28"/>
          <w:szCs w:val="28"/>
        </w:rPr>
        <w:t>біркелкі</w:t>
      </w:r>
      <w:proofErr w:type="spellEnd"/>
      <w:r w:rsidRPr="00404E58">
        <w:rPr>
          <w:rFonts w:ascii="Times New Roman" w:eastAsia="Times New Roman" w:hAnsi="Times New Roman" w:cs="Times New Roman"/>
          <w:sz w:val="28"/>
          <w:szCs w:val="28"/>
        </w:rPr>
        <w:t xml:space="preserve"> </w:t>
      </w:r>
      <w:proofErr w:type="spellStart"/>
      <w:r w:rsidRPr="00404E58">
        <w:rPr>
          <w:rFonts w:ascii="Times New Roman" w:eastAsia="Times New Roman" w:hAnsi="Times New Roman" w:cs="Times New Roman"/>
          <w:sz w:val="28"/>
          <w:szCs w:val="28"/>
        </w:rPr>
        <w:t>дамымауын</w:t>
      </w:r>
      <w:proofErr w:type="spellEnd"/>
      <w:r w:rsidRPr="00404E58">
        <w:rPr>
          <w:rFonts w:ascii="Times New Roman" w:eastAsia="Times New Roman" w:hAnsi="Times New Roman" w:cs="Times New Roman"/>
          <w:sz w:val="28"/>
          <w:szCs w:val="28"/>
        </w:rPr>
        <w:t xml:space="preserve"> </w:t>
      </w:r>
      <w:proofErr w:type="spellStart"/>
      <w:r w:rsidRPr="00404E58">
        <w:rPr>
          <w:rFonts w:ascii="Times New Roman" w:eastAsia="Times New Roman" w:hAnsi="Times New Roman" w:cs="Times New Roman"/>
          <w:sz w:val="28"/>
          <w:szCs w:val="28"/>
        </w:rPr>
        <w:t>ескере</w:t>
      </w:r>
      <w:proofErr w:type="spellEnd"/>
      <w:r w:rsidRPr="00404E58">
        <w:rPr>
          <w:rFonts w:ascii="Times New Roman" w:eastAsia="Times New Roman" w:hAnsi="Times New Roman" w:cs="Times New Roman"/>
          <w:sz w:val="28"/>
          <w:szCs w:val="28"/>
        </w:rPr>
        <w:t xml:space="preserve"> </w:t>
      </w:r>
      <w:proofErr w:type="spellStart"/>
      <w:r w:rsidRPr="00404E58">
        <w:rPr>
          <w:rFonts w:ascii="Times New Roman" w:eastAsia="Times New Roman" w:hAnsi="Times New Roman" w:cs="Times New Roman"/>
          <w:sz w:val="28"/>
          <w:szCs w:val="28"/>
        </w:rPr>
        <w:t>отырып</w:t>
      </w:r>
      <w:proofErr w:type="spellEnd"/>
      <w:r w:rsidRPr="00404E58">
        <w:rPr>
          <w:rFonts w:ascii="Times New Roman" w:eastAsia="Times New Roman" w:hAnsi="Times New Roman" w:cs="Times New Roman"/>
          <w:sz w:val="28"/>
          <w:szCs w:val="28"/>
        </w:rPr>
        <w:t xml:space="preserve">, </w:t>
      </w:r>
      <w:proofErr w:type="spellStart"/>
      <w:r w:rsidRPr="00404E58">
        <w:rPr>
          <w:rFonts w:ascii="Times New Roman" w:eastAsia="Times New Roman" w:hAnsi="Times New Roman" w:cs="Times New Roman"/>
          <w:sz w:val="28"/>
          <w:szCs w:val="28"/>
        </w:rPr>
        <w:t>әр</w:t>
      </w:r>
      <w:proofErr w:type="spellEnd"/>
      <w:r w:rsidRPr="00404E58">
        <w:rPr>
          <w:rFonts w:ascii="Times New Roman" w:eastAsia="Times New Roman" w:hAnsi="Times New Roman" w:cs="Times New Roman"/>
          <w:sz w:val="28"/>
          <w:szCs w:val="28"/>
        </w:rPr>
        <w:t xml:space="preserve"> </w:t>
      </w:r>
      <w:proofErr w:type="spellStart"/>
      <w:r w:rsidRPr="00404E58">
        <w:rPr>
          <w:rFonts w:ascii="Times New Roman" w:eastAsia="Times New Roman" w:hAnsi="Times New Roman" w:cs="Times New Roman"/>
          <w:sz w:val="28"/>
          <w:szCs w:val="28"/>
        </w:rPr>
        <w:t>халықтың</w:t>
      </w:r>
      <w:proofErr w:type="spellEnd"/>
      <w:r w:rsidRPr="00404E58">
        <w:rPr>
          <w:rFonts w:ascii="Times New Roman" w:eastAsia="Times New Roman" w:hAnsi="Times New Roman" w:cs="Times New Roman"/>
          <w:sz w:val="28"/>
          <w:szCs w:val="28"/>
        </w:rPr>
        <w:t xml:space="preserve"> </w:t>
      </w:r>
      <w:proofErr w:type="spellStart"/>
      <w:r w:rsidRPr="00404E58">
        <w:rPr>
          <w:rFonts w:ascii="Times New Roman" w:eastAsia="Times New Roman" w:hAnsi="Times New Roman" w:cs="Times New Roman"/>
          <w:sz w:val="28"/>
          <w:szCs w:val="28"/>
        </w:rPr>
        <w:t>саяси</w:t>
      </w:r>
      <w:proofErr w:type="spellEnd"/>
      <w:r w:rsidRPr="00404E58">
        <w:rPr>
          <w:rFonts w:ascii="Times New Roman" w:eastAsia="Times New Roman" w:hAnsi="Times New Roman" w:cs="Times New Roman"/>
          <w:sz w:val="28"/>
          <w:szCs w:val="28"/>
        </w:rPr>
        <w:t xml:space="preserve">, </w:t>
      </w:r>
      <w:proofErr w:type="spellStart"/>
      <w:r w:rsidRPr="00404E58">
        <w:rPr>
          <w:rFonts w:ascii="Times New Roman" w:eastAsia="Times New Roman" w:hAnsi="Times New Roman" w:cs="Times New Roman"/>
          <w:sz w:val="28"/>
          <w:szCs w:val="28"/>
        </w:rPr>
        <w:t>экономикалық</w:t>
      </w:r>
      <w:proofErr w:type="spellEnd"/>
      <w:r w:rsidRPr="00404E58">
        <w:rPr>
          <w:rFonts w:ascii="Times New Roman" w:eastAsia="Times New Roman" w:hAnsi="Times New Roman" w:cs="Times New Roman"/>
          <w:sz w:val="28"/>
          <w:szCs w:val="28"/>
        </w:rPr>
        <w:t xml:space="preserve">, </w:t>
      </w:r>
      <w:proofErr w:type="spellStart"/>
      <w:r w:rsidRPr="00404E58">
        <w:rPr>
          <w:rFonts w:ascii="Times New Roman" w:eastAsia="Times New Roman" w:hAnsi="Times New Roman" w:cs="Times New Roman"/>
          <w:sz w:val="28"/>
          <w:szCs w:val="28"/>
        </w:rPr>
        <w:t>мәдени</w:t>
      </w:r>
      <w:proofErr w:type="spellEnd"/>
      <w:r w:rsidRPr="00404E58">
        <w:rPr>
          <w:rFonts w:ascii="Times New Roman" w:eastAsia="Times New Roman" w:hAnsi="Times New Roman" w:cs="Times New Roman"/>
          <w:sz w:val="28"/>
          <w:szCs w:val="28"/>
        </w:rPr>
        <w:t xml:space="preserve"> </w:t>
      </w:r>
      <w:proofErr w:type="spellStart"/>
      <w:r w:rsidRPr="00404E58">
        <w:rPr>
          <w:rFonts w:ascii="Times New Roman" w:eastAsia="Times New Roman" w:hAnsi="Times New Roman" w:cs="Times New Roman"/>
          <w:sz w:val="28"/>
          <w:szCs w:val="28"/>
        </w:rPr>
        <w:t>және</w:t>
      </w:r>
      <w:proofErr w:type="spellEnd"/>
      <w:r w:rsidRPr="00404E58">
        <w:rPr>
          <w:rFonts w:ascii="Times New Roman" w:eastAsia="Times New Roman" w:hAnsi="Times New Roman" w:cs="Times New Roman"/>
          <w:sz w:val="28"/>
          <w:szCs w:val="28"/>
        </w:rPr>
        <w:t xml:space="preserve"> </w:t>
      </w:r>
      <w:proofErr w:type="spellStart"/>
      <w:r w:rsidRPr="00404E58">
        <w:rPr>
          <w:rFonts w:ascii="Times New Roman" w:eastAsia="Times New Roman" w:hAnsi="Times New Roman" w:cs="Times New Roman"/>
          <w:sz w:val="28"/>
          <w:szCs w:val="28"/>
        </w:rPr>
        <w:t>психологиялық</w:t>
      </w:r>
      <w:proofErr w:type="spellEnd"/>
      <w:r w:rsidRPr="00404E58">
        <w:rPr>
          <w:rFonts w:ascii="Times New Roman" w:eastAsia="Times New Roman" w:hAnsi="Times New Roman" w:cs="Times New Roman"/>
          <w:sz w:val="28"/>
          <w:szCs w:val="28"/>
        </w:rPr>
        <w:t xml:space="preserve"> </w:t>
      </w:r>
      <w:proofErr w:type="spellStart"/>
      <w:r w:rsidRPr="00404E58">
        <w:rPr>
          <w:rFonts w:ascii="Times New Roman" w:eastAsia="Times New Roman" w:hAnsi="Times New Roman" w:cs="Times New Roman"/>
          <w:sz w:val="28"/>
          <w:szCs w:val="28"/>
        </w:rPr>
        <w:t>ерекшеліктерін</w:t>
      </w:r>
      <w:proofErr w:type="spellEnd"/>
      <w:r w:rsidRPr="00404E58">
        <w:rPr>
          <w:rFonts w:ascii="Times New Roman" w:eastAsia="Times New Roman" w:hAnsi="Times New Roman" w:cs="Times New Roman"/>
          <w:sz w:val="28"/>
          <w:szCs w:val="28"/>
        </w:rPr>
        <w:t xml:space="preserve"> </w:t>
      </w:r>
      <w:proofErr w:type="spellStart"/>
      <w:r w:rsidRPr="00404E58">
        <w:rPr>
          <w:rFonts w:ascii="Times New Roman" w:eastAsia="Times New Roman" w:hAnsi="Times New Roman" w:cs="Times New Roman"/>
          <w:sz w:val="28"/>
          <w:szCs w:val="28"/>
        </w:rPr>
        <w:t>талдауда</w:t>
      </w:r>
      <w:proofErr w:type="spellEnd"/>
      <w:r w:rsidRPr="00404E58">
        <w:rPr>
          <w:rFonts w:ascii="Times New Roman" w:eastAsia="Times New Roman" w:hAnsi="Times New Roman" w:cs="Times New Roman"/>
          <w:sz w:val="28"/>
          <w:szCs w:val="28"/>
        </w:rPr>
        <w:t xml:space="preserve"> </w:t>
      </w:r>
      <w:proofErr w:type="spellStart"/>
      <w:r w:rsidRPr="00404E58">
        <w:rPr>
          <w:rFonts w:ascii="Times New Roman" w:eastAsia="Times New Roman" w:hAnsi="Times New Roman" w:cs="Times New Roman"/>
          <w:sz w:val="28"/>
          <w:szCs w:val="28"/>
        </w:rPr>
        <w:t>пайдалану</w:t>
      </w:r>
      <w:proofErr w:type="spellEnd"/>
      <w:r w:rsidRPr="00404E58">
        <w:rPr>
          <w:rFonts w:ascii="Times New Roman" w:eastAsia="Times New Roman" w:hAnsi="Times New Roman" w:cs="Times New Roman"/>
          <w:sz w:val="28"/>
          <w:szCs w:val="28"/>
        </w:rPr>
        <w:t xml:space="preserve"> </w:t>
      </w:r>
      <w:proofErr w:type="spellStart"/>
      <w:r w:rsidRPr="00404E58">
        <w:rPr>
          <w:rFonts w:ascii="Times New Roman" w:eastAsia="Times New Roman" w:hAnsi="Times New Roman" w:cs="Times New Roman"/>
          <w:sz w:val="28"/>
          <w:szCs w:val="28"/>
        </w:rPr>
        <w:t>қажеттілігін</w:t>
      </w:r>
      <w:proofErr w:type="spellEnd"/>
      <w:r w:rsidRPr="00404E58">
        <w:rPr>
          <w:rFonts w:ascii="Times New Roman" w:eastAsia="Times New Roman" w:hAnsi="Times New Roman" w:cs="Times New Roman"/>
          <w:sz w:val="28"/>
          <w:szCs w:val="28"/>
        </w:rPr>
        <w:t xml:space="preserve"> </w:t>
      </w:r>
      <w:proofErr w:type="spellStart"/>
      <w:r w:rsidRPr="00404E58">
        <w:rPr>
          <w:rFonts w:ascii="Times New Roman" w:eastAsia="Times New Roman" w:hAnsi="Times New Roman" w:cs="Times New Roman"/>
          <w:sz w:val="28"/>
          <w:szCs w:val="28"/>
        </w:rPr>
        <w:t>көрсету</w:t>
      </w:r>
      <w:proofErr w:type="spellEnd"/>
      <w:r w:rsidR="000474B3">
        <w:rPr>
          <w:rFonts w:ascii="Times New Roman" w:eastAsia="Times New Roman" w:hAnsi="Times New Roman" w:cs="Times New Roman"/>
          <w:sz w:val="28"/>
          <w:szCs w:val="28"/>
          <w:lang w:val="kk-KZ"/>
        </w:rPr>
        <w:t xml:space="preserve"> </w:t>
      </w:r>
      <w:r w:rsidR="000474B3" w:rsidRPr="000474B3">
        <w:rPr>
          <w:rFonts w:ascii="Times New Roman" w:eastAsia="Times New Roman" w:hAnsi="Times New Roman" w:cs="Times New Roman"/>
          <w:sz w:val="28"/>
          <w:szCs w:val="28"/>
        </w:rPr>
        <w:t>[</w:t>
      </w:r>
      <w:proofErr w:type="gramStart"/>
      <w:r w:rsidR="00251E0B" w:rsidRPr="00251E0B">
        <w:rPr>
          <w:rFonts w:ascii="Times New Roman" w:eastAsia="Times New Roman" w:hAnsi="Times New Roman" w:cs="Times New Roman"/>
          <w:sz w:val="28"/>
          <w:szCs w:val="28"/>
        </w:rPr>
        <w:t>13,</w:t>
      </w:r>
      <w:r w:rsidR="00200831">
        <w:rPr>
          <w:rFonts w:ascii="Times New Roman" w:eastAsia="Times New Roman" w:hAnsi="Times New Roman" w:cs="Times New Roman"/>
          <w:sz w:val="28"/>
          <w:szCs w:val="28"/>
        </w:rPr>
        <w:t>б.</w:t>
      </w:r>
      <w:proofErr w:type="gramEnd"/>
      <w:r w:rsidR="00251E0B" w:rsidRPr="00251E0B">
        <w:rPr>
          <w:rFonts w:ascii="Times New Roman" w:eastAsia="Times New Roman" w:hAnsi="Times New Roman" w:cs="Times New Roman"/>
          <w:sz w:val="28"/>
          <w:szCs w:val="28"/>
        </w:rPr>
        <w:t xml:space="preserve"> </w:t>
      </w:r>
      <w:r w:rsidR="000474B3" w:rsidRPr="000474B3">
        <w:rPr>
          <w:rFonts w:ascii="Times New Roman" w:eastAsia="Times New Roman" w:hAnsi="Times New Roman" w:cs="Times New Roman"/>
          <w:sz w:val="28"/>
          <w:szCs w:val="28"/>
        </w:rPr>
        <w:t>24]</w:t>
      </w:r>
      <w:r w:rsidRPr="00404E58">
        <w:rPr>
          <w:rFonts w:ascii="Times New Roman" w:eastAsia="Times New Roman" w:hAnsi="Times New Roman" w:cs="Times New Roman"/>
          <w:sz w:val="28"/>
          <w:szCs w:val="28"/>
        </w:rPr>
        <w:t>.</w:t>
      </w:r>
    </w:p>
    <w:p w14:paraId="224D0567" w14:textId="77777777" w:rsidR="000474B3" w:rsidRPr="000474B3" w:rsidRDefault="000474B3" w:rsidP="002843FE">
      <w:pPr>
        <w:tabs>
          <w:tab w:val="left" w:pos="851"/>
        </w:tabs>
        <w:spacing w:after="0" w:line="240" w:lineRule="auto"/>
        <w:ind w:firstLine="567"/>
        <w:jc w:val="both"/>
        <w:rPr>
          <w:rFonts w:ascii="Times New Roman" w:eastAsia="Times New Roman" w:hAnsi="Times New Roman" w:cs="Times New Roman"/>
          <w:sz w:val="28"/>
          <w:szCs w:val="28"/>
          <w:lang w:val="kk-KZ"/>
        </w:rPr>
      </w:pPr>
      <w:r w:rsidRPr="000474B3">
        <w:rPr>
          <w:rFonts w:ascii="Times New Roman" w:eastAsia="Times New Roman" w:hAnsi="Times New Roman" w:cs="Times New Roman"/>
          <w:sz w:val="28"/>
          <w:szCs w:val="28"/>
          <w:lang w:val="kk-KZ"/>
        </w:rPr>
        <w:t>Графика өнерінің бастау көзін ежелгі дәуірлердегі тас бетіне қашалған суреттерден көруге болады. Алғашқы қауымдық құрылыс кезеңінде өмір сүрген адамдар қарапайым еңбек құралдарын пайдалана отырып, өздерінің күнделікті тіршілігі мен дүниетанымын бейнелеу арқылы көркемдік ойлау қабілетін танытты. Осы кезеңде графикалық өнердің алғашқы формалары дүниеге келіп, оның дамуына әлеуметтік және мәдени факторлар елеулі ықпал етті. Тас бетіне салынған бейнелер арқылы ежелгі адамзат өз дәуірінің рухани және материалдық болмысын келер ұрпаққа жеткізуге тырысқан.</w:t>
      </w:r>
    </w:p>
    <w:p w14:paraId="7FD5044D" w14:textId="77777777" w:rsidR="000474B3" w:rsidRPr="000474B3" w:rsidRDefault="000474B3" w:rsidP="002843FE">
      <w:pPr>
        <w:tabs>
          <w:tab w:val="left" w:pos="851"/>
        </w:tabs>
        <w:spacing w:after="0" w:line="240" w:lineRule="auto"/>
        <w:ind w:firstLine="567"/>
        <w:jc w:val="both"/>
        <w:rPr>
          <w:rFonts w:ascii="Times New Roman" w:eastAsia="Times New Roman" w:hAnsi="Times New Roman" w:cs="Times New Roman"/>
          <w:sz w:val="28"/>
          <w:szCs w:val="28"/>
          <w:lang w:val="kk-KZ"/>
        </w:rPr>
      </w:pPr>
      <w:r w:rsidRPr="000474B3">
        <w:rPr>
          <w:rFonts w:ascii="Times New Roman" w:eastAsia="Times New Roman" w:hAnsi="Times New Roman" w:cs="Times New Roman"/>
          <w:sz w:val="28"/>
          <w:szCs w:val="28"/>
          <w:lang w:val="kk-KZ"/>
        </w:rPr>
        <w:lastRenderedPageBreak/>
        <w:t>Зерттеуші З. Самашев қазақ жеріндегі көне графикалық туындылар жөніндегі пікірінде ежелгі суреттерде пішіннен гөрі мазмұнның маңызды рөл атқарғанын атап өтеді. Бұл бейнелерде көне этностардың мәдениеті, тіршілік салты, аңшылық тәсілдері, сондай-ақ мифологиялық және тұрмыстық сюжеттер көрініс табады. Мыңдаған жылдар бойы сақталған бұл бейнелер – халықтың даналығы мен адамгершілік құндылықтарының көрінісі ғана емес, сонымен қатар этникалық мәдениеттің сабақтастығын дәлелдейтін көркем мұралар.</w:t>
      </w:r>
    </w:p>
    <w:p w14:paraId="2A12ED8B" w14:textId="77777777" w:rsidR="000474B3" w:rsidRPr="00B41789" w:rsidRDefault="000474B3" w:rsidP="002843FE">
      <w:pPr>
        <w:tabs>
          <w:tab w:val="left" w:pos="851"/>
        </w:tabs>
        <w:spacing w:after="0" w:line="240" w:lineRule="auto"/>
        <w:ind w:firstLine="567"/>
        <w:jc w:val="both"/>
        <w:rPr>
          <w:rFonts w:ascii="Times New Roman" w:eastAsia="Times New Roman" w:hAnsi="Times New Roman" w:cs="Times New Roman"/>
          <w:sz w:val="28"/>
          <w:szCs w:val="28"/>
          <w:lang w:val="kk-KZ"/>
        </w:rPr>
      </w:pPr>
      <w:r w:rsidRPr="00B41789">
        <w:rPr>
          <w:rFonts w:ascii="Times New Roman" w:eastAsia="Times New Roman" w:hAnsi="Times New Roman" w:cs="Times New Roman"/>
          <w:sz w:val="28"/>
          <w:szCs w:val="28"/>
          <w:lang w:val="kk-KZ"/>
        </w:rPr>
        <w:t>Осындай графикалық ескерткіштер болашақ мамандардың этнокөркем мәдениетін қалыптастыруда маңызды орын алады. Себебі олар әр тарихи кезеңнің өзіндік болмысын ашып көрсетіп, халықтың рухани байлығын тануға жол ашады. Әрбір ұлттың негізі – оның мәдени мұрасы. Мәдени құндылықтар халықтың рухани әлемін құрап, ұлттық болмыстың айнасына айналады. Белгілі бір этносты танып-білу үшін, ең алдымен, оның тарихы мен өнеріне назар аудару қажет. Өнер – этностың мәдени келбетін айқындайтын негізгі дереккөздердің бірі. Осы тұрғыдан алғанда, этнокөркем мәдениетті қалыптастыруда өнердің алатын орны ерекше.</w:t>
      </w:r>
    </w:p>
    <w:p w14:paraId="332FB2CE" w14:textId="1A2E9F7D" w:rsidR="000474B3" w:rsidRPr="00B41789" w:rsidRDefault="000474B3" w:rsidP="002843FE">
      <w:pPr>
        <w:tabs>
          <w:tab w:val="left" w:pos="851"/>
        </w:tabs>
        <w:spacing w:after="0" w:line="240" w:lineRule="auto"/>
        <w:ind w:firstLine="567"/>
        <w:jc w:val="both"/>
        <w:rPr>
          <w:rFonts w:ascii="Times New Roman" w:eastAsia="Times New Roman" w:hAnsi="Times New Roman" w:cs="Times New Roman"/>
          <w:sz w:val="28"/>
          <w:szCs w:val="28"/>
          <w:lang w:val="kk-KZ"/>
        </w:rPr>
      </w:pPr>
      <w:r w:rsidRPr="00B41789">
        <w:rPr>
          <w:rFonts w:ascii="Times New Roman" w:eastAsia="Times New Roman" w:hAnsi="Times New Roman" w:cs="Times New Roman"/>
          <w:sz w:val="28"/>
          <w:szCs w:val="28"/>
          <w:lang w:val="kk-KZ"/>
        </w:rPr>
        <w:t>Академик Д.С. Лихачевтің айтуынша, «өткеннің шығармасы – біріншіден, сол заман туралы дерек көзі, екіншіден, оның эстетикалық деңгейінің көрсеткіші, үшіншіден, ол сол дәуірге қатысты бұрмаланған не толық емес көзқарастардың айғағы, сондай-ақ қоғамдық сананың ескерткіші болып табылады»</w:t>
      </w:r>
      <w:r w:rsidR="00200831">
        <w:rPr>
          <w:rFonts w:ascii="Times New Roman" w:eastAsia="Times New Roman" w:hAnsi="Times New Roman" w:cs="Times New Roman"/>
          <w:sz w:val="28"/>
          <w:szCs w:val="28"/>
          <w:lang w:val="kk-KZ"/>
        </w:rPr>
        <w:t xml:space="preserve"> </w:t>
      </w:r>
      <w:r w:rsidR="009574EC" w:rsidRPr="00310164">
        <w:rPr>
          <w:rFonts w:ascii="Times New Roman" w:eastAsia="Times New Roman" w:hAnsi="Times New Roman" w:cs="Times New Roman"/>
          <w:sz w:val="28"/>
          <w:szCs w:val="28"/>
          <w:lang w:val="kk-KZ"/>
        </w:rPr>
        <w:t>[64</w:t>
      </w:r>
      <w:r w:rsidR="00251E0B" w:rsidRPr="00310164">
        <w:rPr>
          <w:rFonts w:ascii="Times New Roman" w:eastAsia="Times New Roman" w:hAnsi="Times New Roman" w:cs="Times New Roman"/>
          <w:sz w:val="28"/>
          <w:szCs w:val="28"/>
          <w:lang w:val="kk-KZ"/>
        </w:rPr>
        <w:t>]</w:t>
      </w:r>
      <w:r w:rsidRPr="00310164">
        <w:rPr>
          <w:rFonts w:ascii="Times New Roman" w:eastAsia="Times New Roman" w:hAnsi="Times New Roman" w:cs="Times New Roman"/>
          <w:sz w:val="28"/>
          <w:szCs w:val="28"/>
          <w:lang w:val="kk-KZ"/>
        </w:rPr>
        <w:t>.</w:t>
      </w:r>
    </w:p>
    <w:p w14:paraId="5081ACC5" w14:textId="77777777" w:rsidR="000474B3" w:rsidRPr="000474B3" w:rsidRDefault="000474B3" w:rsidP="002843FE">
      <w:pPr>
        <w:tabs>
          <w:tab w:val="left" w:pos="851"/>
        </w:tabs>
        <w:spacing w:after="0" w:line="240" w:lineRule="auto"/>
        <w:ind w:firstLine="567"/>
        <w:jc w:val="both"/>
        <w:rPr>
          <w:rFonts w:ascii="Times New Roman" w:eastAsia="Times New Roman" w:hAnsi="Times New Roman" w:cs="Times New Roman"/>
          <w:sz w:val="28"/>
          <w:szCs w:val="28"/>
          <w:lang w:val="kk-KZ"/>
        </w:rPr>
      </w:pPr>
      <w:r w:rsidRPr="000474B3">
        <w:rPr>
          <w:rFonts w:ascii="Times New Roman" w:eastAsia="Times New Roman" w:hAnsi="Times New Roman" w:cs="Times New Roman"/>
          <w:sz w:val="28"/>
          <w:szCs w:val="28"/>
          <w:lang w:val="kk-KZ"/>
        </w:rPr>
        <w:t>Қазақстандағы графика өнерінің даму кезеңдерін айқындау барысында философия, тарих, этнография, мәдениеттану, өнертану және педагогика салаларындағы ғалымдардың еңбектерімен қатар, көркемөнер туындылары да зерттеу нысанына айналды. Бұл салада көрнекті зерттеушілер мен суретшілердің еңбектеріне талдау жүргізу арқылы графика өнерінің тарихи және мәдени негіздері анықталды.</w:t>
      </w:r>
    </w:p>
    <w:p w14:paraId="19CDE3CD" w14:textId="77777777" w:rsidR="000474B3" w:rsidRPr="000474B3" w:rsidRDefault="000474B3" w:rsidP="002843FE">
      <w:pPr>
        <w:tabs>
          <w:tab w:val="left" w:pos="851"/>
        </w:tabs>
        <w:spacing w:after="0" w:line="240" w:lineRule="auto"/>
        <w:ind w:firstLine="567"/>
        <w:jc w:val="both"/>
        <w:rPr>
          <w:rFonts w:ascii="Times New Roman" w:eastAsia="Times New Roman" w:hAnsi="Times New Roman" w:cs="Times New Roman"/>
          <w:sz w:val="28"/>
          <w:szCs w:val="28"/>
          <w:lang w:val="kk-KZ"/>
        </w:rPr>
      </w:pPr>
      <w:r w:rsidRPr="000474B3">
        <w:rPr>
          <w:rFonts w:ascii="Times New Roman" w:eastAsia="Times New Roman" w:hAnsi="Times New Roman" w:cs="Times New Roman"/>
          <w:sz w:val="28"/>
          <w:szCs w:val="28"/>
          <w:lang w:val="kk-KZ"/>
        </w:rPr>
        <w:t>Қазақ бейнелеу өнерінің, соның ішінде графика саласының ғылыми тұрғыда зерттелуіне алғаш жол ашқан өнертанушы ғалым Г. Сарықұлова болды. Ол 1967 жылы жарық көрген «Графика Казахстана» атты еңбегінде Қазақстандағы кәсіби графика өнерінің даму сатыларын жүйелі түрде қарастырады. Ғалым Қазан төңкерісінен кейінгі кезеңдегі өзгерістерге назар аудара отырып, XVIII-XIX ғасырлардағы қазақ жерінде болған саяхатшы-суретшілердің еңбектерін талдаған. Сонымен қатар, қазақ графикасының бастауын Шоқан Уәлихановтың көркем туындыларымен байланыстыра қарастырады.</w:t>
      </w:r>
    </w:p>
    <w:p w14:paraId="0AA8E7F9" w14:textId="77777777" w:rsidR="000474B3" w:rsidRPr="000474B3" w:rsidRDefault="000474B3" w:rsidP="002843FE">
      <w:pPr>
        <w:tabs>
          <w:tab w:val="left" w:pos="851"/>
        </w:tabs>
        <w:spacing w:after="0" w:line="240" w:lineRule="auto"/>
        <w:ind w:firstLine="567"/>
        <w:jc w:val="both"/>
        <w:rPr>
          <w:rFonts w:ascii="Times New Roman" w:eastAsia="Times New Roman" w:hAnsi="Times New Roman" w:cs="Times New Roman"/>
          <w:sz w:val="28"/>
          <w:szCs w:val="28"/>
          <w:lang w:val="kk-KZ"/>
        </w:rPr>
      </w:pPr>
      <w:r w:rsidRPr="000474B3">
        <w:rPr>
          <w:rFonts w:ascii="Times New Roman" w:eastAsia="Times New Roman" w:hAnsi="Times New Roman" w:cs="Times New Roman"/>
          <w:sz w:val="28"/>
          <w:szCs w:val="28"/>
          <w:lang w:val="kk-KZ"/>
        </w:rPr>
        <w:t>Ал М. Танірбергенов өз еңбектерінде Қазақстандағы кәсіби графика өнерінің тарихын Әбілхан Қастеевтің шығармашылығынан бастау қажет екенін алға тартады. Ол Қастеевтің шығармашылық жолының Н. Хлудов, К. Бортников және Н. Баранов сынды көркемдік педагогтармен тығыз байланыста дамығанын атап көрсетеді. Сонымен қатар, ғалым бұл бағытты жалғастырған суретшілер қатарында Ә. Исмайылов, Қ. Ходжиков, Н. Сәрсенбиев сияқты өнер шеберлерінің есімдерін атайды.</w:t>
      </w:r>
    </w:p>
    <w:p w14:paraId="0CD7ED4A" w14:textId="684092F1" w:rsidR="000474B3" w:rsidRPr="00B41789" w:rsidRDefault="000474B3" w:rsidP="002843FE">
      <w:pPr>
        <w:tabs>
          <w:tab w:val="left" w:pos="851"/>
        </w:tabs>
        <w:spacing w:after="0" w:line="240" w:lineRule="auto"/>
        <w:ind w:firstLine="567"/>
        <w:jc w:val="both"/>
        <w:rPr>
          <w:rFonts w:ascii="Times New Roman" w:eastAsia="Times New Roman" w:hAnsi="Times New Roman" w:cs="Times New Roman"/>
          <w:sz w:val="28"/>
          <w:szCs w:val="28"/>
          <w:lang w:val="kk-KZ"/>
        </w:rPr>
      </w:pPr>
      <w:r w:rsidRPr="00B41789">
        <w:rPr>
          <w:rFonts w:ascii="Times New Roman" w:eastAsia="Times New Roman" w:hAnsi="Times New Roman" w:cs="Times New Roman"/>
          <w:sz w:val="28"/>
          <w:szCs w:val="28"/>
          <w:lang w:val="kk-KZ"/>
        </w:rPr>
        <w:lastRenderedPageBreak/>
        <w:t xml:space="preserve">Қазақстан графика өнерінің даму тарихын саралай келе, М. Танірбергенов әрбір тарихи кезеңдегі әлеуметтік-экономикалық ахуалдың өнерге ықпалын ескеру қажеттігін баса көрсетеді. Ол графика өнерінің қалыптасу және даму үдерісін оқу-өнертанымдық мәселе ретінде қарастыруды ұсынып, кәсіби графиканы оқыту кезеңдерін шартты түрде бірнеше тарихи сатыға бөледі: алғашқы кезең </w:t>
      </w:r>
      <w:r w:rsidR="00310164">
        <w:rPr>
          <w:rFonts w:ascii="Times New Roman" w:eastAsia="Times New Roman" w:hAnsi="Times New Roman" w:cs="Times New Roman"/>
          <w:sz w:val="28"/>
          <w:szCs w:val="28"/>
          <w:lang w:val="kk-KZ"/>
        </w:rPr>
        <w:t>(</w:t>
      </w:r>
      <w:r w:rsidRPr="00B41789">
        <w:rPr>
          <w:rFonts w:ascii="Times New Roman" w:eastAsia="Times New Roman" w:hAnsi="Times New Roman" w:cs="Times New Roman"/>
          <w:sz w:val="28"/>
          <w:szCs w:val="28"/>
          <w:lang w:val="kk-KZ"/>
        </w:rPr>
        <w:t>1920–1940 жылдар</w:t>
      </w:r>
      <w:r w:rsidR="00310164">
        <w:rPr>
          <w:rFonts w:ascii="Times New Roman" w:eastAsia="Times New Roman" w:hAnsi="Times New Roman" w:cs="Times New Roman"/>
          <w:sz w:val="28"/>
          <w:szCs w:val="28"/>
          <w:lang w:val="kk-KZ"/>
        </w:rPr>
        <w:t>)</w:t>
      </w:r>
      <w:r w:rsidRPr="00B41789">
        <w:rPr>
          <w:rFonts w:ascii="Times New Roman" w:eastAsia="Times New Roman" w:hAnsi="Times New Roman" w:cs="Times New Roman"/>
          <w:sz w:val="28"/>
          <w:szCs w:val="28"/>
          <w:lang w:val="kk-KZ"/>
        </w:rPr>
        <w:t>, кейінгі кезеңдер</w:t>
      </w:r>
      <w:r w:rsidR="00310164">
        <w:rPr>
          <w:rFonts w:ascii="Times New Roman" w:eastAsia="Times New Roman" w:hAnsi="Times New Roman" w:cs="Times New Roman"/>
          <w:sz w:val="28"/>
          <w:szCs w:val="28"/>
          <w:lang w:val="kk-KZ"/>
        </w:rPr>
        <w:t xml:space="preserve"> (</w:t>
      </w:r>
      <w:r w:rsidRPr="00B41789">
        <w:rPr>
          <w:rFonts w:ascii="Times New Roman" w:eastAsia="Times New Roman" w:hAnsi="Times New Roman" w:cs="Times New Roman"/>
          <w:sz w:val="28"/>
          <w:szCs w:val="28"/>
          <w:lang w:val="kk-KZ"/>
        </w:rPr>
        <w:t>1950–1960, 1960–1970 жылдар</w:t>
      </w:r>
      <w:r w:rsidR="00310164">
        <w:rPr>
          <w:rFonts w:ascii="Times New Roman" w:eastAsia="Times New Roman" w:hAnsi="Times New Roman" w:cs="Times New Roman"/>
          <w:sz w:val="28"/>
          <w:szCs w:val="28"/>
          <w:lang w:val="kk-KZ"/>
        </w:rPr>
        <w:t>)</w:t>
      </w:r>
      <w:r w:rsidRPr="00B41789">
        <w:rPr>
          <w:rFonts w:ascii="Times New Roman" w:eastAsia="Times New Roman" w:hAnsi="Times New Roman" w:cs="Times New Roman"/>
          <w:sz w:val="28"/>
          <w:szCs w:val="28"/>
          <w:lang w:val="kk-KZ"/>
        </w:rPr>
        <w:t>, сондай-ақ 1980 жылдан қазіргі уақытқа дейінгі уақыт кеңістігі.</w:t>
      </w:r>
    </w:p>
    <w:p w14:paraId="3067C653" w14:textId="69A0133E" w:rsidR="002F277D" w:rsidRPr="00E9154B" w:rsidRDefault="000474B3" w:rsidP="002843FE">
      <w:pPr>
        <w:tabs>
          <w:tab w:val="left" w:pos="851"/>
        </w:tabs>
        <w:spacing w:after="0" w:line="240" w:lineRule="auto"/>
        <w:ind w:firstLine="567"/>
        <w:jc w:val="both"/>
        <w:rPr>
          <w:rFonts w:ascii="Times New Roman" w:eastAsia="Times New Roman" w:hAnsi="Times New Roman" w:cs="Times New Roman"/>
          <w:sz w:val="28"/>
          <w:szCs w:val="28"/>
          <w:lang w:val="kk-KZ"/>
        </w:rPr>
      </w:pPr>
      <w:r w:rsidRPr="00B41789">
        <w:rPr>
          <w:rFonts w:ascii="Times New Roman" w:eastAsia="Times New Roman" w:hAnsi="Times New Roman" w:cs="Times New Roman"/>
          <w:sz w:val="28"/>
          <w:szCs w:val="28"/>
          <w:lang w:val="kk-KZ"/>
        </w:rPr>
        <w:t>Ғалым графика өнерінің тарихын оқыту барысында қандай суретшілер мен олардың қандай туындыларына ерекше назар аудару қажеттігіне тоқтала отырып, осы салада жүйелі білім берудің маңыздылығына қатысты нақты ұсыныстар ұсынады</w:t>
      </w:r>
      <w:r w:rsidR="002F277D" w:rsidRPr="00E9154B">
        <w:rPr>
          <w:rFonts w:ascii="Times New Roman" w:eastAsia="Times New Roman" w:hAnsi="Times New Roman" w:cs="Times New Roman"/>
          <w:sz w:val="28"/>
          <w:szCs w:val="28"/>
          <w:lang w:val="kk-KZ"/>
        </w:rPr>
        <w:t xml:space="preserve"> [</w:t>
      </w:r>
      <w:r w:rsidR="00251E0B" w:rsidRPr="009B2758">
        <w:rPr>
          <w:rFonts w:ascii="Times New Roman" w:eastAsia="Times New Roman" w:hAnsi="Times New Roman" w:cs="Times New Roman"/>
          <w:sz w:val="28"/>
          <w:szCs w:val="28"/>
          <w:lang w:val="kk-KZ"/>
        </w:rPr>
        <w:t>47,</w:t>
      </w:r>
      <w:r w:rsidR="00200831">
        <w:rPr>
          <w:rFonts w:ascii="Times New Roman" w:eastAsia="Times New Roman" w:hAnsi="Times New Roman" w:cs="Times New Roman"/>
          <w:sz w:val="28"/>
          <w:szCs w:val="28"/>
          <w:lang w:val="kk-KZ"/>
        </w:rPr>
        <w:t>б.</w:t>
      </w:r>
      <w:r w:rsidR="00251E0B" w:rsidRPr="009B2758">
        <w:rPr>
          <w:rFonts w:ascii="Times New Roman" w:eastAsia="Times New Roman" w:hAnsi="Times New Roman" w:cs="Times New Roman"/>
          <w:sz w:val="28"/>
          <w:szCs w:val="28"/>
          <w:lang w:val="kk-KZ"/>
        </w:rPr>
        <w:t xml:space="preserve"> 1</w:t>
      </w:r>
      <w:r w:rsidR="002F277D" w:rsidRPr="00E9154B">
        <w:rPr>
          <w:rFonts w:ascii="Times New Roman" w:eastAsia="Times New Roman" w:hAnsi="Times New Roman" w:cs="Times New Roman"/>
          <w:sz w:val="28"/>
          <w:szCs w:val="28"/>
          <w:lang w:val="kk-KZ"/>
        </w:rPr>
        <w:t>42].</w:t>
      </w:r>
    </w:p>
    <w:p w14:paraId="3462E581" w14:textId="77777777" w:rsidR="000474B3" w:rsidRPr="000474B3" w:rsidRDefault="000474B3" w:rsidP="002843FE">
      <w:pPr>
        <w:tabs>
          <w:tab w:val="left" w:pos="851"/>
        </w:tabs>
        <w:spacing w:after="0" w:line="240" w:lineRule="auto"/>
        <w:ind w:firstLine="567"/>
        <w:jc w:val="both"/>
        <w:rPr>
          <w:rFonts w:ascii="Times New Roman" w:eastAsia="Times New Roman" w:hAnsi="Times New Roman" w:cs="Times New Roman"/>
          <w:sz w:val="28"/>
          <w:szCs w:val="28"/>
          <w:lang w:val="kk-KZ"/>
        </w:rPr>
      </w:pPr>
      <w:r w:rsidRPr="000474B3">
        <w:rPr>
          <w:rFonts w:ascii="Times New Roman" w:eastAsia="Times New Roman" w:hAnsi="Times New Roman" w:cs="Times New Roman"/>
          <w:sz w:val="28"/>
          <w:szCs w:val="28"/>
          <w:lang w:val="kk-KZ"/>
        </w:rPr>
        <w:t>Графика өнері бейнелеу өнерінің негізгі түрлерінің бірі ретінде өзге көркемдік бағыттармен тығыз байланыста дамып келеді. Бұл өнер түрінің тарихи дамуы ұлттық мәдениеттің, оның ішінде сәндік-қолданбалы өнер мен ұлттық киім үлгілерінің қалыптасуымен де өзара сабақтас. Ұ.М. Әбдіғапбарова өзінің зерттеуінде белгілі тарихшы-ғалымдардың – А.Қ. Ақышев, М.Х. Асылбеков, К.М. Байпақов, Ж.Қ. Қасымбаев және басқалардың – еңбектеріне сүйене отырып, қазақ халқының ежелгі заманнан қазіргі кезеңге дейінгі даму жолын кезең-кезеңмен саралап көрсетеді. Бұл кезеңдер қоғамның барлық салаларындағы өзгерістерді қамти отырып, мәдениет пен өнердің эволюциялық үдерістерін де қамтиды.</w:t>
      </w:r>
    </w:p>
    <w:p w14:paraId="510B56DC" w14:textId="77777777" w:rsidR="000474B3" w:rsidRPr="000474B3" w:rsidRDefault="000474B3" w:rsidP="002843FE">
      <w:pPr>
        <w:tabs>
          <w:tab w:val="left" w:pos="851"/>
        </w:tabs>
        <w:spacing w:after="0" w:line="240" w:lineRule="auto"/>
        <w:ind w:firstLine="567"/>
        <w:jc w:val="both"/>
        <w:rPr>
          <w:rFonts w:ascii="Times New Roman" w:eastAsia="Times New Roman" w:hAnsi="Times New Roman" w:cs="Times New Roman"/>
          <w:sz w:val="28"/>
          <w:szCs w:val="28"/>
        </w:rPr>
      </w:pPr>
      <w:r w:rsidRPr="000474B3">
        <w:rPr>
          <w:rFonts w:ascii="Times New Roman" w:eastAsia="Times New Roman" w:hAnsi="Times New Roman" w:cs="Times New Roman"/>
          <w:sz w:val="28"/>
          <w:szCs w:val="28"/>
          <w:lang w:val="kk-KZ"/>
        </w:rPr>
        <w:t xml:space="preserve">Мәдениеттің тарихи даму ерекшеліктері жан-жақты сипатталғандықтан, әр дәуірдегі қазақ ұлттық киім үлгілерінің қалыптасуы мен өзгерістерін анықтауға нақты негіз қаланған. </w:t>
      </w:r>
      <w:proofErr w:type="spellStart"/>
      <w:r w:rsidRPr="000474B3">
        <w:rPr>
          <w:rFonts w:ascii="Times New Roman" w:eastAsia="Times New Roman" w:hAnsi="Times New Roman" w:cs="Times New Roman"/>
          <w:sz w:val="28"/>
          <w:szCs w:val="28"/>
        </w:rPr>
        <w:t>Зерттеуші</w:t>
      </w:r>
      <w:proofErr w:type="spellEnd"/>
      <w:r w:rsidRPr="000474B3">
        <w:rPr>
          <w:rFonts w:ascii="Times New Roman" w:eastAsia="Times New Roman" w:hAnsi="Times New Roman" w:cs="Times New Roman"/>
          <w:sz w:val="28"/>
          <w:szCs w:val="28"/>
        </w:rPr>
        <w:t xml:space="preserve"> бес </w:t>
      </w:r>
      <w:proofErr w:type="spellStart"/>
      <w:r w:rsidRPr="000474B3">
        <w:rPr>
          <w:rFonts w:ascii="Times New Roman" w:eastAsia="Times New Roman" w:hAnsi="Times New Roman" w:cs="Times New Roman"/>
          <w:sz w:val="28"/>
          <w:szCs w:val="28"/>
        </w:rPr>
        <w:t>тарихи</w:t>
      </w:r>
      <w:proofErr w:type="spellEnd"/>
      <w:r w:rsidRPr="000474B3">
        <w:rPr>
          <w:rFonts w:ascii="Times New Roman" w:eastAsia="Times New Roman" w:hAnsi="Times New Roman" w:cs="Times New Roman"/>
          <w:sz w:val="28"/>
          <w:szCs w:val="28"/>
        </w:rPr>
        <w:t xml:space="preserve"> </w:t>
      </w:r>
      <w:proofErr w:type="spellStart"/>
      <w:r w:rsidRPr="000474B3">
        <w:rPr>
          <w:rFonts w:ascii="Times New Roman" w:eastAsia="Times New Roman" w:hAnsi="Times New Roman" w:cs="Times New Roman"/>
          <w:sz w:val="28"/>
          <w:szCs w:val="28"/>
        </w:rPr>
        <w:t>кезеңді</w:t>
      </w:r>
      <w:proofErr w:type="spellEnd"/>
      <w:r w:rsidRPr="000474B3">
        <w:rPr>
          <w:rFonts w:ascii="Times New Roman" w:eastAsia="Times New Roman" w:hAnsi="Times New Roman" w:cs="Times New Roman"/>
          <w:sz w:val="28"/>
          <w:szCs w:val="28"/>
        </w:rPr>
        <w:t xml:space="preserve"> </w:t>
      </w:r>
      <w:proofErr w:type="spellStart"/>
      <w:r w:rsidRPr="000474B3">
        <w:rPr>
          <w:rFonts w:ascii="Times New Roman" w:eastAsia="Times New Roman" w:hAnsi="Times New Roman" w:cs="Times New Roman"/>
          <w:sz w:val="28"/>
          <w:szCs w:val="28"/>
        </w:rPr>
        <w:t>бөліп</w:t>
      </w:r>
      <w:proofErr w:type="spellEnd"/>
      <w:r w:rsidRPr="000474B3">
        <w:rPr>
          <w:rFonts w:ascii="Times New Roman" w:eastAsia="Times New Roman" w:hAnsi="Times New Roman" w:cs="Times New Roman"/>
          <w:sz w:val="28"/>
          <w:szCs w:val="28"/>
        </w:rPr>
        <w:t xml:space="preserve"> </w:t>
      </w:r>
      <w:proofErr w:type="spellStart"/>
      <w:r w:rsidRPr="000474B3">
        <w:rPr>
          <w:rFonts w:ascii="Times New Roman" w:eastAsia="Times New Roman" w:hAnsi="Times New Roman" w:cs="Times New Roman"/>
          <w:sz w:val="28"/>
          <w:szCs w:val="28"/>
        </w:rPr>
        <w:t>көрсетіп</w:t>
      </w:r>
      <w:proofErr w:type="spellEnd"/>
      <w:r w:rsidRPr="000474B3">
        <w:rPr>
          <w:rFonts w:ascii="Times New Roman" w:eastAsia="Times New Roman" w:hAnsi="Times New Roman" w:cs="Times New Roman"/>
          <w:sz w:val="28"/>
          <w:szCs w:val="28"/>
        </w:rPr>
        <w:t xml:space="preserve">, </w:t>
      </w:r>
      <w:proofErr w:type="spellStart"/>
      <w:r w:rsidRPr="000474B3">
        <w:rPr>
          <w:rFonts w:ascii="Times New Roman" w:eastAsia="Times New Roman" w:hAnsi="Times New Roman" w:cs="Times New Roman"/>
          <w:sz w:val="28"/>
          <w:szCs w:val="28"/>
        </w:rPr>
        <w:t>әрқайсысына</w:t>
      </w:r>
      <w:proofErr w:type="spellEnd"/>
      <w:r w:rsidRPr="000474B3">
        <w:rPr>
          <w:rFonts w:ascii="Times New Roman" w:eastAsia="Times New Roman" w:hAnsi="Times New Roman" w:cs="Times New Roman"/>
          <w:sz w:val="28"/>
          <w:szCs w:val="28"/>
        </w:rPr>
        <w:t xml:space="preserve"> </w:t>
      </w:r>
      <w:proofErr w:type="spellStart"/>
      <w:r w:rsidRPr="000474B3">
        <w:rPr>
          <w:rFonts w:ascii="Times New Roman" w:eastAsia="Times New Roman" w:hAnsi="Times New Roman" w:cs="Times New Roman"/>
          <w:sz w:val="28"/>
          <w:szCs w:val="28"/>
        </w:rPr>
        <w:t>сипаттама</w:t>
      </w:r>
      <w:proofErr w:type="spellEnd"/>
      <w:r w:rsidRPr="000474B3">
        <w:rPr>
          <w:rFonts w:ascii="Times New Roman" w:eastAsia="Times New Roman" w:hAnsi="Times New Roman" w:cs="Times New Roman"/>
          <w:sz w:val="28"/>
          <w:szCs w:val="28"/>
        </w:rPr>
        <w:t xml:space="preserve"> </w:t>
      </w:r>
      <w:proofErr w:type="spellStart"/>
      <w:r w:rsidRPr="000474B3">
        <w:rPr>
          <w:rFonts w:ascii="Times New Roman" w:eastAsia="Times New Roman" w:hAnsi="Times New Roman" w:cs="Times New Roman"/>
          <w:sz w:val="28"/>
          <w:szCs w:val="28"/>
        </w:rPr>
        <w:t>береді</w:t>
      </w:r>
      <w:proofErr w:type="spellEnd"/>
      <w:r w:rsidRPr="000474B3">
        <w:rPr>
          <w:rFonts w:ascii="Times New Roman" w:eastAsia="Times New Roman" w:hAnsi="Times New Roman" w:cs="Times New Roman"/>
          <w:sz w:val="28"/>
          <w:szCs w:val="28"/>
        </w:rPr>
        <w:t>:</w:t>
      </w:r>
    </w:p>
    <w:p w14:paraId="3B101D53" w14:textId="77777777" w:rsidR="000474B3" w:rsidRPr="000474B3" w:rsidRDefault="000474B3" w:rsidP="002843FE">
      <w:pPr>
        <w:numPr>
          <w:ilvl w:val="0"/>
          <w:numId w:val="66"/>
        </w:numPr>
        <w:tabs>
          <w:tab w:val="left" w:pos="851"/>
        </w:tabs>
        <w:spacing w:after="0" w:line="240" w:lineRule="auto"/>
        <w:ind w:left="0" w:firstLine="567"/>
        <w:jc w:val="both"/>
        <w:rPr>
          <w:rFonts w:ascii="Times New Roman" w:eastAsia="Times New Roman" w:hAnsi="Times New Roman" w:cs="Times New Roman"/>
          <w:sz w:val="28"/>
          <w:szCs w:val="28"/>
        </w:rPr>
      </w:pPr>
      <w:proofErr w:type="spellStart"/>
      <w:r w:rsidRPr="000474B3">
        <w:rPr>
          <w:rFonts w:ascii="Times New Roman" w:eastAsia="Times New Roman" w:hAnsi="Times New Roman" w:cs="Times New Roman"/>
          <w:bCs/>
          <w:sz w:val="28"/>
          <w:szCs w:val="28"/>
        </w:rPr>
        <w:t>Ежелгі</w:t>
      </w:r>
      <w:proofErr w:type="spellEnd"/>
      <w:r w:rsidRPr="000474B3">
        <w:rPr>
          <w:rFonts w:ascii="Times New Roman" w:eastAsia="Times New Roman" w:hAnsi="Times New Roman" w:cs="Times New Roman"/>
          <w:bCs/>
          <w:sz w:val="28"/>
          <w:szCs w:val="28"/>
        </w:rPr>
        <w:t xml:space="preserve"> </w:t>
      </w:r>
      <w:proofErr w:type="spellStart"/>
      <w:r w:rsidRPr="000474B3">
        <w:rPr>
          <w:rFonts w:ascii="Times New Roman" w:eastAsia="Times New Roman" w:hAnsi="Times New Roman" w:cs="Times New Roman"/>
          <w:bCs/>
          <w:sz w:val="28"/>
          <w:szCs w:val="28"/>
        </w:rPr>
        <w:t>дәуір</w:t>
      </w:r>
      <w:proofErr w:type="spellEnd"/>
      <w:r w:rsidRPr="000474B3">
        <w:rPr>
          <w:rFonts w:ascii="Times New Roman" w:eastAsia="Times New Roman" w:hAnsi="Times New Roman" w:cs="Times New Roman"/>
          <w:sz w:val="28"/>
          <w:szCs w:val="28"/>
        </w:rPr>
        <w:t xml:space="preserve"> – </w:t>
      </w:r>
      <w:proofErr w:type="spellStart"/>
      <w:r w:rsidRPr="000474B3">
        <w:rPr>
          <w:rFonts w:ascii="Times New Roman" w:eastAsia="Times New Roman" w:hAnsi="Times New Roman" w:cs="Times New Roman"/>
          <w:sz w:val="28"/>
          <w:szCs w:val="28"/>
        </w:rPr>
        <w:t>біздің</w:t>
      </w:r>
      <w:proofErr w:type="spellEnd"/>
      <w:r w:rsidRPr="000474B3">
        <w:rPr>
          <w:rFonts w:ascii="Times New Roman" w:eastAsia="Times New Roman" w:hAnsi="Times New Roman" w:cs="Times New Roman"/>
          <w:sz w:val="28"/>
          <w:szCs w:val="28"/>
        </w:rPr>
        <w:t xml:space="preserve"> </w:t>
      </w:r>
      <w:proofErr w:type="spellStart"/>
      <w:r w:rsidRPr="000474B3">
        <w:rPr>
          <w:rFonts w:ascii="Times New Roman" w:eastAsia="Times New Roman" w:hAnsi="Times New Roman" w:cs="Times New Roman"/>
          <w:sz w:val="28"/>
          <w:szCs w:val="28"/>
        </w:rPr>
        <w:t>дәуірімізге</w:t>
      </w:r>
      <w:proofErr w:type="spellEnd"/>
      <w:r w:rsidRPr="000474B3">
        <w:rPr>
          <w:rFonts w:ascii="Times New Roman" w:eastAsia="Times New Roman" w:hAnsi="Times New Roman" w:cs="Times New Roman"/>
          <w:sz w:val="28"/>
          <w:szCs w:val="28"/>
        </w:rPr>
        <w:t xml:space="preserve"> </w:t>
      </w:r>
      <w:proofErr w:type="spellStart"/>
      <w:r w:rsidRPr="000474B3">
        <w:rPr>
          <w:rFonts w:ascii="Times New Roman" w:eastAsia="Times New Roman" w:hAnsi="Times New Roman" w:cs="Times New Roman"/>
          <w:sz w:val="28"/>
          <w:szCs w:val="28"/>
        </w:rPr>
        <w:t>дейінгі</w:t>
      </w:r>
      <w:proofErr w:type="spellEnd"/>
      <w:r w:rsidRPr="000474B3">
        <w:rPr>
          <w:rFonts w:ascii="Times New Roman" w:eastAsia="Times New Roman" w:hAnsi="Times New Roman" w:cs="Times New Roman"/>
          <w:sz w:val="28"/>
          <w:szCs w:val="28"/>
        </w:rPr>
        <w:t xml:space="preserve"> VI </w:t>
      </w:r>
      <w:proofErr w:type="spellStart"/>
      <w:r w:rsidRPr="000474B3">
        <w:rPr>
          <w:rFonts w:ascii="Times New Roman" w:eastAsia="Times New Roman" w:hAnsi="Times New Roman" w:cs="Times New Roman"/>
          <w:sz w:val="28"/>
          <w:szCs w:val="28"/>
        </w:rPr>
        <w:t>ғасырға</w:t>
      </w:r>
      <w:proofErr w:type="spellEnd"/>
      <w:r w:rsidRPr="000474B3">
        <w:rPr>
          <w:rFonts w:ascii="Times New Roman" w:eastAsia="Times New Roman" w:hAnsi="Times New Roman" w:cs="Times New Roman"/>
          <w:sz w:val="28"/>
          <w:szCs w:val="28"/>
        </w:rPr>
        <w:t xml:space="preserve"> </w:t>
      </w:r>
      <w:proofErr w:type="spellStart"/>
      <w:r w:rsidRPr="000474B3">
        <w:rPr>
          <w:rFonts w:ascii="Times New Roman" w:eastAsia="Times New Roman" w:hAnsi="Times New Roman" w:cs="Times New Roman"/>
          <w:sz w:val="28"/>
          <w:szCs w:val="28"/>
        </w:rPr>
        <w:t>дейінгі</w:t>
      </w:r>
      <w:proofErr w:type="spellEnd"/>
      <w:r w:rsidRPr="000474B3">
        <w:rPr>
          <w:rFonts w:ascii="Times New Roman" w:eastAsia="Times New Roman" w:hAnsi="Times New Roman" w:cs="Times New Roman"/>
          <w:sz w:val="28"/>
          <w:szCs w:val="28"/>
        </w:rPr>
        <w:t xml:space="preserve"> </w:t>
      </w:r>
      <w:proofErr w:type="spellStart"/>
      <w:r w:rsidRPr="000474B3">
        <w:rPr>
          <w:rFonts w:ascii="Times New Roman" w:eastAsia="Times New Roman" w:hAnsi="Times New Roman" w:cs="Times New Roman"/>
          <w:sz w:val="28"/>
          <w:szCs w:val="28"/>
        </w:rPr>
        <w:t>кезең</w:t>
      </w:r>
      <w:proofErr w:type="spellEnd"/>
      <w:r w:rsidRPr="000474B3">
        <w:rPr>
          <w:rFonts w:ascii="Times New Roman" w:eastAsia="Times New Roman" w:hAnsi="Times New Roman" w:cs="Times New Roman"/>
          <w:sz w:val="28"/>
          <w:szCs w:val="28"/>
        </w:rPr>
        <w:t>;</w:t>
      </w:r>
    </w:p>
    <w:p w14:paraId="7441C61A" w14:textId="77777777" w:rsidR="000474B3" w:rsidRPr="000474B3" w:rsidRDefault="000474B3" w:rsidP="002843FE">
      <w:pPr>
        <w:numPr>
          <w:ilvl w:val="0"/>
          <w:numId w:val="66"/>
        </w:numPr>
        <w:tabs>
          <w:tab w:val="left" w:pos="851"/>
        </w:tabs>
        <w:spacing w:after="0" w:line="240" w:lineRule="auto"/>
        <w:ind w:left="0" w:firstLine="567"/>
        <w:jc w:val="both"/>
        <w:rPr>
          <w:rFonts w:ascii="Times New Roman" w:eastAsia="Times New Roman" w:hAnsi="Times New Roman" w:cs="Times New Roman"/>
          <w:sz w:val="28"/>
          <w:szCs w:val="28"/>
        </w:rPr>
      </w:pPr>
      <w:r w:rsidRPr="000474B3">
        <w:rPr>
          <w:rFonts w:ascii="Times New Roman" w:eastAsia="Times New Roman" w:hAnsi="Times New Roman" w:cs="Times New Roman"/>
          <w:bCs/>
          <w:sz w:val="28"/>
          <w:szCs w:val="28"/>
        </w:rPr>
        <w:t xml:space="preserve">Орта </w:t>
      </w:r>
      <w:proofErr w:type="spellStart"/>
      <w:r w:rsidRPr="000474B3">
        <w:rPr>
          <w:rFonts w:ascii="Times New Roman" w:eastAsia="Times New Roman" w:hAnsi="Times New Roman" w:cs="Times New Roman"/>
          <w:bCs/>
          <w:sz w:val="28"/>
          <w:szCs w:val="28"/>
        </w:rPr>
        <w:t>ғасырлар</w:t>
      </w:r>
      <w:proofErr w:type="spellEnd"/>
      <w:r w:rsidRPr="000474B3">
        <w:rPr>
          <w:rFonts w:ascii="Times New Roman" w:eastAsia="Times New Roman" w:hAnsi="Times New Roman" w:cs="Times New Roman"/>
          <w:bCs/>
          <w:sz w:val="28"/>
          <w:szCs w:val="28"/>
        </w:rPr>
        <w:t xml:space="preserve"> </w:t>
      </w:r>
      <w:proofErr w:type="spellStart"/>
      <w:r w:rsidRPr="000474B3">
        <w:rPr>
          <w:rFonts w:ascii="Times New Roman" w:eastAsia="Times New Roman" w:hAnsi="Times New Roman" w:cs="Times New Roman"/>
          <w:bCs/>
          <w:sz w:val="28"/>
          <w:szCs w:val="28"/>
        </w:rPr>
        <w:t>кезеңі</w:t>
      </w:r>
      <w:proofErr w:type="spellEnd"/>
      <w:r w:rsidRPr="000474B3">
        <w:rPr>
          <w:rFonts w:ascii="Times New Roman" w:eastAsia="Times New Roman" w:hAnsi="Times New Roman" w:cs="Times New Roman"/>
          <w:sz w:val="28"/>
          <w:szCs w:val="28"/>
        </w:rPr>
        <w:t xml:space="preserve"> – VI </w:t>
      </w:r>
      <w:proofErr w:type="spellStart"/>
      <w:r w:rsidRPr="000474B3">
        <w:rPr>
          <w:rFonts w:ascii="Times New Roman" w:eastAsia="Times New Roman" w:hAnsi="Times New Roman" w:cs="Times New Roman"/>
          <w:sz w:val="28"/>
          <w:szCs w:val="28"/>
        </w:rPr>
        <w:t>ғасырдан</w:t>
      </w:r>
      <w:proofErr w:type="spellEnd"/>
      <w:r w:rsidRPr="000474B3">
        <w:rPr>
          <w:rFonts w:ascii="Times New Roman" w:eastAsia="Times New Roman" w:hAnsi="Times New Roman" w:cs="Times New Roman"/>
          <w:sz w:val="28"/>
          <w:szCs w:val="28"/>
        </w:rPr>
        <w:t xml:space="preserve"> XVII </w:t>
      </w:r>
      <w:proofErr w:type="spellStart"/>
      <w:r w:rsidRPr="000474B3">
        <w:rPr>
          <w:rFonts w:ascii="Times New Roman" w:eastAsia="Times New Roman" w:hAnsi="Times New Roman" w:cs="Times New Roman"/>
          <w:sz w:val="28"/>
          <w:szCs w:val="28"/>
        </w:rPr>
        <w:t>ғасырға</w:t>
      </w:r>
      <w:proofErr w:type="spellEnd"/>
      <w:r w:rsidRPr="000474B3">
        <w:rPr>
          <w:rFonts w:ascii="Times New Roman" w:eastAsia="Times New Roman" w:hAnsi="Times New Roman" w:cs="Times New Roman"/>
          <w:sz w:val="28"/>
          <w:szCs w:val="28"/>
        </w:rPr>
        <w:t xml:space="preserve"> </w:t>
      </w:r>
      <w:proofErr w:type="spellStart"/>
      <w:r w:rsidRPr="000474B3">
        <w:rPr>
          <w:rFonts w:ascii="Times New Roman" w:eastAsia="Times New Roman" w:hAnsi="Times New Roman" w:cs="Times New Roman"/>
          <w:sz w:val="28"/>
          <w:szCs w:val="28"/>
        </w:rPr>
        <w:t>дейін</w:t>
      </w:r>
      <w:proofErr w:type="spellEnd"/>
      <w:r w:rsidRPr="000474B3">
        <w:rPr>
          <w:rFonts w:ascii="Times New Roman" w:eastAsia="Times New Roman" w:hAnsi="Times New Roman" w:cs="Times New Roman"/>
          <w:sz w:val="28"/>
          <w:szCs w:val="28"/>
        </w:rPr>
        <w:t>;</w:t>
      </w:r>
    </w:p>
    <w:p w14:paraId="1A59C231" w14:textId="77777777" w:rsidR="000474B3" w:rsidRPr="000474B3" w:rsidRDefault="000474B3" w:rsidP="002843FE">
      <w:pPr>
        <w:numPr>
          <w:ilvl w:val="0"/>
          <w:numId w:val="66"/>
        </w:numPr>
        <w:tabs>
          <w:tab w:val="left" w:pos="851"/>
        </w:tabs>
        <w:spacing w:after="0" w:line="240" w:lineRule="auto"/>
        <w:ind w:left="0" w:firstLine="567"/>
        <w:jc w:val="both"/>
        <w:rPr>
          <w:rFonts w:ascii="Times New Roman" w:eastAsia="Times New Roman" w:hAnsi="Times New Roman" w:cs="Times New Roman"/>
          <w:sz w:val="28"/>
          <w:szCs w:val="28"/>
        </w:rPr>
      </w:pPr>
      <w:proofErr w:type="spellStart"/>
      <w:r w:rsidRPr="000474B3">
        <w:rPr>
          <w:rFonts w:ascii="Times New Roman" w:eastAsia="Times New Roman" w:hAnsi="Times New Roman" w:cs="Times New Roman"/>
          <w:bCs/>
          <w:sz w:val="28"/>
          <w:szCs w:val="28"/>
        </w:rPr>
        <w:t>Ресей</w:t>
      </w:r>
      <w:proofErr w:type="spellEnd"/>
      <w:r w:rsidRPr="000474B3">
        <w:rPr>
          <w:rFonts w:ascii="Times New Roman" w:eastAsia="Times New Roman" w:hAnsi="Times New Roman" w:cs="Times New Roman"/>
          <w:bCs/>
          <w:sz w:val="28"/>
          <w:szCs w:val="28"/>
        </w:rPr>
        <w:t xml:space="preserve"> </w:t>
      </w:r>
      <w:proofErr w:type="spellStart"/>
      <w:r w:rsidRPr="000474B3">
        <w:rPr>
          <w:rFonts w:ascii="Times New Roman" w:eastAsia="Times New Roman" w:hAnsi="Times New Roman" w:cs="Times New Roman"/>
          <w:bCs/>
          <w:sz w:val="28"/>
          <w:szCs w:val="28"/>
        </w:rPr>
        <w:t>империясы</w:t>
      </w:r>
      <w:proofErr w:type="spellEnd"/>
      <w:r w:rsidRPr="000474B3">
        <w:rPr>
          <w:rFonts w:ascii="Times New Roman" w:eastAsia="Times New Roman" w:hAnsi="Times New Roman" w:cs="Times New Roman"/>
          <w:bCs/>
          <w:sz w:val="28"/>
          <w:szCs w:val="28"/>
        </w:rPr>
        <w:t xml:space="preserve"> </w:t>
      </w:r>
      <w:proofErr w:type="spellStart"/>
      <w:r w:rsidRPr="000474B3">
        <w:rPr>
          <w:rFonts w:ascii="Times New Roman" w:eastAsia="Times New Roman" w:hAnsi="Times New Roman" w:cs="Times New Roman"/>
          <w:bCs/>
          <w:sz w:val="28"/>
          <w:szCs w:val="28"/>
        </w:rPr>
        <w:t>құрамындағы</w:t>
      </w:r>
      <w:proofErr w:type="spellEnd"/>
      <w:r w:rsidRPr="000474B3">
        <w:rPr>
          <w:rFonts w:ascii="Times New Roman" w:eastAsia="Times New Roman" w:hAnsi="Times New Roman" w:cs="Times New Roman"/>
          <w:bCs/>
          <w:sz w:val="28"/>
          <w:szCs w:val="28"/>
        </w:rPr>
        <w:t xml:space="preserve"> </w:t>
      </w:r>
      <w:proofErr w:type="spellStart"/>
      <w:r w:rsidRPr="000474B3">
        <w:rPr>
          <w:rFonts w:ascii="Times New Roman" w:eastAsia="Times New Roman" w:hAnsi="Times New Roman" w:cs="Times New Roman"/>
          <w:bCs/>
          <w:sz w:val="28"/>
          <w:szCs w:val="28"/>
        </w:rPr>
        <w:t>кезең</w:t>
      </w:r>
      <w:proofErr w:type="spellEnd"/>
      <w:r w:rsidRPr="000474B3">
        <w:rPr>
          <w:rFonts w:ascii="Times New Roman" w:eastAsia="Times New Roman" w:hAnsi="Times New Roman" w:cs="Times New Roman"/>
          <w:sz w:val="28"/>
          <w:szCs w:val="28"/>
        </w:rPr>
        <w:t xml:space="preserve"> – XVIII </w:t>
      </w:r>
      <w:proofErr w:type="spellStart"/>
      <w:r w:rsidRPr="000474B3">
        <w:rPr>
          <w:rFonts w:ascii="Times New Roman" w:eastAsia="Times New Roman" w:hAnsi="Times New Roman" w:cs="Times New Roman"/>
          <w:sz w:val="28"/>
          <w:szCs w:val="28"/>
        </w:rPr>
        <w:t>ғасырдан</w:t>
      </w:r>
      <w:proofErr w:type="spellEnd"/>
      <w:r w:rsidRPr="000474B3">
        <w:rPr>
          <w:rFonts w:ascii="Times New Roman" w:eastAsia="Times New Roman" w:hAnsi="Times New Roman" w:cs="Times New Roman"/>
          <w:sz w:val="28"/>
          <w:szCs w:val="28"/>
        </w:rPr>
        <w:t xml:space="preserve"> XX </w:t>
      </w:r>
      <w:proofErr w:type="spellStart"/>
      <w:r w:rsidRPr="000474B3">
        <w:rPr>
          <w:rFonts w:ascii="Times New Roman" w:eastAsia="Times New Roman" w:hAnsi="Times New Roman" w:cs="Times New Roman"/>
          <w:sz w:val="28"/>
          <w:szCs w:val="28"/>
        </w:rPr>
        <w:t>ғасырдың</w:t>
      </w:r>
      <w:proofErr w:type="spellEnd"/>
      <w:r w:rsidRPr="000474B3">
        <w:rPr>
          <w:rFonts w:ascii="Times New Roman" w:eastAsia="Times New Roman" w:hAnsi="Times New Roman" w:cs="Times New Roman"/>
          <w:sz w:val="28"/>
          <w:szCs w:val="28"/>
        </w:rPr>
        <w:t xml:space="preserve"> </w:t>
      </w:r>
      <w:proofErr w:type="spellStart"/>
      <w:r w:rsidRPr="000474B3">
        <w:rPr>
          <w:rFonts w:ascii="Times New Roman" w:eastAsia="Times New Roman" w:hAnsi="Times New Roman" w:cs="Times New Roman"/>
          <w:sz w:val="28"/>
          <w:szCs w:val="28"/>
        </w:rPr>
        <w:t>басына</w:t>
      </w:r>
      <w:proofErr w:type="spellEnd"/>
      <w:r w:rsidRPr="000474B3">
        <w:rPr>
          <w:rFonts w:ascii="Times New Roman" w:eastAsia="Times New Roman" w:hAnsi="Times New Roman" w:cs="Times New Roman"/>
          <w:sz w:val="28"/>
          <w:szCs w:val="28"/>
        </w:rPr>
        <w:t xml:space="preserve"> </w:t>
      </w:r>
      <w:proofErr w:type="spellStart"/>
      <w:r w:rsidRPr="000474B3">
        <w:rPr>
          <w:rFonts w:ascii="Times New Roman" w:eastAsia="Times New Roman" w:hAnsi="Times New Roman" w:cs="Times New Roman"/>
          <w:sz w:val="28"/>
          <w:szCs w:val="28"/>
        </w:rPr>
        <w:t>дейінгі</w:t>
      </w:r>
      <w:proofErr w:type="spellEnd"/>
      <w:r w:rsidRPr="000474B3">
        <w:rPr>
          <w:rFonts w:ascii="Times New Roman" w:eastAsia="Times New Roman" w:hAnsi="Times New Roman" w:cs="Times New Roman"/>
          <w:sz w:val="28"/>
          <w:szCs w:val="28"/>
        </w:rPr>
        <w:t xml:space="preserve"> </w:t>
      </w:r>
      <w:proofErr w:type="spellStart"/>
      <w:r w:rsidRPr="000474B3">
        <w:rPr>
          <w:rFonts w:ascii="Times New Roman" w:eastAsia="Times New Roman" w:hAnsi="Times New Roman" w:cs="Times New Roman"/>
          <w:sz w:val="28"/>
          <w:szCs w:val="28"/>
        </w:rPr>
        <w:t>аралық</w:t>
      </w:r>
      <w:proofErr w:type="spellEnd"/>
      <w:r w:rsidRPr="000474B3">
        <w:rPr>
          <w:rFonts w:ascii="Times New Roman" w:eastAsia="Times New Roman" w:hAnsi="Times New Roman" w:cs="Times New Roman"/>
          <w:sz w:val="28"/>
          <w:szCs w:val="28"/>
        </w:rPr>
        <w:t>;</w:t>
      </w:r>
    </w:p>
    <w:p w14:paraId="007B971D" w14:textId="77777777" w:rsidR="000474B3" w:rsidRPr="000474B3" w:rsidRDefault="000474B3" w:rsidP="002843FE">
      <w:pPr>
        <w:numPr>
          <w:ilvl w:val="0"/>
          <w:numId w:val="66"/>
        </w:numPr>
        <w:tabs>
          <w:tab w:val="left" w:pos="851"/>
        </w:tabs>
        <w:spacing w:after="0" w:line="240" w:lineRule="auto"/>
        <w:ind w:left="0" w:firstLine="567"/>
        <w:jc w:val="both"/>
        <w:rPr>
          <w:rFonts w:ascii="Times New Roman" w:eastAsia="Times New Roman" w:hAnsi="Times New Roman" w:cs="Times New Roman"/>
          <w:sz w:val="28"/>
          <w:szCs w:val="28"/>
        </w:rPr>
      </w:pPr>
      <w:proofErr w:type="spellStart"/>
      <w:r w:rsidRPr="000474B3">
        <w:rPr>
          <w:rFonts w:ascii="Times New Roman" w:eastAsia="Times New Roman" w:hAnsi="Times New Roman" w:cs="Times New Roman"/>
          <w:bCs/>
          <w:sz w:val="28"/>
          <w:szCs w:val="28"/>
        </w:rPr>
        <w:t>Кеңестік</w:t>
      </w:r>
      <w:proofErr w:type="spellEnd"/>
      <w:r w:rsidRPr="000474B3">
        <w:rPr>
          <w:rFonts w:ascii="Times New Roman" w:eastAsia="Times New Roman" w:hAnsi="Times New Roman" w:cs="Times New Roman"/>
          <w:bCs/>
          <w:sz w:val="28"/>
          <w:szCs w:val="28"/>
        </w:rPr>
        <w:t xml:space="preserve"> </w:t>
      </w:r>
      <w:proofErr w:type="spellStart"/>
      <w:r w:rsidRPr="000474B3">
        <w:rPr>
          <w:rFonts w:ascii="Times New Roman" w:eastAsia="Times New Roman" w:hAnsi="Times New Roman" w:cs="Times New Roman"/>
          <w:bCs/>
          <w:sz w:val="28"/>
          <w:szCs w:val="28"/>
        </w:rPr>
        <w:t>дәуір</w:t>
      </w:r>
      <w:proofErr w:type="spellEnd"/>
      <w:r w:rsidRPr="000474B3">
        <w:rPr>
          <w:rFonts w:ascii="Times New Roman" w:eastAsia="Times New Roman" w:hAnsi="Times New Roman" w:cs="Times New Roman"/>
          <w:sz w:val="28"/>
          <w:szCs w:val="28"/>
        </w:rPr>
        <w:t xml:space="preserve"> – 1917 </w:t>
      </w:r>
      <w:proofErr w:type="spellStart"/>
      <w:r w:rsidRPr="000474B3">
        <w:rPr>
          <w:rFonts w:ascii="Times New Roman" w:eastAsia="Times New Roman" w:hAnsi="Times New Roman" w:cs="Times New Roman"/>
          <w:sz w:val="28"/>
          <w:szCs w:val="28"/>
        </w:rPr>
        <w:t>жылдан</w:t>
      </w:r>
      <w:proofErr w:type="spellEnd"/>
      <w:r w:rsidRPr="000474B3">
        <w:rPr>
          <w:rFonts w:ascii="Times New Roman" w:eastAsia="Times New Roman" w:hAnsi="Times New Roman" w:cs="Times New Roman"/>
          <w:sz w:val="28"/>
          <w:szCs w:val="28"/>
        </w:rPr>
        <w:t xml:space="preserve"> 1991 </w:t>
      </w:r>
      <w:proofErr w:type="spellStart"/>
      <w:r w:rsidRPr="000474B3">
        <w:rPr>
          <w:rFonts w:ascii="Times New Roman" w:eastAsia="Times New Roman" w:hAnsi="Times New Roman" w:cs="Times New Roman"/>
          <w:sz w:val="28"/>
          <w:szCs w:val="28"/>
        </w:rPr>
        <w:t>жылға</w:t>
      </w:r>
      <w:proofErr w:type="spellEnd"/>
      <w:r w:rsidRPr="000474B3">
        <w:rPr>
          <w:rFonts w:ascii="Times New Roman" w:eastAsia="Times New Roman" w:hAnsi="Times New Roman" w:cs="Times New Roman"/>
          <w:sz w:val="28"/>
          <w:szCs w:val="28"/>
        </w:rPr>
        <w:t xml:space="preserve"> </w:t>
      </w:r>
      <w:proofErr w:type="spellStart"/>
      <w:r w:rsidRPr="000474B3">
        <w:rPr>
          <w:rFonts w:ascii="Times New Roman" w:eastAsia="Times New Roman" w:hAnsi="Times New Roman" w:cs="Times New Roman"/>
          <w:sz w:val="28"/>
          <w:szCs w:val="28"/>
        </w:rPr>
        <w:t>дейінгі</w:t>
      </w:r>
      <w:proofErr w:type="spellEnd"/>
      <w:r w:rsidRPr="000474B3">
        <w:rPr>
          <w:rFonts w:ascii="Times New Roman" w:eastAsia="Times New Roman" w:hAnsi="Times New Roman" w:cs="Times New Roman"/>
          <w:sz w:val="28"/>
          <w:szCs w:val="28"/>
        </w:rPr>
        <w:t xml:space="preserve"> </w:t>
      </w:r>
      <w:proofErr w:type="spellStart"/>
      <w:r w:rsidRPr="000474B3">
        <w:rPr>
          <w:rFonts w:ascii="Times New Roman" w:eastAsia="Times New Roman" w:hAnsi="Times New Roman" w:cs="Times New Roman"/>
          <w:sz w:val="28"/>
          <w:szCs w:val="28"/>
        </w:rPr>
        <w:t>уақыт</w:t>
      </w:r>
      <w:proofErr w:type="spellEnd"/>
      <w:r w:rsidRPr="000474B3">
        <w:rPr>
          <w:rFonts w:ascii="Times New Roman" w:eastAsia="Times New Roman" w:hAnsi="Times New Roman" w:cs="Times New Roman"/>
          <w:sz w:val="28"/>
          <w:szCs w:val="28"/>
        </w:rPr>
        <w:t>;</w:t>
      </w:r>
    </w:p>
    <w:p w14:paraId="2060E7B0" w14:textId="77777777" w:rsidR="000474B3" w:rsidRPr="000474B3" w:rsidRDefault="000474B3" w:rsidP="002843FE">
      <w:pPr>
        <w:numPr>
          <w:ilvl w:val="0"/>
          <w:numId w:val="66"/>
        </w:numPr>
        <w:tabs>
          <w:tab w:val="left" w:pos="851"/>
        </w:tabs>
        <w:spacing w:after="0" w:line="240" w:lineRule="auto"/>
        <w:ind w:left="0" w:firstLine="567"/>
        <w:jc w:val="both"/>
        <w:rPr>
          <w:rFonts w:ascii="Times New Roman" w:eastAsia="Times New Roman" w:hAnsi="Times New Roman" w:cs="Times New Roman"/>
          <w:sz w:val="28"/>
          <w:szCs w:val="28"/>
        </w:rPr>
      </w:pPr>
      <w:proofErr w:type="spellStart"/>
      <w:r w:rsidRPr="000474B3">
        <w:rPr>
          <w:rFonts w:ascii="Times New Roman" w:eastAsia="Times New Roman" w:hAnsi="Times New Roman" w:cs="Times New Roman"/>
          <w:bCs/>
          <w:sz w:val="28"/>
          <w:szCs w:val="28"/>
        </w:rPr>
        <w:t>Тәуелсіз</w:t>
      </w:r>
      <w:proofErr w:type="spellEnd"/>
      <w:r w:rsidRPr="000474B3">
        <w:rPr>
          <w:rFonts w:ascii="Times New Roman" w:eastAsia="Times New Roman" w:hAnsi="Times New Roman" w:cs="Times New Roman"/>
          <w:bCs/>
          <w:sz w:val="28"/>
          <w:szCs w:val="28"/>
        </w:rPr>
        <w:t xml:space="preserve"> </w:t>
      </w:r>
      <w:proofErr w:type="spellStart"/>
      <w:r w:rsidRPr="000474B3">
        <w:rPr>
          <w:rFonts w:ascii="Times New Roman" w:eastAsia="Times New Roman" w:hAnsi="Times New Roman" w:cs="Times New Roman"/>
          <w:bCs/>
          <w:sz w:val="28"/>
          <w:szCs w:val="28"/>
        </w:rPr>
        <w:t>Қазақстан</w:t>
      </w:r>
      <w:proofErr w:type="spellEnd"/>
      <w:r w:rsidRPr="000474B3">
        <w:rPr>
          <w:rFonts w:ascii="Times New Roman" w:eastAsia="Times New Roman" w:hAnsi="Times New Roman" w:cs="Times New Roman"/>
          <w:bCs/>
          <w:sz w:val="28"/>
          <w:szCs w:val="28"/>
        </w:rPr>
        <w:t xml:space="preserve"> </w:t>
      </w:r>
      <w:proofErr w:type="spellStart"/>
      <w:r w:rsidRPr="000474B3">
        <w:rPr>
          <w:rFonts w:ascii="Times New Roman" w:eastAsia="Times New Roman" w:hAnsi="Times New Roman" w:cs="Times New Roman"/>
          <w:bCs/>
          <w:sz w:val="28"/>
          <w:szCs w:val="28"/>
        </w:rPr>
        <w:t>кезеңі</w:t>
      </w:r>
      <w:proofErr w:type="spellEnd"/>
      <w:r w:rsidRPr="000474B3">
        <w:rPr>
          <w:rFonts w:ascii="Times New Roman" w:eastAsia="Times New Roman" w:hAnsi="Times New Roman" w:cs="Times New Roman"/>
          <w:sz w:val="28"/>
          <w:szCs w:val="28"/>
        </w:rPr>
        <w:t xml:space="preserve"> – 1991 </w:t>
      </w:r>
      <w:proofErr w:type="spellStart"/>
      <w:r w:rsidRPr="000474B3">
        <w:rPr>
          <w:rFonts w:ascii="Times New Roman" w:eastAsia="Times New Roman" w:hAnsi="Times New Roman" w:cs="Times New Roman"/>
          <w:sz w:val="28"/>
          <w:szCs w:val="28"/>
        </w:rPr>
        <w:t>жылдан</w:t>
      </w:r>
      <w:proofErr w:type="spellEnd"/>
      <w:r w:rsidRPr="000474B3">
        <w:rPr>
          <w:rFonts w:ascii="Times New Roman" w:eastAsia="Times New Roman" w:hAnsi="Times New Roman" w:cs="Times New Roman"/>
          <w:sz w:val="28"/>
          <w:szCs w:val="28"/>
        </w:rPr>
        <w:t xml:space="preserve"> </w:t>
      </w:r>
      <w:proofErr w:type="spellStart"/>
      <w:r w:rsidRPr="000474B3">
        <w:rPr>
          <w:rFonts w:ascii="Times New Roman" w:eastAsia="Times New Roman" w:hAnsi="Times New Roman" w:cs="Times New Roman"/>
          <w:sz w:val="28"/>
          <w:szCs w:val="28"/>
        </w:rPr>
        <w:t>қазіргі</w:t>
      </w:r>
      <w:proofErr w:type="spellEnd"/>
      <w:r w:rsidRPr="000474B3">
        <w:rPr>
          <w:rFonts w:ascii="Times New Roman" w:eastAsia="Times New Roman" w:hAnsi="Times New Roman" w:cs="Times New Roman"/>
          <w:sz w:val="28"/>
          <w:szCs w:val="28"/>
        </w:rPr>
        <w:t xml:space="preserve"> </w:t>
      </w:r>
      <w:proofErr w:type="spellStart"/>
      <w:r w:rsidRPr="000474B3">
        <w:rPr>
          <w:rFonts w:ascii="Times New Roman" w:eastAsia="Times New Roman" w:hAnsi="Times New Roman" w:cs="Times New Roman"/>
          <w:sz w:val="28"/>
          <w:szCs w:val="28"/>
        </w:rPr>
        <w:t>уақытқа</w:t>
      </w:r>
      <w:proofErr w:type="spellEnd"/>
      <w:r w:rsidRPr="000474B3">
        <w:rPr>
          <w:rFonts w:ascii="Times New Roman" w:eastAsia="Times New Roman" w:hAnsi="Times New Roman" w:cs="Times New Roman"/>
          <w:sz w:val="28"/>
          <w:szCs w:val="28"/>
        </w:rPr>
        <w:t xml:space="preserve"> </w:t>
      </w:r>
      <w:proofErr w:type="spellStart"/>
      <w:r w:rsidRPr="000474B3">
        <w:rPr>
          <w:rFonts w:ascii="Times New Roman" w:eastAsia="Times New Roman" w:hAnsi="Times New Roman" w:cs="Times New Roman"/>
          <w:sz w:val="28"/>
          <w:szCs w:val="28"/>
        </w:rPr>
        <w:t>дейін</w:t>
      </w:r>
      <w:proofErr w:type="spellEnd"/>
      <w:r w:rsidRPr="000474B3">
        <w:rPr>
          <w:rFonts w:ascii="Times New Roman" w:eastAsia="Times New Roman" w:hAnsi="Times New Roman" w:cs="Times New Roman"/>
          <w:sz w:val="28"/>
          <w:szCs w:val="28"/>
        </w:rPr>
        <w:t>.</w:t>
      </w:r>
    </w:p>
    <w:p w14:paraId="37D6AD54" w14:textId="224A87D8" w:rsidR="002F277D" w:rsidRPr="002F277D" w:rsidRDefault="000474B3" w:rsidP="002843FE">
      <w:pPr>
        <w:tabs>
          <w:tab w:val="left" w:pos="851"/>
        </w:tabs>
        <w:spacing w:after="0" w:line="240" w:lineRule="auto"/>
        <w:ind w:firstLine="567"/>
        <w:jc w:val="both"/>
        <w:rPr>
          <w:rFonts w:ascii="Times New Roman" w:eastAsia="Times New Roman" w:hAnsi="Times New Roman" w:cs="Times New Roman"/>
          <w:sz w:val="28"/>
          <w:szCs w:val="28"/>
        </w:rPr>
      </w:pPr>
      <w:r w:rsidRPr="000474B3">
        <w:rPr>
          <w:rFonts w:ascii="Times New Roman" w:eastAsia="Times New Roman" w:hAnsi="Times New Roman" w:cs="Times New Roman"/>
          <w:sz w:val="28"/>
          <w:szCs w:val="28"/>
        </w:rPr>
        <w:t xml:space="preserve">Осы </w:t>
      </w:r>
      <w:proofErr w:type="spellStart"/>
      <w:r w:rsidRPr="000474B3">
        <w:rPr>
          <w:rFonts w:ascii="Times New Roman" w:eastAsia="Times New Roman" w:hAnsi="Times New Roman" w:cs="Times New Roman"/>
          <w:sz w:val="28"/>
          <w:szCs w:val="28"/>
        </w:rPr>
        <w:t>кезеңдерге</w:t>
      </w:r>
      <w:proofErr w:type="spellEnd"/>
      <w:r w:rsidRPr="000474B3">
        <w:rPr>
          <w:rFonts w:ascii="Times New Roman" w:eastAsia="Times New Roman" w:hAnsi="Times New Roman" w:cs="Times New Roman"/>
          <w:sz w:val="28"/>
          <w:szCs w:val="28"/>
        </w:rPr>
        <w:t xml:space="preserve"> </w:t>
      </w:r>
      <w:proofErr w:type="spellStart"/>
      <w:r w:rsidRPr="000474B3">
        <w:rPr>
          <w:rFonts w:ascii="Times New Roman" w:eastAsia="Times New Roman" w:hAnsi="Times New Roman" w:cs="Times New Roman"/>
          <w:sz w:val="28"/>
          <w:szCs w:val="28"/>
        </w:rPr>
        <w:t>сәйкес</w:t>
      </w:r>
      <w:proofErr w:type="spellEnd"/>
      <w:r w:rsidRPr="000474B3">
        <w:rPr>
          <w:rFonts w:ascii="Times New Roman" w:eastAsia="Times New Roman" w:hAnsi="Times New Roman" w:cs="Times New Roman"/>
          <w:sz w:val="28"/>
          <w:szCs w:val="28"/>
        </w:rPr>
        <w:t xml:space="preserve"> </w:t>
      </w:r>
      <w:proofErr w:type="spellStart"/>
      <w:r w:rsidRPr="000474B3">
        <w:rPr>
          <w:rFonts w:ascii="Times New Roman" w:eastAsia="Times New Roman" w:hAnsi="Times New Roman" w:cs="Times New Roman"/>
          <w:sz w:val="28"/>
          <w:szCs w:val="28"/>
        </w:rPr>
        <w:t>ұлттық</w:t>
      </w:r>
      <w:proofErr w:type="spellEnd"/>
      <w:r w:rsidRPr="000474B3">
        <w:rPr>
          <w:rFonts w:ascii="Times New Roman" w:eastAsia="Times New Roman" w:hAnsi="Times New Roman" w:cs="Times New Roman"/>
          <w:sz w:val="28"/>
          <w:szCs w:val="28"/>
        </w:rPr>
        <w:t xml:space="preserve"> </w:t>
      </w:r>
      <w:proofErr w:type="spellStart"/>
      <w:r w:rsidRPr="000474B3">
        <w:rPr>
          <w:rFonts w:ascii="Times New Roman" w:eastAsia="Times New Roman" w:hAnsi="Times New Roman" w:cs="Times New Roman"/>
          <w:sz w:val="28"/>
          <w:szCs w:val="28"/>
        </w:rPr>
        <w:t>киімдердің</w:t>
      </w:r>
      <w:proofErr w:type="spellEnd"/>
      <w:r w:rsidRPr="000474B3">
        <w:rPr>
          <w:rFonts w:ascii="Times New Roman" w:eastAsia="Times New Roman" w:hAnsi="Times New Roman" w:cs="Times New Roman"/>
          <w:sz w:val="28"/>
          <w:szCs w:val="28"/>
        </w:rPr>
        <w:t xml:space="preserve"> </w:t>
      </w:r>
      <w:proofErr w:type="spellStart"/>
      <w:r w:rsidRPr="000474B3">
        <w:rPr>
          <w:rFonts w:ascii="Times New Roman" w:eastAsia="Times New Roman" w:hAnsi="Times New Roman" w:cs="Times New Roman"/>
          <w:sz w:val="28"/>
          <w:szCs w:val="28"/>
        </w:rPr>
        <w:t>ерекшеліктері</w:t>
      </w:r>
      <w:proofErr w:type="spellEnd"/>
      <w:r w:rsidRPr="000474B3">
        <w:rPr>
          <w:rFonts w:ascii="Times New Roman" w:eastAsia="Times New Roman" w:hAnsi="Times New Roman" w:cs="Times New Roman"/>
          <w:sz w:val="28"/>
          <w:szCs w:val="28"/>
        </w:rPr>
        <w:t xml:space="preserve"> мен </w:t>
      </w:r>
      <w:proofErr w:type="spellStart"/>
      <w:r w:rsidRPr="000474B3">
        <w:rPr>
          <w:rFonts w:ascii="Times New Roman" w:eastAsia="Times New Roman" w:hAnsi="Times New Roman" w:cs="Times New Roman"/>
          <w:sz w:val="28"/>
          <w:szCs w:val="28"/>
        </w:rPr>
        <w:t>олардың</w:t>
      </w:r>
      <w:proofErr w:type="spellEnd"/>
      <w:r w:rsidRPr="000474B3">
        <w:rPr>
          <w:rFonts w:ascii="Times New Roman" w:eastAsia="Times New Roman" w:hAnsi="Times New Roman" w:cs="Times New Roman"/>
          <w:sz w:val="28"/>
          <w:szCs w:val="28"/>
        </w:rPr>
        <w:t xml:space="preserve"> </w:t>
      </w:r>
      <w:proofErr w:type="spellStart"/>
      <w:r w:rsidRPr="000474B3">
        <w:rPr>
          <w:rFonts w:ascii="Times New Roman" w:eastAsia="Times New Roman" w:hAnsi="Times New Roman" w:cs="Times New Roman"/>
          <w:sz w:val="28"/>
          <w:szCs w:val="28"/>
        </w:rPr>
        <w:t>графикалық</w:t>
      </w:r>
      <w:proofErr w:type="spellEnd"/>
      <w:r w:rsidRPr="000474B3">
        <w:rPr>
          <w:rFonts w:ascii="Times New Roman" w:eastAsia="Times New Roman" w:hAnsi="Times New Roman" w:cs="Times New Roman"/>
          <w:sz w:val="28"/>
          <w:szCs w:val="28"/>
        </w:rPr>
        <w:t xml:space="preserve"> </w:t>
      </w:r>
      <w:proofErr w:type="spellStart"/>
      <w:r w:rsidRPr="000474B3">
        <w:rPr>
          <w:rFonts w:ascii="Times New Roman" w:eastAsia="Times New Roman" w:hAnsi="Times New Roman" w:cs="Times New Roman"/>
          <w:sz w:val="28"/>
          <w:szCs w:val="28"/>
        </w:rPr>
        <w:t>бейнелену</w:t>
      </w:r>
      <w:proofErr w:type="spellEnd"/>
      <w:r w:rsidRPr="000474B3">
        <w:rPr>
          <w:rFonts w:ascii="Times New Roman" w:eastAsia="Times New Roman" w:hAnsi="Times New Roman" w:cs="Times New Roman"/>
          <w:sz w:val="28"/>
          <w:szCs w:val="28"/>
        </w:rPr>
        <w:t xml:space="preserve"> </w:t>
      </w:r>
      <w:proofErr w:type="spellStart"/>
      <w:r w:rsidRPr="000474B3">
        <w:rPr>
          <w:rFonts w:ascii="Times New Roman" w:eastAsia="Times New Roman" w:hAnsi="Times New Roman" w:cs="Times New Roman"/>
          <w:sz w:val="28"/>
          <w:szCs w:val="28"/>
        </w:rPr>
        <w:t>формаларына</w:t>
      </w:r>
      <w:proofErr w:type="spellEnd"/>
      <w:r w:rsidRPr="000474B3">
        <w:rPr>
          <w:rFonts w:ascii="Times New Roman" w:eastAsia="Times New Roman" w:hAnsi="Times New Roman" w:cs="Times New Roman"/>
          <w:sz w:val="28"/>
          <w:szCs w:val="28"/>
        </w:rPr>
        <w:t xml:space="preserve"> </w:t>
      </w:r>
      <w:proofErr w:type="spellStart"/>
      <w:r w:rsidRPr="000474B3">
        <w:rPr>
          <w:rFonts w:ascii="Times New Roman" w:eastAsia="Times New Roman" w:hAnsi="Times New Roman" w:cs="Times New Roman"/>
          <w:sz w:val="28"/>
          <w:szCs w:val="28"/>
        </w:rPr>
        <w:t>сипаттама</w:t>
      </w:r>
      <w:proofErr w:type="spellEnd"/>
      <w:r w:rsidRPr="000474B3">
        <w:rPr>
          <w:rFonts w:ascii="Times New Roman" w:eastAsia="Times New Roman" w:hAnsi="Times New Roman" w:cs="Times New Roman"/>
          <w:sz w:val="28"/>
          <w:szCs w:val="28"/>
        </w:rPr>
        <w:t xml:space="preserve"> </w:t>
      </w:r>
      <w:proofErr w:type="spellStart"/>
      <w:r w:rsidRPr="000474B3">
        <w:rPr>
          <w:rFonts w:ascii="Times New Roman" w:eastAsia="Times New Roman" w:hAnsi="Times New Roman" w:cs="Times New Roman"/>
          <w:sz w:val="28"/>
          <w:szCs w:val="28"/>
        </w:rPr>
        <w:t>беріледі</w:t>
      </w:r>
      <w:proofErr w:type="spellEnd"/>
      <w:r w:rsidRPr="000474B3">
        <w:rPr>
          <w:rFonts w:ascii="Times New Roman" w:eastAsia="Times New Roman" w:hAnsi="Times New Roman" w:cs="Times New Roman"/>
          <w:sz w:val="28"/>
          <w:szCs w:val="28"/>
        </w:rPr>
        <w:t xml:space="preserve">. А. </w:t>
      </w:r>
      <w:proofErr w:type="spellStart"/>
      <w:r w:rsidRPr="000474B3">
        <w:rPr>
          <w:rFonts w:ascii="Times New Roman" w:eastAsia="Times New Roman" w:hAnsi="Times New Roman" w:cs="Times New Roman"/>
          <w:sz w:val="28"/>
          <w:szCs w:val="28"/>
        </w:rPr>
        <w:t>Сманова</w:t>
      </w:r>
      <w:proofErr w:type="spellEnd"/>
      <w:r w:rsidRPr="000474B3">
        <w:rPr>
          <w:rFonts w:ascii="Times New Roman" w:eastAsia="Times New Roman" w:hAnsi="Times New Roman" w:cs="Times New Roman"/>
          <w:sz w:val="28"/>
          <w:szCs w:val="28"/>
        </w:rPr>
        <w:t xml:space="preserve"> </w:t>
      </w:r>
      <w:proofErr w:type="spellStart"/>
      <w:r w:rsidRPr="000474B3">
        <w:rPr>
          <w:rFonts w:ascii="Times New Roman" w:eastAsia="Times New Roman" w:hAnsi="Times New Roman" w:cs="Times New Roman"/>
          <w:sz w:val="28"/>
          <w:szCs w:val="28"/>
        </w:rPr>
        <w:t>бұл</w:t>
      </w:r>
      <w:proofErr w:type="spellEnd"/>
      <w:r w:rsidRPr="000474B3">
        <w:rPr>
          <w:rFonts w:ascii="Times New Roman" w:eastAsia="Times New Roman" w:hAnsi="Times New Roman" w:cs="Times New Roman"/>
          <w:sz w:val="28"/>
          <w:szCs w:val="28"/>
        </w:rPr>
        <w:t xml:space="preserve"> </w:t>
      </w:r>
      <w:proofErr w:type="spellStart"/>
      <w:r w:rsidRPr="000474B3">
        <w:rPr>
          <w:rFonts w:ascii="Times New Roman" w:eastAsia="Times New Roman" w:hAnsi="Times New Roman" w:cs="Times New Roman"/>
          <w:sz w:val="28"/>
          <w:szCs w:val="28"/>
        </w:rPr>
        <w:t>ретте</w:t>
      </w:r>
      <w:proofErr w:type="spellEnd"/>
      <w:r w:rsidRPr="000474B3">
        <w:rPr>
          <w:rFonts w:ascii="Times New Roman" w:eastAsia="Times New Roman" w:hAnsi="Times New Roman" w:cs="Times New Roman"/>
          <w:sz w:val="28"/>
          <w:szCs w:val="28"/>
        </w:rPr>
        <w:t xml:space="preserve"> Қ.С. </w:t>
      </w:r>
      <w:proofErr w:type="spellStart"/>
      <w:r w:rsidRPr="000474B3">
        <w:rPr>
          <w:rFonts w:ascii="Times New Roman" w:eastAsia="Times New Roman" w:hAnsi="Times New Roman" w:cs="Times New Roman"/>
          <w:sz w:val="28"/>
          <w:szCs w:val="28"/>
        </w:rPr>
        <w:t>Ахметжан</w:t>
      </w:r>
      <w:proofErr w:type="spellEnd"/>
      <w:r w:rsidRPr="000474B3">
        <w:rPr>
          <w:rFonts w:ascii="Times New Roman" w:eastAsia="Times New Roman" w:hAnsi="Times New Roman" w:cs="Times New Roman"/>
          <w:sz w:val="28"/>
          <w:szCs w:val="28"/>
        </w:rPr>
        <w:t xml:space="preserve">, М.В. </w:t>
      </w:r>
      <w:proofErr w:type="spellStart"/>
      <w:r w:rsidRPr="000474B3">
        <w:rPr>
          <w:rFonts w:ascii="Times New Roman" w:eastAsia="Times New Roman" w:hAnsi="Times New Roman" w:cs="Times New Roman"/>
          <w:sz w:val="28"/>
          <w:szCs w:val="28"/>
        </w:rPr>
        <w:t>Баст</w:t>
      </w:r>
      <w:proofErr w:type="spellEnd"/>
      <w:r w:rsidRPr="000474B3">
        <w:rPr>
          <w:rFonts w:ascii="Times New Roman" w:eastAsia="Times New Roman" w:hAnsi="Times New Roman" w:cs="Times New Roman"/>
          <w:sz w:val="28"/>
          <w:szCs w:val="28"/>
        </w:rPr>
        <w:t xml:space="preserve">, М.В. Горелик, А.Е. Мартынов, Е. Корнеев </w:t>
      </w:r>
      <w:proofErr w:type="spellStart"/>
      <w:r w:rsidRPr="000474B3">
        <w:rPr>
          <w:rFonts w:ascii="Times New Roman" w:eastAsia="Times New Roman" w:hAnsi="Times New Roman" w:cs="Times New Roman"/>
          <w:sz w:val="28"/>
          <w:szCs w:val="28"/>
        </w:rPr>
        <w:t>секілді</w:t>
      </w:r>
      <w:proofErr w:type="spellEnd"/>
      <w:r w:rsidRPr="000474B3">
        <w:rPr>
          <w:rFonts w:ascii="Times New Roman" w:eastAsia="Times New Roman" w:hAnsi="Times New Roman" w:cs="Times New Roman"/>
          <w:sz w:val="28"/>
          <w:szCs w:val="28"/>
        </w:rPr>
        <w:t xml:space="preserve"> </w:t>
      </w:r>
      <w:proofErr w:type="spellStart"/>
      <w:r w:rsidRPr="000474B3">
        <w:rPr>
          <w:rFonts w:ascii="Times New Roman" w:eastAsia="Times New Roman" w:hAnsi="Times New Roman" w:cs="Times New Roman"/>
          <w:sz w:val="28"/>
          <w:szCs w:val="28"/>
        </w:rPr>
        <w:t>суретшілердің</w:t>
      </w:r>
      <w:proofErr w:type="spellEnd"/>
      <w:r w:rsidRPr="000474B3">
        <w:rPr>
          <w:rFonts w:ascii="Times New Roman" w:eastAsia="Times New Roman" w:hAnsi="Times New Roman" w:cs="Times New Roman"/>
          <w:sz w:val="28"/>
          <w:szCs w:val="28"/>
        </w:rPr>
        <w:t xml:space="preserve"> </w:t>
      </w:r>
      <w:proofErr w:type="spellStart"/>
      <w:r w:rsidRPr="000474B3">
        <w:rPr>
          <w:rFonts w:ascii="Times New Roman" w:eastAsia="Times New Roman" w:hAnsi="Times New Roman" w:cs="Times New Roman"/>
          <w:sz w:val="28"/>
          <w:szCs w:val="28"/>
        </w:rPr>
        <w:t>графикалық</w:t>
      </w:r>
      <w:proofErr w:type="spellEnd"/>
      <w:r w:rsidRPr="000474B3">
        <w:rPr>
          <w:rFonts w:ascii="Times New Roman" w:eastAsia="Times New Roman" w:hAnsi="Times New Roman" w:cs="Times New Roman"/>
          <w:sz w:val="28"/>
          <w:szCs w:val="28"/>
        </w:rPr>
        <w:t xml:space="preserve"> </w:t>
      </w:r>
      <w:proofErr w:type="spellStart"/>
      <w:r w:rsidRPr="000474B3">
        <w:rPr>
          <w:rFonts w:ascii="Times New Roman" w:eastAsia="Times New Roman" w:hAnsi="Times New Roman" w:cs="Times New Roman"/>
          <w:sz w:val="28"/>
          <w:szCs w:val="28"/>
        </w:rPr>
        <w:t>еңбектерін</w:t>
      </w:r>
      <w:proofErr w:type="spellEnd"/>
      <w:r w:rsidRPr="000474B3">
        <w:rPr>
          <w:rFonts w:ascii="Times New Roman" w:eastAsia="Times New Roman" w:hAnsi="Times New Roman" w:cs="Times New Roman"/>
          <w:sz w:val="28"/>
          <w:szCs w:val="28"/>
        </w:rPr>
        <w:t xml:space="preserve"> </w:t>
      </w:r>
      <w:proofErr w:type="spellStart"/>
      <w:r w:rsidRPr="000474B3">
        <w:rPr>
          <w:rFonts w:ascii="Times New Roman" w:eastAsia="Times New Roman" w:hAnsi="Times New Roman" w:cs="Times New Roman"/>
          <w:sz w:val="28"/>
          <w:szCs w:val="28"/>
        </w:rPr>
        <w:t>зерттей</w:t>
      </w:r>
      <w:proofErr w:type="spellEnd"/>
      <w:r w:rsidRPr="000474B3">
        <w:rPr>
          <w:rFonts w:ascii="Times New Roman" w:eastAsia="Times New Roman" w:hAnsi="Times New Roman" w:cs="Times New Roman"/>
          <w:sz w:val="28"/>
          <w:szCs w:val="28"/>
        </w:rPr>
        <w:t xml:space="preserve"> </w:t>
      </w:r>
      <w:proofErr w:type="spellStart"/>
      <w:r w:rsidRPr="000474B3">
        <w:rPr>
          <w:rFonts w:ascii="Times New Roman" w:eastAsia="Times New Roman" w:hAnsi="Times New Roman" w:cs="Times New Roman"/>
          <w:sz w:val="28"/>
          <w:szCs w:val="28"/>
        </w:rPr>
        <w:t>отырып</w:t>
      </w:r>
      <w:proofErr w:type="spellEnd"/>
      <w:r w:rsidRPr="000474B3">
        <w:rPr>
          <w:rFonts w:ascii="Times New Roman" w:eastAsia="Times New Roman" w:hAnsi="Times New Roman" w:cs="Times New Roman"/>
          <w:sz w:val="28"/>
          <w:szCs w:val="28"/>
        </w:rPr>
        <w:t xml:space="preserve">, </w:t>
      </w:r>
      <w:proofErr w:type="spellStart"/>
      <w:r w:rsidRPr="000474B3">
        <w:rPr>
          <w:rFonts w:ascii="Times New Roman" w:eastAsia="Times New Roman" w:hAnsi="Times New Roman" w:cs="Times New Roman"/>
          <w:sz w:val="28"/>
          <w:szCs w:val="28"/>
        </w:rPr>
        <w:t>олардың</w:t>
      </w:r>
      <w:proofErr w:type="spellEnd"/>
      <w:r w:rsidRPr="000474B3">
        <w:rPr>
          <w:rFonts w:ascii="Times New Roman" w:eastAsia="Times New Roman" w:hAnsi="Times New Roman" w:cs="Times New Roman"/>
          <w:sz w:val="28"/>
          <w:szCs w:val="28"/>
        </w:rPr>
        <w:t xml:space="preserve"> </w:t>
      </w:r>
      <w:proofErr w:type="spellStart"/>
      <w:r w:rsidRPr="000474B3">
        <w:rPr>
          <w:rFonts w:ascii="Times New Roman" w:eastAsia="Times New Roman" w:hAnsi="Times New Roman" w:cs="Times New Roman"/>
          <w:sz w:val="28"/>
          <w:szCs w:val="28"/>
        </w:rPr>
        <w:t>шығармаларындағы</w:t>
      </w:r>
      <w:proofErr w:type="spellEnd"/>
      <w:r w:rsidRPr="000474B3">
        <w:rPr>
          <w:rFonts w:ascii="Times New Roman" w:eastAsia="Times New Roman" w:hAnsi="Times New Roman" w:cs="Times New Roman"/>
          <w:sz w:val="28"/>
          <w:szCs w:val="28"/>
        </w:rPr>
        <w:t xml:space="preserve"> </w:t>
      </w:r>
      <w:proofErr w:type="spellStart"/>
      <w:r w:rsidRPr="000474B3">
        <w:rPr>
          <w:rFonts w:ascii="Times New Roman" w:eastAsia="Times New Roman" w:hAnsi="Times New Roman" w:cs="Times New Roman"/>
          <w:sz w:val="28"/>
          <w:szCs w:val="28"/>
        </w:rPr>
        <w:t>ұлттық</w:t>
      </w:r>
      <w:proofErr w:type="spellEnd"/>
      <w:r w:rsidRPr="000474B3">
        <w:rPr>
          <w:rFonts w:ascii="Times New Roman" w:eastAsia="Times New Roman" w:hAnsi="Times New Roman" w:cs="Times New Roman"/>
          <w:sz w:val="28"/>
          <w:szCs w:val="28"/>
        </w:rPr>
        <w:t xml:space="preserve"> </w:t>
      </w:r>
      <w:proofErr w:type="spellStart"/>
      <w:r w:rsidRPr="000474B3">
        <w:rPr>
          <w:rFonts w:ascii="Times New Roman" w:eastAsia="Times New Roman" w:hAnsi="Times New Roman" w:cs="Times New Roman"/>
          <w:sz w:val="28"/>
          <w:szCs w:val="28"/>
        </w:rPr>
        <w:t>киім</w:t>
      </w:r>
      <w:proofErr w:type="spellEnd"/>
      <w:r w:rsidRPr="000474B3">
        <w:rPr>
          <w:rFonts w:ascii="Times New Roman" w:eastAsia="Times New Roman" w:hAnsi="Times New Roman" w:cs="Times New Roman"/>
          <w:sz w:val="28"/>
          <w:szCs w:val="28"/>
        </w:rPr>
        <w:t xml:space="preserve"> </w:t>
      </w:r>
      <w:proofErr w:type="spellStart"/>
      <w:r w:rsidRPr="000474B3">
        <w:rPr>
          <w:rFonts w:ascii="Times New Roman" w:eastAsia="Times New Roman" w:hAnsi="Times New Roman" w:cs="Times New Roman"/>
          <w:sz w:val="28"/>
          <w:szCs w:val="28"/>
        </w:rPr>
        <w:t>киген</w:t>
      </w:r>
      <w:proofErr w:type="spellEnd"/>
      <w:r w:rsidRPr="000474B3">
        <w:rPr>
          <w:rFonts w:ascii="Times New Roman" w:eastAsia="Times New Roman" w:hAnsi="Times New Roman" w:cs="Times New Roman"/>
          <w:sz w:val="28"/>
          <w:szCs w:val="28"/>
        </w:rPr>
        <w:t xml:space="preserve"> </w:t>
      </w:r>
      <w:proofErr w:type="spellStart"/>
      <w:r w:rsidRPr="000474B3">
        <w:rPr>
          <w:rFonts w:ascii="Times New Roman" w:eastAsia="Times New Roman" w:hAnsi="Times New Roman" w:cs="Times New Roman"/>
          <w:sz w:val="28"/>
          <w:szCs w:val="28"/>
        </w:rPr>
        <w:t>бейнелерге</w:t>
      </w:r>
      <w:proofErr w:type="spellEnd"/>
      <w:r w:rsidRPr="000474B3">
        <w:rPr>
          <w:rFonts w:ascii="Times New Roman" w:eastAsia="Times New Roman" w:hAnsi="Times New Roman" w:cs="Times New Roman"/>
          <w:sz w:val="28"/>
          <w:szCs w:val="28"/>
        </w:rPr>
        <w:t xml:space="preserve"> </w:t>
      </w:r>
      <w:proofErr w:type="spellStart"/>
      <w:r w:rsidRPr="000474B3">
        <w:rPr>
          <w:rFonts w:ascii="Times New Roman" w:eastAsia="Times New Roman" w:hAnsi="Times New Roman" w:cs="Times New Roman"/>
          <w:sz w:val="28"/>
          <w:szCs w:val="28"/>
        </w:rPr>
        <w:t>сүйеніп</w:t>
      </w:r>
      <w:proofErr w:type="spellEnd"/>
      <w:r w:rsidRPr="000474B3">
        <w:rPr>
          <w:rFonts w:ascii="Times New Roman" w:eastAsia="Times New Roman" w:hAnsi="Times New Roman" w:cs="Times New Roman"/>
          <w:sz w:val="28"/>
          <w:szCs w:val="28"/>
        </w:rPr>
        <w:t xml:space="preserve">, </w:t>
      </w:r>
      <w:proofErr w:type="spellStart"/>
      <w:r w:rsidRPr="000474B3">
        <w:rPr>
          <w:rFonts w:ascii="Times New Roman" w:eastAsia="Times New Roman" w:hAnsi="Times New Roman" w:cs="Times New Roman"/>
          <w:sz w:val="28"/>
          <w:szCs w:val="28"/>
        </w:rPr>
        <w:t>қазақ</w:t>
      </w:r>
      <w:proofErr w:type="spellEnd"/>
      <w:r w:rsidRPr="000474B3">
        <w:rPr>
          <w:rFonts w:ascii="Times New Roman" w:eastAsia="Times New Roman" w:hAnsi="Times New Roman" w:cs="Times New Roman"/>
          <w:sz w:val="28"/>
          <w:szCs w:val="28"/>
        </w:rPr>
        <w:t xml:space="preserve"> </w:t>
      </w:r>
      <w:proofErr w:type="spellStart"/>
      <w:r w:rsidRPr="000474B3">
        <w:rPr>
          <w:rFonts w:ascii="Times New Roman" w:eastAsia="Times New Roman" w:hAnsi="Times New Roman" w:cs="Times New Roman"/>
          <w:sz w:val="28"/>
          <w:szCs w:val="28"/>
        </w:rPr>
        <w:t>киім</w:t>
      </w:r>
      <w:proofErr w:type="spellEnd"/>
      <w:r w:rsidRPr="000474B3">
        <w:rPr>
          <w:rFonts w:ascii="Times New Roman" w:eastAsia="Times New Roman" w:hAnsi="Times New Roman" w:cs="Times New Roman"/>
          <w:sz w:val="28"/>
          <w:szCs w:val="28"/>
        </w:rPr>
        <w:t xml:space="preserve"> </w:t>
      </w:r>
      <w:proofErr w:type="spellStart"/>
      <w:r w:rsidRPr="000474B3">
        <w:rPr>
          <w:rFonts w:ascii="Times New Roman" w:eastAsia="Times New Roman" w:hAnsi="Times New Roman" w:cs="Times New Roman"/>
          <w:sz w:val="28"/>
          <w:szCs w:val="28"/>
        </w:rPr>
        <w:t>үлгілерінің</w:t>
      </w:r>
      <w:proofErr w:type="spellEnd"/>
      <w:r w:rsidRPr="000474B3">
        <w:rPr>
          <w:rFonts w:ascii="Times New Roman" w:eastAsia="Times New Roman" w:hAnsi="Times New Roman" w:cs="Times New Roman"/>
          <w:sz w:val="28"/>
          <w:szCs w:val="28"/>
        </w:rPr>
        <w:t xml:space="preserve"> </w:t>
      </w:r>
      <w:proofErr w:type="spellStart"/>
      <w:r w:rsidRPr="000474B3">
        <w:rPr>
          <w:rFonts w:ascii="Times New Roman" w:eastAsia="Times New Roman" w:hAnsi="Times New Roman" w:cs="Times New Roman"/>
          <w:sz w:val="28"/>
          <w:szCs w:val="28"/>
        </w:rPr>
        <w:t>көркемдік</w:t>
      </w:r>
      <w:proofErr w:type="spellEnd"/>
      <w:r w:rsidRPr="000474B3">
        <w:rPr>
          <w:rFonts w:ascii="Times New Roman" w:eastAsia="Times New Roman" w:hAnsi="Times New Roman" w:cs="Times New Roman"/>
          <w:sz w:val="28"/>
          <w:szCs w:val="28"/>
        </w:rPr>
        <w:t xml:space="preserve"> </w:t>
      </w:r>
      <w:proofErr w:type="spellStart"/>
      <w:r w:rsidRPr="000474B3">
        <w:rPr>
          <w:rFonts w:ascii="Times New Roman" w:eastAsia="Times New Roman" w:hAnsi="Times New Roman" w:cs="Times New Roman"/>
          <w:sz w:val="28"/>
          <w:szCs w:val="28"/>
        </w:rPr>
        <w:t>бол</w:t>
      </w:r>
      <w:r w:rsidR="00A131B9">
        <w:rPr>
          <w:rFonts w:ascii="Times New Roman" w:eastAsia="Times New Roman" w:hAnsi="Times New Roman" w:cs="Times New Roman"/>
          <w:sz w:val="28"/>
          <w:szCs w:val="28"/>
        </w:rPr>
        <w:t>мысын</w:t>
      </w:r>
      <w:proofErr w:type="spellEnd"/>
      <w:r w:rsidR="00A131B9">
        <w:rPr>
          <w:rFonts w:ascii="Times New Roman" w:eastAsia="Times New Roman" w:hAnsi="Times New Roman" w:cs="Times New Roman"/>
          <w:sz w:val="28"/>
          <w:szCs w:val="28"/>
        </w:rPr>
        <w:t xml:space="preserve"> </w:t>
      </w:r>
      <w:proofErr w:type="spellStart"/>
      <w:r w:rsidR="00A131B9">
        <w:rPr>
          <w:rFonts w:ascii="Times New Roman" w:eastAsia="Times New Roman" w:hAnsi="Times New Roman" w:cs="Times New Roman"/>
          <w:sz w:val="28"/>
          <w:szCs w:val="28"/>
        </w:rPr>
        <w:t>тарихи</w:t>
      </w:r>
      <w:proofErr w:type="spellEnd"/>
      <w:r w:rsidR="00A131B9">
        <w:rPr>
          <w:rFonts w:ascii="Times New Roman" w:eastAsia="Times New Roman" w:hAnsi="Times New Roman" w:cs="Times New Roman"/>
          <w:sz w:val="28"/>
          <w:szCs w:val="28"/>
        </w:rPr>
        <w:t xml:space="preserve"> </w:t>
      </w:r>
      <w:proofErr w:type="spellStart"/>
      <w:r w:rsidR="00A131B9">
        <w:rPr>
          <w:rFonts w:ascii="Times New Roman" w:eastAsia="Times New Roman" w:hAnsi="Times New Roman" w:cs="Times New Roman"/>
          <w:sz w:val="28"/>
          <w:szCs w:val="28"/>
        </w:rPr>
        <w:t>тұрғыда</w:t>
      </w:r>
      <w:proofErr w:type="spellEnd"/>
      <w:r w:rsidR="00A131B9">
        <w:rPr>
          <w:rFonts w:ascii="Times New Roman" w:eastAsia="Times New Roman" w:hAnsi="Times New Roman" w:cs="Times New Roman"/>
          <w:sz w:val="28"/>
          <w:szCs w:val="28"/>
        </w:rPr>
        <w:t xml:space="preserve"> </w:t>
      </w:r>
      <w:proofErr w:type="spellStart"/>
      <w:r w:rsidR="00A131B9">
        <w:rPr>
          <w:rFonts w:ascii="Times New Roman" w:eastAsia="Times New Roman" w:hAnsi="Times New Roman" w:cs="Times New Roman"/>
          <w:sz w:val="28"/>
          <w:szCs w:val="28"/>
        </w:rPr>
        <w:t>саралайды</w:t>
      </w:r>
      <w:proofErr w:type="spellEnd"/>
      <w:r w:rsidR="00200831">
        <w:rPr>
          <w:rFonts w:ascii="Times New Roman" w:eastAsia="Times New Roman" w:hAnsi="Times New Roman" w:cs="Times New Roman"/>
          <w:sz w:val="28"/>
          <w:szCs w:val="28"/>
        </w:rPr>
        <w:t xml:space="preserve"> </w:t>
      </w:r>
      <w:r w:rsidR="002F277D" w:rsidRPr="002F277D">
        <w:rPr>
          <w:rFonts w:ascii="Times New Roman" w:eastAsia="Times New Roman" w:hAnsi="Times New Roman" w:cs="Times New Roman"/>
          <w:sz w:val="28"/>
          <w:szCs w:val="28"/>
        </w:rPr>
        <w:t>[</w:t>
      </w:r>
      <w:proofErr w:type="gramStart"/>
      <w:r w:rsidR="00251E0B" w:rsidRPr="00251E0B">
        <w:rPr>
          <w:rFonts w:ascii="Times New Roman" w:eastAsia="Times New Roman" w:hAnsi="Times New Roman" w:cs="Times New Roman"/>
          <w:sz w:val="28"/>
          <w:szCs w:val="28"/>
        </w:rPr>
        <w:t>22,</w:t>
      </w:r>
      <w:r w:rsidR="00200831">
        <w:rPr>
          <w:rFonts w:ascii="Times New Roman" w:eastAsia="Times New Roman" w:hAnsi="Times New Roman" w:cs="Times New Roman"/>
          <w:sz w:val="28"/>
          <w:szCs w:val="28"/>
        </w:rPr>
        <w:t>б.</w:t>
      </w:r>
      <w:proofErr w:type="gramEnd"/>
      <w:r w:rsidR="00251E0B" w:rsidRPr="00251E0B">
        <w:rPr>
          <w:rFonts w:ascii="Times New Roman" w:eastAsia="Times New Roman" w:hAnsi="Times New Roman" w:cs="Times New Roman"/>
          <w:sz w:val="28"/>
          <w:szCs w:val="28"/>
        </w:rPr>
        <w:t xml:space="preserve">  </w:t>
      </w:r>
      <w:r w:rsidR="002F277D" w:rsidRPr="002F277D">
        <w:rPr>
          <w:rFonts w:ascii="Times New Roman" w:eastAsia="Times New Roman" w:hAnsi="Times New Roman" w:cs="Times New Roman"/>
          <w:sz w:val="28"/>
          <w:szCs w:val="28"/>
        </w:rPr>
        <w:t>35-36].</w:t>
      </w:r>
    </w:p>
    <w:p w14:paraId="5EFB03A4" w14:textId="77777777" w:rsidR="000474B3" w:rsidRPr="000474B3" w:rsidRDefault="000474B3" w:rsidP="002843FE">
      <w:pPr>
        <w:tabs>
          <w:tab w:val="left" w:pos="851"/>
        </w:tabs>
        <w:spacing w:after="0" w:line="240" w:lineRule="auto"/>
        <w:ind w:firstLine="567"/>
        <w:jc w:val="both"/>
        <w:rPr>
          <w:rFonts w:ascii="Times New Roman" w:hAnsi="Times New Roman" w:cs="Times New Roman"/>
          <w:sz w:val="28"/>
          <w:szCs w:val="28"/>
          <w:lang w:val="kk-KZ"/>
        </w:rPr>
      </w:pPr>
      <w:r w:rsidRPr="000474B3">
        <w:rPr>
          <w:rFonts w:ascii="Times New Roman" w:hAnsi="Times New Roman" w:cs="Times New Roman"/>
          <w:sz w:val="28"/>
          <w:szCs w:val="28"/>
          <w:lang w:val="kk-KZ"/>
        </w:rPr>
        <w:t>Н. Абдуллаев өзінің ғылыми еңбектерінде ұлттық құндылықтарды зерттеу барысында қазіргі қазақ этнопедагогикасын зерделеген С. Қалиұлының бірқатар тұжырымдарын негізге алғанын атап өтеді. Ғалым халықтық тәрбие жүйесін адамзат қоғамының тарихи-әлеуметтік даму сатыларына сәйкес кезең-кезеңімен қарастырып, оны сегіз тарихи кезеңге бөліп талдайды.</w:t>
      </w:r>
    </w:p>
    <w:p w14:paraId="5A597F1D" w14:textId="77777777" w:rsidR="0001632E" w:rsidRDefault="000474B3" w:rsidP="002843FE">
      <w:pPr>
        <w:tabs>
          <w:tab w:val="left" w:pos="851"/>
        </w:tabs>
        <w:spacing w:after="0" w:line="240" w:lineRule="auto"/>
        <w:ind w:firstLine="567"/>
        <w:jc w:val="both"/>
        <w:rPr>
          <w:rFonts w:ascii="Times New Roman" w:hAnsi="Times New Roman" w:cs="Times New Roman"/>
          <w:sz w:val="28"/>
          <w:szCs w:val="28"/>
          <w:lang w:val="kk-KZ"/>
        </w:rPr>
      </w:pPr>
      <w:r w:rsidRPr="000474B3">
        <w:rPr>
          <w:rFonts w:ascii="Times New Roman" w:hAnsi="Times New Roman" w:cs="Times New Roman"/>
          <w:sz w:val="28"/>
          <w:szCs w:val="28"/>
          <w:lang w:val="kk-KZ"/>
        </w:rPr>
        <w:t xml:space="preserve">С. Қалиұлының пайымдауынша, бұл </w:t>
      </w:r>
      <w:r w:rsidR="0001632E">
        <w:rPr>
          <w:rFonts w:ascii="Times New Roman" w:hAnsi="Times New Roman" w:cs="Times New Roman"/>
          <w:sz w:val="28"/>
          <w:szCs w:val="28"/>
          <w:lang w:val="kk-KZ"/>
        </w:rPr>
        <w:t xml:space="preserve">кезеңдер келесідей сипатталады: </w:t>
      </w:r>
    </w:p>
    <w:p w14:paraId="214EC117" w14:textId="77777777" w:rsidR="0001632E" w:rsidRDefault="0001632E" w:rsidP="002843FE">
      <w:pPr>
        <w:tabs>
          <w:tab w:val="left" w:pos="851"/>
        </w:tabs>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lastRenderedPageBreak/>
        <w:t xml:space="preserve">-  </w:t>
      </w:r>
      <w:r w:rsidR="000474B3" w:rsidRPr="005B7660">
        <w:rPr>
          <w:rStyle w:val="af"/>
          <w:rFonts w:ascii="Times New Roman" w:hAnsi="Times New Roman" w:cs="Times New Roman"/>
          <w:b w:val="0"/>
          <w:i/>
          <w:sz w:val="28"/>
          <w:szCs w:val="28"/>
          <w:lang w:val="kk-KZ"/>
        </w:rPr>
        <w:t>Бірінші кезең</w:t>
      </w:r>
      <w:r w:rsidR="000474B3" w:rsidRPr="000474B3">
        <w:rPr>
          <w:rFonts w:ascii="Times New Roman" w:hAnsi="Times New Roman" w:cs="Times New Roman"/>
          <w:sz w:val="28"/>
          <w:szCs w:val="28"/>
          <w:lang w:val="kk-KZ"/>
        </w:rPr>
        <w:t xml:space="preserve"> – алғашқы қауымдық құрылыс кезеңіндегі тәрбие (б.з.д. тас және қола дәуірлері). </w:t>
      </w:r>
      <w:r w:rsidR="000474B3" w:rsidRPr="0001632E">
        <w:rPr>
          <w:rFonts w:ascii="Times New Roman" w:hAnsi="Times New Roman" w:cs="Times New Roman"/>
          <w:sz w:val="28"/>
          <w:szCs w:val="28"/>
          <w:lang w:val="kk-KZ"/>
        </w:rPr>
        <w:t>Бұл кезеңде тәрбиенің қарапайым, тұрмысқа бейімдел</w:t>
      </w:r>
      <w:r>
        <w:rPr>
          <w:rFonts w:ascii="Times New Roman" w:hAnsi="Times New Roman" w:cs="Times New Roman"/>
          <w:sz w:val="28"/>
          <w:szCs w:val="28"/>
          <w:lang w:val="kk-KZ"/>
        </w:rPr>
        <w:t xml:space="preserve">ген сипатта дамығаны байқалады. </w:t>
      </w:r>
    </w:p>
    <w:p w14:paraId="3DF5C0A2" w14:textId="48D59F1A" w:rsidR="0001632E" w:rsidRDefault="0001632E" w:rsidP="002843FE">
      <w:pPr>
        <w:tabs>
          <w:tab w:val="left" w:pos="851"/>
        </w:tabs>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000474B3" w:rsidRPr="0001632E">
        <w:rPr>
          <w:rStyle w:val="af"/>
          <w:rFonts w:ascii="Times New Roman" w:hAnsi="Times New Roman" w:cs="Times New Roman"/>
          <w:b w:val="0"/>
          <w:i/>
          <w:sz w:val="28"/>
          <w:szCs w:val="28"/>
          <w:lang w:val="kk-KZ"/>
        </w:rPr>
        <w:t>Екінші кезең</w:t>
      </w:r>
      <w:r w:rsidR="000474B3" w:rsidRPr="0001632E">
        <w:rPr>
          <w:rFonts w:ascii="Times New Roman" w:hAnsi="Times New Roman" w:cs="Times New Roman"/>
          <w:sz w:val="28"/>
          <w:szCs w:val="28"/>
          <w:lang w:val="kk-KZ"/>
        </w:rPr>
        <w:t xml:space="preserve"> – сақтар мен ғұндардың жауынгерлік тәрбие дәстүрі (б.з.д. VII–VIII ғасырлардан б.з. V ғасырына дейін), мұнда жас ұрпақты ерлікке, батыр</w:t>
      </w:r>
      <w:r>
        <w:rPr>
          <w:rFonts w:ascii="Times New Roman" w:hAnsi="Times New Roman" w:cs="Times New Roman"/>
          <w:sz w:val="28"/>
          <w:szCs w:val="28"/>
          <w:lang w:val="kk-KZ"/>
        </w:rPr>
        <w:t xml:space="preserve">лыққа баулу басты мақсат болды.  </w:t>
      </w:r>
    </w:p>
    <w:p w14:paraId="44FB059D" w14:textId="77777777" w:rsidR="0001632E" w:rsidRDefault="0001632E" w:rsidP="002843FE">
      <w:pPr>
        <w:tabs>
          <w:tab w:val="left" w:pos="851"/>
        </w:tabs>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000474B3" w:rsidRPr="0001632E">
        <w:rPr>
          <w:rStyle w:val="af"/>
          <w:rFonts w:ascii="Times New Roman" w:hAnsi="Times New Roman" w:cs="Times New Roman"/>
          <w:b w:val="0"/>
          <w:i/>
          <w:sz w:val="28"/>
          <w:szCs w:val="28"/>
          <w:lang w:val="kk-KZ"/>
        </w:rPr>
        <w:t>Үшінші кезең</w:t>
      </w:r>
      <w:r w:rsidR="000474B3" w:rsidRPr="0001632E">
        <w:rPr>
          <w:rFonts w:ascii="Times New Roman" w:hAnsi="Times New Roman" w:cs="Times New Roman"/>
          <w:sz w:val="28"/>
          <w:szCs w:val="28"/>
          <w:lang w:val="kk-KZ"/>
        </w:rPr>
        <w:t xml:space="preserve"> – Ұлы Түрік қағанаты тұсындағы тәрбие жүйесі (VI–IX ғғ.), бұл кезеңде әскери-патриоттық, моральдық-рухани құндылықтарға нег</w:t>
      </w:r>
      <w:r>
        <w:rPr>
          <w:rFonts w:ascii="Times New Roman" w:hAnsi="Times New Roman" w:cs="Times New Roman"/>
          <w:sz w:val="28"/>
          <w:szCs w:val="28"/>
          <w:lang w:val="kk-KZ"/>
        </w:rPr>
        <w:t xml:space="preserve">ізделген тәрбие түрлері дамыды. </w:t>
      </w:r>
    </w:p>
    <w:p w14:paraId="3B327521" w14:textId="77777777" w:rsidR="0001632E" w:rsidRDefault="0001632E" w:rsidP="002843FE">
      <w:pPr>
        <w:tabs>
          <w:tab w:val="left" w:pos="851"/>
        </w:tabs>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 </w:t>
      </w:r>
      <w:r w:rsidR="000474B3" w:rsidRPr="0001632E">
        <w:rPr>
          <w:rStyle w:val="af"/>
          <w:rFonts w:ascii="Times New Roman" w:hAnsi="Times New Roman" w:cs="Times New Roman"/>
          <w:b w:val="0"/>
          <w:i/>
          <w:sz w:val="28"/>
          <w:szCs w:val="28"/>
          <w:lang w:val="kk-KZ"/>
        </w:rPr>
        <w:t>Төртінші кезең</w:t>
      </w:r>
      <w:r w:rsidR="000474B3" w:rsidRPr="0001632E">
        <w:rPr>
          <w:rFonts w:ascii="Times New Roman" w:hAnsi="Times New Roman" w:cs="Times New Roman"/>
          <w:sz w:val="28"/>
          <w:szCs w:val="28"/>
          <w:lang w:val="kk-KZ"/>
        </w:rPr>
        <w:t xml:space="preserve"> – араб-шығыс мәдениетінің ықпалы және ортағасырлық ойшылдардың тәлім-тәрбиелік идеялары (X–XV ғғ.). Бұл уақытта тәрбиеге діни-рухан</w:t>
      </w:r>
      <w:r>
        <w:rPr>
          <w:rFonts w:ascii="Times New Roman" w:hAnsi="Times New Roman" w:cs="Times New Roman"/>
          <w:sz w:val="28"/>
          <w:szCs w:val="28"/>
          <w:lang w:val="kk-KZ"/>
        </w:rPr>
        <w:t xml:space="preserve">и және философиялық сипат енді.  </w:t>
      </w:r>
    </w:p>
    <w:p w14:paraId="619A401C" w14:textId="77777777" w:rsidR="0001632E" w:rsidRDefault="0001632E" w:rsidP="002843FE">
      <w:pPr>
        <w:tabs>
          <w:tab w:val="left" w:pos="851"/>
        </w:tabs>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000474B3" w:rsidRPr="0001632E">
        <w:rPr>
          <w:rStyle w:val="af"/>
          <w:rFonts w:ascii="Times New Roman" w:hAnsi="Times New Roman" w:cs="Times New Roman"/>
          <w:b w:val="0"/>
          <w:i/>
          <w:sz w:val="28"/>
          <w:szCs w:val="28"/>
          <w:lang w:val="kk-KZ"/>
        </w:rPr>
        <w:t>Бесінші кезең</w:t>
      </w:r>
      <w:r w:rsidR="000474B3" w:rsidRPr="0001632E">
        <w:rPr>
          <w:rFonts w:ascii="Times New Roman" w:hAnsi="Times New Roman" w:cs="Times New Roman"/>
          <w:sz w:val="28"/>
          <w:szCs w:val="28"/>
          <w:lang w:val="kk-KZ"/>
        </w:rPr>
        <w:t xml:space="preserve"> – Қазақ хандығы дәуіріндегі ұлттық тәлім-тәрбиенің өркендеуі (XV–XVIII ғғ.). Жыраулар поэзиясы арқылы моральдық-этикалық бағыттағы</w:t>
      </w:r>
      <w:r>
        <w:rPr>
          <w:rFonts w:ascii="Times New Roman" w:hAnsi="Times New Roman" w:cs="Times New Roman"/>
          <w:sz w:val="28"/>
          <w:szCs w:val="28"/>
          <w:lang w:val="kk-KZ"/>
        </w:rPr>
        <w:t xml:space="preserve"> тәрбие идеялары кең таралды.  </w:t>
      </w:r>
    </w:p>
    <w:p w14:paraId="53C77D4C" w14:textId="77777777" w:rsidR="0001632E" w:rsidRDefault="0001632E" w:rsidP="002843FE">
      <w:pPr>
        <w:tabs>
          <w:tab w:val="left" w:pos="851"/>
        </w:tabs>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000474B3" w:rsidRPr="0001632E">
        <w:rPr>
          <w:rStyle w:val="af"/>
          <w:rFonts w:ascii="Times New Roman" w:hAnsi="Times New Roman" w:cs="Times New Roman"/>
          <w:b w:val="0"/>
          <w:i/>
          <w:sz w:val="28"/>
          <w:szCs w:val="28"/>
          <w:lang w:val="kk-KZ"/>
        </w:rPr>
        <w:t>Алтыншы кезең</w:t>
      </w:r>
      <w:r w:rsidR="000474B3" w:rsidRPr="0001632E">
        <w:rPr>
          <w:rFonts w:ascii="Times New Roman" w:hAnsi="Times New Roman" w:cs="Times New Roman"/>
          <w:sz w:val="28"/>
          <w:szCs w:val="28"/>
          <w:lang w:val="kk-KZ"/>
        </w:rPr>
        <w:t xml:space="preserve"> – Қазақстанның Ресей құрамына кіру кезеңіндегі ұлт-азаттық қозғалыстар мен ағартушылық-демократиялық бағыттағы тәлім-тәрбиенің дамуы (XVIII ғ. – X</w:t>
      </w:r>
      <w:r>
        <w:rPr>
          <w:rFonts w:ascii="Times New Roman" w:hAnsi="Times New Roman" w:cs="Times New Roman"/>
          <w:sz w:val="28"/>
          <w:szCs w:val="28"/>
          <w:lang w:val="kk-KZ"/>
        </w:rPr>
        <w:t xml:space="preserve">X ғасырдың 20-жылдарына дейін). </w:t>
      </w:r>
    </w:p>
    <w:p w14:paraId="4D58FAB0" w14:textId="77777777" w:rsidR="0001632E" w:rsidRDefault="0001632E" w:rsidP="002843FE">
      <w:pPr>
        <w:tabs>
          <w:tab w:val="left" w:pos="851"/>
        </w:tabs>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000474B3" w:rsidRPr="0001632E">
        <w:rPr>
          <w:rStyle w:val="af"/>
          <w:rFonts w:ascii="Times New Roman" w:hAnsi="Times New Roman" w:cs="Times New Roman"/>
          <w:b w:val="0"/>
          <w:i/>
          <w:sz w:val="28"/>
          <w:szCs w:val="28"/>
          <w:lang w:val="kk-KZ"/>
        </w:rPr>
        <w:t>Жетінші кезең</w:t>
      </w:r>
      <w:r w:rsidR="000474B3" w:rsidRPr="0001632E">
        <w:rPr>
          <w:rFonts w:ascii="Times New Roman" w:hAnsi="Times New Roman" w:cs="Times New Roman"/>
          <w:sz w:val="28"/>
          <w:szCs w:val="28"/>
          <w:lang w:val="kk-KZ"/>
        </w:rPr>
        <w:t xml:space="preserve"> – кеңестік дәуірде ғылыми педагогиканың қалыптасып, тәрбиенің мемлекеттік жүйеге айналуы (1920–1990 жж.).</w:t>
      </w:r>
      <w:r>
        <w:rPr>
          <w:rFonts w:ascii="Times New Roman" w:hAnsi="Times New Roman" w:cs="Times New Roman"/>
          <w:sz w:val="28"/>
          <w:szCs w:val="28"/>
          <w:lang w:val="kk-KZ"/>
        </w:rPr>
        <w:t xml:space="preserve"> </w:t>
      </w:r>
    </w:p>
    <w:p w14:paraId="12F14A1E" w14:textId="69961DD5" w:rsidR="000474B3" w:rsidRPr="0001632E" w:rsidRDefault="0001632E" w:rsidP="002843FE">
      <w:pPr>
        <w:tabs>
          <w:tab w:val="left" w:pos="851"/>
        </w:tabs>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000474B3" w:rsidRPr="0001632E">
        <w:rPr>
          <w:rStyle w:val="af"/>
          <w:rFonts w:ascii="Times New Roman" w:hAnsi="Times New Roman" w:cs="Times New Roman"/>
          <w:b w:val="0"/>
          <w:i/>
          <w:sz w:val="28"/>
          <w:szCs w:val="28"/>
          <w:lang w:val="kk-KZ"/>
        </w:rPr>
        <w:t>Сегізінші кезең</w:t>
      </w:r>
      <w:r w:rsidR="000474B3" w:rsidRPr="0001632E">
        <w:rPr>
          <w:rFonts w:ascii="Times New Roman" w:hAnsi="Times New Roman" w:cs="Times New Roman"/>
          <w:sz w:val="28"/>
          <w:szCs w:val="28"/>
          <w:lang w:val="kk-KZ"/>
        </w:rPr>
        <w:t xml:space="preserve"> – тәуелсіз Қазақстан жағдайындағы ұлттық тәлім-тәрбиенің жаңғырып, жаңа мазмұнда дамуы (1991 жылдан бүгінгі күнге дейін).</w:t>
      </w:r>
    </w:p>
    <w:p w14:paraId="7B36A2E2" w14:textId="119B464B" w:rsidR="002F277D" w:rsidRPr="00A131B9" w:rsidRDefault="000474B3" w:rsidP="002843FE">
      <w:pPr>
        <w:shd w:val="clear" w:color="auto" w:fill="FFFFFF"/>
        <w:tabs>
          <w:tab w:val="left" w:pos="851"/>
          <w:tab w:val="left" w:pos="1276"/>
        </w:tabs>
        <w:spacing w:after="0" w:line="240" w:lineRule="auto"/>
        <w:ind w:firstLine="567"/>
        <w:jc w:val="both"/>
        <w:rPr>
          <w:rFonts w:ascii="Times New Roman" w:hAnsi="Times New Roman" w:cs="Times New Roman"/>
          <w:sz w:val="28"/>
          <w:szCs w:val="28"/>
          <w:lang w:val="kk-KZ"/>
        </w:rPr>
      </w:pPr>
      <w:r w:rsidRPr="005B7660">
        <w:rPr>
          <w:rFonts w:ascii="Times New Roman" w:hAnsi="Times New Roman" w:cs="Times New Roman"/>
          <w:sz w:val="28"/>
          <w:szCs w:val="28"/>
          <w:lang w:val="kk-KZ"/>
        </w:rPr>
        <w:t xml:space="preserve">Осы кезеңдердің әрқайсысы ұлттық тәрбиенің тарихи қалыптасу жолын, мазмұнын және қоғамдағы рөлін ашып көрсетеді. </w:t>
      </w:r>
      <w:r w:rsidRPr="00A131B9">
        <w:rPr>
          <w:rFonts w:ascii="Times New Roman" w:hAnsi="Times New Roman" w:cs="Times New Roman"/>
          <w:sz w:val="28"/>
          <w:szCs w:val="28"/>
          <w:lang w:val="kk-KZ"/>
        </w:rPr>
        <w:t>С. Қалиұлының бұл жіктемесі қазақ этнопедагогикасын кешенді тү</w:t>
      </w:r>
      <w:r w:rsidR="00A131B9">
        <w:rPr>
          <w:rFonts w:ascii="Times New Roman" w:hAnsi="Times New Roman" w:cs="Times New Roman"/>
          <w:sz w:val="28"/>
          <w:szCs w:val="28"/>
          <w:lang w:val="kk-KZ"/>
        </w:rPr>
        <w:t>рде зерттеуге мүмкіндік береді</w:t>
      </w:r>
      <w:r w:rsidRPr="002F277D">
        <w:rPr>
          <w:rFonts w:ascii="Times New Roman" w:eastAsia="Times New Roman" w:hAnsi="Times New Roman" w:cs="Times New Roman"/>
          <w:sz w:val="28"/>
          <w:szCs w:val="28"/>
          <w:lang w:val="kk-KZ"/>
        </w:rPr>
        <w:t xml:space="preserve"> </w:t>
      </w:r>
      <w:r w:rsidR="002F277D" w:rsidRPr="002F277D">
        <w:rPr>
          <w:rFonts w:ascii="Times New Roman" w:eastAsia="Times New Roman" w:hAnsi="Times New Roman" w:cs="Times New Roman"/>
          <w:sz w:val="28"/>
          <w:szCs w:val="28"/>
          <w:lang w:val="kk-KZ"/>
        </w:rPr>
        <w:t>[</w:t>
      </w:r>
      <w:r w:rsidR="00251E0B" w:rsidRPr="00251E0B">
        <w:rPr>
          <w:rFonts w:ascii="Times New Roman" w:eastAsia="Times New Roman" w:hAnsi="Times New Roman" w:cs="Times New Roman"/>
          <w:sz w:val="28"/>
          <w:szCs w:val="28"/>
          <w:lang w:val="kk-KZ"/>
        </w:rPr>
        <w:t>13,</w:t>
      </w:r>
      <w:r w:rsidR="00200831">
        <w:rPr>
          <w:rFonts w:ascii="Times New Roman" w:eastAsia="Times New Roman" w:hAnsi="Times New Roman" w:cs="Times New Roman"/>
          <w:sz w:val="28"/>
          <w:szCs w:val="28"/>
          <w:lang w:val="kk-KZ"/>
        </w:rPr>
        <w:t>с.</w:t>
      </w:r>
      <w:r w:rsidR="00251E0B" w:rsidRPr="00251E0B">
        <w:rPr>
          <w:rFonts w:ascii="Times New Roman" w:eastAsia="Times New Roman" w:hAnsi="Times New Roman" w:cs="Times New Roman"/>
          <w:sz w:val="28"/>
          <w:szCs w:val="28"/>
          <w:lang w:val="kk-KZ"/>
        </w:rPr>
        <w:t xml:space="preserve"> </w:t>
      </w:r>
      <w:r w:rsidR="002F277D" w:rsidRPr="002F277D">
        <w:rPr>
          <w:rFonts w:ascii="Times New Roman" w:eastAsia="Times New Roman" w:hAnsi="Times New Roman" w:cs="Times New Roman"/>
          <w:sz w:val="28"/>
          <w:szCs w:val="28"/>
          <w:lang w:val="kk-KZ"/>
        </w:rPr>
        <w:t>21].</w:t>
      </w:r>
      <w:r w:rsidR="00A131B9" w:rsidRPr="00A131B9">
        <w:rPr>
          <w:rFonts w:ascii="Times New Roman" w:hAnsi="Times New Roman" w:cs="Times New Roman"/>
          <w:color w:val="FF0000"/>
          <w:sz w:val="24"/>
          <w:szCs w:val="24"/>
          <w:lang w:val="kk-KZ"/>
        </w:rPr>
        <w:t xml:space="preserve"> </w:t>
      </w:r>
    </w:p>
    <w:p w14:paraId="2F33F62B" w14:textId="478FD051" w:rsidR="005B7660" w:rsidRPr="005B7660" w:rsidRDefault="005B7660" w:rsidP="002843FE">
      <w:pPr>
        <w:tabs>
          <w:tab w:val="left" w:pos="851"/>
        </w:tabs>
        <w:spacing w:after="0" w:line="240" w:lineRule="auto"/>
        <w:ind w:firstLine="567"/>
        <w:jc w:val="both"/>
        <w:rPr>
          <w:rFonts w:ascii="Times New Roman" w:eastAsia="Times New Roman" w:hAnsi="Times New Roman" w:cs="Times New Roman"/>
          <w:sz w:val="28"/>
          <w:szCs w:val="28"/>
          <w:lang w:val="kk-KZ"/>
        </w:rPr>
      </w:pPr>
      <w:r w:rsidRPr="005B7660">
        <w:rPr>
          <w:rFonts w:ascii="Times New Roman" w:eastAsia="Times New Roman" w:hAnsi="Times New Roman" w:cs="Times New Roman"/>
          <w:sz w:val="28"/>
          <w:szCs w:val="28"/>
          <w:lang w:val="kk-KZ"/>
        </w:rPr>
        <w:t xml:space="preserve">Жүргізілген зерттеу нәтижелеріне сүйене отырып, </w:t>
      </w:r>
      <w:r w:rsidR="0054386B" w:rsidRPr="00D46DEA">
        <w:rPr>
          <w:rFonts w:ascii="Times New Roman" w:eastAsia="Times New Roman" w:hAnsi="Times New Roman" w:cs="Times New Roman"/>
          <w:sz w:val="28"/>
          <w:szCs w:val="28"/>
          <w:lang w:val="kk-KZ"/>
        </w:rPr>
        <w:t>3</w:t>
      </w:r>
      <w:r w:rsidRPr="00D46DEA">
        <w:rPr>
          <w:rFonts w:ascii="Times New Roman" w:eastAsia="Times New Roman" w:hAnsi="Times New Roman" w:cs="Times New Roman"/>
          <w:sz w:val="28"/>
          <w:szCs w:val="28"/>
          <w:lang w:val="kk-KZ"/>
        </w:rPr>
        <w:t>-суретте</w:t>
      </w:r>
      <w:r w:rsidRPr="005B7660">
        <w:rPr>
          <w:rFonts w:ascii="Times New Roman" w:eastAsia="Times New Roman" w:hAnsi="Times New Roman" w:cs="Times New Roman"/>
          <w:sz w:val="28"/>
          <w:szCs w:val="28"/>
          <w:lang w:val="kk-KZ"/>
        </w:rPr>
        <w:t xml:space="preserve"> графика өнерінің алғашқы нышандарының пайда болуы мен кәсіби графиканың қалыптасу және даму кезеңдерін қамтитын хронологиялық жіктеме ұсынылады. Бұл кезеңдер қазақ өнерінің ұлттық болмысының қайнар көзі ретінде қарастырылып, болашақ мамандардың этнокөркем мәдениетін қалыптастыруда маңызды рөл атқарады.</w:t>
      </w:r>
    </w:p>
    <w:p w14:paraId="7777AC62" w14:textId="77777777" w:rsidR="005B7660" w:rsidRPr="005B7660" w:rsidRDefault="005B7660" w:rsidP="002843FE">
      <w:pPr>
        <w:tabs>
          <w:tab w:val="left" w:pos="851"/>
        </w:tabs>
        <w:spacing w:after="0" w:line="240" w:lineRule="auto"/>
        <w:ind w:firstLine="567"/>
        <w:jc w:val="both"/>
        <w:rPr>
          <w:rFonts w:ascii="Times New Roman" w:eastAsia="Times New Roman" w:hAnsi="Times New Roman" w:cs="Times New Roman"/>
          <w:sz w:val="28"/>
          <w:szCs w:val="28"/>
          <w:lang w:val="kk-KZ"/>
        </w:rPr>
      </w:pPr>
      <w:r w:rsidRPr="005B7660">
        <w:rPr>
          <w:rFonts w:ascii="Times New Roman" w:eastAsia="Times New Roman" w:hAnsi="Times New Roman" w:cs="Times New Roman"/>
          <w:sz w:val="28"/>
          <w:szCs w:val="28"/>
          <w:lang w:val="kk-KZ"/>
        </w:rPr>
        <w:t>Зерттеу барысында тас бетіне салынған алғашқы бейнелер — алғашқы қауым суретшілерінің туындылары — графика өнерінің бастауындағы көркемдік белгілер ретінде талданды. Сонымен қатар, графика өнерінің бастапқы үлгілері ретінде сақ дәуірінің бейнелеу элементтері, қазақ даласындағы этнографиялық сипаттағы суреттер мен ою-өрнек түрлері қарастырылды.</w:t>
      </w:r>
    </w:p>
    <w:p w14:paraId="081B528F" w14:textId="775E7630" w:rsidR="005B7660" w:rsidRDefault="005B7660" w:rsidP="002843FE">
      <w:pPr>
        <w:tabs>
          <w:tab w:val="left" w:pos="851"/>
        </w:tabs>
        <w:spacing w:after="0" w:line="240" w:lineRule="auto"/>
        <w:ind w:firstLine="567"/>
        <w:jc w:val="both"/>
        <w:rPr>
          <w:rFonts w:ascii="Times New Roman" w:eastAsia="Times New Roman" w:hAnsi="Times New Roman" w:cs="Times New Roman"/>
          <w:sz w:val="28"/>
          <w:szCs w:val="28"/>
          <w:lang w:val="kk-KZ"/>
        </w:rPr>
      </w:pPr>
      <w:r w:rsidRPr="005B7660">
        <w:rPr>
          <w:rFonts w:ascii="Times New Roman" w:eastAsia="Times New Roman" w:hAnsi="Times New Roman" w:cs="Times New Roman"/>
          <w:sz w:val="28"/>
          <w:szCs w:val="28"/>
          <w:lang w:val="kk-KZ"/>
        </w:rPr>
        <w:t>Қазақстандағы кәсіби графика өнерінің қалыптасуы қазақ тақырыбын арқау еткен алғашқы суретшілердің еңбектерінен бастау алады. Бұл үрдіс XVIII ғасырдан бастап, қазақ даласына келген этнограф-суретшілердің шығармашылығынан көрініс тапты. Уақыт өте келе бұл бағыт кәсіби сипат алып, тәуелсіз Қазақстан кезеңіндегі графика шеберлерінің шығармаларымен жалғасын тапты.</w:t>
      </w:r>
      <w:r>
        <w:rPr>
          <w:rFonts w:ascii="Times New Roman" w:eastAsia="Times New Roman" w:hAnsi="Times New Roman" w:cs="Times New Roman"/>
          <w:sz w:val="28"/>
          <w:szCs w:val="28"/>
          <w:lang w:val="kk-KZ"/>
        </w:rPr>
        <w:t xml:space="preserve"> </w:t>
      </w:r>
      <w:r w:rsidRPr="005B7660">
        <w:rPr>
          <w:rFonts w:ascii="Times New Roman" w:eastAsia="Times New Roman" w:hAnsi="Times New Roman" w:cs="Times New Roman"/>
          <w:sz w:val="28"/>
          <w:szCs w:val="28"/>
          <w:lang w:val="kk-KZ"/>
        </w:rPr>
        <w:t xml:space="preserve">Осылайша, графика өнерінің даму жолы — ұлттық мәдениеттің ажырамас бөлігі ретінде тарихи, этнографиялық және көркемдік </w:t>
      </w:r>
      <w:r w:rsidRPr="005B7660">
        <w:rPr>
          <w:rFonts w:ascii="Times New Roman" w:eastAsia="Times New Roman" w:hAnsi="Times New Roman" w:cs="Times New Roman"/>
          <w:sz w:val="28"/>
          <w:szCs w:val="28"/>
          <w:lang w:val="kk-KZ"/>
        </w:rPr>
        <w:lastRenderedPageBreak/>
        <w:t>құндылықтарды бойына сіңіре отырып қалыптасқан күрделі әрі мағыналы үдеріс</w:t>
      </w:r>
      <w:r w:rsidR="00C63829">
        <w:rPr>
          <w:rFonts w:ascii="Times New Roman" w:eastAsia="Times New Roman" w:hAnsi="Times New Roman" w:cs="Times New Roman"/>
          <w:sz w:val="28"/>
          <w:szCs w:val="28"/>
          <w:lang w:val="kk-KZ"/>
        </w:rPr>
        <w:t xml:space="preserve"> </w:t>
      </w:r>
      <w:r w:rsidR="00C63829" w:rsidRPr="00C63829">
        <w:rPr>
          <w:rFonts w:ascii="Times New Roman" w:hAnsi="Times New Roman" w:cs="Times New Roman"/>
          <w:sz w:val="28"/>
          <w:szCs w:val="28"/>
          <w:lang w:val="kk-KZ"/>
        </w:rPr>
        <w:t>(</w:t>
      </w:r>
      <w:r w:rsidR="00C63829">
        <w:rPr>
          <w:rFonts w:ascii="Times New Roman" w:hAnsi="Times New Roman" w:cs="Times New Roman"/>
          <w:sz w:val="28"/>
          <w:szCs w:val="28"/>
          <w:lang w:val="kk-KZ"/>
        </w:rPr>
        <w:t>сурет 3)</w:t>
      </w:r>
    </w:p>
    <w:p w14:paraId="60F09613" w14:textId="77777777" w:rsidR="002843FE" w:rsidRPr="002843FE" w:rsidRDefault="002843FE" w:rsidP="002843FE">
      <w:pPr>
        <w:tabs>
          <w:tab w:val="left" w:pos="851"/>
        </w:tabs>
        <w:spacing w:after="0" w:line="240" w:lineRule="auto"/>
        <w:ind w:firstLine="567"/>
        <w:jc w:val="both"/>
        <w:rPr>
          <w:rFonts w:ascii="Times New Roman" w:eastAsia="Times New Roman" w:hAnsi="Times New Roman" w:cs="Times New Roman"/>
          <w:lang w:val="kk-KZ"/>
        </w:rPr>
      </w:pPr>
    </w:p>
    <w:p w14:paraId="6F6A007D" w14:textId="77777777" w:rsidR="00041D21" w:rsidRPr="00041D21" w:rsidRDefault="00041D21" w:rsidP="002843FE">
      <w:pPr>
        <w:spacing w:after="0" w:line="240" w:lineRule="auto"/>
        <w:contextualSpacing/>
        <w:mirrorIndents/>
        <w:jc w:val="center"/>
        <w:rPr>
          <w:rFonts w:ascii="Times New Roman" w:hAnsi="Times New Roman" w:cs="Times New Roman"/>
          <w:noProof/>
          <w:sz w:val="28"/>
          <w:szCs w:val="28"/>
          <w:lang w:val="kk-KZ"/>
        </w:rPr>
      </w:pPr>
      <w:r w:rsidRPr="00041D21">
        <w:rPr>
          <w:noProof/>
          <w:sz w:val="28"/>
          <w:szCs w:val="28"/>
        </w:rPr>
        <w:drawing>
          <wp:inline distT="0" distB="0" distL="0" distR="0" wp14:anchorId="20A29A2E" wp14:editId="45B67A95">
            <wp:extent cx="5343525" cy="2962748"/>
            <wp:effectExtent l="0" t="0" r="0" b="9525"/>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449514" cy="3021514"/>
                    </a:xfrm>
                    <a:prstGeom prst="rect">
                      <a:avLst/>
                    </a:prstGeom>
                    <a:noFill/>
                    <a:ln>
                      <a:noFill/>
                    </a:ln>
                  </pic:spPr>
                </pic:pic>
              </a:graphicData>
            </a:graphic>
          </wp:inline>
        </w:drawing>
      </w:r>
    </w:p>
    <w:p w14:paraId="50A1B53E" w14:textId="77777777" w:rsidR="00041D21" w:rsidRPr="00041D21" w:rsidRDefault="00041D21" w:rsidP="00041D21">
      <w:pPr>
        <w:spacing w:after="0" w:line="240" w:lineRule="auto"/>
        <w:contextualSpacing/>
        <w:mirrorIndents/>
        <w:jc w:val="both"/>
        <w:rPr>
          <w:rFonts w:ascii="Times New Roman" w:eastAsia="Times New Roman" w:hAnsi="Times New Roman" w:cs="Times New Roman"/>
          <w:sz w:val="28"/>
          <w:szCs w:val="28"/>
          <w:lang w:val="kk-KZ"/>
        </w:rPr>
      </w:pPr>
    </w:p>
    <w:p w14:paraId="02986B7E" w14:textId="481455EB" w:rsidR="00D55571" w:rsidRPr="005B7660" w:rsidRDefault="002E7C72" w:rsidP="005B7660">
      <w:pPr>
        <w:spacing w:after="0" w:line="240" w:lineRule="auto"/>
        <w:contextualSpacing/>
        <w:mirrorIndents/>
        <w:jc w:val="center"/>
        <w:rPr>
          <w:rFonts w:ascii="Times New Roman" w:eastAsia="Times New Roman" w:hAnsi="Times New Roman" w:cs="Times New Roman"/>
          <w:i/>
          <w:sz w:val="28"/>
          <w:szCs w:val="28"/>
          <w:lang w:val="kk-KZ"/>
        </w:rPr>
      </w:pPr>
      <w:r w:rsidRPr="00AB7A8D">
        <w:rPr>
          <w:rFonts w:ascii="Times New Roman" w:eastAsia="Times New Roman" w:hAnsi="Times New Roman" w:cs="Times New Roman"/>
          <w:sz w:val="28"/>
          <w:szCs w:val="28"/>
          <w:lang w:val="kk-KZ"/>
        </w:rPr>
        <w:t>Сурет</w:t>
      </w:r>
      <w:r w:rsidR="0054386B">
        <w:rPr>
          <w:rFonts w:ascii="Times New Roman" w:eastAsia="Times New Roman" w:hAnsi="Times New Roman" w:cs="Times New Roman"/>
          <w:sz w:val="28"/>
          <w:szCs w:val="28"/>
          <w:lang w:val="kk-KZ"/>
        </w:rPr>
        <w:t xml:space="preserve"> 3</w:t>
      </w:r>
      <w:r w:rsidR="00041D21" w:rsidRPr="00AB7A8D">
        <w:rPr>
          <w:rFonts w:ascii="Times New Roman" w:eastAsia="Times New Roman" w:hAnsi="Times New Roman" w:cs="Times New Roman"/>
          <w:sz w:val="28"/>
          <w:szCs w:val="28"/>
          <w:lang w:val="kk-KZ"/>
        </w:rPr>
        <w:t xml:space="preserve"> </w:t>
      </w:r>
      <w:r w:rsidRPr="00AB7A8D">
        <w:rPr>
          <w:rFonts w:ascii="Times New Roman" w:eastAsia="Times New Roman" w:hAnsi="Times New Roman" w:cs="Times New Roman"/>
          <w:sz w:val="28"/>
          <w:szCs w:val="28"/>
          <w:lang w:val="kk-KZ"/>
        </w:rPr>
        <w:t xml:space="preserve">- </w:t>
      </w:r>
      <w:r w:rsidR="00041D21" w:rsidRPr="00AB7A8D">
        <w:rPr>
          <w:rFonts w:ascii="Times New Roman" w:eastAsia="Times New Roman" w:hAnsi="Times New Roman" w:cs="Times New Roman"/>
          <w:sz w:val="28"/>
          <w:szCs w:val="28"/>
          <w:lang w:val="kk-KZ"/>
        </w:rPr>
        <w:t>Графика өнерінің хронологиялық жіктемесі</w:t>
      </w:r>
    </w:p>
    <w:p w14:paraId="171AA82A" w14:textId="77777777" w:rsidR="00251E0B" w:rsidRPr="009B2758" w:rsidRDefault="00251E0B" w:rsidP="005B7660">
      <w:pPr>
        <w:spacing w:after="0" w:line="240" w:lineRule="auto"/>
        <w:ind w:firstLine="708"/>
        <w:jc w:val="both"/>
        <w:rPr>
          <w:rFonts w:ascii="Times New Roman" w:eastAsia="Times New Roman" w:hAnsi="Times New Roman" w:cs="Times New Roman"/>
          <w:sz w:val="28"/>
          <w:szCs w:val="28"/>
          <w:lang w:val="kk-KZ"/>
        </w:rPr>
      </w:pPr>
    </w:p>
    <w:p w14:paraId="47CAFCE4" w14:textId="77777777" w:rsidR="005B7660" w:rsidRPr="005B7660" w:rsidRDefault="005B7660" w:rsidP="002843FE">
      <w:pPr>
        <w:spacing w:after="0" w:line="240" w:lineRule="auto"/>
        <w:ind w:firstLine="567"/>
        <w:jc w:val="both"/>
        <w:rPr>
          <w:rFonts w:ascii="Times New Roman" w:eastAsia="Times New Roman" w:hAnsi="Times New Roman" w:cs="Times New Roman"/>
          <w:sz w:val="28"/>
          <w:szCs w:val="28"/>
          <w:lang w:val="kk-KZ"/>
        </w:rPr>
      </w:pPr>
      <w:r w:rsidRPr="005B7660">
        <w:rPr>
          <w:rFonts w:ascii="Times New Roman" w:eastAsia="Times New Roman" w:hAnsi="Times New Roman" w:cs="Times New Roman"/>
          <w:sz w:val="28"/>
          <w:szCs w:val="28"/>
          <w:lang w:val="kk-KZ"/>
        </w:rPr>
        <w:t>Графика өнері туындылары арқылы болашақ мамандардың этнокөркем мәдениетін қалыптастыруда маңызды теориялық негіздердің бірі – әр тарихи кезеңнің мазмұны мен көркемдік келбетіне әсер еткен ішкі және сыртқы факторларды кешенді түрде қарастыру. Өнердің мазмұны мен стилінің қалыптасуына ықпал ететін бұл факторлар тарихи үдерістермен, әлеуметтік орта мен рухани құндылықтармен тікелей байланысты. Осы орайда, көптеген ғалымдар көркем туындылардың дамуына әсер ететін алғышарттар мен ықпалдарды талдап, өз еңбектерінде нақты түсініктемелер ұсынған.</w:t>
      </w:r>
    </w:p>
    <w:p w14:paraId="5154A0DA" w14:textId="77777777" w:rsidR="005B7660" w:rsidRPr="005B7660" w:rsidRDefault="005B7660" w:rsidP="002843FE">
      <w:pPr>
        <w:spacing w:after="0" w:line="240" w:lineRule="auto"/>
        <w:ind w:firstLine="567"/>
        <w:jc w:val="both"/>
        <w:rPr>
          <w:rFonts w:ascii="Times New Roman" w:eastAsia="Times New Roman" w:hAnsi="Times New Roman" w:cs="Times New Roman"/>
          <w:sz w:val="28"/>
          <w:szCs w:val="28"/>
          <w:lang w:val="kk-KZ"/>
        </w:rPr>
      </w:pPr>
      <w:r w:rsidRPr="005B7660">
        <w:rPr>
          <w:rFonts w:ascii="Times New Roman" w:eastAsia="Times New Roman" w:hAnsi="Times New Roman" w:cs="Times New Roman"/>
          <w:sz w:val="28"/>
          <w:szCs w:val="28"/>
          <w:lang w:val="kk-KZ"/>
        </w:rPr>
        <w:t>Мәселен, Б. Байжігітов «Бейнелеу өнерінің философиялық мәселелері» атты еңбегінде суретші шығармашылығына әсер ететін ішкі және сыртқы факторларды испан өнерінің екі ірі өкілі – Диего Веласкес пен Пабло Пикассоның шығармашылығы арқылы салыстыра отырып талдайды. Автор бұл екі суретшінің әртүрлі тарихи және әлеуметтік кезеңдерде өмір сүргенін алға тарта отырып, олардың көркемдік дүниетанымдары мен стильдерінің қалыптасуында қоғамдық ортаның шешуші рөл атқарғанын көрсетеді.</w:t>
      </w:r>
    </w:p>
    <w:p w14:paraId="36ABA5DC" w14:textId="77777777" w:rsidR="005B7660" w:rsidRPr="005B7660" w:rsidRDefault="005B7660" w:rsidP="002843FE">
      <w:pPr>
        <w:spacing w:after="0" w:line="240" w:lineRule="auto"/>
        <w:ind w:firstLine="567"/>
        <w:jc w:val="both"/>
        <w:rPr>
          <w:rFonts w:ascii="Times New Roman" w:eastAsia="Times New Roman" w:hAnsi="Times New Roman" w:cs="Times New Roman"/>
          <w:sz w:val="28"/>
          <w:szCs w:val="28"/>
          <w:lang w:val="kk-KZ"/>
        </w:rPr>
      </w:pPr>
      <w:r w:rsidRPr="005B7660">
        <w:rPr>
          <w:rFonts w:ascii="Times New Roman" w:eastAsia="Times New Roman" w:hAnsi="Times New Roman" w:cs="Times New Roman"/>
          <w:sz w:val="28"/>
          <w:szCs w:val="28"/>
          <w:lang w:val="kk-KZ"/>
        </w:rPr>
        <w:t>XVII ғасырда өмір сүрген Диего Веласкес өз дәуірінің мәдени, саяси және эстетикалық талаптарына сай сарай суретшісі дәрежесіне дейін көтеріліп, реалистік бағытта жоғары кәсіби деңгейде еңбек етті. Оның шығармашылығы сол кезеңдегі көркем шындық пен техникалық шеберліктің эталонына айналды. Алайда XX ғасырда өнердің бағалау критерийлері өзгеріп, техника мен ұқсастық бұрынғыдай басты өлшем болудан қалды.</w:t>
      </w:r>
    </w:p>
    <w:p w14:paraId="7206BA84" w14:textId="77777777" w:rsidR="005B7660" w:rsidRPr="005B7660" w:rsidRDefault="005B7660" w:rsidP="002843FE">
      <w:pPr>
        <w:spacing w:after="0" w:line="240" w:lineRule="auto"/>
        <w:ind w:firstLine="567"/>
        <w:jc w:val="both"/>
        <w:rPr>
          <w:rFonts w:ascii="Times New Roman" w:eastAsia="Times New Roman" w:hAnsi="Times New Roman" w:cs="Times New Roman"/>
          <w:sz w:val="28"/>
          <w:szCs w:val="28"/>
          <w:lang w:val="kk-KZ"/>
        </w:rPr>
      </w:pPr>
      <w:r w:rsidRPr="005B7660">
        <w:rPr>
          <w:rFonts w:ascii="Times New Roman" w:eastAsia="Times New Roman" w:hAnsi="Times New Roman" w:cs="Times New Roman"/>
          <w:sz w:val="28"/>
          <w:szCs w:val="28"/>
          <w:lang w:val="kk-KZ"/>
        </w:rPr>
        <w:t xml:space="preserve">Пабло Пикассоның шығармашылығы, керісінше, қоғамның рухани-эстетикалық сұранысына сай, жаңа формалар мен бағыттарды – кубизм мен сюрреализмді – өмірге әкелді. Егер Пикассо XVII ғасырда өмір сүрсе, оның </w:t>
      </w:r>
      <w:r w:rsidRPr="005B7660">
        <w:rPr>
          <w:rFonts w:ascii="Times New Roman" w:eastAsia="Times New Roman" w:hAnsi="Times New Roman" w:cs="Times New Roman"/>
          <w:sz w:val="28"/>
          <w:szCs w:val="28"/>
          <w:lang w:val="kk-KZ"/>
        </w:rPr>
        <w:lastRenderedPageBreak/>
        <w:t>шығармашылық еркіндігі мен көркемдік ізденістері шектеулі болар еді, өйткені инквизициялық шектеулер мен қоғамдағы дәстүрлі талғам сол дәуірде жаңа көркем бағыттардың дамуына мүмкіндік бермейтін еді.</w:t>
      </w:r>
    </w:p>
    <w:p w14:paraId="6F95012E" w14:textId="356D2015" w:rsidR="00FB5042" w:rsidRPr="002428BC" w:rsidRDefault="005B7660" w:rsidP="002843FE">
      <w:pPr>
        <w:spacing w:after="0" w:line="240" w:lineRule="auto"/>
        <w:ind w:firstLine="567"/>
        <w:jc w:val="both"/>
        <w:rPr>
          <w:rFonts w:ascii="Times New Roman" w:eastAsia="Times New Roman" w:hAnsi="Times New Roman" w:cs="Times New Roman"/>
          <w:sz w:val="28"/>
          <w:szCs w:val="28"/>
          <w:lang w:val="kk-KZ"/>
        </w:rPr>
      </w:pPr>
      <w:r w:rsidRPr="005B7660">
        <w:rPr>
          <w:rFonts w:ascii="Times New Roman" w:eastAsia="Times New Roman" w:hAnsi="Times New Roman" w:cs="Times New Roman"/>
          <w:sz w:val="28"/>
          <w:szCs w:val="28"/>
          <w:lang w:val="kk-KZ"/>
        </w:rPr>
        <w:t>Б. Байжігітов ішкі факторларға адамның табиғи дарындылығы, биологиялық ерекшелігі мен интуициялық мәдениетін жатқызады. Бұл факторлар суретшінің ішкі шығармашылық әлеуетін айқындайды. Ал сыртқы факторлар қоғамдық сана, идеология, тарихи және мәдени тәжірибе арқылы көркем туындының мазмұны мен формасына ықпал етеді. Ғалымның пікірінше, өнерге әсер ететін негізгі екі фактор – бір жағынан, адамның ішкі интуициясы мен табиғи қабілеті, екінші жағынан, қоғамдық сананың қалыптастырға</w:t>
      </w:r>
      <w:r w:rsidR="00A131B9">
        <w:rPr>
          <w:rFonts w:ascii="Times New Roman" w:eastAsia="Times New Roman" w:hAnsi="Times New Roman" w:cs="Times New Roman"/>
          <w:sz w:val="28"/>
          <w:szCs w:val="28"/>
          <w:lang w:val="kk-KZ"/>
        </w:rPr>
        <w:t xml:space="preserve">н сыртқы ортасы </w:t>
      </w:r>
      <w:r w:rsidR="00A131B9" w:rsidRPr="00200831">
        <w:rPr>
          <w:rFonts w:ascii="Times New Roman" w:eastAsia="Times New Roman" w:hAnsi="Times New Roman" w:cs="Times New Roman"/>
          <w:sz w:val="28"/>
          <w:szCs w:val="28"/>
          <w:lang w:val="kk-KZ"/>
        </w:rPr>
        <w:t xml:space="preserve">болып табылады </w:t>
      </w:r>
      <w:r w:rsidR="00E17EF5" w:rsidRPr="00200831">
        <w:rPr>
          <w:rFonts w:ascii="Times New Roman" w:eastAsia="Times New Roman" w:hAnsi="Times New Roman" w:cs="Times New Roman"/>
          <w:sz w:val="28"/>
          <w:szCs w:val="28"/>
          <w:lang w:val="kk-KZ"/>
        </w:rPr>
        <w:t>[</w:t>
      </w:r>
      <w:r w:rsidR="00251E0B" w:rsidRPr="00200831">
        <w:rPr>
          <w:rFonts w:ascii="Times New Roman" w:eastAsia="Times New Roman" w:hAnsi="Times New Roman" w:cs="Times New Roman"/>
          <w:sz w:val="28"/>
          <w:szCs w:val="28"/>
          <w:lang w:val="kk-KZ"/>
        </w:rPr>
        <w:t>41,</w:t>
      </w:r>
      <w:r w:rsidR="00200831">
        <w:rPr>
          <w:rFonts w:ascii="Times New Roman" w:eastAsia="Times New Roman" w:hAnsi="Times New Roman" w:cs="Times New Roman"/>
          <w:sz w:val="28"/>
          <w:szCs w:val="28"/>
          <w:lang w:val="kk-KZ"/>
        </w:rPr>
        <w:t>с.</w:t>
      </w:r>
      <w:r w:rsidR="00251E0B" w:rsidRPr="00200831">
        <w:rPr>
          <w:rFonts w:ascii="Times New Roman" w:eastAsia="Times New Roman" w:hAnsi="Times New Roman" w:cs="Times New Roman"/>
          <w:sz w:val="28"/>
          <w:szCs w:val="28"/>
          <w:lang w:val="kk-KZ"/>
        </w:rPr>
        <w:t xml:space="preserve"> </w:t>
      </w:r>
      <w:r w:rsidR="00E17EF5" w:rsidRPr="00200831">
        <w:rPr>
          <w:rFonts w:ascii="Times New Roman" w:eastAsia="Times New Roman" w:hAnsi="Times New Roman" w:cs="Times New Roman"/>
          <w:sz w:val="28"/>
          <w:szCs w:val="28"/>
          <w:lang w:val="kk-KZ"/>
        </w:rPr>
        <w:t>53–55].</w:t>
      </w:r>
    </w:p>
    <w:p w14:paraId="6DE3DCB4" w14:textId="77777777" w:rsidR="005B7660" w:rsidRPr="005B7660" w:rsidRDefault="005B7660" w:rsidP="002843FE">
      <w:pPr>
        <w:spacing w:after="0" w:line="240" w:lineRule="auto"/>
        <w:ind w:firstLine="567"/>
        <w:jc w:val="both"/>
        <w:rPr>
          <w:rFonts w:ascii="Times New Roman" w:eastAsia="Times New Roman" w:hAnsi="Times New Roman" w:cs="Times New Roman"/>
          <w:sz w:val="28"/>
          <w:szCs w:val="28"/>
          <w:lang w:val="kk-KZ"/>
        </w:rPr>
      </w:pPr>
      <w:r w:rsidRPr="005B7660">
        <w:rPr>
          <w:rFonts w:ascii="Times New Roman" w:eastAsia="Times New Roman" w:hAnsi="Times New Roman" w:cs="Times New Roman"/>
          <w:sz w:val="28"/>
          <w:szCs w:val="28"/>
          <w:lang w:val="kk-KZ"/>
        </w:rPr>
        <w:t>Графика өнерінің қалыптасуы мен даму үдерісіне әсер еткен негізгі себептерді анықтау мақсатында ғылыми жұмыста бұл ықпалдарды екі ірі факторлық топқа бөліп қарастыру ұсынылды. Өнертанушы ғалым А. Асылбекова Қазақстан кескіндеме өнеріндегі тұрмыстық жанрдың дамуына әсер еткен алғышарттарды жүйелей келе, оларды «экзогенді» және «эндогенді» факторлар ретінде сипаттап, Р. Қорғабекова мен Г. Жұбаниязова секілді зерттеушілердің еңбектеріне сүйенгенін атап өтеді. Осы ғылыми ұстанымды негізге ала отырып, біз де графика өнері саласындағы туындыларды талдау барысында Қазақстандағы графика өнерінің даму динамикасына әсер еткен басты екі факторлық топты сараладық:</w:t>
      </w:r>
    </w:p>
    <w:p w14:paraId="64FA1E1E" w14:textId="0CB52584" w:rsidR="00D46DEA" w:rsidRDefault="00D46DEA" w:rsidP="002843FE">
      <w:pPr>
        <w:spacing w:after="0" w:line="240" w:lineRule="auto"/>
        <w:ind w:firstLine="567"/>
        <w:jc w:val="both"/>
        <w:rPr>
          <w:rFonts w:ascii="Times New Roman" w:eastAsia="Times New Roman" w:hAnsi="Times New Roman" w:cs="Times New Roman"/>
          <w:sz w:val="28"/>
          <w:szCs w:val="28"/>
          <w:lang w:val="kk-KZ"/>
        </w:rPr>
      </w:pPr>
      <w:r>
        <w:rPr>
          <w:rFonts w:ascii="Times New Roman" w:eastAsia="Times New Roman" w:hAnsi="Times New Roman" w:cs="Times New Roman"/>
          <w:bCs/>
          <w:i/>
          <w:sz w:val="28"/>
          <w:szCs w:val="28"/>
          <w:lang w:val="kk-KZ"/>
        </w:rPr>
        <w:t>1.э</w:t>
      </w:r>
      <w:r w:rsidR="005B7660" w:rsidRPr="005B7660">
        <w:rPr>
          <w:rFonts w:ascii="Times New Roman" w:eastAsia="Times New Roman" w:hAnsi="Times New Roman" w:cs="Times New Roman"/>
          <w:bCs/>
          <w:i/>
          <w:sz w:val="28"/>
          <w:szCs w:val="28"/>
          <w:lang w:val="kk-KZ"/>
        </w:rPr>
        <w:t>кзогенді факторлар (сыртқы әсерлер)</w:t>
      </w:r>
      <w:r w:rsidR="005B7660" w:rsidRPr="005B7660">
        <w:rPr>
          <w:rFonts w:ascii="Times New Roman" w:eastAsia="Times New Roman" w:hAnsi="Times New Roman" w:cs="Times New Roman"/>
          <w:i/>
          <w:sz w:val="28"/>
          <w:szCs w:val="28"/>
          <w:lang w:val="kk-KZ"/>
        </w:rPr>
        <w:t xml:space="preserve"> – </w:t>
      </w:r>
      <w:r w:rsidR="005B7660" w:rsidRPr="005B7660">
        <w:rPr>
          <w:rFonts w:ascii="Times New Roman" w:eastAsia="Times New Roman" w:hAnsi="Times New Roman" w:cs="Times New Roman"/>
          <w:sz w:val="28"/>
          <w:szCs w:val="28"/>
          <w:lang w:val="kk-KZ"/>
        </w:rPr>
        <w:t>бұл топқа орыс реалистік мектебінің ықпалы, сондай-ақ әлемдік бейнелеу өнерінің жанама әсері жатады. Сонымен қатар, тарихи, саяси, идеологиялық және әлеуметтік жағдайлар да сыртқы қозғаушы күш ретінде көркем туындылардың мазмұны</w:t>
      </w:r>
      <w:r>
        <w:rPr>
          <w:rFonts w:ascii="Times New Roman" w:eastAsia="Times New Roman" w:hAnsi="Times New Roman" w:cs="Times New Roman"/>
          <w:sz w:val="28"/>
          <w:szCs w:val="28"/>
          <w:lang w:val="kk-KZ"/>
        </w:rPr>
        <w:t xml:space="preserve"> мен стиліне елеулі ықпал еткен;</w:t>
      </w:r>
    </w:p>
    <w:p w14:paraId="242DBEC9" w14:textId="36748F36" w:rsidR="0094480A" w:rsidRPr="005004BC" w:rsidRDefault="00D46DEA" w:rsidP="002843FE">
      <w:pPr>
        <w:spacing w:after="0" w:line="240" w:lineRule="auto"/>
        <w:ind w:firstLine="567"/>
        <w:jc w:val="both"/>
        <w:rPr>
          <w:rFonts w:ascii="Times New Roman" w:eastAsia="Times New Roman" w:hAnsi="Times New Roman" w:cs="Times New Roman"/>
          <w:sz w:val="28"/>
          <w:szCs w:val="28"/>
          <w:lang w:val="kk-KZ"/>
        </w:rPr>
      </w:pPr>
      <w:r>
        <w:rPr>
          <w:rFonts w:ascii="Times New Roman" w:eastAsia="Times New Roman" w:hAnsi="Times New Roman" w:cs="Times New Roman"/>
          <w:bCs/>
          <w:i/>
          <w:sz w:val="28"/>
          <w:szCs w:val="28"/>
          <w:lang w:val="kk-KZ"/>
        </w:rPr>
        <w:t>2. э</w:t>
      </w:r>
      <w:r w:rsidR="005B7660" w:rsidRPr="005B7660">
        <w:rPr>
          <w:rFonts w:ascii="Times New Roman" w:eastAsia="Times New Roman" w:hAnsi="Times New Roman" w:cs="Times New Roman"/>
          <w:bCs/>
          <w:i/>
          <w:sz w:val="28"/>
          <w:szCs w:val="28"/>
          <w:lang w:val="kk-KZ"/>
        </w:rPr>
        <w:t>ндогенді факторлар (ішкі себептер</w:t>
      </w:r>
      <w:r w:rsidR="005B7660" w:rsidRPr="005B7660">
        <w:rPr>
          <w:rFonts w:ascii="Times New Roman" w:eastAsia="Times New Roman" w:hAnsi="Times New Roman" w:cs="Times New Roman"/>
          <w:b/>
          <w:bCs/>
          <w:sz w:val="28"/>
          <w:szCs w:val="28"/>
          <w:lang w:val="kk-KZ"/>
        </w:rPr>
        <w:t>)</w:t>
      </w:r>
      <w:r w:rsidR="005B7660" w:rsidRPr="005B7660">
        <w:rPr>
          <w:rFonts w:ascii="Times New Roman" w:eastAsia="Times New Roman" w:hAnsi="Times New Roman" w:cs="Times New Roman"/>
          <w:sz w:val="28"/>
          <w:szCs w:val="28"/>
          <w:lang w:val="kk-KZ"/>
        </w:rPr>
        <w:t xml:space="preserve"> – бұларға ұлттық дүниетаным негізінде қалыптасқан көркемдік дәстүрлер, тарихи-мәдени тәжірибе, шығармашылық бейімділік пен дарын, сондай-ақ жеке тұлғаның ішкі рухани әлемі жатады. Бұл факторлар көбіне психологиялық, діни және интуитивтік негізде көрініс табады.</w:t>
      </w:r>
      <w:r>
        <w:rPr>
          <w:rFonts w:ascii="Times New Roman" w:eastAsia="Times New Roman" w:hAnsi="Times New Roman" w:cs="Times New Roman"/>
          <w:sz w:val="28"/>
          <w:szCs w:val="28"/>
          <w:lang w:val="kk-KZ"/>
        </w:rPr>
        <w:t xml:space="preserve"> </w:t>
      </w:r>
      <w:r w:rsidR="005B7660" w:rsidRPr="005B7660">
        <w:rPr>
          <w:rFonts w:ascii="Times New Roman" w:eastAsia="Times New Roman" w:hAnsi="Times New Roman" w:cs="Times New Roman"/>
          <w:sz w:val="28"/>
          <w:szCs w:val="28"/>
          <w:lang w:val="kk-KZ"/>
        </w:rPr>
        <w:t>Осы ішкі және сыртқы факторлар графика өнерінің ұлттық сипат алып, өзіндік көркемдік келбетін қалыптастыруына себепші болды. Олар графикалық туындылардың тақырыптық, стильдік және идеялық тұрғыдан байып, жан-жақты дамуына алғышарт жасаған маңызды қ</w:t>
      </w:r>
      <w:r>
        <w:rPr>
          <w:rFonts w:ascii="Times New Roman" w:eastAsia="Times New Roman" w:hAnsi="Times New Roman" w:cs="Times New Roman"/>
          <w:sz w:val="28"/>
          <w:szCs w:val="28"/>
          <w:lang w:val="kk-KZ"/>
        </w:rPr>
        <w:t xml:space="preserve">ұбылыстар ретінде </w:t>
      </w:r>
      <w:r w:rsidRPr="005004BC">
        <w:rPr>
          <w:rFonts w:ascii="Times New Roman" w:eastAsia="Times New Roman" w:hAnsi="Times New Roman" w:cs="Times New Roman"/>
          <w:sz w:val="28"/>
          <w:szCs w:val="28"/>
          <w:lang w:val="kk-KZ"/>
        </w:rPr>
        <w:t>қарастырылады</w:t>
      </w:r>
      <w:r w:rsidR="00E17EF5" w:rsidRPr="005004BC">
        <w:rPr>
          <w:rFonts w:ascii="Times New Roman" w:eastAsia="Times New Roman" w:hAnsi="Times New Roman" w:cs="Times New Roman"/>
          <w:sz w:val="28"/>
          <w:szCs w:val="28"/>
          <w:lang w:val="kk-KZ"/>
        </w:rPr>
        <w:t xml:space="preserve"> </w:t>
      </w:r>
      <w:r w:rsidR="00705221" w:rsidRPr="005004BC">
        <w:rPr>
          <w:rFonts w:ascii="Times New Roman" w:hAnsi="Times New Roman" w:cs="Times New Roman"/>
          <w:sz w:val="28"/>
          <w:szCs w:val="28"/>
          <w:lang w:val="kk-KZ"/>
        </w:rPr>
        <w:t>[</w:t>
      </w:r>
      <w:r w:rsidR="009574EC" w:rsidRPr="005004BC">
        <w:rPr>
          <w:rFonts w:ascii="Times New Roman" w:hAnsi="Times New Roman" w:cs="Times New Roman"/>
          <w:sz w:val="28"/>
          <w:szCs w:val="28"/>
          <w:lang w:val="kk-KZ"/>
        </w:rPr>
        <w:t>65</w:t>
      </w:r>
      <w:r w:rsidR="00705221" w:rsidRPr="005004BC">
        <w:rPr>
          <w:rFonts w:ascii="Times New Roman" w:hAnsi="Times New Roman" w:cs="Times New Roman"/>
          <w:sz w:val="28"/>
          <w:szCs w:val="28"/>
          <w:lang w:val="kk-KZ"/>
        </w:rPr>
        <w:t>].</w:t>
      </w:r>
    </w:p>
    <w:p w14:paraId="770FB497" w14:textId="77777777" w:rsidR="005B7660" w:rsidRPr="005B7660" w:rsidRDefault="005B7660" w:rsidP="002843FE">
      <w:pPr>
        <w:spacing w:after="0" w:line="240" w:lineRule="auto"/>
        <w:ind w:firstLine="567"/>
        <w:jc w:val="both"/>
        <w:rPr>
          <w:rFonts w:ascii="Times New Roman" w:hAnsi="Times New Roman" w:cs="Times New Roman"/>
          <w:sz w:val="28"/>
          <w:szCs w:val="28"/>
          <w:lang w:val="kk-KZ"/>
        </w:rPr>
      </w:pPr>
      <w:r w:rsidRPr="005B7660">
        <w:rPr>
          <w:rFonts w:ascii="Times New Roman" w:hAnsi="Times New Roman" w:cs="Times New Roman"/>
          <w:sz w:val="28"/>
          <w:szCs w:val="28"/>
          <w:lang w:val="kk-KZ"/>
        </w:rPr>
        <w:t>Қазақстан кәсіби графика өнері сыртқы және ішкі ықпалдардың бірлігі негізінде қалыптасып, даму жолына түсті. Бұл өнер түрінің генезисі небәрі бір ғасыр ішінде жүзеге асқанына қарамастан, оның дамуы айтарлықтай қарқынды болды. Сонымен қатар, батыс елдерінде ғасырлар бойы дамып, қалыптасқан графика өнері тәжірибесін негізге ала отырып, біз қазақ графикасының негізгі даму бағыттары мен үрдістерін зерттедік.</w:t>
      </w:r>
    </w:p>
    <w:p w14:paraId="308FFA58" w14:textId="37EDBBF3" w:rsidR="005B7660" w:rsidRPr="005B7660" w:rsidRDefault="005B7660" w:rsidP="002843FE">
      <w:pPr>
        <w:spacing w:after="0" w:line="240" w:lineRule="auto"/>
        <w:ind w:firstLine="567"/>
        <w:jc w:val="both"/>
        <w:rPr>
          <w:rFonts w:ascii="Times New Roman" w:hAnsi="Times New Roman" w:cs="Times New Roman"/>
          <w:sz w:val="28"/>
          <w:szCs w:val="28"/>
          <w:lang w:val="kk-KZ"/>
        </w:rPr>
      </w:pPr>
      <w:r w:rsidRPr="005B7660">
        <w:rPr>
          <w:rFonts w:ascii="Times New Roman" w:hAnsi="Times New Roman" w:cs="Times New Roman"/>
          <w:sz w:val="28"/>
          <w:szCs w:val="28"/>
          <w:lang w:val="kk-KZ"/>
        </w:rPr>
        <w:t xml:space="preserve">Қазақ графика өнері ішкі және сыртқы факторлардың ықпалымен кеңінен дамып, өз дәстүрін қалыптастырды. Бұл жұмыста біз графика өнерінің тарихи </w:t>
      </w:r>
      <w:r w:rsidRPr="005B7660">
        <w:rPr>
          <w:rFonts w:ascii="Times New Roman" w:hAnsi="Times New Roman" w:cs="Times New Roman"/>
          <w:sz w:val="28"/>
          <w:szCs w:val="28"/>
          <w:lang w:val="kk-KZ"/>
        </w:rPr>
        <w:lastRenderedPageBreak/>
        <w:t xml:space="preserve">кезеңдеріне талдау жасадық. </w:t>
      </w:r>
      <w:r w:rsidR="0054386B" w:rsidRPr="00D46DEA">
        <w:rPr>
          <w:rFonts w:ascii="Times New Roman" w:hAnsi="Times New Roman" w:cs="Times New Roman"/>
          <w:sz w:val="28"/>
          <w:szCs w:val="28"/>
          <w:lang w:val="kk-KZ"/>
        </w:rPr>
        <w:t>3</w:t>
      </w:r>
      <w:r w:rsidRPr="00D46DEA">
        <w:rPr>
          <w:rFonts w:ascii="Times New Roman" w:hAnsi="Times New Roman" w:cs="Times New Roman"/>
          <w:sz w:val="28"/>
          <w:szCs w:val="28"/>
          <w:lang w:val="kk-KZ"/>
        </w:rPr>
        <w:t>-суретте графика</w:t>
      </w:r>
      <w:r w:rsidRPr="005B7660">
        <w:rPr>
          <w:rFonts w:ascii="Times New Roman" w:hAnsi="Times New Roman" w:cs="Times New Roman"/>
          <w:sz w:val="28"/>
          <w:szCs w:val="28"/>
          <w:lang w:val="kk-KZ"/>
        </w:rPr>
        <w:t xml:space="preserve"> өнерінің қалыптасуы мен дамуының хронологиялық жіктемесі көрсетілген.</w:t>
      </w:r>
    </w:p>
    <w:p w14:paraId="1E83D49E" w14:textId="77777777" w:rsidR="005B7660" w:rsidRPr="005B7660" w:rsidRDefault="005B7660" w:rsidP="002843FE">
      <w:pPr>
        <w:spacing w:after="0" w:line="240" w:lineRule="auto"/>
        <w:ind w:firstLine="567"/>
        <w:jc w:val="both"/>
        <w:rPr>
          <w:rFonts w:ascii="Times New Roman" w:hAnsi="Times New Roman" w:cs="Times New Roman"/>
          <w:sz w:val="28"/>
          <w:szCs w:val="28"/>
          <w:lang w:val="kk-KZ"/>
        </w:rPr>
      </w:pPr>
      <w:r w:rsidRPr="005B7660">
        <w:rPr>
          <w:rFonts w:ascii="Times New Roman" w:hAnsi="Times New Roman" w:cs="Times New Roman"/>
          <w:sz w:val="28"/>
          <w:szCs w:val="28"/>
          <w:lang w:val="kk-KZ"/>
        </w:rPr>
        <w:t>Бірінші кезеңді – ерте дүние өнеріндегі қазақ графикасының алғашқы нышандары ретінде қарастырамыз. Бұл кезеңде қазақ жеріндегі тас бетіне салынған графикалық суреттер мен таңбалар, сақ дәуірінің графикасының ерекшеліктері, пиктограммалар мен ою-өрнектердің мәні қарастырылды. Осы кезеңде ішкі факторлардың ықпалы айтарлықтай болғанын атап өту керек, өйткені осы дәуірдегі адамдардың өнері олардың өмір салты мен табиғи қабілеттеріне негізделген. Бұл кезең қазақ графикасының бастауы ретінде қарастырылуы тиіс, себебі ол этностардың тас бетіне қалдырған суреттерінен бастап ою-өрнекке дейінгі аралықтағы бейнелеу өнерінің белгісін қамтиды.</w:t>
      </w:r>
    </w:p>
    <w:p w14:paraId="42807249" w14:textId="77777777" w:rsidR="005B7660" w:rsidRPr="005B7660" w:rsidRDefault="005B7660" w:rsidP="002843FE">
      <w:pPr>
        <w:spacing w:after="0" w:line="240" w:lineRule="auto"/>
        <w:ind w:firstLine="567"/>
        <w:jc w:val="both"/>
        <w:rPr>
          <w:rFonts w:ascii="Times New Roman" w:hAnsi="Times New Roman" w:cs="Times New Roman"/>
          <w:sz w:val="28"/>
          <w:szCs w:val="28"/>
          <w:lang w:val="kk-KZ"/>
        </w:rPr>
      </w:pPr>
      <w:r w:rsidRPr="005B7660">
        <w:rPr>
          <w:rFonts w:ascii="Times New Roman" w:hAnsi="Times New Roman" w:cs="Times New Roman"/>
          <w:sz w:val="28"/>
          <w:szCs w:val="28"/>
          <w:lang w:val="kk-KZ"/>
        </w:rPr>
        <w:t>Ғалым Оразақ Сұмағұлов өзінің «Происхождение казахского народа» атты еңбегінде қазақ халқының тарихын 40 мың жылдан бері жалғастырып келе жатқандығын дәлелдеп, қазақ жерінде графика өнерінің дамуы үздіксіз жүргенін айтады. Бұл графика өнерінің халықтың мәдениетімен қатар дамып, ғасырлар бойы сақталғандығын көрсетеді. Графика өнерінің әр кезеңінде оның көркемдік және этникалық ерекшеліктеріне сипаттама беру – осы ұлттың мәдениетін зерттеуде маңызды. Бүгінде әр халық өзінің этникалық өнерімен ерекшеленеді, ал біздің тас бетіндегі суреттеріміз, ою-өрнектеріміз, қолөнер бұйымдарымыз ұлттық мәдениетіміздің негізгі құрамдас бөліктері болып табылады. Бұл – біздің мәдениетімізді танып-білу коды.</w:t>
      </w:r>
    </w:p>
    <w:p w14:paraId="1D34C3C2" w14:textId="47421CF2" w:rsidR="005B7660" w:rsidRPr="0001632E" w:rsidRDefault="005B7660" w:rsidP="002843FE">
      <w:pPr>
        <w:spacing w:after="0" w:line="240" w:lineRule="auto"/>
        <w:ind w:firstLine="567"/>
        <w:jc w:val="both"/>
        <w:rPr>
          <w:rFonts w:ascii="Times New Roman" w:hAnsi="Times New Roman" w:cs="Times New Roman"/>
          <w:sz w:val="28"/>
          <w:szCs w:val="28"/>
          <w:lang w:val="kk-KZ"/>
        </w:rPr>
      </w:pPr>
      <w:r w:rsidRPr="005B7660">
        <w:rPr>
          <w:rFonts w:ascii="Times New Roman" w:hAnsi="Times New Roman" w:cs="Times New Roman"/>
          <w:sz w:val="28"/>
          <w:szCs w:val="28"/>
          <w:lang w:val="kk-KZ"/>
        </w:rPr>
        <w:t xml:space="preserve">Ою-өрнектерді біз графика өнерінің нышандары ретінде қарастырамыз. </w:t>
      </w:r>
      <w:r w:rsidRPr="00B41789">
        <w:rPr>
          <w:rFonts w:ascii="Times New Roman" w:hAnsi="Times New Roman" w:cs="Times New Roman"/>
          <w:sz w:val="28"/>
          <w:szCs w:val="28"/>
          <w:lang w:val="kk-KZ"/>
        </w:rPr>
        <w:t>Тас бетіндегі суреттерді графика өнерінің алғашқы нышандары ретінде қабылдай отырып, ғалымдардың түсініктемелерін негізге ала отырып, бұл тұжырымды негіздей аламыз. Мысалы, петроглиф (petros – тас, glifos – жазу) сөзі тасқа ойылған немесе сызылған бейнелерді білдіреді. Ал қызыл оқырамен салынған тас бетіне жасалған суреттерге «тастағы жазбалар» деп аталады. Тас бетіне салынған суреттердің терминологиясында жиі қолданылатын «жартастағы өнер», «жартастағы бейнелеу өнері», қазіргі заманғы өнертану терминдері ретінде «гравюра», «графика», «граффити», «кескіндеме», «бейнелеу дәстүрі», «бейнелеу тізбегі», «композиция», «көрініс», «мотив», «элемент» сияқты</w:t>
      </w:r>
      <w:r w:rsidR="00D46DEA">
        <w:rPr>
          <w:rFonts w:ascii="Times New Roman" w:hAnsi="Times New Roman" w:cs="Times New Roman"/>
          <w:sz w:val="28"/>
          <w:szCs w:val="28"/>
          <w:lang w:val="kk-KZ"/>
        </w:rPr>
        <w:t xml:space="preserve"> сөздер кеңінен қолданылады </w:t>
      </w:r>
      <w:r w:rsidR="00A32F03" w:rsidRPr="00E9154B">
        <w:rPr>
          <w:rFonts w:ascii="Times New Roman" w:eastAsia="Times New Roman" w:hAnsi="Times New Roman" w:cs="Times New Roman"/>
          <w:sz w:val="28"/>
          <w:szCs w:val="28"/>
          <w:lang w:val="kk-KZ"/>
        </w:rPr>
        <w:t>[</w:t>
      </w:r>
      <w:r w:rsidR="009574EC">
        <w:rPr>
          <w:rFonts w:ascii="Times New Roman" w:eastAsia="Times New Roman" w:hAnsi="Times New Roman" w:cs="Times New Roman"/>
          <w:sz w:val="28"/>
          <w:szCs w:val="28"/>
          <w:lang w:val="kk-KZ"/>
        </w:rPr>
        <w:t>66</w:t>
      </w:r>
      <w:r w:rsidR="00A32F03" w:rsidRPr="00E9154B">
        <w:rPr>
          <w:rFonts w:ascii="Times New Roman" w:eastAsia="Times New Roman" w:hAnsi="Times New Roman" w:cs="Times New Roman"/>
          <w:sz w:val="28"/>
          <w:szCs w:val="28"/>
          <w:lang w:val="kk-KZ"/>
        </w:rPr>
        <w:t>].</w:t>
      </w:r>
      <w:r w:rsidRPr="005B7660">
        <w:rPr>
          <w:rFonts w:ascii="Times New Roman" w:eastAsia="Times New Roman" w:hAnsi="Times New Roman" w:cs="Times New Roman"/>
          <w:sz w:val="28"/>
          <w:szCs w:val="28"/>
          <w:lang w:val="kk-KZ"/>
        </w:rPr>
        <w:t>Графика өнерінің туындыларында сызықтардың үйлесімді орындалуы, жарық пен көлеңкенің шебер үйлесуі оның негізгі талаптарының бірі болып табылады. Бұл талап белгілі бір ойды жеткізу мен бейнелеудің маңызды әдістеріне негізделеді. Осы көріністер мен графикаға тән қасиеттер ерте дәуір суретшілерінің туындыларында айқын көрінеді. Тас бетіндегі суреттер мен қазіргі графика өнерінің арасындағы ұқсастық оның техникалық әдістері мен композициялық ерекшеліктерінде байқалады.</w:t>
      </w:r>
    </w:p>
    <w:p w14:paraId="0C46B36F" w14:textId="7EAE50C9" w:rsidR="005B7660" w:rsidRPr="005B7660" w:rsidRDefault="005B7660" w:rsidP="002843FE">
      <w:pPr>
        <w:spacing w:after="0" w:line="240" w:lineRule="auto"/>
        <w:ind w:firstLine="567"/>
        <w:jc w:val="both"/>
        <w:rPr>
          <w:rFonts w:ascii="Times New Roman" w:eastAsia="Times New Roman" w:hAnsi="Times New Roman" w:cs="Times New Roman"/>
          <w:sz w:val="24"/>
          <w:szCs w:val="24"/>
          <w:lang w:val="kk-KZ"/>
        </w:rPr>
      </w:pPr>
      <w:r w:rsidRPr="005B7660">
        <w:rPr>
          <w:rFonts w:ascii="Times New Roman" w:eastAsia="Times New Roman" w:hAnsi="Times New Roman" w:cs="Times New Roman"/>
          <w:sz w:val="28"/>
          <w:szCs w:val="28"/>
          <w:lang w:val="kk-KZ"/>
        </w:rPr>
        <w:t xml:space="preserve">Ежелгі тас ғасырындағы суреттердің болуы туралы мәселелер қазіргі уақытқа дейін толық айқындалған жоқ. Осыған қарамастан, палеолит дәуірінің жартастағы суреттерінің мәні мен маңызын зерттеу мәселесі әлі де өзекті. Біз өз зерттеуімізде ерте дәуір өнеріндегі қазақ графикасының алғашқы белгілерін екі </w:t>
      </w:r>
      <w:r w:rsidR="0054386B">
        <w:rPr>
          <w:rFonts w:ascii="Times New Roman" w:eastAsia="Times New Roman" w:hAnsi="Times New Roman" w:cs="Times New Roman"/>
          <w:sz w:val="28"/>
          <w:szCs w:val="28"/>
          <w:lang w:val="kk-KZ"/>
        </w:rPr>
        <w:lastRenderedPageBreak/>
        <w:t>негізгі категорияға бөліп, оны 4</w:t>
      </w:r>
      <w:r w:rsidRPr="005B7660">
        <w:rPr>
          <w:rFonts w:ascii="Times New Roman" w:eastAsia="Times New Roman" w:hAnsi="Times New Roman" w:cs="Times New Roman"/>
          <w:sz w:val="28"/>
          <w:szCs w:val="28"/>
          <w:lang w:val="kk-KZ"/>
        </w:rPr>
        <w:t>-суретте көрсетілген жіктеме арқылы талдаймыз.</w:t>
      </w:r>
    </w:p>
    <w:p w14:paraId="7B14BA09" w14:textId="77777777" w:rsidR="00CC1AA5" w:rsidRPr="00E2072A" w:rsidRDefault="00CC1AA5" w:rsidP="00A32F03">
      <w:pPr>
        <w:pStyle w:val="a8"/>
        <w:spacing w:after="0" w:line="240" w:lineRule="auto"/>
        <w:ind w:left="0"/>
        <w:mirrorIndents/>
        <w:jc w:val="both"/>
        <w:rPr>
          <w:rFonts w:ascii="Times New Roman" w:hAnsi="Times New Roman" w:cs="Times New Roman"/>
          <w:sz w:val="28"/>
          <w:szCs w:val="28"/>
          <w:lang w:val="kk-KZ"/>
        </w:rPr>
      </w:pPr>
    </w:p>
    <w:p w14:paraId="6531ECF9" w14:textId="77777777" w:rsidR="00CC1AA5" w:rsidRDefault="00CC1AA5" w:rsidP="00CC1AA5">
      <w:pPr>
        <w:pStyle w:val="a8"/>
        <w:spacing w:line="240" w:lineRule="auto"/>
        <w:ind w:left="0"/>
        <w:mirrorIndents/>
        <w:jc w:val="center"/>
        <w:rPr>
          <w:rFonts w:ascii="Times New Roman" w:hAnsi="Times New Roman" w:cs="Times New Roman"/>
          <w:sz w:val="24"/>
          <w:szCs w:val="24"/>
          <w:lang w:val="kk-KZ"/>
        </w:rPr>
      </w:pPr>
      <w:r>
        <w:rPr>
          <w:rFonts w:ascii="Times New Roman" w:hAnsi="Times New Roman" w:cs="Times New Roman"/>
          <w:noProof/>
          <w:sz w:val="24"/>
          <w:szCs w:val="24"/>
        </w:rPr>
        <w:drawing>
          <wp:inline distT="0" distB="0" distL="0" distR="0" wp14:anchorId="50883D1D" wp14:editId="7E720A52">
            <wp:extent cx="5889171" cy="3063878"/>
            <wp:effectExtent l="0" t="0" r="0" b="3175"/>
            <wp:docPr id="2" name="Рисунок 2" descr="C:\Users\User\Pictures\Оқулық сурет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Pictures\Оқулық сурет 1.pn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905569" cy="3072409"/>
                    </a:xfrm>
                    <a:prstGeom prst="rect">
                      <a:avLst/>
                    </a:prstGeom>
                    <a:noFill/>
                    <a:ln>
                      <a:noFill/>
                    </a:ln>
                  </pic:spPr>
                </pic:pic>
              </a:graphicData>
            </a:graphic>
          </wp:inline>
        </w:drawing>
      </w:r>
    </w:p>
    <w:p w14:paraId="475CE70C" w14:textId="77777777" w:rsidR="00CC1AA5" w:rsidRPr="002843FE" w:rsidRDefault="00CC1AA5" w:rsidP="00CC1AA5">
      <w:pPr>
        <w:pStyle w:val="a8"/>
        <w:spacing w:line="240" w:lineRule="auto"/>
        <w:ind w:left="0"/>
        <w:mirrorIndents/>
        <w:rPr>
          <w:rFonts w:ascii="Times New Roman" w:hAnsi="Times New Roman" w:cs="Times New Roman"/>
          <w:sz w:val="32"/>
          <w:szCs w:val="32"/>
          <w:lang w:val="kk-KZ"/>
        </w:rPr>
      </w:pPr>
    </w:p>
    <w:p w14:paraId="55047DD8" w14:textId="7BB9BE5A" w:rsidR="002E7C72" w:rsidRPr="002843FE" w:rsidRDefault="00CC1AA5" w:rsidP="00CC1AA5">
      <w:pPr>
        <w:pStyle w:val="a8"/>
        <w:spacing w:after="0" w:line="240" w:lineRule="auto"/>
        <w:ind w:left="0"/>
        <w:mirrorIndents/>
        <w:jc w:val="center"/>
        <w:rPr>
          <w:rFonts w:ascii="Times New Roman" w:hAnsi="Times New Roman" w:cs="Times New Roman"/>
          <w:i/>
          <w:sz w:val="28"/>
          <w:szCs w:val="28"/>
          <w:lang w:val="kk-KZ"/>
        </w:rPr>
      </w:pPr>
      <w:r w:rsidRPr="00A11B0E">
        <w:rPr>
          <w:rFonts w:ascii="Times New Roman" w:hAnsi="Times New Roman" w:cs="Times New Roman"/>
          <w:sz w:val="28"/>
          <w:szCs w:val="28"/>
          <w:lang w:val="kk-KZ"/>
        </w:rPr>
        <w:t>Сурет</w:t>
      </w:r>
      <w:r w:rsidR="00A11B0E" w:rsidRPr="00A11B0E">
        <w:rPr>
          <w:rFonts w:ascii="Times New Roman" w:hAnsi="Times New Roman" w:cs="Times New Roman"/>
          <w:sz w:val="28"/>
          <w:szCs w:val="28"/>
          <w:lang w:val="kk-KZ"/>
        </w:rPr>
        <w:t xml:space="preserve"> </w:t>
      </w:r>
      <w:r w:rsidR="0054386B">
        <w:rPr>
          <w:rFonts w:ascii="Times New Roman" w:hAnsi="Times New Roman" w:cs="Times New Roman"/>
          <w:sz w:val="28"/>
          <w:szCs w:val="28"/>
          <w:lang w:val="kk-KZ"/>
        </w:rPr>
        <w:t>4</w:t>
      </w:r>
      <w:r w:rsidRPr="00A11B0E">
        <w:rPr>
          <w:rFonts w:ascii="Times New Roman" w:hAnsi="Times New Roman" w:cs="Times New Roman"/>
          <w:sz w:val="28"/>
          <w:szCs w:val="28"/>
          <w:lang w:val="kk-KZ"/>
        </w:rPr>
        <w:t xml:space="preserve"> </w:t>
      </w:r>
      <w:r w:rsidR="002E7C72" w:rsidRPr="00A11B0E">
        <w:rPr>
          <w:rFonts w:ascii="Times New Roman" w:hAnsi="Times New Roman" w:cs="Times New Roman"/>
          <w:sz w:val="28"/>
          <w:szCs w:val="28"/>
          <w:lang w:val="kk-KZ"/>
        </w:rPr>
        <w:t>-</w:t>
      </w:r>
      <w:r w:rsidRPr="00A11B0E">
        <w:rPr>
          <w:rFonts w:ascii="Times New Roman" w:hAnsi="Times New Roman" w:cs="Times New Roman"/>
          <w:sz w:val="28"/>
          <w:szCs w:val="28"/>
          <w:lang w:val="kk-KZ"/>
        </w:rPr>
        <w:t xml:space="preserve"> Ерте дүние өнеріндегі қазақ графикасының алғашқы нышандар</w:t>
      </w:r>
      <w:r w:rsidR="00122BFD">
        <w:rPr>
          <w:rFonts w:ascii="Times New Roman" w:hAnsi="Times New Roman" w:cs="Times New Roman"/>
          <w:sz w:val="28"/>
          <w:szCs w:val="28"/>
          <w:lang w:val="kk-KZ"/>
        </w:rPr>
        <w:t>ының</w:t>
      </w:r>
      <w:r w:rsidRPr="00A11B0E">
        <w:rPr>
          <w:rFonts w:ascii="Times New Roman" w:hAnsi="Times New Roman" w:cs="Times New Roman"/>
          <w:sz w:val="28"/>
          <w:szCs w:val="28"/>
          <w:lang w:val="kk-KZ"/>
        </w:rPr>
        <w:t xml:space="preserve"> </w:t>
      </w:r>
      <w:r w:rsidR="00122BFD">
        <w:rPr>
          <w:rFonts w:ascii="Times New Roman" w:hAnsi="Times New Roman" w:cs="Times New Roman"/>
          <w:sz w:val="28"/>
          <w:szCs w:val="28"/>
          <w:lang w:val="kk-KZ"/>
        </w:rPr>
        <w:t>жіктемесі</w:t>
      </w:r>
    </w:p>
    <w:p w14:paraId="1E049F99" w14:textId="77777777" w:rsidR="00C86898" w:rsidRPr="00C86898" w:rsidRDefault="00C86898" w:rsidP="002843FE">
      <w:pPr>
        <w:spacing w:after="0" w:line="240" w:lineRule="auto"/>
        <w:ind w:firstLine="567"/>
        <w:jc w:val="both"/>
        <w:rPr>
          <w:rFonts w:ascii="Times New Roman" w:eastAsia="Times New Roman" w:hAnsi="Times New Roman" w:cs="Times New Roman"/>
          <w:sz w:val="28"/>
          <w:szCs w:val="28"/>
          <w:lang w:val="kk-KZ"/>
        </w:rPr>
      </w:pPr>
      <w:r w:rsidRPr="00C86898">
        <w:rPr>
          <w:rFonts w:ascii="Times New Roman" w:eastAsia="Times New Roman" w:hAnsi="Times New Roman" w:cs="Times New Roman"/>
          <w:sz w:val="28"/>
          <w:szCs w:val="28"/>
          <w:lang w:val="kk-KZ"/>
        </w:rPr>
        <w:t>Сақтардың өнерін зерттеу барысында олардың этнокөркем мәдениетінің, соның ішінде діни сенімдерінің маңызды рөл атқаратындығын ерекше атап өту қажет. «Аң стилінде» бейнеленген кейіпкерлер көбінесе мифологиялық түсініктер мен ерте діндерден туындайды. Дегенмен, барлық бейнелер діни сипатта болмағанымен, олардың көпшілігі сол уақыттағы қоғамдық сана мен діни түсініктермен тығыз байланысқан. Осы себепті, біз алдымен сақтардың діни дүниетанымын тереңірек зерттеу қажеттігін мойындаймыз. Бұл зерттеу тек теориялық қырынан ғана емес, сонымен қатар сенімдер мен мифтердің практикалық тұрғыда, өнерде қалай көрініс тапқанын қарастыруды да қамтиды. Әрбір бейнені сақтардың «аң стилімен» байланыстыра отырып талдау жүргіземіз. Сақтардың діни сенімдерінен туындаған өнер түрлері нақты мысалдар арқылы олардың этнокөркемдік дүниетанымын түсінуге мүмкіндік береді. Бұл өз кезегінде олардың көркемдік көзқарастарының негізін айқындайды. Сондықтан, діни сенімдер мен «аң стилінің» арасындағы байланыс олардың этнокөркемдік дүниетанымының көрінісі ретінде қарастырылады.</w:t>
      </w:r>
    </w:p>
    <w:p w14:paraId="5DAD9F10" w14:textId="010493B5" w:rsidR="007E7882" w:rsidRPr="00251E0B" w:rsidRDefault="00C86898" w:rsidP="002843FE">
      <w:pPr>
        <w:spacing w:after="0" w:line="240" w:lineRule="auto"/>
        <w:ind w:firstLine="567"/>
        <w:jc w:val="both"/>
        <w:rPr>
          <w:rFonts w:ascii="Times New Roman" w:eastAsia="Times New Roman" w:hAnsi="Times New Roman" w:cs="Times New Roman"/>
          <w:sz w:val="28"/>
          <w:szCs w:val="28"/>
          <w:lang w:val="kk-KZ"/>
        </w:rPr>
      </w:pPr>
      <w:r w:rsidRPr="00C86898">
        <w:rPr>
          <w:rFonts w:ascii="Times New Roman" w:eastAsia="Times New Roman" w:hAnsi="Times New Roman" w:cs="Times New Roman"/>
          <w:sz w:val="28"/>
          <w:szCs w:val="28"/>
          <w:lang w:val="kk-KZ"/>
        </w:rPr>
        <w:t xml:space="preserve">Этнокөркемдік дүниетаным кең көлемде барлық өнер түрлерінде байқалады. Сол себепті, сақтардың этнокөркемдік көзқарастарын зерттегенде, олардың бейнелеу өнеріне, әсіресе «аң стиліне» ерекше назар аудару керек. Осы кезеңнің маңызын толық түсіну үшін сақтардың діни дүниетанымын танып-білмей, олардың өнеріндегі терең мағыналарды ашу мүмкін емес. «Сақ тайпалары «нүктелі техника» деп аталатын әдіспен өздерінің мекендеген жерлеріндегі жартастарға аңшылық тұрмысын, аң-құстарға және түрлі </w:t>
      </w:r>
      <w:r w:rsidRPr="00C86898">
        <w:rPr>
          <w:rFonts w:ascii="Times New Roman" w:eastAsia="Times New Roman" w:hAnsi="Times New Roman" w:cs="Times New Roman"/>
          <w:sz w:val="28"/>
          <w:szCs w:val="28"/>
          <w:lang w:val="kk-KZ"/>
        </w:rPr>
        <w:lastRenderedPageBreak/>
        <w:t>күштерге табынуды көрсететін діни бейнелер салған» деп келтірілген деректерде, «аң стилі» мен діннің тығыз байланысы анық көрініс тапқан.</w:t>
      </w:r>
    </w:p>
    <w:p w14:paraId="3CA3D66C" w14:textId="77777777" w:rsidR="00C86898" w:rsidRPr="00C86898" w:rsidRDefault="00C86898" w:rsidP="002843FE">
      <w:pPr>
        <w:spacing w:after="0" w:line="240" w:lineRule="auto"/>
        <w:ind w:firstLine="567"/>
        <w:jc w:val="both"/>
        <w:rPr>
          <w:rFonts w:ascii="Times New Roman" w:hAnsi="Times New Roman" w:cs="Times New Roman"/>
          <w:sz w:val="28"/>
          <w:szCs w:val="28"/>
          <w:lang w:val="kk-KZ"/>
        </w:rPr>
      </w:pPr>
      <w:r w:rsidRPr="00C86898">
        <w:rPr>
          <w:rFonts w:ascii="Times New Roman" w:hAnsi="Times New Roman" w:cs="Times New Roman"/>
          <w:sz w:val="28"/>
          <w:szCs w:val="28"/>
          <w:lang w:val="kk-KZ"/>
        </w:rPr>
        <w:t>Сақтардың діни сенімдері өте ерте кезеңдерден бастау алады және оларды толық зерттеу қазіргі таңда әлі де жалғасуда. Дегенмен, бұл халықтың наным-сенімдері олардың жерлеу дәстүрлері мен тұрмыстық заттарынан айқын көрініс табады. Байырғы түркі халықтары, исламға дейінгі кезеңде түрлі діни көзқарастар мен дүниетанымдық жүйелерді ұстанғаны белгілі. Бұл сенімдер басқа діндермен қатар, халқымыздың байырғы дәстүрлері мен салттарын, сондай-ақ дүниетанымдық элементтерін қамтиды. Сақ мәдениеті мен олардың діни сенімдерінің іздері бүгінгі күнге дейін зерттеліп келеді. Мысалы, археологтар Пазырық қорғанынан тапқан адамның қиылған шашы мен тырнағын жерге көму дәстүрі, бүгінгі қазақ ырымдарына ұқсас. Бұл наным-сенімдер арасындағы сабақтастық сақтардың біздің арғы ата-бабаларымыз екенін дәлелдейді.</w:t>
      </w:r>
    </w:p>
    <w:p w14:paraId="11BAF4AE" w14:textId="2067E767" w:rsidR="0001632E" w:rsidRDefault="00C86898" w:rsidP="002843FE">
      <w:pPr>
        <w:spacing w:after="0" w:line="240" w:lineRule="auto"/>
        <w:ind w:firstLine="567"/>
        <w:jc w:val="both"/>
        <w:rPr>
          <w:rFonts w:ascii="Times New Roman" w:hAnsi="Times New Roman" w:cs="Times New Roman"/>
          <w:sz w:val="28"/>
          <w:szCs w:val="28"/>
          <w:lang w:val="kk-KZ"/>
        </w:rPr>
      </w:pPr>
      <w:r w:rsidRPr="00C86898">
        <w:rPr>
          <w:rFonts w:ascii="Times New Roman" w:hAnsi="Times New Roman" w:cs="Times New Roman"/>
          <w:sz w:val="28"/>
          <w:szCs w:val="28"/>
          <w:lang w:val="kk-KZ"/>
        </w:rPr>
        <w:t xml:space="preserve">«Аң стилі» тек мифологиялық және діни-нанымдық сипатқа ғана ие болмай, сонымен қатар тұрмыстық бұйымдарда бейнелену арқылы сол дәуірдегі сақтардың эстетикалық талғамы мен өнерінің даму деңгейін де көрсетеді. Хайуанаттар бейнеленгенде, олар әртүрлі түрлерде таңдалған: жолбарыс, арыстан, барыс, бұғы, таутеке, бұлан, қабан, қоян, ат, түйе және сиыр. Осылайша, «аң стиліндегі» хайуанаттарды төрт негізгі топқа бөлуге болады: бірінші топта </w:t>
      </w:r>
      <w:r w:rsidR="00E711A0">
        <w:rPr>
          <w:rFonts w:ascii="Times New Roman" w:hAnsi="Times New Roman" w:cs="Times New Roman"/>
          <w:sz w:val="28"/>
          <w:szCs w:val="28"/>
          <w:lang w:val="kk-KZ"/>
        </w:rPr>
        <w:t xml:space="preserve">– </w:t>
      </w:r>
      <w:r w:rsidRPr="00C86898">
        <w:rPr>
          <w:rFonts w:ascii="Times New Roman" w:hAnsi="Times New Roman" w:cs="Times New Roman"/>
          <w:sz w:val="28"/>
          <w:szCs w:val="28"/>
          <w:lang w:val="kk-KZ"/>
        </w:rPr>
        <w:t xml:space="preserve">жабайы-жыртқыш аңдар; екінші топта </w:t>
      </w:r>
      <w:r w:rsidR="00E711A0" w:rsidRPr="00E711A0">
        <w:rPr>
          <w:rFonts w:ascii="Times New Roman" w:hAnsi="Times New Roman" w:cs="Times New Roman"/>
          <w:sz w:val="28"/>
          <w:szCs w:val="28"/>
          <w:lang w:val="kk-KZ"/>
        </w:rPr>
        <w:t>–</w:t>
      </w:r>
      <w:r w:rsidRPr="00C86898">
        <w:rPr>
          <w:rFonts w:ascii="Times New Roman" w:hAnsi="Times New Roman" w:cs="Times New Roman"/>
          <w:sz w:val="28"/>
          <w:szCs w:val="28"/>
          <w:lang w:val="kk-KZ"/>
        </w:rPr>
        <w:t xml:space="preserve"> үй жануарлары; үшінші топта </w:t>
      </w:r>
      <w:r w:rsidR="00E711A0" w:rsidRPr="00E711A0">
        <w:rPr>
          <w:rFonts w:ascii="Times New Roman" w:hAnsi="Times New Roman" w:cs="Times New Roman"/>
          <w:sz w:val="28"/>
          <w:szCs w:val="28"/>
          <w:lang w:val="kk-KZ"/>
        </w:rPr>
        <w:t>–</w:t>
      </w:r>
      <w:r w:rsidRPr="00C86898">
        <w:rPr>
          <w:rFonts w:ascii="Times New Roman" w:hAnsi="Times New Roman" w:cs="Times New Roman"/>
          <w:sz w:val="28"/>
          <w:szCs w:val="28"/>
          <w:lang w:val="kk-KZ"/>
        </w:rPr>
        <w:t xml:space="preserve"> құстар; төртінші топта</w:t>
      </w:r>
      <w:r w:rsidR="00E711A0">
        <w:rPr>
          <w:rFonts w:ascii="Times New Roman" w:hAnsi="Times New Roman" w:cs="Times New Roman"/>
          <w:sz w:val="28"/>
          <w:szCs w:val="28"/>
          <w:lang w:val="kk-KZ"/>
        </w:rPr>
        <w:t xml:space="preserve"> </w:t>
      </w:r>
      <w:r w:rsidR="00E711A0" w:rsidRPr="00E711A0">
        <w:rPr>
          <w:rFonts w:ascii="Times New Roman" w:hAnsi="Times New Roman" w:cs="Times New Roman"/>
          <w:sz w:val="28"/>
          <w:szCs w:val="28"/>
          <w:lang w:val="kk-KZ"/>
        </w:rPr>
        <w:t>–</w:t>
      </w:r>
      <w:r w:rsidRPr="00C86898">
        <w:rPr>
          <w:rFonts w:ascii="Times New Roman" w:hAnsi="Times New Roman" w:cs="Times New Roman"/>
          <w:sz w:val="28"/>
          <w:szCs w:val="28"/>
          <w:lang w:val="kk-KZ"/>
        </w:rPr>
        <w:t xml:space="preserve"> мифологиялық типтер (мысалы, грифондар). Зерттеуші ғалымдар «аң стилі» өнерін ұзақ уақыт аралығын қамтитындықтан,</w:t>
      </w:r>
      <w:r w:rsidR="0001632E">
        <w:rPr>
          <w:rFonts w:ascii="Times New Roman" w:hAnsi="Times New Roman" w:cs="Times New Roman"/>
          <w:sz w:val="28"/>
          <w:szCs w:val="28"/>
          <w:lang w:val="kk-KZ"/>
        </w:rPr>
        <w:t xml:space="preserve"> оны үш негізгі кезеңге бөледі: </w:t>
      </w:r>
    </w:p>
    <w:p w14:paraId="4025F759" w14:textId="3093F135" w:rsidR="0001632E" w:rsidRPr="0001632E" w:rsidRDefault="0001632E" w:rsidP="002843FE">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1. </w:t>
      </w:r>
      <w:r w:rsidR="00C86898" w:rsidRPr="0001632E">
        <w:rPr>
          <w:rFonts w:ascii="Times New Roman" w:hAnsi="Times New Roman" w:cs="Times New Roman"/>
          <w:sz w:val="28"/>
          <w:szCs w:val="28"/>
          <w:lang w:val="kk-KZ"/>
        </w:rPr>
        <w:t>Біздің заманымызға дейін VIII</w:t>
      </w:r>
      <w:r w:rsidR="00E711A0">
        <w:rPr>
          <w:rFonts w:ascii="Times New Roman" w:hAnsi="Times New Roman" w:cs="Times New Roman"/>
          <w:sz w:val="28"/>
          <w:szCs w:val="28"/>
          <w:lang w:val="kk-KZ"/>
        </w:rPr>
        <w:t>-</w:t>
      </w:r>
      <w:r w:rsidR="00C86898" w:rsidRPr="0001632E">
        <w:rPr>
          <w:rFonts w:ascii="Times New Roman" w:hAnsi="Times New Roman" w:cs="Times New Roman"/>
          <w:sz w:val="28"/>
          <w:szCs w:val="28"/>
          <w:lang w:val="kk-KZ"/>
        </w:rPr>
        <w:t xml:space="preserve">VII ғасырлар </w:t>
      </w:r>
      <w:r w:rsidR="00CF4D27" w:rsidRPr="00CF4D27">
        <w:rPr>
          <w:rFonts w:ascii="Times New Roman" w:hAnsi="Times New Roman" w:cs="Times New Roman"/>
          <w:sz w:val="28"/>
          <w:szCs w:val="28"/>
          <w:lang w:val="kk-KZ"/>
        </w:rPr>
        <w:t>–</w:t>
      </w:r>
      <w:r w:rsidR="00C86898" w:rsidRPr="0001632E">
        <w:rPr>
          <w:rFonts w:ascii="Times New Roman" w:hAnsi="Times New Roman" w:cs="Times New Roman"/>
          <w:sz w:val="28"/>
          <w:szCs w:val="28"/>
          <w:lang w:val="kk-KZ"/>
        </w:rPr>
        <w:t xml:space="preserve"> архайкалық кезең: жануарлар арасындағы үйлесімсіздік, қозғалмайтын бейнелерде кескінделуі.</w:t>
      </w:r>
    </w:p>
    <w:p w14:paraId="6C47EAF5" w14:textId="7578F22F" w:rsidR="0001632E" w:rsidRDefault="0001632E" w:rsidP="002843FE">
      <w:pPr>
        <w:spacing w:after="0" w:line="240" w:lineRule="auto"/>
        <w:ind w:firstLine="567"/>
        <w:jc w:val="both"/>
        <w:rPr>
          <w:rFonts w:ascii="Times New Roman" w:hAnsi="Times New Roman" w:cs="Times New Roman"/>
          <w:sz w:val="28"/>
          <w:szCs w:val="28"/>
          <w:lang w:val="kk-KZ"/>
        </w:rPr>
      </w:pPr>
      <w:r w:rsidRPr="0001632E">
        <w:rPr>
          <w:rFonts w:ascii="Times New Roman" w:hAnsi="Times New Roman" w:cs="Times New Roman"/>
          <w:sz w:val="28"/>
          <w:szCs w:val="28"/>
          <w:lang w:val="kk-KZ"/>
        </w:rPr>
        <w:t>2</w:t>
      </w:r>
      <w:r w:rsidR="002843FE">
        <w:rPr>
          <w:rFonts w:ascii="Times New Roman" w:hAnsi="Times New Roman" w:cs="Times New Roman"/>
          <w:sz w:val="28"/>
          <w:szCs w:val="28"/>
          <w:lang w:val="kk-KZ"/>
        </w:rPr>
        <w:t>.</w:t>
      </w:r>
      <w:r w:rsidRPr="0001632E">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 </w:t>
      </w:r>
      <w:r w:rsidR="00C86898" w:rsidRPr="0001632E">
        <w:rPr>
          <w:rFonts w:ascii="Times New Roman" w:hAnsi="Times New Roman" w:cs="Times New Roman"/>
          <w:sz w:val="28"/>
          <w:szCs w:val="28"/>
          <w:lang w:val="kk-KZ"/>
        </w:rPr>
        <w:t>Біздің заманымызға дейін VI</w:t>
      </w:r>
      <w:r w:rsidR="00E711A0">
        <w:rPr>
          <w:rFonts w:ascii="Times New Roman" w:hAnsi="Times New Roman" w:cs="Times New Roman"/>
          <w:sz w:val="28"/>
          <w:szCs w:val="28"/>
          <w:lang w:val="kk-KZ"/>
        </w:rPr>
        <w:t>-</w:t>
      </w:r>
      <w:r w:rsidR="00C86898" w:rsidRPr="0001632E">
        <w:rPr>
          <w:rFonts w:ascii="Times New Roman" w:hAnsi="Times New Roman" w:cs="Times New Roman"/>
          <w:sz w:val="28"/>
          <w:szCs w:val="28"/>
          <w:lang w:val="kk-KZ"/>
        </w:rPr>
        <w:t xml:space="preserve">IV ғасырлар </w:t>
      </w:r>
      <w:r w:rsidR="00CF4D27" w:rsidRPr="00CF4D27">
        <w:rPr>
          <w:rFonts w:ascii="Times New Roman" w:hAnsi="Times New Roman" w:cs="Times New Roman"/>
          <w:sz w:val="28"/>
          <w:szCs w:val="28"/>
          <w:lang w:val="kk-KZ"/>
        </w:rPr>
        <w:t>–</w:t>
      </w:r>
      <w:r w:rsidR="00C86898" w:rsidRPr="0001632E">
        <w:rPr>
          <w:rFonts w:ascii="Times New Roman" w:hAnsi="Times New Roman" w:cs="Times New Roman"/>
          <w:sz w:val="28"/>
          <w:szCs w:val="28"/>
          <w:lang w:val="kk-KZ"/>
        </w:rPr>
        <w:t xml:space="preserve"> классикалық кезең: жануарлар арасындағы үйлесімділік сақталып, олар қозғалыста, реалистік түрде бейнеленуі.</w:t>
      </w:r>
      <w:r>
        <w:rPr>
          <w:rFonts w:ascii="Times New Roman" w:hAnsi="Times New Roman" w:cs="Times New Roman"/>
          <w:sz w:val="28"/>
          <w:szCs w:val="28"/>
          <w:lang w:val="kk-KZ"/>
        </w:rPr>
        <w:t xml:space="preserve"> </w:t>
      </w:r>
    </w:p>
    <w:p w14:paraId="2AAFEA00" w14:textId="48DF993F" w:rsidR="00251E0B" w:rsidRPr="0001632E" w:rsidRDefault="0001632E" w:rsidP="002843FE">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3. </w:t>
      </w:r>
      <w:r w:rsidR="00C86898" w:rsidRPr="00251E0B">
        <w:rPr>
          <w:rFonts w:ascii="Times New Roman" w:hAnsi="Times New Roman" w:cs="Times New Roman"/>
          <w:sz w:val="28"/>
          <w:szCs w:val="28"/>
          <w:lang w:val="kk-KZ"/>
        </w:rPr>
        <w:t>Біздің заманымызға дейін III</w:t>
      </w:r>
      <w:r w:rsidR="00E711A0">
        <w:rPr>
          <w:rFonts w:ascii="Times New Roman" w:hAnsi="Times New Roman" w:cs="Times New Roman"/>
          <w:sz w:val="28"/>
          <w:szCs w:val="28"/>
          <w:lang w:val="kk-KZ"/>
        </w:rPr>
        <w:t>-</w:t>
      </w:r>
      <w:r w:rsidR="00C86898" w:rsidRPr="00251E0B">
        <w:rPr>
          <w:rFonts w:ascii="Times New Roman" w:hAnsi="Times New Roman" w:cs="Times New Roman"/>
          <w:sz w:val="28"/>
          <w:szCs w:val="28"/>
          <w:lang w:val="kk-KZ"/>
        </w:rPr>
        <w:t xml:space="preserve">I ғасырлар </w:t>
      </w:r>
      <w:r w:rsidR="00CF4D27" w:rsidRPr="00CF4D27">
        <w:rPr>
          <w:rFonts w:ascii="Times New Roman" w:hAnsi="Times New Roman" w:cs="Times New Roman"/>
          <w:sz w:val="28"/>
          <w:szCs w:val="28"/>
          <w:lang w:val="kk-KZ"/>
        </w:rPr>
        <w:t>–</w:t>
      </w:r>
      <w:r w:rsidR="00C86898" w:rsidRPr="00251E0B">
        <w:rPr>
          <w:rFonts w:ascii="Times New Roman" w:hAnsi="Times New Roman" w:cs="Times New Roman"/>
          <w:sz w:val="28"/>
          <w:szCs w:val="28"/>
          <w:lang w:val="kk-KZ"/>
        </w:rPr>
        <w:t xml:space="preserve"> құлдырау кезеңі: жануарлардың сұлбаларының тек бейнеленуі және кейбір элементтердің өрнекке ауысуы (мысалы, құстың тұмсығы, мүйізі және т.б.)</w:t>
      </w:r>
      <w:r w:rsidR="00200831">
        <w:rPr>
          <w:rFonts w:ascii="Times New Roman" w:hAnsi="Times New Roman" w:cs="Times New Roman"/>
          <w:sz w:val="28"/>
          <w:szCs w:val="28"/>
          <w:lang w:val="kk-KZ"/>
        </w:rPr>
        <w:t xml:space="preserve"> </w:t>
      </w:r>
      <w:r w:rsidR="00A131B9" w:rsidRPr="00251E0B">
        <w:rPr>
          <w:rFonts w:ascii="Times New Roman" w:hAnsi="Times New Roman" w:cs="Times New Roman"/>
          <w:sz w:val="28"/>
          <w:szCs w:val="28"/>
          <w:lang w:val="kk-KZ"/>
        </w:rPr>
        <w:t>[</w:t>
      </w:r>
      <w:r w:rsidR="00D71C2B">
        <w:rPr>
          <w:rFonts w:ascii="Times New Roman" w:hAnsi="Times New Roman" w:cs="Times New Roman"/>
          <w:sz w:val="28"/>
          <w:szCs w:val="28"/>
          <w:lang w:val="kk-KZ"/>
        </w:rPr>
        <w:t>6</w:t>
      </w:r>
      <w:r w:rsidR="009574EC">
        <w:rPr>
          <w:rFonts w:ascii="Times New Roman" w:hAnsi="Times New Roman" w:cs="Times New Roman"/>
          <w:sz w:val="28"/>
          <w:szCs w:val="28"/>
          <w:lang w:val="kk-KZ"/>
        </w:rPr>
        <w:t>7</w:t>
      </w:r>
      <w:r w:rsidR="00A131B9" w:rsidRPr="00251E0B">
        <w:rPr>
          <w:rFonts w:ascii="Times New Roman" w:hAnsi="Times New Roman" w:cs="Times New Roman"/>
          <w:sz w:val="28"/>
          <w:szCs w:val="28"/>
          <w:lang w:val="kk-KZ"/>
        </w:rPr>
        <w:t>]</w:t>
      </w:r>
      <w:r w:rsidR="00C86898" w:rsidRPr="00251E0B">
        <w:rPr>
          <w:rFonts w:ascii="Times New Roman" w:hAnsi="Times New Roman" w:cs="Times New Roman"/>
          <w:sz w:val="28"/>
          <w:szCs w:val="28"/>
          <w:lang w:val="kk-KZ"/>
        </w:rPr>
        <w:t>.</w:t>
      </w:r>
    </w:p>
    <w:p w14:paraId="109B871F" w14:textId="4238D69A" w:rsidR="00C86898" w:rsidRPr="00251E0B" w:rsidRDefault="00C86898" w:rsidP="002843FE">
      <w:pPr>
        <w:spacing w:after="0" w:line="240" w:lineRule="auto"/>
        <w:ind w:firstLine="567"/>
        <w:jc w:val="both"/>
        <w:rPr>
          <w:rFonts w:ascii="Times New Roman" w:eastAsia="Times New Roman" w:hAnsi="Times New Roman" w:cs="Times New Roman"/>
          <w:sz w:val="28"/>
          <w:szCs w:val="28"/>
          <w:lang w:val="kk-KZ"/>
        </w:rPr>
      </w:pPr>
      <w:r w:rsidRPr="00251E0B">
        <w:rPr>
          <w:rFonts w:ascii="Times New Roman" w:eastAsia="Times New Roman" w:hAnsi="Times New Roman" w:cs="Times New Roman"/>
          <w:sz w:val="28"/>
          <w:szCs w:val="28"/>
          <w:lang w:val="kk-KZ"/>
        </w:rPr>
        <w:t>«Аң стилі» болашақ мамандардың этнокөркем мәдениетін қалыптастыруда маңызды рөл атқарады. Бұл стильдің көркемдік формалары болашақ мамандарды оқыту барысында тиімді визуалды құрал ретінде қолдануға мүмкіндік береді. Қазақ ою-өрнектері тұрмыстық заттарда, қару-жарақта, жиһаздарда және сәулет-құрылыс элементтерінде көрініс табады, бұл оны сәндік өнер ретінде қарастыруға негіз болады. Дегенмен, ою-өрнек жеке өнер туындысы ретінде емес, оның белгілі бір бұйымға салынуы арқылы көп түрлі материалдар мен техникаларда жүзеге асатын нақыш ретінде түсініледі. Т.М. Соколов: «Ою-өрнек жеке өнер туындысы бола алмайды, ол тек қандай да бір бұйымға салынған кезде, әр түрлі материалдар мен техникалармен орындалады», – деп айтқан. Ал</w:t>
      </w:r>
      <w:r w:rsidR="002C3B89">
        <w:rPr>
          <w:rFonts w:ascii="Times New Roman" w:eastAsia="Times New Roman" w:hAnsi="Times New Roman" w:cs="Times New Roman"/>
          <w:sz w:val="28"/>
          <w:szCs w:val="28"/>
          <w:lang w:val="kk-KZ"/>
        </w:rPr>
        <w:t>,</w:t>
      </w:r>
      <w:r w:rsidRPr="00251E0B">
        <w:rPr>
          <w:rFonts w:ascii="Times New Roman" w:eastAsia="Times New Roman" w:hAnsi="Times New Roman" w:cs="Times New Roman"/>
          <w:sz w:val="28"/>
          <w:szCs w:val="28"/>
          <w:lang w:val="kk-KZ"/>
        </w:rPr>
        <w:t xml:space="preserve"> И.С. Ожегова ою-өрнектерді: «геометриялық, </w:t>
      </w:r>
      <w:r w:rsidRPr="00251E0B">
        <w:rPr>
          <w:rFonts w:ascii="Times New Roman" w:eastAsia="Times New Roman" w:hAnsi="Times New Roman" w:cs="Times New Roman"/>
          <w:sz w:val="28"/>
          <w:szCs w:val="28"/>
          <w:lang w:val="kk-KZ"/>
        </w:rPr>
        <w:lastRenderedPageBreak/>
        <w:t>өсімдік тектес немесе жан-жануарлар элементтерінен тұратын өрнектер; кескіндемелік, мүсіндік, графикалық әсемдеулер» деп түсіндіреді.</w:t>
      </w:r>
    </w:p>
    <w:p w14:paraId="399B5820" w14:textId="198D9A41" w:rsidR="00C86898" w:rsidRPr="00C86898" w:rsidRDefault="00C86898" w:rsidP="002843FE">
      <w:pPr>
        <w:spacing w:after="0" w:line="240" w:lineRule="auto"/>
        <w:ind w:firstLine="567"/>
        <w:jc w:val="both"/>
        <w:rPr>
          <w:rFonts w:ascii="Times New Roman" w:eastAsia="Times New Roman" w:hAnsi="Times New Roman" w:cs="Times New Roman"/>
          <w:sz w:val="28"/>
          <w:szCs w:val="28"/>
          <w:lang w:val="kk-KZ"/>
        </w:rPr>
      </w:pPr>
      <w:r w:rsidRPr="00C86898">
        <w:rPr>
          <w:rFonts w:ascii="Times New Roman" w:eastAsia="Times New Roman" w:hAnsi="Times New Roman" w:cs="Times New Roman"/>
          <w:sz w:val="28"/>
          <w:szCs w:val="28"/>
          <w:lang w:val="kk-KZ"/>
        </w:rPr>
        <w:t>И.Г. Коволев бұл өнер түрін «бейнелеу өнерінің ең көне түрі» деп атап өткен. Қазақ Совет энциклопедиясында ою-өрнек «геометриялық және бейнелеу элементтері жүйелі ырғақпен қайталанып, үйлесімділікке құрылған өрнек, нақыштар» деп сипатталған. Алайда</w:t>
      </w:r>
      <w:r w:rsidR="002C3B89">
        <w:rPr>
          <w:rFonts w:ascii="Times New Roman" w:eastAsia="Times New Roman" w:hAnsi="Times New Roman" w:cs="Times New Roman"/>
          <w:sz w:val="28"/>
          <w:szCs w:val="28"/>
          <w:lang w:val="kk-KZ"/>
        </w:rPr>
        <w:t>,</w:t>
      </w:r>
      <w:r w:rsidRPr="00C86898">
        <w:rPr>
          <w:rFonts w:ascii="Times New Roman" w:eastAsia="Times New Roman" w:hAnsi="Times New Roman" w:cs="Times New Roman"/>
          <w:sz w:val="28"/>
          <w:szCs w:val="28"/>
          <w:lang w:val="kk-KZ"/>
        </w:rPr>
        <w:t xml:space="preserve"> Ұ.М. Әбдіғаппарова бұл анықтаманың қазақ ұлттық ою-өрнек өнерінің ауқымын толық қамтымайтынын айтып, ою-өрнектердің айрықша көркемдік тұтастықтағы өнер үлгісі екенін атап өтеді.</w:t>
      </w:r>
    </w:p>
    <w:p w14:paraId="3DA9ABFA" w14:textId="77777777" w:rsidR="00D46DEA" w:rsidRDefault="00C86898" w:rsidP="002843FE">
      <w:pPr>
        <w:spacing w:after="0" w:line="240" w:lineRule="auto"/>
        <w:ind w:firstLine="567"/>
        <w:jc w:val="both"/>
        <w:rPr>
          <w:rFonts w:ascii="Times New Roman" w:eastAsia="Times New Roman" w:hAnsi="Times New Roman" w:cs="Times New Roman"/>
          <w:sz w:val="28"/>
          <w:szCs w:val="28"/>
          <w:lang w:val="kk-KZ"/>
        </w:rPr>
      </w:pPr>
      <w:r w:rsidRPr="00C86898">
        <w:rPr>
          <w:rFonts w:ascii="Times New Roman" w:eastAsia="Times New Roman" w:hAnsi="Times New Roman" w:cs="Times New Roman"/>
          <w:sz w:val="28"/>
          <w:szCs w:val="28"/>
          <w:lang w:val="kk-KZ"/>
        </w:rPr>
        <w:t>Қазақ ұлттық ою-өрнектерінің қалыптасуына әс</w:t>
      </w:r>
      <w:r w:rsidR="00D46DEA">
        <w:rPr>
          <w:rFonts w:ascii="Times New Roman" w:eastAsia="Times New Roman" w:hAnsi="Times New Roman" w:cs="Times New Roman"/>
          <w:sz w:val="28"/>
          <w:szCs w:val="28"/>
          <w:lang w:val="kk-KZ"/>
        </w:rPr>
        <w:t xml:space="preserve">ер еткен бірнеше факторлар бар: </w:t>
      </w:r>
    </w:p>
    <w:p w14:paraId="74F1F108" w14:textId="3CE18F5A" w:rsidR="00D46DEA" w:rsidRDefault="00D46DEA" w:rsidP="002843FE">
      <w:pPr>
        <w:spacing w:after="0" w:line="240" w:lineRule="auto"/>
        <w:ind w:firstLine="567"/>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 xml:space="preserve">- </w:t>
      </w:r>
      <w:r w:rsidRPr="00D46DEA">
        <w:rPr>
          <w:rFonts w:ascii="Times New Roman" w:eastAsia="Times New Roman" w:hAnsi="Times New Roman" w:cs="Times New Roman"/>
          <w:sz w:val="28"/>
          <w:szCs w:val="28"/>
          <w:lang w:val="kk-KZ"/>
        </w:rPr>
        <w:t>ә</w:t>
      </w:r>
      <w:r w:rsidR="00C86898" w:rsidRPr="00D46DEA">
        <w:rPr>
          <w:rFonts w:ascii="Times New Roman" w:eastAsia="Times New Roman" w:hAnsi="Times New Roman" w:cs="Times New Roman"/>
          <w:sz w:val="28"/>
          <w:szCs w:val="28"/>
          <w:lang w:val="kk-KZ"/>
        </w:rPr>
        <w:t>леуметтік-экономикалық жағдайлар, соның ішінде мал шаруашылығы, егіншілік, қолөнер, сауда-саттық және басқалар;</w:t>
      </w:r>
    </w:p>
    <w:p w14:paraId="4834BC0A" w14:textId="344555C0" w:rsidR="00D46DEA" w:rsidRDefault="00D46DEA" w:rsidP="002843FE">
      <w:pPr>
        <w:spacing w:after="0" w:line="240" w:lineRule="auto"/>
        <w:ind w:firstLine="567"/>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 т</w:t>
      </w:r>
      <w:r w:rsidR="00C86898" w:rsidRPr="00C86898">
        <w:rPr>
          <w:rFonts w:ascii="Times New Roman" w:eastAsia="Times New Roman" w:hAnsi="Times New Roman" w:cs="Times New Roman"/>
          <w:sz w:val="28"/>
          <w:szCs w:val="28"/>
          <w:lang w:val="kk-KZ"/>
        </w:rPr>
        <w:t xml:space="preserve">абиғат, оның ішінде дала табиғаты, жәндіктер, аңдар, құстар </w:t>
      </w:r>
      <w:r>
        <w:rPr>
          <w:rFonts w:ascii="Times New Roman" w:eastAsia="Times New Roman" w:hAnsi="Times New Roman" w:cs="Times New Roman"/>
          <w:sz w:val="28"/>
          <w:szCs w:val="28"/>
          <w:lang w:val="kk-KZ"/>
        </w:rPr>
        <w:t xml:space="preserve">және басқа табиғат элементтері; </w:t>
      </w:r>
    </w:p>
    <w:p w14:paraId="380F60CE" w14:textId="62F7695C" w:rsidR="00C86898" w:rsidRPr="00C86898" w:rsidRDefault="00D46DEA" w:rsidP="002843FE">
      <w:pPr>
        <w:spacing w:after="0" w:line="240" w:lineRule="auto"/>
        <w:ind w:firstLine="567"/>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 х</w:t>
      </w:r>
      <w:r w:rsidR="00C86898" w:rsidRPr="00C86898">
        <w:rPr>
          <w:rFonts w:ascii="Times New Roman" w:eastAsia="Times New Roman" w:hAnsi="Times New Roman" w:cs="Times New Roman"/>
          <w:sz w:val="28"/>
          <w:szCs w:val="28"/>
          <w:lang w:val="kk-KZ"/>
        </w:rPr>
        <w:t>алықтың рухани өмірі, ұлттық салт-дәстүрлер мен наным-сенімдер.</w:t>
      </w:r>
    </w:p>
    <w:p w14:paraId="0FF961DB" w14:textId="69510066" w:rsidR="00A32F03" w:rsidRPr="00B41789" w:rsidRDefault="00C86898" w:rsidP="002843FE">
      <w:pPr>
        <w:spacing w:after="0" w:line="240" w:lineRule="auto"/>
        <w:ind w:firstLine="567"/>
        <w:jc w:val="both"/>
        <w:rPr>
          <w:rFonts w:ascii="Times New Roman" w:eastAsia="Times New Roman" w:hAnsi="Times New Roman" w:cs="Times New Roman"/>
          <w:sz w:val="28"/>
          <w:szCs w:val="28"/>
          <w:lang w:val="kk-KZ"/>
        </w:rPr>
      </w:pPr>
      <w:r w:rsidRPr="00C86898">
        <w:rPr>
          <w:rFonts w:ascii="Times New Roman" w:eastAsia="Times New Roman" w:hAnsi="Times New Roman" w:cs="Times New Roman"/>
          <w:sz w:val="28"/>
          <w:szCs w:val="28"/>
          <w:lang w:val="kk-KZ"/>
        </w:rPr>
        <w:t>Бұл факторлар қазақ ұлттық ою-өрнектерінің мазмұндық ерекшеліктерінің қалып</w:t>
      </w:r>
      <w:r w:rsidR="005004BC">
        <w:rPr>
          <w:rFonts w:ascii="Times New Roman" w:eastAsia="Times New Roman" w:hAnsi="Times New Roman" w:cs="Times New Roman"/>
          <w:sz w:val="28"/>
          <w:szCs w:val="28"/>
          <w:lang w:val="kk-KZ"/>
        </w:rPr>
        <w:t xml:space="preserve">тасуына айтарлықтай ықпал етті </w:t>
      </w:r>
      <w:r w:rsidR="00A32F03" w:rsidRPr="00E9154B">
        <w:rPr>
          <w:rFonts w:ascii="Times New Roman" w:eastAsia="Times New Roman" w:hAnsi="Times New Roman" w:cs="Times New Roman"/>
          <w:sz w:val="28"/>
          <w:szCs w:val="28"/>
          <w:lang w:val="kk-KZ"/>
        </w:rPr>
        <w:t>[</w:t>
      </w:r>
      <w:r w:rsidR="009574EC">
        <w:rPr>
          <w:rFonts w:ascii="Times New Roman" w:eastAsia="Times New Roman" w:hAnsi="Times New Roman" w:cs="Times New Roman"/>
          <w:sz w:val="28"/>
          <w:szCs w:val="28"/>
          <w:lang w:val="kk-KZ"/>
        </w:rPr>
        <w:t>68</w:t>
      </w:r>
      <w:r w:rsidR="00A32F03" w:rsidRPr="00E9154B">
        <w:rPr>
          <w:rFonts w:ascii="Times New Roman" w:eastAsia="Times New Roman" w:hAnsi="Times New Roman" w:cs="Times New Roman"/>
          <w:sz w:val="28"/>
          <w:szCs w:val="28"/>
          <w:lang w:val="kk-KZ"/>
        </w:rPr>
        <w:t>].</w:t>
      </w:r>
    </w:p>
    <w:p w14:paraId="07D1E8A5" w14:textId="77777777" w:rsidR="00C86898" w:rsidRPr="00C86898" w:rsidRDefault="00C86898" w:rsidP="002843FE">
      <w:pPr>
        <w:spacing w:after="0" w:line="240" w:lineRule="auto"/>
        <w:ind w:firstLine="567"/>
        <w:jc w:val="both"/>
        <w:rPr>
          <w:rFonts w:ascii="Times New Roman" w:hAnsi="Times New Roman" w:cs="Times New Roman"/>
          <w:sz w:val="28"/>
          <w:szCs w:val="28"/>
          <w:lang w:val="kk-KZ"/>
        </w:rPr>
      </w:pPr>
      <w:r w:rsidRPr="00C86898">
        <w:rPr>
          <w:rFonts w:ascii="Times New Roman" w:hAnsi="Times New Roman" w:cs="Times New Roman"/>
          <w:sz w:val="28"/>
          <w:szCs w:val="28"/>
          <w:lang w:val="kk-KZ"/>
        </w:rPr>
        <w:t>XVII–XIX ғасырларда Қазақ даласына келген суретшілердің шығармалары еліміздің этнокөркем мәдениеті үшін құнды дерек көздері болып табылады. Осы кезеңде қазақ жеріне алғашқы рет келген суретшілердің бірі – Джон Кестел. Оның 1784 жылы неміс тілінде шыққан күнделіктерінде қазақ жерімен байланысты 13 графикалық сурет орын алған. Бұл туындылардың ішінде «Әбілхайр ханның портреті», «Кестел хан қабылдауында», «Ералы сұлтан, қаруланған Бұхар ақыны және бас қызметші Күдері батыр», «Қазақтар сәлемдесуде», «Қазақ отбасының көші» сияқты ерекше құнды суреттер бар.</w:t>
      </w:r>
    </w:p>
    <w:p w14:paraId="1AD6BB57" w14:textId="497E0846" w:rsidR="00C86898" w:rsidRPr="00C86898" w:rsidRDefault="002C3B89" w:rsidP="002843FE">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Г.</w:t>
      </w:r>
      <w:r w:rsidR="00C86898" w:rsidRPr="00C86898">
        <w:rPr>
          <w:rFonts w:ascii="Times New Roman" w:hAnsi="Times New Roman" w:cs="Times New Roman"/>
          <w:sz w:val="28"/>
          <w:szCs w:val="28"/>
          <w:lang w:val="kk-KZ"/>
        </w:rPr>
        <w:t>Паластың «Ресей империясының әртүрлі провинцияларына саяхат» атты еңбегінде суретші Г. Г. Гейслердің гравюралары ұсынылған. Бұл гравюралар қазақ халқының тұрмысын, киімдерін, өмір салтын көрсететін этнографиялық сипаттағы туындылар болып табылады. Сонымен қатар, Е.М. Корнеевтің «Ресей халықтары» альбомында да қазақ жерінің көріністері мен халықтың мәдениетін сипаттайтын гравюралар орын алған.</w:t>
      </w:r>
    </w:p>
    <w:p w14:paraId="5139A10D" w14:textId="24F06F1A" w:rsidR="002B0E24" w:rsidRPr="00B41789" w:rsidRDefault="00C86898" w:rsidP="002843FE">
      <w:pPr>
        <w:spacing w:after="0" w:line="240" w:lineRule="auto"/>
        <w:ind w:firstLine="567"/>
        <w:jc w:val="both"/>
        <w:rPr>
          <w:rFonts w:ascii="Times New Roman" w:hAnsi="Times New Roman" w:cs="Times New Roman"/>
          <w:sz w:val="28"/>
          <w:szCs w:val="28"/>
          <w:lang w:val="kk-KZ"/>
        </w:rPr>
      </w:pPr>
      <w:r w:rsidRPr="00C86898">
        <w:rPr>
          <w:rFonts w:ascii="Times New Roman" w:hAnsi="Times New Roman" w:cs="Times New Roman"/>
          <w:sz w:val="28"/>
          <w:szCs w:val="28"/>
          <w:lang w:val="kk-KZ"/>
        </w:rPr>
        <w:t xml:space="preserve">Бұл кезеңдегі саяхатшы-суретшілердің шығармаларын талдау барысында Р. Чередеев, В.И. Штеренберг және басқа да суретшілердің жұмыстары қарастырылды. З. Ғалиевтің «Қазақстан ХІХ ғасыр суретшілерінің шығармаларында» еңбегінде осы суретшілердің туындылары екі негізгі бөлімге бөлінген: «Бастама» және «Ғасырлар тоғысында». «Бастама» бөлімінде Т.Г. Шевченко, Б. Залесский, М.С. Знаменский, А.Н. Горонович сияқты суретшілердің шығармалары сипатталады. Ал «Ғасырлар тоғысында» ХІХ ғасырдың екінші жартысындағы қазақ жерін бейнелеген этнографиялық суреттер талданған. Бұл кезеңнің көрнекті суретшілері арасында В.Г. Перов, В.М. Васнецов, Г.С. Седов, В. Крюков, Ф.В. Дымховский, Н.Н. Каразин сияқты өнер иелері бар. Сонымен қатар, әуесқой суретші Павел Дмитриевич Лобоновскийдің «Қазақ», «Қазақ әйелі», «Қазақ шал» туындылары ерекше </w:t>
      </w:r>
      <w:r w:rsidRPr="00C86898">
        <w:rPr>
          <w:rFonts w:ascii="Times New Roman" w:hAnsi="Times New Roman" w:cs="Times New Roman"/>
          <w:sz w:val="28"/>
          <w:szCs w:val="28"/>
          <w:lang w:val="kk-KZ"/>
        </w:rPr>
        <w:lastRenderedPageBreak/>
        <w:t xml:space="preserve">назар аудартады. </w:t>
      </w:r>
      <w:r w:rsidRPr="00B41789">
        <w:rPr>
          <w:rFonts w:ascii="Times New Roman" w:hAnsi="Times New Roman" w:cs="Times New Roman"/>
          <w:sz w:val="28"/>
          <w:szCs w:val="28"/>
          <w:lang w:val="kk-KZ"/>
        </w:rPr>
        <w:t>Лобоновскийдің 1887 жылы салған Абай по</w:t>
      </w:r>
      <w:r w:rsidR="005004BC">
        <w:rPr>
          <w:rFonts w:ascii="Times New Roman" w:hAnsi="Times New Roman" w:cs="Times New Roman"/>
          <w:sz w:val="28"/>
          <w:szCs w:val="28"/>
          <w:lang w:val="kk-KZ"/>
        </w:rPr>
        <w:t xml:space="preserve">ртреті де қызығушылық тудырады </w:t>
      </w:r>
      <w:r w:rsidR="002B0E24" w:rsidRPr="00B41789">
        <w:rPr>
          <w:rFonts w:ascii="Times New Roman" w:eastAsia="Times New Roman" w:hAnsi="Times New Roman" w:cs="Times New Roman"/>
          <w:sz w:val="28"/>
          <w:szCs w:val="28"/>
          <w:lang w:val="kk-KZ"/>
        </w:rPr>
        <w:t>[</w:t>
      </w:r>
      <w:r w:rsidR="000E467E" w:rsidRPr="009B2758">
        <w:rPr>
          <w:rFonts w:ascii="Times New Roman" w:eastAsia="Times New Roman" w:hAnsi="Times New Roman" w:cs="Times New Roman"/>
          <w:sz w:val="28"/>
          <w:szCs w:val="28"/>
          <w:lang w:val="kk-KZ"/>
        </w:rPr>
        <w:t>46</w:t>
      </w:r>
      <w:r w:rsidR="00200831">
        <w:rPr>
          <w:rFonts w:ascii="Times New Roman" w:eastAsia="Times New Roman" w:hAnsi="Times New Roman" w:cs="Times New Roman"/>
          <w:sz w:val="28"/>
          <w:szCs w:val="28"/>
          <w:lang w:val="kk-KZ"/>
        </w:rPr>
        <w:t>,б. 140</w:t>
      </w:r>
      <w:r w:rsidR="002B0E24" w:rsidRPr="00B41789">
        <w:rPr>
          <w:rFonts w:ascii="Times New Roman" w:eastAsia="Times New Roman" w:hAnsi="Times New Roman" w:cs="Times New Roman"/>
          <w:sz w:val="28"/>
          <w:szCs w:val="28"/>
          <w:lang w:val="kk-KZ"/>
        </w:rPr>
        <w:t>]</w:t>
      </w:r>
      <w:r w:rsidR="00A24CEF" w:rsidRPr="00E9154B">
        <w:rPr>
          <w:rFonts w:ascii="Times New Roman" w:eastAsia="Times New Roman" w:hAnsi="Times New Roman" w:cs="Times New Roman"/>
          <w:sz w:val="28"/>
          <w:szCs w:val="28"/>
          <w:lang w:val="kk-KZ"/>
        </w:rPr>
        <w:t>.</w:t>
      </w:r>
      <w:r w:rsidR="002B0E24" w:rsidRPr="002B0E24">
        <w:rPr>
          <w:rFonts w:ascii="Times New Roman" w:hAnsi="Times New Roman" w:cs="Times New Roman"/>
          <w:sz w:val="28"/>
          <w:szCs w:val="28"/>
          <w:lang w:val="kk-KZ"/>
        </w:rPr>
        <w:t xml:space="preserve"> </w:t>
      </w:r>
    </w:p>
    <w:p w14:paraId="64BB4082" w14:textId="4891DA9E" w:rsidR="00C86898" w:rsidRPr="00C86898" w:rsidRDefault="00C86898" w:rsidP="002843FE">
      <w:pPr>
        <w:spacing w:after="0" w:line="240" w:lineRule="auto"/>
        <w:ind w:firstLine="567"/>
        <w:jc w:val="both"/>
        <w:rPr>
          <w:rFonts w:ascii="Times New Roman" w:eastAsia="Times New Roman" w:hAnsi="Times New Roman" w:cs="Times New Roman"/>
          <w:sz w:val="28"/>
          <w:szCs w:val="28"/>
          <w:lang w:val="kk-KZ"/>
        </w:rPr>
      </w:pPr>
      <w:r w:rsidRPr="00C86898">
        <w:rPr>
          <w:rFonts w:ascii="Times New Roman" w:eastAsia="Times New Roman" w:hAnsi="Times New Roman" w:cs="Times New Roman"/>
          <w:sz w:val="28"/>
          <w:szCs w:val="28"/>
          <w:lang w:val="kk-KZ"/>
        </w:rPr>
        <w:t>«Ғасырлар тоғысында» бөлімінде Н.Г. Хлудовтың «Таудағы көл», «Қалқынды», «Өткелден өту», «Отбасындағы қазақ әйелі», «Жасауыл» сынды шығармалары талданады. Бұл жұмыстар арқылы өлкені зерттеу мен ағартушылық қызметінің маңыздылығы атап өтілді.</w:t>
      </w:r>
    </w:p>
    <w:p w14:paraId="7EA6B6B4" w14:textId="66F04FF1" w:rsidR="00C86898" w:rsidRDefault="00C86898" w:rsidP="002843FE">
      <w:pPr>
        <w:spacing w:after="0" w:line="240" w:lineRule="auto"/>
        <w:ind w:firstLine="567"/>
        <w:jc w:val="both"/>
        <w:rPr>
          <w:rFonts w:ascii="Times New Roman" w:eastAsia="Times New Roman" w:hAnsi="Times New Roman" w:cs="Times New Roman"/>
          <w:sz w:val="28"/>
          <w:szCs w:val="28"/>
          <w:lang w:val="kk-KZ"/>
        </w:rPr>
      </w:pPr>
      <w:r w:rsidRPr="00C86898">
        <w:rPr>
          <w:rFonts w:ascii="Times New Roman" w:eastAsia="Times New Roman" w:hAnsi="Times New Roman" w:cs="Times New Roman"/>
          <w:sz w:val="28"/>
          <w:szCs w:val="28"/>
          <w:lang w:val="kk-KZ"/>
        </w:rPr>
        <w:t>Сонымен қатар, қазақтың ұлы тұлғасы Шоқан Уәлихановтың этнографиялық суреттері де ерекше орын алады. Әлкей Марғұланның зерттеулері негізінде Уәлихановтың шығармалары талданып, оның этнографиялық суреттерінің тарихи құндылығы мен маңыздылығы айқындалды</w:t>
      </w:r>
      <w:r w:rsidR="00C63829">
        <w:rPr>
          <w:rFonts w:ascii="Times New Roman" w:eastAsia="Times New Roman" w:hAnsi="Times New Roman" w:cs="Times New Roman"/>
          <w:sz w:val="28"/>
          <w:szCs w:val="28"/>
          <w:lang w:val="kk-KZ"/>
        </w:rPr>
        <w:t xml:space="preserve"> </w:t>
      </w:r>
      <w:r w:rsidR="00C63829" w:rsidRPr="00C63829">
        <w:rPr>
          <w:rFonts w:ascii="Times New Roman" w:hAnsi="Times New Roman" w:cs="Times New Roman"/>
          <w:sz w:val="28"/>
          <w:szCs w:val="28"/>
          <w:lang w:val="kk-KZ"/>
        </w:rPr>
        <w:t>(</w:t>
      </w:r>
      <w:r w:rsidR="00BA3EF6">
        <w:rPr>
          <w:rFonts w:ascii="Times New Roman" w:hAnsi="Times New Roman" w:cs="Times New Roman"/>
          <w:sz w:val="28"/>
          <w:szCs w:val="28"/>
          <w:lang w:val="kk-KZ"/>
        </w:rPr>
        <w:t>С</w:t>
      </w:r>
      <w:r w:rsidR="00C63829">
        <w:rPr>
          <w:rFonts w:ascii="Times New Roman" w:hAnsi="Times New Roman" w:cs="Times New Roman"/>
          <w:sz w:val="28"/>
          <w:szCs w:val="28"/>
          <w:lang w:val="kk-KZ"/>
        </w:rPr>
        <w:t>урет 5)</w:t>
      </w:r>
      <w:r w:rsidRPr="00C86898">
        <w:rPr>
          <w:rFonts w:ascii="Times New Roman" w:eastAsia="Times New Roman" w:hAnsi="Times New Roman" w:cs="Times New Roman"/>
          <w:sz w:val="28"/>
          <w:szCs w:val="28"/>
          <w:lang w:val="kk-KZ"/>
        </w:rPr>
        <w:t>.</w:t>
      </w:r>
    </w:p>
    <w:p w14:paraId="06C64FC6" w14:textId="77777777" w:rsidR="007B32AE" w:rsidRPr="00C86898" w:rsidRDefault="007B32AE" w:rsidP="00C86898">
      <w:pPr>
        <w:spacing w:after="0" w:line="240" w:lineRule="auto"/>
        <w:jc w:val="both"/>
        <w:rPr>
          <w:rFonts w:ascii="Times New Roman" w:eastAsia="Times New Roman" w:hAnsi="Times New Roman" w:cs="Times New Roman"/>
          <w:sz w:val="28"/>
          <w:szCs w:val="28"/>
          <w:lang w:val="kk-KZ"/>
        </w:rPr>
      </w:pPr>
    </w:p>
    <w:p w14:paraId="059037AC" w14:textId="29CCC8F0" w:rsidR="00D22399" w:rsidRPr="005051FD" w:rsidRDefault="005B3F65" w:rsidP="002843FE">
      <w:pPr>
        <w:spacing w:after="0" w:line="240" w:lineRule="auto"/>
        <w:contextualSpacing/>
        <w:mirrorIndents/>
        <w:jc w:val="center"/>
        <w:rPr>
          <w:rFonts w:ascii="Times New Roman" w:hAnsi="Times New Roman" w:cs="Times New Roman"/>
          <w:sz w:val="28"/>
          <w:szCs w:val="28"/>
          <w:lang w:val="kk-KZ"/>
        </w:rPr>
      </w:pPr>
      <w:r w:rsidRPr="005051FD">
        <w:rPr>
          <w:rFonts w:ascii="Times New Roman" w:hAnsi="Times New Roman" w:cs="Times New Roman"/>
          <w:i/>
          <w:noProof/>
          <w:sz w:val="28"/>
          <w:szCs w:val="28"/>
        </w:rPr>
        <w:drawing>
          <wp:inline distT="0" distB="0" distL="0" distR="0" wp14:anchorId="600FCDEE" wp14:editId="34A01594">
            <wp:extent cx="5993176" cy="3139807"/>
            <wp:effectExtent l="0" t="0" r="7620" b="3810"/>
            <wp:docPr id="37" name="Рисунок 37" descr="C:\Users\User\Pictures\19 ғасыр.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Pictures\19 ғасыр.pn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993683" cy="3140073"/>
                    </a:xfrm>
                    <a:prstGeom prst="rect">
                      <a:avLst/>
                    </a:prstGeom>
                    <a:noFill/>
                    <a:ln>
                      <a:noFill/>
                    </a:ln>
                  </pic:spPr>
                </pic:pic>
              </a:graphicData>
            </a:graphic>
          </wp:inline>
        </w:drawing>
      </w:r>
    </w:p>
    <w:p w14:paraId="0763580A" w14:textId="77777777" w:rsidR="005B3F65" w:rsidRPr="005051FD" w:rsidRDefault="005B3F65" w:rsidP="00D22399">
      <w:pPr>
        <w:spacing w:after="0" w:line="240" w:lineRule="auto"/>
        <w:contextualSpacing/>
        <w:mirrorIndents/>
        <w:jc w:val="both"/>
        <w:rPr>
          <w:rFonts w:ascii="Times New Roman" w:eastAsia="Times New Roman" w:hAnsi="Times New Roman" w:cs="Times New Roman"/>
          <w:sz w:val="28"/>
          <w:szCs w:val="28"/>
          <w:lang w:val="kk-KZ"/>
        </w:rPr>
      </w:pPr>
    </w:p>
    <w:p w14:paraId="1C06CB5A" w14:textId="2C14C9DB" w:rsidR="005B3F65" w:rsidRPr="00FF236E" w:rsidRDefault="00FF236E" w:rsidP="005B3F65">
      <w:pPr>
        <w:spacing w:after="0" w:line="240" w:lineRule="auto"/>
        <w:contextualSpacing/>
        <w:mirrorIndents/>
        <w:jc w:val="center"/>
        <w:rPr>
          <w:rFonts w:ascii="Times New Roman" w:hAnsi="Times New Roman" w:cs="Times New Roman"/>
          <w:sz w:val="28"/>
          <w:szCs w:val="28"/>
          <w:lang w:val="kk-KZ"/>
        </w:rPr>
      </w:pPr>
      <w:r w:rsidRPr="00FF236E">
        <w:rPr>
          <w:rFonts w:ascii="Times New Roman" w:hAnsi="Times New Roman" w:cs="Times New Roman"/>
          <w:sz w:val="28"/>
          <w:szCs w:val="28"/>
          <w:lang w:val="kk-KZ"/>
        </w:rPr>
        <w:t xml:space="preserve">Сурет </w:t>
      </w:r>
      <w:r w:rsidR="005B3F65" w:rsidRPr="00FF236E">
        <w:rPr>
          <w:rFonts w:ascii="Times New Roman" w:hAnsi="Times New Roman" w:cs="Times New Roman"/>
          <w:sz w:val="28"/>
          <w:szCs w:val="28"/>
          <w:lang w:val="kk-KZ"/>
        </w:rPr>
        <w:t xml:space="preserve"> </w:t>
      </w:r>
      <w:r w:rsidR="0054386B">
        <w:rPr>
          <w:rFonts w:ascii="Times New Roman" w:hAnsi="Times New Roman" w:cs="Times New Roman"/>
          <w:sz w:val="28"/>
          <w:szCs w:val="28"/>
          <w:lang w:val="kk-KZ"/>
        </w:rPr>
        <w:t>5</w:t>
      </w:r>
      <w:r w:rsidRPr="00FF236E">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 </w:t>
      </w:r>
      <w:r w:rsidR="005B3F65" w:rsidRPr="00FF236E">
        <w:rPr>
          <w:rFonts w:ascii="Times New Roman" w:hAnsi="Times New Roman" w:cs="Times New Roman"/>
          <w:sz w:val="28"/>
          <w:szCs w:val="28"/>
          <w:lang w:val="kk-KZ"/>
        </w:rPr>
        <w:t xml:space="preserve"> XVII-XIX ғғ. </w:t>
      </w:r>
      <w:r w:rsidR="000B154F">
        <w:rPr>
          <w:rFonts w:ascii="Times New Roman" w:hAnsi="Times New Roman" w:cs="Times New Roman"/>
          <w:sz w:val="28"/>
          <w:szCs w:val="28"/>
          <w:lang w:val="kk-KZ"/>
        </w:rPr>
        <w:t>Э</w:t>
      </w:r>
      <w:r w:rsidR="005B3F65" w:rsidRPr="00FF236E">
        <w:rPr>
          <w:rFonts w:ascii="Times New Roman" w:hAnsi="Times New Roman" w:cs="Times New Roman"/>
          <w:sz w:val="28"/>
          <w:szCs w:val="28"/>
          <w:lang w:val="kk-KZ"/>
        </w:rPr>
        <w:t xml:space="preserve">кзогендік фактордың әсерінен  </w:t>
      </w:r>
      <w:r w:rsidR="000B154F">
        <w:rPr>
          <w:rFonts w:ascii="Times New Roman" w:hAnsi="Times New Roman" w:cs="Times New Roman"/>
          <w:sz w:val="28"/>
          <w:szCs w:val="28"/>
          <w:lang w:val="kk-KZ"/>
        </w:rPr>
        <w:t xml:space="preserve">қазақ ұлттық тақырыптарында </w:t>
      </w:r>
      <w:r w:rsidR="005B3F65" w:rsidRPr="00FF236E">
        <w:rPr>
          <w:rFonts w:ascii="Times New Roman" w:hAnsi="Times New Roman" w:cs="Times New Roman"/>
          <w:sz w:val="28"/>
          <w:szCs w:val="28"/>
          <w:lang w:val="kk-KZ"/>
        </w:rPr>
        <w:t>алғашқы кәсіби графика өнері туынд</w:t>
      </w:r>
      <w:r>
        <w:rPr>
          <w:rFonts w:ascii="Times New Roman" w:hAnsi="Times New Roman" w:cs="Times New Roman"/>
          <w:sz w:val="28"/>
          <w:szCs w:val="28"/>
          <w:lang w:val="kk-KZ"/>
        </w:rPr>
        <w:t>ылары</w:t>
      </w:r>
      <w:r w:rsidR="000B154F">
        <w:rPr>
          <w:rFonts w:ascii="Times New Roman" w:hAnsi="Times New Roman" w:cs="Times New Roman"/>
          <w:sz w:val="28"/>
          <w:szCs w:val="28"/>
          <w:lang w:val="kk-KZ"/>
        </w:rPr>
        <w:t>ның</w:t>
      </w:r>
      <w:r>
        <w:rPr>
          <w:rFonts w:ascii="Times New Roman" w:hAnsi="Times New Roman" w:cs="Times New Roman"/>
          <w:sz w:val="28"/>
          <w:szCs w:val="28"/>
          <w:lang w:val="kk-KZ"/>
        </w:rPr>
        <w:t xml:space="preserve"> пайда болу механизмі</w:t>
      </w:r>
    </w:p>
    <w:p w14:paraId="52C58751" w14:textId="77777777" w:rsidR="005B3F65" w:rsidRPr="00FF236E" w:rsidRDefault="005B3F65" w:rsidP="005B3F65">
      <w:pPr>
        <w:spacing w:after="0" w:line="240" w:lineRule="auto"/>
        <w:contextualSpacing/>
        <w:mirrorIndents/>
        <w:jc w:val="both"/>
        <w:rPr>
          <w:rFonts w:ascii="Times New Roman" w:hAnsi="Times New Roman" w:cs="Times New Roman"/>
          <w:sz w:val="28"/>
          <w:szCs w:val="28"/>
          <w:lang w:val="kk-KZ"/>
        </w:rPr>
      </w:pPr>
      <w:r w:rsidRPr="00FF236E">
        <w:rPr>
          <w:rFonts w:ascii="Times New Roman" w:hAnsi="Times New Roman" w:cs="Times New Roman"/>
          <w:sz w:val="28"/>
          <w:szCs w:val="28"/>
          <w:lang w:val="kk-KZ"/>
        </w:rPr>
        <w:tab/>
      </w:r>
    </w:p>
    <w:p w14:paraId="7C6A6D0D" w14:textId="77777777" w:rsidR="000573C6" w:rsidRPr="000573C6" w:rsidRDefault="000573C6" w:rsidP="002843FE">
      <w:pPr>
        <w:spacing w:after="0" w:line="240" w:lineRule="auto"/>
        <w:ind w:firstLine="567"/>
        <w:jc w:val="both"/>
        <w:rPr>
          <w:rFonts w:ascii="Times New Roman" w:hAnsi="Times New Roman" w:cs="Times New Roman"/>
          <w:sz w:val="28"/>
          <w:szCs w:val="28"/>
          <w:lang w:val="kk-KZ"/>
        </w:rPr>
      </w:pPr>
      <w:r w:rsidRPr="000573C6">
        <w:rPr>
          <w:rFonts w:ascii="Times New Roman" w:hAnsi="Times New Roman" w:cs="Times New Roman"/>
          <w:sz w:val="28"/>
          <w:szCs w:val="28"/>
          <w:lang w:val="kk-KZ"/>
        </w:rPr>
        <w:t>Шоқан Уәлихановтың графикалық мұрасы Қазақстандағы графика жанрының алғашқы қадамдарының бірі болып саналады. XIX ғасырдың екінші жартысында Шоқанның саяхатқа шығуы осы өнер саласының дамуына елеулі ықпал етті. Оның ұлттық бейнелеу өнеріне қосқан жаңалығы, әсіресе графика мен кескіндеме жанрындағы шығармалары 1972 жылы Қазақ КСР-інің «Ғылым» баспасынан шыққан бес томдық шығармалар жинағында «Графикалық мұралар» деген атпен жарық көрді. Бұл жинақта Шоқанның графикалық мұралары толық түрде ұсынылып, әрбір туынды тақырыптық жағынан топтастырылып, ғылыми тұрғыда талданды. Аталған басылым қазақ бейнелеу өнерінің тарихындағы маңызды кезең болып табылады.</w:t>
      </w:r>
    </w:p>
    <w:p w14:paraId="19E6961E" w14:textId="77777777" w:rsidR="000573C6" w:rsidRPr="000573C6" w:rsidRDefault="000573C6" w:rsidP="002843FE">
      <w:pPr>
        <w:spacing w:after="0" w:line="240" w:lineRule="auto"/>
        <w:ind w:firstLine="567"/>
        <w:jc w:val="both"/>
        <w:rPr>
          <w:rFonts w:ascii="Times New Roman" w:hAnsi="Times New Roman" w:cs="Times New Roman"/>
          <w:sz w:val="28"/>
          <w:szCs w:val="28"/>
          <w:lang w:val="kk-KZ"/>
        </w:rPr>
      </w:pPr>
      <w:r w:rsidRPr="000573C6">
        <w:rPr>
          <w:rFonts w:ascii="Times New Roman" w:hAnsi="Times New Roman" w:cs="Times New Roman"/>
          <w:sz w:val="28"/>
          <w:szCs w:val="28"/>
          <w:lang w:val="kk-KZ"/>
        </w:rPr>
        <w:t xml:space="preserve">Шоқанның саяхат кезінде жасаған суреттері, портреттері, табиғат көріністері мен тарихи ескерткіштердің бейнелері қазақ графикасының </w:t>
      </w:r>
      <w:r w:rsidRPr="000573C6">
        <w:rPr>
          <w:rFonts w:ascii="Times New Roman" w:hAnsi="Times New Roman" w:cs="Times New Roman"/>
          <w:sz w:val="28"/>
          <w:szCs w:val="28"/>
          <w:lang w:val="kk-KZ"/>
        </w:rPr>
        <w:lastRenderedPageBreak/>
        <w:t>алғашқы туындылары ретінде ерекше бағаланады. Оның шығармалары әртүрлі жанрларда орындалған: портреттер, табиғат көріністері және ұлттық киімдер. Шоқанның графикалық туындыларының шығармашылық ерекшелігі оның көпқырлы таланты мен ғылымға деген шынайы қызығушылығын көрсетеді. Оның өнері қазіргі ұрпақтың білімін кеңейтіп, жан-жақты дамуына үлкен әсер етеді.</w:t>
      </w:r>
    </w:p>
    <w:p w14:paraId="7AAEAC0A" w14:textId="73FC6493" w:rsidR="00A24CEF" w:rsidRPr="005004BC" w:rsidRDefault="000573C6" w:rsidP="002843FE">
      <w:pPr>
        <w:spacing w:after="0" w:line="240" w:lineRule="auto"/>
        <w:ind w:firstLine="567"/>
        <w:jc w:val="both"/>
        <w:rPr>
          <w:rFonts w:ascii="Times New Roman" w:hAnsi="Times New Roman" w:cs="Times New Roman"/>
          <w:sz w:val="28"/>
          <w:szCs w:val="28"/>
          <w:lang w:val="kk-KZ"/>
        </w:rPr>
      </w:pPr>
      <w:r w:rsidRPr="000573C6">
        <w:rPr>
          <w:rFonts w:ascii="Times New Roman" w:hAnsi="Times New Roman" w:cs="Times New Roman"/>
          <w:sz w:val="28"/>
          <w:szCs w:val="28"/>
          <w:lang w:val="kk-KZ"/>
        </w:rPr>
        <w:t xml:space="preserve">Шоқанның сурет салуға қызығушылығы, негізінен, оның үйінде ұзақ уақыт бірге болған орыс ғалымдары мен геодезистерінің ықпалымен қалыптасқан. </w:t>
      </w:r>
      <w:r w:rsidRPr="00B41789">
        <w:rPr>
          <w:rFonts w:ascii="Times New Roman" w:hAnsi="Times New Roman" w:cs="Times New Roman"/>
          <w:sz w:val="28"/>
          <w:szCs w:val="28"/>
          <w:lang w:val="kk-KZ"/>
        </w:rPr>
        <w:t xml:space="preserve">Сырымбеттегі Шыңғыс ауылының маңайына жиі келіп тұратын ғалымдар, мысалы, академик А.И. Шренкл, декабристер С.М. Семенов, В.И. Штенгель, Н.О. Басаргин және басқа да ғылыми тұлғалар Шоқанның суретке деген ынтасын арттырды. Кадет корпусында бейнелеу өнерінен сабақ берген А. Померанцев, географ Я.И. Старков және геодезист Бородин сияқты ұстаздар Шоқанға сурет салудың техникалық аспектілерін үйретіп, оны карта жасау, схемалар құру және сурет өнерін меңгеруге бағыттады. А.Померанцев Шоқанды өз үйіне шақырып, бірге сурет салды және қазақ ауылдарын зерттеуге </w:t>
      </w:r>
      <w:r w:rsidRPr="005004BC">
        <w:rPr>
          <w:rFonts w:ascii="Times New Roman" w:hAnsi="Times New Roman" w:cs="Times New Roman"/>
          <w:sz w:val="28"/>
          <w:szCs w:val="28"/>
          <w:lang w:val="kk-KZ"/>
        </w:rPr>
        <w:t>ы</w:t>
      </w:r>
      <w:r w:rsidR="00D71C2B" w:rsidRPr="005004BC">
        <w:rPr>
          <w:rFonts w:ascii="Times New Roman" w:hAnsi="Times New Roman" w:cs="Times New Roman"/>
          <w:sz w:val="28"/>
          <w:szCs w:val="28"/>
          <w:lang w:val="kk-KZ"/>
        </w:rPr>
        <w:t xml:space="preserve">нталандырды </w:t>
      </w:r>
      <w:r w:rsidR="002B0E24" w:rsidRPr="005004BC">
        <w:rPr>
          <w:rFonts w:ascii="Times New Roman" w:eastAsia="Times New Roman" w:hAnsi="Times New Roman" w:cs="Times New Roman"/>
          <w:sz w:val="28"/>
          <w:szCs w:val="28"/>
          <w:lang w:val="kk-KZ"/>
        </w:rPr>
        <w:t>[</w:t>
      </w:r>
      <w:r w:rsidR="009574EC" w:rsidRPr="005004BC">
        <w:rPr>
          <w:rFonts w:ascii="Times New Roman" w:eastAsia="Times New Roman" w:hAnsi="Times New Roman" w:cs="Times New Roman"/>
          <w:sz w:val="28"/>
          <w:szCs w:val="28"/>
          <w:lang w:val="kk-KZ"/>
        </w:rPr>
        <w:t>69</w:t>
      </w:r>
      <w:r w:rsidR="002B0E24" w:rsidRPr="005004BC">
        <w:rPr>
          <w:rFonts w:ascii="Times New Roman" w:eastAsia="Times New Roman" w:hAnsi="Times New Roman" w:cs="Times New Roman"/>
          <w:sz w:val="28"/>
          <w:szCs w:val="28"/>
          <w:lang w:val="kk-KZ"/>
        </w:rPr>
        <w:t>]</w:t>
      </w:r>
      <w:r w:rsidR="00A24CEF" w:rsidRPr="005004BC">
        <w:rPr>
          <w:rFonts w:ascii="Times New Roman" w:eastAsia="Times New Roman" w:hAnsi="Times New Roman" w:cs="Times New Roman"/>
          <w:sz w:val="28"/>
          <w:szCs w:val="28"/>
          <w:lang w:val="kk-KZ"/>
        </w:rPr>
        <w:t>.</w:t>
      </w:r>
    </w:p>
    <w:p w14:paraId="06390441" w14:textId="77777777" w:rsidR="000573C6" w:rsidRPr="00B41789" w:rsidRDefault="000573C6" w:rsidP="002843FE">
      <w:pPr>
        <w:spacing w:after="0" w:line="240" w:lineRule="auto"/>
        <w:ind w:firstLine="567"/>
        <w:jc w:val="both"/>
        <w:rPr>
          <w:rFonts w:ascii="Times New Roman" w:hAnsi="Times New Roman" w:cs="Times New Roman"/>
          <w:sz w:val="28"/>
          <w:szCs w:val="28"/>
          <w:lang w:val="kk-KZ"/>
        </w:rPr>
      </w:pPr>
      <w:r w:rsidRPr="00B41789">
        <w:rPr>
          <w:rFonts w:ascii="Times New Roman" w:hAnsi="Times New Roman" w:cs="Times New Roman"/>
          <w:sz w:val="28"/>
          <w:szCs w:val="28"/>
          <w:lang w:val="kk-KZ"/>
        </w:rPr>
        <w:t>Шоқан Уәлихановтың бейнелеу өнеріндегі мұралары оның қазақтың алғашқы кәсіби суретшісі екенін айқындап көрсетеді. Оның 150-ден астам акварель және қарындашпен салған суреттері, сондай-ақ майлы бояу мен тушьпен жасалған туындылары 19 ғасырдың 60-шы жылдарында «Всемирная иллюстрация», «Икра», «Русский художественный лист» журналдарында және орыс географиялық қоғамының «Хабаршысында» жарияланды. Алайда, Шоқан суреттерінің астына өз атын жазудан бас тартқандықтан, авторлығын анықтау кейде қиындық тудырады. Себебі ол кейде «Хатар-аға» деген қолтаңба қойып, басқа уақыттарда тағы да өзгеше белгілеулер қолданған.</w:t>
      </w:r>
    </w:p>
    <w:p w14:paraId="5464F2F3" w14:textId="77777777" w:rsidR="000573C6" w:rsidRPr="00B41789" w:rsidRDefault="000573C6" w:rsidP="002843FE">
      <w:pPr>
        <w:spacing w:after="0" w:line="240" w:lineRule="auto"/>
        <w:ind w:firstLine="567"/>
        <w:jc w:val="both"/>
        <w:rPr>
          <w:rFonts w:ascii="Times New Roman" w:hAnsi="Times New Roman" w:cs="Times New Roman"/>
          <w:sz w:val="28"/>
          <w:szCs w:val="28"/>
          <w:lang w:val="kk-KZ"/>
        </w:rPr>
      </w:pPr>
      <w:r w:rsidRPr="00B41789">
        <w:rPr>
          <w:rFonts w:ascii="Times New Roman" w:hAnsi="Times New Roman" w:cs="Times New Roman"/>
          <w:sz w:val="28"/>
          <w:szCs w:val="28"/>
          <w:lang w:val="kk-KZ"/>
        </w:rPr>
        <w:t>Шоқанның ең көрнекті туындыларының бірі – Сартай мен Боранбайдың портреттері. Бұл портреттерде суретші қазақтың типін дәл бейнелеп қана қоймай, әр адамның жеке тұлғасын, мінез-құлқын және ішкі жан дүниесін көрсетуге ерекше назар аударған. Сонымен қатар, оның ата қонысы Сырымбет қыстауы мен Тораңғыл ауылдарының типографиялық пейзаждары, сондай-ақ қазақ тұрмысын бейнелеген шығармалары да үлкен тарихи маңызға ие. «Ханшаның ескі үйінің сипаты», «Жылқы отары», «Корпустан елге демалысқа барғанда» және «Бақсы» сияқты туындылар қазақ халқының дәстүрлі тұрмысын суреттейді. Сонымен қатар, Г.Н. Потаниннің этнографиялық зерттеулеріне қосқан суреттері, оның ішінде аң аулау құралдары мен жабдықтарын бейнелейтін шығармалары маңызды этнографиялық құжаттар болып табылады.</w:t>
      </w:r>
    </w:p>
    <w:p w14:paraId="6CB7B745" w14:textId="3968DBD1" w:rsidR="002B0E24" w:rsidRPr="002428BC" w:rsidRDefault="000573C6" w:rsidP="002843FE">
      <w:pPr>
        <w:spacing w:after="0" w:line="240" w:lineRule="auto"/>
        <w:ind w:firstLine="567"/>
        <w:jc w:val="both"/>
        <w:rPr>
          <w:rFonts w:ascii="Times New Roman" w:hAnsi="Times New Roman" w:cs="Times New Roman"/>
          <w:sz w:val="28"/>
          <w:szCs w:val="28"/>
          <w:lang w:val="kk-KZ"/>
        </w:rPr>
      </w:pPr>
      <w:r w:rsidRPr="00B41789">
        <w:rPr>
          <w:rFonts w:ascii="Times New Roman" w:hAnsi="Times New Roman" w:cs="Times New Roman"/>
          <w:sz w:val="28"/>
          <w:szCs w:val="28"/>
          <w:lang w:val="kk-KZ"/>
        </w:rPr>
        <w:t xml:space="preserve">Шоқан Уәлихановтың тас жазуларын зерттеуі де зор мәнге ие. Ол ежелгі жазуларды қағазға дәл түсіріп, болашақ ұрпақтарға сол жазуларды шешуге мүмкіндік туғызды. Шоқанның сурет өнеріне қосқан үлесі оның дарынды суретші ретінде танылуына себеп болды. Ол тек әдебиет саласында ғана емес, адамның мінез-құлқын терең түсінетін психолог әрі жоғары деңгейдегі суретші ретінде де танылды. Шоқанның сурет өнеріне деген қызығушылығы туралы </w:t>
      </w:r>
      <w:r w:rsidRPr="00B41789">
        <w:rPr>
          <w:rFonts w:ascii="Times New Roman" w:hAnsi="Times New Roman" w:cs="Times New Roman"/>
          <w:sz w:val="28"/>
          <w:szCs w:val="28"/>
          <w:lang w:val="kk-KZ"/>
        </w:rPr>
        <w:lastRenderedPageBreak/>
        <w:t>көптеген деректер бар, бірақ нақты қай суреттерді салғаны және қайдан үйренгені жөнінде толық ақпарат сақталмаған. Алайда, оның он екі жасында сулы бояумен салған «Жатақ» және «Ақшомшы» атты тақырыптық картиналары оның өнерге бала кезінен деген қызығушылығын айғақтайды. Бұл суреттер Шоқанның жүйелі түрде өнерге тәрбиеленгенін және талантты суретші ретінде қалыптасқанын көрсетеді. Әдетте, бала хат танып үлгермей жаты</w:t>
      </w:r>
      <w:r w:rsidR="000E467E">
        <w:rPr>
          <w:rFonts w:ascii="Times New Roman" w:hAnsi="Times New Roman" w:cs="Times New Roman"/>
          <w:sz w:val="28"/>
          <w:szCs w:val="28"/>
          <w:lang w:val="kk-KZ"/>
        </w:rPr>
        <w:t xml:space="preserve">п-ақ сурет салуға құмар </w:t>
      </w:r>
      <w:r w:rsidR="000E467E" w:rsidRPr="002428BC">
        <w:rPr>
          <w:rFonts w:ascii="Times New Roman" w:hAnsi="Times New Roman" w:cs="Times New Roman"/>
          <w:sz w:val="28"/>
          <w:szCs w:val="28"/>
          <w:lang w:val="kk-KZ"/>
        </w:rPr>
        <w:t xml:space="preserve">болады </w:t>
      </w:r>
      <w:r w:rsidR="002B0E24" w:rsidRPr="002428BC">
        <w:rPr>
          <w:rFonts w:ascii="Times New Roman" w:eastAsia="Times New Roman" w:hAnsi="Times New Roman" w:cs="Times New Roman"/>
          <w:sz w:val="28"/>
          <w:szCs w:val="28"/>
          <w:lang w:val="kk-KZ"/>
        </w:rPr>
        <w:t>[</w:t>
      </w:r>
      <w:r w:rsidR="009574EC" w:rsidRPr="002428BC">
        <w:rPr>
          <w:rFonts w:ascii="Times New Roman" w:eastAsia="Times New Roman" w:hAnsi="Times New Roman" w:cs="Times New Roman"/>
          <w:sz w:val="28"/>
          <w:szCs w:val="28"/>
          <w:lang w:val="kk-KZ"/>
        </w:rPr>
        <w:t>70</w:t>
      </w:r>
      <w:r w:rsidR="002B0E24" w:rsidRPr="002428BC">
        <w:rPr>
          <w:rFonts w:ascii="Times New Roman" w:eastAsia="Times New Roman" w:hAnsi="Times New Roman" w:cs="Times New Roman"/>
          <w:sz w:val="28"/>
          <w:szCs w:val="28"/>
          <w:lang w:val="kk-KZ"/>
        </w:rPr>
        <w:t>]</w:t>
      </w:r>
      <w:r w:rsidR="005C61D7" w:rsidRPr="002428BC">
        <w:rPr>
          <w:rFonts w:ascii="Times New Roman" w:eastAsia="Times New Roman" w:hAnsi="Times New Roman" w:cs="Times New Roman"/>
          <w:sz w:val="28"/>
          <w:szCs w:val="28"/>
          <w:lang w:val="kk-KZ"/>
        </w:rPr>
        <w:t>.</w:t>
      </w:r>
      <w:r w:rsidR="000E467E" w:rsidRPr="002428BC">
        <w:rPr>
          <w:rFonts w:ascii="Times New Roman" w:eastAsia="Times New Roman" w:hAnsi="Times New Roman" w:cs="Times New Roman"/>
          <w:sz w:val="28"/>
          <w:szCs w:val="28"/>
          <w:lang w:val="kk-KZ"/>
        </w:rPr>
        <w:t xml:space="preserve"> </w:t>
      </w:r>
    </w:p>
    <w:p w14:paraId="11D9A0C7" w14:textId="77777777" w:rsidR="000573C6" w:rsidRPr="000573C6" w:rsidRDefault="000573C6" w:rsidP="002843FE">
      <w:pPr>
        <w:spacing w:after="0" w:line="240" w:lineRule="auto"/>
        <w:ind w:firstLine="567"/>
        <w:jc w:val="both"/>
        <w:rPr>
          <w:rFonts w:ascii="Times New Roman" w:eastAsia="Times New Roman" w:hAnsi="Times New Roman" w:cs="Times New Roman"/>
          <w:sz w:val="28"/>
          <w:szCs w:val="28"/>
          <w:lang w:val="kk-KZ"/>
        </w:rPr>
      </w:pPr>
      <w:r w:rsidRPr="000573C6">
        <w:rPr>
          <w:rFonts w:ascii="Times New Roman" w:eastAsia="Times New Roman" w:hAnsi="Times New Roman" w:cs="Times New Roman"/>
          <w:sz w:val="28"/>
          <w:szCs w:val="28"/>
          <w:lang w:val="kk-KZ"/>
        </w:rPr>
        <w:t>Шоқан Уәлихановтың картографиялық және көркемдік мұрасы оның зерттеуші, саяхатшы және суретші ретіндегі ерекше ынтасы мен дарынын толық дәлелдейді. Ол табиғатты, қоршаған ортаны барынша шынайы және дәл бейнелеуге әрдайым ұмтылған. Шоқанның заттарды есте сақтау және ойша бейнелеу қабілеті ерекше болған. Мысалы, «Рауғаш пен киіктің лағы» атты туындысында шөптің құрылымы мен жануардың табиғи сымбатын нақышына келтіре бейнелеген. Бұл сурет оның табиғатқа деген терең сезімін және оны көркемдік тұрғыда бейнелеуге деген шынайы ынтасын көрсетеді.</w:t>
      </w:r>
    </w:p>
    <w:p w14:paraId="64F9ADE6" w14:textId="77777777" w:rsidR="000573C6" w:rsidRPr="000573C6" w:rsidRDefault="000573C6" w:rsidP="002843FE">
      <w:pPr>
        <w:spacing w:after="0" w:line="240" w:lineRule="auto"/>
        <w:ind w:firstLine="567"/>
        <w:jc w:val="both"/>
        <w:rPr>
          <w:rFonts w:ascii="Times New Roman" w:eastAsia="Times New Roman" w:hAnsi="Times New Roman" w:cs="Times New Roman"/>
          <w:sz w:val="28"/>
          <w:szCs w:val="28"/>
          <w:lang w:val="kk-KZ"/>
        </w:rPr>
      </w:pPr>
      <w:r w:rsidRPr="000573C6">
        <w:rPr>
          <w:rFonts w:ascii="Times New Roman" w:eastAsia="Times New Roman" w:hAnsi="Times New Roman" w:cs="Times New Roman"/>
          <w:sz w:val="28"/>
          <w:szCs w:val="28"/>
          <w:lang w:val="kk-KZ"/>
        </w:rPr>
        <w:t>Шоқан Уәлихановтың ұлттық бейнелеу өнеріне қосқан сүбелі үлесі 1972 жылы Қазақ КСР-інің «Ғылым» баспасынан шыққан бес томдық шығармалар жинағында «Графикалық мұралар» деген атаумен жарық көрді. Аталған басылымда оның графикалық жұмыстары топтастырылып, әр туынды белгілі бір тарихи кезеңге сәйкес тақырыптарға бөлініп, ғылыми жүйемен талданған. Жеке альбом ретінде басылып шыққан бұл еңбек — қазақ бейнелеу өнері тарихындағы маңызды кезеңдердің бірі.</w:t>
      </w:r>
    </w:p>
    <w:p w14:paraId="03643D2B" w14:textId="77777777" w:rsidR="0001632E" w:rsidRDefault="000573C6" w:rsidP="002843FE">
      <w:pPr>
        <w:spacing w:after="0" w:line="240" w:lineRule="auto"/>
        <w:ind w:firstLine="567"/>
        <w:jc w:val="both"/>
        <w:rPr>
          <w:rFonts w:ascii="Times New Roman" w:eastAsia="Times New Roman" w:hAnsi="Times New Roman" w:cs="Times New Roman"/>
          <w:sz w:val="28"/>
          <w:szCs w:val="28"/>
          <w:lang w:val="kk-KZ"/>
        </w:rPr>
      </w:pPr>
      <w:r w:rsidRPr="000573C6">
        <w:rPr>
          <w:rFonts w:ascii="Times New Roman" w:eastAsia="Times New Roman" w:hAnsi="Times New Roman" w:cs="Times New Roman"/>
          <w:sz w:val="28"/>
          <w:szCs w:val="28"/>
          <w:lang w:val="kk-KZ"/>
        </w:rPr>
        <w:t xml:space="preserve">Ғалым Әлкей Марғұлан Шоқанның көркем туындыларын сегіз кезеңге бөліп, иллюстрациялық материалдармен толықтырған. </w:t>
      </w:r>
      <w:r w:rsidRPr="0001632E">
        <w:rPr>
          <w:rFonts w:ascii="Times New Roman" w:eastAsia="Times New Roman" w:hAnsi="Times New Roman" w:cs="Times New Roman"/>
          <w:sz w:val="28"/>
          <w:szCs w:val="28"/>
          <w:lang w:val="kk-KZ"/>
        </w:rPr>
        <w:t>Бұл к</w:t>
      </w:r>
      <w:r w:rsidR="0001632E">
        <w:rPr>
          <w:rFonts w:ascii="Times New Roman" w:eastAsia="Times New Roman" w:hAnsi="Times New Roman" w:cs="Times New Roman"/>
          <w:sz w:val="28"/>
          <w:szCs w:val="28"/>
          <w:lang w:val="kk-KZ"/>
        </w:rPr>
        <w:t xml:space="preserve">езеңдер төмендегідей реттеледі: </w:t>
      </w:r>
    </w:p>
    <w:p w14:paraId="76CE0A2B" w14:textId="3800D3F6" w:rsidR="0001632E" w:rsidRDefault="00495DB0" w:rsidP="002843FE">
      <w:pPr>
        <w:spacing w:after="0" w:line="240" w:lineRule="auto"/>
        <w:ind w:firstLine="567"/>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 xml:space="preserve">- </w:t>
      </w:r>
      <w:r w:rsidR="000573C6" w:rsidRPr="0001632E">
        <w:rPr>
          <w:rFonts w:ascii="Times New Roman" w:eastAsia="Times New Roman" w:hAnsi="Times New Roman" w:cs="Times New Roman"/>
          <w:sz w:val="28"/>
          <w:szCs w:val="28"/>
          <w:lang w:val="kk-KZ"/>
        </w:rPr>
        <w:t>Құсмұрын кезеңіндегі балалық шағындағы суретке алғашқы талпыныстары (1842–1847 жж.)</w:t>
      </w:r>
      <w:r w:rsidR="005004BC" w:rsidRPr="0001632E">
        <w:rPr>
          <w:rFonts w:ascii="Times New Roman" w:eastAsia="Times New Roman" w:hAnsi="Times New Roman" w:cs="Times New Roman"/>
          <w:sz w:val="28"/>
          <w:szCs w:val="28"/>
          <w:lang w:val="kk-KZ"/>
        </w:rPr>
        <w:t>;</w:t>
      </w:r>
    </w:p>
    <w:p w14:paraId="4EDB417E" w14:textId="77777777" w:rsidR="0001632E" w:rsidRDefault="0001632E" w:rsidP="002843FE">
      <w:pPr>
        <w:spacing w:after="0" w:line="240" w:lineRule="auto"/>
        <w:ind w:firstLine="567"/>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 xml:space="preserve">- </w:t>
      </w:r>
      <w:r w:rsidR="000573C6" w:rsidRPr="0001632E">
        <w:rPr>
          <w:rFonts w:ascii="Times New Roman" w:eastAsia="Times New Roman" w:hAnsi="Times New Roman" w:cs="Times New Roman"/>
          <w:sz w:val="28"/>
          <w:szCs w:val="28"/>
          <w:lang w:val="kk-KZ"/>
        </w:rPr>
        <w:t>Омбыдағы кадет корпусында оқыған жылдарындағы акварель және графикалық жұмыстары (1847–1853 жж.)</w:t>
      </w:r>
      <w:r w:rsidR="005004BC">
        <w:rPr>
          <w:rFonts w:ascii="Times New Roman" w:eastAsia="Times New Roman" w:hAnsi="Times New Roman" w:cs="Times New Roman"/>
          <w:sz w:val="28"/>
          <w:szCs w:val="28"/>
          <w:lang w:val="kk-KZ"/>
        </w:rPr>
        <w:t>;</w:t>
      </w:r>
      <w:r>
        <w:rPr>
          <w:rFonts w:ascii="Times New Roman" w:eastAsia="Times New Roman" w:hAnsi="Times New Roman" w:cs="Times New Roman"/>
          <w:sz w:val="28"/>
          <w:szCs w:val="28"/>
          <w:lang w:val="kk-KZ"/>
        </w:rPr>
        <w:t xml:space="preserve"> </w:t>
      </w:r>
    </w:p>
    <w:p w14:paraId="386E1376" w14:textId="77777777" w:rsidR="0001632E" w:rsidRDefault="0001632E" w:rsidP="002843FE">
      <w:pPr>
        <w:spacing w:after="0" w:line="240" w:lineRule="auto"/>
        <w:ind w:firstLine="567"/>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 xml:space="preserve">- </w:t>
      </w:r>
      <w:r w:rsidR="000573C6" w:rsidRPr="0001632E">
        <w:rPr>
          <w:rFonts w:ascii="Times New Roman" w:eastAsia="Times New Roman" w:hAnsi="Times New Roman" w:cs="Times New Roman"/>
          <w:sz w:val="28"/>
          <w:szCs w:val="28"/>
          <w:lang w:val="kk-KZ"/>
        </w:rPr>
        <w:t>Қазақстанға алғашқы сапарлары кезіндегі сурет туындылары (1853–1855 жж.)</w:t>
      </w:r>
      <w:r w:rsidR="005004BC">
        <w:rPr>
          <w:rFonts w:ascii="Times New Roman" w:eastAsia="Times New Roman" w:hAnsi="Times New Roman" w:cs="Times New Roman"/>
          <w:sz w:val="28"/>
          <w:szCs w:val="28"/>
          <w:lang w:val="kk-KZ"/>
        </w:rPr>
        <w:t>;</w:t>
      </w:r>
      <w:r>
        <w:rPr>
          <w:rFonts w:ascii="Times New Roman" w:eastAsia="Times New Roman" w:hAnsi="Times New Roman" w:cs="Times New Roman"/>
          <w:sz w:val="28"/>
          <w:szCs w:val="28"/>
          <w:lang w:val="kk-KZ"/>
        </w:rPr>
        <w:t xml:space="preserve"> </w:t>
      </w:r>
    </w:p>
    <w:p w14:paraId="02A95919" w14:textId="77777777" w:rsidR="0001632E" w:rsidRDefault="0001632E" w:rsidP="002843FE">
      <w:pPr>
        <w:spacing w:after="0" w:line="240" w:lineRule="auto"/>
        <w:ind w:firstLine="567"/>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 xml:space="preserve">- </w:t>
      </w:r>
      <w:r w:rsidR="000573C6" w:rsidRPr="0001632E">
        <w:rPr>
          <w:rFonts w:ascii="Times New Roman" w:eastAsia="Times New Roman" w:hAnsi="Times New Roman" w:cs="Times New Roman"/>
          <w:sz w:val="28"/>
          <w:szCs w:val="28"/>
          <w:lang w:val="kk-KZ"/>
        </w:rPr>
        <w:t>Ыстықкөлге жасалған экспедиция барысында жасалған бейнелеу жұмыстары (1856 ж.)</w:t>
      </w:r>
      <w:r w:rsidR="005004BC">
        <w:rPr>
          <w:rFonts w:ascii="Times New Roman" w:eastAsia="Times New Roman" w:hAnsi="Times New Roman" w:cs="Times New Roman"/>
          <w:sz w:val="28"/>
          <w:szCs w:val="28"/>
          <w:lang w:val="kk-KZ"/>
        </w:rPr>
        <w:t>;</w:t>
      </w:r>
      <w:r>
        <w:rPr>
          <w:rFonts w:ascii="Times New Roman" w:eastAsia="Times New Roman" w:hAnsi="Times New Roman" w:cs="Times New Roman"/>
          <w:sz w:val="28"/>
          <w:szCs w:val="28"/>
          <w:lang w:val="kk-KZ"/>
        </w:rPr>
        <w:t xml:space="preserve"> </w:t>
      </w:r>
    </w:p>
    <w:p w14:paraId="7F951B24" w14:textId="77777777" w:rsidR="0001632E" w:rsidRDefault="0001632E" w:rsidP="002843FE">
      <w:pPr>
        <w:spacing w:after="0" w:line="240" w:lineRule="auto"/>
        <w:ind w:firstLine="567"/>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 xml:space="preserve">- </w:t>
      </w:r>
      <w:r w:rsidR="000573C6" w:rsidRPr="0001632E">
        <w:rPr>
          <w:rFonts w:ascii="Times New Roman" w:eastAsia="Times New Roman" w:hAnsi="Times New Roman" w:cs="Times New Roman"/>
          <w:sz w:val="28"/>
          <w:szCs w:val="28"/>
          <w:lang w:val="kk-KZ"/>
        </w:rPr>
        <w:t>Құлжаға барған сапарындағы акварельдік және</w:t>
      </w:r>
      <w:r>
        <w:rPr>
          <w:rFonts w:ascii="Times New Roman" w:eastAsia="Times New Roman" w:hAnsi="Times New Roman" w:cs="Times New Roman"/>
          <w:sz w:val="28"/>
          <w:szCs w:val="28"/>
          <w:lang w:val="kk-KZ"/>
        </w:rPr>
        <w:t xml:space="preserve"> графикалық суреттері (1856 ж.). </w:t>
      </w:r>
    </w:p>
    <w:p w14:paraId="4F12340C" w14:textId="77777777" w:rsidR="0001632E" w:rsidRDefault="0001632E" w:rsidP="002843FE">
      <w:pPr>
        <w:spacing w:after="0" w:line="240" w:lineRule="auto"/>
        <w:ind w:firstLine="567"/>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 xml:space="preserve">- </w:t>
      </w:r>
      <w:r w:rsidR="000573C6" w:rsidRPr="0001632E">
        <w:rPr>
          <w:rFonts w:ascii="Times New Roman" w:eastAsia="Times New Roman" w:hAnsi="Times New Roman" w:cs="Times New Roman"/>
          <w:sz w:val="28"/>
          <w:szCs w:val="28"/>
          <w:lang w:val="kk-KZ"/>
        </w:rPr>
        <w:t>Қашқарға сапар және қайтар жолындағы суреттері мен портреттері (1858–1859 жж.)</w:t>
      </w:r>
      <w:r w:rsidR="005004BC">
        <w:rPr>
          <w:rFonts w:ascii="Times New Roman" w:eastAsia="Times New Roman" w:hAnsi="Times New Roman" w:cs="Times New Roman"/>
          <w:sz w:val="28"/>
          <w:szCs w:val="28"/>
          <w:lang w:val="kk-KZ"/>
        </w:rPr>
        <w:t>;</w:t>
      </w:r>
      <w:r>
        <w:rPr>
          <w:rFonts w:ascii="Times New Roman" w:eastAsia="Times New Roman" w:hAnsi="Times New Roman" w:cs="Times New Roman"/>
          <w:sz w:val="28"/>
          <w:szCs w:val="28"/>
          <w:lang w:val="kk-KZ"/>
        </w:rPr>
        <w:t xml:space="preserve"> </w:t>
      </w:r>
    </w:p>
    <w:p w14:paraId="402CD129" w14:textId="77777777" w:rsidR="0001632E" w:rsidRDefault="0001632E" w:rsidP="002843FE">
      <w:pPr>
        <w:spacing w:after="0" w:line="240" w:lineRule="auto"/>
        <w:ind w:firstLine="567"/>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 xml:space="preserve">- </w:t>
      </w:r>
      <w:r w:rsidR="000573C6" w:rsidRPr="0001632E">
        <w:rPr>
          <w:rFonts w:ascii="Times New Roman" w:eastAsia="Times New Roman" w:hAnsi="Times New Roman" w:cs="Times New Roman"/>
          <w:sz w:val="28"/>
          <w:szCs w:val="28"/>
          <w:lang w:val="kk-KZ"/>
        </w:rPr>
        <w:t>Петерборда салынған портреттік еңбектері (1860–1861 жж.)</w:t>
      </w:r>
      <w:r w:rsidR="005004BC">
        <w:rPr>
          <w:rFonts w:ascii="Times New Roman" w:eastAsia="Times New Roman" w:hAnsi="Times New Roman" w:cs="Times New Roman"/>
          <w:sz w:val="28"/>
          <w:szCs w:val="28"/>
          <w:lang w:val="kk-KZ"/>
        </w:rPr>
        <w:t>;</w:t>
      </w:r>
      <w:r>
        <w:rPr>
          <w:rFonts w:ascii="Times New Roman" w:eastAsia="Times New Roman" w:hAnsi="Times New Roman" w:cs="Times New Roman"/>
          <w:sz w:val="28"/>
          <w:szCs w:val="28"/>
          <w:lang w:val="kk-KZ"/>
        </w:rPr>
        <w:t xml:space="preserve"> </w:t>
      </w:r>
    </w:p>
    <w:p w14:paraId="5ED83DE9" w14:textId="08A9D91A" w:rsidR="000573C6" w:rsidRPr="0001632E" w:rsidRDefault="0001632E" w:rsidP="002843FE">
      <w:pPr>
        <w:spacing w:after="0" w:line="240" w:lineRule="auto"/>
        <w:ind w:firstLine="567"/>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 xml:space="preserve">- </w:t>
      </w:r>
      <w:r w:rsidR="00247417">
        <w:rPr>
          <w:rFonts w:ascii="Times New Roman" w:eastAsia="Times New Roman" w:hAnsi="Times New Roman" w:cs="Times New Roman"/>
          <w:sz w:val="28"/>
          <w:szCs w:val="28"/>
          <w:lang w:val="kk-KZ"/>
        </w:rPr>
        <w:t>а</w:t>
      </w:r>
      <w:r w:rsidR="000573C6" w:rsidRPr="0001632E">
        <w:rPr>
          <w:rFonts w:ascii="Times New Roman" w:eastAsia="Times New Roman" w:hAnsi="Times New Roman" w:cs="Times New Roman"/>
          <w:sz w:val="28"/>
          <w:szCs w:val="28"/>
          <w:lang w:val="kk-KZ"/>
        </w:rPr>
        <w:t>уылда болған кезінде салынған этнографиялық туындылары мен жекелеген адамдардың бейнелері (1862–1865 жж.)</w:t>
      </w:r>
      <w:r w:rsidR="005004BC">
        <w:rPr>
          <w:rFonts w:ascii="Times New Roman" w:eastAsia="Times New Roman" w:hAnsi="Times New Roman" w:cs="Times New Roman"/>
          <w:sz w:val="28"/>
          <w:szCs w:val="28"/>
          <w:lang w:val="kk-KZ"/>
        </w:rPr>
        <w:t>.</w:t>
      </w:r>
    </w:p>
    <w:p w14:paraId="1145142B" w14:textId="36E3070C" w:rsidR="002B0E24" w:rsidRPr="000F619F" w:rsidRDefault="000573C6" w:rsidP="002843FE">
      <w:pPr>
        <w:spacing w:after="0" w:line="240" w:lineRule="auto"/>
        <w:ind w:firstLine="567"/>
        <w:jc w:val="both"/>
        <w:rPr>
          <w:rFonts w:ascii="Times New Roman" w:eastAsia="Times New Roman" w:hAnsi="Times New Roman" w:cs="Times New Roman"/>
          <w:sz w:val="28"/>
          <w:szCs w:val="28"/>
          <w:lang w:val="kk-KZ"/>
        </w:rPr>
      </w:pPr>
      <w:r w:rsidRPr="000F619F">
        <w:rPr>
          <w:rFonts w:ascii="Times New Roman" w:eastAsia="Times New Roman" w:hAnsi="Times New Roman" w:cs="Times New Roman"/>
          <w:sz w:val="28"/>
          <w:szCs w:val="28"/>
          <w:lang w:val="kk-KZ"/>
        </w:rPr>
        <w:t xml:space="preserve">Шоқанның осы кезеңдерде жасаған шығармалары оның бейнелеу өнеріндегі терең білімін ғана емес, сонымен қатар көркемдік жаңашылдығын да дәлелдейді. Ол тек сурет салумен шектеліп қалмай, қазақ көркем өнерінің </w:t>
      </w:r>
      <w:r w:rsidRPr="000F619F">
        <w:rPr>
          <w:rFonts w:ascii="Times New Roman" w:eastAsia="Times New Roman" w:hAnsi="Times New Roman" w:cs="Times New Roman"/>
          <w:sz w:val="28"/>
          <w:szCs w:val="28"/>
          <w:lang w:val="kk-KZ"/>
        </w:rPr>
        <w:lastRenderedPageBreak/>
        <w:t>қалыптасуына зор үлес қосқан тұлға ретінде бүгінгі ұрп</w:t>
      </w:r>
      <w:r w:rsidR="00D71C2B" w:rsidRPr="000F619F">
        <w:rPr>
          <w:rFonts w:ascii="Times New Roman" w:eastAsia="Times New Roman" w:hAnsi="Times New Roman" w:cs="Times New Roman"/>
          <w:sz w:val="28"/>
          <w:szCs w:val="28"/>
          <w:lang w:val="kk-KZ"/>
        </w:rPr>
        <w:t xml:space="preserve">аққа баға жетпес мұра </w:t>
      </w:r>
      <w:r w:rsidR="00D71C2B" w:rsidRPr="00200831">
        <w:rPr>
          <w:rFonts w:ascii="Times New Roman" w:eastAsia="Times New Roman" w:hAnsi="Times New Roman" w:cs="Times New Roman"/>
          <w:sz w:val="28"/>
          <w:szCs w:val="28"/>
          <w:lang w:val="kk-KZ"/>
        </w:rPr>
        <w:t xml:space="preserve">қалдырды </w:t>
      </w:r>
      <w:r w:rsidR="00D71C2B" w:rsidRPr="00200831">
        <w:rPr>
          <w:rFonts w:ascii="Times New Roman" w:hAnsi="Times New Roman" w:cs="Times New Roman"/>
          <w:sz w:val="28"/>
          <w:szCs w:val="28"/>
          <w:lang w:val="kk-KZ"/>
        </w:rPr>
        <w:t>[</w:t>
      </w:r>
      <w:r w:rsidR="009574EC" w:rsidRPr="00200831">
        <w:rPr>
          <w:rFonts w:ascii="Times New Roman" w:hAnsi="Times New Roman" w:cs="Times New Roman"/>
          <w:sz w:val="28"/>
          <w:szCs w:val="28"/>
          <w:lang w:val="kk-KZ"/>
        </w:rPr>
        <w:t>71</w:t>
      </w:r>
      <w:r w:rsidR="00BB2402" w:rsidRPr="00200831">
        <w:rPr>
          <w:rFonts w:ascii="Times New Roman" w:hAnsi="Times New Roman" w:cs="Times New Roman"/>
          <w:sz w:val="28"/>
          <w:szCs w:val="28"/>
          <w:lang w:val="kk-KZ"/>
        </w:rPr>
        <w:t>].</w:t>
      </w:r>
    </w:p>
    <w:p w14:paraId="616D3352" w14:textId="158890FB" w:rsidR="000573C6" w:rsidRPr="00B41789" w:rsidRDefault="000573C6" w:rsidP="002843FE">
      <w:pPr>
        <w:spacing w:after="0" w:line="240" w:lineRule="auto"/>
        <w:ind w:firstLine="567"/>
        <w:jc w:val="both"/>
        <w:rPr>
          <w:rFonts w:ascii="Times New Roman" w:eastAsia="Times New Roman" w:hAnsi="Times New Roman" w:cs="Times New Roman"/>
          <w:sz w:val="28"/>
          <w:szCs w:val="28"/>
          <w:lang w:val="kk-KZ"/>
        </w:rPr>
      </w:pPr>
      <w:r w:rsidRPr="00D71C2B">
        <w:rPr>
          <w:rFonts w:ascii="Times New Roman" w:eastAsia="Times New Roman" w:hAnsi="Times New Roman" w:cs="Times New Roman"/>
          <w:bCs/>
          <w:i/>
          <w:sz w:val="28"/>
          <w:szCs w:val="28"/>
          <w:lang w:val="kk-KZ"/>
        </w:rPr>
        <w:t>III кезең — Қазан төңкерісінен кейінгі мәдени байланыстар мен кәсіби графика өнерінің қалыптасу кезеңі (1920–1940 жж.)</w:t>
      </w:r>
      <w:r w:rsidRPr="000573C6">
        <w:rPr>
          <w:rFonts w:ascii="Times New Roman" w:eastAsia="Times New Roman" w:hAnsi="Times New Roman" w:cs="Times New Roman"/>
          <w:sz w:val="28"/>
          <w:szCs w:val="28"/>
          <w:lang w:val="kk-KZ"/>
        </w:rPr>
        <w:t xml:space="preserve"> </w:t>
      </w:r>
      <w:r w:rsidRPr="00B41789">
        <w:rPr>
          <w:rFonts w:ascii="Times New Roman" w:eastAsia="Times New Roman" w:hAnsi="Times New Roman" w:cs="Times New Roman"/>
          <w:sz w:val="28"/>
          <w:szCs w:val="28"/>
          <w:lang w:val="kk-KZ"/>
        </w:rPr>
        <w:t>Кеңестік биліктің орнауы Қазақстандағы көркем шығармашылықтың жаңа бағытта дамуына ықпал етіп, осы жылдары суретшілерді біріктірген ұйымдар қалыптаса бастады. Бұл кезеңде кәсіби графика өнерінің негізі қаланып, көркемдік өмір жанданды. Қазақтан шыққан алғашқы өнертанушылардың бірі Г. Сарыкулова өзінің «Графика Казахстана» атты монографиясында сол кезеңдегі графика өнерінің дамуына әсер еткен негізгі факторларды жан-жақты талдайды. Оның еңбегінде қазақ халқының этнографиялық-көркем болмысы мен ұлттық әдебиеттің көркемсуретке ықпалы ерекше атап өтіледі. Жазушылардың шығармашылық туындылары Қазақстандағы графика өнерінің көркемдік бағыты мен мазмұнының қалыптасуына зор әсер еткен.</w:t>
      </w:r>
    </w:p>
    <w:p w14:paraId="3556C082" w14:textId="77777777" w:rsidR="000573C6" w:rsidRPr="00B41789" w:rsidRDefault="000573C6" w:rsidP="002843FE">
      <w:pPr>
        <w:spacing w:after="0" w:line="240" w:lineRule="auto"/>
        <w:ind w:firstLine="567"/>
        <w:jc w:val="both"/>
        <w:rPr>
          <w:rFonts w:ascii="Times New Roman" w:eastAsia="Times New Roman" w:hAnsi="Times New Roman" w:cs="Times New Roman"/>
          <w:sz w:val="28"/>
          <w:szCs w:val="28"/>
          <w:lang w:val="kk-KZ"/>
        </w:rPr>
      </w:pPr>
      <w:r w:rsidRPr="00B41789">
        <w:rPr>
          <w:rFonts w:ascii="Times New Roman" w:eastAsia="Times New Roman" w:hAnsi="Times New Roman" w:cs="Times New Roman"/>
          <w:sz w:val="28"/>
          <w:szCs w:val="28"/>
          <w:lang w:val="kk-KZ"/>
        </w:rPr>
        <w:t>Қазақстандағы мәдени өмір мен шығармашылық ахуал жөнінде сол кезеңнің мерзімді басылымдарында – атап айтқанда, «Советская степь», «Советская деревня» газеттерінде – бірқатар мақалалар жарық көрді. 1921 жылы «Советская степь» басылымында жарияланған материалда Н. Крутильниковтың Семей қаласындағы театрда көркемдеуші-суретші ретінде қызмет атқарып жүріп, қабілетті жергілікті балаларды жинап, бейнелеу өнеріне баулуға бағытталған үйірме ұйымдастырғаны туралы айтылады. Осы кезеңде Семей қаласы шығармашылық тіршіліктің маңызды орталықтарының біріне айналды.</w:t>
      </w:r>
    </w:p>
    <w:p w14:paraId="5C240E65" w14:textId="77777777" w:rsidR="000573C6" w:rsidRPr="000573C6" w:rsidRDefault="000573C6" w:rsidP="002843FE">
      <w:pPr>
        <w:spacing w:after="0" w:line="240" w:lineRule="auto"/>
        <w:ind w:firstLine="567"/>
        <w:jc w:val="both"/>
        <w:rPr>
          <w:rFonts w:ascii="Times New Roman" w:eastAsia="Times New Roman" w:hAnsi="Times New Roman" w:cs="Times New Roman"/>
          <w:sz w:val="28"/>
          <w:szCs w:val="28"/>
        </w:rPr>
      </w:pPr>
      <w:r w:rsidRPr="000573C6">
        <w:rPr>
          <w:rFonts w:ascii="Times New Roman" w:eastAsia="Times New Roman" w:hAnsi="Times New Roman" w:cs="Times New Roman"/>
          <w:sz w:val="28"/>
          <w:szCs w:val="28"/>
        </w:rPr>
        <w:t xml:space="preserve">1931 </w:t>
      </w:r>
      <w:proofErr w:type="spellStart"/>
      <w:r w:rsidRPr="000573C6">
        <w:rPr>
          <w:rFonts w:ascii="Times New Roman" w:eastAsia="Times New Roman" w:hAnsi="Times New Roman" w:cs="Times New Roman"/>
          <w:sz w:val="28"/>
          <w:szCs w:val="28"/>
        </w:rPr>
        <w:t>жылдың</w:t>
      </w:r>
      <w:proofErr w:type="spellEnd"/>
      <w:r w:rsidRPr="000573C6">
        <w:rPr>
          <w:rFonts w:ascii="Times New Roman" w:eastAsia="Times New Roman" w:hAnsi="Times New Roman" w:cs="Times New Roman"/>
          <w:sz w:val="28"/>
          <w:szCs w:val="28"/>
        </w:rPr>
        <w:t xml:space="preserve"> 20–24 </w:t>
      </w:r>
      <w:proofErr w:type="spellStart"/>
      <w:r w:rsidRPr="000573C6">
        <w:rPr>
          <w:rFonts w:ascii="Times New Roman" w:eastAsia="Times New Roman" w:hAnsi="Times New Roman" w:cs="Times New Roman"/>
          <w:sz w:val="28"/>
          <w:szCs w:val="28"/>
        </w:rPr>
        <w:t>қазан</w:t>
      </w:r>
      <w:proofErr w:type="spellEnd"/>
      <w:r w:rsidRPr="000573C6">
        <w:rPr>
          <w:rFonts w:ascii="Times New Roman" w:eastAsia="Times New Roman" w:hAnsi="Times New Roman" w:cs="Times New Roman"/>
          <w:sz w:val="28"/>
          <w:szCs w:val="28"/>
        </w:rPr>
        <w:t xml:space="preserve"> </w:t>
      </w:r>
      <w:proofErr w:type="spellStart"/>
      <w:r w:rsidRPr="000573C6">
        <w:rPr>
          <w:rFonts w:ascii="Times New Roman" w:eastAsia="Times New Roman" w:hAnsi="Times New Roman" w:cs="Times New Roman"/>
          <w:sz w:val="28"/>
          <w:szCs w:val="28"/>
        </w:rPr>
        <w:t>күндері</w:t>
      </w:r>
      <w:proofErr w:type="spellEnd"/>
      <w:r w:rsidRPr="000573C6">
        <w:rPr>
          <w:rFonts w:ascii="Times New Roman" w:eastAsia="Times New Roman" w:hAnsi="Times New Roman" w:cs="Times New Roman"/>
          <w:sz w:val="28"/>
          <w:szCs w:val="28"/>
        </w:rPr>
        <w:t xml:space="preserve"> </w:t>
      </w:r>
      <w:proofErr w:type="spellStart"/>
      <w:r w:rsidRPr="000573C6">
        <w:rPr>
          <w:rFonts w:ascii="Times New Roman" w:eastAsia="Times New Roman" w:hAnsi="Times New Roman" w:cs="Times New Roman"/>
          <w:sz w:val="28"/>
          <w:szCs w:val="28"/>
        </w:rPr>
        <w:t>аралығында</w:t>
      </w:r>
      <w:proofErr w:type="spellEnd"/>
      <w:r w:rsidRPr="000573C6">
        <w:rPr>
          <w:rFonts w:ascii="Times New Roman" w:eastAsia="Times New Roman" w:hAnsi="Times New Roman" w:cs="Times New Roman"/>
          <w:sz w:val="28"/>
          <w:szCs w:val="28"/>
        </w:rPr>
        <w:t xml:space="preserve"> Алматы </w:t>
      </w:r>
      <w:proofErr w:type="spellStart"/>
      <w:r w:rsidRPr="000573C6">
        <w:rPr>
          <w:rFonts w:ascii="Times New Roman" w:eastAsia="Times New Roman" w:hAnsi="Times New Roman" w:cs="Times New Roman"/>
          <w:sz w:val="28"/>
          <w:szCs w:val="28"/>
        </w:rPr>
        <w:t>қаласында</w:t>
      </w:r>
      <w:proofErr w:type="spellEnd"/>
      <w:r w:rsidRPr="000573C6">
        <w:rPr>
          <w:rFonts w:ascii="Times New Roman" w:eastAsia="Times New Roman" w:hAnsi="Times New Roman" w:cs="Times New Roman"/>
          <w:sz w:val="28"/>
          <w:szCs w:val="28"/>
        </w:rPr>
        <w:t xml:space="preserve"> «Социалистическая стройка в изображении художников» </w:t>
      </w:r>
      <w:proofErr w:type="spellStart"/>
      <w:r w:rsidRPr="000573C6">
        <w:rPr>
          <w:rFonts w:ascii="Times New Roman" w:eastAsia="Times New Roman" w:hAnsi="Times New Roman" w:cs="Times New Roman"/>
          <w:sz w:val="28"/>
          <w:szCs w:val="28"/>
        </w:rPr>
        <w:t>атты</w:t>
      </w:r>
      <w:proofErr w:type="spellEnd"/>
      <w:r w:rsidRPr="000573C6">
        <w:rPr>
          <w:rFonts w:ascii="Times New Roman" w:eastAsia="Times New Roman" w:hAnsi="Times New Roman" w:cs="Times New Roman"/>
          <w:sz w:val="28"/>
          <w:szCs w:val="28"/>
        </w:rPr>
        <w:t xml:space="preserve"> </w:t>
      </w:r>
      <w:proofErr w:type="spellStart"/>
      <w:r w:rsidRPr="000573C6">
        <w:rPr>
          <w:rFonts w:ascii="Times New Roman" w:eastAsia="Times New Roman" w:hAnsi="Times New Roman" w:cs="Times New Roman"/>
          <w:sz w:val="28"/>
          <w:szCs w:val="28"/>
        </w:rPr>
        <w:t>жылжымалы</w:t>
      </w:r>
      <w:proofErr w:type="spellEnd"/>
      <w:r w:rsidRPr="000573C6">
        <w:rPr>
          <w:rFonts w:ascii="Times New Roman" w:eastAsia="Times New Roman" w:hAnsi="Times New Roman" w:cs="Times New Roman"/>
          <w:sz w:val="28"/>
          <w:szCs w:val="28"/>
        </w:rPr>
        <w:t xml:space="preserve"> </w:t>
      </w:r>
      <w:proofErr w:type="spellStart"/>
      <w:r w:rsidRPr="000573C6">
        <w:rPr>
          <w:rFonts w:ascii="Times New Roman" w:eastAsia="Times New Roman" w:hAnsi="Times New Roman" w:cs="Times New Roman"/>
          <w:sz w:val="28"/>
          <w:szCs w:val="28"/>
        </w:rPr>
        <w:t>көрме</w:t>
      </w:r>
      <w:proofErr w:type="spellEnd"/>
      <w:r w:rsidRPr="000573C6">
        <w:rPr>
          <w:rFonts w:ascii="Times New Roman" w:eastAsia="Times New Roman" w:hAnsi="Times New Roman" w:cs="Times New Roman"/>
          <w:sz w:val="28"/>
          <w:szCs w:val="28"/>
        </w:rPr>
        <w:t xml:space="preserve"> </w:t>
      </w:r>
      <w:proofErr w:type="spellStart"/>
      <w:r w:rsidRPr="000573C6">
        <w:rPr>
          <w:rFonts w:ascii="Times New Roman" w:eastAsia="Times New Roman" w:hAnsi="Times New Roman" w:cs="Times New Roman"/>
          <w:sz w:val="28"/>
          <w:szCs w:val="28"/>
        </w:rPr>
        <w:t>ұйымдастырылды</w:t>
      </w:r>
      <w:proofErr w:type="spellEnd"/>
      <w:r w:rsidRPr="000573C6">
        <w:rPr>
          <w:rFonts w:ascii="Times New Roman" w:eastAsia="Times New Roman" w:hAnsi="Times New Roman" w:cs="Times New Roman"/>
          <w:sz w:val="28"/>
          <w:szCs w:val="28"/>
        </w:rPr>
        <w:t xml:space="preserve">. </w:t>
      </w:r>
      <w:proofErr w:type="spellStart"/>
      <w:r w:rsidRPr="000573C6">
        <w:rPr>
          <w:rFonts w:ascii="Times New Roman" w:eastAsia="Times New Roman" w:hAnsi="Times New Roman" w:cs="Times New Roman"/>
          <w:sz w:val="28"/>
          <w:szCs w:val="28"/>
        </w:rPr>
        <w:t>Бұл</w:t>
      </w:r>
      <w:proofErr w:type="spellEnd"/>
      <w:r w:rsidRPr="000573C6">
        <w:rPr>
          <w:rFonts w:ascii="Times New Roman" w:eastAsia="Times New Roman" w:hAnsi="Times New Roman" w:cs="Times New Roman"/>
          <w:sz w:val="28"/>
          <w:szCs w:val="28"/>
        </w:rPr>
        <w:t xml:space="preserve"> </w:t>
      </w:r>
      <w:proofErr w:type="spellStart"/>
      <w:r w:rsidRPr="000573C6">
        <w:rPr>
          <w:rFonts w:ascii="Times New Roman" w:eastAsia="Times New Roman" w:hAnsi="Times New Roman" w:cs="Times New Roman"/>
          <w:sz w:val="28"/>
          <w:szCs w:val="28"/>
        </w:rPr>
        <w:t>көрмеге</w:t>
      </w:r>
      <w:proofErr w:type="spellEnd"/>
      <w:r w:rsidRPr="000573C6">
        <w:rPr>
          <w:rFonts w:ascii="Times New Roman" w:eastAsia="Times New Roman" w:hAnsi="Times New Roman" w:cs="Times New Roman"/>
          <w:sz w:val="28"/>
          <w:szCs w:val="28"/>
        </w:rPr>
        <w:t xml:space="preserve"> КСРО-</w:t>
      </w:r>
      <w:proofErr w:type="spellStart"/>
      <w:r w:rsidRPr="000573C6">
        <w:rPr>
          <w:rFonts w:ascii="Times New Roman" w:eastAsia="Times New Roman" w:hAnsi="Times New Roman" w:cs="Times New Roman"/>
          <w:sz w:val="28"/>
          <w:szCs w:val="28"/>
        </w:rPr>
        <w:t>ның</w:t>
      </w:r>
      <w:proofErr w:type="spellEnd"/>
      <w:r w:rsidRPr="000573C6">
        <w:rPr>
          <w:rFonts w:ascii="Times New Roman" w:eastAsia="Times New Roman" w:hAnsi="Times New Roman" w:cs="Times New Roman"/>
          <w:sz w:val="28"/>
          <w:szCs w:val="28"/>
        </w:rPr>
        <w:t xml:space="preserve"> </w:t>
      </w:r>
      <w:proofErr w:type="spellStart"/>
      <w:r w:rsidRPr="000573C6">
        <w:rPr>
          <w:rFonts w:ascii="Times New Roman" w:eastAsia="Times New Roman" w:hAnsi="Times New Roman" w:cs="Times New Roman"/>
          <w:sz w:val="28"/>
          <w:szCs w:val="28"/>
        </w:rPr>
        <w:t>белгілі</w:t>
      </w:r>
      <w:proofErr w:type="spellEnd"/>
      <w:r w:rsidRPr="000573C6">
        <w:rPr>
          <w:rFonts w:ascii="Times New Roman" w:eastAsia="Times New Roman" w:hAnsi="Times New Roman" w:cs="Times New Roman"/>
          <w:sz w:val="28"/>
          <w:szCs w:val="28"/>
        </w:rPr>
        <w:t xml:space="preserve"> </w:t>
      </w:r>
      <w:proofErr w:type="spellStart"/>
      <w:r w:rsidRPr="000573C6">
        <w:rPr>
          <w:rFonts w:ascii="Times New Roman" w:eastAsia="Times New Roman" w:hAnsi="Times New Roman" w:cs="Times New Roman"/>
          <w:sz w:val="28"/>
          <w:szCs w:val="28"/>
        </w:rPr>
        <w:t>суретшілері</w:t>
      </w:r>
      <w:proofErr w:type="spellEnd"/>
      <w:r w:rsidRPr="000573C6">
        <w:rPr>
          <w:rFonts w:ascii="Times New Roman" w:eastAsia="Times New Roman" w:hAnsi="Times New Roman" w:cs="Times New Roman"/>
          <w:sz w:val="28"/>
          <w:szCs w:val="28"/>
        </w:rPr>
        <w:t xml:space="preserve"> – А. Куприн, К. Петров-Водкин, А. Лентулов, Н. </w:t>
      </w:r>
      <w:proofErr w:type="spellStart"/>
      <w:r w:rsidRPr="000573C6">
        <w:rPr>
          <w:rFonts w:ascii="Times New Roman" w:eastAsia="Times New Roman" w:hAnsi="Times New Roman" w:cs="Times New Roman"/>
          <w:sz w:val="28"/>
          <w:szCs w:val="28"/>
        </w:rPr>
        <w:t>Денисовский</w:t>
      </w:r>
      <w:proofErr w:type="spellEnd"/>
      <w:r w:rsidRPr="000573C6">
        <w:rPr>
          <w:rFonts w:ascii="Times New Roman" w:eastAsia="Times New Roman" w:hAnsi="Times New Roman" w:cs="Times New Roman"/>
          <w:sz w:val="28"/>
          <w:szCs w:val="28"/>
        </w:rPr>
        <w:t xml:space="preserve">, В. В. Мешков, В. Фаворский, А. Дейнека </w:t>
      </w:r>
      <w:proofErr w:type="spellStart"/>
      <w:r w:rsidRPr="000573C6">
        <w:rPr>
          <w:rFonts w:ascii="Times New Roman" w:eastAsia="Times New Roman" w:hAnsi="Times New Roman" w:cs="Times New Roman"/>
          <w:sz w:val="28"/>
          <w:szCs w:val="28"/>
        </w:rPr>
        <w:t>және</w:t>
      </w:r>
      <w:proofErr w:type="spellEnd"/>
      <w:r w:rsidRPr="000573C6">
        <w:rPr>
          <w:rFonts w:ascii="Times New Roman" w:eastAsia="Times New Roman" w:hAnsi="Times New Roman" w:cs="Times New Roman"/>
          <w:sz w:val="28"/>
          <w:szCs w:val="28"/>
        </w:rPr>
        <w:t xml:space="preserve"> </w:t>
      </w:r>
      <w:proofErr w:type="spellStart"/>
      <w:r w:rsidRPr="000573C6">
        <w:rPr>
          <w:rFonts w:ascii="Times New Roman" w:eastAsia="Times New Roman" w:hAnsi="Times New Roman" w:cs="Times New Roman"/>
          <w:sz w:val="28"/>
          <w:szCs w:val="28"/>
        </w:rPr>
        <w:t>басқа</w:t>
      </w:r>
      <w:proofErr w:type="spellEnd"/>
      <w:r w:rsidRPr="000573C6">
        <w:rPr>
          <w:rFonts w:ascii="Times New Roman" w:eastAsia="Times New Roman" w:hAnsi="Times New Roman" w:cs="Times New Roman"/>
          <w:sz w:val="28"/>
          <w:szCs w:val="28"/>
        </w:rPr>
        <w:t xml:space="preserve"> да </w:t>
      </w:r>
      <w:proofErr w:type="spellStart"/>
      <w:r w:rsidRPr="000573C6">
        <w:rPr>
          <w:rFonts w:ascii="Times New Roman" w:eastAsia="Times New Roman" w:hAnsi="Times New Roman" w:cs="Times New Roman"/>
          <w:sz w:val="28"/>
          <w:szCs w:val="28"/>
        </w:rPr>
        <w:t>танымал</w:t>
      </w:r>
      <w:proofErr w:type="spellEnd"/>
      <w:r w:rsidRPr="000573C6">
        <w:rPr>
          <w:rFonts w:ascii="Times New Roman" w:eastAsia="Times New Roman" w:hAnsi="Times New Roman" w:cs="Times New Roman"/>
          <w:sz w:val="28"/>
          <w:szCs w:val="28"/>
        </w:rPr>
        <w:t xml:space="preserve"> </w:t>
      </w:r>
      <w:proofErr w:type="spellStart"/>
      <w:r w:rsidRPr="000573C6">
        <w:rPr>
          <w:rFonts w:ascii="Times New Roman" w:eastAsia="Times New Roman" w:hAnsi="Times New Roman" w:cs="Times New Roman"/>
          <w:sz w:val="28"/>
          <w:szCs w:val="28"/>
        </w:rPr>
        <w:t>тұлғалар</w:t>
      </w:r>
      <w:proofErr w:type="spellEnd"/>
      <w:r w:rsidRPr="000573C6">
        <w:rPr>
          <w:rFonts w:ascii="Times New Roman" w:eastAsia="Times New Roman" w:hAnsi="Times New Roman" w:cs="Times New Roman"/>
          <w:sz w:val="28"/>
          <w:szCs w:val="28"/>
        </w:rPr>
        <w:t xml:space="preserve"> </w:t>
      </w:r>
      <w:proofErr w:type="spellStart"/>
      <w:r w:rsidRPr="000573C6">
        <w:rPr>
          <w:rFonts w:ascii="Times New Roman" w:eastAsia="Times New Roman" w:hAnsi="Times New Roman" w:cs="Times New Roman"/>
          <w:sz w:val="28"/>
          <w:szCs w:val="28"/>
        </w:rPr>
        <w:t>қатысты</w:t>
      </w:r>
      <w:proofErr w:type="spellEnd"/>
      <w:r w:rsidRPr="000573C6">
        <w:rPr>
          <w:rFonts w:ascii="Times New Roman" w:eastAsia="Times New Roman" w:hAnsi="Times New Roman" w:cs="Times New Roman"/>
          <w:sz w:val="28"/>
          <w:szCs w:val="28"/>
        </w:rPr>
        <w:t xml:space="preserve">. </w:t>
      </w:r>
      <w:proofErr w:type="spellStart"/>
      <w:r w:rsidRPr="000573C6">
        <w:rPr>
          <w:rFonts w:ascii="Times New Roman" w:eastAsia="Times New Roman" w:hAnsi="Times New Roman" w:cs="Times New Roman"/>
          <w:sz w:val="28"/>
          <w:szCs w:val="28"/>
        </w:rPr>
        <w:t>Аталған</w:t>
      </w:r>
      <w:proofErr w:type="spellEnd"/>
      <w:r w:rsidRPr="000573C6">
        <w:rPr>
          <w:rFonts w:ascii="Times New Roman" w:eastAsia="Times New Roman" w:hAnsi="Times New Roman" w:cs="Times New Roman"/>
          <w:sz w:val="28"/>
          <w:szCs w:val="28"/>
        </w:rPr>
        <w:t xml:space="preserve"> </w:t>
      </w:r>
      <w:proofErr w:type="spellStart"/>
      <w:r w:rsidRPr="000573C6">
        <w:rPr>
          <w:rFonts w:ascii="Times New Roman" w:eastAsia="Times New Roman" w:hAnsi="Times New Roman" w:cs="Times New Roman"/>
          <w:sz w:val="28"/>
          <w:szCs w:val="28"/>
        </w:rPr>
        <w:t>көрме</w:t>
      </w:r>
      <w:proofErr w:type="spellEnd"/>
      <w:r w:rsidRPr="000573C6">
        <w:rPr>
          <w:rFonts w:ascii="Times New Roman" w:eastAsia="Times New Roman" w:hAnsi="Times New Roman" w:cs="Times New Roman"/>
          <w:sz w:val="28"/>
          <w:szCs w:val="28"/>
        </w:rPr>
        <w:t xml:space="preserve"> тек </w:t>
      </w:r>
      <w:proofErr w:type="spellStart"/>
      <w:r w:rsidRPr="000573C6">
        <w:rPr>
          <w:rFonts w:ascii="Times New Roman" w:eastAsia="Times New Roman" w:hAnsi="Times New Roman" w:cs="Times New Roman"/>
          <w:sz w:val="28"/>
          <w:szCs w:val="28"/>
        </w:rPr>
        <w:t>кәсіби</w:t>
      </w:r>
      <w:proofErr w:type="spellEnd"/>
      <w:r w:rsidRPr="000573C6">
        <w:rPr>
          <w:rFonts w:ascii="Times New Roman" w:eastAsia="Times New Roman" w:hAnsi="Times New Roman" w:cs="Times New Roman"/>
          <w:sz w:val="28"/>
          <w:szCs w:val="28"/>
        </w:rPr>
        <w:t xml:space="preserve"> </w:t>
      </w:r>
      <w:proofErr w:type="spellStart"/>
      <w:r w:rsidRPr="000573C6">
        <w:rPr>
          <w:rFonts w:ascii="Times New Roman" w:eastAsia="Times New Roman" w:hAnsi="Times New Roman" w:cs="Times New Roman"/>
          <w:sz w:val="28"/>
          <w:szCs w:val="28"/>
        </w:rPr>
        <w:t>суретшілердің</w:t>
      </w:r>
      <w:proofErr w:type="spellEnd"/>
      <w:r w:rsidRPr="000573C6">
        <w:rPr>
          <w:rFonts w:ascii="Times New Roman" w:eastAsia="Times New Roman" w:hAnsi="Times New Roman" w:cs="Times New Roman"/>
          <w:sz w:val="28"/>
          <w:szCs w:val="28"/>
        </w:rPr>
        <w:t xml:space="preserve"> </w:t>
      </w:r>
      <w:proofErr w:type="spellStart"/>
      <w:r w:rsidRPr="000573C6">
        <w:rPr>
          <w:rFonts w:ascii="Times New Roman" w:eastAsia="Times New Roman" w:hAnsi="Times New Roman" w:cs="Times New Roman"/>
          <w:sz w:val="28"/>
          <w:szCs w:val="28"/>
        </w:rPr>
        <w:t>шығармашылығын</w:t>
      </w:r>
      <w:proofErr w:type="spellEnd"/>
      <w:r w:rsidRPr="000573C6">
        <w:rPr>
          <w:rFonts w:ascii="Times New Roman" w:eastAsia="Times New Roman" w:hAnsi="Times New Roman" w:cs="Times New Roman"/>
          <w:sz w:val="28"/>
          <w:szCs w:val="28"/>
        </w:rPr>
        <w:t xml:space="preserve"> </w:t>
      </w:r>
      <w:proofErr w:type="spellStart"/>
      <w:r w:rsidRPr="000573C6">
        <w:rPr>
          <w:rFonts w:ascii="Times New Roman" w:eastAsia="Times New Roman" w:hAnsi="Times New Roman" w:cs="Times New Roman"/>
          <w:sz w:val="28"/>
          <w:szCs w:val="28"/>
        </w:rPr>
        <w:t>насихаттап</w:t>
      </w:r>
      <w:proofErr w:type="spellEnd"/>
      <w:r w:rsidRPr="000573C6">
        <w:rPr>
          <w:rFonts w:ascii="Times New Roman" w:eastAsia="Times New Roman" w:hAnsi="Times New Roman" w:cs="Times New Roman"/>
          <w:sz w:val="28"/>
          <w:szCs w:val="28"/>
        </w:rPr>
        <w:t xml:space="preserve"> </w:t>
      </w:r>
      <w:proofErr w:type="spellStart"/>
      <w:r w:rsidRPr="000573C6">
        <w:rPr>
          <w:rFonts w:ascii="Times New Roman" w:eastAsia="Times New Roman" w:hAnsi="Times New Roman" w:cs="Times New Roman"/>
          <w:sz w:val="28"/>
          <w:szCs w:val="28"/>
        </w:rPr>
        <w:t>қана</w:t>
      </w:r>
      <w:proofErr w:type="spellEnd"/>
      <w:r w:rsidRPr="000573C6">
        <w:rPr>
          <w:rFonts w:ascii="Times New Roman" w:eastAsia="Times New Roman" w:hAnsi="Times New Roman" w:cs="Times New Roman"/>
          <w:sz w:val="28"/>
          <w:szCs w:val="28"/>
        </w:rPr>
        <w:t xml:space="preserve"> </w:t>
      </w:r>
      <w:proofErr w:type="spellStart"/>
      <w:r w:rsidRPr="000573C6">
        <w:rPr>
          <w:rFonts w:ascii="Times New Roman" w:eastAsia="Times New Roman" w:hAnsi="Times New Roman" w:cs="Times New Roman"/>
          <w:sz w:val="28"/>
          <w:szCs w:val="28"/>
        </w:rPr>
        <w:t>қоймай</w:t>
      </w:r>
      <w:proofErr w:type="spellEnd"/>
      <w:r w:rsidRPr="000573C6">
        <w:rPr>
          <w:rFonts w:ascii="Times New Roman" w:eastAsia="Times New Roman" w:hAnsi="Times New Roman" w:cs="Times New Roman"/>
          <w:sz w:val="28"/>
          <w:szCs w:val="28"/>
        </w:rPr>
        <w:t xml:space="preserve">, </w:t>
      </w:r>
      <w:proofErr w:type="spellStart"/>
      <w:r w:rsidRPr="000573C6">
        <w:rPr>
          <w:rFonts w:ascii="Times New Roman" w:eastAsia="Times New Roman" w:hAnsi="Times New Roman" w:cs="Times New Roman"/>
          <w:sz w:val="28"/>
          <w:szCs w:val="28"/>
        </w:rPr>
        <w:t>сонымен</w:t>
      </w:r>
      <w:proofErr w:type="spellEnd"/>
      <w:r w:rsidRPr="000573C6">
        <w:rPr>
          <w:rFonts w:ascii="Times New Roman" w:eastAsia="Times New Roman" w:hAnsi="Times New Roman" w:cs="Times New Roman"/>
          <w:sz w:val="28"/>
          <w:szCs w:val="28"/>
        </w:rPr>
        <w:t xml:space="preserve"> </w:t>
      </w:r>
      <w:proofErr w:type="spellStart"/>
      <w:r w:rsidRPr="000573C6">
        <w:rPr>
          <w:rFonts w:ascii="Times New Roman" w:eastAsia="Times New Roman" w:hAnsi="Times New Roman" w:cs="Times New Roman"/>
          <w:sz w:val="28"/>
          <w:szCs w:val="28"/>
        </w:rPr>
        <w:t>қатар</w:t>
      </w:r>
      <w:proofErr w:type="spellEnd"/>
      <w:r w:rsidRPr="000573C6">
        <w:rPr>
          <w:rFonts w:ascii="Times New Roman" w:eastAsia="Times New Roman" w:hAnsi="Times New Roman" w:cs="Times New Roman"/>
          <w:sz w:val="28"/>
          <w:szCs w:val="28"/>
        </w:rPr>
        <w:t xml:space="preserve"> </w:t>
      </w:r>
      <w:proofErr w:type="spellStart"/>
      <w:r w:rsidRPr="000573C6">
        <w:rPr>
          <w:rFonts w:ascii="Times New Roman" w:eastAsia="Times New Roman" w:hAnsi="Times New Roman" w:cs="Times New Roman"/>
          <w:sz w:val="28"/>
          <w:szCs w:val="28"/>
        </w:rPr>
        <w:t>кеңес</w:t>
      </w:r>
      <w:proofErr w:type="spellEnd"/>
      <w:r w:rsidRPr="000573C6">
        <w:rPr>
          <w:rFonts w:ascii="Times New Roman" w:eastAsia="Times New Roman" w:hAnsi="Times New Roman" w:cs="Times New Roman"/>
          <w:sz w:val="28"/>
          <w:szCs w:val="28"/>
        </w:rPr>
        <w:t xml:space="preserve"> </w:t>
      </w:r>
      <w:proofErr w:type="spellStart"/>
      <w:r w:rsidRPr="000573C6">
        <w:rPr>
          <w:rFonts w:ascii="Times New Roman" w:eastAsia="Times New Roman" w:hAnsi="Times New Roman" w:cs="Times New Roman"/>
          <w:sz w:val="28"/>
          <w:szCs w:val="28"/>
        </w:rPr>
        <w:t>дәуірі</w:t>
      </w:r>
      <w:proofErr w:type="spellEnd"/>
      <w:r w:rsidRPr="000573C6">
        <w:rPr>
          <w:rFonts w:ascii="Times New Roman" w:eastAsia="Times New Roman" w:hAnsi="Times New Roman" w:cs="Times New Roman"/>
          <w:sz w:val="28"/>
          <w:szCs w:val="28"/>
        </w:rPr>
        <w:t xml:space="preserve"> </w:t>
      </w:r>
      <w:proofErr w:type="spellStart"/>
      <w:r w:rsidRPr="000573C6">
        <w:rPr>
          <w:rFonts w:ascii="Times New Roman" w:eastAsia="Times New Roman" w:hAnsi="Times New Roman" w:cs="Times New Roman"/>
          <w:sz w:val="28"/>
          <w:szCs w:val="28"/>
        </w:rPr>
        <w:t>Қазақстан</w:t>
      </w:r>
      <w:proofErr w:type="spellEnd"/>
      <w:r w:rsidRPr="000573C6">
        <w:rPr>
          <w:rFonts w:ascii="Times New Roman" w:eastAsia="Times New Roman" w:hAnsi="Times New Roman" w:cs="Times New Roman"/>
          <w:sz w:val="28"/>
          <w:szCs w:val="28"/>
        </w:rPr>
        <w:t xml:space="preserve"> </w:t>
      </w:r>
      <w:proofErr w:type="spellStart"/>
      <w:r w:rsidRPr="000573C6">
        <w:rPr>
          <w:rFonts w:ascii="Times New Roman" w:eastAsia="Times New Roman" w:hAnsi="Times New Roman" w:cs="Times New Roman"/>
          <w:sz w:val="28"/>
          <w:szCs w:val="28"/>
        </w:rPr>
        <w:t>халқының</w:t>
      </w:r>
      <w:proofErr w:type="spellEnd"/>
      <w:r w:rsidRPr="000573C6">
        <w:rPr>
          <w:rFonts w:ascii="Times New Roman" w:eastAsia="Times New Roman" w:hAnsi="Times New Roman" w:cs="Times New Roman"/>
          <w:sz w:val="28"/>
          <w:szCs w:val="28"/>
        </w:rPr>
        <w:t xml:space="preserve"> </w:t>
      </w:r>
      <w:proofErr w:type="spellStart"/>
      <w:r w:rsidRPr="000573C6">
        <w:rPr>
          <w:rFonts w:ascii="Times New Roman" w:eastAsia="Times New Roman" w:hAnsi="Times New Roman" w:cs="Times New Roman"/>
          <w:sz w:val="28"/>
          <w:szCs w:val="28"/>
        </w:rPr>
        <w:t>өнерге</w:t>
      </w:r>
      <w:proofErr w:type="spellEnd"/>
      <w:r w:rsidRPr="000573C6">
        <w:rPr>
          <w:rFonts w:ascii="Times New Roman" w:eastAsia="Times New Roman" w:hAnsi="Times New Roman" w:cs="Times New Roman"/>
          <w:sz w:val="28"/>
          <w:szCs w:val="28"/>
        </w:rPr>
        <w:t xml:space="preserve">, </w:t>
      </w:r>
      <w:proofErr w:type="spellStart"/>
      <w:r w:rsidRPr="000573C6">
        <w:rPr>
          <w:rFonts w:ascii="Times New Roman" w:eastAsia="Times New Roman" w:hAnsi="Times New Roman" w:cs="Times New Roman"/>
          <w:sz w:val="28"/>
          <w:szCs w:val="28"/>
        </w:rPr>
        <w:t>мәдениетке</w:t>
      </w:r>
      <w:proofErr w:type="spellEnd"/>
      <w:r w:rsidRPr="000573C6">
        <w:rPr>
          <w:rFonts w:ascii="Times New Roman" w:eastAsia="Times New Roman" w:hAnsi="Times New Roman" w:cs="Times New Roman"/>
          <w:sz w:val="28"/>
          <w:szCs w:val="28"/>
        </w:rPr>
        <w:t xml:space="preserve"> </w:t>
      </w:r>
      <w:proofErr w:type="spellStart"/>
      <w:r w:rsidRPr="000573C6">
        <w:rPr>
          <w:rFonts w:ascii="Times New Roman" w:eastAsia="Times New Roman" w:hAnsi="Times New Roman" w:cs="Times New Roman"/>
          <w:sz w:val="28"/>
          <w:szCs w:val="28"/>
        </w:rPr>
        <w:t>және</w:t>
      </w:r>
      <w:proofErr w:type="spellEnd"/>
      <w:r w:rsidRPr="000573C6">
        <w:rPr>
          <w:rFonts w:ascii="Times New Roman" w:eastAsia="Times New Roman" w:hAnsi="Times New Roman" w:cs="Times New Roman"/>
          <w:sz w:val="28"/>
          <w:szCs w:val="28"/>
        </w:rPr>
        <w:t xml:space="preserve"> </w:t>
      </w:r>
      <w:proofErr w:type="spellStart"/>
      <w:r w:rsidRPr="000573C6">
        <w:rPr>
          <w:rFonts w:ascii="Times New Roman" w:eastAsia="Times New Roman" w:hAnsi="Times New Roman" w:cs="Times New Roman"/>
          <w:sz w:val="28"/>
          <w:szCs w:val="28"/>
        </w:rPr>
        <w:t>эстетикалық</w:t>
      </w:r>
      <w:proofErr w:type="spellEnd"/>
      <w:r w:rsidRPr="000573C6">
        <w:rPr>
          <w:rFonts w:ascii="Times New Roman" w:eastAsia="Times New Roman" w:hAnsi="Times New Roman" w:cs="Times New Roman"/>
          <w:sz w:val="28"/>
          <w:szCs w:val="28"/>
        </w:rPr>
        <w:t xml:space="preserve"> </w:t>
      </w:r>
      <w:proofErr w:type="spellStart"/>
      <w:r w:rsidRPr="000573C6">
        <w:rPr>
          <w:rFonts w:ascii="Times New Roman" w:eastAsia="Times New Roman" w:hAnsi="Times New Roman" w:cs="Times New Roman"/>
          <w:sz w:val="28"/>
          <w:szCs w:val="28"/>
        </w:rPr>
        <w:t>тәрбиесіне</w:t>
      </w:r>
      <w:proofErr w:type="spellEnd"/>
      <w:r w:rsidRPr="000573C6">
        <w:rPr>
          <w:rFonts w:ascii="Times New Roman" w:eastAsia="Times New Roman" w:hAnsi="Times New Roman" w:cs="Times New Roman"/>
          <w:sz w:val="28"/>
          <w:szCs w:val="28"/>
        </w:rPr>
        <w:t xml:space="preserve"> </w:t>
      </w:r>
      <w:proofErr w:type="spellStart"/>
      <w:r w:rsidRPr="000573C6">
        <w:rPr>
          <w:rFonts w:ascii="Times New Roman" w:eastAsia="Times New Roman" w:hAnsi="Times New Roman" w:cs="Times New Roman"/>
          <w:sz w:val="28"/>
          <w:szCs w:val="28"/>
        </w:rPr>
        <w:t>деген</w:t>
      </w:r>
      <w:proofErr w:type="spellEnd"/>
      <w:r w:rsidRPr="000573C6">
        <w:rPr>
          <w:rFonts w:ascii="Times New Roman" w:eastAsia="Times New Roman" w:hAnsi="Times New Roman" w:cs="Times New Roman"/>
          <w:sz w:val="28"/>
          <w:szCs w:val="28"/>
        </w:rPr>
        <w:t xml:space="preserve"> </w:t>
      </w:r>
      <w:proofErr w:type="spellStart"/>
      <w:r w:rsidRPr="000573C6">
        <w:rPr>
          <w:rFonts w:ascii="Times New Roman" w:eastAsia="Times New Roman" w:hAnsi="Times New Roman" w:cs="Times New Roman"/>
          <w:sz w:val="28"/>
          <w:szCs w:val="28"/>
        </w:rPr>
        <w:t>көзқарасын</w:t>
      </w:r>
      <w:proofErr w:type="spellEnd"/>
      <w:r w:rsidRPr="000573C6">
        <w:rPr>
          <w:rFonts w:ascii="Times New Roman" w:eastAsia="Times New Roman" w:hAnsi="Times New Roman" w:cs="Times New Roman"/>
          <w:sz w:val="28"/>
          <w:szCs w:val="28"/>
        </w:rPr>
        <w:t xml:space="preserve"> </w:t>
      </w:r>
      <w:proofErr w:type="spellStart"/>
      <w:r w:rsidRPr="000573C6">
        <w:rPr>
          <w:rFonts w:ascii="Times New Roman" w:eastAsia="Times New Roman" w:hAnsi="Times New Roman" w:cs="Times New Roman"/>
          <w:sz w:val="28"/>
          <w:szCs w:val="28"/>
        </w:rPr>
        <w:t>қалыптастыруда</w:t>
      </w:r>
      <w:proofErr w:type="spellEnd"/>
      <w:r w:rsidRPr="000573C6">
        <w:rPr>
          <w:rFonts w:ascii="Times New Roman" w:eastAsia="Times New Roman" w:hAnsi="Times New Roman" w:cs="Times New Roman"/>
          <w:sz w:val="28"/>
          <w:szCs w:val="28"/>
        </w:rPr>
        <w:t xml:space="preserve"> </w:t>
      </w:r>
      <w:proofErr w:type="spellStart"/>
      <w:r w:rsidRPr="000573C6">
        <w:rPr>
          <w:rFonts w:ascii="Times New Roman" w:eastAsia="Times New Roman" w:hAnsi="Times New Roman" w:cs="Times New Roman"/>
          <w:sz w:val="28"/>
          <w:szCs w:val="28"/>
        </w:rPr>
        <w:t>маңызды</w:t>
      </w:r>
      <w:proofErr w:type="spellEnd"/>
      <w:r w:rsidRPr="000573C6">
        <w:rPr>
          <w:rFonts w:ascii="Times New Roman" w:eastAsia="Times New Roman" w:hAnsi="Times New Roman" w:cs="Times New Roman"/>
          <w:sz w:val="28"/>
          <w:szCs w:val="28"/>
        </w:rPr>
        <w:t xml:space="preserve"> </w:t>
      </w:r>
      <w:proofErr w:type="spellStart"/>
      <w:r w:rsidRPr="000573C6">
        <w:rPr>
          <w:rFonts w:ascii="Times New Roman" w:eastAsia="Times New Roman" w:hAnsi="Times New Roman" w:cs="Times New Roman"/>
          <w:sz w:val="28"/>
          <w:szCs w:val="28"/>
        </w:rPr>
        <w:t>рөл</w:t>
      </w:r>
      <w:proofErr w:type="spellEnd"/>
      <w:r w:rsidRPr="000573C6">
        <w:rPr>
          <w:rFonts w:ascii="Times New Roman" w:eastAsia="Times New Roman" w:hAnsi="Times New Roman" w:cs="Times New Roman"/>
          <w:sz w:val="28"/>
          <w:szCs w:val="28"/>
        </w:rPr>
        <w:t xml:space="preserve"> </w:t>
      </w:r>
      <w:proofErr w:type="spellStart"/>
      <w:r w:rsidRPr="000573C6">
        <w:rPr>
          <w:rFonts w:ascii="Times New Roman" w:eastAsia="Times New Roman" w:hAnsi="Times New Roman" w:cs="Times New Roman"/>
          <w:sz w:val="28"/>
          <w:szCs w:val="28"/>
        </w:rPr>
        <w:t>атқарды</w:t>
      </w:r>
      <w:proofErr w:type="spellEnd"/>
      <w:r w:rsidRPr="000573C6">
        <w:rPr>
          <w:rFonts w:ascii="Times New Roman" w:eastAsia="Times New Roman" w:hAnsi="Times New Roman" w:cs="Times New Roman"/>
          <w:sz w:val="28"/>
          <w:szCs w:val="28"/>
        </w:rPr>
        <w:t xml:space="preserve">. </w:t>
      </w:r>
      <w:proofErr w:type="spellStart"/>
      <w:r w:rsidRPr="000573C6">
        <w:rPr>
          <w:rFonts w:ascii="Times New Roman" w:eastAsia="Times New Roman" w:hAnsi="Times New Roman" w:cs="Times New Roman"/>
          <w:sz w:val="28"/>
          <w:szCs w:val="28"/>
        </w:rPr>
        <w:t>Бұл</w:t>
      </w:r>
      <w:proofErr w:type="spellEnd"/>
      <w:r w:rsidRPr="000573C6">
        <w:rPr>
          <w:rFonts w:ascii="Times New Roman" w:eastAsia="Times New Roman" w:hAnsi="Times New Roman" w:cs="Times New Roman"/>
          <w:sz w:val="28"/>
          <w:szCs w:val="28"/>
        </w:rPr>
        <w:t xml:space="preserve"> </w:t>
      </w:r>
      <w:proofErr w:type="spellStart"/>
      <w:r w:rsidRPr="000573C6">
        <w:rPr>
          <w:rFonts w:ascii="Times New Roman" w:eastAsia="Times New Roman" w:hAnsi="Times New Roman" w:cs="Times New Roman"/>
          <w:sz w:val="28"/>
          <w:szCs w:val="28"/>
        </w:rPr>
        <w:t>көрменің</w:t>
      </w:r>
      <w:proofErr w:type="spellEnd"/>
      <w:r w:rsidRPr="000573C6">
        <w:rPr>
          <w:rFonts w:ascii="Times New Roman" w:eastAsia="Times New Roman" w:hAnsi="Times New Roman" w:cs="Times New Roman"/>
          <w:sz w:val="28"/>
          <w:szCs w:val="28"/>
        </w:rPr>
        <w:t xml:space="preserve"> </w:t>
      </w:r>
      <w:proofErr w:type="spellStart"/>
      <w:r w:rsidRPr="000573C6">
        <w:rPr>
          <w:rFonts w:ascii="Times New Roman" w:eastAsia="Times New Roman" w:hAnsi="Times New Roman" w:cs="Times New Roman"/>
          <w:sz w:val="28"/>
          <w:szCs w:val="28"/>
        </w:rPr>
        <w:t>нәтижесінде</w:t>
      </w:r>
      <w:proofErr w:type="spellEnd"/>
      <w:r w:rsidRPr="000573C6">
        <w:rPr>
          <w:rFonts w:ascii="Times New Roman" w:eastAsia="Times New Roman" w:hAnsi="Times New Roman" w:cs="Times New Roman"/>
          <w:sz w:val="28"/>
          <w:szCs w:val="28"/>
        </w:rPr>
        <w:t xml:space="preserve"> </w:t>
      </w:r>
      <w:proofErr w:type="spellStart"/>
      <w:r w:rsidRPr="000573C6">
        <w:rPr>
          <w:rFonts w:ascii="Times New Roman" w:eastAsia="Times New Roman" w:hAnsi="Times New Roman" w:cs="Times New Roman"/>
          <w:sz w:val="28"/>
          <w:szCs w:val="28"/>
        </w:rPr>
        <w:t>жастардың</w:t>
      </w:r>
      <w:proofErr w:type="spellEnd"/>
      <w:r w:rsidRPr="000573C6">
        <w:rPr>
          <w:rFonts w:ascii="Times New Roman" w:eastAsia="Times New Roman" w:hAnsi="Times New Roman" w:cs="Times New Roman"/>
          <w:sz w:val="28"/>
          <w:szCs w:val="28"/>
        </w:rPr>
        <w:t xml:space="preserve"> </w:t>
      </w:r>
      <w:proofErr w:type="spellStart"/>
      <w:r w:rsidRPr="000573C6">
        <w:rPr>
          <w:rFonts w:ascii="Times New Roman" w:eastAsia="Times New Roman" w:hAnsi="Times New Roman" w:cs="Times New Roman"/>
          <w:sz w:val="28"/>
          <w:szCs w:val="28"/>
        </w:rPr>
        <w:t>ұлттық</w:t>
      </w:r>
      <w:proofErr w:type="spellEnd"/>
      <w:r w:rsidRPr="000573C6">
        <w:rPr>
          <w:rFonts w:ascii="Times New Roman" w:eastAsia="Times New Roman" w:hAnsi="Times New Roman" w:cs="Times New Roman"/>
          <w:sz w:val="28"/>
          <w:szCs w:val="28"/>
        </w:rPr>
        <w:t xml:space="preserve"> </w:t>
      </w:r>
      <w:proofErr w:type="spellStart"/>
      <w:r w:rsidRPr="000573C6">
        <w:rPr>
          <w:rFonts w:ascii="Times New Roman" w:eastAsia="Times New Roman" w:hAnsi="Times New Roman" w:cs="Times New Roman"/>
          <w:sz w:val="28"/>
          <w:szCs w:val="28"/>
        </w:rPr>
        <w:t>өнерге</w:t>
      </w:r>
      <w:proofErr w:type="spellEnd"/>
      <w:r w:rsidRPr="000573C6">
        <w:rPr>
          <w:rFonts w:ascii="Times New Roman" w:eastAsia="Times New Roman" w:hAnsi="Times New Roman" w:cs="Times New Roman"/>
          <w:sz w:val="28"/>
          <w:szCs w:val="28"/>
        </w:rPr>
        <w:t xml:space="preserve"> </w:t>
      </w:r>
      <w:proofErr w:type="spellStart"/>
      <w:r w:rsidRPr="000573C6">
        <w:rPr>
          <w:rFonts w:ascii="Times New Roman" w:eastAsia="Times New Roman" w:hAnsi="Times New Roman" w:cs="Times New Roman"/>
          <w:sz w:val="28"/>
          <w:szCs w:val="28"/>
        </w:rPr>
        <w:t>деген</w:t>
      </w:r>
      <w:proofErr w:type="spellEnd"/>
      <w:r w:rsidRPr="000573C6">
        <w:rPr>
          <w:rFonts w:ascii="Times New Roman" w:eastAsia="Times New Roman" w:hAnsi="Times New Roman" w:cs="Times New Roman"/>
          <w:sz w:val="28"/>
          <w:szCs w:val="28"/>
        </w:rPr>
        <w:t xml:space="preserve"> </w:t>
      </w:r>
      <w:proofErr w:type="spellStart"/>
      <w:r w:rsidRPr="000573C6">
        <w:rPr>
          <w:rFonts w:ascii="Times New Roman" w:eastAsia="Times New Roman" w:hAnsi="Times New Roman" w:cs="Times New Roman"/>
          <w:sz w:val="28"/>
          <w:szCs w:val="28"/>
        </w:rPr>
        <w:t>қызығушылығы</w:t>
      </w:r>
      <w:proofErr w:type="spellEnd"/>
      <w:r w:rsidRPr="000573C6">
        <w:rPr>
          <w:rFonts w:ascii="Times New Roman" w:eastAsia="Times New Roman" w:hAnsi="Times New Roman" w:cs="Times New Roman"/>
          <w:sz w:val="28"/>
          <w:szCs w:val="28"/>
        </w:rPr>
        <w:t xml:space="preserve"> </w:t>
      </w:r>
      <w:proofErr w:type="spellStart"/>
      <w:r w:rsidRPr="000573C6">
        <w:rPr>
          <w:rFonts w:ascii="Times New Roman" w:eastAsia="Times New Roman" w:hAnsi="Times New Roman" w:cs="Times New Roman"/>
          <w:sz w:val="28"/>
          <w:szCs w:val="28"/>
        </w:rPr>
        <w:t>артып</w:t>
      </w:r>
      <w:proofErr w:type="spellEnd"/>
      <w:r w:rsidRPr="000573C6">
        <w:rPr>
          <w:rFonts w:ascii="Times New Roman" w:eastAsia="Times New Roman" w:hAnsi="Times New Roman" w:cs="Times New Roman"/>
          <w:sz w:val="28"/>
          <w:szCs w:val="28"/>
        </w:rPr>
        <w:t xml:space="preserve">, </w:t>
      </w:r>
      <w:proofErr w:type="spellStart"/>
      <w:r w:rsidRPr="000573C6">
        <w:rPr>
          <w:rFonts w:ascii="Times New Roman" w:eastAsia="Times New Roman" w:hAnsi="Times New Roman" w:cs="Times New Roman"/>
          <w:sz w:val="28"/>
          <w:szCs w:val="28"/>
        </w:rPr>
        <w:t>олардың</w:t>
      </w:r>
      <w:proofErr w:type="spellEnd"/>
      <w:r w:rsidRPr="000573C6">
        <w:rPr>
          <w:rFonts w:ascii="Times New Roman" w:eastAsia="Times New Roman" w:hAnsi="Times New Roman" w:cs="Times New Roman"/>
          <w:sz w:val="28"/>
          <w:szCs w:val="28"/>
        </w:rPr>
        <w:t xml:space="preserve"> </w:t>
      </w:r>
      <w:proofErr w:type="spellStart"/>
      <w:r w:rsidRPr="000573C6">
        <w:rPr>
          <w:rFonts w:ascii="Times New Roman" w:eastAsia="Times New Roman" w:hAnsi="Times New Roman" w:cs="Times New Roman"/>
          <w:sz w:val="28"/>
          <w:szCs w:val="28"/>
        </w:rPr>
        <w:t>шығармашылық</w:t>
      </w:r>
      <w:proofErr w:type="spellEnd"/>
      <w:r w:rsidRPr="000573C6">
        <w:rPr>
          <w:rFonts w:ascii="Times New Roman" w:eastAsia="Times New Roman" w:hAnsi="Times New Roman" w:cs="Times New Roman"/>
          <w:sz w:val="28"/>
          <w:szCs w:val="28"/>
        </w:rPr>
        <w:t xml:space="preserve"> </w:t>
      </w:r>
      <w:proofErr w:type="spellStart"/>
      <w:r w:rsidRPr="000573C6">
        <w:rPr>
          <w:rFonts w:ascii="Times New Roman" w:eastAsia="Times New Roman" w:hAnsi="Times New Roman" w:cs="Times New Roman"/>
          <w:sz w:val="28"/>
          <w:szCs w:val="28"/>
        </w:rPr>
        <w:t>қабілеттерін</w:t>
      </w:r>
      <w:proofErr w:type="spellEnd"/>
      <w:r w:rsidRPr="000573C6">
        <w:rPr>
          <w:rFonts w:ascii="Times New Roman" w:eastAsia="Times New Roman" w:hAnsi="Times New Roman" w:cs="Times New Roman"/>
          <w:sz w:val="28"/>
          <w:szCs w:val="28"/>
        </w:rPr>
        <w:t xml:space="preserve"> </w:t>
      </w:r>
      <w:proofErr w:type="spellStart"/>
      <w:r w:rsidRPr="000573C6">
        <w:rPr>
          <w:rFonts w:ascii="Times New Roman" w:eastAsia="Times New Roman" w:hAnsi="Times New Roman" w:cs="Times New Roman"/>
          <w:sz w:val="28"/>
          <w:szCs w:val="28"/>
        </w:rPr>
        <w:t>дамытуға</w:t>
      </w:r>
      <w:proofErr w:type="spellEnd"/>
      <w:r w:rsidRPr="000573C6">
        <w:rPr>
          <w:rFonts w:ascii="Times New Roman" w:eastAsia="Times New Roman" w:hAnsi="Times New Roman" w:cs="Times New Roman"/>
          <w:sz w:val="28"/>
          <w:szCs w:val="28"/>
        </w:rPr>
        <w:t xml:space="preserve"> </w:t>
      </w:r>
      <w:proofErr w:type="spellStart"/>
      <w:r w:rsidRPr="000573C6">
        <w:rPr>
          <w:rFonts w:ascii="Times New Roman" w:eastAsia="Times New Roman" w:hAnsi="Times New Roman" w:cs="Times New Roman"/>
          <w:sz w:val="28"/>
          <w:szCs w:val="28"/>
        </w:rPr>
        <w:t>жол</w:t>
      </w:r>
      <w:proofErr w:type="spellEnd"/>
      <w:r w:rsidRPr="000573C6">
        <w:rPr>
          <w:rFonts w:ascii="Times New Roman" w:eastAsia="Times New Roman" w:hAnsi="Times New Roman" w:cs="Times New Roman"/>
          <w:sz w:val="28"/>
          <w:szCs w:val="28"/>
        </w:rPr>
        <w:t xml:space="preserve"> </w:t>
      </w:r>
      <w:proofErr w:type="spellStart"/>
      <w:r w:rsidRPr="000573C6">
        <w:rPr>
          <w:rFonts w:ascii="Times New Roman" w:eastAsia="Times New Roman" w:hAnsi="Times New Roman" w:cs="Times New Roman"/>
          <w:sz w:val="28"/>
          <w:szCs w:val="28"/>
        </w:rPr>
        <w:t>ашылды</w:t>
      </w:r>
      <w:proofErr w:type="spellEnd"/>
      <w:r w:rsidRPr="000573C6">
        <w:rPr>
          <w:rFonts w:ascii="Times New Roman" w:eastAsia="Times New Roman" w:hAnsi="Times New Roman" w:cs="Times New Roman"/>
          <w:sz w:val="28"/>
          <w:szCs w:val="28"/>
        </w:rPr>
        <w:t>.</w:t>
      </w:r>
    </w:p>
    <w:p w14:paraId="0F12AFA7" w14:textId="72B11CC0" w:rsidR="005C61D7" w:rsidRPr="009B2758" w:rsidRDefault="000573C6" w:rsidP="002843FE">
      <w:pPr>
        <w:spacing w:after="0" w:line="240" w:lineRule="auto"/>
        <w:ind w:firstLine="567"/>
        <w:jc w:val="both"/>
        <w:rPr>
          <w:rFonts w:ascii="Times New Roman" w:eastAsia="Times New Roman" w:hAnsi="Times New Roman" w:cs="Times New Roman"/>
          <w:sz w:val="28"/>
          <w:szCs w:val="28"/>
          <w:lang w:val="kk-KZ"/>
        </w:rPr>
      </w:pPr>
      <w:proofErr w:type="spellStart"/>
      <w:r w:rsidRPr="000573C6">
        <w:rPr>
          <w:rFonts w:ascii="Times New Roman" w:eastAsia="Times New Roman" w:hAnsi="Times New Roman" w:cs="Times New Roman"/>
          <w:sz w:val="28"/>
          <w:szCs w:val="28"/>
        </w:rPr>
        <w:t>Көрмеден</w:t>
      </w:r>
      <w:proofErr w:type="spellEnd"/>
      <w:r w:rsidRPr="000573C6">
        <w:rPr>
          <w:rFonts w:ascii="Times New Roman" w:eastAsia="Times New Roman" w:hAnsi="Times New Roman" w:cs="Times New Roman"/>
          <w:sz w:val="28"/>
          <w:szCs w:val="28"/>
        </w:rPr>
        <w:t xml:space="preserve"> </w:t>
      </w:r>
      <w:proofErr w:type="spellStart"/>
      <w:r w:rsidRPr="000573C6">
        <w:rPr>
          <w:rFonts w:ascii="Times New Roman" w:eastAsia="Times New Roman" w:hAnsi="Times New Roman" w:cs="Times New Roman"/>
          <w:sz w:val="28"/>
          <w:szCs w:val="28"/>
        </w:rPr>
        <w:t>кейінгі</w:t>
      </w:r>
      <w:proofErr w:type="spellEnd"/>
      <w:r w:rsidRPr="000573C6">
        <w:rPr>
          <w:rFonts w:ascii="Times New Roman" w:eastAsia="Times New Roman" w:hAnsi="Times New Roman" w:cs="Times New Roman"/>
          <w:sz w:val="28"/>
          <w:szCs w:val="28"/>
        </w:rPr>
        <w:t xml:space="preserve"> </w:t>
      </w:r>
      <w:proofErr w:type="spellStart"/>
      <w:r w:rsidRPr="000573C6">
        <w:rPr>
          <w:rFonts w:ascii="Times New Roman" w:eastAsia="Times New Roman" w:hAnsi="Times New Roman" w:cs="Times New Roman"/>
          <w:sz w:val="28"/>
          <w:szCs w:val="28"/>
        </w:rPr>
        <w:t>жылдары</w:t>
      </w:r>
      <w:proofErr w:type="spellEnd"/>
      <w:r w:rsidRPr="000573C6">
        <w:rPr>
          <w:rFonts w:ascii="Times New Roman" w:eastAsia="Times New Roman" w:hAnsi="Times New Roman" w:cs="Times New Roman"/>
          <w:sz w:val="28"/>
          <w:szCs w:val="28"/>
        </w:rPr>
        <w:t xml:space="preserve"> </w:t>
      </w:r>
      <w:proofErr w:type="spellStart"/>
      <w:r w:rsidRPr="000573C6">
        <w:rPr>
          <w:rFonts w:ascii="Times New Roman" w:eastAsia="Times New Roman" w:hAnsi="Times New Roman" w:cs="Times New Roman"/>
          <w:sz w:val="28"/>
          <w:szCs w:val="28"/>
        </w:rPr>
        <w:t>Қазақстан</w:t>
      </w:r>
      <w:proofErr w:type="spellEnd"/>
      <w:r w:rsidRPr="000573C6">
        <w:rPr>
          <w:rFonts w:ascii="Times New Roman" w:eastAsia="Times New Roman" w:hAnsi="Times New Roman" w:cs="Times New Roman"/>
          <w:sz w:val="28"/>
          <w:szCs w:val="28"/>
        </w:rPr>
        <w:t xml:space="preserve"> графика </w:t>
      </w:r>
      <w:proofErr w:type="spellStart"/>
      <w:r w:rsidRPr="000573C6">
        <w:rPr>
          <w:rFonts w:ascii="Times New Roman" w:eastAsia="Times New Roman" w:hAnsi="Times New Roman" w:cs="Times New Roman"/>
          <w:sz w:val="28"/>
          <w:szCs w:val="28"/>
        </w:rPr>
        <w:t>өнері</w:t>
      </w:r>
      <w:proofErr w:type="spellEnd"/>
      <w:r w:rsidRPr="000573C6">
        <w:rPr>
          <w:rFonts w:ascii="Times New Roman" w:eastAsia="Times New Roman" w:hAnsi="Times New Roman" w:cs="Times New Roman"/>
          <w:sz w:val="28"/>
          <w:szCs w:val="28"/>
        </w:rPr>
        <w:t xml:space="preserve"> </w:t>
      </w:r>
      <w:proofErr w:type="spellStart"/>
      <w:r w:rsidRPr="000573C6">
        <w:rPr>
          <w:rFonts w:ascii="Times New Roman" w:eastAsia="Times New Roman" w:hAnsi="Times New Roman" w:cs="Times New Roman"/>
          <w:sz w:val="28"/>
          <w:szCs w:val="28"/>
        </w:rPr>
        <w:t>саласында</w:t>
      </w:r>
      <w:proofErr w:type="spellEnd"/>
      <w:r w:rsidRPr="000573C6">
        <w:rPr>
          <w:rFonts w:ascii="Times New Roman" w:eastAsia="Times New Roman" w:hAnsi="Times New Roman" w:cs="Times New Roman"/>
          <w:sz w:val="28"/>
          <w:szCs w:val="28"/>
        </w:rPr>
        <w:t xml:space="preserve"> </w:t>
      </w:r>
      <w:proofErr w:type="spellStart"/>
      <w:r w:rsidRPr="000573C6">
        <w:rPr>
          <w:rFonts w:ascii="Times New Roman" w:eastAsia="Times New Roman" w:hAnsi="Times New Roman" w:cs="Times New Roman"/>
          <w:sz w:val="28"/>
          <w:szCs w:val="28"/>
        </w:rPr>
        <w:t>жаңа</w:t>
      </w:r>
      <w:proofErr w:type="spellEnd"/>
      <w:r w:rsidRPr="000573C6">
        <w:rPr>
          <w:rFonts w:ascii="Times New Roman" w:eastAsia="Times New Roman" w:hAnsi="Times New Roman" w:cs="Times New Roman"/>
          <w:sz w:val="28"/>
          <w:szCs w:val="28"/>
        </w:rPr>
        <w:t xml:space="preserve"> </w:t>
      </w:r>
      <w:proofErr w:type="spellStart"/>
      <w:r w:rsidRPr="000573C6">
        <w:rPr>
          <w:rFonts w:ascii="Times New Roman" w:eastAsia="Times New Roman" w:hAnsi="Times New Roman" w:cs="Times New Roman"/>
          <w:sz w:val="28"/>
          <w:szCs w:val="28"/>
        </w:rPr>
        <w:t>есімдер</w:t>
      </w:r>
      <w:proofErr w:type="spellEnd"/>
      <w:r w:rsidRPr="000573C6">
        <w:rPr>
          <w:rFonts w:ascii="Times New Roman" w:eastAsia="Times New Roman" w:hAnsi="Times New Roman" w:cs="Times New Roman"/>
          <w:sz w:val="28"/>
          <w:szCs w:val="28"/>
        </w:rPr>
        <w:t xml:space="preserve"> </w:t>
      </w:r>
      <w:proofErr w:type="spellStart"/>
      <w:r w:rsidRPr="000573C6">
        <w:rPr>
          <w:rFonts w:ascii="Times New Roman" w:eastAsia="Times New Roman" w:hAnsi="Times New Roman" w:cs="Times New Roman"/>
          <w:sz w:val="28"/>
          <w:szCs w:val="28"/>
        </w:rPr>
        <w:t>көріне</w:t>
      </w:r>
      <w:proofErr w:type="spellEnd"/>
      <w:r w:rsidRPr="000573C6">
        <w:rPr>
          <w:rFonts w:ascii="Times New Roman" w:eastAsia="Times New Roman" w:hAnsi="Times New Roman" w:cs="Times New Roman"/>
          <w:sz w:val="28"/>
          <w:szCs w:val="28"/>
        </w:rPr>
        <w:t xml:space="preserve"> </w:t>
      </w:r>
      <w:proofErr w:type="spellStart"/>
      <w:r w:rsidRPr="000573C6">
        <w:rPr>
          <w:rFonts w:ascii="Times New Roman" w:eastAsia="Times New Roman" w:hAnsi="Times New Roman" w:cs="Times New Roman"/>
          <w:sz w:val="28"/>
          <w:szCs w:val="28"/>
        </w:rPr>
        <w:t>бастады</w:t>
      </w:r>
      <w:proofErr w:type="spellEnd"/>
      <w:r w:rsidRPr="000573C6">
        <w:rPr>
          <w:rFonts w:ascii="Times New Roman" w:eastAsia="Times New Roman" w:hAnsi="Times New Roman" w:cs="Times New Roman"/>
          <w:sz w:val="28"/>
          <w:szCs w:val="28"/>
        </w:rPr>
        <w:t xml:space="preserve">. </w:t>
      </w:r>
      <w:proofErr w:type="spellStart"/>
      <w:r w:rsidRPr="000573C6">
        <w:rPr>
          <w:rFonts w:ascii="Times New Roman" w:eastAsia="Times New Roman" w:hAnsi="Times New Roman" w:cs="Times New Roman"/>
          <w:sz w:val="28"/>
          <w:szCs w:val="28"/>
        </w:rPr>
        <w:t>Олардың</w:t>
      </w:r>
      <w:proofErr w:type="spellEnd"/>
      <w:r w:rsidRPr="000573C6">
        <w:rPr>
          <w:rFonts w:ascii="Times New Roman" w:eastAsia="Times New Roman" w:hAnsi="Times New Roman" w:cs="Times New Roman"/>
          <w:sz w:val="28"/>
          <w:szCs w:val="28"/>
        </w:rPr>
        <w:t xml:space="preserve"> </w:t>
      </w:r>
      <w:proofErr w:type="spellStart"/>
      <w:r w:rsidRPr="000573C6">
        <w:rPr>
          <w:rFonts w:ascii="Times New Roman" w:eastAsia="Times New Roman" w:hAnsi="Times New Roman" w:cs="Times New Roman"/>
          <w:sz w:val="28"/>
          <w:szCs w:val="28"/>
        </w:rPr>
        <w:t>қатарында</w:t>
      </w:r>
      <w:proofErr w:type="spellEnd"/>
      <w:r w:rsidRPr="000573C6">
        <w:rPr>
          <w:rFonts w:ascii="Times New Roman" w:eastAsia="Times New Roman" w:hAnsi="Times New Roman" w:cs="Times New Roman"/>
          <w:sz w:val="28"/>
          <w:szCs w:val="28"/>
        </w:rPr>
        <w:t xml:space="preserve"> </w:t>
      </w:r>
      <w:proofErr w:type="spellStart"/>
      <w:r w:rsidRPr="000573C6">
        <w:rPr>
          <w:rFonts w:ascii="Times New Roman" w:eastAsia="Times New Roman" w:hAnsi="Times New Roman" w:cs="Times New Roman"/>
          <w:sz w:val="28"/>
          <w:szCs w:val="28"/>
        </w:rPr>
        <w:t>Әбілхан</w:t>
      </w:r>
      <w:proofErr w:type="spellEnd"/>
      <w:r w:rsidRPr="000573C6">
        <w:rPr>
          <w:rFonts w:ascii="Times New Roman" w:eastAsia="Times New Roman" w:hAnsi="Times New Roman" w:cs="Times New Roman"/>
          <w:sz w:val="28"/>
          <w:szCs w:val="28"/>
        </w:rPr>
        <w:t xml:space="preserve"> </w:t>
      </w:r>
      <w:proofErr w:type="spellStart"/>
      <w:r w:rsidRPr="000573C6">
        <w:rPr>
          <w:rFonts w:ascii="Times New Roman" w:eastAsia="Times New Roman" w:hAnsi="Times New Roman" w:cs="Times New Roman"/>
          <w:sz w:val="28"/>
          <w:szCs w:val="28"/>
        </w:rPr>
        <w:t>Қастеев</w:t>
      </w:r>
      <w:proofErr w:type="spellEnd"/>
      <w:r w:rsidRPr="000573C6">
        <w:rPr>
          <w:rFonts w:ascii="Times New Roman" w:eastAsia="Times New Roman" w:hAnsi="Times New Roman" w:cs="Times New Roman"/>
          <w:sz w:val="28"/>
          <w:szCs w:val="28"/>
        </w:rPr>
        <w:t xml:space="preserve">, </w:t>
      </w:r>
      <w:proofErr w:type="spellStart"/>
      <w:r w:rsidRPr="000573C6">
        <w:rPr>
          <w:rFonts w:ascii="Times New Roman" w:eastAsia="Times New Roman" w:hAnsi="Times New Roman" w:cs="Times New Roman"/>
          <w:sz w:val="28"/>
          <w:szCs w:val="28"/>
        </w:rPr>
        <w:t>Әбдірашит</w:t>
      </w:r>
      <w:proofErr w:type="spellEnd"/>
      <w:r w:rsidRPr="000573C6">
        <w:rPr>
          <w:rFonts w:ascii="Times New Roman" w:eastAsia="Times New Roman" w:hAnsi="Times New Roman" w:cs="Times New Roman"/>
          <w:sz w:val="28"/>
          <w:szCs w:val="28"/>
        </w:rPr>
        <w:t xml:space="preserve"> Исмаилов, </w:t>
      </w:r>
      <w:proofErr w:type="spellStart"/>
      <w:r w:rsidRPr="000573C6">
        <w:rPr>
          <w:rFonts w:ascii="Times New Roman" w:eastAsia="Times New Roman" w:hAnsi="Times New Roman" w:cs="Times New Roman"/>
          <w:sz w:val="28"/>
          <w:szCs w:val="28"/>
        </w:rPr>
        <w:t>Ходжиковтар</w:t>
      </w:r>
      <w:proofErr w:type="spellEnd"/>
      <w:r w:rsidRPr="000573C6">
        <w:rPr>
          <w:rFonts w:ascii="Times New Roman" w:eastAsia="Times New Roman" w:hAnsi="Times New Roman" w:cs="Times New Roman"/>
          <w:sz w:val="28"/>
          <w:szCs w:val="28"/>
        </w:rPr>
        <w:t xml:space="preserve"> </w:t>
      </w:r>
      <w:proofErr w:type="spellStart"/>
      <w:r w:rsidRPr="000573C6">
        <w:rPr>
          <w:rFonts w:ascii="Times New Roman" w:eastAsia="Times New Roman" w:hAnsi="Times New Roman" w:cs="Times New Roman"/>
          <w:sz w:val="28"/>
          <w:szCs w:val="28"/>
        </w:rPr>
        <w:t>әулеті</w:t>
      </w:r>
      <w:proofErr w:type="spellEnd"/>
      <w:r w:rsidRPr="000573C6">
        <w:rPr>
          <w:rFonts w:ascii="Times New Roman" w:eastAsia="Times New Roman" w:hAnsi="Times New Roman" w:cs="Times New Roman"/>
          <w:sz w:val="28"/>
          <w:szCs w:val="28"/>
        </w:rPr>
        <w:t xml:space="preserve">, Б. </w:t>
      </w:r>
      <w:proofErr w:type="spellStart"/>
      <w:r w:rsidRPr="000573C6">
        <w:rPr>
          <w:rFonts w:ascii="Times New Roman" w:eastAsia="Times New Roman" w:hAnsi="Times New Roman" w:cs="Times New Roman"/>
          <w:sz w:val="28"/>
          <w:szCs w:val="28"/>
        </w:rPr>
        <w:t>Сарсенбаев</w:t>
      </w:r>
      <w:proofErr w:type="spellEnd"/>
      <w:r w:rsidRPr="000573C6">
        <w:rPr>
          <w:rFonts w:ascii="Times New Roman" w:eastAsia="Times New Roman" w:hAnsi="Times New Roman" w:cs="Times New Roman"/>
          <w:sz w:val="28"/>
          <w:szCs w:val="28"/>
        </w:rPr>
        <w:t xml:space="preserve">, Г. </w:t>
      </w:r>
      <w:proofErr w:type="spellStart"/>
      <w:r w:rsidRPr="000573C6">
        <w:rPr>
          <w:rFonts w:ascii="Times New Roman" w:eastAsia="Times New Roman" w:hAnsi="Times New Roman" w:cs="Times New Roman"/>
          <w:sz w:val="28"/>
          <w:szCs w:val="28"/>
        </w:rPr>
        <w:t>Ташбаева</w:t>
      </w:r>
      <w:proofErr w:type="spellEnd"/>
      <w:r w:rsidRPr="000573C6">
        <w:rPr>
          <w:rFonts w:ascii="Times New Roman" w:eastAsia="Times New Roman" w:hAnsi="Times New Roman" w:cs="Times New Roman"/>
          <w:sz w:val="28"/>
          <w:szCs w:val="28"/>
        </w:rPr>
        <w:t xml:space="preserve"> </w:t>
      </w:r>
      <w:proofErr w:type="spellStart"/>
      <w:r w:rsidRPr="000573C6">
        <w:rPr>
          <w:rFonts w:ascii="Times New Roman" w:eastAsia="Times New Roman" w:hAnsi="Times New Roman" w:cs="Times New Roman"/>
          <w:sz w:val="28"/>
          <w:szCs w:val="28"/>
        </w:rPr>
        <w:t>сынды</w:t>
      </w:r>
      <w:proofErr w:type="spellEnd"/>
      <w:r w:rsidRPr="000573C6">
        <w:rPr>
          <w:rFonts w:ascii="Times New Roman" w:eastAsia="Times New Roman" w:hAnsi="Times New Roman" w:cs="Times New Roman"/>
          <w:sz w:val="28"/>
          <w:szCs w:val="28"/>
        </w:rPr>
        <w:t xml:space="preserve"> </w:t>
      </w:r>
      <w:proofErr w:type="spellStart"/>
      <w:r w:rsidRPr="000573C6">
        <w:rPr>
          <w:rFonts w:ascii="Times New Roman" w:eastAsia="Times New Roman" w:hAnsi="Times New Roman" w:cs="Times New Roman"/>
          <w:sz w:val="28"/>
          <w:szCs w:val="28"/>
        </w:rPr>
        <w:t>дарынды</w:t>
      </w:r>
      <w:proofErr w:type="spellEnd"/>
      <w:r w:rsidRPr="000573C6">
        <w:rPr>
          <w:rFonts w:ascii="Times New Roman" w:eastAsia="Times New Roman" w:hAnsi="Times New Roman" w:cs="Times New Roman"/>
          <w:sz w:val="28"/>
          <w:szCs w:val="28"/>
        </w:rPr>
        <w:t xml:space="preserve"> </w:t>
      </w:r>
      <w:proofErr w:type="spellStart"/>
      <w:r w:rsidRPr="000573C6">
        <w:rPr>
          <w:rFonts w:ascii="Times New Roman" w:eastAsia="Times New Roman" w:hAnsi="Times New Roman" w:cs="Times New Roman"/>
          <w:sz w:val="28"/>
          <w:szCs w:val="28"/>
        </w:rPr>
        <w:t>суретшілер</w:t>
      </w:r>
      <w:proofErr w:type="spellEnd"/>
      <w:r w:rsidRPr="000573C6">
        <w:rPr>
          <w:rFonts w:ascii="Times New Roman" w:eastAsia="Times New Roman" w:hAnsi="Times New Roman" w:cs="Times New Roman"/>
          <w:sz w:val="28"/>
          <w:szCs w:val="28"/>
        </w:rPr>
        <w:t xml:space="preserve"> </w:t>
      </w:r>
      <w:proofErr w:type="spellStart"/>
      <w:r w:rsidRPr="000573C6">
        <w:rPr>
          <w:rFonts w:ascii="Times New Roman" w:eastAsia="Times New Roman" w:hAnsi="Times New Roman" w:cs="Times New Roman"/>
          <w:sz w:val="28"/>
          <w:szCs w:val="28"/>
        </w:rPr>
        <w:t>болды</w:t>
      </w:r>
      <w:proofErr w:type="spellEnd"/>
      <w:r w:rsidRPr="000573C6">
        <w:rPr>
          <w:rFonts w:ascii="Times New Roman" w:eastAsia="Times New Roman" w:hAnsi="Times New Roman" w:cs="Times New Roman"/>
          <w:sz w:val="28"/>
          <w:szCs w:val="28"/>
        </w:rPr>
        <w:t xml:space="preserve">. </w:t>
      </w:r>
      <w:proofErr w:type="spellStart"/>
      <w:r w:rsidRPr="000573C6">
        <w:rPr>
          <w:rFonts w:ascii="Times New Roman" w:eastAsia="Times New Roman" w:hAnsi="Times New Roman" w:cs="Times New Roman"/>
          <w:sz w:val="28"/>
          <w:szCs w:val="28"/>
        </w:rPr>
        <w:t>Бұл</w:t>
      </w:r>
      <w:proofErr w:type="spellEnd"/>
      <w:r w:rsidRPr="000573C6">
        <w:rPr>
          <w:rFonts w:ascii="Times New Roman" w:eastAsia="Times New Roman" w:hAnsi="Times New Roman" w:cs="Times New Roman"/>
          <w:sz w:val="28"/>
          <w:szCs w:val="28"/>
        </w:rPr>
        <w:t xml:space="preserve"> </w:t>
      </w:r>
      <w:proofErr w:type="spellStart"/>
      <w:r w:rsidRPr="000573C6">
        <w:rPr>
          <w:rFonts w:ascii="Times New Roman" w:eastAsia="Times New Roman" w:hAnsi="Times New Roman" w:cs="Times New Roman"/>
          <w:sz w:val="28"/>
          <w:szCs w:val="28"/>
        </w:rPr>
        <w:t>кезең</w:t>
      </w:r>
      <w:proofErr w:type="spellEnd"/>
      <w:r w:rsidRPr="000573C6">
        <w:rPr>
          <w:rFonts w:ascii="Times New Roman" w:eastAsia="Times New Roman" w:hAnsi="Times New Roman" w:cs="Times New Roman"/>
          <w:sz w:val="28"/>
          <w:szCs w:val="28"/>
        </w:rPr>
        <w:t xml:space="preserve"> </w:t>
      </w:r>
      <w:proofErr w:type="spellStart"/>
      <w:r w:rsidRPr="000573C6">
        <w:rPr>
          <w:rFonts w:ascii="Times New Roman" w:eastAsia="Times New Roman" w:hAnsi="Times New Roman" w:cs="Times New Roman"/>
          <w:sz w:val="28"/>
          <w:szCs w:val="28"/>
        </w:rPr>
        <w:t>ұлттық</w:t>
      </w:r>
      <w:proofErr w:type="spellEnd"/>
      <w:r w:rsidRPr="000573C6">
        <w:rPr>
          <w:rFonts w:ascii="Times New Roman" w:eastAsia="Times New Roman" w:hAnsi="Times New Roman" w:cs="Times New Roman"/>
          <w:sz w:val="28"/>
          <w:szCs w:val="28"/>
        </w:rPr>
        <w:t xml:space="preserve"> </w:t>
      </w:r>
      <w:proofErr w:type="spellStart"/>
      <w:r w:rsidRPr="000573C6">
        <w:rPr>
          <w:rFonts w:ascii="Times New Roman" w:eastAsia="Times New Roman" w:hAnsi="Times New Roman" w:cs="Times New Roman"/>
          <w:sz w:val="28"/>
          <w:szCs w:val="28"/>
        </w:rPr>
        <w:t>графиканың</w:t>
      </w:r>
      <w:proofErr w:type="spellEnd"/>
      <w:r w:rsidRPr="000573C6">
        <w:rPr>
          <w:rFonts w:ascii="Times New Roman" w:eastAsia="Times New Roman" w:hAnsi="Times New Roman" w:cs="Times New Roman"/>
          <w:sz w:val="28"/>
          <w:szCs w:val="28"/>
        </w:rPr>
        <w:t xml:space="preserve"> даму </w:t>
      </w:r>
      <w:proofErr w:type="spellStart"/>
      <w:r w:rsidRPr="000573C6">
        <w:rPr>
          <w:rFonts w:ascii="Times New Roman" w:eastAsia="Times New Roman" w:hAnsi="Times New Roman" w:cs="Times New Roman"/>
          <w:sz w:val="28"/>
          <w:szCs w:val="28"/>
        </w:rPr>
        <w:t>тарихында</w:t>
      </w:r>
      <w:proofErr w:type="spellEnd"/>
      <w:r w:rsidRPr="000573C6">
        <w:rPr>
          <w:rFonts w:ascii="Times New Roman" w:eastAsia="Times New Roman" w:hAnsi="Times New Roman" w:cs="Times New Roman"/>
          <w:sz w:val="28"/>
          <w:szCs w:val="28"/>
        </w:rPr>
        <w:t xml:space="preserve"> </w:t>
      </w:r>
      <w:proofErr w:type="spellStart"/>
      <w:r w:rsidR="00D71C2B">
        <w:rPr>
          <w:rFonts w:ascii="Times New Roman" w:eastAsia="Times New Roman" w:hAnsi="Times New Roman" w:cs="Times New Roman"/>
          <w:sz w:val="28"/>
          <w:szCs w:val="28"/>
        </w:rPr>
        <w:t>маңызды</w:t>
      </w:r>
      <w:proofErr w:type="spellEnd"/>
      <w:r w:rsidR="00D71C2B">
        <w:rPr>
          <w:rFonts w:ascii="Times New Roman" w:eastAsia="Times New Roman" w:hAnsi="Times New Roman" w:cs="Times New Roman"/>
          <w:sz w:val="28"/>
          <w:szCs w:val="28"/>
        </w:rPr>
        <w:t xml:space="preserve"> белес </w:t>
      </w:r>
      <w:proofErr w:type="spellStart"/>
      <w:r w:rsidR="00D71C2B">
        <w:rPr>
          <w:rFonts w:ascii="Times New Roman" w:eastAsia="Times New Roman" w:hAnsi="Times New Roman" w:cs="Times New Roman"/>
          <w:sz w:val="28"/>
          <w:szCs w:val="28"/>
        </w:rPr>
        <w:t>ретінде</w:t>
      </w:r>
      <w:proofErr w:type="spellEnd"/>
      <w:r w:rsidR="00D71C2B">
        <w:rPr>
          <w:rFonts w:ascii="Times New Roman" w:eastAsia="Times New Roman" w:hAnsi="Times New Roman" w:cs="Times New Roman"/>
          <w:sz w:val="28"/>
          <w:szCs w:val="28"/>
        </w:rPr>
        <w:t xml:space="preserve"> </w:t>
      </w:r>
      <w:proofErr w:type="spellStart"/>
      <w:r w:rsidR="00D71C2B" w:rsidRPr="005004BC">
        <w:rPr>
          <w:rFonts w:ascii="Times New Roman" w:eastAsia="Times New Roman" w:hAnsi="Times New Roman" w:cs="Times New Roman"/>
          <w:sz w:val="28"/>
          <w:szCs w:val="28"/>
        </w:rPr>
        <w:t>саналады</w:t>
      </w:r>
      <w:proofErr w:type="spellEnd"/>
      <w:r w:rsidR="00D71C2B" w:rsidRPr="005004BC">
        <w:rPr>
          <w:rFonts w:ascii="Times New Roman" w:eastAsia="Times New Roman" w:hAnsi="Times New Roman" w:cs="Times New Roman"/>
          <w:sz w:val="28"/>
          <w:szCs w:val="28"/>
        </w:rPr>
        <w:t xml:space="preserve"> </w:t>
      </w:r>
      <w:r w:rsidR="0094480A" w:rsidRPr="005004BC">
        <w:rPr>
          <w:rFonts w:ascii="Times New Roman" w:eastAsia="Times New Roman" w:hAnsi="Times New Roman" w:cs="Times New Roman"/>
          <w:sz w:val="28"/>
          <w:szCs w:val="28"/>
        </w:rPr>
        <w:t>[</w:t>
      </w:r>
      <w:r w:rsidR="00D71C2B" w:rsidRPr="005004BC">
        <w:rPr>
          <w:rFonts w:ascii="Times New Roman" w:eastAsia="Times New Roman" w:hAnsi="Times New Roman" w:cs="Times New Roman"/>
          <w:sz w:val="28"/>
          <w:szCs w:val="28"/>
        </w:rPr>
        <w:t>7</w:t>
      </w:r>
      <w:r w:rsidR="009574EC" w:rsidRPr="005004BC">
        <w:rPr>
          <w:rFonts w:ascii="Times New Roman" w:eastAsia="Times New Roman" w:hAnsi="Times New Roman" w:cs="Times New Roman"/>
          <w:sz w:val="28"/>
          <w:szCs w:val="28"/>
          <w:lang w:val="kk-KZ"/>
        </w:rPr>
        <w:t>2</w:t>
      </w:r>
      <w:r w:rsidR="0094480A" w:rsidRPr="005004BC">
        <w:rPr>
          <w:rFonts w:ascii="Times New Roman" w:eastAsia="Times New Roman" w:hAnsi="Times New Roman" w:cs="Times New Roman"/>
          <w:sz w:val="28"/>
          <w:szCs w:val="28"/>
        </w:rPr>
        <w:t>]</w:t>
      </w:r>
      <w:r w:rsidR="005C61D7" w:rsidRPr="005004BC">
        <w:rPr>
          <w:rFonts w:ascii="Times New Roman" w:eastAsia="Times New Roman" w:hAnsi="Times New Roman" w:cs="Times New Roman"/>
          <w:sz w:val="28"/>
          <w:szCs w:val="28"/>
        </w:rPr>
        <w:t>.</w:t>
      </w:r>
      <w:r w:rsidR="00D71C2B" w:rsidRPr="005004BC">
        <w:rPr>
          <w:rFonts w:ascii="Times New Roman" w:eastAsia="Times New Roman" w:hAnsi="Times New Roman" w:cs="Times New Roman"/>
          <w:sz w:val="28"/>
          <w:szCs w:val="28"/>
        </w:rPr>
        <w:t xml:space="preserve">  </w:t>
      </w:r>
    </w:p>
    <w:p w14:paraId="6960B323" w14:textId="77777777" w:rsidR="000573C6" w:rsidRPr="00B41789" w:rsidRDefault="000573C6" w:rsidP="002843FE">
      <w:pPr>
        <w:spacing w:after="0" w:line="240" w:lineRule="auto"/>
        <w:ind w:firstLine="567"/>
        <w:jc w:val="both"/>
        <w:rPr>
          <w:rFonts w:ascii="Times New Roman" w:eastAsia="Times New Roman" w:hAnsi="Times New Roman" w:cs="Times New Roman"/>
          <w:sz w:val="28"/>
          <w:szCs w:val="28"/>
          <w:lang w:val="kk-KZ"/>
        </w:rPr>
      </w:pPr>
      <w:r w:rsidRPr="000573C6">
        <w:rPr>
          <w:rFonts w:ascii="Times New Roman" w:eastAsia="Times New Roman" w:hAnsi="Times New Roman" w:cs="Times New Roman"/>
          <w:sz w:val="28"/>
          <w:szCs w:val="28"/>
          <w:lang w:val="kk-KZ"/>
        </w:rPr>
        <w:t xml:space="preserve">Әбілхан Қастеев Мәскеуде И. Бродскийдің студиясында білім алып, кәсіби шеберлігін шыңдай түсті. </w:t>
      </w:r>
      <w:r w:rsidRPr="00B41789">
        <w:rPr>
          <w:rFonts w:ascii="Times New Roman" w:eastAsia="Times New Roman" w:hAnsi="Times New Roman" w:cs="Times New Roman"/>
          <w:sz w:val="28"/>
          <w:szCs w:val="28"/>
          <w:lang w:val="kk-KZ"/>
        </w:rPr>
        <w:t xml:space="preserve">Ол осы білімнің негізінде қазақ бейнелеу өнерінің жаңа сатыға көтерілуіне ықпал етті. Қастеев өз замандастарымен бірге Қазақстан суретшілер одағының құрылуына белсене атсалысты. 1945–1956 жылдар аралығында ол осы ұйымның төрағасы болып сайланып, ұлттық </w:t>
      </w:r>
      <w:r w:rsidRPr="00B41789">
        <w:rPr>
          <w:rFonts w:ascii="Times New Roman" w:eastAsia="Times New Roman" w:hAnsi="Times New Roman" w:cs="Times New Roman"/>
          <w:sz w:val="28"/>
          <w:szCs w:val="28"/>
          <w:lang w:val="kk-KZ"/>
        </w:rPr>
        <w:lastRenderedPageBreak/>
        <w:t>сипаттағы бейнелеу өнерінің дамуына зор үлес қосты. Сонымен қатар, жас қазақ суретшілерінің Мәскеу мен Ленинградтағы жоғары оқу орындарында білім алуына қолдау көрсетті.</w:t>
      </w:r>
    </w:p>
    <w:p w14:paraId="3DC536C8" w14:textId="77777777" w:rsidR="000573C6" w:rsidRPr="00B41789" w:rsidRDefault="000573C6" w:rsidP="002843FE">
      <w:pPr>
        <w:spacing w:after="0" w:line="240" w:lineRule="auto"/>
        <w:ind w:firstLine="567"/>
        <w:jc w:val="both"/>
        <w:rPr>
          <w:rFonts w:ascii="Times New Roman" w:eastAsia="Times New Roman" w:hAnsi="Times New Roman" w:cs="Times New Roman"/>
          <w:sz w:val="28"/>
          <w:szCs w:val="28"/>
          <w:lang w:val="kk-KZ"/>
        </w:rPr>
      </w:pPr>
      <w:r w:rsidRPr="00B41789">
        <w:rPr>
          <w:rFonts w:ascii="Times New Roman" w:eastAsia="Times New Roman" w:hAnsi="Times New Roman" w:cs="Times New Roman"/>
          <w:sz w:val="28"/>
          <w:szCs w:val="28"/>
          <w:lang w:val="kk-KZ"/>
        </w:rPr>
        <w:t>Шығармашылық тұрғыда Қастеевтің ізденістері кеңейіп, ол ауқымды тарихи-әлеуметтік тақырыпқа — «Ескі және жаңа тұрмыс» атты суреттер топтамасын жасауға кірісті. Бұл топтаманың алғашқы бөлімдерінде — «Бай мен кедей құдық басында», «Кедейді ескі мектеп есігінен сығалатпады», «Қалыңдықты зорлап әкету», «Сатылған қалыңдық» секілді туындыларда өткен заманның халық өміріне әкелген ауыртпалықтары мен қайшылықтары көркем тілмен шебер бейнеленген. Бұл жұмыстар миниатюралық нақышпен орындалып, динамикасы арқылы мазмұн тереңдігін ашып көрсетеді. Жалпы алғанда, бұл топтама қазақ халқының бір дәуірден екінші тарихи кезеңге өту барысындағы әлеуметтік өзгерістер мен сана-сезім эволюциясын алғаш рет бейнелеуге талпынған көркем тәжірибе болды. Мұнда табиғат бояулары мен кейіпкерлердің бейнелері үйлесімділік тауып, тақырыптық тұтастықты айқын көрсете алады.</w:t>
      </w:r>
    </w:p>
    <w:p w14:paraId="51D3742A" w14:textId="77777777" w:rsidR="000573C6" w:rsidRPr="00B41789" w:rsidRDefault="000573C6" w:rsidP="002843FE">
      <w:pPr>
        <w:spacing w:after="0" w:line="240" w:lineRule="auto"/>
        <w:ind w:firstLine="567"/>
        <w:jc w:val="both"/>
        <w:rPr>
          <w:rFonts w:ascii="Times New Roman" w:eastAsia="Times New Roman" w:hAnsi="Times New Roman" w:cs="Times New Roman"/>
          <w:sz w:val="28"/>
          <w:szCs w:val="28"/>
          <w:lang w:val="kk-KZ"/>
        </w:rPr>
      </w:pPr>
      <w:r w:rsidRPr="00B41789">
        <w:rPr>
          <w:rFonts w:ascii="Times New Roman" w:eastAsia="Times New Roman" w:hAnsi="Times New Roman" w:cs="Times New Roman"/>
          <w:sz w:val="28"/>
          <w:szCs w:val="28"/>
          <w:lang w:val="kk-KZ"/>
        </w:rPr>
        <w:t>«Ескі және жаңа тұрмыс» топтамасы арқылы қазақ бейнелеу өнерінің тарихындағы маңызды оқиғалар мен кезеңдер көркем тілмен сипатталды. Соғысқа дейінгі уақытта Қазақстан суретшілері кәсіби шеберлік деңгейінде елеулі жетістіктерге жеткенімен, олардың туындыларында қазақ халқының рухани болмысы мен ішкі жан дүниесі толықтай көрініс таба бермейтін. Өйткені сол кезеңде шығармашылыққа араласқан басқа этнос өкілдері жергілікті халықтың салт-дәстүрін, өмір сүру салтын терең сезіне алмады. Бұл факторлар бейнелеу өнерінің мазмұны мен бейнелеу формасына өз әсерін тигізген. Өнер туындысының қалыптасуына ішкі және сыртқы себептердің әсер ететіні белгілі.</w:t>
      </w:r>
    </w:p>
    <w:p w14:paraId="381C6379" w14:textId="77777777" w:rsidR="000573C6" w:rsidRPr="00B41789" w:rsidRDefault="000573C6" w:rsidP="002843FE">
      <w:pPr>
        <w:spacing w:after="0" w:line="240" w:lineRule="auto"/>
        <w:ind w:firstLine="567"/>
        <w:jc w:val="both"/>
        <w:rPr>
          <w:rFonts w:ascii="Times New Roman" w:eastAsia="Times New Roman" w:hAnsi="Times New Roman" w:cs="Times New Roman"/>
          <w:sz w:val="28"/>
          <w:szCs w:val="28"/>
          <w:lang w:val="kk-KZ"/>
        </w:rPr>
      </w:pPr>
      <w:r w:rsidRPr="00B41789">
        <w:rPr>
          <w:rFonts w:ascii="Times New Roman" w:eastAsia="Times New Roman" w:hAnsi="Times New Roman" w:cs="Times New Roman"/>
          <w:sz w:val="28"/>
          <w:szCs w:val="28"/>
          <w:lang w:val="kk-KZ"/>
        </w:rPr>
        <w:t>Ғалым Б. Байжігітов өз зерттеулерінде көркем шығармашылыққа ықпал ететін екі негізгі факторды атап өтеді. Біріншісі — бұл биологиялық немесе табиғи дарындылықтан, интуиция мен рухани мәдениеттен туындайтын ішкі қозғаушы күш. Бұл — өнердің шынайы болмысын айқындайтын басты негіз. Екінші фактор — қоғамдық сана, идеология және тарихи тәжірибенің ықпалы арқылы жүзеге асатын сыртқы әсерлер. Дәл осы сыртқы жағдайлар шығарманың формалық құрылымын қалыптастыруда маңызды рөл атқарады.</w:t>
      </w:r>
    </w:p>
    <w:p w14:paraId="3420E83B" w14:textId="705AC8CB" w:rsidR="000573C6" w:rsidRPr="00B41789" w:rsidRDefault="000573C6" w:rsidP="002843FE">
      <w:pPr>
        <w:spacing w:after="0" w:line="240" w:lineRule="auto"/>
        <w:ind w:firstLine="567"/>
        <w:jc w:val="both"/>
        <w:rPr>
          <w:rFonts w:ascii="Times New Roman" w:eastAsia="Times New Roman" w:hAnsi="Times New Roman" w:cs="Times New Roman"/>
          <w:sz w:val="28"/>
          <w:szCs w:val="28"/>
          <w:lang w:val="kk-KZ"/>
        </w:rPr>
      </w:pPr>
      <w:r w:rsidRPr="002428BC">
        <w:rPr>
          <w:rFonts w:ascii="Times New Roman" w:eastAsia="Times New Roman" w:hAnsi="Times New Roman" w:cs="Times New Roman"/>
          <w:sz w:val="28"/>
          <w:szCs w:val="28"/>
          <w:lang w:val="kk-KZ"/>
        </w:rPr>
        <w:t xml:space="preserve">Мәтіндегі </w:t>
      </w:r>
      <w:r w:rsidR="00C63829">
        <w:rPr>
          <w:rFonts w:ascii="Times New Roman" w:eastAsia="Times New Roman" w:hAnsi="Times New Roman" w:cs="Times New Roman"/>
          <w:sz w:val="28"/>
          <w:szCs w:val="28"/>
          <w:lang w:val="kk-KZ"/>
        </w:rPr>
        <w:t>6</w:t>
      </w:r>
      <w:r w:rsidRPr="002428BC">
        <w:rPr>
          <w:rFonts w:ascii="Times New Roman" w:eastAsia="Times New Roman" w:hAnsi="Times New Roman" w:cs="Times New Roman"/>
          <w:sz w:val="28"/>
          <w:szCs w:val="28"/>
          <w:lang w:val="kk-KZ"/>
        </w:rPr>
        <w:t xml:space="preserve">-шы суретте осы ішкі және сыртқы факторлардың үйлесімі арқылы дүниеге келген көркем </w:t>
      </w:r>
      <w:r w:rsidRPr="00B41789">
        <w:rPr>
          <w:rFonts w:ascii="Times New Roman" w:eastAsia="Times New Roman" w:hAnsi="Times New Roman" w:cs="Times New Roman"/>
          <w:sz w:val="28"/>
          <w:szCs w:val="28"/>
          <w:lang w:val="kk-KZ"/>
        </w:rPr>
        <w:t>туындының нәтижелері көрсетілген. Әбілхан Қастеевтің шығармашылығында осы екі фактор өзара сабақтаса отырып, қазақ халқының тұрмысын, табиғатын және тарихи болмысын шынайы сипаттауға жол ашады. Ол өз еңбектерінде ұлттық болмысты терең бейнелей отырып, ұлтының өткен жолын көркем тілмен жаңғыртты</w:t>
      </w:r>
      <w:r w:rsidR="0054386B">
        <w:rPr>
          <w:rFonts w:ascii="Times New Roman" w:eastAsia="Times New Roman" w:hAnsi="Times New Roman" w:cs="Times New Roman"/>
          <w:sz w:val="28"/>
          <w:szCs w:val="28"/>
          <w:lang w:val="kk-KZ"/>
        </w:rPr>
        <w:t xml:space="preserve"> </w:t>
      </w:r>
      <w:r w:rsidR="00A131B9" w:rsidRPr="00B41789">
        <w:rPr>
          <w:rFonts w:ascii="Times New Roman" w:eastAsia="Times New Roman" w:hAnsi="Times New Roman" w:cs="Times New Roman"/>
          <w:sz w:val="28"/>
          <w:szCs w:val="28"/>
          <w:lang w:val="kk-KZ"/>
        </w:rPr>
        <w:t>[</w:t>
      </w:r>
      <w:r w:rsidR="0054386B">
        <w:rPr>
          <w:rFonts w:ascii="Times New Roman" w:eastAsia="Times New Roman" w:hAnsi="Times New Roman" w:cs="Times New Roman"/>
          <w:sz w:val="28"/>
          <w:szCs w:val="28"/>
          <w:lang w:val="kk-KZ"/>
        </w:rPr>
        <w:t>34</w:t>
      </w:r>
      <w:r w:rsidR="000F0105">
        <w:rPr>
          <w:rFonts w:ascii="Times New Roman" w:eastAsia="Times New Roman" w:hAnsi="Times New Roman" w:cs="Times New Roman"/>
          <w:sz w:val="28"/>
          <w:szCs w:val="28"/>
          <w:lang w:val="kk-KZ"/>
        </w:rPr>
        <w:t>,б. 257</w:t>
      </w:r>
      <w:r w:rsidR="00A131B9" w:rsidRPr="00B41789">
        <w:rPr>
          <w:rFonts w:ascii="Times New Roman" w:eastAsia="Times New Roman" w:hAnsi="Times New Roman" w:cs="Times New Roman"/>
          <w:sz w:val="28"/>
          <w:szCs w:val="28"/>
          <w:lang w:val="kk-KZ"/>
        </w:rPr>
        <w:t>]</w:t>
      </w:r>
      <w:r w:rsidRPr="00B41789">
        <w:rPr>
          <w:rFonts w:ascii="Times New Roman" w:eastAsia="Times New Roman" w:hAnsi="Times New Roman" w:cs="Times New Roman"/>
          <w:sz w:val="28"/>
          <w:szCs w:val="28"/>
          <w:lang w:val="kk-KZ"/>
        </w:rPr>
        <w:t>.</w:t>
      </w:r>
    </w:p>
    <w:p w14:paraId="1406334B" w14:textId="77777777" w:rsidR="005C61D7" w:rsidRPr="004643AB" w:rsidRDefault="005C61D7" w:rsidP="002843FE">
      <w:pPr>
        <w:spacing w:after="0" w:line="240" w:lineRule="auto"/>
        <w:ind w:firstLine="567"/>
        <w:jc w:val="both"/>
        <w:rPr>
          <w:rFonts w:ascii="Times New Roman" w:eastAsia="Times New Roman" w:hAnsi="Times New Roman" w:cs="Times New Roman"/>
          <w:sz w:val="28"/>
          <w:szCs w:val="28"/>
          <w:lang w:val="kk-KZ"/>
        </w:rPr>
      </w:pPr>
    </w:p>
    <w:p w14:paraId="57E85F92" w14:textId="26448458" w:rsidR="005856D5" w:rsidRPr="004A2300" w:rsidRDefault="005856D5" w:rsidP="002843FE">
      <w:pPr>
        <w:spacing w:after="0" w:line="240" w:lineRule="auto"/>
        <w:contextualSpacing/>
        <w:mirrorIndents/>
        <w:jc w:val="center"/>
        <w:rPr>
          <w:rFonts w:ascii="Times New Roman" w:hAnsi="Times New Roman" w:cs="Times New Roman"/>
          <w:color w:val="FF0000"/>
          <w:sz w:val="28"/>
          <w:szCs w:val="28"/>
          <w:lang w:val="kk-KZ"/>
        </w:rPr>
      </w:pPr>
      <w:r w:rsidRPr="004A2300">
        <w:rPr>
          <w:rFonts w:ascii="Times New Roman" w:hAnsi="Times New Roman" w:cs="Times New Roman"/>
          <w:noProof/>
          <w:color w:val="FF0000"/>
          <w:sz w:val="28"/>
          <w:szCs w:val="28"/>
        </w:rPr>
        <w:lastRenderedPageBreak/>
        <w:drawing>
          <wp:inline distT="0" distB="0" distL="0" distR="0" wp14:anchorId="3851B79F" wp14:editId="1E09DFB7">
            <wp:extent cx="5717754" cy="2027104"/>
            <wp:effectExtent l="0" t="0" r="0" b="0"/>
            <wp:docPr id="31" name="Рисунок 1" descr="C:\Users\Рахат\Pictures\Ақерке 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Рахат\Pictures\Ақерке 5.png"/>
                    <pic:cNvPicPr>
                      <a:picLocks noChangeAspect="1" noChangeArrowheads="1"/>
                    </pic:cNvPicPr>
                  </pic:nvPicPr>
                  <pic:blipFill>
                    <a:blip r:embed="rId15"/>
                    <a:srcRect/>
                    <a:stretch>
                      <a:fillRect/>
                    </a:stretch>
                  </pic:blipFill>
                  <pic:spPr bwMode="auto">
                    <a:xfrm>
                      <a:off x="0" y="0"/>
                      <a:ext cx="5736723" cy="2033829"/>
                    </a:xfrm>
                    <a:prstGeom prst="rect">
                      <a:avLst/>
                    </a:prstGeom>
                    <a:noFill/>
                    <a:ln w="9525">
                      <a:noFill/>
                      <a:miter lim="800000"/>
                      <a:headEnd/>
                      <a:tailEnd/>
                    </a:ln>
                  </pic:spPr>
                </pic:pic>
              </a:graphicData>
            </a:graphic>
          </wp:inline>
        </w:drawing>
      </w:r>
    </w:p>
    <w:p w14:paraId="08A73976" w14:textId="77777777" w:rsidR="005856D5" w:rsidRPr="004A2300" w:rsidRDefault="005856D5" w:rsidP="005856D5">
      <w:pPr>
        <w:spacing w:after="0" w:line="240" w:lineRule="auto"/>
        <w:ind w:firstLine="708"/>
        <w:contextualSpacing/>
        <w:mirrorIndents/>
        <w:jc w:val="center"/>
        <w:rPr>
          <w:rFonts w:ascii="Times New Roman" w:hAnsi="Times New Roman" w:cs="Times New Roman"/>
          <w:color w:val="FF0000"/>
          <w:sz w:val="28"/>
          <w:szCs w:val="28"/>
          <w:lang w:val="kk-KZ"/>
        </w:rPr>
      </w:pPr>
    </w:p>
    <w:p w14:paraId="12541A0B" w14:textId="51552BB4" w:rsidR="005856D5" w:rsidRPr="006508C2" w:rsidRDefault="0054386B" w:rsidP="002843FE">
      <w:pPr>
        <w:spacing w:after="0" w:line="240" w:lineRule="auto"/>
        <w:contextualSpacing/>
        <w:mirrorIndents/>
        <w:jc w:val="center"/>
        <w:rPr>
          <w:rFonts w:ascii="Times New Roman" w:hAnsi="Times New Roman" w:cs="Times New Roman"/>
          <w:sz w:val="28"/>
          <w:szCs w:val="28"/>
          <w:lang w:val="kk-KZ"/>
        </w:rPr>
      </w:pPr>
      <w:r w:rsidRPr="002428BC">
        <w:rPr>
          <w:rFonts w:ascii="Times New Roman" w:hAnsi="Times New Roman" w:cs="Times New Roman"/>
          <w:sz w:val="28"/>
          <w:szCs w:val="28"/>
          <w:lang w:val="kk-KZ"/>
        </w:rPr>
        <w:t>Сурет 6</w:t>
      </w:r>
      <w:r w:rsidR="005856D5" w:rsidRPr="002428BC">
        <w:rPr>
          <w:rFonts w:ascii="Times New Roman" w:hAnsi="Times New Roman" w:cs="Times New Roman"/>
          <w:sz w:val="28"/>
          <w:szCs w:val="28"/>
          <w:lang w:val="kk-KZ"/>
        </w:rPr>
        <w:t xml:space="preserve"> </w:t>
      </w:r>
      <w:r w:rsidR="005166EF" w:rsidRPr="002428BC">
        <w:rPr>
          <w:rFonts w:ascii="Times New Roman" w:hAnsi="Times New Roman" w:cs="Times New Roman"/>
          <w:sz w:val="28"/>
          <w:szCs w:val="28"/>
          <w:lang w:val="kk-KZ"/>
        </w:rPr>
        <w:t xml:space="preserve">- </w:t>
      </w:r>
      <w:r w:rsidR="005856D5" w:rsidRPr="002428BC">
        <w:rPr>
          <w:rFonts w:ascii="Times New Roman" w:hAnsi="Times New Roman" w:cs="Times New Roman"/>
          <w:sz w:val="28"/>
          <w:szCs w:val="28"/>
          <w:lang w:val="kk-KZ"/>
        </w:rPr>
        <w:t xml:space="preserve">Ә. Қастеевтің суретші болып қалыптасуына ықпал жасаған </w:t>
      </w:r>
      <w:r w:rsidR="005856D5" w:rsidRPr="006508C2">
        <w:rPr>
          <w:rFonts w:ascii="Times New Roman" w:hAnsi="Times New Roman" w:cs="Times New Roman"/>
          <w:sz w:val="28"/>
          <w:szCs w:val="28"/>
          <w:lang w:val="kk-KZ"/>
        </w:rPr>
        <w:t>ішкі және сыртқы факторлар</w:t>
      </w:r>
      <w:r w:rsidR="00B02627">
        <w:rPr>
          <w:rFonts w:ascii="Times New Roman" w:hAnsi="Times New Roman" w:cs="Times New Roman"/>
          <w:sz w:val="28"/>
          <w:szCs w:val="28"/>
          <w:lang w:val="kk-KZ"/>
        </w:rPr>
        <w:t>.</w:t>
      </w:r>
    </w:p>
    <w:p w14:paraId="3F77D7FC" w14:textId="77777777" w:rsidR="005856D5" w:rsidRPr="004A2300" w:rsidRDefault="005856D5" w:rsidP="005856D5">
      <w:pPr>
        <w:spacing w:after="0" w:line="240" w:lineRule="auto"/>
        <w:ind w:firstLine="708"/>
        <w:contextualSpacing/>
        <w:mirrorIndents/>
        <w:jc w:val="center"/>
        <w:rPr>
          <w:rFonts w:ascii="Times New Roman" w:hAnsi="Times New Roman" w:cs="Times New Roman"/>
          <w:i/>
          <w:sz w:val="28"/>
          <w:szCs w:val="28"/>
          <w:lang w:val="kk-KZ"/>
        </w:rPr>
      </w:pPr>
    </w:p>
    <w:p w14:paraId="7678D9D9" w14:textId="77777777" w:rsidR="000573C6" w:rsidRPr="000573C6" w:rsidRDefault="000573C6" w:rsidP="002843FE">
      <w:pPr>
        <w:spacing w:after="0" w:line="240" w:lineRule="auto"/>
        <w:ind w:firstLine="567"/>
        <w:jc w:val="both"/>
        <w:rPr>
          <w:rFonts w:ascii="Times New Roman" w:hAnsi="Times New Roman" w:cs="Times New Roman"/>
          <w:sz w:val="28"/>
          <w:szCs w:val="28"/>
          <w:lang w:val="kk-KZ"/>
        </w:rPr>
      </w:pPr>
      <w:r w:rsidRPr="000573C6">
        <w:rPr>
          <w:rFonts w:ascii="Times New Roman" w:hAnsi="Times New Roman" w:cs="Times New Roman"/>
          <w:sz w:val="28"/>
          <w:szCs w:val="28"/>
          <w:lang w:val="kk-KZ"/>
        </w:rPr>
        <w:t>Әбілхан Қастеевтің шығармашылық әлемінде ішкі рухани сезімдер мен қоғамдық-тарихи жағдайлардың өзара үйлесімі айқын аңғарылады. Оның табиғатты бейнелеген пейзаждық туындылары ұлттық реңкке қанық болып қана қоймай, терең символикалық мағынаға да ие. Суретші жазиралы дала, көгілдір аспан, ақ қарлы асқар таулар мен туған өлкенің сұлулығын бейнелейтін еңбектерінде өзінің даралық қолтаңбасы мен отанға деген терең сүйіспеншілігін жеткізе білді. Қастеев табиғат көріністерін бейнелеу арқылы туған жерге деген іңкәрлікті ғана емес, сонымен қатар ел өмірінің шынайы тыныс-тіршілігімен, еңбек адамдарының күнделікті тұрмысымен тығыз байланыстағы көріністерді де суреттеді. Оның туындыларында тау баурайында жайылған мал, көлеңкелі саябақтар, колхоз құрылыстары мен табиғат аясындағы демалыс орындары сияқты эпизодтар арқылы кеңестік дәуірдегі әлеуметтік өзгерістер мен тарихи ахуал көркем бейнеде өрістейді.</w:t>
      </w:r>
    </w:p>
    <w:p w14:paraId="154A3FF6" w14:textId="77777777" w:rsidR="000573C6" w:rsidRPr="000573C6" w:rsidRDefault="000573C6" w:rsidP="002843FE">
      <w:pPr>
        <w:spacing w:after="0" w:line="240" w:lineRule="auto"/>
        <w:ind w:firstLine="567"/>
        <w:jc w:val="both"/>
        <w:rPr>
          <w:rFonts w:ascii="Times New Roman" w:hAnsi="Times New Roman" w:cs="Times New Roman"/>
          <w:sz w:val="28"/>
          <w:szCs w:val="28"/>
          <w:lang w:val="kk-KZ"/>
        </w:rPr>
      </w:pPr>
      <w:r w:rsidRPr="000573C6">
        <w:rPr>
          <w:rFonts w:ascii="Times New Roman" w:hAnsi="Times New Roman" w:cs="Times New Roman"/>
          <w:sz w:val="28"/>
          <w:szCs w:val="28"/>
          <w:lang w:val="kk-KZ"/>
        </w:rPr>
        <w:t>Әубәкір Ысмайылов – қазақ бейнелеу өнерінің іргетасын қалаушылардың бірі, сан қырлы шығармашылық тұлға. Ол Ә. Қастеев пен ағайынды Қожықовтармен қатар жүріп, отандық кәсіби сурет мектебінің қалыптасуына үлес қосты. Ысмайыловтың өнерге деген талпынысы тек сурет салумен шектелмей, актерлік шеберлік, режиссура және би өнерінде де айқын көрініс тапты. Оның көпқырлы шығармашылығы бүгінгі таңда ұлттық мәдени мұраның маңызды бөлшегі ретінде бағаланады.</w:t>
      </w:r>
    </w:p>
    <w:p w14:paraId="5C848A05" w14:textId="77777777" w:rsidR="000573C6" w:rsidRPr="00B41789" w:rsidRDefault="000573C6" w:rsidP="002843FE">
      <w:pPr>
        <w:spacing w:after="0" w:line="240" w:lineRule="auto"/>
        <w:ind w:firstLine="567"/>
        <w:jc w:val="both"/>
        <w:rPr>
          <w:rFonts w:ascii="Times New Roman" w:hAnsi="Times New Roman" w:cs="Times New Roman"/>
          <w:sz w:val="28"/>
          <w:szCs w:val="28"/>
          <w:lang w:val="kk-KZ"/>
        </w:rPr>
      </w:pPr>
      <w:r w:rsidRPr="00B41789">
        <w:rPr>
          <w:rFonts w:ascii="Times New Roman" w:hAnsi="Times New Roman" w:cs="Times New Roman"/>
          <w:sz w:val="28"/>
          <w:szCs w:val="28"/>
          <w:lang w:val="kk-KZ"/>
        </w:rPr>
        <w:t xml:space="preserve">1913 жылы Қарағанды облысында дүниеге келген Ә. Ысмайылов жұмысшы отбасынан шықты. Қиын өмірлік жағдайларға қарамастан, ол білім мен өнер жолында табандылық танытты. Ол Омбыдағы көркемсурет училищесінде, кейін Мәскеудегі ВХУТЕМАС-тың станокты графика бөлімінде кәсіби білім алып, шығармашылығын шыңдады. Суретшінің туындыларында индустриялы Қарағандының келбеті, кеншілердің еңбегі және қазақ табиғаты бейнеленген. Ертеректегі еңбектері қатарында «Қарағанды» (1932) және «Қарағанды шахталары» (1932) атты графикалық туындылар ерекше орын алады. Бұл жұмыстарында ол композициялық құрылымның қаталдығы, нақты силуэттер мен жарық пен көлеңкенің өзара қарсылығы арқылы </w:t>
      </w:r>
      <w:r w:rsidRPr="00B41789">
        <w:rPr>
          <w:rFonts w:ascii="Times New Roman" w:hAnsi="Times New Roman" w:cs="Times New Roman"/>
          <w:sz w:val="28"/>
          <w:szCs w:val="28"/>
          <w:lang w:val="kk-KZ"/>
        </w:rPr>
        <w:lastRenderedPageBreak/>
        <w:t>жұмысшылардың ауыр еңбегін әсерлі түрде жеткізеді. Мұндай көркемдік тәсілдер арқылы суретші туындыларына экспрессия мен қозғалыс элементтерін енгізе білді.</w:t>
      </w:r>
    </w:p>
    <w:p w14:paraId="3475D446" w14:textId="330006EB" w:rsidR="0004108B" w:rsidRPr="00D71C2B" w:rsidRDefault="000573C6" w:rsidP="002843FE">
      <w:pPr>
        <w:spacing w:after="0" w:line="240" w:lineRule="auto"/>
        <w:ind w:firstLine="567"/>
        <w:jc w:val="both"/>
        <w:rPr>
          <w:rFonts w:ascii="Times New Roman" w:hAnsi="Times New Roman" w:cs="Times New Roman"/>
          <w:sz w:val="28"/>
          <w:szCs w:val="28"/>
          <w:lang w:val="kk-KZ"/>
        </w:rPr>
      </w:pPr>
      <w:r w:rsidRPr="00B41789">
        <w:rPr>
          <w:rFonts w:ascii="Times New Roman" w:hAnsi="Times New Roman" w:cs="Times New Roman"/>
          <w:sz w:val="28"/>
          <w:szCs w:val="28"/>
          <w:lang w:val="kk-KZ"/>
        </w:rPr>
        <w:t>Сурет өнерінен тыс, Әубәкір Ысмайылов актер ретінде де кеңінен танылды. Ол театр сахнасында және кино өнерінде жарқын рөлдерді сомдап, көрермен көңілінен орын алды. Оның қатысуымен түсірілген көркем фильмдердің ішінде «Көгілдір маршрут» пен «Тақиялы періште» сынды кинотуынд</w:t>
      </w:r>
      <w:r w:rsidR="00D71C2B">
        <w:rPr>
          <w:rFonts w:ascii="Times New Roman" w:hAnsi="Times New Roman" w:cs="Times New Roman"/>
          <w:sz w:val="28"/>
          <w:szCs w:val="28"/>
          <w:lang w:val="kk-KZ"/>
        </w:rPr>
        <w:t>ылар кең танымалдыққа ие болды</w:t>
      </w:r>
      <w:r w:rsidR="00D71C2B" w:rsidRPr="00D71C2B">
        <w:rPr>
          <w:rFonts w:ascii="Times New Roman" w:hAnsi="Times New Roman" w:cs="Times New Roman"/>
          <w:sz w:val="28"/>
          <w:szCs w:val="28"/>
          <w:lang w:val="kk-KZ"/>
        </w:rPr>
        <w:t xml:space="preserve"> </w:t>
      </w:r>
      <w:r w:rsidR="00D71C2B">
        <w:rPr>
          <w:rFonts w:ascii="Times New Roman" w:eastAsia="Times New Roman" w:hAnsi="Times New Roman" w:cs="Times New Roman"/>
          <w:sz w:val="28"/>
          <w:szCs w:val="28"/>
          <w:lang w:val="kk-KZ"/>
        </w:rPr>
        <w:t>[</w:t>
      </w:r>
      <w:r w:rsidR="009574EC">
        <w:rPr>
          <w:rFonts w:ascii="Times New Roman" w:eastAsia="Times New Roman" w:hAnsi="Times New Roman" w:cs="Times New Roman"/>
          <w:sz w:val="28"/>
          <w:szCs w:val="28"/>
          <w:lang w:val="kk-KZ"/>
        </w:rPr>
        <w:t>65</w:t>
      </w:r>
      <w:r w:rsidR="00035D1A" w:rsidRPr="0004108B">
        <w:rPr>
          <w:rFonts w:ascii="Times New Roman" w:eastAsia="Times New Roman" w:hAnsi="Times New Roman" w:cs="Times New Roman"/>
          <w:sz w:val="28"/>
          <w:szCs w:val="28"/>
          <w:lang w:val="kk-KZ"/>
        </w:rPr>
        <w:t>,</w:t>
      </w:r>
      <w:r w:rsidR="000F0105">
        <w:rPr>
          <w:rFonts w:ascii="Times New Roman" w:eastAsia="Times New Roman" w:hAnsi="Times New Roman" w:cs="Times New Roman"/>
          <w:sz w:val="28"/>
          <w:szCs w:val="28"/>
          <w:lang w:val="kk-KZ"/>
        </w:rPr>
        <w:t>б.</w:t>
      </w:r>
      <w:r w:rsidR="00035D1A" w:rsidRPr="0004108B">
        <w:rPr>
          <w:rFonts w:ascii="Times New Roman" w:eastAsia="Times New Roman" w:hAnsi="Times New Roman" w:cs="Times New Roman"/>
          <w:sz w:val="28"/>
          <w:szCs w:val="28"/>
          <w:lang w:val="kk-KZ"/>
        </w:rPr>
        <w:t xml:space="preserve"> 249].</w:t>
      </w:r>
    </w:p>
    <w:p w14:paraId="39D43404" w14:textId="77777777" w:rsidR="000573C6" w:rsidRPr="00126141" w:rsidRDefault="000573C6" w:rsidP="002843FE">
      <w:pPr>
        <w:spacing w:after="0" w:line="240" w:lineRule="auto"/>
        <w:ind w:firstLine="567"/>
        <w:jc w:val="both"/>
        <w:rPr>
          <w:rFonts w:ascii="Times New Roman" w:eastAsia="Times New Roman" w:hAnsi="Times New Roman" w:cs="Times New Roman"/>
          <w:sz w:val="28"/>
          <w:szCs w:val="28"/>
          <w:lang w:val="kk-KZ"/>
        </w:rPr>
      </w:pPr>
      <w:r w:rsidRPr="00126141">
        <w:rPr>
          <w:rFonts w:ascii="Times New Roman" w:eastAsia="Times New Roman" w:hAnsi="Times New Roman" w:cs="Times New Roman"/>
          <w:sz w:val="28"/>
          <w:szCs w:val="28"/>
          <w:lang w:val="kk-KZ"/>
        </w:rPr>
        <w:t>1929 жылы көктемде Қызылорда қаласында, сол кезеңдегі Қазақстан астанасында, Советтердің кезекті съезі аясында көрме ұйымдастырылды. Бұл көрме мемлекет тарапынан ресми қолдауға ие болды, оған байланысты Халық ағарту комиссары А.В. Луначарскийдің қолы қойылған арнайы құттықтау телеграммасы Петропавл қаласына жолданды. Осы көрмеге алғаш рет сол уақытта Петропавл қаласында жүрген жас суретші Әубәкір Ысмайылов қатысты. Жергілікті «Смычка» газеті бұл оқиға жөнінде: «Көрме ашылғаннан бірнеше күн өткен соң жас қазақ — Казкоммуна курсанты Әубәкір Ысмайылов көрмеге келіп, ‘Осы көрмеге менің бірнеше суретім қойыла ма?’ деп сұрады. Оған ‘Әрине!’ деген жауап берілді. Келесі күні ол қарындашпен салынған бірнеше жұмысын алып келді», — деп жазған.</w:t>
      </w:r>
    </w:p>
    <w:p w14:paraId="1CDC4456" w14:textId="77777777" w:rsidR="000573C6" w:rsidRPr="00126141" w:rsidRDefault="000573C6" w:rsidP="002843FE">
      <w:pPr>
        <w:spacing w:after="0" w:line="240" w:lineRule="auto"/>
        <w:ind w:firstLine="567"/>
        <w:jc w:val="both"/>
        <w:rPr>
          <w:rFonts w:ascii="Times New Roman" w:eastAsia="Times New Roman" w:hAnsi="Times New Roman" w:cs="Times New Roman"/>
          <w:sz w:val="28"/>
          <w:szCs w:val="28"/>
          <w:lang w:val="kk-KZ"/>
        </w:rPr>
      </w:pPr>
      <w:r w:rsidRPr="00126141">
        <w:rPr>
          <w:rFonts w:ascii="Times New Roman" w:eastAsia="Times New Roman" w:hAnsi="Times New Roman" w:cs="Times New Roman"/>
          <w:sz w:val="28"/>
          <w:szCs w:val="28"/>
          <w:lang w:val="kk-KZ"/>
        </w:rPr>
        <w:t>Әубәкір Ысмайыловтың Қарағанды қаласына арналған графикалық жұмыстар топтамасы көркемдік және тарихи тұрғыдан айрықша маңызға ие. Бұл шығармалар — Қазақстан жұмысшы табы бейнеленген алғашқы көркем туындылардың қатарында. Жас суретшінің шығармаларында туған халқының жаңа әлеуметтік кезеңге аяқ басуы, оның сана-сезімінің жаңғыруы шынайы әрі сенімді түрде көрініс тапты.</w:t>
      </w:r>
    </w:p>
    <w:p w14:paraId="49366AA3" w14:textId="77777777" w:rsidR="000573C6" w:rsidRPr="00126141" w:rsidRDefault="000573C6" w:rsidP="002843FE">
      <w:pPr>
        <w:spacing w:after="0" w:line="240" w:lineRule="auto"/>
        <w:ind w:firstLine="567"/>
        <w:jc w:val="both"/>
        <w:rPr>
          <w:rFonts w:ascii="Times New Roman" w:eastAsia="Times New Roman" w:hAnsi="Times New Roman" w:cs="Times New Roman"/>
          <w:sz w:val="28"/>
          <w:szCs w:val="28"/>
          <w:lang w:val="kk-KZ"/>
        </w:rPr>
      </w:pPr>
      <w:r w:rsidRPr="00126141">
        <w:rPr>
          <w:rFonts w:ascii="Times New Roman" w:eastAsia="Times New Roman" w:hAnsi="Times New Roman" w:cs="Times New Roman"/>
          <w:sz w:val="28"/>
          <w:szCs w:val="28"/>
          <w:lang w:val="kk-KZ"/>
        </w:rPr>
        <w:t>1930 жылдардың алғашқы жартысында Ысмайылов саяси карикатура және плакат жанрында белсенді еңбек етті. Бұл кезеңде ол қоғамдық-саяси үдерістерге шығармашылық тұрғыдан үн қосып, өз стилін жетілдіре түсті.</w:t>
      </w:r>
    </w:p>
    <w:p w14:paraId="6250FEAB" w14:textId="20D79395" w:rsidR="00035D1A" w:rsidRPr="00126141" w:rsidRDefault="000573C6" w:rsidP="002843FE">
      <w:pPr>
        <w:spacing w:after="0" w:line="240" w:lineRule="auto"/>
        <w:ind w:firstLine="567"/>
        <w:jc w:val="both"/>
        <w:rPr>
          <w:rFonts w:ascii="Times New Roman" w:eastAsia="Times New Roman" w:hAnsi="Times New Roman" w:cs="Times New Roman"/>
          <w:sz w:val="28"/>
          <w:szCs w:val="28"/>
          <w:lang w:val="kk-KZ"/>
        </w:rPr>
      </w:pPr>
      <w:r w:rsidRPr="00126141">
        <w:rPr>
          <w:rFonts w:ascii="Times New Roman" w:eastAsia="Times New Roman" w:hAnsi="Times New Roman" w:cs="Times New Roman"/>
          <w:sz w:val="28"/>
          <w:szCs w:val="28"/>
          <w:lang w:val="kk-KZ"/>
        </w:rPr>
        <w:t>Сонымен қатар, 1930–1940 жылдары суретші қазақ халқының фольклорлық мұрасын көркем тілде бейнелеуге ұмтылды. Осы мақсатта ол «Қамбар батыр» эпосы негізінде акварельдік туындылар циклін жасады. Бұл еңбектерінде суретші ұлттық мәдениетті, халық өмірінің болмысын, тұрмыс-тіршілігін терең әрі көркемдік шынайылықпен жеткізуге талпынды. Халықтық аңыз-дастандарды зерттеу барысында Ысмайылов туған елінің өткені мен рухани қазынасына байыппен қарап, тарихи-этнографиялық</w:t>
      </w:r>
      <w:r w:rsidR="005004BC">
        <w:rPr>
          <w:rFonts w:ascii="Times New Roman" w:eastAsia="Times New Roman" w:hAnsi="Times New Roman" w:cs="Times New Roman"/>
          <w:sz w:val="28"/>
          <w:szCs w:val="28"/>
          <w:lang w:val="kk-KZ"/>
        </w:rPr>
        <w:t xml:space="preserve"> тұрғыда маңызды жұмыс атқарды </w:t>
      </w:r>
      <w:r w:rsidR="00D71C2B">
        <w:rPr>
          <w:rFonts w:ascii="Times New Roman" w:eastAsia="Times New Roman" w:hAnsi="Times New Roman" w:cs="Times New Roman"/>
          <w:sz w:val="28"/>
          <w:szCs w:val="28"/>
          <w:lang w:val="kk-KZ"/>
        </w:rPr>
        <w:t xml:space="preserve"> [6</w:t>
      </w:r>
      <w:r w:rsidR="009574EC">
        <w:rPr>
          <w:rFonts w:ascii="Times New Roman" w:eastAsia="Times New Roman" w:hAnsi="Times New Roman" w:cs="Times New Roman"/>
          <w:sz w:val="28"/>
          <w:szCs w:val="28"/>
          <w:lang w:val="kk-KZ"/>
        </w:rPr>
        <w:t>3</w:t>
      </w:r>
      <w:r w:rsidR="00D71C2B" w:rsidRPr="009B2758">
        <w:rPr>
          <w:rFonts w:ascii="Times New Roman" w:eastAsia="Times New Roman" w:hAnsi="Times New Roman" w:cs="Times New Roman"/>
          <w:sz w:val="28"/>
          <w:szCs w:val="28"/>
          <w:lang w:val="kk-KZ"/>
        </w:rPr>
        <w:t>,</w:t>
      </w:r>
      <w:r w:rsidR="000F0105">
        <w:rPr>
          <w:rFonts w:ascii="Times New Roman" w:eastAsia="Times New Roman" w:hAnsi="Times New Roman" w:cs="Times New Roman"/>
          <w:sz w:val="28"/>
          <w:szCs w:val="28"/>
          <w:lang w:val="kk-KZ"/>
        </w:rPr>
        <w:t>б.</w:t>
      </w:r>
      <w:r w:rsidR="00D71C2B" w:rsidRPr="009B2758">
        <w:rPr>
          <w:rFonts w:ascii="Times New Roman" w:eastAsia="Times New Roman" w:hAnsi="Times New Roman" w:cs="Times New Roman"/>
          <w:sz w:val="28"/>
          <w:szCs w:val="28"/>
          <w:lang w:val="kk-KZ"/>
        </w:rPr>
        <w:t xml:space="preserve"> </w:t>
      </w:r>
      <w:r w:rsidR="00035D1A" w:rsidRPr="00126141">
        <w:rPr>
          <w:rFonts w:ascii="Times New Roman" w:eastAsia="Times New Roman" w:hAnsi="Times New Roman" w:cs="Times New Roman"/>
          <w:sz w:val="28"/>
          <w:szCs w:val="28"/>
          <w:lang w:val="kk-KZ"/>
        </w:rPr>
        <w:t>8-12].</w:t>
      </w:r>
    </w:p>
    <w:p w14:paraId="7756F173" w14:textId="77777777" w:rsidR="00126141" w:rsidRPr="00126141" w:rsidRDefault="00126141" w:rsidP="002843FE">
      <w:pPr>
        <w:spacing w:after="0" w:line="240" w:lineRule="auto"/>
        <w:ind w:firstLine="567"/>
        <w:jc w:val="both"/>
        <w:rPr>
          <w:rFonts w:ascii="Times New Roman" w:eastAsia="Times New Roman" w:hAnsi="Times New Roman" w:cs="Times New Roman"/>
          <w:sz w:val="28"/>
          <w:szCs w:val="28"/>
          <w:lang w:val="kk-KZ"/>
        </w:rPr>
      </w:pPr>
      <w:r w:rsidRPr="00126141">
        <w:rPr>
          <w:rFonts w:ascii="Times New Roman" w:eastAsia="Times New Roman" w:hAnsi="Times New Roman" w:cs="Times New Roman"/>
          <w:sz w:val="28"/>
          <w:szCs w:val="28"/>
          <w:lang w:val="kk-KZ"/>
        </w:rPr>
        <w:t xml:space="preserve">Әубәкір Ысмайыловтың шығармашылығы қазақ бейнелеу өнерінің қалыптасу кезеңімен тұспа-тұс келеді. Ол 1913 жылы Қарағанды облысында дүниеге келіп, 1928 жылы Семей қаласынан оңтүстікке бастау алған алғашқы жылжымалы көрмеге қатысады. Бұл көрме қазақ суретшілерінің кәсіби деңгейде таныла бастаған кезеңі еді. Кейін М.А. Врубель атындағы Омбы көркемсурет училищесінде білім алған ол, 1930 жылы Мәскеу Полиграфия институтының графика факультетінде оқып, В.А. Фаворский мен С.В. Герасимовтың шеберханасында тәжірибе жинақтайды. 1933 жылы Қазақстанға </w:t>
      </w:r>
      <w:r w:rsidRPr="00126141">
        <w:rPr>
          <w:rFonts w:ascii="Times New Roman" w:eastAsia="Times New Roman" w:hAnsi="Times New Roman" w:cs="Times New Roman"/>
          <w:sz w:val="28"/>
          <w:szCs w:val="28"/>
          <w:lang w:val="kk-KZ"/>
        </w:rPr>
        <w:lastRenderedPageBreak/>
        <w:t>оралғаннан кейін, суретші өз шығармашылығында Қарағандының кеншілерінің бейнесін, сондай-ақ плакат және карикатура жанрында көптеген туындылар жасайды.</w:t>
      </w:r>
    </w:p>
    <w:p w14:paraId="5D79BDAA" w14:textId="77777777" w:rsidR="00126141" w:rsidRPr="00126141" w:rsidRDefault="00126141" w:rsidP="002843FE">
      <w:pPr>
        <w:spacing w:after="0" w:line="240" w:lineRule="auto"/>
        <w:ind w:firstLine="567"/>
        <w:jc w:val="both"/>
        <w:rPr>
          <w:rFonts w:ascii="Times New Roman" w:eastAsia="Times New Roman" w:hAnsi="Times New Roman" w:cs="Times New Roman"/>
          <w:sz w:val="28"/>
          <w:szCs w:val="28"/>
          <w:lang w:val="kk-KZ"/>
        </w:rPr>
      </w:pPr>
      <w:r w:rsidRPr="00126141">
        <w:rPr>
          <w:rFonts w:ascii="Times New Roman" w:eastAsia="Times New Roman" w:hAnsi="Times New Roman" w:cs="Times New Roman"/>
          <w:sz w:val="28"/>
          <w:szCs w:val="28"/>
          <w:lang w:val="kk-KZ"/>
        </w:rPr>
        <w:t>1930-шы жылдардың басында Ә. Ысмайылов қазақ халқының эпостық жырларына алғашқылардың бірі болып қалам тартты. Оның «Қамбар батыр мен Назым қыз», «Қамбар батырдың аңға шығуы», «Қамбар батыр аңшылықтан кейін ауылда», «Қамбар батыр мен Халмақ ханымен жекпе-жегі» (1930-1940 жылдар), «Жоңғарлармен шайқас. Қазақ халқының эпосы» (1940 жылдар), «Қобыланды батыр басқыншыларды талқандауда» (1941), «Қызыл салт атты» (1930-1940 жылдар), «Едіге батыр» (1942-1943), «Алпамыс батыр» (1943) сияқты туындылары қазақ эпосының көркем иллюстрациялары ретінде бағаланады. Бұл шығармаларда суретші батырлардың ерліктерін, олардың халық алдындағы беделін шынайы бейнелеуге тырысты. Сонымен қатар, эпос тақырыбын және оның ұлттық ерекшеліктерін өткен тарихпен байланыстыра отырып, шындық тұрғысынан дәл бейнелей білді.</w:t>
      </w:r>
    </w:p>
    <w:p w14:paraId="226E0A63" w14:textId="77777777" w:rsidR="00126141" w:rsidRPr="00126141" w:rsidRDefault="00126141" w:rsidP="002843FE">
      <w:pPr>
        <w:spacing w:after="0" w:line="240" w:lineRule="auto"/>
        <w:ind w:firstLine="567"/>
        <w:jc w:val="both"/>
        <w:rPr>
          <w:rFonts w:ascii="Times New Roman" w:eastAsia="Times New Roman" w:hAnsi="Times New Roman" w:cs="Times New Roman"/>
          <w:sz w:val="28"/>
          <w:szCs w:val="28"/>
          <w:lang w:val="kk-KZ"/>
        </w:rPr>
      </w:pPr>
      <w:r w:rsidRPr="00126141">
        <w:rPr>
          <w:rFonts w:ascii="Times New Roman" w:eastAsia="Times New Roman" w:hAnsi="Times New Roman" w:cs="Times New Roman"/>
          <w:sz w:val="28"/>
          <w:szCs w:val="28"/>
          <w:lang w:val="kk-KZ"/>
        </w:rPr>
        <w:t>Суретші өз туындыларына қалай келгені жөнінде 1943 жылы «Қазақстан суретшісі» («Художник Казахстана») журналында берген сұхбатында былай дейді: «Қазақ халқының эпосына мен бала кезімнен қызықтым. Біздің ру Қарағанды облысы, Нұра даласында көшіп-қонып өмір сүрді. Қыс мезгілін бір жерде, жазды басқа жерде өткіздік, бірақ қай жерде болсақ та ертегі мен ән біздің тұрмысымызға еніп, үнемі құшағына алып отырды. Менің есімде қалғаны ұзақ қыстың кештері, далада қарлы боран тұрған кезде, анам Қобыланды мен Алпамыс батырдың ерліктері, сондай-ақ сұлу Қыз Жібек жайлы әндер айтатын. Жол бойындағы от жарығымен қаһарман батырлар жайлы аңыздар тыңдадық. Оларды ақсақалдар асықпай, баппен әңгімелеп айтып беретін. Жастар қызыға және үлкен құрметпен құлақ салатын. Кейде ақындар біздің ауылға келіп тұратын, олардың келуі той мен мереке болатын. Жан-жақтан халық жиналып, әндер, ертегілер және ойындармен алмасатын. Сол кездер көңілдің шулы кезеңдері еді... Менің өткен тарихымызбен, эпоспен таныстығым осылайша қалыптасты. Халық батырларының жарқын бейнелері шынайы көрініс табады».</w:t>
      </w:r>
    </w:p>
    <w:p w14:paraId="73FA903E" w14:textId="77777777" w:rsidR="00126141" w:rsidRPr="00126141" w:rsidRDefault="00126141" w:rsidP="002843FE">
      <w:pPr>
        <w:spacing w:after="0" w:line="240" w:lineRule="auto"/>
        <w:ind w:firstLine="567"/>
        <w:jc w:val="both"/>
        <w:rPr>
          <w:rFonts w:ascii="Times New Roman" w:eastAsia="Times New Roman" w:hAnsi="Times New Roman" w:cs="Times New Roman"/>
          <w:sz w:val="28"/>
          <w:szCs w:val="28"/>
          <w:lang w:val="kk-KZ"/>
        </w:rPr>
      </w:pPr>
      <w:r w:rsidRPr="00126141">
        <w:rPr>
          <w:rFonts w:ascii="Times New Roman" w:eastAsia="Times New Roman" w:hAnsi="Times New Roman" w:cs="Times New Roman"/>
          <w:sz w:val="28"/>
          <w:szCs w:val="28"/>
          <w:lang w:val="kk-KZ"/>
        </w:rPr>
        <w:t>Әубәкір Ысмайыловтың шығармашылығы қазақ бейнелеу өнерінің қалыптасу кезеңімен тұспа-тұс келеді. Ол 1913 жылы Қарағанды облысында дүниеге келіп, 1928 жылы Семей қаласынан оңтүстікке бастау алған алғашқы жылжымалы көрмеге қатысады. Бұл көрме қазақ суретшілерінің кәсіби деңгейде таныла бастаған кезеңі еді. Кейін М.А. Врубель атындағы Омбы көркемсурет училищесінде білім алған ол, 1930 жылы Мәскеу Полиграфия институтының графика факультетінде оқып, В.А. Фаворский мен С.В. Герасимовтың шеберханасында тәжірибе жинақтайды. 1933 жылы Қазақстанға оралғаннан кейін, суретші өз шығармашылығында Қарағандының кеншілерінің бейнесін, сондай-ақ плакат және карикатура жанрында көптеген туындылар жасайды.</w:t>
      </w:r>
    </w:p>
    <w:p w14:paraId="6E7C8B37" w14:textId="6D0B61BD" w:rsidR="00126141" w:rsidRPr="00B41789" w:rsidRDefault="00126141" w:rsidP="002843FE">
      <w:pPr>
        <w:spacing w:after="0" w:line="240" w:lineRule="auto"/>
        <w:ind w:firstLine="567"/>
        <w:jc w:val="both"/>
        <w:rPr>
          <w:rFonts w:ascii="Times New Roman" w:eastAsia="Times New Roman" w:hAnsi="Times New Roman" w:cs="Times New Roman"/>
          <w:sz w:val="28"/>
          <w:szCs w:val="28"/>
          <w:lang w:val="kk-KZ"/>
        </w:rPr>
      </w:pPr>
      <w:r w:rsidRPr="00B41789">
        <w:rPr>
          <w:rFonts w:ascii="Times New Roman" w:eastAsia="Times New Roman" w:hAnsi="Times New Roman" w:cs="Times New Roman"/>
          <w:sz w:val="28"/>
          <w:szCs w:val="28"/>
          <w:lang w:val="kk-KZ"/>
        </w:rPr>
        <w:t xml:space="preserve">1930-шы жылдардың басында Ә. Ысмайылов қазақ халқының эпостық жырларына алғашқылардың бірі болып қалам тартты. Оның «Қамбар батыр мен </w:t>
      </w:r>
      <w:r w:rsidRPr="00B41789">
        <w:rPr>
          <w:rFonts w:ascii="Times New Roman" w:eastAsia="Times New Roman" w:hAnsi="Times New Roman" w:cs="Times New Roman"/>
          <w:sz w:val="28"/>
          <w:szCs w:val="28"/>
          <w:lang w:val="kk-KZ"/>
        </w:rPr>
        <w:lastRenderedPageBreak/>
        <w:t>Назым қыз», «Қамбар батырдың аңға шығуы», «Қамбар батыр аңшылықтан кейін ауылда», «Қамбар батыр мен Халмақ ханымен жекпе-жегі» (1930-1940 жылдар), «Жоңғарлармен шайқас. Қазақ халқының эпосы» (1940 жылдар), «Қобыланды батыр басқыншыларды талқандауда» (1941), «Қызыл салт атты» (1930-1940 жылдар), «Едіге батыр» (1942-1943), «Алпамыс батыр» (1943) сияқты туындылары қазақ эпосының көркем иллюстрациялары ретінде бағаланады. Бұл шығармаларда суретші батырлардың ерліктерін, олардың халық алдындағы беделін шынайы бейнелеуге тырысты. Сонымен қатар, эпос тақырыбын және оның ұлттық ерекшеліктерін өткен тарихпен байланыстыра отырып, шындық тұрғысынан дәл бейнелей білді</w:t>
      </w:r>
    </w:p>
    <w:p w14:paraId="114BBFAF" w14:textId="4B76D687" w:rsidR="00F80836" w:rsidRPr="00B41789" w:rsidRDefault="00126141" w:rsidP="002843FE">
      <w:pPr>
        <w:spacing w:after="0" w:line="240" w:lineRule="auto"/>
        <w:ind w:firstLine="567"/>
        <w:jc w:val="both"/>
        <w:rPr>
          <w:rFonts w:ascii="Times New Roman" w:eastAsia="Times New Roman" w:hAnsi="Times New Roman" w:cs="Times New Roman"/>
          <w:sz w:val="28"/>
          <w:szCs w:val="28"/>
          <w:lang w:val="kk-KZ"/>
        </w:rPr>
      </w:pPr>
      <w:r w:rsidRPr="00126141">
        <w:rPr>
          <w:rFonts w:ascii="Times New Roman" w:eastAsia="Times New Roman" w:hAnsi="Times New Roman" w:cs="Times New Roman"/>
          <w:sz w:val="28"/>
          <w:szCs w:val="28"/>
          <w:lang w:val="kk-KZ"/>
        </w:rPr>
        <w:t xml:space="preserve">Суретші өз туындыларына қалай келгені жөнінде 1943 жылы «Қазақстан суретшісі» («Художник Казахстана») журналында берген сұхбатында былай дейді: «Қазақ халқының эпосына мен бала кезімнен қызықтым. </w:t>
      </w:r>
      <w:r w:rsidRPr="00B41789">
        <w:rPr>
          <w:rFonts w:ascii="Times New Roman" w:eastAsia="Times New Roman" w:hAnsi="Times New Roman" w:cs="Times New Roman"/>
          <w:sz w:val="28"/>
          <w:szCs w:val="28"/>
          <w:lang w:val="kk-KZ"/>
        </w:rPr>
        <w:t>Біздің ру Қарағанды облысы, Нұра даласында көшіп-қонып өмір сүрді. Қыс мезгілін бір жерде, жазды басқа жерде өткіздік, бірақ қай жерде болсақ та ертегі мен ән біздің тұрмысымызға еніп, үнемі құшағына алып отырды. Менің есімде қалғаны ұзақ қыстың кештері, далада қарлы боран тұрған кезде, анам Қобыланды мен Алпамыс батырдың ерліктері, сондай-ақ сұлу Қыз Жібек жайлы әндер айтатын. Жол бойындағы от жарығымен қаһарман батырлар жайлы аңыздар тыңдадық. Оларды ақсақалдар асықпай, баппен әңгімелеп айтып беретін. Жастар қызыға және үлкен құрметпен құлақ салатын. Кейде ақындар біздің ауылға келіп тұратын, олардың келуі той мен мереке болатын. Жан-жақтан халық жиналып, әндер, ертегілер және ойындармен алмасатын. Сол кездер көңілдің шулы кезеңдері еді... Менің өткен тарихымызбен, эпоспен таныстығым осылайша қалыптасты. Халық батырларының жарқын б</w:t>
      </w:r>
      <w:r w:rsidR="00F80836">
        <w:rPr>
          <w:rFonts w:ascii="Times New Roman" w:eastAsia="Times New Roman" w:hAnsi="Times New Roman" w:cs="Times New Roman"/>
          <w:sz w:val="28"/>
          <w:szCs w:val="28"/>
          <w:lang w:val="kk-KZ"/>
        </w:rPr>
        <w:t>ейнелері шынайы көрініс табады»</w:t>
      </w:r>
      <w:r w:rsidR="000F0105">
        <w:rPr>
          <w:rFonts w:ascii="Times New Roman" w:eastAsia="Times New Roman" w:hAnsi="Times New Roman" w:cs="Times New Roman"/>
          <w:sz w:val="28"/>
          <w:szCs w:val="28"/>
          <w:lang w:val="kk-KZ"/>
        </w:rPr>
        <w:t xml:space="preserve"> </w:t>
      </w:r>
      <w:r w:rsidR="00F80836" w:rsidRPr="00B41789">
        <w:rPr>
          <w:rFonts w:ascii="Times New Roman" w:eastAsia="Times New Roman" w:hAnsi="Times New Roman" w:cs="Times New Roman"/>
          <w:sz w:val="28"/>
          <w:szCs w:val="28"/>
          <w:lang w:val="kk-KZ"/>
        </w:rPr>
        <w:t>[</w:t>
      </w:r>
      <w:r w:rsidR="00F80836">
        <w:rPr>
          <w:rFonts w:ascii="Times New Roman" w:eastAsia="Times New Roman" w:hAnsi="Times New Roman" w:cs="Times New Roman"/>
          <w:sz w:val="28"/>
          <w:szCs w:val="28"/>
          <w:lang w:val="kk-KZ"/>
        </w:rPr>
        <w:t>7</w:t>
      </w:r>
      <w:r w:rsidR="009574EC">
        <w:rPr>
          <w:rFonts w:ascii="Times New Roman" w:eastAsia="Times New Roman" w:hAnsi="Times New Roman" w:cs="Times New Roman"/>
          <w:sz w:val="28"/>
          <w:szCs w:val="28"/>
          <w:lang w:val="kk-KZ"/>
        </w:rPr>
        <w:t>2</w:t>
      </w:r>
      <w:r w:rsidR="00F80836" w:rsidRPr="00B41789">
        <w:rPr>
          <w:rFonts w:ascii="Times New Roman" w:eastAsia="Times New Roman" w:hAnsi="Times New Roman" w:cs="Times New Roman"/>
          <w:sz w:val="28"/>
          <w:szCs w:val="28"/>
          <w:lang w:val="kk-KZ"/>
        </w:rPr>
        <w:t>].</w:t>
      </w:r>
    </w:p>
    <w:p w14:paraId="485B2DA9" w14:textId="2910CED6" w:rsidR="00126141" w:rsidRPr="003006B4" w:rsidRDefault="00126141" w:rsidP="002843FE">
      <w:pPr>
        <w:spacing w:after="0" w:line="240" w:lineRule="auto"/>
        <w:ind w:firstLine="567"/>
        <w:jc w:val="both"/>
        <w:rPr>
          <w:rFonts w:ascii="Times New Roman" w:eastAsia="Times New Roman" w:hAnsi="Times New Roman" w:cs="Times New Roman"/>
          <w:sz w:val="28"/>
          <w:szCs w:val="28"/>
          <w:lang w:val="kk-KZ"/>
        </w:rPr>
      </w:pPr>
      <w:r w:rsidRPr="003006B4">
        <w:rPr>
          <w:rFonts w:ascii="Times New Roman" w:eastAsia="Times New Roman" w:hAnsi="Times New Roman" w:cs="Times New Roman"/>
          <w:bCs/>
          <w:i/>
          <w:sz w:val="28"/>
          <w:szCs w:val="28"/>
          <w:lang w:val="kk-KZ"/>
        </w:rPr>
        <w:t>V кезең – Ұлы Отан соғысы жыл</w:t>
      </w:r>
      <w:r w:rsidR="00F80836" w:rsidRPr="003006B4">
        <w:rPr>
          <w:rFonts w:ascii="Times New Roman" w:eastAsia="Times New Roman" w:hAnsi="Times New Roman" w:cs="Times New Roman"/>
          <w:bCs/>
          <w:i/>
          <w:sz w:val="28"/>
          <w:szCs w:val="28"/>
          <w:lang w:val="kk-KZ"/>
        </w:rPr>
        <w:t>дарындағы графика өнерінің даму.</w:t>
      </w:r>
      <w:r w:rsidR="00F80836" w:rsidRPr="003006B4">
        <w:rPr>
          <w:rFonts w:ascii="Times New Roman" w:eastAsia="Times New Roman" w:hAnsi="Times New Roman" w:cs="Times New Roman"/>
          <w:b/>
          <w:bCs/>
          <w:sz w:val="28"/>
          <w:szCs w:val="28"/>
          <w:lang w:val="kk-KZ"/>
        </w:rPr>
        <w:t xml:space="preserve"> </w:t>
      </w:r>
      <w:r w:rsidRPr="003006B4">
        <w:rPr>
          <w:rFonts w:ascii="Times New Roman" w:eastAsia="Times New Roman" w:hAnsi="Times New Roman" w:cs="Times New Roman"/>
          <w:sz w:val="28"/>
          <w:szCs w:val="28"/>
          <w:lang w:val="kk-KZ"/>
        </w:rPr>
        <w:t>Ұлы Отан соғысы жылдарына қарамастан, елімізде графика өнерінің дамуы тоқтап қалмады. Бұл кезеңде сыртқы (экзогендік) факторлар графика өнерінің кейбір бағыттарының жандануына ықпал етті. Әсіресе, плакат өнері мен үгіт-насихаттық графика қарқынды дамыды. Зерттеуші Г. Сарықұлованың пікірінше, бұл кезеңдегі саяси карикатуралар мен жауды жеңуге шақырған үгіт плакаттарының жасалу үдерісінде жергілікті суретшілердің тәжірибесінің жеткіліксіздігі байқалды. Оның орнына, Мәскеу мен Ленинградтан Қазақстанға көшіп келген суретшілердің тәжірибесі бұл бағытт</w:t>
      </w:r>
      <w:r w:rsidR="009574EC">
        <w:rPr>
          <w:rFonts w:ascii="Times New Roman" w:eastAsia="Times New Roman" w:hAnsi="Times New Roman" w:cs="Times New Roman"/>
          <w:sz w:val="28"/>
          <w:szCs w:val="28"/>
          <w:lang w:val="kk-KZ"/>
        </w:rPr>
        <w:t>ың қалыптасуына оң әсер етті [73</w:t>
      </w:r>
      <w:r w:rsidRPr="003006B4">
        <w:rPr>
          <w:rFonts w:ascii="Times New Roman" w:eastAsia="Times New Roman" w:hAnsi="Times New Roman" w:cs="Times New Roman"/>
          <w:sz w:val="28"/>
          <w:szCs w:val="28"/>
          <w:lang w:val="kk-KZ"/>
        </w:rPr>
        <w:t>].</w:t>
      </w:r>
    </w:p>
    <w:p w14:paraId="6CF383D5" w14:textId="35EF6D82" w:rsidR="00126141" w:rsidRPr="00F80836" w:rsidRDefault="00126141" w:rsidP="002843FE">
      <w:pPr>
        <w:autoSpaceDE w:val="0"/>
        <w:autoSpaceDN w:val="0"/>
        <w:adjustRightInd w:val="0"/>
        <w:spacing w:after="0" w:line="240" w:lineRule="auto"/>
        <w:ind w:firstLine="567"/>
        <w:jc w:val="both"/>
        <w:rPr>
          <w:color w:val="FF0000"/>
          <w:lang w:val="kk-KZ"/>
        </w:rPr>
      </w:pPr>
      <w:r w:rsidRPr="00B41789">
        <w:rPr>
          <w:rFonts w:ascii="Times New Roman" w:eastAsia="Times New Roman" w:hAnsi="Times New Roman" w:cs="Times New Roman"/>
          <w:sz w:val="28"/>
          <w:szCs w:val="28"/>
          <w:lang w:val="kk-KZ"/>
        </w:rPr>
        <w:t xml:space="preserve">1941 жылдың мамыр айында Қазақстан Суретшілер Одағы республикадағы газет-журналдарда еңбек ететін график-суретшілердің шығармашылық жиынын ұйымдастырды. Сол тұста Одақтың төрағасы болған Г. Брылов осы жиында баяндама жасап, бірнеше суретшінің еңбегіне сыни көзқарасын білдірді. Ол әсіресе А. Заковряжин мен В. Нестерованың жеке шығармаларын мысалға ала отырып, олардың жұмысындағы кемшіліктерге тоқталды. Баяндамада суретшілердің мерзімді басылымдарға аз көлемде сурет салатыны және көп </w:t>
      </w:r>
      <w:r w:rsidRPr="00B41789">
        <w:rPr>
          <w:rFonts w:ascii="Times New Roman" w:eastAsia="Times New Roman" w:hAnsi="Times New Roman" w:cs="Times New Roman"/>
          <w:sz w:val="28"/>
          <w:szCs w:val="28"/>
          <w:lang w:val="kk-KZ"/>
        </w:rPr>
        <w:lastRenderedPageBreak/>
        <w:t>жағдайда авторлықтарын көрсетпейтіні сынға алынды. Бұл жағдай олардың өз жұмыстарына жауапкершілікпен қарамайтынын көрсетті.</w:t>
      </w:r>
    </w:p>
    <w:p w14:paraId="5515819B" w14:textId="2D92E715" w:rsidR="00126141" w:rsidRPr="00126141" w:rsidRDefault="00126141" w:rsidP="002843FE">
      <w:pPr>
        <w:spacing w:after="0" w:line="240" w:lineRule="auto"/>
        <w:ind w:firstLine="567"/>
        <w:jc w:val="both"/>
        <w:rPr>
          <w:rFonts w:ascii="Times New Roman" w:eastAsia="Times New Roman" w:hAnsi="Times New Roman" w:cs="Times New Roman"/>
          <w:sz w:val="28"/>
          <w:szCs w:val="28"/>
        </w:rPr>
      </w:pPr>
      <w:r w:rsidRPr="00B41789">
        <w:rPr>
          <w:rFonts w:ascii="Times New Roman" w:eastAsia="Times New Roman" w:hAnsi="Times New Roman" w:cs="Times New Roman"/>
          <w:sz w:val="28"/>
          <w:szCs w:val="28"/>
          <w:lang w:val="kk-KZ"/>
        </w:rPr>
        <w:t xml:space="preserve">Сол жылы, 1941 жылы, Қазақстан Суретшілер Одағының графика секциясында суретші С. Калмыков шығармашылық есеп берді. Бұл есеп беру барысында оның суреттері мен акварельдері, сондай-ақ Орск қаласының көріністерін бейнелейтін қарындашпен салынған нобайлары жұрт назарына ұсынылды. </w:t>
      </w:r>
      <w:proofErr w:type="spellStart"/>
      <w:r w:rsidRPr="00126141">
        <w:rPr>
          <w:rFonts w:ascii="Times New Roman" w:eastAsia="Times New Roman" w:hAnsi="Times New Roman" w:cs="Times New Roman"/>
          <w:sz w:val="28"/>
          <w:szCs w:val="28"/>
        </w:rPr>
        <w:t>Бұл</w:t>
      </w:r>
      <w:proofErr w:type="spellEnd"/>
      <w:r w:rsidRPr="00126141">
        <w:rPr>
          <w:rFonts w:ascii="Times New Roman" w:eastAsia="Times New Roman" w:hAnsi="Times New Roman" w:cs="Times New Roman"/>
          <w:sz w:val="28"/>
          <w:szCs w:val="28"/>
        </w:rPr>
        <w:t xml:space="preserve"> </w:t>
      </w:r>
      <w:proofErr w:type="spellStart"/>
      <w:r w:rsidRPr="00126141">
        <w:rPr>
          <w:rFonts w:ascii="Times New Roman" w:eastAsia="Times New Roman" w:hAnsi="Times New Roman" w:cs="Times New Roman"/>
          <w:sz w:val="28"/>
          <w:szCs w:val="28"/>
        </w:rPr>
        <w:t>туралы</w:t>
      </w:r>
      <w:proofErr w:type="spellEnd"/>
      <w:r w:rsidRPr="00126141">
        <w:rPr>
          <w:rFonts w:ascii="Times New Roman" w:eastAsia="Times New Roman" w:hAnsi="Times New Roman" w:cs="Times New Roman"/>
          <w:sz w:val="28"/>
          <w:szCs w:val="28"/>
        </w:rPr>
        <w:t xml:space="preserve"> «Литература и искусство Казахстана» </w:t>
      </w:r>
      <w:proofErr w:type="spellStart"/>
      <w:r w:rsidRPr="00126141">
        <w:rPr>
          <w:rFonts w:ascii="Times New Roman" w:eastAsia="Times New Roman" w:hAnsi="Times New Roman" w:cs="Times New Roman"/>
          <w:sz w:val="28"/>
          <w:szCs w:val="28"/>
        </w:rPr>
        <w:t>журналының</w:t>
      </w:r>
      <w:proofErr w:type="spellEnd"/>
      <w:r w:rsidRPr="00126141">
        <w:rPr>
          <w:rFonts w:ascii="Times New Roman" w:eastAsia="Times New Roman" w:hAnsi="Times New Roman" w:cs="Times New Roman"/>
          <w:sz w:val="28"/>
          <w:szCs w:val="28"/>
        </w:rPr>
        <w:t xml:space="preserve"> 1941 </w:t>
      </w:r>
      <w:proofErr w:type="spellStart"/>
      <w:r w:rsidRPr="00126141">
        <w:rPr>
          <w:rFonts w:ascii="Times New Roman" w:eastAsia="Times New Roman" w:hAnsi="Times New Roman" w:cs="Times New Roman"/>
          <w:sz w:val="28"/>
          <w:szCs w:val="28"/>
        </w:rPr>
        <w:t>жылғы</w:t>
      </w:r>
      <w:proofErr w:type="spellEnd"/>
      <w:r w:rsidRPr="00126141">
        <w:rPr>
          <w:rFonts w:ascii="Times New Roman" w:eastAsia="Times New Roman" w:hAnsi="Times New Roman" w:cs="Times New Roman"/>
          <w:sz w:val="28"/>
          <w:szCs w:val="28"/>
        </w:rPr>
        <w:t xml:space="preserve"> №4 </w:t>
      </w:r>
      <w:proofErr w:type="spellStart"/>
      <w:r w:rsidRPr="00126141">
        <w:rPr>
          <w:rFonts w:ascii="Times New Roman" w:eastAsia="Times New Roman" w:hAnsi="Times New Roman" w:cs="Times New Roman"/>
          <w:sz w:val="28"/>
          <w:szCs w:val="28"/>
        </w:rPr>
        <w:t>санында</w:t>
      </w:r>
      <w:proofErr w:type="spellEnd"/>
      <w:r w:rsidRPr="00126141">
        <w:rPr>
          <w:rFonts w:ascii="Times New Roman" w:eastAsia="Times New Roman" w:hAnsi="Times New Roman" w:cs="Times New Roman"/>
          <w:sz w:val="28"/>
          <w:szCs w:val="28"/>
        </w:rPr>
        <w:t xml:space="preserve"> </w:t>
      </w:r>
      <w:proofErr w:type="spellStart"/>
      <w:r w:rsidRPr="00126141">
        <w:rPr>
          <w:rFonts w:ascii="Times New Roman" w:eastAsia="Times New Roman" w:hAnsi="Times New Roman" w:cs="Times New Roman"/>
          <w:sz w:val="28"/>
          <w:szCs w:val="28"/>
        </w:rPr>
        <w:t>кеңінен</w:t>
      </w:r>
      <w:proofErr w:type="spellEnd"/>
      <w:r w:rsidRPr="00126141">
        <w:rPr>
          <w:rFonts w:ascii="Times New Roman" w:eastAsia="Times New Roman" w:hAnsi="Times New Roman" w:cs="Times New Roman"/>
          <w:sz w:val="28"/>
          <w:szCs w:val="28"/>
        </w:rPr>
        <w:t xml:space="preserve"> </w:t>
      </w:r>
      <w:proofErr w:type="spellStart"/>
      <w:r w:rsidRPr="00126141">
        <w:rPr>
          <w:rFonts w:ascii="Times New Roman" w:eastAsia="Times New Roman" w:hAnsi="Times New Roman" w:cs="Times New Roman"/>
          <w:sz w:val="28"/>
          <w:szCs w:val="28"/>
        </w:rPr>
        <w:t>жазылды</w:t>
      </w:r>
      <w:proofErr w:type="spellEnd"/>
      <w:r w:rsidRPr="00126141">
        <w:rPr>
          <w:rFonts w:ascii="Times New Roman" w:eastAsia="Times New Roman" w:hAnsi="Times New Roman" w:cs="Times New Roman"/>
          <w:sz w:val="28"/>
          <w:szCs w:val="28"/>
        </w:rPr>
        <w:t xml:space="preserve"> </w:t>
      </w:r>
      <w:r w:rsidR="005004BC" w:rsidRPr="005004BC">
        <w:rPr>
          <w:rFonts w:ascii="Times New Roman" w:eastAsia="Times New Roman" w:hAnsi="Times New Roman" w:cs="Times New Roman"/>
          <w:sz w:val="28"/>
          <w:szCs w:val="28"/>
        </w:rPr>
        <w:t>(</w:t>
      </w:r>
      <w:proofErr w:type="spellStart"/>
      <w:r w:rsidR="005004BC" w:rsidRPr="005004BC">
        <w:rPr>
          <w:rFonts w:ascii="Times New Roman" w:eastAsia="Times New Roman" w:hAnsi="Times New Roman" w:cs="Times New Roman"/>
          <w:sz w:val="28"/>
          <w:szCs w:val="28"/>
        </w:rPr>
        <w:t>қосымша</w:t>
      </w:r>
      <w:proofErr w:type="spellEnd"/>
      <w:r w:rsidR="005004BC" w:rsidRPr="005004BC">
        <w:rPr>
          <w:rFonts w:ascii="Times New Roman" w:eastAsia="Times New Roman" w:hAnsi="Times New Roman" w:cs="Times New Roman"/>
          <w:sz w:val="28"/>
          <w:szCs w:val="28"/>
        </w:rPr>
        <w:t xml:space="preserve"> </w:t>
      </w:r>
      <w:r w:rsidR="005004BC" w:rsidRPr="005004BC">
        <w:rPr>
          <w:rFonts w:ascii="Times New Roman" w:eastAsia="Times New Roman" w:hAnsi="Times New Roman" w:cs="Times New Roman"/>
          <w:sz w:val="28"/>
          <w:szCs w:val="28"/>
          <w:lang w:val="kk-KZ"/>
        </w:rPr>
        <w:t>Ж</w:t>
      </w:r>
      <w:r w:rsidRPr="005004BC">
        <w:rPr>
          <w:rFonts w:ascii="Times New Roman" w:eastAsia="Times New Roman" w:hAnsi="Times New Roman" w:cs="Times New Roman"/>
          <w:sz w:val="28"/>
          <w:szCs w:val="28"/>
        </w:rPr>
        <w:t xml:space="preserve"> </w:t>
      </w:r>
      <w:proofErr w:type="spellStart"/>
      <w:r w:rsidRPr="005004BC">
        <w:rPr>
          <w:rFonts w:ascii="Times New Roman" w:eastAsia="Times New Roman" w:hAnsi="Times New Roman" w:cs="Times New Roman"/>
          <w:sz w:val="28"/>
          <w:szCs w:val="28"/>
        </w:rPr>
        <w:t>қараңыз</w:t>
      </w:r>
      <w:proofErr w:type="spellEnd"/>
      <w:r w:rsidRPr="005004BC">
        <w:rPr>
          <w:rFonts w:ascii="Times New Roman" w:eastAsia="Times New Roman" w:hAnsi="Times New Roman" w:cs="Times New Roman"/>
          <w:sz w:val="28"/>
          <w:szCs w:val="28"/>
        </w:rPr>
        <w:t>).</w:t>
      </w:r>
    </w:p>
    <w:p w14:paraId="36369F1C" w14:textId="019E4DF7" w:rsidR="00035D1A" w:rsidRPr="00F80836" w:rsidRDefault="00126141" w:rsidP="002843FE">
      <w:pPr>
        <w:spacing w:after="0" w:line="240" w:lineRule="auto"/>
        <w:ind w:firstLine="567"/>
        <w:jc w:val="both"/>
        <w:rPr>
          <w:rFonts w:ascii="Times New Roman" w:eastAsia="Times New Roman" w:hAnsi="Times New Roman" w:cs="Times New Roman"/>
          <w:sz w:val="28"/>
          <w:szCs w:val="28"/>
        </w:rPr>
      </w:pPr>
      <w:r w:rsidRPr="00126141">
        <w:rPr>
          <w:rFonts w:ascii="Times New Roman" w:eastAsia="Times New Roman" w:hAnsi="Times New Roman" w:cs="Times New Roman"/>
          <w:sz w:val="28"/>
          <w:szCs w:val="28"/>
        </w:rPr>
        <w:t xml:space="preserve">1943 </w:t>
      </w:r>
      <w:proofErr w:type="spellStart"/>
      <w:r w:rsidRPr="00126141">
        <w:rPr>
          <w:rFonts w:ascii="Times New Roman" w:eastAsia="Times New Roman" w:hAnsi="Times New Roman" w:cs="Times New Roman"/>
          <w:sz w:val="28"/>
          <w:szCs w:val="28"/>
        </w:rPr>
        <w:t>жылы</w:t>
      </w:r>
      <w:proofErr w:type="spellEnd"/>
      <w:r w:rsidRPr="00126141">
        <w:rPr>
          <w:rFonts w:ascii="Times New Roman" w:eastAsia="Times New Roman" w:hAnsi="Times New Roman" w:cs="Times New Roman"/>
          <w:sz w:val="28"/>
          <w:szCs w:val="28"/>
        </w:rPr>
        <w:t xml:space="preserve"> Алматы </w:t>
      </w:r>
      <w:proofErr w:type="spellStart"/>
      <w:r w:rsidRPr="00126141">
        <w:rPr>
          <w:rFonts w:ascii="Times New Roman" w:eastAsia="Times New Roman" w:hAnsi="Times New Roman" w:cs="Times New Roman"/>
          <w:sz w:val="28"/>
          <w:szCs w:val="28"/>
        </w:rPr>
        <w:t>қаласына</w:t>
      </w:r>
      <w:proofErr w:type="spellEnd"/>
      <w:r w:rsidRPr="00126141">
        <w:rPr>
          <w:rFonts w:ascii="Times New Roman" w:eastAsia="Times New Roman" w:hAnsi="Times New Roman" w:cs="Times New Roman"/>
          <w:sz w:val="28"/>
          <w:szCs w:val="28"/>
        </w:rPr>
        <w:t xml:space="preserve"> </w:t>
      </w:r>
      <w:proofErr w:type="spellStart"/>
      <w:r w:rsidRPr="00126141">
        <w:rPr>
          <w:rFonts w:ascii="Times New Roman" w:eastAsia="Times New Roman" w:hAnsi="Times New Roman" w:cs="Times New Roman"/>
          <w:sz w:val="28"/>
          <w:szCs w:val="28"/>
        </w:rPr>
        <w:t>Ленинградтан</w:t>
      </w:r>
      <w:proofErr w:type="spellEnd"/>
      <w:r w:rsidRPr="00126141">
        <w:rPr>
          <w:rFonts w:ascii="Times New Roman" w:eastAsia="Times New Roman" w:hAnsi="Times New Roman" w:cs="Times New Roman"/>
          <w:sz w:val="28"/>
          <w:szCs w:val="28"/>
        </w:rPr>
        <w:t xml:space="preserve"> </w:t>
      </w:r>
      <w:proofErr w:type="spellStart"/>
      <w:r w:rsidRPr="00126141">
        <w:rPr>
          <w:rFonts w:ascii="Times New Roman" w:eastAsia="Times New Roman" w:hAnsi="Times New Roman" w:cs="Times New Roman"/>
          <w:sz w:val="28"/>
          <w:szCs w:val="28"/>
        </w:rPr>
        <w:t>келген</w:t>
      </w:r>
      <w:proofErr w:type="spellEnd"/>
      <w:r w:rsidRPr="00126141">
        <w:rPr>
          <w:rFonts w:ascii="Times New Roman" w:eastAsia="Times New Roman" w:hAnsi="Times New Roman" w:cs="Times New Roman"/>
          <w:sz w:val="28"/>
          <w:szCs w:val="28"/>
        </w:rPr>
        <w:t xml:space="preserve">, П. Филонов </w:t>
      </w:r>
      <w:proofErr w:type="spellStart"/>
      <w:r w:rsidRPr="00126141">
        <w:rPr>
          <w:rFonts w:ascii="Times New Roman" w:eastAsia="Times New Roman" w:hAnsi="Times New Roman" w:cs="Times New Roman"/>
          <w:sz w:val="28"/>
          <w:szCs w:val="28"/>
        </w:rPr>
        <w:t>мектебінің</w:t>
      </w:r>
      <w:proofErr w:type="spellEnd"/>
      <w:r w:rsidRPr="00126141">
        <w:rPr>
          <w:rFonts w:ascii="Times New Roman" w:eastAsia="Times New Roman" w:hAnsi="Times New Roman" w:cs="Times New Roman"/>
          <w:sz w:val="28"/>
          <w:szCs w:val="28"/>
        </w:rPr>
        <w:t xml:space="preserve"> </w:t>
      </w:r>
      <w:proofErr w:type="spellStart"/>
      <w:r w:rsidRPr="00126141">
        <w:rPr>
          <w:rFonts w:ascii="Times New Roman" w:eastAsia="Times New Roman" w:hAnsi="Times New Roman" w:cs="Times New Roman"/>
          <w:sz w:val="28"/>
          <w:szCs w:val="28"/>
        </w:rPr>
        <w:t>өкілі</w:t>
      </w:r>
      <w:proofErr w:type="spellEnd"/>
      <w:r w:rsidRPr="00126141">
        <w:rPr>
          <w:rFonts w:ascii="Times New Roman" w:eastAsia="Times New Roman" w:hAnsi="Times New Roman" w:cs="Times New Roman"/>
          <w:sz w:val="28"/>
          <w:szCs w:val="28"/>
        </w:rPr>
        <w:t xml:space="preserve"> </w:t>
      </w:r>
      <w:proofErr w:type="spellStart"/>
      <w:r w:rsidRPr="00126141">
        <w:rPr>
          <w:rFonts w:ascii="Times New Roman" w:eastAsia="Times New Roman" w:hAnsi="Times New Roman" w:cs="Times New Roman"/>
          <w:sz w:val="28"/>
          <w:szCs w:val="28"/>
        </w:rPr>
        <w:t>суретші</w:t>
      </w:r>
      <w:proofErr w:type="spellEnd"/>
      <w:r w:rsidRPr="00126141">
        <w:rPr>
          <w:rFonts w:ascii="Times New Roman" w:eastAsia="Times New Roman" w:hAnsi="Times New Roman" w:cs="Times New Roman"/>
          <w:sz w:val="28"/>
          <w:szCs w:val="28"/>
        </w:rPr>
        <w:t xml:space="preserve"> П. </w:t>
      </w:r>
      <w:proofErr w:type="spellStart"/>
      <w:r w:rsidRPr="00126141">
        <w:rPr>
          <w:rFonts w:ascii="Times New Roman" w:eastAsia="Times New Roman" w:hAnsi="Times New Roman" w:cs="Times New Roman"/>
          <w:sz w:val="28"/>
          <w:szCs w:val="28"/>
        </w:rPr>
        <w:t>Зальцман</w:t>
      </w:r>
      <w:proofErr w:type="spellEnd"/>
      <w:r w:rsidRPr="00126141">
        <w:rPr>
          <w:rFonts w:ascii="Times New Roman" w:eastAsia="Times New Roman" w:hAnsi="Times New Roman" w:cs="Times New Roman"/>
          <w:sz w:val="28"/>
          <w:szCs w:val="28"/>
        </w:rPr>
        <w:t xml:space="preserve"> </w:t>
      </w:r>
      <w:proofErr w:type="spellStart"/>
      <w:r w:rsidRPr="00126141">
        <w:rPr>
          <w:rFonts w:ascii="Times New Roman" w:eastAsia="Times New Roman" w:hAnsi="Times New Roman" w:cs="Times New Roman"/>
          <w:sz w:val="28"/>
          <w:szCs w:val="28"/>
        </w:rPr>
        <w:t>республикамыздың</w:t>
      </w:r>
      <w:proofErr w:type="spellEnd"/>
      <w:r w:rsidRPr="00126141">
        <w:rPr>
          <w:rFonts w:ascii="Times New Roman" w:eastAsia="Times New Roman" w:hAnsi="Times New Roman" w:cs="Times New Roman"/>
          <w:sz w:val="28"/>
          <w:szCs w:val="28"/>
        </w:rPr>
        <w:t xml:space="preserve"> </w:t>
      </w:r>
      <w:proofErr w:type="spellStart"/>
      <w:r w:rsidRPr="00126141">
        <w:rPr>
          <w:rFonts w:ascii="Times New Roman" w:eastAsia="Times New Roman" w:hAnsi="Times New Roman" w:cs="Times New Roman"/>
          <w:sz w:val="28"/>
          <w:szCs w:val="28"/>
        </w:rPr>
        <w:t>көркемөнер</w:t>
      </w:r>
      <w:proofErr w:type="spellEnd"/>
      <w:r w:rsidRPr="00126141">
        <w:rPr>
          <w:rFonts w:ascii="Times New Roman" w:eastAsia="Times New Roman" w:hAnsi="Times New Roman" w:cs="Times New Roman"/>
          <w:sz w:val="28"/>
          <w:szCs w:val="28"/>
        </w:rPr>
        <w:t xml:space="preserve"> </w:t>
      </w:r>
      <w:proofErr w:type="spellStart"/>
      <w:r w:rsidRPr="00126141">
        <w:rPr>
          <w:rFonts w:ascii="Times New Roman" w:eastAsia="Times New Roman" w:hAnsi="Times New Roman" w:cs="Times New Roman"/>
          <w:sz w:val="28"/>
          <w:szCs w:val="28"/>
        </w:rPr>
        <w:t>кеңістігіне</w:t>
      </w:r>
      <w:proofErr w:type="spellEnd"/>
      <w:r w:rsidRPr="00126141">
        <w:rPr>
          <w:rFonts w:ascii="Times New Roman" w:eastAsia="Times New Roman" w:hAnsi="Times New Roman" w:cs="Times New Roman"/>
          <w:sz w:val="28"/>
          <w:szCs w:val="28"/>
        </w:rPr>
        <w:t xml:space="preserve"> </w:t>
      </w:r>
      <w:proofErr w:type="spellStart"/>
      <w:r w:rsidRPr="00126141">
        <w:rPr>
          <w:rFonts w:ascii="Times New Roman" w:eastAsia="Times New Roman" w:hAnsi="Times New Roman" w:cs="Times New Roman"/>
          <w:sz w:val="28"/>
          <w:szCs w:val="28"/>
        </w:rPr>
        <w:t>тың</w:t>
      </w:r>
      <w:proofErr w:type="spellEnd"/>
      <w:r w:rsidRPr="00126141">
        <w:rPr>
          <w:rFonts w:ascii="Times New Roman" w:eastAsia="Times New Roman" w:hAnsi="Times New Roman" w:cs="Times New Roman"/>
          <w:sz w:val="28"/>
          <w:szCs w:val="28"/>
        </w:rPr>
        <w:t xml:space="preserve"> </w:t>
      </w:r>
      <w:proofErr w:type="spellStart"/>
      <w:r w:rsidRPr="00126141">
        <w:rPr>
          <w:rFonts w:ascii="Times New Roman" w:eastAsia="Times New Roman" w:hAnsi="Times New Roman" w:cs="Times New Roman"/>
          <w:sz w:val="28"/>
          <w:szCs w:val="28"/>
        </w:rPr>
        <w:t>серпін</w:t>
      </w:r>
      <w:proofErr w:type="spellEnd"/>
      <w:r w:rsidRPr="00126141">
        <w:rPr>
          <w:rFonts w:ascii="Times New Roman" w:eastAsia="Times New Roman" w:hAnsi="Times New Roman" w:cs="Times New Roman"/>
          <w:sz w:val="28"/>
          <w:szCs w:val="28"/>
        </w:rPr>
        <w:t xml:space="preserve"> </w:t>
      </w:r>
      <w:proofErr w:type="spellStart"/>
      <w:r w:rsidRPr="00126141">
        <w:rPr>
          <w:rFonts w:ascii="Times New Roman" w:eastAsia="Times New Roman" w:hAnsi="Times New Roman" w:cs="Times New Roman"/>
          <w:sz w:val="28"/>
          <w:szCs w:val="28"/>
        </w:rPr>
        <w:t>алып</w:t>
      </w:r>
      <w:proofErr w:type="spellEnd"/>
      <w:r w:rsidRPr="00126141">
        <w:rPr>
          <w:rFonts w:ascii="Times New Roman" w:eastAsia="Times New Roman" w:hAnsi="Times New Roman" w:cs="Times New Roman"/>
          <w:sz w:val="28"/>
          <w:szCs w:val="28"/>
        </w:rPr>
        <w:t xml:space="preserve"> </w:t>
      </w:r>
      <w:proofErr w:type="spellStart"/>
      <w:r w:rsidRPr="00126141">
        <w:rPr>
          <w:rFonts w:ascii="Times New Roman" w:eastAsia="Times New Roman" w:hAnsi="Times New Roman" w:cs="Times New Roman"/>
          <w:sz w:val="28"/>
          <w:szCs w:val="28"/>
        </w:rPr>
        <w:t>келді</w:t>
      </w:r>
      <w:proofErr w:type="spellEnd"/>
      <w:r w:rsidRPr="00126141">
        <w:rPr>
          <w:rFonts w:ascii="Times New Roman" w:eastAsia="Times New Roman" w:hAnsi="Times New Roman" w:cs="Times New Roman"/>
          <w:sz w:val="28"/>
          <w:szCs w:val="28"/>
        </w:rPr>
        <w:t xml:space="preserve">. </w:t>
      </w:r>
      <w:proofErr w:type="spellStart"/>
      <w:r w:rsidRPr="00126141">
        <w:rPr>
          <w:rFonts w:ascii="Times New Roman" w:eastAsia="Times New Roman" w:hAnsi="Times New Roman" w:cs="Times New Roman"/>
          <w:sz w:val="28"/>
          <w:szCs w:val="28"/>
        </w:rPr>
        <w:t>Ол</w:t>
      </w:r>
      <w:proofErr w:type="spellEnd"/>
      <w:r w:rsidRPr="00126141">
        <w:rPr>
          <w:rFonts w:ascii="Times New Roman" w:eastAsia="Times New Roman" w:hAnsi="Times New Roman" w:cs="Times New Roman"/>
          <w:sz w:val="28"/>
          <w:szCs w:val="28"/>
        </w:rPr>
        <w:t xml:space="preserve"> акварель мен тушь </w:t>
      </w:r>
      <w:proofErr w:type="spellStart"/>
      <w:r w:rsidRPr="00126141">
        <w:rPr>
          <w:rFonts w:ascii="Times New Roman" w:eastAsia="Times New Roman" w:hAnsi="Times New Roman" w:cs="Times New Roman"/>
          <w:sz w:val="28"/>
          <w:szCs w:val="28"/>
        </w:rPr>
        <w:t>техникасын</w:t>
      </w:r>
      <w:proofErr w:type="spellEnd"/>
      <w:r w:rsidRPr="00126141">
        <w:rPr>
          <w:rFonts w:ascii="Times New Roman" w:eastAsia="Times New Roman" w:hAnsi="Times New Roman" w:cs="Times New Roman"/>
          <w:sz w:val="28"/>
          <w:szCs w:val="28"/>
        </w:rPr>
        <w:t xml:space="preserve"> </w:t>
      </w:r>
      <w:proofErr w:type="spellStart"/>
      <w:r w:rsidRPr="00126141">
        <w:rPr>
          <w:rFonts w:ascii="Times New Roman" w:eastAsia="Times New Roman" w:hAnsi="Times New Roman" w:cs="Times New Roman"/>
          <w:sz w:val="28"/>
          <w:szCs w:val="28"/>
        </w:rPr>
        <w:t>қолдана</w:t>
      </w:r>
      <w:proofErr w:type="spellEnd"/>
      <w:r w:rsidRPr="00126141">
        <w:rPr>
          <w:rFonts w:ascii="Times New Roman" w:eastAsia="Times New Roman" w:hAnsi="Times New Roman" w:cs="Times New Roman"/>
          <w:sz w:val="28"/>
          <w:szCs w:val="28"/>
        </w:rPr>
        <w:t xml:space="preserve"> </w:t>
      </w:r>
      <w:proofErr w:type="spellStart"/>
      <w:r w:rsidRPr="00126141">
        <w:rPr>
          <w:rFonts w:ascii="Times New Roman" w:eastAsia="Times New Roman" w:hAnsi="Times New Roman" w:cs="Times New Roman"/>
          <w:sz w:val="28"/>
          <w:szCs w:val="28"/>
        </w:rPr>
        <w:t>отырып</w:t>
      </w:r>
      <w:proofErr w:type="spellEnd"/>
      <w:r w:rsidRPr="00126141">
        <w:rPr>
          <w:rFonts w:ascii="Times New Roman" w:eastAsia="Times New Roman" w:hAnsi="Times New Roman" w:cs="Times New Roman"/>
          <w:sz w:val="28"/>
          <w:szCs w:val="28"/>
        </w:rPr>
        <w:t xml:space="preserve"> </w:t>
      </w:r>
      <w:proofErr w:type="spellStart"/>
      <w:r w:rsidRPr="00126141">
        <w:rPr>
          <w:rFonts w:ascii="Times New Roman" w:eastAsia="Times New Roman" w:hAnsi="Times New Roman" w:cs="Times New Roman"/>
          <w:sz w:val="28"/>
          <w:szCs w:val="28"/>
        </w:rPr>
        <w:t>салған</w:t>
      </w:r>
      <w:proofErr w:type="spellEnd"/>
      <w:r w:rsidRPr="00126141">
        <w:rPr>
          <w:rFonts w:ascii="Times New Roman" w:eastAsia="Times New Roman" w:hAnsi="Times New Roman" w:cs="Times New Roman"/>
          <w:sz w:val="28"/>
          <w:szCs w:val="28"/>
        </w:rPr>
        <w:t xml:space="preserve"> </w:t>
      </w:r>
      <w:proofErr w:type="spellStart"/>
      <w:r w:rsidRPr="00126141">
        <w:rPr>
          <w:rFonts w:ascii="Times New Roman" w:eastAsia="Times New Roman" w:hAnsi="Times New Roman" w:cs="Times New Roman"/>
          <w:sz w:val="28"/>
          <w:szCs w:val="28"/>
        </w:rPr>
        <w:t>күрделі</w:t>
      </w:r>
      <w:proofErr w:type="spellEnd"/>
      <w:r w:rsidRPr="00126141">
        <w:rPr>
          <w:rFonts w:ascii="Times New Roman" w:eastAsia="Times New Roman" w:hAnsi="Times New Roman" w:cs="Times New Roman"/>
          <w:sz w:val="28"/>
          <w:szCs w:val="28"/>
        </w:rPr>
        <w:t xml:space="preserve"> </w:t>
      </w:r>
      <w:proofErr w:type="spellStart"/>
      <w:r w:rsidRPr="00126141">
        <w:rPr>
          <w:rFonts w:ascii="Times New Roman" w:eastAsia="Times New Roman" w:hAnsi="Times New Roman" w:cs="Times New Roman"/>
          <w:sz w:val="28"/>
          <w:szCs w:val="28"/>
        </w:rPr>
        <w:t>шығармаларында</w:t>
      </w:r>
      <w:proofErr w:type="spellEnd"/>
      <w:r w:rsidRPr="00126141">
        <w:rPr>
          <w:rFonts w:ascii="Times New Roman" w:eastAsia="Times New Roman" w:hAnsi="Times New Roman" w:cs="Times New Roman"/>
          <w:sz w:val="28"/>
          <w:szCs w:val="28"/>
        </w:rPr>
        <w:t xml:space="preserve"> тек </w:t>
      </w:r>
      <w:proofErr w:type="spellStart"/>
      <w:r w:rsidRPr="00126141">
        <w:rPr>
          <w:rFonts w:ascii="Times New Roman" w:eastAsia="Times New Roman" w:hAnsi="Times New Roman" w:cs="Times New Roman"/>
          <w:sz w:val="28"/>
          <w:szCs w:val="28"/>
        </w:rPr>
        <w:t>өмірлік</w:t>
      </w:r>
      <w:proofErr w:type="spellEnd"/>
      <w:r w:rsidRPr="00126141">
        <w:rPr>
          <w:rFonts w:ascii="Times New Roman" w:eastAsia="Times New Roman" w:hAnsi="Times New Roman" w:cs="Times New Roman"/>
          <w:sz w:val="28"/>
          <w:szCs w:val="28"/>
        </w:rPr>
        <w:t xml:space="preserve"> </w:t>
      </w:r>
      <w:proofErr w:type="spellStart"/>
      <w:r w:rsidRPr="00126141">
        <w:rPr>
          <w:rFonts w:ascii="Times New Roman" w:eastAsia="Times New Roman" w:hAnsi="Times New Roman" w:cs="Times New Roman"/>
          <w:sz w:val="28"/>
          <w:szCs w:val="28"/>
        </w:rPr>
        <w:t>көріністерді</w:t>
      </w:r>
      <w:proofErr w:type="spellEnd"/>
      <w:r w:rsidRPr="00126141">
        <w:rPr>
          <w:rFonts w:ascii="Times New Roman" w:eastAsia="Times New Roman" w:hAnsi="Times New Roman" w:cs="Times New Roman"/>
          <w:sz w:val="28"/>
          <w:szCs w:val="28"/>
        </w:rPr>
        <w:t xml:space="preserve"> </w:t>
      </w:r>
      <w:proofErr w:type="spellStart"/>
      <w:r w:rsidRPr="00126141">
        <w:rPr>
          <w:rFonts w:ascii="Times New Roman" w:eastAsia="Times New Roman" w:hAnsi="Times New Roman" w:cs="Times New Roman"/>
          <w:sz w:val="28"/>
          <w:szCs w:val="28"/>
        </w:rPr>
        <w:t>ғана</w:t>
      </w:r>
      <w:proofErr w:type="spellEnd"/>
      <w:r w:rsidRPr="00126141">
        <w:rPr>
          <w:rFonts w:ascii="Times New Roman" w:eastAsia="Times New Roman" w:hAnsi="Times New Roman" w:cs="Times New Roman"/>
          <w:sz w:val="28"/>
          <w:szCs w:val="28"/>
        </w:rPr>
        <w:t xml:space="preserve"> </w:t>
      </w:r>
      <w:proofErr w:type="spellStart"/>
      <w:r w:rsidRPr="00126141">
        <w:rPr>
          <w:rFonts w:ascii="Times New Roman" w:eastAsia="Times New Roman" w:hAnsi="Times New Roman" w:cs="Times New Roman"/>
          <w:sz w:val="28"/>
          <w:szCs w:val="28"/>
        </w:rPr>
        <w:t>емес</w:t>
      </w:r>
      <w:proofErr w:type="spellEnd"/>
      <w:r w:rsidRPr="00126141">
        <w:rPr>
          <w:rFonts w:ascii="Times New Roman" w:eastAsia="Times New Roman" w:hAnsi="Times New Roman" w:cs="Times New Roman"/>
          <w:sz w:val="28"/>
          <w:szCs w:val="28"/>
        </w:rPr>
        <w:t xml:space="preserve">, </w:t>
      </w:r>
      <w:proofErr w:type="spellStart"/>
      <w:r w:rsidRPr="00126141">
        <w:rPr>
          <w:rFonts w:ascii="Times New Roman" w:eastAsia="Times New Roman" w:hAnsi="Times New Roman" w:cs="Times New Roman"/>
          <w:sz w:val="28"/>
          <w:szCs w:val="28"/>
        </w:rPr>
        <w:t>жеке</w:t>
      </w:r>
      <w:proofErr w:type="spellEnd"/>
      <w:r w:rsidRPr="00126141">
        <w:rPr>
          <w:rFonts w:ascii="Times New Roman" w:eastAsia="Times New Roman" w:hAnsi="Times New Roman" w:cs="Times New Roman"/>
          <w:sz w:val="28"/>
          <w:szCs w:val="28"/>
        </w:rPr>
        <w:t xml:space="preserve"> </w:t>
      </w:r>
      <w:proofErr w:type="spellStart"/>
      <w:r w:rsidRPr="00126141">
        <w:rPr>
          <w:rFonts w:ascii="Times New Roman" w:eastAsia="Times New Roman" w:hAnsi="Times New Roman" w:cs="Times New Roman"/>
          <w:sz w:val="28"/>
          <w:szCs w:val="28"/>
        </w:rPr>
        <w:t>адам</w:t>
      </w:r>
      <w:proofErr w:type="spellEnd"/>
      <w:r w:rsidRPr="00126141">
        <w:rPr>
          <w:rFonts w:ascii="Times New Roman" w:eastAsia="Times New Roman" w:hAnsi="Times New Roman" w:cs="Times New Roman"/>
          <w:sz w:val="28"/>
          <w:szCs w:val="28"/>
        </w:rPr>
        <w:t xml:space="preserve"> мен </w:t>
      </w:r>
      <w:proofErr w:type="spellStart"/>
      <w:r w:rsidRPr="00126141">
        <w:rPr>
          <w:rFonts w:ascii="Times New Roman" w:eastAsia="Times New Roman" w:hAnsi="Times New Roman" w:cs="Times New Roman"/>
          <w:sz w:val="28"/>
          <w:szCs w:val="28"/>
        </w:rPr>
        <w:t>тағдырдың</w:t>
      </w:r>
      <w:proofErr w:type="spellEnd"/>
      <w:r w:rsidRPr="00126141">
        <w:rPr>
          <w:rFonts w:ascii="Times New Roman" w:eastAsia="Times New Roman" w:hAnsi="Times New Roman" w:cs="Times New Roman"/>
          <w:sz w:val="28"/>
          <w:szCs w:val="28"/>
        </w:rPr>
        <w:t xml:space="preserve"> </w:t>
      </w:r>
      <w:proofErr w:type="spellStart"/>
      <w:r w:rsidRPr="00126141">
        <w:rPr>
          <w:rFonts w:ascii="Times New Roman" w:eastAsia="Times New Roman" w:hAnsi="Times New Roman" w:cs="Times New Roman"/>
          <w:sz w:val="28"/>
          <w:szCs w:val="28"/>
        </w:rPr>
        <w:t>терең</w:t>
      </w:r>
      <w:proofErr w:type="spellEnd"/>
      <w:r w:rsidRPr="00126141">
        <w:rPr>
          <w:rFonts w:ascii="Times New Roman" w:eastAsia="Times New Roman" w:hAnsi="Times New Roman" w:cs="Times New Roman"/>
          <w:sz w:val="28"/>
          <w:szCs w:val="28"/>
        </w:rPr>
        <w:t xml:space="preserve"> </w:t>
      </w:r>
      <w:proofErr w:type="spellStart"/>
      <w:r w:rsidRPr="00126141">
        <w:rPr>
          <w:rFonts w:ascii="Times New Roman" w:eastAsia="Times New Roman" w:hAnsi="Times New Roman" w:cs="Times New Roman"/>
          <w:sz w:val="28"/>
          <w:szCs w:val="28"/>
        </w:rPr>
        <w:t>драмасын</w:t>
      </w:r>
      <w:proofErr w:type="spellEnd"/>
      <w:r w:rsidRPr="00126141">
        <w:rPr>
          <w:rFonts w:ascii="Times New Roman" w:eastAsia="Times New Roman" w:hAnsi="Times New Roman" w:cs="Times New Roman"/>
          <w:sz w:val="28"/>
          <w:szCs w:val="28"/>
        </w:rPr>
        <w:t xml:space="preserve"> да </w:t>
      </w:r>
      <w:proofErr w:type="spellStart"/>
      <w:r w:rsidRPr="00126141">
        <w:rPr>
          <w:rFonts w:ascii="Times New Roman" w:eastAsia="Times New Roman" w:hAnsi="Times New Roman" w:cs="Times New Roman"/>
          <w:sz w:val="28"/>
          <w:szCs w:val="28"/>
        </w:rPr>
        <w:t>шебер</w:t>
      </w:r>
      <w:proofErr w:type="spellEnd"/>
      <w:r w:rsidRPr="00126141">
        <w:rPr>
          <w:rFonts w:ascii="Times New Roman" w:eastAsia="Times New Roman" w:hAnsi="Times New Roman" w:cs="Times New Roman"/>
          <w:sz w:val="28"/>
          <w:szCs w:val="28"/>
        </w:rPr>
        <w:t xml:space="preserve"> </w:t>
      </w:r>
      <w:proofErr w:type="spellStart"/>
      <w:r w:rsidRPr="00126141">
        <w:rPr>
          <w:rFonts w:ascii="Times New Roman" w:eastAsia="Times New Roman" w:hAnsi="Times New Roman" w:cs="Times New Roman"/>
          <w:sz w:val="28"/>
          <w:szCs w:val="28"/>
        </w:rPr>
        <w:t>жеткізе</w:t>
      </w:r>
      <w:proofErr w:type="spellEnd"/>
      <w:r w:rsidRPr="00126141">
        <w:rPr>
          <w:rFonts w:ascii="Times New Roman" w:eastAsia="Times New Roman" w:hAnsi="Times New Roman" w:cs="Times New Roman"/>
          <w:sz w:val="28"/>
          <w:szCs w:val="28"/>
        </w:rPr>
        <w:t xml:space="preserve"> </w:t>
      </w:r>
      <w:proofErr w:type="spellStart"/>
      <w:r w:rsidRPr="00126141">
        <w:rPr>
          <w:rFonts w:ascii="Times New Roman" w:eastAsia="Times New Roman" w:hAnsi="Times New Roman" w:cs="Times New Roman"/>
          <w:sz w:val="28"/>
          <w:szCs w:val="28"/>
        </w:rPr>
        <w:t>білді</w:t>
      </w:r>
      <w:proofErr w:type="spellEnd"/>
      <w:r w:rsidRPr="00126141">
        <w:rPr>
          <w:rFonts w:ascii="Times New Roman" w:eastAsia="Times New Roman" w:hAnsi="Times New Roman" w:cs="Times New Roman"/>
          <w:sz w:val="28"/>
          <w:szCs w:val="28"/>
        </w:rPr>
        <w:t xml:space="preserve">. </w:t>
      </w:r>
      <w:proofErr w:type="spellStart"/>
      <w:r w:rsidRPr="00126141">
        <w:rPr>
          <w:rFonts w:ascii="Times New Roman" w:eastAsia="Times New Roman" w:hAnsi="Times New Roman" w:cs="Times New Roman"/>
          <w:sz w:val="28"/>
          <w:szCs w:val="28"/>
        </w:rPr>
        <w:t>Бұл</w:t>
      </w:r>
      <w:proofErr w:type="spellEnd"/>
      <w:r w:rsidRPr="00126141">
        <w:rPr>
          <w:rFonts w:ascii="Times New Roman" w:eastAsia="Times New Roman" w:hAnsi="Times New Roman" w:cs="Times New Roman"/>
          <w:sz w:val="28"/>
          <w:szCs w:val="28"/>
        </w:rPr>
        <w:t xml:space="preserve"> </w:t>
      </w:r>
      <w:proofErr w:type="spellStart"/>
      <w:r w:rsidRPr="00126141">
        <w:rPr>
          <w:rFonts w:ascii="Times New Roman" w:eastAsia="Times New Roman" w:hAnsi="Times New Roman" w:cs="Times New Roman"/>
          <w:sz w:val="28"/>
          <w:szCs w:val="28"/>
        </w:rPr>
        <w:t>әдістердің</w:t>
      </w:r>
      <w:proofErr w:type="spellEnd"/>
      <w:r w:rsidRPr="00126141">
        <w:rPr>
          <w:rFonts w:ascii="Times New Roman" w:eastAsia="Times New Roman" w:hAnsi="Times New Roman" w:cs="Times New Roman"/>
          <w:sz w:val="28"/>
          <w:szCs w:val="28"/>
        </w:rPr>
        <w:t xml:space="preserve"> </w:t>
      </w:r>
      <w:proofErr w:type="spellStart"/>
      <w:r w:rsidRPr="00126141">
        <w:rPr>
          <w:rFonts w:ascii="Times New Roman" w:eastAsia="Times New Roman" w:hAnsi="Times New Roman" w:cs="Times New Roman"/>
          <w:sz w:val="28"/>
          <w:szCs w:val="28"/>
        </w:rPr>
        <w:t>көркемдік</w:t>
      </w:r>
      <w:proofErr w:type="spellEnd"/>
      <w:r w:rsidRPr="00126141">
        <w:rPr>
          <w:rFonts w:ascii="Times New Roman" w:eastAsia="Times New Roman" w:hAnsi="Times New Roman" w:cs="Times New Roman"/>
          <w:sz w:val="28"/>
          <w:szCs w:val="28"/>
        </w:rPr>
        <w:t xml:space="preserve"> </w:t>
      </w:r>
      <w:proofErr w:type="spellStart"/>
      <w:r w:rsidRPr="00126141">
        <w:rPr>
          <w:rFonts w:ascii="Times New Roman" w:eastAsia="Times New Roman" w:hAnsi="Times New Roman" w:cs="Times New Roman"/>
          <w:sz w:val="28"/>
          <w:szCs w:val="28"/>
        </w:rPr>
        <w:t>мүмкіндіктері</w:t>
      </w:r>
      <w:proofErr w:type="spellEnd"/>
      <w:r w:rsidRPr="00126141">
        <w:rPr>
          <w:rFonts w:ascii="Times New Roman" w:eastAsia="Times New Roman" w:hAnsi="Times New Roman" w:cs="Times New Roman"/>
          <w:sz w:val="28"/>
          <w:szCs w:val="28"/>
        </w:rPr>
        <w:t xml:space="preserve"> </w:t>
      </w:r>
      <w:proofErr w:type="spellStart"/>
      <w:r w:rsidRPr="00126141">
        <w:rPr>
          <w:rFonts w:ascii="Times New Roman" w:eastAsia="Times New Roman" w:hAnsi="Times New Roman" w:cs="Times New Roman"/>
          <w:sz w:val="28"/>
          <w:szCs w:val="28"/>
        </w:rPr>
        <w:t>оның</w:t>
      </w:r>
      <w:proofErr w:type="spellEnd"/>
      <w:r w:rsidRPr="00126141">
        <w:rPr>
          <w:rFonts w:ascii="Times New Roman" w:eastAsia="Times New Roman" w:hAnsi="Times New Roman" w:cs="Times New Roman"/>
          <w:sz w:val="28"/>
          <w:szCs w:val="28"/>
        </w:rPr>
        <w:t xml:space="preserve"> </w:t>
      </w:r>
      <w:proofErr w:type="spellStart"/>
      <w:r w:rsidRPr="00126141">
        <w:rPr>
          <w:rFonts w:ascii="Times New Roman" w:eastAsia="Times New Roman" w:hAnsi="Times New Roman" w:cs="Times New Roman"/>
          <w:sz w:val="28"/>
          <w:szCs w:val="28"/>
        </w:rPr>
        <w:t>туы</w:t>
      </w:r>
      <w:r w:rsidR="00F80836">
        <w:rPr>
          <w:rFonts w:ascii="Times New Roman" w:eastAsia="Times New Roman" w:hAnsi="Times New Roman" w:cs="Times New Roman"/>
          <w:sz w:val="28"/>
          <w:szCs w:val="28"/>
        </w:rPr>
        <w:t>ндыларында</w:t>
      </w:r>
      <w:proofErr w:type="spellEnd"/>
      <w:r w:rsidR="00F80836">
        <w:rPr>
          <w:rFonts w:ascii="Times New Roman" w:eastAsia="Times New Roman" w:hAnsi="Times New Roman" w:cs="Times New Roman"/>
          <w:sz w:val="28"/>
          <w:szCs w:val="28"/>
        </w:rPr>
        <w:t xml:space="preserve"> </w:t>
      </w:r>
      <w:proofErr w:type="spellStart"/>
      <w:r w:rsidR="00F80836">
        <w:rPr>
          <w:rFonts w:ascii="Times New Roman" w:eastAsia="Times New Roman" w:hAnsi="Times New Roman" w:cs="Times New Roman"/>
          <w:sz w:val="28"/>
          <w:szCs w:val="28"/>
        </w:rPr>
        <w:t>айқын</w:t>
      </w:r>
      <w:proofErr w:type="spellEnd"/>
      <w:r w:rsidR="00F80836">
        <w:rPr>
          <w:rFonts w:ascii="Times New Roman" w:eastAsia="Times New Roman" w:hAnsi="Times New Roman" w:cs="Times New Roman"/>
          <w:sz w:val="28"/>
          <w:szCs w:val="28"/>
        </w:rPr>
        <w:t xml:space="preserve"> </w:t>
      </w:r>
      <w:proofErr w:type="spellStart"/>
      <w:r w:rsidR="00F80836">
        <w:rPr>
          <w:rFonts w:ascii="Times New Roman" w:eastAsia="Times New Roman" w:hAnsi="Times New Roman" w:cs="Times New Roman"/>
          <w:sz w:val="28"/>
          <w:szCs w:val="28"/>
        </w:rPr>
        <w:t>көрініс</w:t>
      </w:r>
      <w:proofErr w:type="spellEnd"/>
      <w:r w:rsidR="00F80836">
        <w:rPr>
          <w:rFonts w:ascii="Times New Roman" w:eastAsia="Times New Roman" w:hAnsi="Times New Roman" w:cs="Times New Roman"/>
          <w:sz w:val="28"/>
          <w:szCs w:val="28"/>
        </w:rPr>
        <w:t xml:space="preserve"> </w:t>
      </w:r>
      <w:proofErr w:type="spellStart"/>
      <w:proofErr w:type="gramStart"/>
      <w:r w:rsidR="00F80836">
        <w:rPr>
          <w:rFonts w:ascii="Times New Roman" w:eastAsia="Times New Roman" w:hAnsi="Times New Roman" w:cs="Times New Roman"/>
          <w:sz w:val="28"/>
          <w:szCs w:val="28"/>
        </w:rPr>
        <w:t>тапты</w:t>
      </w:r>
      <w:proofErr w:type="spellEnd"/>
      <w:r w:rsidR="009574EC">
        <w:rPr>
          <w:rFonts w:ascii="Times New Roman" w:eastAsia="Times New Roman" w:hAnsi="Times New Roman" w:cs="Times New Roman"/>
          <w:sz w:val="28"/>
          <w:szCs w:val="28"/>
          <w:lang w:val="kk-KZ"/>
        </w:rPr>
        <w:t xml:space="preserve">  [</w:t>
      </w:r>
      <w:proofErr w:type="gramEnd"/>
      <w:r w:rsidR="009574EC">
        <w:rPr>
          <w:rFonts w:ascii="Times New Roman" w:eastAsia="Times New Roman" w:hAnsi="Times New Roman" w:cs="Times New Roman"/>
          <w:sz w:val="28"/>
          <w:szCs w:val="28"/>
          <w:lang w:val="kk-KZ"/>
        </w:rPr>
        <w:t>63</w:t>
      </w:r>
      <w:r w:rsidR="00F80836">
        <w:rPr>
          <w:rFonts w:ascii="Times New Roman" w:eastAsia="Times New Roman" w:hAnsi="Times New Roman" w:cs="Times New Roman"/>
          <w:sz w:val="28"/>
          <w:szCs w:val="28"/>
          <w:lang w:val="kk-KZ"/>
        </w:rPr>
        <w:t>,</w:t>
      </w:r>
      <w:r w:rsidR="000F0105">
        <w:rPr>
          <w:rFonts w:ascii="Times New Roman" w:eastAsia="Times New Roman" w:hAnsi="Times New Roman" w:cs="Times New Roman"/>
          <w:sz w:val="28"/>
          <w:szCs w:val="28"/>
          <w:lang w:val="kk-KZ"/>
        </w:rPr>
        <w:t>б.</w:t>
      </w:r>
      <w:r w:rsidR="00F80836">
        <w:rPr>
          <w:rFonts w:ascii="Times New Roman" w:eastAsia="Times New Roman" w:hAnsi="Times New Roman" w:cs="Times New Roman"/>
          <w:sz w:val="28"/>
          <w:szCs w:val="28"/>
          <w:lang w:val="kk-KZ"/>
        </w:rPr>
        <w:t xml:space="preserve"> 55</w:t>
      </w:r>
      <w:r w:rsidR="00035D1A" w:rsidRPr="00E9154B">
        <w:rPr>
          <w:rFonts w:ascii="Times New Roman" w:eastAsia="Times New Roman" w:hAnsi="Times New Roman" w:cs="Times New Roman"/>
          <w:sz w:val="28"/>
          <w:szCs w:val="28"/>
          <w:lang w:val="kk-KZ"/>
        </w:rPr>
        <w:t>].</w:t>
      </w:r>
    </w:p>
    <w:p w14:paraId="580A2B48" w14:textId="10B8FC93" w:rsidR="00126141" w:rsidRPr="00126141" w:rsidRDefault="00126141" w:rsidP="002843FE">
      <w:pPr>
        <w:spacing w:after="0" w:line="240" w:lineRule="auto"/>
        <w:ind w:firstLine="567"/>
        <w:jc w:val="both"/>
        <w:rPr>
          <w:rFonts w:ascii="Times New Roman" w:eastAsia="Times New Roman" w:hAnsi="Times New Roman" w:cs="Times New Roman"/>
          <w:sz w:val="28"/>
          <w:szCs w:val="28"/>
          <w:lang w:val="kk-KZ"/>
        </w:rPr>
      </w:pPr>
      <w:r w:rsidRPr="004643AB">
        <w:rPr>
          <w:rFonts w:ascii="Times New Roman" w:eastAsia="Times New Roman" w:hAnsi="Times New Roman" w:cs="Times New Roman"/>
          <w:bCs/>
          <w:i/>
          <w:sz w:val="28"/>
          <w:szCs w:val="28"/>
          <w:lang w:val="kk-KZ"/>
        </w:rPr>
        <w:t>Ұлы Отан соғысы жылдарындағы Қазақстандағы саяси-үгіт графикасының дамуы</w:t>
      </w:r>
      <w:r w:rsidR="004643AB" w:rsidRPr="004643AB">
        <w:rPr>
          <w:rFonts w:ascii="Times New Roman" w:eastAsia="Times New Roman" w:hAnsi="Times New Roman" w:cs="Times New Roman"/>
          <w:sz w:val="28"/>
          <w:szCs w:val="28"/>
          <w:lang w:val="kk-KZ"/>
        </w:rPr>
        <w:t xml:space="preserve"> </w:t>
      </w:r>
      <w:r w:rsidRPr="00126141">
        <w:rPr>
          <w:rFonts w:ascii="Times New Roman" w:eastAsia="Times New Roman" w:hAnsi="Times New Roman" w:cs="Times New Roman"/>
          <w:sz w:val="28"/>
          <w:szCs w:val="28"/>
          <w:lang w:val="kk-KZ"/>
        </w:rPr>
        <w:t>Ұлы Отан соғысы жылдарында Қазақстанда, еліміздің басқа өңірлеріндегідей, саяси-үгіт графикасы көркемөнердің маңызды саласына айналды. Бұл кезеңде барлық отандық суретшілер, сондай-ақ Мәскеу мен өзге қалалардан эвакуацияланған шығармашыл тұлғалар да «ҚазТАГ» агенттігінің тапсырыстары бойынша жұмыс атқарды. Соғыс уақытында графика өнердің жетекші түріне айналып, өзектілігі мен идеологиялық мәні арта түсті. Суретшілердің алдына кеңес адамының ішкі жан-дүниесін, патриоттық сезімін бейнелейтін, мазмұндық жағынан терең, көркемдік тұрғыдан сапалы туындылар жасау міндеті қойылды.</w:t>
      </w:r>
    </w:p>
    <w:p w14:paraId="192B543B" w14:textId="77777777" w:rsidR="00126141" w:rsidRPr="00B41789" w:rsidRDefault="00126141" w:rsidP="002843FE">
      <w:pPr>
        <w:spacing w:after="0" w:line="240" w:lineRule="auto"/>
        <w:ind w:firstLine="567"/>
        <w:jc w:val="both"/>
        <w:rPr>
          <w:rFonts w:ascii="Times New Roman" w:eastAsia="Times New Roman" w:hAnsi="Times New Roman" w:cs="Times New Roman"/>
          <w:sz w:val="28"/>
          <w:szCs w:val="28"/>
          <w:lang w:val="kk-KZ"/>
        </w:rPr>
      </w:pPr>
      <w:r w:rsidRPr="00B41789">
        <w:rPr>
          <w:rFonts w:ascii="Times New Roman" w:eastAsia="Times New Roman" w:hAnsi="Times New Roman" w:cs="Times New Roman"/>
          <w:sz w:val="28"/>
          <w:szCs w:val="28"/>
          <w:lang w:val="kk-KZ"/>
        </w:rPr>
        <w:t>Бұл туындылар жауынгерлер бойында ерлік пен отанға деген өшпес сүйіспеншілікті оятуға, соғыстың мән-маңызын терең түсіндіруге бағытталды. Соғыс басталған алғашқы күндері-ақ Кукрыникстердің «Жауды талқанда!» атты атақты плакаты жарық көрді. Одан кейін көп ұзамай И. Тоидзе, В. Корецкий сынды белгілі суретшілердің де саяси-үгіт бағытындағы плакаттары пайда бола бастады.</w:t>
      </w:r>
    </w:p>
    <w:p w14:paraId="2E4B2491" w14:textId="77777777" w:rsidR="00126141" w:rsidRPr="00B41789" w:rsidRDefault="00126141" w:rsidP="002843FE">
      <w:pPr>
        <w:spacing w:after="0" w:line="240" w:lineRule="auto"/>
        <w:ind w:firstLine="567"/>
        <w:jc w:val="both"/>
        <w:rPr>
          <w:rFonts w:ascii="Times New Roman" w:eastAsia="Times New Roman" w:hAnsi="Times New Roman" w:cs="Times New Roman"/>
          <w:sz w:val="28"/>
          <w:szCs w:val="28"/>
          <w:lang w:val="kk-KZ"/>
        </w:rPr>
      </w:pPr>
      <w:r w:rsidRPr="00B41789">
        <w:rPr>
          <w:rFonts w:ascii="Times New Roman" w:eastAsia="Times New Roman" w:hAnsi="Times New Roman" w:cs="Times New Roman"/>
          <w:sz w:val="28"/>
          <w:szCs w:val="28"/>
          <w:lang w:val="kk-KZ"/>
        </w:rPr>
        <w:t>Соғыс уақытына тән үгіт-насихаттық мәні басым туындылармен қатар, мазмұны мен формасы күрделі шығармалар да жасалды. Бұл тұрғыда соғыс жылдары Алматыға қоныс аударған жас суретші А. Черкасскийдің шығармашылығы ерекше назар аударарлық. Оның 1944 жылы салынған «Күзгі алтын» және «Әйел кеудесі» атты туындылары терең көркемдік мазмұнымен ерекшеленеді. Сонымен қатар, ол Алматы көркемсурет училищесінде ұзақ жылдар бойы ұстаздық етіп, жастар үшін маңызды көркемөнер мектебін қалыптастырды.</w:t>
      </w:r>
    </w:p>
    <w:p w14:paraId="13C68CF2" w14:textId="77777777" w:rsidR="00126141" w:rsidRPr="00B41789" w:rsidRDefault="00126141" w:rsidP="002843FE">
      <w:pPr>
        <w:spacing w:after="0" w:line="240" w:lineRule="auto"/>
        <w:ind w:firstLine="567"/>
        <w:jc w:val="both"/>
        <w:rPr>
          <w:rFonts w:ascii="Times New Roman" w:eastAsia="Times New Roman" w:hAnsi="Times New Roman" w:cs="Times New Roman"/>
          <w:sz w:val="28"/>
          <w:szCs w:val="28"/>
          <w:lang w:val="kk-KZ"/>
        </w:rPr>
      </w:pPr>
      <w:r w:rsidRPr="00B41789">
        <w:rPr>
          <w:rFonts w:ascii="Times New Roman" w:eastAsia="Times New Roman" w:hAnsi="Times New Roman" w:cs="Times New Roman"/>
          <w:sz w:val="28"/>
          <w:szCs w:val="28"/>
          <w:lang w:val="kk-KZ"/>
        </w:rPr>
        <w:t>Сергей Иванович Калмыков 1935 жылы жаңадан ашылған Қазақ музыкалық театрына шақырылып, Қазақстанға келген болатын. Ол Ұлы Отан соғысы жылдары Алматы қаласының табиғатын бейнелейтін көптеген графикалық туындыларды дүниеге әкелді. Жалпы, соғыс жылдарындағы кеңес графикасы шынайы батырлық пен отансүйгіштік идеяларын дәріптеу арқылы жауды жеңуге рухани тұрғыда ықпал еткен маңызды құралдардың бірі болды.</w:t>
      </w:r>
    </w:p>
    <w:p w14:paraId="4319D138" w14:textId="1CC62A85" w:rsidR="00126141" w:rsidRDefault="00126141" w:rsidP="002843FE">
      <w:pPr>
        <w:spacing w:after="0" w:line="240" w:lineRule="auto"/>
        <w:ind w:firstLine="567"/>
        <w:jc w:val="both"/>
        <w:rPr>
          <w:rFonts w:ascii="Times New Roman" w:eastAsia="Times New Roman" w:hAnsi="Times New Roman" w:cs="Times New Roman"/>
          <w:sz w:val="28"/>
          <w:szCs w:val="28"/>
          <w:lang w:val="kk-KZ"/>
        </w:rPr>
      </w:pPr>
      <w:r w:rsidRPr="00B41789">
        <w:rPr>
          <w:rFonts w:ascii="Times New Roman" w:eastAsia="Times New Roman" w:hAnsi="Times New Roman" w:cs="Times New Roman"/>
          <w:sz w:val="28"/>
          <w:szCs w:val="28"/>
          <w:lang w:val="kk-KZ"/>
        </w:rPr>
        <w:lastRenderedPageBreak/>
        <w:t>1941–1945 жылдар аралығындағы Қазақстан графикасының дамуын саралай келе, экзогендік факторлардың үгіт-насихат, саяси плакат және карикатура жанрларының қалыптасуы мен жандануына айтарлықтай әсер еткенін байқауға болады</w:t>
      </w:r>
      <w:r w:rsidR="00C63829">
        <w:rPr>
          <w:rFonts w:ascii="Times New Roman" w:eastAsia="Times New Roman" w:hAnsi="Times New Roman" w:cs="Times New Roman"/>
          <w:sz w:val="28"/>
          <w:szCs w:val="28"/>
          <w:lang w:val="kk-KZ"/>
        </w:rPr>
        <w:t xml:space="preserve"> </w:t>
      </w:r>
      <w:r w:rsidR="00C63829" w:rsidRPr="00C63829">
        <w:rPr>
          <w:rFonts w:ascii="Times New Roman" w:hAnsi="Times New Roman" w:cs="Times New Roman"/>
          <w:sz w:val="28"/>
          <w:szCs w:val="28"/>
          <w:lang w:val="kk-KZ"/>
        </w:rPr>
        <w:t>(</w:t>
      </w:r>
      <w:r w:rsidR="003F73F4">
        <w:rPr>
          <w:rFonts w:ascii="Times New Roman" w:hAnsi="Times New Roman" w:cs="Times New Roman"/>
          <w:sz w:val="28"/>
          <w:szCs w:val="28"/>
          <w:lang w:val="kk-KZ"/>
        </w:rPr>
        <w:t>С</w:t>
      </w:r>
      <w:r w:rsidR="00C63829">
        <w:rPr>
          <w:rFonts w:ascii="Times New Roman" w:hAnsi="Times New Roman" w:cs="Times New Roman"/>
          <w:sz w:val="28"/>
          <w:szCs w:val="28"/>
          <w:lang w:val="kk-KZ"/>
        </w:rPr>
        <w:t>урет 7).</w:t>
      </w:r>
    </w:p>
    <w:p w14:paraId="6FA7F832" w14:textId="77777777" w:rsidR="002843FE" w:rsidRPr="00B41789" w:rsidRDefault="002843FE" w:rsidP="002843FE">
      <w:pPr>
        <w:spacing w:after="0" w:line="240" w:lineRule="auto"/>
        <w:ind w:firstLine="567"/>
        <w:jc w:val="both"/>
        <w:rPr>
          <w:rFonts w:ascii="Times New Roman" w:eastAsia="Times New Roman" w:hAnsi="Times New Roman" w:cs="Times New Roman"/>
          <w:sz w:val="28"/>
          <w:szCs w:val="28"/>
          <w:lang w:val="kk-KZ"/>
        </w:rPr>
      </w:pPr>
    </w:p>
    <w:p w14:paraId="25CF34D9" w14:textId="77777777" w:rsidR="004141DB" w:rsidRDefault="004141DB" w:rsidP="00516241">
      <w:pPr>
        <w:spacing w:after="0" w:line="240" w:lineRule="auto"/>
        <w:contextualSpacing/>
        <w:mirrorIndents/>
        <w:jc w:val="center"/>
        <w:rPr>
          <w:rFonts w:ascii="Times New Roman" w:hAnsi="Times New Roman" w:cs="Times New Roman"/>
          <w:sz w:val="28"/>
          <w:szCs w:val="28"/>
          <w:lang w:val="kk-KZ"/>
        </w:rPr>
      </w:pPr>
      <w:r>
        <w:rPr>
          <w:rFonts w:ascii="Times New Roman" w:hAnsi="Times New Roman" w:cs="Times New Roman"/>
          <w:noProof/>
          <w:sz w:val="28"/>
          <w:szCs w:val="28"/>
        </w:rPr>
        <w:drawing>
          <wp:inline distT="0" distB="0" distL="0" distR="0" wp14:anchorId="74C987A1" wp14:editId="46896D15">
            <wp:extent cx="5701553" cy="3356386"/>
            <wp:effectExtent l="0" t="0" r="0" b="0"/>
            <wp:docPr id="10" name="Рисунок 10" descr="C:\Users\User\Pictures\Сурет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Pictures\Сурет5.pn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741007" cy="3379612"/>
                    </a:xfrm>
                    <a:prstGeom prst="rect">
                      <a:avLst/>
                    </a:prstGeom>
                    <a:noFill/>
                    <a:ln>
                      <a:noFill/>
                    </a:ln>
                  </pic:spPr>
                </pic:pic>
              </a:graphicData>
            </a:graphic>
          </wp:inline>
        </w:drawing>
      </w:r>
    </w:p>
    <w:p w14:paraId="192B1EB5" w14:textId="77777777" w:rsidR="004141DB" w:rsidRDefault="004141DB" w:rsidP="00516241">
      <w:pPr>
        <w:spacing w:after="0" w:line="240" w:lineRule="auto"/>
        <w:contextualSpacing/>
        <w:mirrorIndents/>
        <w:jc w:val="center"/>
        <w:rPr>
          <w:rFonts w:ascii="Times New Roman" w:hAnsi="Times New Roman" w:cs="Times New Roman"/>
          <w:sz w:val="28"/>
          <w:szCs w:val="28"/>
          <w:lang w:val="kk-KZ"/>
        </w:rPr>
      </w:pPr>
    </w:p>
    <w:p w14:paraId="5F525667" w14:textId="31319BB0" w:rsidR="004141DB" w:rsidRPr="006508C2" w:rsidRDefault="0054386B" w:rsidP="005004BC">
      <w:pPr>
        <w:spacing w:after="0" w:line="240" w:lineRule="auto"/>
        <w:contextualSpacing/>
        <w:mirrorIndents/>
        <w:jc w:val="center"/>
        <w:rPr>
          <w:rFonts w:ascii="Times New Roman" w:hAnsi="Times New Roman" w:cs="Times New Roman"/>
          <w:sz w:val="28"/>
          <w:szCs w:val="28"/>
          <w:lang w:val="kk-KZ"/>
        </w:rPr>
      </w:pPr>
      <w:r w:rsidRPr="005004BC">
        <w:rPr>
          <w:rFonts w:ascii="Times New Roman" w:hAnsi="Times New Roman" w:cs="Times New Roman"/>
          <w:sz w:val="28"/>
          <w:szCs w:val="28"/>
          <w:lang w:val="kk-KZ"/>
        </w:rPr>
        <w:t>Сурет 7</w:t>
      </w:r>
      <w:r w:rsidR="002843FE">
        <w:rPr>
          <w:rFonts w:ascii="Times New Roman" w:hAnsi="Times New Roman" w:cs="Times New Roman"/>
          <w:sz w:val="28"/>
          <w:szCs w:val="28"/>
          <w:lang w:val="kk-KZ"/>
        </w:rPr>
        <w:t xml:space="preserve"> </w:t>
      </w:r>
      <w:r w:rsidR="005166EF" w:rsidRPr="005004BC">
        <w:rPr>
          <w:rFonts w:ascii="Times New Roman" w:hAnsi="Times New Roman" w:cs="Times New Roman"/>
          <w:sz w:val="28"/>
          <w:szCs w:val="28"/>
          <w:lang w:val="kk-KZ"/>
        </w:rPr>
        <w:t>-</w:t>
      </w:r>
      <w:r w:rsidR="004141DB" w:rsidRPr="005004BC">
        <w:rPr>
          <w:rFonts w:ascii="Times New Roman" w:hAnsi="Times New Roman" w:cs="Times New Roman"/>
          <w:sz w:val="28"/>
          <w:szCs w:val="28"/>
          <w:lang w:val="kk-KZ"/>
        </w:rPr>
        <w:t xml:space="preserve">  </w:t>
      </w:r>
      <w:r w:rsidR="004141DB" w:rsidRPr="006508C2">
        <w:rPr>
          <w:rFonts w:ascii="Times New Roman" w:hAnsi="Times New Roman" w:cs="Times New Roman"/>
          <w:sz w:val="28"/>
          <w:szCs w:val="28"/>
          <w:lang w:val="kk-KZ"/>
        </w:rPr>
        <w:t>1941-1945 жылдар Қазақстан  графикасына экзогендік фактор</w:t>
      </w:r>
      <w:r w:rsidR="004141DB" w:rsidRPr="006508C2">
        <w:rPr>
          <w:rFonts w:ascii="Times New Roman" w:hAnsi="Times New Roman"/>
          <w:sz w:val="28"/>
          <w:szCs w:val="28"/>
          <w:lang w:val="kk-KZ"/>
        </w:rPr>
        <w:t xml:space="preserve"> механизмі</w:t>
      </w:r>
    </w:p>
    <w:p w14:paraId="33AEE0DA" w14:textId="77777777" w:rsidR="004141DB" w:rsidRPr="000B7FCD" w:rsidRDefault="004141DB" w:rsidP="005166EF">
      <w:pPr>
        <w:spacing w:after="0" w:line="240" w:lineRule="auto"/>
        <w:contextualSpacing/>
        <w:mirrorIndents/>
        <w:rPr>
          <w:rFonts w:ascii="Times New Roman" w:hAnsi="Times New Roman" w:cs="Times New Roman"/>
          <w:i/>
          <w:sz w:val="24"/>
          <w:szCs w:val="24"/>
          <w:lang w:val="kk-KZ"/>
        </w:rPr>
      </w:pPr>
    </w:p>
    <w:p w14:paraId="19BA325E" w14:textId="4539B79D" w:rsidR="00F95CAF" w:rsidRPr="00F80836" w:rsidRDefault="00F95CAF" w:rsidP="002843FE">
      <w:pPr>
        <w:spacing w:after="0" w:line="240" w:lineRule="auto"/>
        <w:ind w:firstLine="567"/>
        <w:jc w:val="both"/>
        <w:rPr>
          <w:rFonts w:ascii="Times New Roman" w:eastAsia="Times New Roman" w:hAnsi="Times New Roman" w:cs="Times New Roman"/>
          <w:i/>
          <w:sz w:val="28"/>
          <w:szCs w:val="28"/>
          <w:lang w:val="kk-KZ"/>
        </w:rPr>
      </w:pPr>
      <w:r w:rsidRPr="00F80836">
        <w:rPr>
          <w:rFonts w:ascii="Times New Roman" w:eastAsia="Times New Roman" w:hAnsi="Times New Roman" w:cs="Times New Roman"/>
          <w:bCs/>
          <w:i/>
          <w:sz w:val="28"/>
          <w:szCs w:val="28"/>
          <w:lang w:val="kk-KZ"/>
        </w:rPr>
        <w:t>V кезең. Кәсіби реалистік мектептен білім алған ұлттық мамандардың Қазақстан графикасына ықпалы</w:t>
      </w:r>
      <w:r w:rsidR="00F80836">
        <w:rPr>
          <w:rFonts w:ascii="Times New Roman" w:eastAsia="Times New Roman" w:hAnsi="Times New Roman" w:cs="Times New Roman"/>
          <w:i/>
          <w:sz w:val="28"/>
          <w:szCs w:val="28"/>
          <w:lang w:val="kk-KZ"/>
        </w:rPr>
        <w:t xml:space="preserve">. </w:t>
      </w:r>
      <w:r w:rsidRPr="00F95CAF">
        <w:rPr>
          <w:rFonts w:ascii="Times New Roman" w:eastAsia="Times New Roman" w:hAnsi="Times New Roman" w:cs="Times New Roman"/>
          <w:sz w:val="28"/>
          <w:szCs w:val="28"/>
          <w:lang w:val="kk-KZ"/>
        </w:rPr>
        <w:t>Кәсіби реалистік мектептен білім алған ұлттық мамандардың Қазақстан графикасына қосқан үлесі зор болды. Олар өз туындыларында ішкі рухани құндылықтар мен ұлттық мәдени мұраны, сондай-ақ реалистік өнердің заңдылықтарын үйлестіре отырып, қазақ графикасының өзіндік ерекшеліктерін қалыптастырды. Бұл кезеңде ұлттық өнердің көзге түсерліктей айқындалып, кәсіби шеберлік деңгейі артты. Суретшілер өз туындыларында халықтың мәдени мұрасын, оның мән-мағынасын терең түсініп, ұлттық құндылықтарды бейнелей отырып, оларды келешек ұрпаққа мұра етіп қалдырды. Бұл ретте, голландиялық ұлы суретші Винсент Ван-Гогтың: «Суретшілер жер қойнауында жатып та кейінгі ұрпақпен тілдесе алады...» деген ойы айқын мысал бола алады.</w:t>
      </w:r>
    </w:p>
    <w:p w14:paraId="172B0FA6" w14:textId="5245E1B8" w:rsidR="00F95CAF" w:rsidRPr="00F95CAF" w:rsidRDefault="00F95CAF" w:rsidP="002843FE">
      <w:pPr>
        <w:spacing w:after="0" w:line="240" w:lineRule="auto"/>
        <w:ind w:firstLine="567"/>
        <w:jc w:val="both"/>
        <w:rPr>
          <w:rFonts w:ascii="Times New Roman" w:eastAsia="Times New Roman" w:hAnsi="Times New Roman" w:cs="Times New Roman"/>
          <w:sz w:val="28"/>
          <w:szCs w:val="28"/>
          <w:lang w:val="kk-KZ"/>
        </w:rPr>
      </w:pPr>
      <w:r w:rsidRPr="00F95CAF">
        <w:rPr>
          <w:rFonts w:ascii="Times New Roman" w:eastAsia="Times New Roman" w:hAnsi="Times New Roman" w:cs="Times New Roman"/>
          <w:sz w:val="28"/>
          <w:szCs w:val="28"/>
          <w:lang w:val="kk-KZ"/>
        </w:rPr>
        <w:t>Графика өнерінің қарапайымдылығы оны халыққа жақын әрі түсінікті етеді. Қандай да бір өнер түрі болмасын, графика алғашқы болып өз ойын қағаз бетіне түсіріп, нақты әрі шынайы түрде бейнелейді. Графикалық туынды мен оны аяқталған өнер туындысымен салыстырғанда, графикадағы бастапқы ойдың, ұшқырлықтың, шыншылдықтың және шеберліктің көрінісі айқын байқалады.</w:t>
      </w:r>
    </w:p>
    <w:p w14:paraId="6A04226D" w14:textId="77777777" w:rsidR="00F95CAF" w:rsidRPr="00F95CAF" w:rsidRDefault="00F95CAF" w:rsidP="002843FE">
      <w:pPr>
        <w:spacing w:after="0" w:line="240" w:lineRule="auto"/>
        <w:ind w:firstLine="567"/>
        <w:jc w:val="both"/>
        <w:rPr>
          <w:rFonts w:ascii="Times New Roman" w:eastAsia="Times New Roman" w:hAnsi="Times New Roman" w:cs="Times New Roman"/>
          <w:sz w:val="28"/>
          <w:szCs w:val="28"/>
          <w:lang w:val="kk-KZ"/>
        </w:rPr>
      </w:pPr>
      <w:r w:rsidRPr="00F95CAF">
        <w:rPr>
          <w:rFonts w:ascii="Times New Roman" w:eastAsia="Times New Roman" w:hAnsi="Times New Roman" w:cs="Times New Roman"/>
          <w:sz w:val="28"/>
          <w:szCs w:val="28"/>
          <w:lang w:val="kk-KZ"/>
        </w:rPr>
        <w:lastRenderedPageBreak/>
        <w:t>Әр халықтың өнері сол ұлттың рухани қазынасы болып табылады және оны басқа халықтардың өнеріне қайталанбас түрде аудара алмайды. Ұлттық өнердің дамуы, ең алдымен, ұлттық сананың дамуына байланысты. Өнердің таза күйде сақталуы сол халықтың мәдениетін, руханиятын сақтап қалуға және дамытуға ықпал етеді. Әр елдің өнерінде өзіне тән сұлулық пен шындық бар, және ұлттық көркем шығармалар үш негізгі құндылыққа негізделеді: тарих, тіл және дәстүр. Ұлттық өнердің дамымауы, яғни оның азып-тозуы, ұрпақтардың мәңгүрттенуіне әкеліп соғады. Ұлы орыс суретшісі Петров-Водкиннің: «Өсер халықтың қанаты – оның өнері... Өнерде адам жан дүниесінің құпияларын зерделей танудан және оны жаратылыс құпияларымен салыстыра қараудан асар биік міндет жоқ», – деген сөзі өнердің маңызды миссиясын ашады. Өнер туындылары халықтың тарихын, мәдени мұрасын танып-білу үшін маңызды құрал болып табылады.</w:t>
      </w:r>
    </w:p>
    <w:p w14:paraId="3BA9A89C" w14:textId="77777777" w:rsidR="00F95CAF" w:rsidRPr="00F95CAF" w:rsidRDefault="00F95CAF" w:rsidP="002843FE">
      <w:pPr>
        <w:spacing w:after="0" w:line="240" w:lineRule="auto"/>
        <w:ind w:firstLine="567"/>
        <w:jc w:val="both"/>
        <w:rPr>
          <w:rFonts w:ascii="Times New Roman" w:eastAsia="Times New Roman" w:hAnsi="Times New Roman" w:cs="Times New Roman"/>
          <w:sz w:val="28"/>
          <w:szCs w:val="28"/>
          <w:lang w:val="kk-KZ"/>
        </w:rPr>
      </w:pPr>
      <w:r w:rsidRPr="00F95CAF">
        <w:rPr>
          <w:rFonts w:ascii="Times New Roman" w:eastAsia="Times New Roman" w:hAnsi="Times New Roman" w:cs="Times New Roman"/>
          <w:sz w:val="28"/>
          <w:szCs w:val="28"/>
          <w:lang w:val="kk-KZ"/>
        </w:rPr>
        <w:t>Бұл кезеңде «Ұлттық қолтаңба» деп аталатын ұғым айқын қалыптасты. Қоғамдағы әлеуметтік және мәдени қайшылықтарға қарамастан, қазіргі заманғы суретшілер ұлттық қолтаңбаны қалыптастыру үшін бар күш-жігерін салды. Орыс реалистік мектебінен білім алған ұлттық мамандар Қазақстанға келіп, қазақ бейнелеу өнеріне жаңа серпін берді. Олар ұлттық құндылықтарды зерттеп, қазақ бейнелеу өнерінің айқын бейнесін қалыптастыруға ықпал етті.</w:t>
      </w:r>
    </w:p>
    <w:p w14:paraId="76B6298F" w14:textId="3D1B6917" w:rsidR="00F95CAF" w:rsidRDefault="00F95CAF" w:rsidP="002843FE">
      <w:pPr>
        <w:spacing w:after="0" w:line="240" w:lineRule="auto"/>
        <w:ind w:firstLine="567"/>
        <w:jc w:val="both"/>
        <w:rPr>
          <w:rFonts w:ascii="Times New Roman" w:eastAsia="Times New Roman" w:hAnsi="Times New Roman" w:cs="Times New Roman"/>
          <w:sz w:val="28"/>
          <w:szCs w:val="28"/>
          <w:lang w:val="kk-KZ"/>
        </w:rPr>
      </w:pPr>
      <w:r w:rsidRPr="00F95CAF">
        <w:rPr>
          <w:rFonts w:ascii="Times New Roman" w:eastAsia="Times New Roman" w:hAnsi="Times New Roman" w:cs="Times New Roman"/>
          <w:sz w:val="28"/>
          <w:szCs w:val="28"/>
          <w:lang w:val="kk-KZ"/>
        </w:rPr>
        <w:t xml:space="preserve">Қазақ бейнелеу өнері кеңес дәуірінде ұлттық қолтаңбаның қалыптасуына ықпал еткен екі негізгі факторды атап өтуге болады: экзогендік және эндогендік факторлардың өзара байланысы. </w:t>
      </w:r>
      <w:proofErr w:type="spellStart"/>
      <w:r w:rsidR="00020E4A">
        <w:rPr>
          <w:rFonts w:ascii="Times New Roman" w:eastAsia="Times New Roman" w:hAnsi="Times New Roman" w:cs="Times New Roman"/>
          <w:sz w:val="28"/>
          <w:szCs w:val="28"/>
        </w:rPr>
        <w:t>Бұл</w:t>
      </w:r>
      <w:proofErr w:type="spellEnd"/>
      <w:r w:rsidR="00020E4A">
        <w:rPr>
          <w:rFonts w:ascii="Times New Roman" w:eastAsia="Times New Roman" w:hAnsi="Times New Roman" w:cs="Times New Roman"/>
          <w:sz w:val="28"/>
          <w:szCs w:val="28"/>
        </w:rPr>
        <w:t xml:space="preserve"> </w:t>
      </w:r>
      <w:proofErr w:type="spellStart"/>
      <w:r w:rsidR="00020E4A">
        <w:rPr>
          <w:rFonts w:ascii="Times New Roman" w:eastAsia="Times New Roman" w:hAnsi="Times New Roman" w:cs="Times New Roman"/>
          <w:sz w:val="28"/>
          <w:szCs w:val="28"/>
        </w:rPr>
        <w:t>байланыс</w:t>
      </w:r>
      <w:proofErr w:type="spellEnd"/>
      <w:r w:rsidR="00020E4A">
        <w:rPr>
          <w:rFonts w:ascii="Times New Roman" w:eastAsia="Times New Roman" w:hAnsi="Times New Roman" w:cs="Times New Roman"/>
          <w:sz w:val="28"/>
          <w:szCs w:val="28"/>
        </w:rPr>
        <w:t xml:space="preserve"> </w:t>
      </w:r>
      <w:r w:rsidR="00020E4A">
        <w:rPr>
          <w:rFonts w:ascii="Times New Roman" w:eastAsia="Times New Roman" w:hAnsi="Times New Roman" w:cs="Times New Roman"/>
          <w:sz w:val="28"/>
          <w:szCs w:val="28"/>
          <w:lang w:val="kk-KZ"/>
        </w:rPr>
        <w:t>8</w:t>
      </w:r>
      <w:r w:rsidRPr="00F95CAF">
        <w:rPr>
          <w:rFonts w:ascii="Times New Roman" w:eastAsia="Times New Roman" w:hAnsi="Times New Roman" w:cs="Times New Roman"/>
          <w:sz w:val="28"/>
          <w:szCs w:val="28"/>
        </w:rPr>
        <w:t>-</w:t>
      </w:r>
      <w:proofErr w:type="spellStart"/>
      <w:r w:rsidRPr="00F95CAF">
        <w:rPr>
          <w:rFonts w:ascii="Times New Roman" w:eastAsia="Times New Roman" w:hAnsi="Times New Roman" w:cs="Times New Roman"/>
          <w:sz w:val="28"/>
          <w:szCs w:val="28"/>
        </w:rPr>
        <w:t>суретте</w:t>
      </w:r>
      <w:proofErr w:type="spellEnd"/>
      <w:r w:rsidRPr="00F95CAF">
        <w:rPr>
          <w:rFonts w:ascii="Times New Roman" w:eastAsia="Times New Roman" w:hAnsi="Times New Roman" w:cs="Times New Roman"/>
          <w:sz w:val="28"/>
          <w:szCs w:val="28"/>
        </w:rPr>
        <w:t xml:space="preserve"> </w:t>
      </w:r>
      <w:proofErr w:type="spellStart"/>
      <w:r w:rsidRPr="00F95CAF">
        <w:rPr>
          <w:rFonts w:ascii="Times New Roman" w:eastAsia="Times New Roman" w:hAnsi="Times New Roman" w:cs="Times New Roman"/>
          <w:sz w:val="28"/>
          <w:szCs w:val="28"/>
        </w:rPr>
        <w:t>көрсетілген</w:t>
      </w:r>
      <w:proofErr w:type="spellEnd"/>
      <w:r w:rsidRPr="00F95CAF">
        <w:rPr>
          <w:rFonts w:ascii="Times New Roman" w:eastAsia="Times New Roman" w:hAnsi="Times New Roman" w:cs="Times New Roman"/>
          <w:sz w:val="28"/>
          <w:szCs w:val="28"/>
        </w:rPr>
        <w:t>.</w:t>
      </w:r>
    </w:p>
    <w:p w14:paraId="19F6967B" w14:textId="77777777" w:rsidR="00F95CAF" w:rsidRPr="00F95CAF" w:rsidRDefault="00F95CAF" w:rsidP="00F95CAF">
      <w:pPr>
        <w:spacing w:after="0" w:line="240" w:lineRule="auto"/>
        <w:jc w:val="both"/>
        <w:rPr>
          <w:rFonts w:ascii="Times New Roman" w:eastAsia="Times New Roman" w:hAnsi="Times New Roman" w:cs="Times New Roman"/>
          <w:sz w:val="28"/>
          <w:szCs w:val="28"/>
          <w:lang w:val="kk-KZ"/>
        </w:rPr>
      </w:pPr>
    </w:p>
    <w:p w14:paraId="76967BB9" w14:textId="2B83C568" w:rsidR="00934765" w:rsidRDefault="00934765" w:rsidP="00F95CAF">
      <w:pPr>
        <w:spacing w:after="0" w:line="240" w:lineRule="auto"/>
        <w:jc w:val="center"/>
        <w:rPr>
          <w:rFonts w:ascii="Times New Roman" w:hAnsi="Times New Roman" w:cs="Times New Roman"/>
          <w:sz w:val="28"/>
          <w:szCs w:val="28"/>
          <w:lang w:val="kk-KZ"/>
        </w:rPr>
      </w:pPr>
      <w:r w:rsidRPr="00FF236E">
        <w:rPr>
          <w:rFonts w:ascii="Times New Roman" w:hAnsi="Times New Roman" w:cs="Times New Roman"/>
          <w:noProof/>
          <w:sz w:val="28"/>
          <w:szCs w:val="28"/>
        </w:rPr>
        <w:drawing>
          <wp:inline distT="0" distB="0" distL="0" distR="0" wp14:anchorId="5CD59349" wp14:editId="411E6286">
            <wp:extent cx="4212887" cy="2450459"/>
            <wp:effectExtent l="0" t="0" r="0" b="7620"/>
            <wp:docPr id="13" name="Рисунок 13" descr="C:\Users\User\Pictures\50-70 сур.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Pictures\50-70 сур.pn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4225303" cy="2457681"/>
                    </a:xfrm>
                    <a:prstGeom prst="rect">
                      <a:avLst/>
                    </a:prstGeom>
                    <a:noFill/>
                    <a:ln>
                      <a:noFill/>
                    </a:ln>
                  </pic:spPr>
                </pic:pic>
              </a:graphicData>
            </a:graphic>
          </wp:inline>
        </w:drawing>
      </w:r>
    </w:p>
    <w:p w14:paraId="1C518350" w14:textId="77777777" w:rsidR="00B9093B" w:rsidRPr="00FF236E" w:rsidRDefault="00B9093B" w:rsidP="00934765">
      <w:pPr>
        <w:spacing w:after="0" w:line="240" w:lineRule="auto"/>
        <w:ind w:firstLine="357"/>
        <w:jc w:val="center"/>
        <w:rPr>
          <w:rFonts w:ascii="Times New Roman" w:hAnsi="Times New Roman" w:cs="Times New Roman"/>
          <w:sz w:val="28"/>
          <w:szCs w:val="28"/>
          <w:lang w:val="kk-KZ"/>
        </w:rPr>
      </w:pPr>
    </w:p>
    <w:p w14:paraId="18DE5EAB" w14:textId="1DEC54E8" w:rsidR="00661809" w:rsidRDefault="0054386B" w:rsidP="005004BC">
      <w:pPr>
        <w:spacing w:after="0" w:line="240" w:lineRule="auto"/>
        <w:contextualSpacing/>
        <w:mirrorIndents/>
        <w:jc w:val="center"/>
        <w:rPr>
          <w:rFonts w:ascii="Times New Roman" w:hAnsi="Times New Roman" w:cs="Times New Roman"/>
          <w:sz w:val="28"/>
          <w:szCs w:val="28"/>
          <w:lang w:val="kk-KZ"/>
        </w:rPr>
      </w:pPr>
      <w:r>
        <w:rPr>
          <w:rFonts w:ascii="Times New Roman" w:hAnsi="Times New Roman" w:cs="Times New Roman"/>
          <w:sz w:val="28"/>
          <w:szCs w:val="28"/>
          <w:lang w:val="kk-KZ"/>
        </w:rPr>
        <w:t>Сурет 8</w:t>
      </w:r>
      <w:r w:rsidR="005166EF" w:rsidRPr="006508C2">
        <w:rPr>
          <w:rFonts w:ascii="Times New Roman" w:hAnsi="Times New Roman" w:cs="Times New Roman"/>
          <w:sz w:val="28"/>
          <w:szCs w:val="28"/>
          <w:lang w:val="kk-KZ"/>
        </w:rPr>
        <w:t xml:space="preserve"> - </w:t>
      </w:r>
      <w:r w:rsidR="00934765" w:rsidRPr="006508C2">
        <w:rPr>
          <w:rFonts w:ascii="Times New Roman" w:hAnsi="Times New Roman" w:cs="Times New Roman"/>
          <w:sz w:val="28"/>
          <w:szCs w:val="28"/>
          <w:lang w:val="kk-KZ"/>
        </w:rPr>
        <w:t xml:space="preserve"> Ұлттық қолтаңбаның қалыптасуына ықпал еткен экзогенді және эндогенді фактор</w:t>
      </w:r>
      <w:r w:rsidR="00676630">
        <w:rPr>
          <w:rFonts w:ascii="Times New Roman" w:hAnsi="Times New Roman" w:cs="Times New Roman"/>
          <w:sz w:val="28"/>
          <w:szCs w:val="28"/>
          <w:lang w:val="kk-KZ"/>
        </w:rPr>
        <w:t xml:space="preserve">лар </w:t>
      </w:r>
      <w:r w:rsidR="00661809">
        <w:rPr>
          <w:rFonts w:ascii="Times New Roman" w:hAnsi="Times New Roman" w:cs="Times New Roman"/>
          <w:sz w:val="28"/>
          <w:szCs w:val="28"/>
          <w:lang w:val="kk-KZ"/>
        </w:rPr>
        <w:t>механизмі</w:t>
      </w:r>
    </w:p>
    <w:p w14:paraId="5A1D2551" w14:textId="77777777" w:rsidR="003006B4" w:rsidRPr="00F95CAF" w:rsidRDefault="003006B4" w:rsidP="005004BC">
      <w:pPr>
        <w:spacing w:after="0" w:line="240" w:lineRule="auto"/>
        <w:contextualSpacing/>
        <w:mirrorIndents/>
        <w:jc w:val="center"/>
        <w:rPr>
          <w:rFonts w:ascii="Times New Roman" w:hAnsi="Times New Roman" w:cs="Times New Roman"/>
          <w:sz w:val="28"/>
          <w:szCs w:val="28"/>
          <w:lang w:val="kk-KZ"/>
        </w:rPr>
      </w:pPr>
    </w:p>
    <w:p w14:paraId="59D759F3" w14:textId="77777777" w:rsidR="00F95CAF" w:rsidRPr="00F95CAF" w:rsidRDefault="00F95CAF" w:rsidP="002843FE">
      <w:pPr>
        <w:spacing w:after="0" w:line="240" w:lineRule="auto"/>
        <w:ind w:firstLine="567"/>
        <w:jc w:val="both"/>
        <w:rPr>
          <w:rFonts w:ascii="Times New Roman" w:eastAsia="Times New Roman" w:hAnsi="Times New Roman" w:cs="Times New Roman"/>
          <w:sz w:val="28"/>
          <w:szCs w:val="28"/>
          <w:lang w:val="kk-KZ"/>
        </w:rPr>
      </w:pPr>
      <w:r w:rsidRPr="00F95CAF">
        <w:rPr>
          <w:rFonts w:ascii="Times New Roman" w:eastAsia="Times New Roman" w:hAnsi="Times New Roman" w:cs="Times New Roman"/>
          <w:sz w:val="28"/>
          <w:szCs w:val="28"/>
          <w:lang w:val="kk-KZ"/>
        </w:rPr>
        <w:t>Евгений Сидоркин – қазақ графикасының қалыптасуы мен дамуына айтарлықтай ықпал еткен суретші. Оның шығармашылығы қазақ графикасының ұлттық келбетін қалыптастыруда маңызды рөл атқарды, әсіресе жанрлық бағытта жұмыс істеуінде. Бұл тұрғыда, оның «Қазақтың ұлттық ойындары» атты литографиялық сериясы ерекше назар аударуға тұрарлық.</w:t>
      </w:r>
    </w:p>
    <w:p w14:paraId="35A2AEFF" w14:textId="77777777" w:rsidR="00F95CAF" w:rsidRPr="00B41789" w:rsidRDefault="00F95CAF" w:rsidP="002843FE">
      <w:pPr>
        <w:spacing w:after="0" w:line="240" w:lineRule="auto"/>
        <w:ind w:firstLine="567"/>
        <w:jc w:val="both"/>
        <w:rPr>
          <w:rFonts w:ascii="Times New Roman" w:eastAsia="Times New Roman" w:hAnsi="Times New Roman" w:cs="Times New Roman"/>
          <w:sz w:val="28"/>
          <w:szCs w:val="28"/>
          <w:lang w:val="kk-KZ"/>
        </w:rPr>
      </w:pPr>
      <w:r w:rsidRPr="00B41789">
        <w:rPr>
          <w:rFonts w:ascii="Times New Roman" w:eastAsia="Times New Roman" w:hAnsi="Times New Roman" w:cs="Times New Roman"/>
          <w:sz w:val="28"/>
          <w:szCs w:val="28"/>
          <w:lang w:val="kk-KZ"/>
        </w:rPr>
        <w:lastRenderedPageBreak/>
        <w:t>Сидоркиннің шығармашылығы акварель техникасында орындалған «Қуақы өтірікшілер» атты қазақ халық ертегілеріне арналған иллюстрацияларынан басталып, кейін фольклорлық тақырыптарға арналған туындыларында да өзіндік ерекшелік байқалады. Оның «Қазақтың ұлттық ойындары» сериясындағы литографиялар мен «Қазақтың халық эпосы» линогравюраларындағы композициялық құрылымдар бір-бірімен үйлесім табады. Линогравюралардағы силуэттік әдіс айқын көрінсе, литографияларда сол силуэттер сақтала отырып, оларға жұмсақ реңктер қосылған. Сонымен қатар, әрбір суреттің бөлшектері нақтыланып, кейіпкерлердің бет-әлпеттерінен портреттік қасиет айқын көрінеді. Бұл туындылардың басты ерекшелігі – киіз бетіндегі өрнектер сияқты сызықтардың жұмсақтығы арқасында бейнелердің қағаз бетіне органикалық түрде енуі.</w:t>
      </w:r>
    </w:p>
    <w:p w14:paraId="3D203FCF" w14:textId="3121A412" w:rsidR="00F95CAF" w:rsidRPr="00B41789" w:rsidRDefault="00F95CAF" w:rsidP="002843FE">
      <w:pPr>
        <w:spacing w:after="0" w:line="240" w:lineRule="auto"/>
        <w:ind w:firstLine="567"/>
        <w:jc w:val="both"/>
        <w:rPr>
          <w:rFonts w:ascii="Times New Roman" w:eastAsia="Times New Roman" w:hAnsi="Times New Roman" w:cs="Times New Roman"/>
          <w:sz w:val="24"/>
          <w:szCs w:val="24"/>
          <w:lang w:val="kk-KZ"/>
        </w:rPr>
      </w:pPr>
      <w:r w:rsidRPr="00B41789">
        <w:rPr>
          <w:rFonts w:ascii="Times New Roman" w:eastAsia="Times New Roman" w:hAnsi="Times New Roman" w:cs="Times New Roman"/>
          <w:sz w:val="28"/>
          <w:szCs w:val="28"/>
          <w:lang w:val="kk-KZ"/>
        </w:rPr>
        <w:t xml:space="preserve">Евгений Сидоркиннің фольклорлық тақырыптарға деген ерекше ықыласы қазақ бейнелеу өнерінде маңызды құбылыс болып табылады. Г. Шалабаеваның пікірінше, «Евгений Сидоркиннің шығармашылығы ХХ ғасырдың екінші жартысында тек уақыт </w:t>
      </w:r>
      <w:r w:rsidRPr="000F0105">
        <w:rPr>
          <w:rFonts w:ascii="Times New Roman" w:eastAsia="Times New Roman" w:hAnsi="Times New Roman" w:cs="Times New Roman"/>
          <w:sz w:val="28"/>
          <w:szCs w:val="28"/>
          <w:lang w:val="kk-KZ"/>
        </w:rPr>
        <w:t>қажеттілігімен туындаған құбылыс қана емес, сонымен қатар оның туындылары социалистік</w:t>
      </w:r>
      <w:r w:rsidR="009574EC" w:rsidRPr="000F0105">
        <w:rPr>
          <w:rFonts w:ascii="Times New Roman" w:eastAsia="Times New Roman" w:hAnsi="Times New Roman" w:cs="Times New Roman"/>
          <w:sz w:val="28"/>
          <w:szCs w:val="28"/>
          <w:lang w:val="kk-KZ"/>
        </w:rPr>
        <w:t xml:space="preserve"> тапсырыстардан алшақ болды» [74</w:t>
      </w:r>
      <w:r w:rsidRPr="000F0105">
        <w:rPr>
          <w:rFonts w:ascii="Times New Roman" w:eastAsia="Times New Roman" w:hAnsi="Times New Roman" w:cs="Times New Roman"/>
          <w:sz w:val="28"/>
          <w:szCs w:val="28"/>
          <w:lang w:val="kk-KZ"/>
        </w:rPr>
        <w:t>].</w:t>
      </w:r>
    </w:p>
    <w:p w14:paraId="01EF476A" w14:textId="47B62223" w:rsidR="00D46946" w:rsidRPr="007B32AE" w:rsidRDefault="00F95CAF" w:rsidP="002843FE">
      <w:pPr>
        <w:spacing w:after="0" w:line="240" w:lineRule="auto"/>
        <w:ind w:firstLine="567"/>
        <w:jc w:val="both"/>
        <w:rPr>
          <w:rFonts w:ascii="Times New Roman" w:eastAsia="Times New Roman" w:hAnsi="Times New Roman" w:cs="Times New Roman"/>
          <w:sz w:val="28"/>
          <w:szCs w:val="28"/>
          <w:lang w:val="kk-KZ"/>
        </w:rPr>
      </w:pPr>
      <w:r w:rsidRPr="00B41789">
        <w:rPr>
          <w:rFonts w:ascii="Times New Roman" w:hAnsi="Times New Roman" w:cs="Times New Roman"/>
          <w:sz w:val="28"/>
          <w:szCs w:val="28"/>
          <w:lang w:val="kk-KZ"/>
        </w:rPr>
        <w:t>Сидоркиннің қазақ фольклорына назар аударуы кездейсоқ емес. Ол өткен дәуірдің бейнесін жасай отырып, қазіргі заманның мәнін түсінуге ұмтылды. Г. Шалабаева суретшінің көзқарасын былайша сипаттайды: «Әр заманда махаббат пен зұлымдық, қуаныш пен қайғы, көре алмаушылық пен қызғаныш сияқты тақырыптар өзектілігін сақтайды. Ең бастысы – қоғамның қазіргі жағдайын дұрыс түсіну, оның қандай күйде екенін сезіну»</w:t>
      </w:r>
      <w:r w:rsidR="009574EC">
        <w:rPr>
          <w:rFonts w:ascii="Times New Roman" w:eastAsia="Times New Roman" w:hAnsi="Times New Roman" w:cs="Times New Roman"/>
          <w:sz w:val="28"/>
          <w:szCs w:val="28"/>
          <w:lang w:val="kk-KZ"/>
        </w:rPr>
        <w:t xml:space="preserve"> [74</w:t>
      </w:r>
      <w:r w:rsidR="00D46946" w:rsidRPr="00D46946">
        <w:rPr>
          <w:rFonts w:ascii="Times New Roman" w:eastAsia="Times New Roman" w:hAnsi="Times New Roman" w:cs="Times New Roman"/>
          <w:sz w:val="28"/>
          <w:szCs w:val="28"/>
          <w:lang w:val="kk-KZ"/>
        </w:rPr>
        <w:t>,</w:t>
      </w:r>
      <w:r w:rsidR="000F0105">
        <w:rPr>
          <w:rFonts w:ascii="Times New Roman" w:eastAsia="Times New Roman" w:hAnsi="Times New Roman" w:cs="Times New Roman"/>
          <w:sz w:val="28"/>
          <w:szCs w:val="28"/>
          <w:lang w:val="kk-KZ"/>
        </w:rPr>
        <w:t>б.</w:t>
      </w:r>
      <w:r w:rsidR="00D46946" w:rsidRPr="00D46946">
        <w:rPr>
          <w:rFonts w:ascii="Times New Roman" w:eastAsia="Times New Roman" w:hAnsi="Times New Roman" w:cs="Times New Roman"/>
          <w:sz w:val="28"/>
          <w:szCs w:val="28"/>
          <w:lang w:val="kk-KZ"/>
        </w:rPr>
        <w:t xml:space="preserve"> 64-65].</w:t>
      </w:r>
    </w:p>
    <w:p w14:paraId="679CAC0E" w14:textId="7ACE8F7E" w:rsidR="00F95CAF" w:rsidRPr="00F95CAF" w:rsidRDefault="00F95CAF" w:rsidP="002843FE">
      <w:pPr>
        <w:spacing w:after="0" w:line="240" w:lineRule="auto"/>
        <w:ind w:firstLine="567"/>
        <w:jc w:val="both"/>
        <w:rPr>
          <w:rFonts w:ascii="Times New Roman" w:eastAsia="Times New Roman" w:hAnsi="Times New Roman" w:cs="Times New Roman"/>
          <w:sz w:val="28"/>
          <w:szCs w:val="28"/>
          <w:lang w:val="kk-KZ"/>
        </w:rPr>
      </w:pPr>
      <w:r w:rsidRPr="004643AB">
        <w:rPr>
          <w:rFonts w:ascii="Times New Roman" w:eastAsia="Times New Roman" w:hAnsi="Times New Roman" w:cs="Times New Roman"/>
          <w:bCs/>
          <w:i/>
          <w:sz w:val="28"/>
          <w:szCs w:val="28"/>
          <w:lang w:val="kk-KZ"/>
        </w:rPr>
        <w:t>М. Қисамединов және Қазақстан графикасының дамуы</w:t>
      </w:r>
      <w:r w:rsidR="004643AB" w:rsidRPr="007B32AE">
        <w:rPr>
          <w:rFonts w:ascii="Times New Roman" w:eastAsia="Times New Roman" w:hAnsi="Times New Roman" w:cs="Times New Roman"/>
          <w:sz w:val="28"/>
          <w:szCs w:val="28"/>
          <w:lang w:val="kk-KZ"/>
        </w:rPr>
        <w:t xml:space="preserve">. </w:t>
      </w:r>
      <w:r w:rsidRPr="00F95CAF">
        <w:rPr>
          <w:rFonts w:ascii="Times New Roman" w:eastAsia="Times New Roman" w:hAnsi="Times New Roman" w:cs="Times New Roman"/>
          <w:sz w:val="28"/>
          <w:szCs w:val="28"/>
          <w:lang w:val="kk-KZ"/>
        </w:rPr>
        <w:t>М. Қисамединов – Қазақстан графикасының классигі. 1979 жылы шыққан «Қозғалыс» топтамасының екі парағы ұлттық нақышты айқын көрсетеді. «Ертегі» жұмысында ұлттық киім киген адам бейнеленсе, ал «Аңыз» парағында қой мүсіні мен ою-өрнек, таңғажайып хайуанның бейнелері көрініс табады. Бұл мүсін бұқаны еске түсіргенімен, оның артында қанаттары бар, ал беті сақал-мұртты адамға ұқсайды. Мұндай мифтік жәндік сиқырлы әрі ақылға қонымсыз түрде бейнеленген. Осы екі композицияның ортақ белгісі – жүгіріп бара жатқан адамның тұлғасы бір топтамада үйлесім табады. Топтаманың композициясы, шешімінің анықтығы және линогравюраның ықшамды түстері киіз бен кілемдердегі ою-өрнектермен үйлесім жасайды.</w:t>
      </w:r>
    </w:p>
    <w:p w14:paraId="008178F8" w14:textId="59068449" w:rsidR="00F95CAF" w:rsidRPr="00F95CAF" w:rsidRDefault="00F95CAF" w:rsidP="002843FE">
      <w:pPr>
        <w:spacing w:after="0" w:line="240" w:lineRule="auto"/>
        <w:ind w:firstLine="567"/>
        <w:jc w:val="both"/>
        <w:rPr>
          <w:rFonts w:ascii="Times New Roman" w:eastAsia="Times New Roman" w:hAnsi="Times New Roman" w:cs="Times New Roman"/>
          <w:sz w:val="28"/>
          <w:szCs w:val="28"/>
          <w:lang w:val="kk-KZ"/>
        </w:rPr>
      </w:pPr>
      <w:r w:rsidRPr="00F95CAF">
        <w:rPr>
          <w:rFonts w:ascii="Times New Roman" w:eastAsia="Times New Roman" w:hAnsi="Times New Roman" w:cs="Times New Roman"/>
          <w:sz w:val="28"/>
          <w:szCs w:val="28"/>
          <w:lang w:val="kk-KZ"/>
        </w:rPr>
        <w:t>Линогравюра техникасында М. Ержановтың «Аналық мейірім» (1971), Ч. Кенжебаевтың «Алғашқы ән» (1965), К. Барановтың «Көше» (1970) сияқты туындылары да кеңінен танымал. Алпысыншы жылдардағы суретшілер Қазақстан графикасының тарихында жаңа кезеңнің басталуына ықпал етті. И. Исабаев қазақ халық эпосын өзіндік көркемдік тәсілдермен бейнеледі. Оның станокты графикалық жұмыстарында халық өмірінің көрінісі офорт техникасында орындалған. Исабаев «Айтыс» өнерінің жинағын линогравюра техникасында безендіріп, айтыс тақырыптарын суретшінің бейнелерімен үйлестірді. Бұл туындыларда айтыс тақырыптары мен суретшінің бейнелері өзара үйлесім тауып, халық өнерінің ұлттық келбетін айқын көрсетеді.</w:t>
      </w:r>
    </w:p>
    <w:p w14:paraId="020A7A72" w14:textId="4ADB5AF3" w:rsidR="00F95CAF" w:rsidRDefault="00F95CAF" w:rsidP="002843FE">
      <w:pPr>
        <w:spacing w:after="0" w:line="240" w:lineRule="auto"/>
        <w:ind w:firstLine="567"/>
        <w:jc w:val="both"/>
        <w:rPr>
          <w:rFonts w:ascii="Times New Roman" w:eastAsia="Times New Roman" w:hAnsi="Times New Roman" w:cs="Times New Roman"/>
          <w:sz w:val="28"/>
          <w:szCs w:val="28"/>
          <w:lang w:val="kk-KZ"/>
        </w:rPr>
      </w:pPr>
      <w:r w:rsidRPr="00F95CAF">
        <w:rPr>
          <w:rFonts w:ascii="Times New Roman" w:eastAsia="Times New Roman" w:hAnsi="Times New Roman" w:cs="Times New Roman"/>
          <w:sz w:val="28"/>
          <w:szCs w:val="28"/>
          <w:lang w:val="kk-KZ"/>
        </w:rPr>
        <w:lastRenderedPageBreak/>
        <w:t>И. Исабаев графика өнері туралы былай деп пікір білдірген: «Мен график-суретшімін. Бұл бейнелеу өнерінің түрінде шарттылық басым. Бұл – суретшіге көптеген мүмкіндіктер беретін, бірақ сол уақытта белгілі бір дәрежеде шектейтін тәсіл. Өйткені, көргеніңнің бәрін графикамен бейнелеу қиын. Мәскеуде оқып жүрген кезде менің алғашқы офорттарым мен литографияларым қала маңындағы көріністерді бейнелеуге арналды. Ал қазақ даласының әсемдігін, оның бояуларын ақ-қара графикасында көрсету мүмкіндігі мені көп ойландырды»</w:t>
      </w:r>
      <w:r w:rsidR="00C63829">
        <w:rPr>
          <w:rFonts w:ascii="Times New Roman" w:eastAsia="Times New Roman" w:hAnsi="Times New Roman" w:cs="Times New Roman"/>
          <w:sz w:val="28"/>
          <w:szCs w:val="28"/>
          <w:lang w:val="kk-KZ"/>
        </w:rPr>
        <w:t xml:space="preserve"> </w:t>
      </w:r>
      <w:r w:rsidR="00C63829" w:rsidRPr="002A2CDE">
        <w:rPr>
          <w:rFonts w:ascii="Times New Roman" w:hAnsi="Times New Roman" w:cs="Times New Roman"/>
          <w:sz w:val="28"/>
          <w:szCs w:val="28"/>
          <w:lang w:val="kk-KZ"/>
        </w:rPr>
        <w:t>(сурет 9).</w:t>
      </w:r>
    </w:p>
    <w:p w14:paraId="1AAD1088" w14:textId="77777777" w:rsidR="002843FE" w:rsidRPr="00F95CAF" w:rsidRDefault="002843FE" w:rsidP="002843FE">
      <w:pPr>
        <w:spacing w:after="0" w:line="240" w:lineRule="auto"/>
        <w:ind w:firstLine="567"/>
        <w:jc w:val="both"/>
        <w:rPr>
          <w:rFonts w:ascii="Times New Roman" w:eastAsia="Times New Roman" w:hAnsi="Times New Roman" w:cs="Times New Roman"/>
          <w:sz w:val="28"/>
          <w:szCs w:val="28"/>
          <w:lang w:val="kk-KZ"/>
        </w:rPr>
      </w:pPr>
    </w:p>
    <w:p w14:paraId="514343D2" w14:textId="77777777" w:rsidR="00A25D09" w:rsidRPr="00A25D09" w:rsidRDefault="00A25D09" w:rsidP="00A25D09">
      <w:pPr>
        <w:spacing w:after="0" w:line="240" w:lineRule="auto"/>
        <w:ind w:firstLine="708"/>
        <w:contextualSpacing/>
        <w:mirrorIndents/>
        <w:jc w:val="center"/>
        <w:rPr>
          <w:rFonts w:ascii="Times New Roman" w:hAnsi="Times New Roman" w:cs="Times New Roman"/>
          <w:sz w:val="28"/>
          <w:szCs w:val="28"/>
          <w:lang w:val="kk-KZ"/>
        </w:rPr>
      </w:pPr>
      <w:r w:rsidRPr="002A2CDE">
        <w:rPr>
          <w:rFonts w:ascii="Times New Roman" w:hAnsi="Times New Roman" w:cs="Times New Roman"/>
          <w:noProof/>
          <w:sz w:val="28"/>
          <w:szCs w:val="28"/>
        </w:rPr>
        <w:drawing>
          <wp:inline distT="0" distB="0" distL="0" distR="0" wp14:anchorId="78EE8002" wp14:editId="057B3071">
            <wp:extent cx="5307724" cy="1754906"/>
            <wp:effectExtent l="0" t="0" r="7620" b="0"/>
            <wp:docPr id="7" name="Рисунок 4" descr="C:\Users\Рахат\Pictures\Исабаев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Рахат\Pictures\Исабаев 2.png"/>
                    <pic:cNvPicPr>
                      <a:picLocks noChangeAspect="1" noChangeArrowheads="1"/>
                    </pic:cNvPicPr>
                  </pic:nvPicPr>
                  <pic:blipFill>
                    <a:blip r:embed="rId18"/>
                    <a:srcRect/>
                    <a:stretch>
                      <a:fillRect/>
                    </a:stretch>
                  </pic:blipFill>
                  <pic:spPr bwMode="auto">
                    <a:xfrm>
                      <a:off x="0" y="0"/>
                      <a:ext cx="5335664" cy="1764144"/>
                    </a:xfrm>
                    <a:prstGeom prst="rect">
                      <a:avLst/>
                    </a:prstGeom>
                    <a:noFill/>
                    <a:ln w="9525">
                      <a:noFill/>
                      <a:miter lim="800000"/>
                      <a:headEnd/>
                      <a:tailEnd/>
                    </a:ln>
                  </pic:spPr>
                </pic:pic>
              </a:graphicData>
            </a:graphic>
          </wp:inline>
        </w:drawing>
      </w:r>
    </w:p>
    <w:p w14:paraId="1C8DA409" w14:textId="77777777" w:rsidR="00A25D09" w:rsidRPr="00A25D09" w:rsidRDefault="00A25D09" w:rsidP="00A25D09">
      <w:pPr>
        <w:spacing w:after="0" w:line="240" w:lineRule="auto"/>
        <w:ind w:firstLine="708"/>
        <w:contextualSpacing/>
        <w:mirrorIndents/>
        <w:jc w:val="center"/>
        <w:rPr>
          <w:rFonts w:ascii="Times New Roman" w:hAnsi="Times New Roman" w:cs="Times New Roman"/>
          <w:sz w:val="28"/>
          <w:szCs w:val="28"/>
          <w:lang w:val="kk-KZ"/>
        </w:rPr>
      </w:pPr>
    </w:p>
    <w:p w14:paraId="00DAB175" w14:textId="7C5FFE21" w:rsidR="00A25D09" w:rsidRPr="006508C2" w:rsidRDefault="00510B2A" w:rsidP="005166EF">
      <w:pPr>
        <w:spacing w:after="0" w:line="240" w:lineRule="auto"/>
        <w:ind w:firstLine="708"/>
        <w:contextualSpacing/>
        <w:mirrorIndents/>
        <w:jc w:val="center"/>
        <w:rPr>
          <w:rFonts w:ascii="Times New Roman" w:hAnsi="Times New Roman" w:cs="Times New Roman"/>
          <w:sz w:val="28"/>
          <w:szCs w:val="28"/>
          <w:lang w:val="kk-KZ"/>
        </w:rPr>
      </w:pPr>
      <w:r w:rsidRPr="006508C2">
        <w:rPr>
          <w:rFonts w:ascii="Times New Roman" w:hAnsi="Times New Roman" w:cs="Times New Roman"/>
          <w:sz w:val="28"/>
          <w:szCs w:val="28"/>
          <w:lang w:val="kk-KZ"/>
        </w:rPr>
        <w:t xml:space="preserve">Сурет </w:t>
      </w:r>
      <w:r w:rsidR="0054386B">
        <w:rPr>
          <w:rFonts w:ascii="Times New Roman" w:hAnsi="Times New Roman" w:cs="Times New Roman"/>
          <w:sz w:val="28"/>
          <w:szCs w:val="28"/>
          <w:lang w:val="kk-KZ"/>
        </w:rPr>
        <w:t>9</w:t>
      </w:r>
      <w:r w:rsidR="005166EF" w:rsidRPr="006508C2">
        <w:rPr>
          <w:rFonts w:ascii="Times New Roman" w:hAnsi="Times New Roman" w:cs="Times New Roman"/>
          <w:sz w:val="28"/>
          <w:szCs w:val="28"/>
          <w:lang w:val="kk-KZ"/>
        </w:rPr>
        <w:t xml:space="preserve"> - </w:t>
      </w:r>
      <w:r w:rsidRPr="006508C2">
        <w:rPr>
          <w:rFonts w:ascii="Times New Roman" w:hAnsi="Times New Roman" w:cs="Times New Roman"/>
          <w:sz w:val="28"/>
          <w:szCs w:val="28"/>
          <w:lang w:val="kk-KZ"/>
        </w:rPr>
        <w:t xml:space="preserve"> </w:t>
      </w:r>
      <w:r w:rsidR="00A25D09" w:rsidRPr="006508C2">
        <w:rPr>
          <w:rFonts w:ascii="Times New Roman" w:hAnsi="Times New Roman" w:cs="Times New Roman"/>
          <w:sz w:val="28"/>
          <w:szCs w:val="28"/>
          <w:lang w:val="kk-KZ"/>
        </w:rPr>
        <w:t>И. Исабаев кітап өнеріндегі графикалық суреттері</w:t>
      </w:r>
    </w:p>
    <w:p w14:paraId="60D69438" w14:textId="77777777" w:rsidR="00A25D09" w:rsidRPr="005166EF" w:rsidRDefault="00A25D09" w:rsidP="00A25D09">
      <w:pPr>
        <w:spacing w:after="0" w:line="240" w:lineRule="auto"/>
        <w:ind w:firstLine="708"/>
        <w:contextualSpacing/>
        <w:mirrorIndents/>
        <w:jc w:val="center"/>
        <w:rPr>
          <w:rFonts w:ascii="Times New Roman" w:hAnsi="Times New Roman" w:cs="Times New Roman"/>
          <w:sz w:val="24"/>
          <w:szCs w:val="24"/>
          <w:lang w:val="kk-KZ"/>
        </w:rPr>
      </w:pPr>
    </w:p>
    <w:p w14:paraId="02AFC40F" w14:textId="71D579E2" w:rsidR="00FF1B73" w:rsidRPr="003006B4" w:rsidRDefault="00F95CAF" w:rsidP="002843FE">
      <w:pPr>
        <w:spacing w:after="0" w:line="240" w:lineRule="auto"/>
        <w:ind w:firstLine="567"/>
        <w:jc w:val="both"/>
        <w:rPr>
          <w:rFonts w:ascii="Times New Roman" w:eastAsia="Times New Roman" w:hAnsi="Times New Roman" w:cs="Times New Roman"/>
          <w:sz w:val="28"/>
          <w:szCs w:val="28"/>
          <w:lang w:val="kk-KZ"/>
        </w:rPr>
      </w:pPr>
      <w:r w:rsidRPr="00F95CAF">
        <w:rPr>
          <w:rFonts w:ascii="Times New Roman" w:hAnsi="Times New Roman" w:cs="Times New Roman"/>
          <w:sz w:val="28"/>
          <w:szCs w:val="28"/>
          <w:lang w:val="kk-KZ"/>
        </w:rPr>
        <w:t>И. Исабаев бейнелеу өнерінде ерекше орын алатын суретші ретінде балалар әдебиетінде тартымды әрі мазмұнды туындыларымен кеңінен танымал. Ол кітаптардың мазмұнын ашып, көркемдеп безендіруде айтарлықтай жетістіктерге жетті. Мысалы, оның Бейімбет Малиннің «Раушан коммунист», Хамит Ерғалиевтің «Жылдар жылдар», Ануар Алимжановтың «Мост Карасункара», С. Бактыбергеновтың «Добрая мая мама», Абдижамал Нұрпеисовтың «Кровь и пот» туындыларындағы иллюстрациялары жоғары көркемдік деңгейде орындалған. Сонымен қатар, ол балалар әдебиетінде Жақан Сыздықовтың «Алпамыс батыр», Махмудулаев Яһуданың «Жақсылыққа жақсылық», Қапия Дәрібаевтың «Светофор оттары» сияқты туындыларды безендіріп, шетелдік жазушылардың шығармаларына арналған иллюстрацияларымен сол елдердің ұлттық ерекшеліктерін айқын көрсете білді. Мысалы, Сан Шан-Фэйдің «Кәшкентай он дос» әңгімесі бойынша жасаған иллюстрациясы ерекше назар аударады</w:t>
      </w:r>
      <w:r w:rsidR="009574EC">
        <w:rPr>
          <w:rFonts w:ascii="Times New Roman" w:hAnsi="Times New Roman" w:cs="Times New Roman"/>
          <w:sz w:val="28"/>
          <w:szCs w:val="28"/>
          <w:lang w:val="kk-KZ"/>
        </w:rPr>
        <w:t xml:space="preserve"> [75</w:t>
      </w:r>
      <w:r w:rsidR="003006B4" w:rsidRPr="003006B4">
        <w:rPr>
          <w:rFonts w:ascii="Times New Roman" w:hAnsi="Times New Roman" w:cs="Times New Roman"/>
          <w:sz w:val="28"/>
          <w:szCs w:val="28"/>
          <w:lang w:val="kk-KZ"/>
        </w:rPr>
        <w:t>]</w:t>
      </w:r>
      <w:r w:rsidR="003006B4">
        <w:rPr>
          <w:rFonts w:ascii="Times New Roman" w:hAnsi="Times New Roman" w:cs="Times New Roman"/>
          <w:sz w:val="28"/>
          <w:szCs w:val="28"/>
          <w:lang w:val="kk-KZ"/>
        </w:rPr>
        <w:t>.</w:t>
      </w:r>
    </w:p>
    <w:p w14:paraId="4FD6A027" w14:textId="77777777" w:rsidR="00F95CAF" w:rsidRPr="00F95CAF" w:rsidRDefault="00F95CAF" w:rsidP="002843FE">
      <w:pPr>
        <w:spacing w:after="0" w:line="240" w:lineRule="auto"/>
        <w:ind w:firstLine="567"/>
        <w:jc w:val="both"/>
        <w:rPr>
          <w:rFonts w:ascii="Times New Roman" w:eastAsia="Times New Roman" w:hAnsi="Times New Roman" w:cs="Times New Roman"/>
          <w:sz w:val="28"/>
          <w:szCs w:val="28"/>
          <w:lang w:val="kk-KZ"/>
        </w:rPr>
      </w:pPr>
      <w:r w:rsidRPr="00F95CAF">
        <w:rPr>
          <w:rFonts w:ascii="Times New Roman" w:eastAsia="Times New Roman" w:hAnsi="Times New Roman" w:cs="Times New Roman"/>
          <w:sz w:val="28"/>
          <w:szCs w:val="28"/>
          <w:lang w:val="kk-KZ"/>
        </w:rPr>
        <w:t xml:space="preserve">1967-1996 жылдар аралығында И. Исабаев «Балдырған» журналына бірнеше иллюстрация жасап, </w:t>
      </w:r>
      <w:r w:rsidRPr="002428BC">
        <w:rPr>
          <w:rFonts w:ascii="Times New Roman" w:eastAsia="Times New Roman" w:hAnsi="Times New Roman" w:cs="Times New Roman"/>
          <w:sz w:val="28"/>
          <w:szCs w:val="28"/>
          <w:lang w:val="kk-KZ"/>
        </w:rPr>
        <w:t xml:space="preserve">олар 6-суретте көрсетілген. 1980 жылы «Әліппе» оқулығына орындаған суреттері баланың санасына қонымды </w:t>
      </w:r>
      <w:r w:rsidRPr="00F95CAF">
        <w:rPr>
          <w:rFonts w:ascii="Times New Roman" w:eastAsia="Times New Roman" w:hAnsi="Times New Roman" w:cs="Times New Roman"/>
          <w:sz w:val="28"/>
          <w:szCs w:val="28"/>
          <w:lang w:val="kk-KZ"/>
        </w:rPr>
        <w:t>әрі тартымды болып, жоғары көркемдік талғаммен орындалған. Оның кітап графикасы саласындағы үлесі зор, шығармалары графика өнерінің дамуына маңызды әсер етіп, өзіндік көркемдік келбетінің қалыптасуына ықпал етті.</w:t>
      </w:r>
    </w:p>
    <w:p w14:paraId="77CAD8D3" w14:textId="77777777" w:rsidR="00F95CAF" w:rsidRPr="00F95CAF" w:rsidRDefault="00F95CAF" w:rsidP="002843FE">
      <w:pPr>
        <w:spacing w:after="0" w:line="240" w:lineRule="auto"/>
        <w:ind w:firstLine="567"/>
        <w:jc w:val="both"/>
        <w:rPr>
          <w:rFonts w:ascii="Times New Roman" w:eastAsia="Times New Roman" w:hAnsi="Times New Roman" w:cs="Times New Roman"/>
          <w:sz w:val="28"/>
          <w:szCs w:val="28"/>
          <w:lang w:val="kk-KZ"/>
        </w:rPr>
      </w:pPr>
      <w:r w:rsidRPr="00F95CAF">
        <w:rPr>
          <w:rFonts w:ascii="Times New Roman" w:eastAsia="Times New Roman" w:hAnsi="Times New Roman" w:cs="Times New Roman"/>
          <w:sz w:val="28"/>
          <w:szCs w:val="28"/>
          <w:lang w:val="kk-KZ"/>
        </w:rPr>
        <w:t xml:space="preserve">Сонымен қатар, 1950-1970 жылдардағы графика туындыларының негізгі тақырыптары ұлттық сипатта болды. Бұл кезеңде ұлттық бедерлер мен нақыштар ерекше рөл атқарғанын айтуға толық негіз бар. Халықтың мәдени </w:t>
      </w:r>
      <w:r w:rsidRPr="00F95CAF">
        <w:rPr>
          <w:rFonts w:ascii="Times New Roman" w:eastAsia="Times New Roman" w:hAnsi="Times New Roman" w:cs="Times New Roman"/>
          <w:sz w:val="28"/>
          <w:szCs w:val="28"/>
          <w:lang w:val="kk-KZ"/>
        </w:rPr>
        <w:lastRenderedPageBreak/>
        <w:t>құндылықтарын сақтап, оларды синтездеу арқылы жасалған өнер туындылары қазіргі уақытта ерекше құндылықтар қатарына жатады.</w:t>
      </w:r>
    </w:p>
    <w:p w14:paraId="6E42301F" w14:textId="0C5E32A4" w:rsidR="00D16810" w:rsidRPr="00D16810" w:rsidRDefault="00D16810" w:rsidP="002843FE">
      <w:pPr>
        <w:spacing w:after="0" w:line="240" w:lineRule="auto"/>
        <w:ind w:firstLine="567"/>
        <w:jc w:val="both"/>
        <w:rPr>
          <w:rFonts w:ascii="Times New Roman" w:eastAsia="Times New Roman" w:hAnsi="Times New Roman" w:cs="Times New Roman"/>
          <w:sz w:val="28"/>
          <w:szCs w:val="28"/>
          <w:lang w:val="kk-KZ"/>
        </w:rPr>
      </w:pPr>
      <w:r w:rsidRPr="00D16810">
        <w:rPr>
          <w:rFonts w:ascii="Times New Roman" w:eastAsia="Times New Roman" w:hAnsi="Times New Roman" w:cs="Times New Roman"/>
          <w:sz w:val="28"/>
          <w:szCs w:val="28"/>
          <w:lang w:val="kk-KZ"/>
        </w:rPr>
        <w:t>VI кезеңде халықтың өткен өмірі мен қазіргі жағдайына, оның рухани болмысына терең үңіле отырып, ішкі интуициялық мәдени тәжірибе негізінде күрделі композициялар, рәміздік белгілер және этнографиялық материалдар көрініс тапқан графикалық туындыларға талдау жасалады. Этнокөркем мәдениетті қалыптастыруда ерекше орын алатын суретшілер мен олардың шығармалары айқындалады.</w:t>
      </w:r>
    </w:p>
    <w:p w14:paraId="1C954E06" w14:textId="31487853" w:rsidR="00D46946" w:rsidRPr="004643AB" w:rsidRDefault="00D16810" w:rsidP="002843FE">
      <w:pPr>
        <w:spacing w:after="0" w:line="240" w:lineRule="auto"/>
        <w:ind w:firstLine="567"/>
        <w:jc w:val="both"/>
        <w:rPr>
          <w:rFonts w:ascii="Times New Roman" w:eastAsia="Times New Roman" w:hAnsi="Times New Roman" w:cs="Times New Roman"/>
          <w:sz w:val="28"/>
          <w:szCs w:val="28"/>
          <w:lang w:val="kk-KZ"/>
        </w:rPr>
      </w:pPr>
      <w:r w:rsidRPr="00D226A6">
        <w:rPr>
          <w:rFonts w:ascii="Times New Roman" w:eastAsia="Times New Roman" w:hAnsi="Times New Roman" w:cs="Times New Roman"/>
          <w:sz w:val="28"/>
          <w:szCs w:val="28"/>
          <w:lang w:val="kk-KZ"/>
        </w:rPr>
        <w:t>Қазақстан бейнелеу өнері 1980-90 жылдары суретшілерін қызықтыратын ортақ мәселе – философия, әдебиет және әлемдік мәдениет туралы терең білім мен санаткерлікті, қазіргі заманның құбылыстарын халықтың өткен тарихымен байланыстыру болды. Бейнелеу өнерінің құралдары – бояу түсі, ырғақ, бетбедер және архитектоника – форма міндетін атқарып, осы форма мағыналық мәнге, мазмұнға айналу арқылы «оқиғаларды емес, құбылыстарды, кездейсоқтықты емес, заңдылықты» көрсетуге м</w:t>
      </w:r>
      <w:r w:rsidR="009574EC" w:rsidRPr="00D226A6">
        <w:rPr>
          <w:rFonts w:ascii="Times New Roman" w:eastAsia="Times New Roman" w:hAnsi="Times New Roman" w:cs="Times New Roman"/>
          <w:sz w:val="28"/>
          <w:szCs w:val="28"/>
          <w:lang w:val="kk-KZ"/>
        </w:rPr>
        <w:t>үмкіндік береді деп жазылған [76</w:t>
      </w:r>
      <w:r w:rsidRPr="00D226A6">
        <w:rPr>
          <w:rFonts w:ascii="Times New Roman" w:eastAsia="Times New Roman" w:hAnsi="Times New Roman" w:cs="Times New Roman"/>
          <w:sz w:val="28"/>
          <w:szCs w:val="28"/>
          <w:lang w:val="kk-KZ"/>
        </w:rPr>
        <w:t>].</w:t>
      </w:r>
    </w:p>
    <w:p w14:paraId="0526E1C5" w14:textId="77777777" w:rsidR="00D16810" w:rsidRPr="00D16810" w:rsidRDefault="00D16810" w:rsidP="002843FE">
      <w:pPr>
        <w:spacing w:after="0" w:line="240" w:lineRule="auto"/>
        <w:ind w:firstLine="567"/>
        <w:jc w:val="both"/>
        <w:rPr>
          <w:rFonts w:ascii="Times New Roman" w:eastAsia="Times New Roman" w:hAnsi="Times New Roman" w:cs="Times New Roman"/>
          <w:sz w:val="28"/>
          <w:szCs w:val="28"/>
          <w:lang w:val="kk-KZ"/>
        </w:rPr>
      </w:pPr>
      <w:r w:rsidRPr="00D16810">
        <w:rPr>
          <w:rFonts w:ascii="Times New Roman" w:eastAsia="Times New Roman" w:hAnsi="Times New Roman" w:cs="Times New Roman"/>
          <w:sz w:val="28"/>
          <w:szCs w:val="28"/>
          <w:lang w:val="kk-KZ"/>
        </w:rPr>
        <w:t>Е.Төлепбаевтың «Жібек жолы», Қ.Зәкіровтың «Ш.Айтыматов желісімен», Т.Ордабековтың «Дала әндері» сияқты шығармаларда қарапайым болмысты мифке айналдыру, рухани мұраны меңгеру және оны халықтың қазіргі өмірімен байланыстыру үрдісі айқын көрінеді. «Жаңа қолтаңба» деп аталатын кезеңде, 1985 жылы сәуірде басталған қоғамдық өмірдегі қайта құру өнер адамдарына шығармашылық еркіндік әкелді. Алайда бұл еркіндік бәріне бірдей қуаныш әкелген жоқ, себебі көптеген суретшілер шығармашылық бостандыққа дайын болмады. Кейбіреулер сыртқы әдемілікке, арзанқолды тәсілдерге ұмтылып, жалған шындықты насихаттап, көрермендердің ең әлсіз тұстарын – ұлттық сезімді саудаға салып, дайындықсыз туындыларын ұсынды.</w:t>
      </w:r>
    </w:p>
    <w:p w14:paraId="1D668792" w14:textId="14D9E7F0" w:rsidR="00135624" w:rsidRPr="005004BC" w:rsidRDefault="00D16810" w:rsidP="002843FE">
      <w:pPr>
        <w:spacing w:after="0" w:line="240" w:lineRule="auto"/>
        <w:ind w:firstLine="567"/>
        <w:jc w:val="both"/>
        <w:rPr>
          <w:rFonts w:ascii="Times New Roman" w:eastAsia="Times New Roman" w:hAnsi="Times New Roman" w:cs="Times New Roman"/>
          <w:sz w:val="24"/>
          <w:szCs w:val="24"/>
          <w:lang w:val="kk-KZ"/>
        </w:rPr>
      </w:pPr>
      <w:r w:rsidRPr="00D16810">
        <w:rPr>
          <w:rFonts w:ascii="Times New Roman" w:eastAsia="Times New Roman" w:hAnsi="Times New Roman" w:cs="Times New Roman"/>
          <w:sz w:val="28"/>
          <w:szCs w:val="28"/>
          <w:lang w:val="kk-KZ"/>
        </w:rPr>
        <w:t>Дегенмен, дәстүрлі дүниетаным мен халықтық философиялық түсінікті терең меңгерген суретшілердің шығармашылық ізденістері ұлттық қолтаңбаның терең ұласып, халықтық дәстүрмен байытылуына әкелді. Қ.Каметов, М.Әлин, Ғ.Маданов, Б.Бөпішев, Қ.Хайрулиннің композициялары осы бағытта жақсы мысал бола алады. Әсіресе кескіндемешілер Ә.Сыдыханов пен А.Ақанаевтың сапалы ізденістері олардың өмірден түйген мол тәжірибесін көрсетеді. Халықтың өткен өмірі мен қазіргі жағдайына, оның рухани болмысына терең үңіле отырып, суретшілер ішкі интуициялық мәдени тәжірибе арқылы күрделі композициялар құрды. Бұл кезең суретшілерінің туындыларының мазмұн тереңдігін эмоционалды бояу түсі мен колорит анықтайды, ал рәміздік белгілер мен этнографиялық материалдар жеке детальдар ретін</w:t>
      </w:r>
      <w:r w:rsidRPr="000F0105">
        <w:rPr>
          <w:rFonts w:ascii="Times New Roman" w:eastAsia="Times New Roman" w:hAnsi="Times New Roman" w:cs="Times New Roman"/>
          <w:sz w:val="28"/>
          <w:szCs w:val="28"/>
          <w:lang w:val="kk-KZ"/>
        </w:rPr>
        <w:t>де енеді. Осылайша, бұл элементтер туындылардың мағыналық тереңдігін күшейтті</w:t>
      </w:r>
      <w:r w:rsidR="003006B4" w:rsidRPr="000F0105">
        <w:rPr>
          <w:rFonts w:ascii="Times New Roman" w:eastAsia="Times New Roman" w:hAnsi="Times New Roman" w:cs="Times New Roman"/>
          <w:sz w:val="28"/>
          <w:szCs w:val="28"/>
          <w:lang w:val="kk-KZ"/>
        </w:rPr>
        <w:t xml:space="preserve"> [34,</w:t>
      </w:r>
      <w:r w:rsidR="000F0105">
        <w:rPr>
          <w:rFonts w:ascii="Times New Roman" w:eastAsia="Times New Roman" w:hAnsi="Times New Roman" w:cs="Times New Roman"/>
          <w:sz w:val="28"/>
          <w:szCs w:val="28"/>
          <w:lang w:val="kk-KZ"/>
        </w:rPr>
        <w:t>б.</w:t>
      </w:r>
      <w:r w:rsidR="003006B4" w:rsidRPr="000F0105">
        <w:rPr>
          <w:rFonts w:ascii="Times New Roman" w:eastAsia="Times New Roman" w:hAnsi="Times New Roman" w:cs="Times New Roman"/>
          <w:sz w:val="28"/>
          <w:szCs w:val="28"/>
          <w:lang w:val="kk-KZ"/>
        </w:rPr>
        <w:t xml:space="preserve"> 8</w:t>
      </w:r>
      <w:r w:rsidR="005004BC" w:rsidRPr="000F0105">
        <w:rPr>
          <w:rFonts w:ascii="Times New Roman" w:eastAsia="Times New Roman" w:hAnsi="Times New Roman" w:cs="Times New Roman"/>
          <w:sz w:val="28"/>
          <w:szCs w:val="28"/>
          <w:lang w:val="kk-KZ"/>
        </w:rPr>
        <w:t>].</w:t>
      </w:r>
    </w:p>
    <w:p w14:paraId="57601DDD" w14:textId="59C1262B" w:rsidR="00135624" w:rsidRDefault="00D16810" w:rsidP="002843FE">
      <w:pPr>
        <w:spacing w:after="0" w:line="240" w:lineRule="auto"/>
        <w:ind w:firstLine="567"/>
        <w:jc w:val="both"/>
        <w:rPr>
          <w:rFonts w:ascii="Times New Roman" w:hAnsi="Times New Roman" w:cs="Times New Roman"/>
          <w:sz w:val="28"/>
          <w:szCs w:val="28"/>
          <w:lang w:val="kk-KZ"/>
        </w:rPr>
      </w:pPr>
      <w:r w:rsidRPr="00D16810">
        <w:rPr>
          <w:rFonts w:ascii="Times New Roman" w:hAnsi="Times New Roman" w:cs="Times New Roman"/>
          <w:sz w:val="28"/>
          <w:szCs w:val="28"/>
          <w:lang w:val="kk-KZ"/>
        </w:rPr>
        <w:t xml:space="preserve">Қазақстан бейнелеу өнерінің 1980-90 жылдарындағы суретшілері жаңа қолтаңба іздеуде өз халқының мәдени құндылықтарынан бастаған. Бұл кезеңнің шығармашылығы мен ғалымдардың еңбектерін талдау арқылы жаңа қолтаңбаның қалыптасуына ықпал ететін факторлар анықталды. Сонымен </w:t>
      </w:r>
      <w:r w:rsidRPr="00D16810">
        <w:rPr>
          <w:rFonts w:ascii="Times New Roman" w:hAnsi="Times New Roman" w:cs="Times New Roman"/>
          <w:sz w:val="28"/>
          <w:szCs w:val="28"/>
          <w:lang w:val="kk-KZ"/>
        </w:rPr>
        <w:lastRenderedPageBreak/>
        <w:t>қатар, эндогендік ішкі факторлардың күшеюі бұл кезеңнің ерекшеліктерін айқындайтын механизмдерді ұсынады</w:t>
      </w:r>
      <w:r w:rsidR="00C63829">
        <w:rPr>
          <w:rFonts w:ascii="Times New Roman" w:hAnsi="Times New Roman" w:cs="Times New Roman"/>
          <w:sz w:val="28"/>
          <w:szCs w:val="28"/>
          <w:lang w:val="kk-KZ"/>
        </w:rPr>
        <w:t xml:space="preserve"> </w:t>
      </w:r>
      <w:r w:rsidR="00C63829" w:rsidRPr="00C63829">
        <w:rPr>
          <w:rFonts w:ascii="Times New Roman" w:hAnsi="Times New Roman" w:cs="Times New Roman"/>
          <w:sz w:val="28"/>
          <w:szCs w:val="28"/>
          <w:lang w:val="kk-KZ"/>
        </w:rPr>
        <w:t>(</w:t>
      </w:r>
      <w:r w:rsidR="00D226A6">
        <w:rPr>
          <w:rFonts w:ascii="Times New Roman" w:hAnsi="Times New Roman" w:cs="Times New Roman"/>
          <w:sz w:val="28"/>
          <w:szCs w:val="28"/>
          <w:lang w:val="kk-KZ"/>
        </w:rPr>
        <w:t>С</w:t>
      </w:r>
      <w:r w:rsidR="00C63829">
        <w:rPr>
          <w:rFonts w:ascii="Times New Roman" w:hAnsi="Times New Roman" w:cs="Times New Roman"/>
          <w:sz w:val="28"/>
          <w:szCs w:val="28"/>
          <w:lang w:val="kk-KZ"/>
        </w:rPr>
        <w:t>урет 10).</w:t>
      </w:r>
    </w:p>
    <w:p w14:paraId="33618CB1" w14:textId="77777777" w:rsidR="00D16810" w:rsidRPr="00D16810" w:rsidRDefault="00D16810" w:rsidP="00D46946">
      <w:pPr>
        <w:spacing w:after="0" w:line="240" w:lineRule="auto"/>
        <w:ind w:firstLine="708"/>
        <w:jc w:val="both"/>
        <w:rPr>
          <w:rFonts w:ascii="Times New Roman" w:eastAsia="Times New Roman" w:hAnsi="Times New Roman" w:cs="Times New Roman"/>
          <w:sz w:val="28"/>
          <w:szCs w:val="28"/>
          <w:lang w:val="kk-KZ"/>
        </w:rPr>
      </w:pPr>
    </w:p>
    <w:p w14:paraId="20A5F11E" w14:textId="11B1EADD" w:rsidR="00510B2A" w:rsidRPr="00972D89" w:rsidRDefault="00510B2A" w:rsidP="005004BC">
      <w:pPr>
        <w:spacing w:after="0" w:line="240" w:lineRule="auto"/>
        <w:contextualSpacing/>
        <w:mirrorIndents/>
        <w:jc w:val="center"/>
        <w:rPr>
          <w:rFonts w:ascii="Times New Roman" w:hAnsi="Times New Roman" w:cs="Times New Roman"/>
          <w:sz w:val="24"/>
          <w:szCs w:val="24"/>
          <w:lang w:val="kk-KZ"/>
        </w:rPr>
      </w:pPr>
      <w:r w:rsidRPr="00972D89">
        <w:rPr>
          <w:rFonts w:ascii="Times New Roman" w:hAnsi="Times New Roman" w:cs="Times New Roman"/>
          <w:noProof/>
          <w:sz w:val="24"/>
          <w:szCs w:val="24"/>
        </w:rPr>
        <w:drawing>
          <wp:inline distT="0" distB="0" distL="0" distR="0" wp14:anchorId="3C55EB17" wp14:editId="5A99A367">
            <wp:extent cx="5927463" cy="2915322"/>
            <wp:effectExtent l="0" t="0" r="0" b="0"/>
            <wp:docPr id="16" name="Рисунок 16" descr="C:\Users\User\Pictures\Суре 80-9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Pictures\Суре 80-90.pn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928541" cy="2915852"/>
                    </a:xfrm>
                    <a:prstGeom prst="rect">
                      <a:avLst/>
                    </a:prstGeom>
                    <a:noFill/>
                    <a:ln>
                      <a:noFill/>
                    </a:ln>
                  </pic:spPr>
                </pic:pic>
              </a:graphicData>
            </a:graphic>
          </wp:inline>
        </w:drawing>
      </w:r>
    </w:p>
    <w:p w14:paraId="191FBE8D" w14:textId="77777777" w:rsidR="00510B2A" w:rsidRPr="00972D89" w:rsidRDefault="00510B2A" w:rsidP="00510B2A">
      <w:pPr>
        <w:spacing w:after="0" w:line="240" w:lineRule="auto"/>
        <w:contextualSpacing/>
        <w:mirrorIndents/>
        <w:rPr>
          <w:rFonts w:ascii="Times New Roman" w:hAnsi="Times New Roman" w:cs="Times New Roman"/>
          <w:sz w:val="24"/>
          <w:szCs w:val="24"/>
          <w:lang w:val="kk-KZ"/>
        </w:rPr>
      </w:pPr>
      <w:r w:rsidRPr="00972D89">
        <w:rPr>
          <w:rFonts w:ascii="Times New Roman" w:hAnsi="Times New Roman" w:cs="Times New Roman"/>
          <w:noProof/>
          <w:sz w:val="24"/>
          <w:szCs w:val="24"/>
          <w:lang w:val="kk-KZ"/>
        </w:rPr>
        <w:t xml:space="preserve"> </w:t>
      </w:r>
    </w:p>
    <w:p w14:paraId="763286AA" w14:textId="42370AC4" w:rsidR="00A25D09" w:rsidRDefault="0054386B" w:rsidP="005166EF">
      <w:pPr>
        <w:spacing w:after="0" w:line="240" w:lineRule="auto"/>
        <w:contextualSpacing/>
        <w:mirrorIndents/>
        <w:jc w:val="center"/>
        <w:rPr>
          <w:rFonts w:ascii="Times New Roman" w:hAnsi="Times New Roman" w:cs="Times New Roman"/>
          <w:sz w:val="28"/>
          <w:szCs w:val="28"/>
          <w:lang w:val="kk-KZ"/>
        </w:rPr>
      </w:pPr>
      <w:r>
        <w:rPr>
          <w:rFonts w:ascii="Times New Roman" w:hAnsi="Times New Roman" w:cs="Times New Roman"/>
          <w:sz w:val="28"/>
          <w:szCs w:val="28"/>
          <w:lang w:val="kk-KZ"/>
        </w:rPr>
        <w:t>Сурет 10</w:t>
      </w:r>
      <w:r w:rsidR="005166EF" w:rsidRPr="000D2FB6">
        <w:rPr>
          <w:rFonts w:ascii="Times New Roman" w:hAnsi="Times New Roman" w:cs="Times New Roman"/>
          <w:sz w:val="28"/>
          <w:szCs w:val="28"/>
          <w:lang w:val="kk-KZ"/>
        </w:rPr>
        <w:t xml:space="preserve"> </w:t>
      </w:r>
      <w:r w:rsidR="005166EF" w:rsidRPr="00D83E72">
        <w:rPr>
          <w:rFonts w:ascii="Times New Roman" w:hAnsi="Times New Roman" w:cs="Times New Roman"/>
          <w:sz w:val="28"/>
          <w:szCs w:val="28"/>
          <w:lang w:val="kk-KZ"/>
        </w:rPr>
        <w:t xml:space="preserve">- </w:t>
      </w:r>
      <w:r w:rsidR="00510B2A" w:rsidRPr="00D83E72">
        <w:rPr>
          <w:rFonts w:ascii="Times New Roman" w:hAnsi="Times New Roman" w:cs="Times New Roman"/>
          <w:sz w:val="28"/>
          <w:szCs w:val="28"/>
          <w:lang w:val="kk-KZ"/>
        </w:rPr>
        <w:t>Жаңа қолтаңбаның дамуына ықпал еткен</w:t>
      </w:r>
      <w:r w:rsidR="005166EF" w:rsidRPr="00D83E72">
        <w:rPr>
          <w:rFonts w:ascii="Times New Roman" w:hAnsi="Times New Roman" w:cs="Times New Roman"/>
          <w:sz w:val="28"/>
          <w:szCs w:val="28"/>
          <w:lang w:val="kk-KZ"/>
        </w:rPr>
        <w:t xml:space="preserve"> факторлар механизмі</w:t>
      </w:r>
    </w:p>
    <w:p w14:paraId="72593034" w14:textId="77777777" w:rsidR="002843FE" w:rsidRPr="000D2FB6" w:rsidRDefault="002843FE" w:rsidP="005166EF">
      <w:pPr>
        <w:spacing w:after="0" w:line="240" w:lineRule="auto"/>
        <w:contextualSpacing/>
        <w:mirrorIndents/>
        <w:jc w:val="center"/>
        <w:rPr>
          <w:rFonts w:ascii="Times New Roman" w:hAnsi="Times New Roman" w:cs="Times New Roman"/>
          <w:sz w:val="28"/>
          <w:szCs w:val="28"/>
          <w:lang w:val="kk-KZ"/>
        </w:rPr>
      </w:pPr>
    </w:p>
    <w:p w14:paraId="5B057DC6" w14:textId="06A39C7C" w:rsidR="002843FE" w:rsidRDefault="00D16810" w:rsidP="002843FE">
      <w:pPr>
        <w:spacing w:after="0" w:line="240" w:lineRule="auto"/>
        <w:ind w:firstLine="567"/>
        <w:jc w:val="both"/>
        <w:rPr>
          <w:rFonts w:ascii="Times New Roman" w:hAnsi="Times New Roman" w:cs="Times New Roman"/>
          <w:sz w:val="28"/>
          <w:szCs w:val="28"/>
          <w:lang w:val="kk-KZ"/>
        </w:rPr>
      </w:pPr>
      <w:r w:rsidRPr="002843FE">
        <w:rPr>
          <w:rFonts w:ascii="Times New Roman" w:hAnsi="Times New Roman" w:cs="Times New Roman"/>
          <w:sz w:val="28"/>
          <w:szCs w:val="28"/>
          <w:lang w:val="kk-KZ"/>
        </w:rPr>
        <w:t>VII кезең – Тәуелсіз Қазақстанның графика өнері елдің дербес мемлекет болып қалыптасуымен бірге жаңа бағыт алды. Осы кезеңде қазақ мәдениетін терең түсініп, оны өз туындыларының негізіне айналдырған суретшілердің бірі – Нұрболан Өтепбаев. Суретші Абай ұрпақтарының графикалық портреттерін жасау барысында Абай еліне барып, деректер жинақтап, суреттер салып, Абайтанушы ғалым Төкен Ибрагимовтың жазбаларын зерттеді. Ғалыммен бірлесе отырып, графика өнерінің тушь қаламұшы техникасында Абай балаларының бейнелерін жасап шықты. Қазіргі таңда бұл жұмыстар Семей қаласындағы Республикалық Абай қорық мұражайында сақталып, көрмелерде көрксетілді.  Н. Өтепбаевтың қазақ мәдени құндылықтарына деген терең қызығушылығы оның ою-өрнектерді зерттеуінен көрінеді. 2003 жылы жарық көрген «Ою-өрнек композициясы» атты альбомында суретші ою-өрнектерді жаңаша көзқараспен, халықтың мәдени мұрасына негізделген түрде бейнелейді. Өтепбаевтың шығармашылығы тәуелсіз қазақ суретшісінің ұлттық өнерге қосқан зор үлесін айқын көрсетеді [</w:t>
      </w:r>
      <w:r w:rsidR="009574EC" w:rsidRPr="002843FE">
        <w:rPr>
          <w:rFonts w:ascii="Times New Roman" w:hAnsi="Times New Roman" w:cs="Times New Roman"/>
          <w:sz w:val="28"/>
          <w:szCs w:val="28"/>
          <w:lang w:val="kk-KZ"/>
        </w:rPr>
        <w:t>77</w:t>
      </w:r>
      <w:r w:rsidRPr="002843FE">
        <w:rPr>
          <w:rFonts w:ascii="Times New Roman" w:hAnsi="Times New Roman" w:cs="Times New Roman"/>
          <w:sz w:val="28"/>
          <w:szCs w:val="28"/>
          <w:lang w:val="kk-KZ"/>
        </w:rPr>
        <w:t>].</w:t>
      </w:r>
      <w:r w:rsidR="002843FE" w:rsidRPr="002843FE">
        <w:rPr>
          <w:rFonts w:ascii="Times New Roman" w:hAnsi="Times New Roman" w:cs="Times New Roman"/>
          <w:sz w:val="28"/>
          <w:szCs w:val="28"/>
          <w:lang w:val="kk-KZ"/>
        </w:rPr>
        <w:t xml:space="preserve"> </w:t>
      </w:r>
    </w:p>
    <w:p w14:paraId="715693B0" w14:textId="4DB700A9" w:rsidR="003006B4" w:rsidRDefault="002843FE" w:rsidP="002843FE">
      <w:pPr>
        <w:spacing w:after="0" w:line="240" w:lineRule="auto"/>
        <w:ind w:firstLine="567"/>
        <w:jc w:val="both"/>
        <w:rPr>
          <w:rFonts w:ascii="Times New Roman" w:hAnsi="Times New Roman" w:cs="Times New Roman"/>
          <w:sz w:val="28"/>
          <w:szCs w:val="28"/>
          <w:lang w:val="kk-KZ"/>
        </w:rPr>
      </w:pPr>
      <w:r w:rsidRPr="002843FE">
        <w:rPr>
          <w:rFonts w:ascii="Times New Roman" w:hAnsi="Times New Roman" w:cs="Times New Roman"/>
          <w:sz w:val="28"/>
          <w:szCs w:val="28"/>
          <w:lang w:val="kk-KZ"/>
        </w:rPr>
        <w:t>Қазақ ою-өрнектерінің мәні мен мағынасына терең зерттеулер жүргізген Әлібек Қажағалиұлы өзінің «Казахские пиктограммы» және «ОЮ И ОЙ» атты еңбектерінде ою-өрнектердің символдық мәнін айқындайды. Ол қазақ кілемдерінің түркімен және парсы кілемдерінен бағасы жағынан әлдеқайда арзан болатынын, бірақ өнер туындысы ретінде жоғары бағаланатынын атап өтеді. Әрбір кілем өзінің ерекше жазуына, мәтініне ұқсайды, әрі оның әрбір оюы адамның күнделікті өмірінде қолданатын киімінен бастап, бас киімі мен тұрмыстық заттарына дейінгі барлық элементтерге орын алады. Ою-</w:t>
      </w:r>
      <w:r w:rsidRPr="002843FE">
        <w:rPr>
          <w:rFonts w:ascii="Times New Roman" w:hAnsi="Times New Roman" w:cs="Times New Roman"/>
          <w:sz w:val="28"/>
          <w:szCs w:val="28"/>
          <w:lang w:val="kk-KZ"/>
        </w:rPr>
        <w:lastRenderedPageBreak/>
        <w:t>өрнектердің әлемі адамның ойлау қабілетінің көрінісі әрі оның көркемдік талғамының айғағы болатынын көрсетеді [78]</w:t>
      </w:r>
      <w:r>
        <w:rPr>
          <w:rFonts w:ascii="Times New Roman" w:hAnsi="Times New Roman" w:cs="Times New Roman"/>
          <w:sz w:val="28"/>
          <w:szCs w:val="28"/>
          <w:lang w:val="kk-KZ"/>
        </w:rPr>
        <w:t>.</w:t>
      </w:r>
    </w:p>
    <w:p w14:paraId="61C2957A" w14:textId="76C131ED" w:rsidR="00D16810" w:rsidRPr="002843FE" w:rsidRDefault="00D16810" w:rsidP="002843FE">
      <w:pPr>
        <w:spacing w:after="0" w:line="240" w:lineRule="auto"/>
        <w:ind w:firstLine="567"/>
        <w:jc w:val="both"/>
        <w:rPr>
          <w:rFonts w:ascii="Times New Roman" w:eastAsia="Times New Roman" w:hAnsi="Times New Roman" w:cs="Times New Roman"/>
          <w:sz w:val="28"/>
          <w:szCs w:val="28"/>
          <w:lang w:val="kk-KZ"/>
        </w:rPr>
      </w:pPr>
      <w:r w:rsidRPr="002843FE">
        <w:rPr>
          <w:rFonts w:ascii="Times New Roman" w:eastAsia="Times New Roman" w:hAnsi="Times New Roman" w:cs="Times New Roman"/>
          <w:sz w:val="28"/>
          <w:szCs w:val="28"/>
          <w:lang w:val="kk-KZ"/>
        </w:rPr>
        <w:t>Өтепбаевтың графикалық туындыларындағы жаңашылдық оның қазақи ою-өрнектерді графика тілі арқылы жаңа композицияларда көркемдеп, дизайн деңгейінде жаңартып, ұлттық мәдени құндылықтарымызды кәсіби тұрғыда танытуды мақсат еткенін айқындайды. Суретшінің шығармашылық жолы түрлі жағдайларда қалыптасты, оған өскен орта, қоғамдағы өзгерістер, алған білімдері және басқа да көптеген факторлар ықпал етті. Тәуелсіз Қазақстан суретшілері өз жұмыстарында тарихи мәдени мұраларды тереңірек көрсетуге ұмтылды. Бұл кезеңнің суретшілері шығармашылықтарында экзогендік факторлар арқылы мәдени мұраларды айқындауды көздеді, ал бұл өз кезегінде осы мұраларды түсінудің және зерттеудің маңыздылығын арттырады.</w:t>
      </w:r>
    </w:p>
    <w:p w14:paraId="00ED62EF" w14:textId="77777777" w:rsidR="00D16810" w:rsidRPr="002843FE" w:rsidRDefault="00D16810" w:rsidP="002843FE">
      <w:pPr>
        <w:spacing w:after="0" w:line="240" w:lineRule="auto"/>
        <w:ind w:firstLine="567"/>
        <w:jc w:val="both"/>
        <w:rPr>
          <w:rFonts w:ascii="Times New Roman" w:eastAsia="Times New Roman" w:hAnsi="Times New Roman" w:cs="Times New Roman"/>
          <w:sz w:val="28"/>
          <w:szCs w:val="28"/>
          <w:lang w:val="kk-KZ"/>
        </w:rPr>
      </w:pPr>
      <w:r w:rsidRPr="002843FE">
        <w:rPr>
          <w:rFonts w:ascii="Times New Roman" w:eastAsia="Times New Roman" w:hAnsi="Times New Roman" w:cs="Times New Roman"/>
          <w:sz w:val="28"/>
          <w:szCs w:val="28"/>
          <w:lang w:val="kk-KZ"/>
        </w:rPr>
        <w:t>Бекеновтың шығармашылығында осы бағыттағы ізденістер айқын көрінеді. Оның «Хабаршы» линогравюрасы (2002) ерекше тарихи мазмұнды білдіреді. Суретте терең тарихы бар оқиға мен шабарманның шұғыл әрекеті көрсетілген. Сюжеттің динамикасын аттардың шабысы мен иттердің жүгірісі арқылы байқауға болады. Суреттегі қатар шапқан денелердің симметриясы ашық даладағы шаңды елестетеді. Ал «Көшпенділер» автолитографиясында (2002) суретші қазақ халқының көшпелі өмір салтын ерекше бейнелеген.</w:t>
      </w:r>
    </w:p>
    <w:p w14:paraId="2DF916BC" w14:textId="77777777" w:rsidR="00D16810" w:rsidRPr="002843FE" w:rsidRDefault="00D16810" w:rsidP="002843FE">
      <w:pPr>
        <w:spacing w:after="0" w:line="240" w:lineRule="auto"/>
        <w:ind w:firstLine="567"/>
        <w:jc w:val="both"/>
        <w:rPr>
          <w:rFonts w:ascii="Times New Roman" w:eastAsia="Times New Roman" w:hAnsi="Times New Roman" w:cs="Times New Roman"/>
          <w:sz w:val="28"/>
          <w:szCs w:val="28"/>
          <w:lang w:val="kk-KZ"/>
        </w:rPr>
      </w:pPr>
      <w:r w:rsidRPr="002843FE">
        <w:rPr>
          <w:rFonts w:ascii="Times New Roman" w:eastAsia="Times New Roman" w:hAnsi="Times New Roman" w:cs="Times New Roman"/>
          <w:sz w:val="28"/>
          <w:szCs w:val="28"/>
          <w:lang w:val="kk-KZ"/>
        </w:rPr>
        <w:t>Қазақстан тәуелсіздігін алғаннан кейін өз шығармашылық жолын жалғастырып келе жатқан Бауыржан Наймановтың еңбектері де ерекше назар аударуға тұрарлық. Ол 2002 жылы «Қобыз», «Сәукеле», «Ер тоқым» атты линогравюралардан тұратын «Ұлттық реликвия» триптихін жасап шығарды. Бұл триптихтің атауы жанрлардың бірігу принципіне негізделген және ұлттық реликвияларды тарихи-мәдени құндылықтар ретінде көркемдейді. Суретші қазақ этносының тарихы мен менталитетіне ерекше назар аудара отырып, көшпендінің тұрмысын оның өмірге деген көзқарасы мен ұлттың құндылықтарын сақтау арқылы бейнелеген. Бұл туынды ұлттың рухани байлығын сақтап, оны дүниежүзіне таныту қажеттілігін білдіреді.</w:t>
      </w:r>
    </w:p>
    <w:p w14:paraId="09325CAD" w14:textId="449C2F56" w:rsidR="00522E40" w:rsidRPr="002843FE" w:rsidRDefault="00D16810" w:rsidP="002843FE">
      <w:pPr>
        <w:spacing w:after="0" w:line="240" w:lineRule="auto"/>
        <w:ind w:firstLine="567"/>
        <w:jc w:val="both"/>
        <w:rPr>
          <w:rFonts w:ascii="Times New Roman" w:eastAsia="Times New Roman" w:hAnsi="Times New Roman" w:cs="Times New Roman"/>
          <w:sz w:val="28"/>
          <w:szCs w:val="28"/>
          <w:lang w:val="kk-KZ"/>
        </w:rPr>
      </w:pPr>
      <w:r w:rsidRPr="002843FE">
        <w:rPr>
          <w:rFonts w:ascii="Times New Roman" w:eastAsia="Times New Roman" w:hAnsi="Times New Roman" w:cs="Times New Roman"/>
          <w:sz w:val="28"/>
          <w:szCs w:val="28"/>
          <w:lang w:val="kk-KZ"/>
        </w:rPr>
        <w:t xml:space="preserve">Қазақстанның тәуелсіздік алған алғашқы жылдарында жас суретшілердің бірі Мағауия Канленов 1997 жылы линогравюра саласында Ақансері Қорамсаұлының бейнесін жасаған. Ақансері (1843-1913) қазақ поэзиясында маңызды орын алған ақын. Канленовтың туындысында байлар ақынға бас иіп тұрған және жалшылар оның атының үзеңгісін ұстап тұрған екі бейнені көрсетеді. Бұл жұмыста әлеуметтік теңсіздікке қарсылық пен дәуірдің ауыртпалықтары айқын бейнеленген. Канленов кейінірек «Ақсақ Темірдің алтын ыдысы» (2004), «Қазбадан табылған ежелгі дүниенің ыдысының натюрморты» (2004), «Ұлттық аспаптар натюрморты» (2005), «Жылқыға құрық салу» (2008), «Қорқыт» (2008), «Бәйге» (2006), «Қыз қуу» (2007) сияқты туындыларын жасап шығарды </w:t>
      </w:r>
      <w:r w:rsidR="003006B4" w:rsidRPr="002843FE">
        <w:rPr>
          <w:rFonts w:ascii="Times New Roman" w:eastAsia="Times New Roman" w:hAnsi="Times New Roman" w:cs="Times New Roman"/>
          <w:sz w:val="28"/>
          <w:szCs w:val="28"/>
          <w:lang w:val="kk-KZ"/>
        </w:rPr>
        <w:t>[34</w:t>
      </w:r>
      <w:r w:rsidRPr="002843FE">
        <w:rPr>
          <w:rFonts w:ascii="Times New Roman" w:eastAsia="Times New Roman" w:hAnsi="Times New Roman" w:cs="Times New Roman"/>
          <w:sz w:val="28"/>
          <w:szCs w:val="28"/>
          <w:lang w:val="kk-KZ"/>
        </w:rPr>
        <w:t>,</w:t>
      </w:r>
      <w:r w:rsidR="000F0105">
        <w:rPr>
          <w:rFonts w:ascii="Times New Roman" w:eastAsia="Times New Roman" w:hAnsi="Times New Roman" w:cs="Times New Roman"/>
          <w:sz w:val="28"/>
          <w:szCs w:val="28"/>
          <w:lang w:val="kk-KZ"/>
        </w:rPr>
        <w:t>б.</w:t>
      </w:r>
      <w:r w:rsidRPr="002843FE">
        <w:rPr>
          <w:rFonts w:ascii="Times New Roman" w:eastAsia="Times New Roman" w:hAnsi="Times New Roman" w:cs="Times New Roman"/>
          <w:sz w:val="28"/>
          <w:szCs w:val="28"/>
          <w:lang w:val="kk-KZ"/>
        </w:rPr>
        <w:t xml:space="preserve"> 9]. «Қорқыт» линогравюрасына ерекше көңіл бөлген Канленов аңыз бен шындықты бір туындыда үйлестіріп, қызықты композициялық шешімдер ұсынды</w:t>
      </w:r>
      <w:r w:rsidR="003006B4" w:rsidRPr="002843FE">
        <w:rPr>
          <w:rFonts w:ascii="Times New Roman" w:eastAsia="Times New Roman" w:hAnsi="Times New Roman" w:cs="Times New Roman"/>
          <w:sz w:val="28"/>
          <w:szCs w:val="28"/>
          <w:lang w:val="kk-KZ"/>
        </w:rPr>
        <w:t xml:space="preserve"> .</w:t>
      </w:r>
    </w:p>
    <w:p w14:paraId="3C7C092F" w14:textId="49EBBF67" w:rsidR="004643AB" w:rsidRPr="002843FE" w:rsidRDefault="003D734C" w:rsidP="002843FE">
      <w:pPr>
        <w:spacing w:after="0" w:line="240" w:lineRule="auto"/>
        <w:ind w:firstLine="567"/>
        <w:jc w:val="both"/>
        <w:rPr>
          <w:rFonts w:ascii="Times New Roman" w:eastAsia="Times New Roman" w:hAnsi="Times New Roman" w:cs="Times New Roman"/>
          <w:color w:val="FF0000"/>
          <w:sz w:val="28"/>
          <w:szCs w:val="28"/>
          <w:lang w:val="kk-KZ"/>
        </w:rPr>
      </w:pPr>
      <w:r w:rsidRPr="002843FE">
        <w:rPr>
          <w:rFonts w:ascii="Times New Roman" w:hAnsi="Times New Roman" w:cs="Times New Roman"/>
          <w:sz w:val="28"/>
          <w:szCs w:val="28"/>
          <w:lang w:val="kk-KZ"/>
        </w:rPr>
        <w:t xml:space="preserve">Егеменді Қазақстанның жас ұрпақтарының қатарынан Лейла Махат та ерекше орын алады. Ол 2003 жылы Еуропа Одағы өнерінің лауреаты атанып, </w:t>
      </w:r>
      <w:r w:rsidRPr="002843FE">
        <w:rPr>
          <w:rFonts w:ascii="Times New Roman" w:hAnsi="Times New Roman" w:cs="Times New Roman"/>
          <w:sz w:val="28"/>
          <w:szCs w:val="28"/>
          <w:lang w:val="kk-KZ"/>
        </w:rPr>
        <w:lastRenderedPageBreak/>
        <w:t>Массарика (Прага) атындағы өнер академиясының құрметті мүшесі болды. Лейла Махат 1970 жылы Балқаш қаласында дүниеге келген. 1989 жылы Жүргенов атындағы Қазақ ұлттық өнер академиясын (ҚАЗМУ), 1991 жылы И.Е. Репин атындағы Ленинград сәулет, архитектура және өнер институтын (Г.И. Суздалевич шеберханасы), 2006 жылы Берлин өнер академиясын, ал 2007 жылы Фрай университетінің қазіргі заман өнері бөлімін бітірген. Махаттың шығармалары графика тілі арқылы өмірдің жұмбақтарын суреттейді. Мысалы, оның «Сәлеметсіңбе» линогравюрасында ғарыштық ойларға жетелейтін ерекше сәлем бейнеленген. Ал «Менің шумерларым» (2006) линогравюрасы көрерменді қазақтардың және жалпы түрік халықтарының тарихи ата-бабаларына ойша саяхат жасауға шақырады. Түрлі өрнектермен нақтыланған қазақ ою-өрнектері Махаттың туындыларында ұлттың си</w:t>
      </w:r>
      <w:r w:rsidR="00167D4D" w:rsidRPr="002843FE">
        <w:rPr>
          <w:rFonts w:ascii="Times New Roman" w:hAnsi="Times New Roman" w:cs="Times New Roman"/>
          <w:sz w:val="28"/>
          <w:szCs w:val="28"/>
          <w:lang w:val="kk-KZ"/>
        </w:rPr>
        <w:t>мволы ретінде айқын көрінеді [77</w:t>
      </w:r>
      <w:r w:rsidRPr="002843FE">
        <w:rPr>
          <w:rFonts w:ascii="Times New Roman" w:hAnsi="Times New Roman" w:cs="Times New Roman"/>
          <w:sz w:val="28"/>
          <w:szCs w:val="28"/>
          <w:lang w:val="kk-KZ"/>
        </w:rPr>
        <w:t>,</w:t>
      </w:r>
      <w:r w:rsidR="000F0105">
        <w:rPr>
          <w:rFonts w:ascii="Times New Roman" w:hAnsi="Times New Roman" w:cs="Times New Roman"/>
          <w:sz w:val="28"/>
          <w:szCs w:val="28"/>
          <w:lang w:val="kk-KZ"/>
        </w:rPr>
        <w:t>с.</w:t>
      </w:r>
      <w:r w:rsidRPr="002843FE">
        <w:rPr>
          <w:rFonts w:ascii="Times New Roman" w:hAnsi="Times New Roman" w:cs="Times New Roman"/>
          <w:sz w:val="28"/>
          <w:szCs w:val="28"/>
          <w:lang w:val="kk-KZ"/>
        </w:rPr>
        <w:t xml:space="preserve"> 183].</w:t>
      </w:r>
      <w:r w:rsidR="004643AB" w:rsidRPr="002843FE">
        <w:rPr>
          <w:rFonts w:ascii="Times New Roman" w:eastAsia="Times New Roman" w:hAnsi="Times New Roman" w:cs="Times New Roman"/>
          <w:color w:val="FF0000"/>
          <w:sz w:val="28"/>
          <w:szCs w:val="28"/>
          <w:lang w:val="kk-KZ"/>
        </w:rPr>
        <w:t xml:space="preserve"> </w:t>
      </w:r>
    </w:p>
    <w:p w14:paraId="486C9315" w14:textId="4F4123FE" w:rsidR="003D734C" w:rsidRPr="002843FE" w:rsidRDefault="003D734C" w:rsidP="002843FE">
      <w:pPr>
        <w:spacing w:after="0" w:line="240" w:lineRule="auto"/>
        <w:ind w:firstLine="567"/>
        <w:jc w:val="both"/>
        <w:rPr>
          <w:rFonts w:ascii="Times New Roman" w:eastAsia="Times New Roman" w:hAnsi="Times New Roman" w:cs="Times New Roman"/>
          <w:sz w:val="28"/>
          <w:szCs w:val="28"/>
          <w:lang w:val="kk-KZ"/>
        </w:rPr>
      </w:pPr>
      <w:r w:rsidRPr="002843FE">
        <w:rPr>
          <w:rFonts w:ascii="Times New Roman" w:eastAsia="Times New Roman" w:hAnsi="Times New Roman" w:cs="Times New Roman"/>
          <w:sz w:val="28"/>
          <w:szCs w:val="28"/>
          <w:lang w:val="kk-KZ"/>
        </w:rPr>
        <w:t xml:space="preserve">Егемендік алғаннан кейін графикада бірқатар жаңа бағыттар пайда болды. Бұл бағыттар ұлттық тақырыптарға жаңаша көзқарас, этнография және халық тұрмысымен тығыз байланысты. Ұлттық тақырыпты зерттеу, поэтикалық фольклорды қабылдау және заман талаптарына сай жаңашылдықты ұштастыру өте маңызды. Ұлттық тақырыпты тарихи мәнімен қарастыру, сондай-ақ ою-өрнектер мен аңыз кейіпкерлерін ұлттың символы ретінде қабылдау </w:t>
      </w:r>
      <w:r w:rsidR="00D83E72">
        <w:rPr>
          <w:rFonts w:ascii="Times New Roman" w:eastAsia="Times New Roman" w:hAnsi="Times New Roman" w:cs="Times New Roman"/>
          <w:sz w:val="28"/>
          <w:szCs w:val="28"/>
          <w:lang w:val="kk-KZ"/>
        </w:rPr>
        <w:t>–</w:t>
      </w:r>
      <w:r w:rsidRPr="002843FE">
        <w:rPr>
          <w:rFonts w:ascii="Times New Roman" w:eastAsia="Times New Roman" w:hAnsi="Times New Roman" w:cs="Times New Roman"/>
          <w:sz w:val="28"/>
          <w:szCs w:val="28"/>
          <w:lang w:val="kk-KZ"/>
        </w:rPr>
        <w:t xml:space="preserve"> бұл графикадағы негізгі концепт болып табылады. Модернизацияланған мәдениетке негізделген тұрмыс пен сюжеттерді толықтай көрсету маңызды. Бұл жерде психологизм мен лиризм құралдары ретінде қолданылып, адамның рухани қажеттіліктерін түсіну мүмкіндігін береді. Сондықтан әртүрлі техника мен жанрлардың интерпретациясы әр суретшінің шығармашылығына өзіндік көзқарасын қосып, графика өнерінің дамуына ықпал етеді, бірақ бұл барлық кезде негізгі заңдылықтарды сақтай отырып жүзеге асырылады.</w:t>
      </w:r>
    </w:p>
    <w:p w14:paraId="4DD8169E" w14:textId="4BECE369" w:rsidR="005423FA" w:rsidRPr="002843FE" w:rsidRDefault="003D734C" w:rsidP="002843FE">
      <w:pPr>
        <w:spacing w:after="0" w:line="240" w:lineRule="auto"/>
        <w:ind w:firstLine="567"/>
        <w:jc w:val="both"/>
        <w:rPr>
          <w:rFonts w:ascii="Times New Roman" w:eastAsia="Times New Roman" w:hAnsi="Times New Roman" w:cs="Times New Roman"/>
          <w:sz w:val="28"/>
          <w:szCs w:val="28"/>
        </w:rPr>
      </w:pPr>
      <w:proofErr w:type="spellStart"/>
      <w:r w:rsidRPr="002843FE">
        <w:rPr>
          <w:rFonts w:ascii="Times New Roman" w:eastAsia="Times New Roman" w:hAnsi="Times New Roman" w:cs="Times New Roman"/>
          <w:sz w:val="28"/>
          <w:szCs w:val="28"/>
        </w:rPr>
        <w:t>Өткен</w:t>
      </w:r>
      <w:proofErr w:type="spellEnd"/>
      <w:r w:rsidRPr="002843FE">
        <w:rPr>
          <w:rFonts w:ascii="Times New Roman" w:eastAsia="Times New Roman" w:hAnsi="Times New Roman" w:cs="Times New Roman"/>
          <w:sz w:val="28"/>
          <w:szCs w:val="28"/>
        </w:rPr>
        <w:t xml:space="preserve"> </w:t>
      </w:r>
      <w:proofErr w:type="spellStart"/>
      <w:r w:rsidRPr="002843FE">
        <w:rPr>
          <w:rFonts w:ascii="Times New Roman" w:eastAsia="Times New Roman" w:hAnsi="Times New Roman" w:cs="Times New Roman"/>
          <w:sz w:val="28"/>
          <w:szCs w:val="28"/>
        </w:rPr>
        <w:t>өмір</w:t>
      </w:r>
      <w:proofErr w:type="spellEnd"/>
      <w:r w:rsidRPr="002843FE">
        <w:rPr>
          <w:rFonts w:ascii="Times New Roman" w:eastAsia="Times New Roman" w:hAnsi="Times New Roman" w:cs="Times New Roman"/>
          <w:sz w:val="28"/>
          <w:szCs w:val="28"/>
        </w:rPr>
        <w:t xml:space="preserve"> </w:t>
      </w:r>
      <w:r w:rsidR="00D83E72">
        <w:rPr>
          <w:rFonts w:ascii="Times New Roman" w:eastAsia="Times New Roman" w:hAnsi="Times New Roman" w:cs="Times New Roman"/>
          <w:sz w:val="28"/>
          <w:szCs w:val="28"/>
          <w:lang w:val="kk-KZ"/>
        </w:rPr>
        <w:t>–</w:t>
      </w:r>
      <w:r w:rsidRPr="002843FE">
        <w:rPr>
          <w:rFonts w:ascii="Times New Roman" w:eastAsia="Times New Roman" w:hAnsi="Times New Roman" w:cs="Times New Roman"/>
          <w:sz w:val="28"/>
          <w:szCs w:val="28"/>
        </w:rPr>
        <w:t xml:space="preserve"> </w:t>
      </w:r>
      <w:proofErr w:type="spellStart"/>
      <w:r w:rsidRPr="002843FE">
        <w:rPr>
          <w:rFonts w:ascii="Times New Roman" w:eastAsia="Times New Roman" w:hAnsi="Times New Roman" w:cs="Times New Roman"/>
          <w:sz w:val="28"/>
          <w:szCs w:val="28"/>
        </w:rPr>
        <w:t>бұл</w:t>
      </w:r>
      <w:proofErr w:type="spellEnd"/>
      <w:r w:rsidRPr="002843FE">
        <w:rPr>
          <w:rFonts w:ascii="Times New Roman" w:eastAsia="Times New Roman" w:hAnsi="Times New Roman" w:cs="Times New Roman"/>
          <w:sz w:val="28"/>
          <w:szCs w:val="28"/>
        </w:rPr>
        <w:t xml:space="preserve"> </w:t>
      </w:r>
      <w:proofErr w:type="spellStart"/>
      <w:r w:rsidRPr="002843FE">
        <w:rPr>
          <w:rFonts w:ascii="Times New Roman" w:eastAsia="Times New Roman" w:hAnsi="Times New Roman" w:cs="Times New Roman"/>
          <w:sz w:val="28"/>
          <w:szCs w:val="28"/>
        </w:rPr>
        <w:t>тарих</w:t>
      </w:r>
      <w:proofErr w:type="spellEnd"/>
      <w:r w:rsidRPr="002843FE">
        <w:rPr>
          <w:rFonts w:ascii="Times New Roman" w:eastAsia="Times New Roman" w:hAnsi="Times New Roman" w:cs="Times New Roman"/>
          <w:sz w:val="28"/>
          <w:szCs w:val="28"/>
        </w:rPr>
        <w:t xml:space="preserve">, ал </w:t>
      </w:r>
      <w:proofErr w:type="spellStart"/>
      <w:r w:rsidRPr="002843FE">
        <w:rPr>
          <w:rFonts w:ascii="Times New Roman" w:eastAsia="Times New Roman" w:hAnsi="Times New Roman" w:cs="Times New Roman"/>
          <w:sz w:val="28"/>
          <w:szCs w:val="28"/>
        </w:rPr>
        <w:t>тарихсыз</w:t>
      </w:r>
      <w:proofErr w:type="spellEnd"/>
      <w:r w:rsidRPr="002843FE">
        <w:rPr>
          <w:rFonts w:ascii="Times New Roman" w:eastAsia="Times New Roman" w:hAnsi="Times New Roman" w:cs="Times New Roman"/>
          <w:sz w:val="28"/>
          <w:szCs w:val="28"/>
        </w:rPr>
        <w:t xml:space="preserve"> </w:t>
      </w:r>
      <w:proofErr w:type="spellStart"/>
      <w:r w:rsidRPr="002843FE">
        <w:rPr>
          <w:rFonts w:ascii="Times New Roman" w:eastAsia="Times New Roman" w:hAnsi="Times New Roman" w:cs="Times New Roman"/>
          <w:sz w:val="28"/>
          <w:szCs w:val="28"/>
        </w:rPr>
        <w:t>болашақ</w:t>
      </w:r>
      <w:proofErr w:type="spellEnd"/>
      <w:r w:rsidRPr="002843FE">
        <w:rPr>
          <w:rFonts w:ascii="Times New Roman" w:eastAsia="Times New Roman" w:hAnsi="Times New Roman" w:cs="Times New Roman"/>
          <w:sz w:val="28"/>
          <w:szCs w:val="28"/>
        </w:rPr>
        <w:t xml:space="preserve"> </w:t>
      </w:r>
      <w:proofErr w:type="spellStart"/>
      <w:r w:rsidRPr="002843FE">
        <w:rPr>
          <w:rFonts w:ascii="Times New Roman" w:eastAsia="Times New Roman" w:hAnsi="Times New Roman" w:cs="Times New Roman"/>
          <w:sz w:val="28"/>
          <w:szCs w:val="28"/>
        </w:rPr>
        <w:t>елеске</w:t>
      </w:r>
      <w:proofErr w:type="spellEnd"/>
      <w:r w:rsidRPr="002843FE">
        <w:rPr>
          <w:rFonts w:ascii="Times New Roman" w:eastAsia="Times New Roman" w:hAnsi="Times New Roman" w:cs="Times New Roman"/>
          <w:sz w:val="28"/>
          <w:szCs w:val="28"/>
        </w:rPr>
        <w:t xml:space="preserve"> </w:t>
      </w:r>
      <w:proofErr w:type="spellStart"/>
      <w:r w:rsidRPr="002843FE">
        <w:rPr>
          <w:rFonts w:ascii="Times New Roman" w:eastAsia="Times New Roman" w:hAnsi="Times New Roman" w:cs="Times New Roman"/>
          <w:sz w:val="28"/>
          <w:szCs w:val="28"/>
        </w:rPr>
        <w:t>айналады</w:t>
      </w:r>
      <w:proofErr w:type="spellEnd"/>
      <w:r w:rsidRPr="002843FE">
        <w:rPr>
          <w:rFonts w:ascii="Times New Roman" w:eastAsia="Times New Roman" w:hAnsi="Times New Roman" w:cs="Times New Roman"/>
          <w:sz w:val="28"/>
          <w:szCs w:val="28"/>
        </w:rPr>
        <w:t xml:space="preserve">. </w:t>
      </w:r>
      <w:proofErr w:type="spellStart"/>
      <w:r w:rsidRPr="002843FE">
        <w:rPr>
          <w:rFonts w:ascii="Times New Roman" w:eastAsia="Times New Roman" w:hAnsi="Times New Roman" w:cs="Times New Roman"/>
          <w:sz w:val="28"/>
          <w:szCs w:val="28"/>
        </w:rPr>
        <w:t>Бұл</w:t>
      </w:r>
      <w:proofErr w:type="spellEnd"/>
      <w:r w:rsidRPr="002843FE">
        <w:rPr>
          <w:rFonts w:ascii="Times New Roman" w:eastAsia="Times New Roman" w:hAnsi="Times New Roman" w:cs="Times New Roman"/>
          <w:sz w:val="28"/>
          <w:szCs w:val="28"/>
        </w:rPr>
        <w:t xml:space="preserve"> </w:t>
      </w:r>
      <w:proofErr w:type="spellStart"/>
      <w:r w:rsidRPr="002843FE">
        <w:rPr>
          <w:rFonts w:ascii="Times New Roman" w:eastAsia="Times New Roman" w:hAnsi="Times New Roman" w:cs="Times New Roman"/>
          <w:sz w:val="28"/>
          <w:szCs w:val="28"/>
        </w:rPr>
        <w:t>екі</w:t>
      </w:r>
      <w:proofErr w:type="spellEnd"/>
      <w:r w:rsidRPr="002843FE">
        <w:rPr>
          <w:rFonts w:ascii="Times New Roman" w:eastAsia="Times New Roman" w:hAnsi="Times New Roman" w:cs="Times New Roman"/>
          <w:sz w:val="28"/>
          <w:szCs w:val="28"/>
        </w:rPr>
        <w:t xml:space="preserve"> </w:t>
      </w:r>
      <w:proofErr w:type="spellStart"/>
      <w:r w:rsidRPr="002843FE">
        <w:rPr>
          <w:rFonts w:ascii="Times New Roman" w:eastAsia="Times New Roman" w:hAnsi="Times New Roman" w:cs="Times New Roman"/>
          <w:sz w:val="28"/>
          <w:szCs w:val="28"/>
        </w:rPr>
        <w:t>ұғым</w:t>
      </w:r>
      <w:proofErr w:type="spellEnd"/>
      <w:r w:rsidRPr="002843FE">
        <w:rPr>
          <w:rFonts w:ascii="Times New Roman" w:eastAsia="Times New Roman" w:hAnsi="Times New Roman" w:cs="Times New Roman"/>
          <w:sz w:val="28"/>
          <w:szCs w:val="28"/>
        </w:rPr>
        <w:t xml:space="preserve"> </w:t>
      </w:r>
      <w:proofErr w:type="spellStart"/>
      <w:r w:rsidRPr="002843FE">
        <w:rPr>
          <w:rFonts w:ascii="Times New Roman" w:eastAsia="Times New Roman" w:hAnsi="Times New Roman" w:cs="Times New Roman"/>
          <w:sz w:val="28"/>
          <w:szCs w:val="28"/>
        </w:rPr>
        <w:t>біртұтас</w:t>
      </w:r>
      <w:proofErr w:type="spellEnd"/>
      <w:r w:rsidRPr="002843FE">
        <w:rPr>
          <w:rFonts w:ascii="Times New Roman" w:eastAsia="Times New Roman" w:hAnsi="Times New Roman" w:cs="Times New Roman"/>
          <w:sz w:val="28"/>
          <w:szCs w:val="28"/>
        </w:rPr>
        <w:t xml:space="preserve">, </w:t>
      </w:r>
      <w:proofErr w:type="spellStart"/>
      <w:r w:rsidRPr="002843FE">
        <w:rPr>
          <w:rFonts w:ascii="Times New Roman" w:eastAsia="Times New Roman" w:hAnsi="Times New Roman" w:cs="Times New Roman"/>
          <w:sz w:val="28"/>
          <w:szCs w:val="28"/>
        </w:rPr>
        <w:t>олар</w:t>
      </w:r>
      <w:proofErr w:type="spellEnd"/>
      <w:r w:rsidRPr="002843FE">
        <w:rPr>
          <w:rFonts w:ascii="Times New Roman" w:eastAsia="Times New Roman" w:hAnsi="Times New Roman" w:cs="Times New Roman"/>
          <w:sz w:val="28"/>
          <w:szCs w:val="28"/>
        </w:rPr>
        <w:t xml:space="preserve"> </w:t>
      </w:r>
      <w:proofErr w:type="spellStart"/>
      <w:r w:rsidRPr="002843FE">
        <w:rPr>
          <w:rFonts w:ascii="Times New Roman" w:eastAsia="Times New Roman" w:hAnsi="Times New Roman" w:cs="Times New Roman"/>
          <w:sz w:val="28"/>
          <w:szCs w:val="28"/>
        </w:rPr>
        <w:t>бір-бірімен</w:t>
      </w:r>
      <w:proofErr w:type="spellEnd"/>
      <w:r w:rsidRPr="002843FE">
        <w:rPr>
          <w:rFonts w:ascii="Times New Roman" w:eastAsia="Times New Roman" w:hAnsi="Times New Roman" w:cs="Times New Roman"/>
          <w:sz w:val="28"/>
          <w:szCs w:val="28"/>
        </w:rPr>
        <w:t xml:space="preserve"> </w:t>
      </w:r>
      <w:proofErr w:type="spellStart"/>
      <w:r w:rsidRPr="002843FE">
        <w:rPr>
          <w:rFonts w:ascii="Times New Roman" w:eastAsia="Times New Roman" w:hAnsi="Times New Roman" w:cs="Times New Roman"/>
          <w:sz w:val="28"/>
          <w:szCs w:val="28"/>
        </w:rPr>
        <w:t>тығыз</w:t>
      </w:r>
      <w:proofErr w:type="spellEnd"/>
      <w:r w:rsidRPr="002843FE">
        <w:rPr>
          <w:rFonts w:ascii="Times New Roman" w:eastAsia="Times New Roman" w:hAnsi="Times New Roman" w:cs="Times New Roman"/>
          <w:sz w:val="28"/>
          <w:szCs w:val="28"/>
        </w:rPr>
        <w:t xml:space="preserve"> </w:t>
      </w:r>
      <w:proofErr w:type="spellStart"/>
      <w:r w:rsidRPr="002843FE">
        <w:rPr>
          <w:rFonts w:ascii="Times New Roman" w:eastAsia="Times New Roman" w:hAnsi="Times New Roman" w:cs="Times New Roman"/>
          <w:sz w:val="28"/>
          <w:szCs w:val="28"/>
        </w:rPr>
        <w:t>байланысты</w:t>
      </w:r>
      <w:proofErr w:type="spellEnd"/>
      <w:r w:rsidRPr="002843FE">
        <w:rPr>
          <w:rFonts w:ascii="Times New Roman" w:eastAsia="Times New Roman" w:hAnsi="Times New Roman" w:cs="Times New Roman"/>
          <w:sz w:val="28"/>
          <w:szCs w:val="28"/>
        </w:rPr>
        <w:t xml:space="preserve"> </w:t>
      </w:r>
      <w:proofErr w:type="spellStart"/>
      <w:r w:rsidRPr="002843FE">
        <w:rPr>
          <w:rFonts w:ascii="Times New Roman" w:eastAsia="Times New Roman" w:hAnsi="Times New Roman" w:cs="Times New Roman"/>
          <w:sz w:val="28"/>
          <w:szCs w:val="28"/>
        </w:rPr>
        <w:t>және</w:t>
      </w:r>
      <w:proofErr w:type="spellEnd"/>
      <w:r w:rsidRPr="002843FE">
        <w:rPr>
          <w:rFonts w:ascii="Times New Roman" w:eastAsia="Times New Roman" w:hAnsi="Times New Roman" w:cs="Times New Roman"/>
          <w:sz w:val="28"/>
          <w:szCs w:val="28"/>
        </w:rPr>
        <w:t xml:space="preserve"> </w:t>
      </w:r>
      <w:proofErr w:type="spellStart"/>
      <w:r w:rsidRPr="002843FE">
        <w:rPr>
          <w:rFonts w:ascii="Times New Roman" w:eastAsia="Times New Roman" w:hAnsi="Times New Roman" w:cs="Times New Roman"/>
          <w:sz w:val="28"/>
          <w:szCs w:val="28"/>
        </w:rPr>
        <w:t>бір-бірін</w:t>
      </w:r>
      <w:proofErr w:type="spellEnd"/>
      <w:r w:rsidRPr="002843FE">
        <w:rPr>
          <w:rFonts w:ascii="Times New Roman" w:eastAsia="Times New Roman" w:hAnsi="Times New Roman" w:cs="Times New Roman"/>
          <w:sz w:val="28"/>
          <w:szCs w:val="28"/>
        </w:rPr>
        <w:t xml:space="preserve"> </w:t>
      </w:r>
      <w:proofErr w:type="spellStart"/>
      <w:r w:rsidRPr="002843FE">
        <w:rPr>
          <w:rFonts w:ascii="Times New Roman" w:eastAsia="Times New Roman" w:hAnsi="Times New Roman" w:cs="Times New Roman"/>
          <w:sz w:val="28"/>
          <w:szCs w:val="28"/>
        </w:rPr>
        <w:t>толықтырады</w:t>
      </w:r>
      <w:proofErr w:type="spellEnd"/>
      <w:r w:rsidRPr="002843FE">
        <w:rPr>
          <w:rFonts w:ascii="Times New Roman" w:eastAsia="Times New Roman" w:hAnsi="Times New Roman" w:cs="Times New Roman"/>
          <w:sz w:val="28"/>
          <w:szCs w:val="28"/>
        </w:rPr>
        <w:t xml:space="preserve">. </w:t>
      </w:r>
      <w:proofErr w:type="spellStart"/>
      <w:r w:rsidRPr="002843FE">
        <w:rPr>
          <w:rFonts w:ascii="Times New Roman" w:eastAsia="Times New Roman" w:hAnsi="Times New Roman" w:cs="Times New Roman"/>
          <w:sz w:val="28"/>
          <w:szCs w:val="28"/>
        </w:rPr>
        <w:t>Әр</w:t>
      </w:r>
      <w:proofErr w:type="spellEnd"/>
      <w:r w:rsidRPr="002843FE">
        <w:rPr>
          <w:rFonts w:ascii="Times New Roman" w:eastAsia="Times New Roman" w:hAnsi="Times New Roman" w:cs="Times New Roman"/>
          <w:sz w:val="28"/>
          <w:szCs w:val="28"/>
        </w:rPr>
        <w:t xml:space="preserve"> </w:t>
      </w:r>
      <w:proofErr w:type="spellStart"/>
      <w:r w:rsidRPr="002843FE">
        <w:rPr>
          <w:rFonts w:ascii="Times New Roman" w:eastAsia="Times New Roman" w:hAnsi="Times New Roman" w:cs="Times New Roman"/>
          <w:sz w:val="28"/>
          <w:szCs w:val="28"/>
        </w:rPr>
        <w:t>суретші</w:t>
      </w:r>
      <w:proofErr w:type="spellEnd"/>
      <w:r w:rsidRPr="002843FE">
        <w:rPr>
          <w:rFonts w:ascii="Times New Roman" w:eastAsia="Times New Roman" w:hAnsi="Times New Roman" w:cs="Times New Roman"/>
          <w:sz w:val="28"/>
          <w:szCs w:val="28"/>
        </w:rPr>
        <w:t xml:space="preserve"> осы </w:t>
      </w:r>
      <w:proofErr w:type="spellStart"/>
      <w:r w:rsidRPr="002843FE">
        <w:rPr>
          <w:rFonts w:ascii="Times New Roman" w:eastAsia="Times New Roman" w:hAnsi="Times New Roman" w:cs="Times New Roman"/>
          <w:sz w:val="28"/>
          <w:szCs w:val="28"/>
        </w:rPr>
        <w:t>таңғажайып</w:t>
      </w:r>
      <w:proofErr w:type="spellEnd"/>
      <w:r w:rsidRPr="002843FE">
        <w:rPr>
          <w:rFonts w:ascii="Times New Roman" w:eastAsia="Times New Roman" w:hAnsi="Times New Roman" w:cs="Times New Roman"/>
          <w:sz w:val="28"/>
          <w:szCs w:val="28"/>
        </w:rPr>
        <w:t xml:space="preserve"> </w:t>
      </w:r>
      <w:proofErr w:type="spellStart"/>
      <w:r w:rsidRPr="002843FE">
        <w:rPr>
          <w:rFonts w:ascii="Times New Roman" w:eastAsia="Times New Roman" w:hAnsi="Times New Roman" w:cs="Times New Roman"/>
          <w:sz w:val="28"/>
          <w:szCs w:val="28"/>
        </w:rPr>
        <w:t>өмірдің</w:t>
      </w:r>
      <w:proofErr w:type="spellEnd"/>
      <w:r w:rsidRPr="002843FE">
        <w:rPr>
          <w:rFonts w:ascii="Times New Roman" w:eastAsia="Times New Roman" w:hAnsi="Times New Roman" w:cs="Times New Roman"/>
          <w:sz w:val="28"/>
          <w:szCs w:val="28"/>
        </w:rPr>
        <w:t xml:space="preserve"> </w:t>
      </w:r>
      <w:proofErr w:type="spellStart"/>
      <w:r w:rsidRPr="002843FE">
        <w:rPr>
          <w:rFonts w:ascii="Times New Roman" w:eastAsia="Times New Roman" w:hAnsi="Times New Roman" w:cs="Times New Roman"/>
          <w:sz w:val="28"/>
          <w:szCs w:val="28"/>
        </w:rPr>
        <w:t>құбылыстарынан</w:t>
      </w:r>
      <w:proofErr w:type="spellEnd"/>
      <w:r w:rsidRPr="002843FE">
        <w:rPr>
          <w:rFonts w:ascii="Times New Roman" w:eastAsia="Times New Roman" w:hAnsi="Times New Roman" w:cs="Times New Roman"/>
          <w:sz w:val="28"/>
          <w:szCs w:val="28"/>
        </w:rPr>
        <w:t xml:space="preserve"> </w:t>
      </w:r>
      <w:proofErr w:type="spellStart"/>
      <w:r w:rsidRPr="002843FE">
        <w:rPr>
          <w:rFonts w:ascii="Times New Roman" w:eastAsia="Times New Roman" w:hAnsi="Times New Roman" w:cs="Times New Roman"/>
          <w:sz w:val="28"/>
          <w:szCs w:val="28"/>
        </w:rPr>
        <w:t>өзінің</w:t>
      </w:r>
      <w:proofErr w:type="spellEnd"/>
      <w:r w:rsidRPr="002843FE">
        <w:rPr>
          <w:rFonts w:ascii="Times New Roman" w:eastAsia="Times New Roman" w:hAnsi="Times New Roman" w:cs="Times New Roman"/>
          <w:sz w:val="28"/>
          <w:szCs w:val="28"/>
        </w:rPr>
        <w:t xml:space="preserve"> </w:t>
      </w:r>
      <w:proofErr w:type="spellStart"/>
      <w:r w:rsidRPr="002843FE">
        <w:rPr>
          <w:rFonts w:ascii="Times New Roman" w:eastAsia="Times New Roman" w:hAnsi="Times New Roman" w:cs="Times New Roman"/>
          <w:sz w:val="28"/>
          <w:szCs w:val="28"/>
        </w:rPr>
        <w:t>шығармашылық</w:t>
      </w:r>
      <w:proofErr w:type="spellEnd"/>
      <w:r w:rsidRPr="002843FE">
        <w:rPr>
          <w:rFonts w:ascii="Times New Roman" w:eastAsia="Times New Roman" w:hAnsi="Times New Roman" w:cs="Times New Roman"/>
          <w:sz w:val="28"/>
          <w:szCs w:val="28"/>
        </w:rPr>
        <w:t xml:space="preserve"> «</w:t>
      </w:r>
      <w:proofErr w:type="spellStart"/>
      <w:r w:rsidRPr="002843FE">
        <w:rPr>
          <w:rFonts w:ascii="Times New Roman" w:eastAsia="Times New Roman" w:hAnsi="Times New Roman" w:cs="Times New Roman"/>
          <w:sz w:val="28"/>
          <w:szCs w:val="28"/>
        </w:rPr>
        <w:t>мәнін</w:t>
      </w:r>
      <w:proofErr w:type="spellEnd"/>
      <w:r w:rsidRPr="002843FE">
        <w:rPr>
          <w:rFonts w:ascii="Times New Roman" w:eastAsia="Times New Roman" w:hAnsi="Times New Roman" w:cs="Times New Roman"/>
          <w:sz w:val="28"/>
          <w:szCs w:val="28"/>
        </w:rPr>
        <w:t xml:space="preserve">» </w:t>
      </w:r>
      <w:proofErr w:type="spellStart"/>
      <w:r w:rsidRPr="002843FE">
        <w:rPr>
          <w:rFonts w:ascii="Times New Roman" w:eastAsia="Times New Roman" w:hAnsi="Times New Roman" w:cs="Times New Roman"/>
          <w:sz w:val="28"/>
          <w:szCs w:val="28"/>
        </w:rPr>
        <w:t>іздейді</w:t>
      </w:r>
      <w:proofErr w:type="spellEnd"/>
      <w:r w:rsidRPr="002843FE">
        <w:rPr>
          <w:rFonts w:ascii="Times New Roman" w:eastAsia="Times New Roman" w:hAnsi="Times New Roman" w:cs="Times New Roman"/>
          <w:sz w:val="28"/>
          <w:szCs w:val="28"/>
        </w:rPr>
        <w:t xml:space="preserve">. </w:t>
      </w:r>
      <w:proofErr w:type="spellStart"/>
      <w:r w:rsidRPr="002843FE">
        <w:rPr>
          <w:rFonts w:ascii="Times New Roman" w:eastAsia="Times New Roman" w:hAnsi="Times New Roman" w:cs="Times New Roman"/>
          <w:sz w:val="28"/>
          <w:szCs w:val="28"/>
        </w:rPr>
        <w:t>Бұл</w:t>
      </w:r>
      <w:proofErr w:type="spellEnd"/>
      <w:r w:rsidRPr="002843FE">
        <w:rPr>
          <w:rFonts w:ascii="Times New Roman" w:eastAsia="Times New Roman" w:hAnsi="Times New Roman" w:cs="Times New Roman"/>
          <w:sz w:val="28"/>
          <w:szCs w:val="28"/>
        </w:rPr>
        <w:t xml:space="preserve"> </w:t>
      </w:r>
      <w:proofErr w:type="spellStart"/>
      <w:r w:rsidRPr="002843FE">
        <w:rPr>
          <w:rFonts w:ascii="Times New Roman" w:eastAsia="Times New Roman" w:hAnsi="Times New Roman" w:cs="Times New Roman"/>
          <w:sz w:val="28"/>
          <w:szCs w:val="28"/>
        </w:rPr>
        <w:t>өмірде</w:t>
      </w:r>
      <w:proofErr w:type="spellEnd"/>
      <w:r w:rsidRPr="002843FE">
        <w:rPr>
          <w:rFonts w:ascii="Times New Roman" w:eastAsia="Times New Roman" w:hAnsi="Times New Roman" w:cs="Times New Roman"/>
          <w:sz w:val="28"/>
          <w:szCs w:val="28"/>
        </w:rPr>
        <w:t xml:space="preserve"> </w:t>
      </w:r>
      <w:proofErr w:type="spellStart"/>
      <w:r w:rsidRPr="002843FE">
        <w:rPr>
          <w:rFonts w:ascii="Times New Roman" w:eastAsia="Times New Roman" w:hAnsi="Times New Roman" w:cs="Times New Roman"/>
          <w:sz w:val="28"/>
          <w:szCs w:val="28"/>
        </w:rPr>
        <w:t>көзге</w:t>
      </w:r>
      <w:proofErr w:type="spellEnd"/>
      <w:r w:rsidRPr="002843FE">
        <w:rPr>
          <w:rFonts w:ascii="Times New Roman" w:eastAsia="Times New Roman" w:hAnsi="Times New Roman" w:cs="Times New Roman"/>
          <w:sz w:val="28"/>
          <w:szCs w:val="28"/>
        </w:rPr>
        <w:t xml:space="preserve"> </w:t>
      </w:r>
      <w:proofErr w:type="spellStart"/>
      <w:r w:rsidRPr="002843FE">
        <w:rPr>
          <w:rFonts w:ascii="Times New Roman" w:eastAsia="Times New Roman" w:hAnsi="Times New Roman" w:cs="Times New Roman"/>
          <w:sz w:val="28"/>
          <w:szCs w:val="28"/>
        </w:rPr>
        <w:t>түскен</w:t>
      </w:r>
      <w:proofErr w:type="spellEnd"/>
      <w:r w:rsidRPr="002843FE">
        <w:rPr>
          <w:rFonts w:ascii="Times New Roman" w:eastAsia="Times New Roman" w:hAnsi="Times New Roman" w:cs="Times New Roman"/>
          <w:sz w:val="28"/>
          <w:szCs w:val="28"/>
        </w:rPr>
        <w:t xml:space="preserve"> </w:t>
      </w:r>
      <w:proofErr w:type="spellStart"/>
      <w:r w:rsidRPr="002843FE">
        <w:rPr>
          <w:rFonts w:ascii="Times New Roman" w:eastAsia="Times New Roman" w:hAnsi="Times New Roman" w:cs="Times New Roman"/>
          <w:sz w:val="28"/>
          <w:szCs w:val="28"/>
        </w:rPr>
        <w:t>және</w:t>
      </w:r>
      <w:proofErr w:type="spellEnd"/>
      <w:r w:rsidRPr="002843FE">
        <w:rPr>
          <w:rFonts w:ascii="Times New Roman" w:eastAsia="Times New Roman" w:hAnsi="Times New Roman" w:cs="Times New Roman"/>
          <w:sz w:val="28"/>
          <w:szCs w:val="28"/>
        </w:rPr>
        <w:t xml:space="preserve"> </w:t>
      </w:r>
      <w:proofErr w:type="spellStart"/>
      <w:r w:rsidRPr="002843FE">
        <w:rPr>
          <w:rFonts w:ascii="Times New Roman" w:eastAsia="Times New Roman" w:hAnsi="Times New Roman" w:cs="Times New Roman"/>
          <w:sz w:val="28"/>
          <w:szCs w:val="28"/>
        </w:rPr>
        <w:t>ойға</w:t>
      </w:r>
      <w:proofErr w:type="spellEnd"/>
      <w:r w:rsidRPr="002843FE">
        <w:rPr>
          <w:rFonts w:ascii="Times New Roman" w:eastAsia="Times New Roman" w:hAnsi="Times New Roman" w:cs="Times New Roman"/>
          <w:sz w:val="28"/>
          <w:szCs w:val="28"/>
        </w:rPr>
        <w:t xml:space="preserve"> </w:t>
      </w:r>
      <w:proofErr w:type="spellStart"/>
      <w:r w:rsidRPr="002843FE">
        <w:rPr>
          <w:rFonts w:ascii="Times New Roman" w:eastAsia="Times New Roman" w:hAnsi="Times New Roman" w:cs="Times New Roman"/>
          <w:sz w:val="28"/>
          <w:szCs w:val="28"/>
        </w:rPr>
        <w:t>оралған</w:t>
      </w:r>
      <w:proofErr w:type="spellEnd"/>
      <w:r w:rsidRPr="002843FE">
        <w:rPr>
          <w:rFonts w:ascii="Times New Roman" w:eastAsia="Times New Roman" w:hAnsi="Times New Roman" w:cs="Times New Roman"/>
          <w:sz w:val="28"/>
          <w:szCs w:val="28"/>
        </w:rPr>
        <w:t xml:space="preserve"> </w:t>
      </w:r>
      <w:proofErr w:type="spellStart"/>
      <w:r w:rsidRPr="002843FE">
        <w:rPr>
          <w:rFonts w:ascii="Times New Roman" w:eastAsia="Times New Roman" w:hAnsi="Times New Roman" w:cs="Times New Roman"/>
          <w:sz w:val="28"/>
          <w:szCs w:val="28"/>
        </w:rPr>
        <w:t>сәттер</w:t>
      </w:r>
      <w:proofErr w:type="spellEnd"/>
      <w:r w:rsidRPr="002843FE">
        <w:rPr>
          <w:rFonts w:ascii="Times New Roman" w:eastAsia="Times New Roman" w:hAnsi="Times New Roman" w:cs="Times New Roman"/>
          <w:sz w:val="28"/>
          <w:szCs w:val="28"/>
        </w:rPr>
        <w:t xml:space="preserve"> </w:t>
      </w:r>
      <w:proofErr w:type="spellStart"/>
      <w:r w:rsidRPr="002843FE">
        <w:rPr>
          <w:rFonts w:ascii="Times New Roman" w:eastAsia="Times New Roman" w:hAnsi="Times New Roman" w:cs="Times New Roman"/>
          <w:sz w:val="28"/>
          <w:szCs w:val="28"/>
        </w:rPr>
        <w:t>шексіз</w:t>
      </w:r>
      <w:proofErr w:type="spellEnd"/>
      <w:r w:rsidRPr="002843FE">
        <w:rPr>
          <w:rFonts w:ascii="Times New Roman" w:eastAsia="Times New Roman" w:hAnsi="Times New Roman" w:cs="Times New Roman"/>
          <w:sz w:val="28"/>
          <w:szCs w:val="28"/>
        </w:rPr>
        <w:t xml:space="preserve">. </w:t>
      </w:r>
      <w:proofErr w:type="spellStart"/>
      <w:r w:rsidRPr="002843FE">
        <w:rPr>
          <w:rFonts w:ascii="Times New Roman" w:eastAsia="Times New Roman" w:hAnsi="Times New Roman" w:cs="Times New Roman"/>
          <w:sz w:val="28"/>
          <w:szCs w:val="28"/>
        </w:rPr>
        <w:t>Оларды</w:t>
      </w:r>
      <w:proofErr w:type="spellEnd"/>
      <w:r w:rsidRPr="002843FE">
        <w:rPr>
          <w:rFonts w:ascii="Times New Roman" w:eastAsia="Times New Roman" w:hAnsi="Times New Roman" w:cs="Times New Roman"/>
          <w:sz w:val="28"/>
          <w:szCs w:val="28"/>
        </w:rPr>
        <w:t xml:space="preserve"> </w:t>
      </w:r>
      <w:proofErr w:type="spellStart"/>
      <w:r w:rsidRPr="002843FE">
        <w:rPr>
          <w:rFonts w:ascii="Times New Roman" w:eastAsia="Times New Roman" w:hAnsi="Times New Roman" w:cs="Times New Roman"/>
          <w:sz w:val="28"/>
          <w:szCs w:val="28"/>
        </w:rPr>
        <w:t>санада</w:t>
      </w:r>
      <w:proofErr w:type="spellEnd"/>
      <w:r w:rsidRPr="002843FE">
        <w:rPr>
          <w:rFonts w:ascii="Times New Roman" w:eastAsia="Times New Roman" w:hAnsi="Times New Roman" w:cs="Times New Roman"/>
          <w:sz w:val="28"/>
          <w:szCs w:val="28"/>
        </w:rPr>
        <w:t xml:space="preserve"> </w:t>
      </w:r>
      <w:proofErr w:type="spellStart"/>
      <w:r w:rsidRPr="002843FE">
        <w:rPr>
          <w:rFonts w:ascii="Times New Roman" w:eastAsia="Times New Roman" w:hAnsi="Times New Roman" w:cs="Times New Roman"/>
          <w:sz w:val="28"/>
          <w:szCs w:val="28"/>
        </w:rPr>
        <w:t>сақтау</w:t>
      </w:r>
      <w:proofErr w:type="spellEnd"/>
      <w:r w:rsidRPr="002843FE">
        <w:rPr>
          <w:rFonts w:ascii="Times New Roman" w:eastAsia="Times New Roman" w:hAnsi="Times New Roman" w:cs="Times New Roman"/>
          <w:sz w:val="28"/>
          <w:szCs w:val="28"/>
        </w:rPr>
        <w:t xml:space="preserve"> </w:t>
      </w:r>
      <w:proofErr w:type="spellStart"/>
      <w:r w:rsidRPr="002843FE">
        <w:rPr>
          <w:rFonts w:ascii="Times New Roman" w:eastAsia="Times New Roman" w:hAnsi="Times New Roman" w:cs="Times New Roman"/>
          <w:sz w:val="28"/>
          <w:szCs w:val="28"/>
        </w:rPr>
        <w:t>маңызды</w:t>
      </w:r>
      <w:proofErr w:type="spellEnd"/>
      <w:r w:rsidRPr="002843FE">
        <w:rPr>
          <w:rFonts w:ascii="Times New Roman" w:eastAsia="Times New Roman" w:hAnsi="Times New Roman" w:cs="Times New Roman"/>
          <w:sz w:val="28"/>
          <w:szCs w:val="28"/>
        </w:rPr>
        <w:t xml:space="preserve">, </w:t>
      </w:r>
      <w:proofErr w:type="spellStart"/>
      <w:r w:rsidRPr="002843FE">
        <w:rPr>
          <w:rFonts w:ascii="Times New Roman" w:eastAsia="Times New Roman" w:hAnsi="Times New Roman" w:cs="Times New Roman"/>
          <w:sz w:val="28"/>
          <w:szCs w:val="28"/>
        </w:rPr>
        <w:t>себебі</w:t>
      </w:r>
      <w:proofErr w:type="spellEnd"/>
      <w:r w:rsidRPr="002843FE">
        <w:rPr>
          <w:rFonts w:ascii="Times New Roman" w:eastAsia="Times New Roman" w:hAnsi="Times New Roman" w:cs="Times New Roman"/>
          <w:sz w:val="28"/>
          <w:szCs w:val="28"/>
        </w:rPr>
        <w:t xml:space="preserve"> </w:t>
      </w:r>
      <w:proofErr w:type="spellStart"/>
      <w:r w:rsidRPr="002843FE">
        <w:rPr>
          <w:rFonts w:ascii="Times New Roman" w:eastAsia="Times New Roman" w:hAnsi="Times New Roman" w:cs="Times New Roman"/>
          <w:sz w:val="28"/>
          <w:szCs w:val="28"/>
        </w:rPr>
        <w:t>олар</w:t>
      </w:r>
      <w:proofErr w:type="spellEnd"/>
      <w:r w:rsidRPr="002843FE">
        <w:rPr>
          <w:rFonts w:ascii="Times New Roman" w:eastAsia="Times New Roman" w:hAnsi="Times New Roman" w:cs="Times New Roman"/>
          <w:sz w:val="28"/>
          <w:szCs w:val="28"/>
        </w:rPr>
        <w:t xml:space="preserve"> </w:t>
      </w:r>
      <w:proofErr w:type="spellStart"/>
      <w:r w:rsidRPr="002843FE">
        <w:rPr>
          <w:rFonts w:ascii="Times New Roman" w:eastAsia="Times New Roman" w:hAnsi="Times New Roman" w:cs="Times New Roman"/>
          <w:sz w:val="28"/>
          <w:szCs w:val="28"/>
        </w:rPr>
        <w:t>болашақ</w:t>
      </w:r>
      <w:proofErr w:type="spellEnd"/>
      <w:r w:rsidRPr="002843FE">
        <w:rPr>
          <w:rFonts w:ascii="Times New Roman" w:eastAsia="Times New Roman" w:hAnsi="Times New Roman" w:cs="Times New Roman"/>
          <w:sz w:val="28"/>
          <w:szCs w:val="28"/>
        </w:rPr>
        <w:t xml:space="preserve"> </w:t>
      </w:r>
      <w:proofErr w:type="spellStart"/>
      <w:r w:rsidRPr="002843FE">
        <w:rPr>
          <w:rFonts w:ascii="Times New Roman" w:eastAsia="Times New Roman" w:hAnsi="Times New Roman" w:cs="Times New Roman"/>
          <w:sz w:val="28"/>
          <w:szCs w:val="28"/>
        </w:rPr>
        <w:t>ұрпақ</w:t>
      </w:r>
      <w:proofErr w:type="spellEnd"/>
      <w:r w:rsidRPr="002843FE">
        <w:rPr>
          <w:rFonts w:ascii="Times New Roman" w:eastAsia="Times New Roman" w:hAnsi="Times New Roman" w:cs="Times New Roman"/>
          <w:sz w:val="28"/>
          <w:szCs w:val="28"/>
        </w:rPr>
        <w:t xml:space="preserve"> </w:t>
      </w:r>
      <w:proofErr w:type="spellStart"/>
      <w:r w:rsidRPr="002843FE">
        <w:rPr>
          <w:rFonts w:ascii="Times New Roman" w:eastAsia="Times New Roman" w:hAnsi="Times New Roman" w:cs="Times New Roman"/>
          <w:sz w:val="28"/>
          <w:szCs w:val="28"/>
        </w:rPr>
        <w:t>үшін</w:t>
      </w:r>
      <w:proofErr w:type="spellEnd"/>
      <w:r w:rsidRPr="002843FE">
        <w:rPr>
          <w:rFonts w:ascii="Times New Roman" w:eastAsia="Times New Roman" w:hAnsi="Times New Roman" w:cs="Times New Roman"/>
          <w:sz w:val="28"/>
          <w:szCs w:val="28"/>
        </w:rPr>
        <w:t xml:space="preserve"> </w:t>
      </w:r>
      <w:proofErr w:type="spellStart"/>
      <w:r w:rsidRPr="002843FE">
        <w:rPr>
          <w:rFonts w:ascii="Times New Roman" w:eastAsia="Times New Roman" w:hAnsi="Times New Roman" w:cs="Times New Roman"/>
          <w:sz w:val="28"/>
          <w:szCs w:val="28"/>
        </w:rPr>
        <w:t>тарихтың</w:t>
      </w:r>
      <w:proofErr w:type="spellEnd"/>
      <w:r w:rsidRPr="002843FE">
        <w:rPr>
          <w:rFonts w:ascii="Times New Roman" w:eastAsia="Times New Roman" w:hAnsi="Times New Roman" w:cs="Times New Roman"/>
          <w:sz w:val="28"/>
          <w:szCs w:val="28"/>
        </w:rPr>
        <w:t xml:space="preserve">, </w:t>
      </w:r>
      <w:proofErr w:type="spellStart"/>
      <w:r w:rsidRPr="002843FE">
        <w:rPr>
          <w:rFonts w:ascii="Times New Roman" w:eastAsia="Times New Roman" w:hAnsi="Times New Roman" w:cs="Times New Roman"/>
          <w:sz w:val="28"/>
          <w:szCs w:val="28"/>
        </w:rPr>
        <w:t>мәдениеттің</w:t>
      </w:r>
      <w:proofErr w:type="spellEnd"/>
      <w:r w:rsidRPr="002843FE">
        <w:rPr>
          <w:rFonts w:ascii="Times New Roman" w:eastAsia="Times New Roman" w:hAnsi="Times New Roman" w:cs="Times New Roman"/>
          <w:sz w:val="28"/>
          <w:szCs w:val="28"/>
        </w:rPr>
        <w:t xml:space="preserve"> </w:t>
      </w:r>
      <w:proofErr w:type="spellStart"/>
      <w:r w:rsidRPr="002843FE">
        <w:rPr>
          <w:rFonts w:ascii="Times New Roman" w:eastAsia="Times New Roman" w:hAnsi="Times New Roman" w:cs="Times New Roman"/>
          <w:sz w:val="28"/>
          <w:szCs w:val="28"/>
        </w:rPr>
        <w:t>және</w:t>
      </w:r>
      <w:proofErr w:type="spellEnd"/>
      <w:r w:rsidRPr="002843FE">
        <w:rPr>
          <w:rFonts w:ascii="Times New Roman" w:eastAsia="Times New Roman" w:hAnsi="Times New Roman" w:cs="Times New Roman"/>
          <w:sz w:val="28"/>
          <w:szCs w:val="28"/>
        </w:rPr>
        <w:t xml:space="preserve"> </w:t>
      </w:r>
      <w:proofErr w:type="spellStart"/>
      <w:r w:rsidRPr="002843FE">
        <w:rPr>
          <w:rFonts w:ascii="Times New Roman" w:eastAsia="Times New Roman" w:hAnsi="Times New Roman" w:cs="Times New Roman"/>
          <w:sz w:val="28"/>
          <w:szCs w:val="28"/>
        </w:rPr>
        <w:t>қоғамның</w:t>
      </w:r>
      <w:proofErr w:type="spellEnd"/>
      <w:r w:rsidRPr="002843FE">
        <w:rPr>
          <w:rFonts w:ascii="Times New Roman" w:eastAsia="Times New Roman" w:hAnsi="Times New Roman" w:cs="Times New Roman"/>
          <w:sz w:val="28"/>
          <w:szCs w:val="28"/>
        </w:rPr>
        <w:t xml:space="preserve"> </w:t>
      </w:r>
      <w:proofErr w:type="spellStart"/>
      <w:r w:rsidRPr="002843FE">
        <w:rPr>
          <w:rFonts w:ascii="Times New Roman" w:eastAsia="Times New Roman" w:hAnsi="Times New Roman" w:cs="Times New Roman"/>
          <w:sz w:val="28"/>
          <w:szCs w:val="28"/>
        </w:rPr>
        <w:t>айнасы</w:t>
      </w:r>
      <w:proofErr w:type="spellEnd"/>
      <w:r w:rsidRPr="002843FE">
        <w:rPr>
          <w:rFonts w:ascii="Times New Roman" w:eastAsia="Times New Roman" w:hAnsi="Times New Roman" w:cs="Times New Roman"/>
          <w:sz w:val="28"/>
          <w:szCs w:val="28"/>
        </w:rPr>
        <w:t xml:space="preserve"> бола </w:t>
      </w:r>
      <w:proofErr w:type="spellStart"/>
      <w:r w:rsidRPr="002843FE">
        <w:rPr>
          <w:rFonts w:ascii="Times New Roman" w:eastAsia="Times New Roman" w:hAnsi="Times New Roman" w:cs="Times New Roman"/>
          <w:sz w:val="28"/>
          <w:szCs w:val="28"/>
        </w:rPr>
        <w:t>алады</w:t>
      </w:r>
      <w:proofErr w:type="spellEnd"/>
      <w:r w:rsidR="000F0105">
        <w:rPr>
          <w:rFonts w:ascii="Times New Roman" w:eastAsia="Times New Roman" w:hAnsi="Times New Roman" w:cs="Times New Roman"/>
          <w:sz w:val="28"/>
          <w:szCs w:val="28"/>
        </w:rPr>
        <w:t xml:space="preserve"> </w:t>
      </w:r>
      <w:r w:rsidR="003006B4" w:rsidRPr="002843FE">
        <w:rPr>
          <w:rFonts w:ascii="Times New Roman" w:eastAsia="Times New Roman" w:hAnsi="Times New Roman" w:cs="Times New Roman"/>
          <w:sz w:val="28"/>
          <w:szCs w:val="28"/>
        </w:rPr>
        <w:t>[7</w:t>
      </w:r>
      <w:r w:rsidR="00167D4D" w:rsidRPr="002843FE">
        <w:rPr>
          <w:rFonts w:ascii="Times New Roman" w:eastAsia="Times New Roman" w:hAnsi="Times New Roman" w:cs="Times New Roman"/>
          <w:sz w:val="28"/>
          <w:szCs w:val="28"/>
          <w:lang w:val="kk-KZ"/>
        </w:rPr>
        <w:t>9</w:t>
      </w:r>
      <w:r w:rsidR="003006B4" w:rsidRPr="002843FE">
        <w:rPr>
          <w:rFonts w:ascii="Times New Roman" w:eastAsia="Times New Roman" w:hAnsi="Times New Roman" w:cs="Times New Roman"/>
          <w:sz w:val="28"/>
          <w:szCs w:val="28"/>
        </w:rPr>
        <w:t>].</w:t>
      </w:r>
    </w:p>
    <w:p w14:paraId="59C5C59B" w14:textId="1A94C685" w:rsidR="003D734C" w:rsidRPr="002843FE" w:rsidRDefault="003D734C" w:rsidP="002843FE">
      <w:pPr>
        <w:spacing w:after="0" w:line="240" w:lineRule="auto"/>
        <w:ind w:firstLine="567"/>
        <w:jc w:val="both"/>
        <w:rPr>
          <w:rFonts w:ascii="Times New Roman" w:eastAsia="Times New Roman" w:hAnsi="Times New Roman" w:cs="Times New Roman"/>
          <w:sz w:val="28"/>
          <w:szCs w:val="28"/>
          <w:lang w:val="kk-KZ"/>
        </w:rPr>
      </w:pPr>
      <w:r w:rsidRPr="002843FE">
        <w:rPr>
          <w:rFonts w:ascii="Times New Roman" w:eastAsia="Times New Roman" w:hAnsi="Times New Roman" w:cs="Times New Roman"/>
          <w:sz w:val="28"/>
          <w:szCs w:val="28"/>
          <w:lang w:val="kk-KZ"/>
        </w:rPr>
        <w:t>Графика өнерінің Қазақстанда қалыптасуы мен дамуы тарихи және мәдени факторлардың әсерінен жүзеге асқаны туралы зерттеулер айқын дәлелдер келтіреді. Бұл тарауда талдау жүргізу арқылы графика өнерінің елімізде даму кезеңдері мен оның қалыптасуына ықпал еткен тарихи және мәдени негіздердің маңыздылығы көрсетіледі.</w:t>
      </w:r>
    </w:p>
    <w:p w14:paraId="4C5A0EEA" w14:textId="3165538E" w:rsidR="003D734C" w:rsidRPr="002843FE" w:rsidRDefault="003D734C" w:rsidP="002843FE">
      <w:pPr>
        <w:spacing w:after="0" w:line="240" w:lineRule="auto"/>
        <w:ind w:firstLine="567"/>
        <w:jc w:val="both"/>
        <w:rPr>
          <w:rFonts w:ascii="Times New Roman" w:eastAsia="Times New Roman" w:hAnsi="Times New Roman" w:cs="Times New Roman"/>
          <w:sz w:val="28"/>
          <w:szCs w:val="28"/>
          <w:lang w:val="kk-KZ"/>
        </w:rPr>
      </w:pPr>
      <w:r w:rsidRPr="002843FE">
        <w:rPr>
          <w:rFonts w:ascii="Times New Roman" w:eastAsia="Times New Roman" w:hAnsi="Times New Roman" w:cs="Times New Roman"/>
          <w:sz w:val="28"/>
          <w:szCs w:val="28"/>
          <w:lang w:val="kk-KZ"/>
        </w:rPr>
        <w:t xml:space="preserve">Қазақстан графикасының дамуына ықпал еткен тарихи факторлар: </w:t>
      </w:r>
      <w:r w:rsidR="00421334" w:rsidRPr="002843FE">
        <w:rPr>
          <w:rFonts w:ascii="Times New Roman" w:eastAsia="Times New Roman" w:hAnsi="Times New Roman" w:cs="Times New Roman"/>
          <w:sz w:val="28"/>
          <w:szCs w:val="28"/>
          <w:lang w:val="kk-KZ"/>
        </w:rPr>
        <w:t xml:space="preserve">Алғашқы қауымдық өнер; Ислам дінінің Қазақстанға енуі; Қазақ </w:t>
      </w:r>
      <w:r w:rsidRPr="002843FE">
        <w:rPr>
          <w:rFonts w:ascii="Times New Roman" w:eastAsia="Times New Roman" w:hAnsi="Times New Roman" w:cs="Times New Roman"/>
          <w:sz w:val="28"/>
          <w:szCs w:val="28"/>
          <w:lang w:val="kk-KZ"/>
        </w:rPr>
        <w:t>жерінің</w:t>
      </w:r>
      <w:r w:rsidR="00421334" w:rsidRPr="002843FE">
        <w:rPr>
          <w:rFonts w:ascii="Times New Roman" w:eastAsia="Times New Roman" w:hAnsi="Times New Roman" w:cs="Times New Roman"/>
          <w:sz w:val="28"/>
          <w:szCs w:val="28"/>
          <w:lang w:val="kk-KZ"/>
        </w:rPr>
        <w:t xml:space="preserve"> </w:t>
      </w:r>
      <w:r w:rsidRPr="002843FE">
        <w:rPr>
          <w:rFonts w:ascii="Times New Roman" w:eastAsia="Times New Roman" w:hAnsi="Times New Roman" w:cs="Times New Roman"/>
          <w:sz w:val="28"/>
          <w:szCs w:val="28"/>
          <w:lang w:val="kk-KZ"/>
        </w:rPr>
        <w:t>Ресей</w:t>
      </w:r>
      <w:r w:rsidR="00421334" w:rsidRPr="002843FE">
        <w:rPr>
          <w:rFonts w:ascii="Times New Roman" w:eastAsia="Times New Roman" w:hAnsi="Times New Roman" w:cs="Times New Roman"/>
          <w:sz w:val="28"/>
          <w:szCs w:val="28"/>
          <w:lang w:val="kk-KZ"/>
        </w:rPr>
        <w:t xml:space="preserve"> империясынақосылуы; </w:t>
      </w:r>
      <w:r w:rsidRPr="002843FE">
        <w:rPr>
          <w:rFonts w:ascii="Times New Roman" w:eastAsia="Times New Roman" w:hAnsi="Times New Roman" w:cs="Times New Roman"/>
          <w:sz w:val="28"/>
          <w:szCs w:val="28"/>
          <w:lang w:val="kk-KZ"/>
        </w:rPr>
        <w:t>Қазан төңкерісінен кейінгі м</w:t>
      </w:r>
      <w:r w:rsidR="00421334" w:rsidRPr="002843FE">
        <w:rPr>
          <w:rFonts w:ascii="Times New Roman" w:eastAsia="Times New Roman" w:hAnsi="Times New Roman" w:cs="Times New Roman"/>
          <w:sz w:val="28"/>
          <w:szCs w:val="28"/>
          <w:lang w:val="kk-KZ"/>
        </w:rPr>
        <w:t xml:space="preserve">әдени байланыстың қалыптасуы; </w:t>
      </w:r>
      <w:r w:rsidRPr="002843FE">
        <w:rPr>
          <w:rFonts w:ascii="Times New Roman" w:eastAsia="Times New Roman" w:hAnsi="Times New Roman" w:cs="Times New Roman"/>
          <w:sz w:val="28"/>
          <w:szCs w:val="28"/>
          <w:lang w:val="kk-KZ"/>
        </w:rPr>
        <w:t>Ұлы</w:t>
      </w:r>
      <w:r w:rsidR="00421334" w:rsidRPr="002843FE">
        <w:rPr>
          <w:rFonts w:ascii="Times New Roman" w:eastAsia="Times New Roman" w:hAnsi="Times New Roman" w:cs="Times New Roman"/>
          <w:sz w:val="28"/>
          <w:szCs w:val="28"/>
          <w:lang w:val="kk-KZ"/>
        </w:rPr>
        <w:t xml:space="preserve"> </w:t>
      </w:r>
      <w:r w:rsidRPr="002843FE">
        <w:rPr>
          <w:rFonts w:ascii="Times New Roman" w:eastAsia="Times New Roman" w:hAnsi="Times New Roman" w:cs="Times New Roman"/>
          <w:sz w:val="28"/>
          <w:szCs w:val="28"/>
          <w:lang w:val="kk-KZ"/>
        </w:rPr>
        <w:t>Отан</w:t>
      </w:r>
      <w:r w:rsidR="00421334" w:rsidRPr="002843FE">
        <w:rPr>
          <w:rFonts w:ascii="Times New Roman" w:eastAsia="Times New Roman" w:hAnsi="Times New Roman" w:cs="Times New Roman"/>
          <w:sz w:val="28"/>
          <w:szCs w:val="28"/>
          <w:lang w:val="kk-KZ"/>
        </w:rPr>
        <w:t xml:space="preserve"> соғысы; </w:t>
      </w:r>
      <w:r w:rsidRPr="002843FE">
        <w:rPr>
          <w:rFonts w:ascii="Times New Roman" w:eastAsia="Times New Roman" w:hAnsi="Times New Roman" w:cs="Times New Roman"/>
          <w:sz w:val="28"/>
          <w:szCs w:val="28"/>
          <w:lang w:val="kk-KZ"/>
        </w:rPr>
        <w:t>Қазақ</w:t>
      </w:r>
      <w:r w:rsidR="00421334" w:rsidRPr="002843FE">
        <w:rPr>
          <w:rFonts w:ascii="Times New Roman" w:eastAsia="Times New Roman" w:hAnsi="Times New Roman" w:cs="Times New Roman"/>
          <w:sz w:val="28"/>
          <w:szCs w:val="28"/>
          <w:lang w:val="kk-KZ"/>
        </w:rPr>
        <w:t xml:space="preserve">станның тәуелсіздік алу процесі. </w:t>
      </w:r>
      <w:r w:rsidRPr="002843FE">
        <w:rPr>
          <w:rFonts w:ascii="Times New Roman" w:eastAsia="Times New Roman" w:hAnsi="Times New Roman" w:cs="Times New Roman"/>
          <w:sz w:val="28"/>
          <w:szCs w:val="28"/>
          <w:lang w:val="kk-KZ"/>
        </w:rPr>
        <w:t>Қазақстан графикасының дамуы</w:t>
      </w:r>
      <w:r w:rsidR="00421334" w:rsidRPr="002843FE">
        <w:rPr>
          <w:rFonts w:ascii="Times New Roman" w:eastAsia="Times New Roman" w:hAnsi="Times New Roman" w:cs="Times New Roman"/>
          <w:sz w:val="28"/>
          <w:szCs w:val="28"/>
          <w:lang w:val="kk-KZ"/>
        </w:rPr>
        <w:t xml:space="preserve">на әсер еткен мәдени факторлар, </w:t>
      </w:r>
      <w:r w:rsidRPr="002843FE">
        <w:rPr>
          <w:rFonts w:ascii="Times New Roman" w:eastAsia="Times New Roman" w:hAnsi="Times New Roman" w:cs="Times New Roman"/>
          <w:sz w:val="28"/>
          <w:szCs w:val="28"/>
          <w:lang w:val="kk-KZ"/>
        </w:rPr>
        <w:t>Ертедегі адам өмірі мен наным-сенімдерінен шыққан гр</w:t>
      </w:r>
      <w:r w:rsidR="00421334" w:rsidRPr="002843FE">
        <w:rPr>
          <w:rFonts w:ascii="Times New Roman" w:eastAsia="Times New Roman" w:hAnsi="Times New Roman" w:cs="Times New Roman"/>
          <w:sz w:val="28"/>
          <w:szCs w:val="28"/>
          <w:lang w:val="kk-KZ"/>
        </w:rPr>
        <w:t xml:space="preserve">афика өнерінің мәдени негіздері. </w:t>
      </w:r>
      <w:r w:rsidRPr="002843FE">
        <w:rPr>
          <w:rFonts w:ascii="Times New Roman" w:eastAsia="Times New Roman" w:hAnsi="Times New Roman" w:cs="Times New Roman"/>
          <w:sz w:val="28"/>
          <w:szCs w:val="28"/>
          <w:lang w:val="kk-KZ"/>
        </w:rPr>
        <w:t xml:space="preserve">Ислам дінінің ықпалы арқылы </w:t>
      </w:r>
      <w:r w:rsidR="00421334" w:rsidRPr="002843FE">
        <w:rPr>
          <w:rFonts w:ascii="Times New Roman" w:eastAsia="Times New Roman" w:hAnsi="Times New Roman" w:cs="Times New Roman"/>
          <w:sz w:val="28"/>
          <w:szCs w:val="28"/>
          <w:lang w:val="kk-KZ"/>
        </w:rPr>
        <w:t xml:space="preserve">қалыптасқан мәдени құндылықтар. </w:t>
      </w:r>
      <w:r w:rsidRPr="002843FE">
        <w:rPr>
          <w:rFonts w:ascii="Times New Roman" w:eastAsia="Times New Roman" w:hAnsi="Times New Roman" w:cs="Times New Roman"/>
          <w:sz w:val="28"/>
          <w:szCs w:val="28"/>
          <w:lang w:val="kk-KZ"/>
        </w:rPr>
        <w:t xml:space="preserve">Ресей </w:t>
      </w:r>
      <w:r w:rsidRPr="002843FE">
        <w:rPr>
          <w:rFonts w:ascii="Times New Roman" w:eastAsia="Times New Roman" w:hAnsi="Times New Roman" w:cs="Times New Roman"/>
          <w:sz w:val="28"/>
          <w:szCs w:val="28"/>
          <w:lang w:val="kk-KZ"/>
        </w:rPr>
        <w:lastRenderedPageBreak/>
        <w:t>империясына қосылу арқылы қазақ жеріне келген саяхатшыл</w:t>
      </w:r>
      <w:r w:rsidR="00421334" w:rsidRPr="002843FE">
        <w:rPr>
          <w:rFonts w:ascii="Times New Roman" w:eastAsia="Times New Roman" w:hAnsi="Times New Roman" w:cs="Times New Roman"/>
          <w:sz w:val="28"/>
          <w:szCs w:val="28"/>
          <w:lang w:val="kk-KZ"/>
        </w:rPr>
        <w:t xml:space="preserve">ар мен суретшілердің еңбектері. </w:t>
      </w:r>
      <w:r w:rsidRPr="002843FE">
        <w:rPr>
          <w:rFonts w:ascii="Times New Roman" w:eastAsia="Times New Roman" w:hAnsi="Times New Roman" w:cs="Times New Roman"/>
          <w:sz w:val="28"/>
          <w:szCs w:val="28"/>
          <w:lang w:val="kk-KZ"/>
        </w:rPr>
        <w:t xml:space="preserve">Қазан төңкерісінен кейінгі кезеңде қалыптасқан мәдени байланыстар </w:t>
      </w:r>
      <w:r w:rsidR="00421334" w:rsidRPr="002843FE">
        <w:rPr>
          <w:rFonts w:ascii="Times New Roman" w:eastAsia="Times New Roman" w:hAnsi="Times New Roman" w:cs="Times New Roman"/>
          <w:sz w:val="28"/>
          <w:szCs w:val="28"/>
          <w:lang w:val="kk-KZ"/>
        </w:rPr>
        <w:t xml:space="preserve">мен кәсіби суретшілердің келуі. </w:t>
      </w:r>
      <w:r w:rsidRPr="002843FE">
        <w:rPr>
          <w:rFonts w:ascii="Times New Roman" w:eastAsia="Times New Roman" w:hAnsi="Times New Roman" w:cs="Times New Roman"/>
          <w:sz w:val="28"/>
          <w:szCs w:val="28"/>
          <w:lang w:val="kk-KZ"/>
        </w:rPr>
        <w:t xml:space="preserve"> Қазақстанда кәсіби графика өнерін қалыптастыруға ықпал етк</w:t>
      </w:r>
      <w:r w:rsidR="00421334" w:rsidRPr="002843FE">
        <w:rPr>
          <w:rFonts w:ascii="Times New Roman" w:eastAsia="Times New Roman" w:hAnsi="Times New Roman" w:cs="Times New Roman"/>
          <w:sz w:val="28"/>
          <w:szCs w:val="28"/>
          <w:lang w:val="kk-KZ"/>
        </w:rPr>
        <w:t xml:space="preserve">ен мәдени орталықтардың ашылуы. </w:t>
      </w:r>
      <w:r w:rsidRPr="002843FE">
        <w:rPr>
          <w:rFonts w:ascii="Times New Roman" w:eastAsia="Times New Roman" w:hAnsi="Times New Roman" w:cs="Times New Roman"/>
          <w:sz w:val="28"/>
          <w:szCs w:val="28"/>
          <w:lang w:val="kk-KZ"/>
        </w:rPr>
        <w:t>Қазақстанда графика өнер</w:t>
      </w:r>
      <w:r w:rsidR="00421334" w:rsidRPr="002843FE">
        <w:rPr>
          <w:rFonts w:ascii="Times New Roman" w:eastAsia="Times New Roman" w:hAnsi="Times New Roman" w:cs="Times New Roman"/>
          <w:sz w:val="28"/>
          <w:szCs w:val="28"/>
          <w:lang w:val="kk-KZ"/>
        </w:rPr>
        <w:t>інің кәсіби дамуының жолдары.</w:t>
      </w:r>
      <w:r w:rsidR="00421334" w:rsidRPr="002843FE">
        <w:rPr>
          <w:rFonts w:ascii="Times New Roman" w:eastAsia="Times New Roman" w:hAnsi="Times New Roman" w:cs="Times New Roman"/>
          <w:sz w:val="28"/>
          <w:szCs w:val="28"/>
          <w:lang w:val="kk-KZ"/>
        </w:rPr>
        <w:br/>
      </w:r>
      <w:r w:rsidRPr="002843FE">
        <w:rPr>
          <w:rFonts w:ascii="Times New Roman" w:eastAsia="Times New Roman" w:hAnsi="Times New Roman" w:cs="Times New Roman"/>
          <w:sz w:val="28"/>
          <w:szCs w:val="28"/>
          <w:lang w:val="kk-KZ"/>
        </w:rPr>
        <w:t>Тәуелсіз Қазақстан суретшілерінің өздерінің ұлттық тарихи-мәдени құндылықтарына қайта оралуы.</w:t>
      </w:r>
    </w:p>
    <w:p w14:paraId="35FB0F02" w14:textId="7174802B" w:rsidR="003D734C" w:rsidRPr="002843FE" w:rsidRDefault="003D734C" w:rsidP="002843FE">
      <w:pPr>
        <w:spacing w:after="0" w:line="240" w:lineRule="auto"/>
        <w:ind w:firstLine="567"/>
        <w:jc w:val="both"/>
        <w:rPr>
          <w:rFonts w:ascii="Times New Roman" w:eastAsia="Times New Roman" w:hAnsi="Times New Roman" w:cs="Times New Roman"/>
          <w:sz w:val="28"/>
          <w:szCs w:val="28"/>
          <w:lang w:val="kk-KZ"/>
        </w:rPr>
      </w:pPr>
      <w:r w:rsidRPr="002843FE">
        <w:rPr>
          <w:rFonts w:ascii="Times New Roman" w:eastAsia="Times New Roman" w:hAnsi="Times New Roman" w:cs="Times New Roman"/>
          <w:sz w:val="28"/>
          <w:szCs w:val="28"/>
          <w:lang w:val="kk-KZ"/>
        </w:rPr>
        <w:t>Қазақстан графикасының тарихи және мәдени алғышарттары ішкі (эндогенді) және сыртқы (экзогенді) факторлардың үйлесімді әсері арқылы қалыптасты. Бұл факторлар Қазақстан графикасының көркемдік келбетін айқындауға зор ықпал етті. Осылайша, графика өнерінің дамуы осы екі фактордың өзара әсері негізінде жүзеге асты</w:t>
      </w:r>
      <w:r w:rsidR="00C63829">
        <w:rPr>
          <w:rFonts w:ascii="Times New Roman" w:eastAsia="Times New Roman" w:hAnsi="Times New Roman" w:cs="Times New Roman"/>
          <w:sz w:val="28"/>
          <w:szCs w:val="28"/>
          <w:lang w:val="kk-KZ"/>
        </w:rPr>
        <w:t xml:space="preserve"> </w:t>
      </w:r>
      <w:r w:rsidR="00C63829" w:rsidRPr="00C63829">
        <w:rPr>
          <w:rFonts w:ascii="Times New Roman" w:hAnsi="Times New Roman" w:cs="Times New Roman"/>
          <w:sz w:val="28"/>
          <w:szCs w:val="28"/>
          <w:lang w:val="kk-KZ"/>
        </w:rPr>
        <w:t>(</w:t>
      </w:r>
      <w:r w:rsidR="00176FA2">
        <w:rPr>
          <w:rFonts w:ascii="Times New Roman" w:hAnsi="Times New Roman" w:cs="Times New Roman"/>
          <w:sz w:val="28"/>
          <w:szCs w:val="28"/>
          <w:lang w:val="kk-KZ"/>
        </w:rPr>
        <w:t>С</w:t>
      </w:r>
      <w:r w:rsidR="00C63829">
        <w:rPr>
          <w:rFonts w:ascii="Times New Roman" w:hAnsi="Times New Roman" w:cs="Times New Roman"/>
          <w:sz w:val="28"/>
          <w:szCs w:val="28"/>
          <w:lang w:val="kk-KZ"/>
        </w:rPr>
        <w:t>урет 11)</w:t>
      </w:r>
      <w:r w:rsidRPr="002843FE">
        <w:rPr>
          <w:rFonts w:ascii="Times New Roman" w:eastAsia="Times New Roman" w:hAnsi="Times New Roman" w:cs="Times New Roman"/>
          <w:sz w:val="28"/>
          <w:szCs w:val="28"/>
          <w:lang w:val="kk-KZ"/>
        </w:rPr>
        <w:t>.</w:t>
      </w:r>
    </w:p>
    <w:p w14:paraId="7FEB0908" w14:textId="44DF10E7" w:rsidR="00863BB4" w:rsidRPr="002843FE" w:rsidRDefault="00863BB4" w:rsidP="002843FE">
      <w:pPr>
        <w:spacing w:after="0" w:line="240" w:lineRule="auto"/>
        <w:ind w:firstLine="567"/>
        <w:jc w:val="both"/>
        <w:rPr>
          <w:rFonts w:ascii="Times New Roman" w:hAnsi="Times New Roman" w:cs="Times New Roman"/>
          <w:sz w:val="28"/>
          <w:szCs w:val="28"/>
          <w:lang w:val="kk-KZ"/>
        </w:rPr>
      </w:pPr>
    </w:p>
    <w:p w14:paraId="68B72AAB" w14:textId="36CC05CF" w:rsidR="00863BB4" w:rsidRPr="00E92114" w:rsidRDefault="00863BB4" w:rsidP="002843FE">
      <w:pPr>
        <w:spacing w:after="0" w:line="240" w:lineRule="auto"/>
        <w:ind w:firstLine="1418"/>
        <w:jc w:val="both"/>
        <w:rPr>
          <w:rFonts w:ascii="Times New Roman" w:hAnsi="Times New Roman" w:cs="Times New Roman"/>
          <w:sz w:val="28"/>
          <w:szCs w:val="28"/>
          <w:lang w:val="kk-KZ"/>
        </w:rPr>
      </w:pPr>
      <w:r w:rsidRPr="00E820A7">
        <w:rPr>
          <w:rFonts w:ascii="Times New Roman" w:hAnsi="Times New Roman" w:cs="Times New Roman"/>
          <w:noProof/>
          <w:sz w:val="28"/>
          <w:szCs w:val="28"/>
        </w:rPr>
        <mc:AlternateContent>
          <mc:Choice Requires="wpg">
            <w:drawing>
              <wp:inline distT="0" distB="0" distL="0" distR="0" wp14:anchorId="2B940DAF" wp14:editId="5B4DF848">
                <wp:extent cx="4504267" cy="2183802"/>
                <wp:effectExtent l="0" t="0" r="0" b="0"/>
                <wp:docPr id="13315" name="Группа 2"/>
                <wp:cNvGraphicFramePr/>
                <a:graphic xmlns:a="http://schemas.openxmlformats.org/drawingml/2006/main">
                  <a:graphicData uri="http://schemas.microsoft.com/office/word/2010/wordprocessingGroup">
                    <wpg:wgp>
                      <wpg:cNvGrpSpPr/>
                      <wpg:grpSpPr bwMode="auto">
                        <a:xfrm>
                          <a:off x="0" y="0"/>
                          <a:ext cx="4504267" cy="2183802"/>
                          <a:chOff x="3679977" y="2320835"/>
                          <a:chExt cx="4114096" cy="2384226"/>
                        </a:xfrm>
                      </wpg:grpSpPr>
                      <wps:wsp>
                        <wps:cNvPr id="70" name="Овал 70"/>
                        <wps:cNvSpPr/>
                        <wps:spPr>
                          <a:xfrm>
                            <a:off x="3679977" y="2320835"/>
                            <a:ext cx="357442" cy="356964"/>
                          </a:xfrm>
                          <a:prstGeom prst="ellipse">
                            <a:avLst/>
                          </a:prstGeom>
                          <a:solidFill>
                            <a:srgbClr val="FFFF00"/>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5ECE253" w14:textId="77777777" w:rsidR="004B23A9" w:rsidRDefault="004B23A9" w:rsidP="00863BB4">
                              <w:pPr>
                                <w:rPr>
                                  <w:rFonts w:eastAsia="Times New Roman"/>
                                </w:rPr>
                              </w:pPr>
                            </w:p>
                          </w:txbxContent>
                        </wps:txbx>
                        <wps:bodyPr anchor="ctr"/>
                      </wps:wsp>
                      <wps:wsp>
                        <wps:cNvPr id="71" name="Прямоугольник 71"/>
                        <wps:cNvSpPr>
                          <a:spLocks noChangeArrowheads="1"/>
                        </wps:cNvSpPr>
                        <wps:spPr bwMode="auto">
                          <a:xfrm>
                            <a:off x="4108274" y="2320904"/>
                            <a:ext cx="3216471" cy="571026"/>
                          </a:xfrm>
                          <a:prstGeom prst="rect">
                            <a:avLst/>
                          </a:prstGeom>
                          <a:noFill/>
                          <a:ln w="9525">
                            <a:noFill/>
                            <a:miter lim="800000"/>
                            <a:headEnd/>
                            <a:tailEnd/>
                          </a:ln>
                        </wps:spPr>
                        <wps:txbx>
                          <w:txbxContent>
                            <w:p w14:paraId="7BB35BD2" w14:textId="5F996629" w:rsidR="004B23A9" w:rsidRPr="005166EF" w:rsidRDefault="004B23A9" w:rsidP="00863BB4">
                              <w:pPr>
                                <w:pStyle w:val="a5"/>
                                <w:spacing w:before="0" w:after="0"/>
                                <w:textAlignment w:val="baseline"/>
                              </w:pPr>
                              <w:r w:rsidRPr="005166EF">
                                <w:rPr>
                                  <w:color w:val="000000" w:themeColor="text1"/>
                                  <w:kern w:val="24"/>
                                  <w:lang w:val="kk-KZ"/>
                                </w:rPr>
                                <w:t>Эндог</w:t>
                              </w:r>
                              <w:r w:rsidR="008D1B25">
                                <w:rPr>
                                  <w:color w:val="000000" w:themeColor="text1"/>
                                  <w:kern w:val="24"/>
                                  <w:lang w:val="kk-KZ"/>
                                </w:rPr>
                                <w:t>е</w:t>
                              </w:r>
                              <w:r w:rsidRPr="005166EF">
                                <w:rPr>
                                  <w:color w:val="000000" w:themeColor="text1"/>
                                  <w:kern w:val="24"/>
                                  <w:lang w:val="kk-KZ"/>
                                </w:rPr>
                                <w:t>ндік ішкі фактор</w:t>
                              </w:r>
                            </w:p>
                          </w:txbxContent>
                        </wps:txbx>
                        <wps:bodyPr wrap="square">
                          <a:noAutofit/>
                        </wps:bodyPr>
                      </wps:wsp>
                      <wps:wsp>
                        <wps:cNvPr id="72" name="Овал 72"/>
                        <wps:cNvSpPr/>
                        <wps:spPr>
                          <a:xfrm>
                            <a:off x="3679977" y="2891977"/>
                            <a:ext cx="357442" cy="356964"/>
                          </a:xfrm>
                          <a:prstGeom prst="ellipse">
                            <a:avLst/>
                          </a:prstGeom>
                          <a:solidFill>
                            <a:srgbClr val="00B0F0"/>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AD6870B" w14:textId="77777777" w:rsidR="004B23A9" w:rsidRDefault="004B23A9" w:rsidP="00863BB4">
                              <w:pPr>
                                <w:rPr>
                                  <w:rFonts w:eastAsia="Times New Roman"/>
                                </w:rPr>
                              </w:pPr>
                            </w:p>
                          </w:txbxContent>
                        </wps:txbx>
                        <wps:bodyPr anchor="ctr"/>
                      </wps:wsp>
                      <wps:wsp>
                        <wps:cNvPr id="73" name="Прямоугольник 73"/>
                        <wps:cNvSpPr>
                          <a:spLocks noChangeArrowheads="1"/>
                        </wps:cNvSpPr>
                        <wps:spPr bwMode="auto">
                          <a:xfrm>
                            <a:off x="4108125" y="2908077"/>
                            <a:ext cx="3046865" cy="556442"/>
                          </a:xfrm>
                          <a:prstGeom prst="rect">
                            <a:avLst/>
                          </a:prstGeom>
                          <a:noFill/>
                          <a:ln w="9525">
                            <a:noFill/>
                            <a:miter lim="800000"/>
                            <a:headEnd/>
                            <a:tailEnd/>
                          </a:ln>
                        </wps:spPr>
                        <wps:txbx>
                          <w:txbxContent>
                            <w:p w14:paraId="03077F4D" w14:textId="77777777" w:rsidR="004B23A9" w:rsidRPr="005166EF" w:rsidRDefault="004B23A9" w:rsidP="00863BB4">
                              <w:pPr>
                                <w:pStyle w:val="a5"/>
                                <w:spacing w:before="0" w:after="0"/>
                                <w:textAlignment w:val="baseline"/>
                              </w:pPr>
                              <w:r w:rsidRPr="005166EF">
                                <w:rPr>
                                  <w:color w:val="000000" w:themeColor="text1"/>
                                  <w:kern w:val="24"/>
                                  <w:lang w:val="kk-KZ"/>
                                </w:rPr>
                                <w:t>Экзогенді сыртқы фактор</w:t>
                              </w:r>
                            </w:p>
                          </w:txbxContent>
                        </wps:txbx>
                        <wps:bodyPr wrap="square">
                          <a:noAutofit/>
                        </wps:bodyPr>
                      </wps:wsp>
                      <wps:wsp>
                        <wps:cNvPr id="74" name="Овал 74"/>
                        <wps:cNvSpPr/>
                        <wps:spPr>
                          <a:xfrm>
                            <a:off x="3679977" y="3617098"/>
                            <a:ext cx="357442" cy="356963"/>
                          </a:xfrm>
                          <a:prstGeom prst="ellipse">
                            <a:avLst/>
                          </a:prstGeom>
                          <a:solidFill>
                            <a:srgbClr val="92D050"/>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1AB5954" w14:textId="77777777" w:rsidR="004B23A9" w:rsidRDefault="004B23A9" w:rsidP="00863BB4">
                              <w:pPr>
                                <w:rPr>
                                  <w:rFonts w:eastAsia="Times New Roman"/>
                                </w:rPr>
                              </w:pPr>
                            </w:p>
                          </w:txbxContent>
                        </wps:txbx>
                        <wps:bodyPr anchor="ctr"/>
                      </wps:wsp>
                      <wps:wsp>
                        <wps:cNvPr id="75" name="Овал 75"/>
                        <wps:cNvSpPr/>
                        <wps:spPr>
                          <a:xfrm>
                            <a:off x="3679977" y="4187181"/>
                            <a:ext cx="357442" cy="356964"/>
                          </a:xfrm>
                          <a:prstGeom prst="ellipse">
                            <a:avLst/>
                          </a:prstGeom>
                          <a:solidFill>
                            <a:srgbClr val="79FFB6"/>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58ED9BD" w14:textId="77777777" w:rsidR="004B23A9" w:rsidRDefault="004B23A9" w:rsidP="00863BB4">
                              <w:pPr>
                                <w:rPr>
                                  <w:rFonts w:eastAsia="Times New Roman"/>
                                </w:rPr>
                              </w:pPr>
                            </w:p>
                          </w:txbxContent>
                        </wps:txbx>
                        <wps:bodyPr anchor="ctr"/>
                      </wps:wsp>
                      <wps:wsp>
                        <wps:cNvPr id="76" name="Прямоугольник 76"/>
                        <wps:cNvSpPr>
                          <a:spLocks noChangeArrowheads="1"/>
                        </wps:cNvSpPr>
                        <wps:spPr bwMode="auto">
                          <a:xfrm>
                            <a:off x="4108347" y="4078710"/>
                            <a:ext cx="3685726" cy="626351"/>
                          </a:xfrm>
                          <a:prstGeom prst="rect">
                            <a:avLst/>
                          </a:prstGeom>
                          <a:noFill/>
                          <a:ln w="9525">
                            <a:noFill/>
                            <a:miter lim="800000"/>
                            <a:headEnd/>
                            <a:tailEnd/>
                          </a:ln>
                        </wps:spPr>
                        <wps:txbx>
                          <w:txbxContent>
                            <w:p w14:paraId="4443F98F" w14:textId="765D0865" w:rsidR="004B23A9" w:rsidRPr="005166EF" w:rsidRDefault="004B23A9" w:rsidP="00863BB4">
                              <w:pPr>
                                <w:pStyle w:val="a5"/>
                                <w:spacing w:before="0" w:after="0"/>
                                <w:textAlignment w:val="baseline"/>
                              </w:pPr>
                              <w:r>
                                <w:rPr>
                                  <w:color w:val="000000" w:themeColor="text1"/>
                                  <w:kern w:val="24"/>
                                  <w:lang w:val="kk-KZ"/>
                                </w:rPr>
                                <w:t>Жасал түстің суық реңі э</w:t>
                              </w:r>
                              <w:r w:rsidRPr="005166EF">
                                <w:rPr>
                                  <w:color w:val="000000" w:themeColor="text1"/>
                                  <w:kern w:val="24"/>
                                  <w:lang w:val="kk-KZ"/>
                                </w:rPr>
                                <w:t>кзогенді сыртқы фактор басым</w:t>
                              </w:r>
                              <w:r>
                                <w:rPr>
                                  <w:color w:val="000000" w:themeColor="text1"/>
                                  <w:kern w:val="24"/>
                                  <w:lang w:val="kk-KZ"/>
                                </w:rPr>
                                <w:t xml:space="preserve"> болғандығын білдіреді</w:t>
                              </w:r>
                            </w:p>
                          </w:txbxContent>
                        </wps:txbx>
                        <wps:bodyPr wrap="square">
                          <a:noAutofit/>
                        </wps:bodyPr>
                      </wps:wsp>
                      <wps:wsp>
                        <wps:cNvPr id="77" name="Прямоугольник 77"/>
                        <wps:cNvSpPr>
                          <a:spLocks noChangeArrowheads="1"/>
                        </wps:cNvSpPr>
                        <wps:spPr bwMode="auto">
                          <a:xfrm>
                            <a:off x="4108351" y="3476240"/>
                            <a:ext cx="3144301" cy="614481"/>
                          </a:xfrm>
                          <a:prstGeom prst="rect">
                            <a:avLst/>
                          </a:prstGeom>
                          <a:noFill/>
                          <a:ln w="9525">
                            <a:noFill/>
                            <a:miter lim="800000"/>
                            <a:headEnd/>
                            <a:tailEnd/>
                          </a:ln>
                        </wps:spPr>
                        <wps:txbx>
                          <w:txbxContent>
                            <w:p w14:paraId="7EC9AAE0" w14:textId="2B6094BD" w:rsidR="004B23A9" w:rsidRPr="005166EF" w:rsidRDefault="004B23A9" w:rsidP="00863BB4">
                              <w:pPr>
                                <w:pStyle w:val="a5"/>
                                <w:spacing w:before="0" w:after="0"/>
                                <w:textAlignment w:val="baseline"/>
                              </w:pPr>
                              <w:r>
                                <w:rPr>
                                  <w:color w:val="000000" w:themeColor="text1"/>
                                  <w:kern w:val="24"/>
                                  <w:lang w:val="kk-KZ"/>
                                </w:rPr>
                                <w:t xml:space="preserve">Жасыл түстің жылы реңі эндогенді ішкі </w:t>
                              </w:r>
                              <w:r w:rsidRPr="005166EF">
                                <w:rPr>
                                  <w:color w:val="000000" w:themeColor="text1"/>
                                  <w:kern w:val="24"/>
                                  <w:lang w:val="kk-KZ"/>
                                </w:rPr>
                                <w:t>фактор басым</w:t>
                              </w:r>
                              <w:r>
                                <w:rPr>
                                  <w:color w:val="000000" w:themeColor="text1"/>
                                  <w:kern w:val="24"/>
                                  <w:lang w:val="kk-KZ"/>
                                </w:rPr>
                                <w:t xml:space="preserve"> болғандығын білдіреді</w:t>
                              </w:r>
                            </w:p>
                          </w:txbxContent>
                        </wps:txbx>
                        <wps:bodyPr wrap="square">
                          <a:noAutofit/>
                        </wps:bodyPr>
                      </wps:wsp>
                    </wpg:wgp>
                  </a:graphicData>
                </a:graphic>
              </wp:inline>
            </w:drawing>
          </mc:Choice>
          <mc:Fallback>
            <w:pict>
              <v:group w14:anchorId="2B940DAF" id="Группа 2" o:spid="_x0000_s1026" style="width:354.65pt;height:171.95pt;mso-position-horizontal-relative:char;mso-position-vertical-relative:line" coordorigin="36799,23208" coordsize="41140,238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">
                <v:oval id="Овал 70" o:spid="_x0000_s1027" style="position:absolute;left:36799;top:23208;width:3575;height:356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" fillcolor="yellow" strokecolor="white [3212]" strokeweight="1pt">
                  <v:stroke joinstyle="miter"/>
                  <v:textbox>
                    <w:txbxContent>
                      <w:p w14:paraId="55ECE253" w14:textId="77777777" w:rsidR="004B23A9" w:rsidRDefault="004B23A9" w:rsidP="00863BB4">
                        <w:pPr>
                          <w:rPr>
                            <w:rFonts w:eastAsia="Times New Roman"/>
                          </w:rPr>
                        </w:pPr>
                      </w:p>
                    </w:txbxContent>
                  </v:textbox>
                </v:oval>
                <v:rect id="Прямоугольник 71" o:spid="_x0000_s1028" style="position:absolute;left:41082;top:23209;width:32165;height:57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" filled="f" stroked="f">
                  <v:textbox>
                    <w:txbxContent>
                      <w:p w14:paraId="7BB35BD2" w14:textId="5F996629" w:rsidR="004B23A9" w:rsidRPr="005166EF" w:rsidRDefault="004B23A9" w:rsidP="00863BB4">
                        <w:pPr>
                          <w:pStyle w:val="a5"/>
                          <w:spacing w:before="0" w:after="0"/>
                          <w:textAlignment w:val="baseline"/>
                        </w:pPr>
                        <w:r w:rsidRPr="005166EF">
                          <w:rPr>
                            <w:color w:val="000000" w:themeColor="text1"/>
                            <w:kern w:val="24"/>
                            <w:lang w:val="kk-KZ"/>
                          </w:rPr>
                          <w:t>Эндог</w:t>
                        </w:r>
                        <w:r w:rsidR="008D1B25">
                          <w:rPr>
                            <w:color w:val="000000" w:themeColor="text1"/>
                            <w:kern w:val="24"/>
                            <w:lang w:val="kk-KZ"/>
                          </w:rPr>
                          <w:t>е</w:t>
                        </w:r>
                        <w:r w:rsidRPr="005166EF">
                          <w:rPr>
                            <w:color w:val="000000" w:themeColor="text1"/>
                            <w:kern w:val="24"/>
                            <w:lang w:val="kk-KZ"/>
                          </w:rPr>
                          <w:t>ндік ішкі фактор</w:t>
                        </w:r>
                      </w:p>
                    </w:txbxContent>
                  </v:textbox>
                </v:rect>
                <v:oval id="Овал 72" o:spid="_x0000_s1029" style="position:absolute;left:36799;top:28919;width:3575;height:357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" fillcolor="#00b0f0" strokecolor="white [3212]" strokeweight="1pt">
                  <v:stroke joinstyle="miter"/>
                  <v:textbox>
                    <w:txbxContent>
                      <w:p w14:paraId="2AD6870B" w14:textId="77777777" w:rsidR="004B23A9" w:rsidRDefault="004B23A9" w:rsidP="00863BB4">
                        <w:pPr>
                          <w:rPr>
                            <w:rFonts w:eastAsia="Times New Roman"/>
                          </w:rPr>
                        </w:pPr>
                      </w:p>
                    </w:txbxContent>
                  </v:textbox>
                </v:oval>
                <v:rect id="Прямоугольник 73" o:spid="_x0000_s1030" style="position:absolute;left:41081;top:29080;width:30468;height:55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" filled="f" stroked="f">
                  <v:textbox>
                    <w:txbxContent>
                      <w:p w14:paraId="03077F4D" w14:textId="77777777" w:rsidR="004B23A9" w:rsidRPr="005166EF" w:rsidRDefault="004B23A9" w:rsidP="00863BB4">
                        <w:pPr>
                          <w:pStyle w:val="a5"/>
                          <w:spacing w:before="0" w:after="0"/>
                          <w:textAlignment w:val="baseline"/>
                        </w:pPr>
                        <w:r w:rsidRPr="005166EF">
                          <w:rPr>
                            <w:color w:val="000000" w:themeColor="text1"/>
                            <w:kern w:val="24"/>
                            <w:lang w:val="kk-KZ"/>
                          </w:rPr>
                          <w:t>Экзогенді сыртқы фактор</w:t>
                        </w:r>
                      </w:p>
                    </w:txbxContent>
                  </v:textbox>
                </v:rect>
                <v:oval id="Овал 74" o:spid="_x0000_s1031" style="position:absolute;left:36799;top:36170;width:3575;height:357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" fillcolor="#92d050" strokecolor="white [3212]" strokeweight="1pt">
                  <v:stroke joinstyle="miter"/>
                  <v:textbox>
                    <w:txbxContent>
                      <w:p w14:paraId="51AB5954" w14:textId="77777777" w:rsidR="004B23A9" w:rsidRDefault="004B23A9" w:rsidP="00863BB4">
                        <w:pPr>
                          <w:rPr>
                            <w:rFonts w:eastAsia="Times New Roman"/>
                          </w:rPr>
                        </w:pPr>
                      </w:p>
                    </w:txbxContent>
                  </v:textbox>
                </v:oval>
                <v:oval id="Овал 75" o:spid="_x0000_s1032" style="position:absolute;left:36799;top:41871;width:3575;height:357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" fillcolor="#79ffb6" strokecolor="white [3212]" strokeweight="1pt">
                  <v:stroke joinstyle="miter"/>
                  <v:textbox>
                    <w:txbxContent>
                      <w:p w14:paraId="358ED9BD" w14:textId="77777777" w:rsidR="004B23A9" w:rsidRDefault="004B23A9" w:rsidP="00863BB4">
                        <w:pPr>
                          <w:rPr>
                            <w:rFonts w:eastAsia="Times New Roman"/>
                          </w:rPr>
                        </w:pPr>
                      </w:p>
                    </w:txbxContent>
                  </v:textbox>
                </v:oval>
                <v:rect id="Прямоугольник 76" o:spid="_x0000_s1033" style="position:absolute;left:41083;top:40787;width:36857;height:62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" filled="f" stroked="f">
                  <v:textbox>
                    <w:txbxContent>
                      <w:p w14:paraId="4443F98F" w14:textId="765D0865" w:rsidR="004B23A9" w:rsidRPr="005166EF" w:rsidRDefault="004B23A9" w:rsidP="00863BB4">
                        <w:pPr>
                          <w:pStyle w:val="a5"/>
                          <w:spacing w:before="0" w:after="0"/>
                          <w:textAlignment w:val="baseline"/>
                        </w:pPr>
                        <w:r>
                          <w:rPr>
                            <w:color w:val="000000" w:themeColor="text1"/>
                            <w:kern w:val="24"/>
                            <w:lang w:val="kk-KZ"/>
                          </w:rPr>
                          <w:t>Жасал түстің суық реңі э</w:t>
                        </w:r>
                        <w:r w:rsidRPr="005166EF">
                          <w:rPr>
                            <w:color w:val="000000" w:themeColor="text1"/>
                            <w:kern w:val="24"/>
                            <w:lang w:val="kk-KZ"/>
                          </w:rPr>
                          <w:t>кзогенді сыртқы фактор басым</w:t>
                        </w:r>
                        <w:r>
                          <w:rPr>
                            <w:color w:val="000000" w:themeColor="text1"/>
                            <w:kern w:val="24"/>
                            <w:lang w:val="kk-KZ"/>
                          </w:rPr>
                          <w:t xml:space="preserve"> болғандығын білдіреді</w:t>
                        </w:r>
                      </w:p>
                    </w:txbxContent>
                  </v:textbox>
                </v:rect>
                <v:rect id="Прямоугольник 77" o:spid="_x0000_s1034" style="position:absolute;left:41083;top:34762;width:31443;height:61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" filled="f" stroked="f">
                  <v:textbox>
                    <w:txbxContent>
                      <w:p w14:paraId="7EC9AAE0" w14:textId="2B6094BD" w:rsidR="004B23A9" w:rsidRPr="005166EF" w:rsidRDefault="004B23A9" w:rsidP="00863BB4">
                        <w:pPr>
                          <w:pStyle w:val="a5"/>
                          <w:spacing w:before="0" w:after="0"/>
                          <w:textAlignment w:val="baseline"/>
                        </w:pPr>
                        <w:r>
                          <w:rPr>
                            <w:color w:val="000000" w:themeColor="text1"/>
                            <w:kern w:val="24"/>
                            <w:lang w:val="kk-KZ"/>
                          </w:rPr>
                          <w:t xml:space="preserve">Жасыл түстің жылы реңі эндогенді ішкі </w:t>
                        </w:r>
                        <w:r w:rsidRPr="005166EF">
                          <w:rPr>
                            <w:color w:val="000000" w:themeColor="text1"/>
                            <w:kern w:val="24"/>
                            <w:lang w:val="kk-KZ"/>
                          </w:rPr>
                          <w:t>фактор басым</w:t>
                        </w:r>
                        <w:r>
                          <w:rPr>
                            <w:color w:val="000000" w:themeColor="text1"/>
                            <w:kern w:val="24"/>
                            <w:lang w:val="kk-KZ"/>
                          </w:rPr>
                          <w:t xml:space="preserve"> болғандығын білдіреді</w:t>
                        </w:r>
                      </w:p>
                    </w:txbxContent>
                  </v:textbox>
                </v:rect>
                <w10:anchorlock/>
              </v:group>
            </w:pict>
          </mc:Fallback>
        </mc:AlternateContent>
      </w:r>
    </w:p>
    <w:p w14:paraId="6BBA0A20" w14:textId="77777777" w:rsidR="00863BB4" w:rsidRDefault="00863BB4" w:rsidP="00863BB4">
      <w:pPr>
        <w:spacing w:after="0" w:line="240" w:lineRule="auto"/>
        <w:contextualSpacing/>
        <w:mirrorIndents/>
        <w:jc w:val="both"/>
        <w:rPr>
          <w:rFonts w:ascii="Times New Roman" w:hAnsi="Times New Roman" w:cs="Times New Roman"/>
          <w:sz w:val="28"/>
          <w:szCs w:val="28"/>
          <w:lang w:val="kk-KZ"/>
        </w:rPr>
      </w:pPr>
    </w:p>
    <w:p w14:paraId="18342154" w14:textId="0281FBEA" w:rsidR="00863BB4" w:rsidRDefault="00863BB4" w:rsidP="005004BC">
      <w:pPr>
        <w:spacing w:after="0" w:line="240" w:lineRule="auto"/>
        <w:contextualSpacing/>
        <w:mirrorIndents/>
        <w:jc w:val="center"/>
        <w:rPr>
          <w:rFonts w:ascii="Times New Roman" w:hAnsi="Times New Roman" w:cs="Times New Roman"/>
          <w:sz w:val="28"/>
          <w:szCs w:val="28"/>
          <w:lang w:val="kk-KZ"/>
        </w:rPr>
      </w:pPr>
      <w:r>
        <w:rPr>
          <w:rFonts w:ascii="Times New Roman" w:hAnsi="Times New Roman" w:cs="Times New Roman"/>
          <w:sz w:val="28"/>
          <w:szCs w:val="28"/>
          <w:lang w:val="kk-KZ"/>
        </w:rPr>
        <w:t>Сурет</w:t>
      </w:r>
      <w:r w:rsidR="0054386B">
        <w:rPr>
          <w:rFonts w:ascii="Times New Roman" w:hAnsi="Times New Roman" w:cs="Times New Roman"/>
          <w:sz w:val="28"/>
          <w:szCs w:val="28"/>
          <w:lang w:val="kk-KZ"/>
        </w:rPr>
        <w:t xml:space="preserve"> </w:t>
      </w:r>
      <w:r>
        <w:rPr>
          <w:rFonts w:ascii="Times New Roman" w:hAnsi="Times New Roman" w:cs="Times New Roman"/>
          <w:sz w:val="28"/>
          <w:szCs w:val="28"/>
          <w:lang w:val="kk-KZ"/>
        </w:rPr>
        <w:t>1</w:t>
      </w:r>
      <w:r w:rsidR="0054386B">
        <w:rPr>
          <w:rFonts w:ascii="Times New Roman" w:hAnsi="Times New Roman" w:cs="Times New Roman"/>
          <w:sz w:val="28"/>
          <w:szCs w:val="28"/>
          <w:lang w:val="kk-KZ"/>
        </w:rPr>
        <w:t>1</w:t>
      </w:r>
      <w:r w:rsidRPr="00E820A7">
        <w:rPr>
          <w:rFonts w:ascii="Times New Roman" w:hAnsi="Times New Roman" w:cs="Times New Roman"/>
          <w:sz w:val="28"/>
          <w:szCs w:val="28"/>
          <w:lang w:val="kk-KZ"/>
        </w:rPr>
        <w:t xml:space="preserve"> - Қазақстан гр</w:t>
      </w:r>
      <w:r w:rsidR="0025392E" w:rsidRPr="00E820A7">
        <w:rPr>
          <w:rFonts w:ascii="Times New Roman" w:hAnsi="Times New Roman" w:cs="Times New Roman"/>
          <w:sz w:val="28"/>
          <w:szCs w:val="28"/>
          <w:lang w:val="kk-KZ"/>
        </w:rPr>
        <w:t>а</w:t>
      </w:r>
      <w:r w:rsidRPr="00E820A7">
        <w:rPr>
          <w:rFonts w:ascii="Times New Roman" w:hAnsi="Times New Roman" w:cs="Times New Roman"/>
          <w:sz w:val="28"/>
          <w:szCs w:val="28"/>
          <w:lang w:val="kk-KZ"/>
        </w:rPr>
        <w:t>фикасының қалыптасып даму кезеңдерінің жіктемесіндегі түс</w:t>
      </w:r>
      <w:r>
        <w:rPr>
          <w:rFonts w:ascii="Times New Roman" w:hAnsi="Times New Roman" w:cs="Times New Roman"/>
          <w:sz w:val="28"/>
          <w:szCs w:val="28"/>
          <w:lang w:val="kk-KZ"/>
        </w:rPr>
        <w:t>терге қатысты түсініктеме</w:t>
      </w:r>
      <w:r w:rsidR="00CE3DB9">
        <w:rPr>
          <w:rFonts w:ascii="Times New Roman" w:hAnsi="Times New Roman" w:cs="Times New Roman"/>
          <w:sz w:val="28"/>
          <w:szCs w:val="28"/>
          <w:lang w:val="kk-KZ"/>
        </w:rPr>
        <w:t>.</w:t>
      </w:r>
    </w:p>
    <w:p w14:paraId="547E91E6" w14:textId="77777777" w:rsidR="005004BC" w:rsidRDefault="005004BC" w:rsidP="005004BC">
      <w:pPr>
        <w:spacing w:after="0" w:line="240" w:lineRule="auto"/>
        <w:contextualSpacing/>
        <w:mirrorIndents/>
        <w:jc w:val="center"/>
        <w:rPr>
          <w:rFonts w:ascii="Times New Roman" w:hAnsi="Times New Roman" w:cs="Times New Roman"/>
          <w:sz w:val="28"/>
          <w:szCs w:val="28"/>
          <w:lang w:val="kk-KZ"/>
        </w:rPr>
      </w:pPr>
    </w:p>
    <w:p w14:paraId="722076B0" w14:textId="2C6C49A2" w:rsidR="00421334" w:rsidRPr="00421334" w:rsidRDefault="00421334" w:rsidP="002843FE">
      <w:pPr>
        <w:spacing w:after="0" w:line="240" w:lineRule="auto"/>
        <w:ind w:firstLine="567"/>
        <w:jc w:val="both"/>
        <w:rPr>
          <w:rFonts w:ascii="Times New Roman" w:hAnsi="Times New Roman" w:cs="Times New Roman"/>
          <w:sz w:val="28"/>
          <w:szCs w:val="28"/>
          <w:lang w:val="kk-KZ"/>
        </w:rPr>
      </w:pPr>
      <w:r w:rsidRPr="00421334">
        <w:rPr>
          <w:rFonts w:ascii="Times New Roman" w:hAnsi="Times New Roman" w:cs="Times New Roman"/>
          <w:sz w:val="28"/>
          <w:szCs w:val="28"/>
          <w:lang w:val="kk-KZ"/>
        </w:rPr>
        <w:t>Қазақстан гр</w:t>
      </w:r>
      <w:r w:rsidR="0025392E" w:rsidRPr="00421334">
        <w:rPr>
          <w:rFonts w:ascii="Times New Roman" w:hAnsi="Times New Roman" w:cs="Times New Roman"/>
          <w:sz w:val="28"/>
          <w:szCs w:val="28"/>
          <w:lang w:val="kk-KZ"/>
        </w:rPr>
        <w:t>а</w:t>
      </w:r>
      <w:r w:rsidRPr="00421334">
        <w:rPr>
          <w:rFonts w:ascii="Times New Roman" w:hAnsi="Times New Roman" w:cs="Times New Roman"/>
          <w:sz w:val="28"/>
          <w:szCs w:val="28"/>
          <w:lang w:val="kk-KZ"/>
        </w:rPr>
        <w:t xml:space="preserve">фикасының қалыптасу ерекшелігі мен көркемдік келбеті экзогендік және эндогендік факторлардың ықпалына тікелей </w:t>
      </w:r>
      <w:r w:rsidR="0054386B">
        <w:rPr>
          <w:rFonts w:ascii="Times New Roman" w:hAnsi="Times New Roman" w:cs="Times New Roman"/>
          <w:sz w:val="28"/>
          <w:szCs w:val="28"/>
          <w:lang w:val="kk-KZ"/>
        </w:rPr>
        <w:t>байланысты. Біз ұсынып отырған 3</w:t>
      </w:r>
      <w:r w:rsidRPr="00421334">
        <w:rPr>
          <w:rFonts w:ascii="Times New Roman" w:hAnsi="Times New Roman" w:cs="Times New Roman"/>
          <w:sz w:val="28"/>
          <w:szCs w:val="28"/>
          <w:lang w:val="kk-KZ"/>
        </w:rPr>
        <w:t xml:space="preserve">-суретте Қазақстан графикасының тарихи кезеңдерге бөлінуі мен әр кезеңдегі ішкі және сыртқы ықпалдың деңгейі түстер арқылы көрнекі түрде көрсетілген. Бұл </w:t>
      </w:r>
      <w:r>
        <w:rPr>
          <w:rFonts w:ascii="Times New Roman" w:hAnsi="Times New Roman" w:cs="Times New Roman"/>
          <w:sz w:val="28"/>
          <w:szCs w:val="28"/>
          <w:lang w:val="kk-KZ"/>
        </w:rPr>
        <w:t>суретте</w:t>
      </w:r>
      <w:r w:rsidRPr="00421334">
        <w:rPr>
          <w:rFonts w:ascii="Times New Roman" w:hAnsi="Times New Roman" w:cs="Times New Roman"/>
          <w:sz w:val="28"/>
          <w:szCs w:val="28"/>
          <w:lang w:val="kk-KZ"/>
        </w:rPr>
        <w:t xml:space="preserve"> эндогендік, яғни ішкі ықпал сары түспен, ал экзогендік, яғни сыртқы әсер көк түспен белгіленген.</w:t>
      </w:r>
    </w:p>
    <w:p w14:paraId="6276244A" w14:textId="77777777" w:rsidR="00421334" w:rsidRPr="00421334" w:rsidRDefault="00421334" w:rsidP="002843FE">
      <w:pPr>
        <w:spacing w:after="0" w:line="240" w:lineRule="auto"/>
        <w:ind w:firstLine="567"/>
        <w:jc w:val="both"/>
        <w:rPr>
          <w:rFonts w:ascii="Times New Roman" w:hAnsi="Times New Roman" w:cs="Times New Roman"/>
          <w:sz w:val="28"/>
          <w:szCs w:val="28"/>
          <w:lang w:val="kk-KZ"/>
        </w:rPr>
      </w:pPr>
      <w:r w:rsidRPr="00421334">
        <w:rPr>
          <w:rFonts w:ascii="Times New Roman" w:hAnsi="Times New Roman" w:cs="Times New Roman"/>
          <w:sz w:val="28"/>
          <w:szCs w:val="28"/>
          <w:lang w:val="kk-KZ"/>
        </w:rPr>
        <w:t>Екі түстің үйлесуі нәтижесінде тарихи кезеңдердегі басым факторға байланысты жасыл түстің әртүрлі реңдері қолданылды. Егер белгілі бір кезеңде ішкі, яғни эндогендік ықпал үстемдік етсе, жасылдың жылы реңктері пайдаланылды, ал керісінше, сыртқы, яғни экзогендік ықпал басым болса, жасылдың суық реңктері таңдалды.</w:t>
      </w:r>
    </w:p>
    <w:p w14:paraId="7471F3B8" w14:textId="6233D9A2" w:rsidR="002428BC" w:rsidRDefault="00421334" w:rsidP="002843FE">
      <w:pPr>
        <w:spacing w:after="0" w:line="240" w:lineRule="auto"/>
        <w:ind w:firstLine="567"/>
        <w:jc w:val="both"/>
        <w:rPr>
          <w:rFonts w:ascii="Times New Roman" w:hAnsi="Times New Roman" w:cs="Times New Roman"/>
          <w:sz w:val="28"/>
          <w:szCs w:val="28"/>
          <w:lang w:val="kk-KZ"/>
        </w:rPr>
      </w:pPr>
      <w:r w:rsidRPr="00421334">
        <w:rPr>
          <w:rFonts w:ascii="Times New Roman" w:hAnsi="Times New Roman" w:cs="Times New Roman"/>
          <w:sz w:val="28"/>
          <w:szCs w:val="28"/>
          <w:lang w:val="kk-KZ"/>
        </w:rPr>
        <w:t xml:space="preserve">Түстерге қатысты бұл көрнекі </w:t>
      </w:r>
      <w:r w:rsidRPr="005004BC">
        <w:rPr>
          <w:rFonts w:ascii="Times New Roman" w:hAnsi="Times New Roman" w:cs="Times New Roman"/>
          <w:sz w:val="28"/>
          <w:szCs w:val="28"/>
          <w:lang w:val="kk-KZ"/>
        </w:rPr>
        <w:t xml:space="preserve">түсініктеме </w:t>
      </w:r>
      <w:r w:rsidR="006D5B57" w:rsidRPr="005004BC">
        <w:rPr>
          <w:rFonts w:ascii="Times New Roman" w:hAnsi="Times New Roman" w:cs="Times New Roman"/>
          <w:sz w:val="28"/>
          <w:szCs w:val="28"/>
          <w:lang w:val="kk-KZ"/>
        </w:rPr>
        <w:t>11</w:t>
      </w:r>
      <w:r w:rsidRPr="005004BC">
        <w:rPr>
          <w:rFonts w:ascii="Times New Roman" w:hAnsi="Times New Roman" w:cs="Times New Roman"/>
          <w:sz w:val="28"/>
          <w:szCs w:val="28"/>
          <w:lang w:val="kk-KZ"/>
        </w:rPr>
        <w:t>-суретпен байланыстырылып, графика өнерінің тарихи хронологиясын толықтыратын қосымша реті</w:t>
      </w:r>
      <w:r w:rsidR="002428BC" w:rsidRPr="005004BC">
        <w:rPr>
          <w:rFonts w:ascii="Times New Roman" w:hAnsi="Times New Roman" w:cs="Times New Roman"/>
          <w:sz w:val="28"/>
          <w:szCs w:val="28"/>
          <w:lang w:val="kk-KZ"/>
        </w:rPr>
        <w:t>нде ұсынылып отыр</w:t>
      </w:r>
      <w:r w:rsidR="000F0105">
        <w:rPr>
          <w:rFonts w:ascii="Times New Roman" w:hAnsi="Times New Roman" w:cs="Times New Roman"/>
          <w:sz w:val="28"/>
          <w:szCs w:val="28"/>
          <w:lang w:val="kk-KZ"/>
        </w:rPr>
        <w:t xml:space="preserve"> </w:t>
      </w:r>
      <w:r w:rsidR="002E7C72" w:rsidRPr="005004BC">
        <w:rPr>
          <w:rFonts w:ascii="Times New Roman" w:hAnsi="Times New Roman" w:cs="Times New Roman"/>
          <w:sz w:val="28"/>
          <w:szCs w:val="28"/>
          <w:lang w:val="kk-KZ"/>
        </w:rPr>
        <w:t>[</w:t>
      </w:r>
      <w:r w:rsidR="003006B4" w:rsidRPr="005004BC">
        <w:rPr>
          <w:rFonts w:ascii="Times New Roman" w:hAnsi="Times New Roman" w:cs="Times New Roman"/>
          <w:sz w:val="28"/>
          <w:szCs w:val="28"/>
          <w:lang w:val="kk-KZ"/>
        </w:rPr>
        <w:t>7</w:t>
      </w:r>
      <w:r w:rsidR="00167D4D" w:rsidRPr="005004BC">
        <w:rPr>
          <w:rFonts w:ascii="Times New Roman" w:hAnsi="Times New Roman" w:cs="Times New Roman"/>
          <w:sz w:val="28"/>
          <w:szCs w:val="28"/>
          <w:lang w:val="kk-KZ"/>
        </w:rPr>
        <w:t>7</w:t>
      </w:r>
      <w:r w:rsidR="003006B4" w:rsidRPr="005004BC">
        <w:rPr>
          <w:rFonts w:ascii="Times New Roman" w:hAnsi="Times New Roman" w:cs="Times New Roman"/>
          <w:sz w:val="28"/>
          <w:szCs w:val="28"/>
          <w:lang w:val="kk-KZ"/>
        </w:rPr>
        <w:t>,</w:t>
      </w:r>
      <w:r w:rsidR="000F0105">
        <w:rPr>
          <w:rFonts w:ascii="Times New Roman" w:hAnsi="Times New Roman" w:cs="Times New Roman"/>
          <w:sz w:val="28"/>
          <w:szCs w:val="28"/>
          <w:lang w:val="kk-KZ"/>
        </w:rPr>
        <w:t>с.</w:t>
      </w:r>
      <w:r w:rsidR="003006B4" w:rsidRPr="005004BC">
        <w:rPr>
          <w:rFonts w:ascii="Times New Roman" w:hAnsi="Times New Roman" w:cs="Times New Roman"/>
          <w:sz w:val="28"/>
          <w:szCs w:val="28"/>
          <w:lang w:val="kk-KZ"/>
        </w:rPr>
        <w:t xml:space="preserve"> </w:t>
      </w:r>
      <w:r w:rsidR="002E7C72" w:rsidRPr="005004BC">
        <w:rPr>
          <w:rFonts w:ascii="Times New Roman" w:hAnsi="Times New Roman" w:cs="Times New Roman"/>
          <w:sz w:val="28"/>
          <w:szCs w:val="28"/>
          <w:lang w:val="kk-KZ"/>
        </w:rPr>
        <w:t>14].</w:t>
      </w:r>
    </w:p>
    <w:p w14:paraId="16580DE4" w14:textId="77777777" w:rsidR="002843FE" w:rsidRDefault="002843FE" w:rsidP="002843FE">
      <w:pPr>
        <w:spacing w:after="0" w:line="240" w:lineRule="auto"/>
        <w:ind w:firstLine="567"/>
        <w:jc w:val="both"/>
        <w:rPr>
          <w:rFonts w:ascii="Times New Roman" w:hAnsi="Times New Roman" w:cs="Times New Roman"/>
          <w:sz w:val="28"/>
          <w:szCs w:val="28"/>
          <w:lang w:val="kk-KZ"/>
        </w:rPr>
      </w:pPr>
    </w:p>
    <w:p w14:paraId="01015454" w14:textId="77777777" w:rsidR="002843FE" w:rsidRDefault="002843FE" w:rsidP="002843FE">
      <w:pPr>
        <w:spacing w:after="0" w:line="240" w:lineRule="auto"/>
        <w:ind w:firstLine="567"/>
        <w:jc w:val="both"/>
        <w:rPr>
          <w:rFonts w:ascii="Times New Roman" w:hAnsi="Times New Roman" w:cs="Times New Roman"/>
          <w:sz w:val="28"/>
          <w:szCs w:val="28"/>
          <w:lang w:val="kk-KZ"/>
        </w:rPr>
      </w:pPr>
    </w:p>
    <w:p w14:paraId="245BA58E" w14:textId="77777777" w:rsidR="002843FE" w:rsidRPr="00247417" w:rsidRDefault="002843FE" w:rsidP="002843FE">
      <w:pPr>
        <w:spacing w:after="0" w:line="240" w:lineRule="auto"/>
        <w:ind w:firstLine="567"/>
        <w:jc w:val="both"/>
        <w:rPr>
          <w:rFonts w:ascii="Times New Roman" w:hAnsi="Times New Roman" w:cs="Times New Roman"/>
          <w:sz w:val="28"/>
          <w:szCs w:val="28"/>
          <w:lang w:val="kk-KZ"/>
        </w:rPr>
      </w:pPr>
    </w:p>
    <w:p w14:paraId="39D6FEBD" w14:textId="47765D61" w:rsidR="003006B4" w:rsidRPr="005468C5" w:rsidRDefault="00732B39" w:rsidP="008C224E">
      <w:pPr>
        <w:pStyle w:val="a8"/>
        <w:numPr>
          <w:ilvl w:val="1"/>
          <w:numId w:val="74"/>
        </w:numPr>
        <w:spacing w:after="0" w:line="240" w:lineRule="auto"/>
        <w:jc w:val="both"/>
        <w:rPr>
          <w:rFonts w:ascii="Times New Roman" w:hAnsi="Times New Roman" w:cs="Times New Roman"/>
          <w:b/>
          <w:sz w:val="28"/>
          <w:szCs w:val="28"/>
          <w:lang w:val="kk-KZ"/>
        </w:rPr>
      </w:pPr>
      <w:r>
        <w:rPr>
          <w:rFonts w:ascii="Times New Roman" w:hAnsi="Times New Roman" w:cs="Times New Roman"/>
          <w:b/>
          <w:sz w:val="28"/>
          <w:szCs w:val="28"/>
          <w:lang w:val="kk-KZ"/>
        </w:rPr>
        <w:lastRenderedPageBreak/>
        <w:t>Графика өнеріндегі э</w:t>
      </w:r>
      <w:r w:rsidR="00E2072A" w:rsidRPr="005468C5">
        <w:rPr>
          <w:rFonts w:ascii="Times New Roman" w:hAnsi="Times New Roman" w:cs="Times New Roman"/>
          <w:b/>
          <w:sz w:val="28"/>
          <w:szCs w:val="28"/>
          <w:lang w:val="kk-KZ"/>
        </w:rPr>
        <w:t>тно</w:t>
      </w:r>
      <w:r w:rsidR="005468C5" w:rsidRPr="005468C5">
        <w:rPr>
          <w:rFonts w:ascii="Times New Roman" w:hAnsi="Times New Roman" w:cs="Times New Roman"/>
          <w:b/>
          <w:sz w:val="28"/>
          <w:szCs w:val="28"/>
          <w:lang w:val="kk-KZ"/>
        </w:rPr>
        <w:t xml:space="preserve">көркем </w:t>
      </w:r>
      <w:r w:rsidR="00E2072A" w:rsidRPr="005468C5">
        <w:rPr>
          <w:rFonts w:ascii="Times New Roman" w:hAnsi="Times New Roman" w:cs="Times New Roman"/>
          <w:b/>
          <w:sz w:val="28"/>
          <w:szCs w:val="28"/>
          <w:lang w:val="kk-KZ"/>
        </w:rPr>
        <w:t xml:space="preserve">мәдениеттің </w:t>
      </w:r>
      <w:r w:rsidR="005468C5">
        <w:rPr>
          <w:rFonts w:ascii="Times New Roman" w:hAnsi="Times New Roman" w:cs="Times New Roman"/>
          <w:b/>
          <w:sz w:val="28"/>
          <w:szCs w:val="28"/>
          <w:lang w:val="kk-KZ"/>
        </w:rPr>
        <w:t>этно</w:t>
      </w:r>
      <w:r>
        <w:rPr>
          <w:rFonts w:ascii="Times New Roman" w:hAnsi="Times New Roman" w:cs="Times New Roman"/>
          <w:b/>
          <w:sz w:val="28"/>
          <w:szCs w:val="28"/>
          <w:lang w:val="kk-KZ"/>
        </w:rPr>
        <w:t xml:space="preserve">педагогикадағы </w:t>
      </w:r>
      <w:r w:rsidR="005468C5">
        <w:rPr>
          <w:rFonts w:ascii="Times New Roman" w:hAnsi="Times New Roman" w:cs="Times New Roman"/>
          <w:b/>
          <w:sz w:val="28"/>
          <w:szCs w:val="28"/>
          <w:lang w:val="kk-KZ"/>
        </w:rPr>
        <w:t>мәні</w:t>
      </w:r>
    </w:p>
    <w:p w14:paraId="24D92E91" w14:textId="77777777" w:rsidR="008C224E" w:rsidRPr="008C224E" w:rsidRDefault="008C224E" w:rsidP="008C224E">
      <w:pPr>
        <w:spacing w:after="0" w:line="240" w:lineRule="auto"/>
        <w:ind w:left="567"/>
        <w:jc w:val="both"/>
        <w:rPr>
          <w:rFonts w:ascii="Times New Roman" w:hAnsi="Times New Roman" w:cs="Times New Roman"/>
          <w:b/>
          <w:sz w:val="28"/>
          <w:szCs w:val="28"/>
          <w:lang w:val="kk-KZ"/>
        </w:rPr>
      </w:pPr>
    </w:p>
    <w:p w14:paraId="6952AA0C" w14:textId="77777777" w:rsidR="00E2072A" w:rsidRPr="00E2072A" w:rsidRDefault="00E2072A" w:rsidP="002843FE">
      <w:pPr>
        <w:spacing w:after="0" w:line="240" w:lineRule="auto"/>
        <w:ind w:firstLine="567"/>
        <w:jc w:val="both"/>
        <w:rPr>
          <w:rFonts w:ascii="Times New Roman" w:eastAsia="Times New Roman" w:hAnsi="Times New Roman" w:cs="Times New Roman"/>
          <w:sz w:val="28"/>
          <w:szCs w:val="28"/>
          <w:lang w:val="kk-KZ"/>
        </w:rPr>
      </w:pPr>
      <w:r w:rsidRPr="0009718B">
        <w:rPr>
          <w:rFonts w:ascii="Times New Roman" w:eastAsia="Times New Roman" w:hAnsi="Times New Roman" w:cs="Times New Roman"/>
          <w:sz w:val="28"/>
          <w:szCs w:val="28"/>
          <w:lang w:val="kk-KZ"/>
        </w:rPr>
        <w:t xml:space="preserve">Қазіргі кезеңде елімізде орын алып жатқан тарихи өзгерістермен бірге білім беру жүйесі де жаңаруға бағыт алған. </w:t>
      </w:r>
      <w:r w:rsidRPr="00E2072A">
        <w:rPr>
          <w:rFonts w:ascii="Times New Roman" w:eastAsia="Times New Roman" w:hAnsi="Times New Roman" w:cs="Times New Roman"/>
          <w:sz w:val="28"/>
          <w:szCs w:val="28"/>
          <w:lang w:val="kk-KZ"/>
        </w:rPr>
        <w:t>Осы тұрғыда білім берудің әлеуметтік және мәдени маңызы өсіп, оның мазмұны мен негізгі қызметтері қайта қарастырылуда. Қоғамның дамуы мақсатында жеке тұлғаның қалыптасуы мен өзін-өзі жетілдіруіне, сондай-ақ ұлттық ерекшеліктерге ерекше назар аударылуда.</w:t>
      </w:r>
    </w:p>
    <w:p w14:paraId="235283B3" w14:textId="77777777" w:rsidR="00E2072A" w:rsidRDefault="00E2072A" w:rsidP="002843FE">
      <w:pPr>
        <w:spacing w:after="0" w:line="240" w:lineRule="auto"/>
        <w:ind w:firstLine="567"/>
        <w:jc w:val="both"/>
        <w:rPr>
          <w:rFonts w:ascii="Times New Roman" w:eastAsia="Times New Roman" w:hAnsi="Times New Roman" w:cs="Times New Roman"/>
          <w:sz w:val="28"/>
          <w:szCs w:val="28"/>
          <w:lang w:val="kk-KZ"/>
        </w:rPr>
      </w:pPr>
      <w:r w:rsidRPr="007E5B77">
        <w:rPr>
          <w:rFonts w:ascii="Times New Roman" w:eastAsia="Times New Roman" w:hAnsi="Times New Roman" w:cs="Times New Roman"/>
          <w:sz w:val="28"/>
          <w:szCs w:val="28"/>
          <w:lang w:val="kk-KZ"/>
        </w:rPr>
        <w:t xml:space="preserve">Әлемдік үрдістерге сәйкес, білім беру бүгінгі таңда жалпыадамзаттық мәдениеттің маңызды бір бөлігі ретінде философиялық, әдіснамалық, тарихи, ұлттық және жаһандық деңгейде қарастырылады. </w:t>
      </w:r>
      <w:r w:rsidRPr="0005129D">
        <w:rPr>
          <w:rFonts w:ascii="Times New Roman" w:eastAsia="Times New Roman" w:hAnsi="Times New Roman" w:cs="Times New Roman"/>
          <w:sz w:val="28"/>
          <w:szCs w:val="28"/>
          <w:lang w:val="kk-KZ"/>
        </w:rPr>
        <w:t>Өйткені әлемдік мәдениет – бұл адамзат қоғамдарының шығармашылық қызметінің нәтижесі, олардың мәдени-тарихи ерекшеліктерімен бірге даму жолында қалыптасады.</w:t>
      </w:r>
    </w:p>
    <w:p w14:paraId="3C74D1CA" w14:textId="79FE19D1" w:rsidR="00E2072A" w:rsidRPr="002428BC" w:rsidRDefault="00E2072A" w:rsidP="002843FE">
      <w:pPr>
        <w:spacing w:after="0" w:line="240" w:lineRule="auto"/>
        <w:ind w:firstLine="567"/>
        <w:jc w:val="both"/>
        <w:rPr>
          <w:rFonts w:ascii="Times New Roman" w:hAnsi="Times New Roman" w:cs="Times New Roman"/>
          <w:sz w:val="28"/>
          <w:szCs w:val="28"/>
          <w:lang w:val="kk-KZ"/>
        </w:rPr>
      </w:pPr>
      <w:r w:rsidRPr="00522A8B">
        <w:rPr>
          <w:rFonts w:ascii="Times New Roman" w:hAnsi="Times New Roman" w:cs="Times New Roman"/>
          <w:sz w:val="28"/>
          <w:szCs w:val="28"/>
          <w:lang w:val="kk-KZ"/>
        </w:rPr>
        <w:t>Қазақ этнопедагогикасының ғылыми және теориялық негіздерін қалыптастыруда маңызды рөл атқарған ғалым С.А. Ұзақбаева өзінің зерттеулерінде халық педагогикасын халықтың білім, іскерлік және дағдыларының жиынтығы ретінде қарастырады. Ол мектептегі оқу-тәрбие процесінің әдіснамалық негізі тұрғысынан халықтық педагогиканың мәнін түсіндіре отырып, бұл білімдердің ұрпақтан ұрпаққа ауысып, жеке адамның рухани байлығын дамытуға бағытталған әдет-ғұрыптар мен дәстүрлердің қалыптасуына мүмкіндік бергендігін атап көрсетеді. С.А. Ұзақбаева қазақ халқының ұлттық мәдениетіне сүйене отырып, оқушыларға тәрбие беру тұжырымдамасын қалыптастырады. Ғалым, сондай-ақ, халық педагогикасы құралдарының көмегімен жеткіншек ұрпаққа эстетикалық тәрбие берудің мазмұнын, әдістері мен ұйымдастыру түрлерін дамыту бағыттарын айқындайды. Эстетикалық тәрбие беру саласында қазақтың ауызекі поэтикалық шығармашылығы, музыкалық өнері мен сәндік-қолданбалы өнерінің мазмұнын, мақсаттары мен міндеттерін, сондай-ақ</w:t>
      </w:r>
      <w:r w:rsidR="00F16FDC">
        <w:rPr>
          <w:rFonts w:ascii="Times New Roman" w:hAnsi="Times New Roman" w:cs="Times New Roman"/>
          <w:sz w:val="28"/>
          <w:szCs w:val="28"/>
          <w:lang w:val="kk-KZ"/>
        </w:rPr>
        <w:t xml:space="preserve"> негізгі талаптарын талдайды [26</w:t>
      </w:r>
      <w:r w:rsidR="000F0105">
        <w:rPr>
          <w:rFonts w:ascii="Times New Roman" w:hAnsi="Times New Roman" w:cs="Times New Roman"/>
          <w:sz w:val="28"/>
          <w:szCs w:val="28"/>
          <w:lang w:val="kk-KZ"/>
        </w:rPr>
        <w:t>,б. 324</w:t>
      </w:r>
      <w:r w:rsidRPr="00522A8B">
        <w:rPr>
          <w:rFonts w:ascii="Times New Roman" w:hAnsi="Times New Roman" w:cs="Times New Roman"/>
          <w:sz w:val="28"/>
          <w:szCs w:val="28"/>
          <w:lang w:val="kk-KZ"/>
        </w:rPr>
        <w:t>].</w:t>
      </w:r>
    </w:p>
    <w:p w14:paraId="68A11702" w14:textId="1BE1A2B3" w:rsidR="00E2072A" w:rsidRDefault="00E2072A" w:rsidP="002843FE">
      <w:pPr>
        <w:shd w:val="clear" w:color="auto" w:fill="FFFFFF"/>
        <w:spacing w:after="0" w:line="240" w:lineRule="auto"/>
        <w:ind w:firstLine="567"/>
        <w:jc w:val="both"/>
        <w:rPr>
          <w:rFonts w:ascii="Times New Roman" w:eastAsia="Times New Roman" w:hAnsi="Times New Roman" w:cs="Times New Roman"/>
          <w:color w:val="212529"/>
          <w:sz w:val="28"/>
          <w:szCs w:val="28"/>
          <w:lang w:val="kk-KZ"/>
        </w:rPr>
      </w:pPr>
      <w:r w:rsidRPr="00DD63F5">
        <w:rPr>
          <w:rFonts w:ascii="Times New Roman" w:eastAsia="Times New Roman" w:hAnsi="Times New Roman" w:cs="Times New Roman"/>
          <w:sz w:val="28"/>
          <w:szCs w:val="28"/>
          <w:lang w:val="kk-KZ"/>
        </w:rPr>
        <w:t>Ш.М. Мұхтарова «Жоғары педагогикалық білім мазмұнының этностық компонентін қалыптастырудың теориялық негіздері»</w:t>
      </w:r>
      <w:r>
        <w:rPr>
          <w:rFonts w:ascii="Times New Roman" w:eastAsia="Times New Roman" w:hAnsi="Times New Roman" w:cs="Times New Roman"/>
          <w:sz w:val="28"/>
          <w:szCs w:val="28"/>
          <w:lang w:val="kk-KZ"/>
        </w:rPr>
        <w:t xml:space="preserve"> атты ғылым еңбегінде </w:t>
      </w:r>
      <w:r w:rsidRPr="00DD63F5">
        <w:rPr>
          <w:rFonts w:ascii="Times New Roman" w:hAnsi="Times New Roman" w:cs="Times New Roman"/>
          <w:sz w:val="28"/>
          <w:szCs w:val="28"/>
          <w:lang w:val="kk-KZ"/>
        </w:rPr>
        <w:t>Педагогика ғылымының қазіргі теориясы мен практикасына сай болашақ педагогтың полимәдени тұлғасының білімділік идеалы және оның құрылымдық құрамының (этностық, азаматтық, планетарлық сәйкестілік, аймақтық, этнопедагогикалық, мәдениетаралық құзыреттіліктер) қалыптасу деңгейлері мен крите</w:t>
      </w:r>
      <w:r>
        <w:rPr>
          <w:rFonts w:ascii="Times New Roman" w:hAnsi="Times New Roman" w:cs="Times New Roman"/>
          <w:sz w:val="28"/>
          <w:szCs w:val="28"/>
          <w:lang w:val="kk-KZ"/>
        </w:rPr>
        <w:t>рийлері, көрсеткіштері анықталған</w:t>
      </w:r>
      <w:r w:rsidR="00F16FDC">
        <w:rPr>
          <w:rFonts w:ascii="Times New Roman" w:hAnsi="Times New Roman" w:cs="Times New Roman"/>
          <w:sz w:val="28"/>
          <w:szCs w:val="28"/>
          <w:lang w:val="kk-KZ"/>
        </w:rPr>
        <w:t xml:space="preserve"> </w:t>
      </w:r>
      <w:r w:rsidR="00167D4D">
        <w:rPr>
          <w:rFonts w:ascii="Times New Roman" w:hAnsi="Times New Roman" w:cs="Times New Roman"/>
          <w:sz w:val="28"/>
          <w:szCs w:val="28"/>
          <w:lang w:val="kk-KZ"/>
        </w:rPr>
        <w:t>[80</w:t>
      </w:r>
      <w:r w:rsidR="00F16FDC" w:rsidRPr="00F16FDC">
        <w:rPr>
          <w:rFonts w:ascii="Times New Roman" w:hAnsi="Times New Roman" w:cs="Times New Roman"/>
          <w:sz w:val="28"/>
          <w:szCs w:val="28"/>
          <w:lang w:val="kk-KZ"/>
        </w:rPr>
        <w:t>]</w:t>
      </w:r>
      <w:r w:rsidRPr="00DD63F5">
        <w:rPr>
          <w:rFonts w:ascii="Times New Roman" w:hAnsi="Times New Roman" w:cs="Times New Roman"/>
          <w:sz w:val="28"/>
          <w:szCs w:val="28"/>
          <w:lang w:val="kk-KZ"/>
        </w:rPr>
        <w:t>.</w:t>
      </w:r>
    </w:p>
    <w:p w14:paraId="256FCAE3" w14:textId="77777777" w:rsidR="00E2072A" w:rsidRPr="001E5133" w:rsidRDefault="00E2072A" w:rsidP="002843FE">
      <w:pPr>
        <w:spacing w:after="0" w:line="240" w:lineRule="auto"/>
        <w:ind w:firstLine="567"/>
        <w:jc w:val="both"/>
        <w:rPr>
          <w:rFonts w:ascii="Times New Roman" w:eastAsia="Times New Roman" w:hAnsi="Times New Roman" w:cs="Times New Roman"/>
          <w:sz w:val="28"/>
          <w:szCs w:val="28"/>
          <w:lang w:val="kk-KZ"/>
        </w:rPr>
      </w:pPr>
      <w:r w:rsidRPr="001E5133">
        <w:rPr>
          <w:rFonts w:ascii="Times New Roman" w:eastAsia="Times New Roman" w:hAnsi="Times New Roman" w:cs="Times New Roman"/>
          <w:sz w:val="28"/>
          <w:szCs w:val="28"/>
          <w:lang w:val="kk-KZ"/>
        </w:rPr>
        <w:t xml:space="preserve">Талданып отырған кезеңде бірнеше маңызды тұжырымдамалар пайда болды. Оларға мыналар жатады: «Қазақстанда оқушыларға мәдени-этникалық білім беру тұжырымдамасы» (Ж.Ж. Наурызбай), «Қазақ халқының ұлттық мәдениетіне негізделген оқушыларды эстетикалық тәрбиелеудің тұжырымдамасы» (С.А. Ұзақбаева), «Қазақ халқының көркем мәдениет дәстүріне негізделген қазіргі заманғы музыкалық-эстетикалық тәрбие тұжырымдамасы» (М.Х. Балтабаев), «Қазақ этнопедагогикасын мектептегі оқу-тәрбие процесіне енгізу тұжырымдамасы» (Р.Қ. Дүйсембінова), «Қазақ </w:t>
      </w:r>
      <w:r w:rsidRPr="001E5133">
        <w:rPr>
          <w:rFonts w:ascii="Times New Roman" w:eastAsia="Times New Roman" w:hAnsi="Times New Roman" w:cs="Times New Roman"/>
          <w:sz w:val="28"/>
          <w:szCs w:val="28"/>
          <w:lang w:val="kk-KZ"/>
        </w:rPr>
        <w:lastRenderedPageBreak/>
        <w:t>халқының еңбек тәрбиесі дәстүрлерін үздіксіз білім беру жүйесінде қолдану тұжырымдамасы» (Қ.Қ. Шалғынбаева), «Жоғары сынып оқушыларын жаңа әлеуметтік-мәдени жағдайда адамгершілікке тәрбиелеу тұжырымдамасы» (Р.К. Төлеубекова), «Қазақ халқының сәндік-қолданбалы өнерін қазіргі білім беру жүйесінде қолдану тұжырымдамасы» (Ұ. Әбдіғаппарова) және басқалар.</w:t>
      </w:r>
    </w:p>
    <w:p w14:paraId="4CC71DE9" w14:textId="77777777" w:rsidR="00E2072A" w:rsidRPr="001E5133" w:rsidRDefault="00E2072A" w:rsidP="002843FE">
      <w:pPr>
        <w:spacing w:after="0" w:line="240" w:lineRule="auto"/>
        <w:ind w:firstLine="567"/>
        <w:jc w:val="both"/>
        <w:rPr>
          <w:rFonts w:ascii="Times New Roman" w:eastAsia="Times New Roman" w:hAnsi="Times New Roman" w:cs="Times New Roman"/>
          <w:sz w:val="28"/>
          <w:szCs w:val="28"/>
          <w:lang w:val="kk-KZ"/>
        </w:rPr>
      </w:pPr>
      <w:r w:rsidRPr="001E5133">
        <w:rPr>
          <w:rFonts w:ascii="Times New Roman" w:eastAsia="Times New Roman" w:hAnsi="Times New Roman" w:cs="Times New Roman"/>
          <w:sz w:val="28"/>
          <w:szCs w:val="28"/>
          <w:lang w:val="kk-KZ"/>
        </w:rPr>
        <w:t>Қазіргі уақытта этнопедагогика, бірінші кезекте, дербес пән ретінде теориялық, әдіснамалық және практикалық негіздермен қамтамасыз етілген. Екінші жағынан, білім стандарттары, бағдарламалар мен оқулықтар әзірленіп, білім беру жүйесіне енгізілді. Үшіншіден, этнопедагогика оқу орындарының оқу жоспарына енгізілген жеке пән ретінде орын алды.</w:t>
      </w:r>
    </w:p>
    <w:p w14:paraId="0DD35D5F" w14:textId="738FF45D" w:rsidR="00E2072A" w:rsidRPr="001E5133" w:rsidRDefault="00E2072A" w:rsidP="002843FE">
      <w:pPr>
        <w:spacing w:after="0" w:line="240" w:lineRule="auto"/>
        <w:ind w:firstLine="567"/>
        <w:jc w:val="both"/>
        <w:rPr>
          <w:rFonts w:ascii="Times New Roman" w:hAnsi="Times New Roman" w:cs="Times New Roman"/>
          <w:sz w:val="28"/>
          <w:szCs w:val="28"/>
          <w:lang w:val="kk-KZ"/>
        </w:rPr>
      </w:pPr>
      <w:r w:rsidRPr="001E5133">
        <w:rPr>
          <w:rFonts w:ascii="Times New Roman" w:hAnsi="Times New Roman" w:cs="Times New Roman"/>
          <w:sz w:val="28"/>
          <w:szCs w:val="28"/>
          <w:lang w:val="kk-KZ"/>
        </w:rPr>
        <w:t>Бұл тақырыпты терең зерттеген ғалым Ш.И. Джанзакова өз еңбегінде «Этнопедагогиканы жеке пән ретінде құрудың ғылыми негіздері» [</w:t>
      </w:r>
      <w:r w:rsidR="00167D4D">
        <w:rPr>
          <w:rFonts w:ascii="Times New Roman" w:hAnsi="Times New Roman" w:cs="Times New Roman"/>
          <w:sz w:val="28"/>
          <w:szCs w:val="28"/>
          <w:lang w:val="kk-KZ"/>
        </w:rPr>
        <w:t>81</w:t>
      </w:r>
      <w:r w:rsidRPr="001E5133">
        <w:rPr>
          <w:rFonts w:ascii="Times New Roman" w:hAnsi="Times New Roman" w:cs="Times New Roman"/>
          <w:color w:val="FF0000"/>
          <w:sz w:val="28"/>
          <w:szCs w:val="28"/>
          <w:lang w:val="kk-KZ"/>
        </w:rPr>
        <w:t>]</w:t>
      </w:r>
      <w:r w:rsidRPr="001E5133">
        <w:rPr>
          <w:rFonts w:ascii="Times New Roman" w:hAnsi="Times New Roman" w:cs="Times New Roman"/>
          <w:sz w:val="28"/>
          <w:szCs w:val="28"/>
          <w:lang w:val="kk-KZ"/>
        </w:rPr>
        <w:t xml:space="preserve"> философия мен ғылым әдіснамасындағы ғылыми және оқу пәндерінің арақатынасының әдіснамалық негіздерін айқындап, этнопедагогиканың ғылыми пәндік моделінің құрамдас бөліктерінің мазмұнын нақтылаған. Сонымен қатар, ғалым этнопедагогиканың жеке оқу пәні ретінде болжамдық моделін ұсынған және оның құрылымдық, мазмұндық және қызметтік компоненттеріне сипаттама берген.</w:t>
      </w:r>
    </w:p>
    <w:p w14:paraId="3EC4A00E" w14:textId="77777777" w:rsidR="00E2072A" w:rsidRPr="0005129D" w:rsidRDefault="00E2072A" w:rsidP="002843FE">
      <w:pPr>
        <w:spacing w:after="0" w:line="240" w:lineRule="auto"/>
        <w:ind w:firstLine="567"/>
        <w:jc w:val="both"/>
        <w:rPr>
          <w:rFonts w:ascii="Times New Roman" w:eastAsia="Times New Roman" w:hAnsi="Times New Roman" w:cs="Times New Roman"/>
          <w:sz w:val="28"/>
          <w:szCs w:val="28"/>
          <w:lang w:val="kk-KZ"/>
        </w:rPr>
      </w:pPr>
      <w:r w:rsidRPr="0005129D">
        <w:rPr>
          <w:rFonts w:ascii="Times New Roman" w:eastAsia="Times New Roman" w:hAnsi="Times New Roman" w:cs="Times New Roman"/>
          <w:sz w:val="28"/>
          <w:szCs w:val="28"/>
          <w:lang w:val="kk-KZ"/>
        </w:rPr>
        <w:t xml:space="preserve">Қоғамның </w:t>
      </w:r>
      <w:r>
        <w:rPr>
          <w:rFonts w:ascii="Times New Roman" w:eastAsia="Times New Roman" w:hAnsi="Times New Roman" w:cs="Times New Roman"/>
          <w:sz w:val="28"/>
          <w:szCs w:val="28"/>
          <w:lang w:val="kk-KZ"/>
        </w:rPr>
        <w:t>қарқынды дамуы</w:t>
      </w:r>
      <w:r w:rsidRPr="0005129D">
        <w:rPr>
          <w:rFonts w:ascii="Times New Roman" w:eastAsia="Times New Roman" w:hAnsi="Times New Roman" w:cs="Times New Roman"/>
          <w:sz w:val="28"/>
          <w:szCs w:val="28"/>
          <w:lang w:val="kk-KZ"/>
        </w:rPr>
        <w:t xml:space="preserve"> тек экономикалық өсіммен ғана емес, адамның интеллектуалдық және адамгершілік қабілеттерін толық ашуға мүмкіндік беретін жағдайлар жасаумен де өлшенеді. Осы тұрғыда графика өнері туындыларын ұлттық компоненттер негізінде жоғары оқу орындарында оқыту мазмұны мен технологиясын жетілдірудің маңызы ерекше. Бұл мәселелердің өзектілігі Қазақстан білім беру саласындағы ұлттық кадрларды даярлау міндеттеріне жаңа көзқарас қажет екенін айқындайды.</w:t>
      </w:r>
    </w:p>
    <w:p w14:paraId="183D0A03" w14:textId="77777777" w:rsidR="00E2072A" w:rsidRPr="0005129D" w:rsidRDefault="00E2072A" w:rsidP="002843FE">
      <w:pPr>
        <w:spacing w:after="0" w:line="240" w:lineRule="auto"/>
        <w:ind w:firstLine="567"/>
        <w:jc w:val="both"/>
        <w:rPr>
          <w:rFonts w:ascii="Times New Roman" w:eastAsia="Times New Roman" w:hAnsi="Times New Roman" w:cs="Times New Roman"/>
          <w:sz w:val="28"/>
          <w:szCs w:val="28"/>
          <w:lang w:val="kk-KZ"/>
        </w:rPr>
      </w:pPr>
      <w:r w:rsidRPr="0005129D">
        <w:rPr>
          <w:rFonts w:ascii="Times New Roman" w:eastAsia="Times New Roman" w:hAnsi="Times New Roman" w:cs="Times New Roman"/>
          <w:sz w:val="28"/>
          <w:szCs w:val="28"/>
          <w:lang w:val="kk-KZ"/>
        </w:rPr>
        <w:t>Қазіргі уақытта ғылыми зерттеулерде педагогикалық құбылыстарды терең талдау және болашақты болжай алатын әдістерді қолдану қажеттілігі туындап отыр. Мұндай әдістер графика өнерін оқыту нәтижесін мемлекеттік стандарттарға сәйкес қамтамасыз етуге мүмкіндік береді. Айта кету керек, этнокөркем мәдениет, графика өнері туындыларын зерттеу, оларды меңгерудің тиімді жолдарын іздестіру және оқыту жүйесін дамыту мәселелері философтар, өнертанушылар, этнографтар, педагогтар, психологтар және басқа да ғалымдар үшін маңызды тақырыпқа айналған.</w:t>
      </w:r>
    </w:p>
    <w:p w14:paraId="78B5DA9F" w14:textId="022C3977" w:rsidR="00E2072A" w:rsidRPr="001E5133" w:rsidRDefault="00E2072A" w:rsidP="002843FE">
      <w:pPr>
        <w:spacing w:after="0" w:line="240" w:lineRule="auto"/>
        <w:ind w:firstLine="567"/>
        <w:jc w:val="both"/>
        <w:rPr>
          <w:rFonts w:ascii="Times New Roman" w:eastAsia="Times New Roman" w:hAnsi="Times New Roman" w:cs="Times New Roman"/>
          <w:color w:val="FF0000"/>
          <w:sz w:val="28"/>
          <w:szCs w:val="28"/>
          <w:lang w:val="kk-KZ"/>
        </w:rPr>
      </w:pPr>
      <w:r>
        <w:rPr>
          <w:rFonts w:ascii="Times New Roman" w:eastAsia="Times New Roman" w:hAnsi="Times New Roman" w:cs="Times New Roman"/>
          <w:sz w:val="28"/>
          <w:szCs w:val="28"/>
          <w:lang w:val="kk-KZ"/>
        </w:rPr>
        <w:t>Осы тұрғыда біз О</w:t>
      </w:r>
      <w:r w:rsidRPr="0005129D">
        <w:rPr>
          <w:rFonts w:ascii="Times New Roman" w:eastAsia="Times New Roman" w:hAnsi="Times New Roman" w:cs="Times New Roman"/>
          <w:sz w:val="28"/>
          <w:szCs w:val="28"/>
          <w:lang w:val="kk-KZ"/>
        </w:rPr>
        <w:t>.С. Гребенюк пен Т.Б. Гребенюктің көзқарасына сүйенеміз. Олар өз еңбектерінде: «Бұл бағытта білім беру қызметіне антропологиялық көзқарас анықталып, ол адамның басты мақсат ретінде дүниетанымдық, гносеологиялық, теориялық және практикалық бағдарлануына негізд</w:t>
      </w:r>
      <w:r w:rsidR="00F16FDC">
        <w:rPr>
          <w:rFonts w:ascii="Times New Roman" w:eastAsia="Times New Roman" w:hAnsi="Times New Roman" w:cs="Times New Roman"/>
          <w:sz w:val="28"/>
          <w:szCs w:val="28"/>
          <w:lang w:val="kk-KZ"/>
        </w:rPr>
        <w:t>еледі», — деп атап көрсеткен [</w:t>
      </w:r>
      <w:r w:rsidR="00167D4D">
        <w:rPr>
          <w:rFonts w:ascii="Times New Roman" w:eastAsia="Times New Roman" w:hAnsi="Times New Roman" w:cs="Times New Roman"/>
          <w:sz w:val="28"/>
          <w:szCs w:val="28"/>
          <w:lang w:val="kk-KZ"/>
        </w:rPr>
        <w:t>82</w:t>
      </w:r>
      <w:r w:rsidRPr="0005129D">
        <w:rPr>
          <w:rFonts w:ascii="Times New Roman" w:eastAsia="Times New Roman" w:hAnsi="Times New Roman" w:cs="Times New Roman"/>
          <w:sz w:val="28"/>
          <w:szCs w:val="28"/>
          <w:lang w:val="kk-KZ"/>
        </w:rPr>
        <w:t>].</w:t>
      </w:r>
      <w:r w:rsidRPr="0009718B">
        <w:rPr>
          <w:rFonts w:ascii="Times New Roman" w:eastAsia="Times New Roman" w:hAnsi="Times New Roman" w:cs="Times New Roman"/>
          <w:sz w:val="28"/>
          <w:szCs w:val="28"/>
          <w:lang w:val="kk-KZ"/>
        </w:rPr>
        <w:t xml:space="preserve"> </w:t>
      </w:r>
    </w:p>
    <w:p w14:paraId="7390F52D" w14:textId="15E3D399" w:rsidR="00E2072A" w:rsidRPr="0005129D" w:rsidRDefault="00E2072A" w:rsidP="002843FE">
      <w:pPr>
        <w:spacing w:after="0" w:line="240" w:lineRule="auto"/>
        <w:ind w:firstLine="567"/>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Общество, учебных заведения, академические свободы (образование в России: грань тысячелетий) Л</w:t>
      </w:r>
      <w:r w:rsidRPr="0005129D">
        <w:rPr>
          <w:rFonts w:ascii="Times New Roman" w:eastAsia="Times New Roman" w:hAnsi="Times New Roman" w:cs="Times New Roman"/>
          <w:sz w:val="28"/>
          <w:szCs w:val="28"/>
          <w:lang w:val="kk-KZ"/>
        </w:rPr>
        <w:t>.С. Гребенюк</w:t>
      </w:r>
      <w:r w:rsidR="000F0105">
        <w:rPr>
          <w:rFonts w:ascii="Times New Roman" w:eastAsia="Times New Roman" w:hAnsi="Times New Roman" w:cs="Times New Roman"/>
          <w:sz w:val="28"/>
          <w:szCs w:val="28"/>
          <w:lang w:val="kk-KZ"/>
        </w:rPr>
        <w:t>.</w:t>
      </w:r>
    </w:p>
    <w:p w14:paraId="1B1AC373" w14:textId="77777777" w:rsidR="00E2072A" w:rsidRPr="0005129D" w:rsidRDefault="00E2072A" w:rsidP="002843FE">
      <w:pPr>
        <w:spacing w:after="0" w:line="240" w:lineRule="auto"/>
        <w:ind w:firstLine="567"/>
        <w:jc w:val="both"/>
        <w:rPr>
          <w:rFonts w:ascii="Times New Roman" w:eastAsia="Times New Roman" w:hAnsi="Times New Roman" w:cs="Times New Roman"/>
          <w:sz w:val="28"/>
          <w:szCs w:val="28"/>
          <w:lang w:val="kk-KZ"/>
        </w:rPr>
      </w:pPr>
      <w:r w:rsidRPr="007E5B77">
        <w:rPr>
          <w:rFonts w:ascii="Times New Roman" w:eastAsia="Times New Roman" w:hAnsi="Times New Roman" w:cs="Times New Roman"/>
          <w:sz w:val="28"/>
          <w:szCs w:val="28"/>
          <w:lang w:val="kk-KZ"/>
        </w:rPr>
        <w:t xml:space="preserve">К.Д. Ушинский адамның тәрбиесінің барлық аспектілерін, оның әлеуметтік ортамен, табиғатпен байланысын зерттеп, «тәрбиенің халықтық сипаты» ұғымын алғаш рет енгізді. </w:t>
      </w:r>
      <w:r w:rsidRPr="0005129D">
        <w:rPr>
          <w:rFonts w:ascii="Times New Roman" w:eastAsia="Times New Roman" w:hAnsi="Times New Roman" w:cs="Times New Roman"/>
          <w:sz w:val="28"/>
          <w:szCs w:val="28"/>
          <w:lang w:val="kk-KZ"/>
        </w:rPr>
        <w:t>Ол білім мазмұнының Отанды сүю мен оны тануға негізделуі керектігін айтты.</w:t>
      </w:r>
    </w:p>
    <w:p w14:paraId="6CC8CF3E" w14:textId="5BB562A7" w:rsidR="00E2072A" w:rsidRDefault="00E2072A" w:rsidP="002843FE">
      <w:pPr>
        <w:spacing w:after="0" w:line="240" w:lineRule="auto"/>
        <w:ind w:firstLine="567"/>
        <w:jc w:val="both"/>
        <w:rPr>
          <w:rFonts w:ascii="Times New Roman" w:eastAsia="Times New Roman" w:hAnsi="Times New Roman" w:cs="Times New Roman"/>
          <w:sz w:val="28"/>
          <w:szCs w:val="28"/>
          <w:lang w:val="kk-KZ"/>
        </w:rPr>
      </w:pPr>
      <w:r w:rsidRPr="0005129D">
        <w:rPr>
          <w:rFonts w:ascii="Times New Roman" w:eastAsia="Times New Roman" w:hAnsi="Times New Roman" w:cs="Times New Roman"/>
          <w:sz w:val="28"/>
          <w:szCs w:val="28"/>
          <w:lang w:val="kk-KZ"/>
        </w:rPr>
        <w:lastRenderedPageBreak/>
        <w:t>Қазіргі кезде ұлттық мектеп құру идеясы және ұлттық білім беру жүйелерін біріктірілген білім кеңістігіне енгізудің қажеттілігі басты тақырыптардың бірі болып табылады. Бұл ретте, білім жүйелерінің ұлттық ерекшеліктерін сақтау, дамыту және қолдау қа</w:t>
      </w:r>
      <w:r w:rsidR="00F16FDC">
        <w:rPr>
          <w:rFonts w:ascii="Times New Roman" w:eastAsia="Times New Roman" w:hAnsi="Times New Roman" w:cs="Times New Roman"/>
          <w:sz w:val="28"/>
          <w:szCs w:val="28"/>
          <w:lang w:val="kk-KZ"/>
        </w:rPr>
        <w:t>жет екендігі Б.С. Гершунский [</w:t>
      </w:r>
      <w:r w:rsidR="00167D4D">
        <w:rPr>
          <w:rFonts w:ascii="Times New Roman" w:eastAsia="Times New Roman" w:hAnsi="Times New Roman" w:cs="Times New Roman"/>
          <w:sz w:val="28"/>
          <w:szCs w:val="28"/>
          <w:lang w:val="kk-KZ"/>
        </w:rPr>
        <w:t>83</w:t>
      </w:r>
      <w:r w:rsidR="00F16FDC">
        <w:rPr>
          <w:rFonts w:ascii="Times New Roman" w:eastAsia="Times New Roman" w:hAnsi="Times New Roman" w:cs="Times New Roman"/>
          <w:sz w:val="28"/>
          <w:szCs w:val="28"/>
          <w:lang w:val="kk-KZ"/>
        </w:rPr>
        <w:t>], Г.Н. Волков [</w:t>
      </w:r>
      <w:r w:rsidR="00167D4D">
        <w:rPr>
          <w:rFonts w:ascii="Times New Roman" w:eastAsia="Times New Roman" w:hAnsi="Times New Roman" w:cs="Times New Roman"/>
          <w:sz w:val="28"/>
          <w:szCs w:val="28"/>
          <w:lang w:val="kk-KZ"/>
        </w:rPr>
        <w:t>84], М.Н. Кузьмин [85</w:t>
      </w:r>
      <w:r w:rsidRPr="0005129D">
        <w:rPr>
          <w:rFonts w:ascii="Times New Roman" w:eastAsia="Times New Roman" w:hAnsi="Times New Roman" w:cs="Times New Roman"/>
          <w:sz w:val="28"/>
          <w:szCs w:val="28"/>
          <w:lang w:val="kk-KZ"/>
        </w:rPr>
        <w:t xml:space="preserve">], </w:t>
      </w:r>
      <w:r w:rsidR="00167D4D">
        <w:rPr>
          <w:rFonts w:ascii="Times New Roman" w:eastAsia="Times New Roman" w:hAnsi="Times New Roman" w:cs="Times New Roman"/>
          <w:sz w:val="28"/>
          <w:szCs w:val="28"/>
          <w:lang w:val="kk-KZ"/>
        </w:rPr>
        <w:t>В.К. Шаповалов [86</w:t>
      </w:r>
      <w:r w:rsidRPr="0005129D">
        <w:rPr>
          <w:rFonts w:ascii="Times New Roman" w:eastAsia="Times New Roman" w:hAnsi="Times New Roman" w:cs="Times New Roman"/>
          <w:sz w:val="28"/>
          <w:szCs w:val="28"/>
          <w:lang w:val="kk-KZ"/>
        </w:rPr>
        <w:t>] сияқты ғалымдардың еңбектерінде айқын көрсетілген.</w:t>
      </w:r>
    </w:p>
    <w:p w14:paraId="243701D9" w14:textId="77777777" w:rsidR="00E2072A" w:rsidRPr="007E5B77" w:rsidRDefault="00E2072A" w:rsidP="002843FE">
      <w:pPr>
        <w:spacing w:after="0" w:line="240" w:lineRule="auto"/>
        <w:ind w:firstLine="567"/>
        <w:jc w:val="both"/>
        <w:rPr>
          <w:rFonts w:ascii="Times New Roman" w:eastAsia="Times New Roman" w:hAnsi="Times New Roman" w:cs="Times New Roman"/>
          <w:sz w:val="28"/>
          <w:szCs w:val="28"/>
          <w:lang w:val="kk-KZ"/>
        </w:rPr>
      </w:pPr>
      <w:r w:rsidRPr="007E5B77">
        <w:rPr>
          <w:rFonts w:ascii="Times New Roman" w:eastAsia="Times New Roman" w:hAnsi="Times New Roman" w:cs="Times New Roman"/>
          <w:sz w:val="28"/>
          <w:szCs w:val="28"/>
          <w:lang w:val="kk-KZ"/>
        </w:rPr>
        <w:t>Б.С. Гершунскийдің зерттеулерінде білім беру жүйелерін әлемдік білім кеңістігіне интеграциялау қажеттілігі, сондай-ақ ұлттық ерекшеліктер мен басымдықтарды сақтау мәселелері кеңінен қарастырылған.</w:t>
      </w:r>
    </w:p>
    <w:p w14:paraId="6D4E9754" w14:textId="60395492" w:rsidR="00E2072A" w:rsidRDefault="00E2072A" w:rsidP="002843FE">
      <w:pPr>
        <w:spacing w:after="0" w:line="240" w:lineRule="auto"/>
        <w:ind w:firstLine="567"/>
        <w:jc w:val="both"/>
        <w:rPr>
          <w:rFonts w:ascii="Times New Roman" w:eastAsia="Times New Roman" w:hAnsi="Times New Roman" w:cs="Times New Roman"/>
          <w:sz w:val="28"/>
          <w:szCs w:val="28"/>
          <w:lang w:val="kk-KZ"/>
        </w:rPr>
      </w:pPr>
      <w:r w:rsidRPr="007E5B77">
        <w:rPr>
          <w:rFonts w:ascii="Times New Roman" w:eastAsia="Times New Roman" w:hAnsi="Times New Roman" w:cs="Times New Roman"/>
          <w:sz w:val="28"/>
          <w:szCs w:val="28"/>
          <w:lang w:val="kk-KZ"/>
        </w:rPr>
        <w:t xml:space="preserve">Г.Н. Волков халықтық тәрбиенің мақсаты ретінде кемел адам идеалын алға тартады. </w:t>
      </w:r>
      <w:r w:rsidRPr="0005129D">
        <w:rPr>
          <w:rFonts w:ascii="Times New Roman" w:eastAsia="Times New Roman" w:hAnsi="Times New Roman" w:cs="Times New Roman"/>
          <w:sz w:val="28"/>
          <w:szCs w:val="28"/>
          <w:lang w:val="kk-KZ"/>
        </w:rPr>
        <w:t>Оның пікірінше, бұл идеал тұлғаны қалыптастырудағы ең жалпы міндетті бейнелейді. «Кемел адамды қалыптастыру – халықтық тәрбиенің басты мақсаты, ал оның өзін-өзі жетілдіру қабілеті – адам табиғатының ең ас</w:t>
      </w:r>
      <w:r w:rsidR="00167D4D">
        <w:rPr>
          <w:rFonts w:ascii="Times New Roman" w:eastAsia="Times New Roman" w:hAnsi="Times New Roman" w:cs="Times New Roman"/>
          <w:sz w:val="28"/>
          <w:szCs w:val="28"/>
          <w:lang w:val="kk-KZ"/>
        </w:rPr>
        <w:t>ыл қасиеті», — деп жазады ол [87</w:t>
      </w:r>
      <w:r w:rsidRPr="0005129D">
        <w:rPr>
          <w:rFonts w:ascii="Times New Roman" w:eastAsia="Times New Roman" w:hAnsi="Times New Roman" w:cs="Times New Roman"/>
          <w:sz w:val="28"/>
          <w:szCs w:val="28"/>
          <w:lang w:val="kk-KZ"/>
        </w:rPr>
        <w:t>].</w:t>
      </w:r>
    </w:p>
    <w:p w14:paraId="3F214606" w14:textId="77777777" w:rsidR="00E2072A" w:rsidRPr="0005129D" w:rsidRDefault="00E2072A" w:rsidP="002843FE">
      <w:pPr>
        <w:spacing w:after="0" w:line="240" w:lineRule="auto"/>
        <w:ind w:firstLine="567"/>
        <w:jc w:val="both"/>
        <w:rPr>
          <w:rFonts w:ascii="Times New Roman" w:eastAsia="Times New Roman" w:hAnsi="Times New Roman" w:cs="Times New Roman"/>
          <w:sz w:val="28"/>
          <w:szCs w:val="28"/>
          <w:lang w:val="kk-KZ"/>
        </w:rPr>
      </w:pPr>
      <w:r w:rsidRPr="007E5B77">
        <w:rPr>
          <w:rFonts w:ascii="Times New Roman" w:eastAsia="Times New Roman" w:hAnsi="Times New Roman" w:cs="Times New Roman"/>
          <w:sz w:val="28"/>
          <w:szCs w:val="28"/>
          <w:lang w:val="kk-KZ"/>
        </w:rPr>
        <w:t xml:space="preserve">Г.Н. Волков, сондай-ақ, дәстүрлі тәрбиенің қазіргі заманғы қызметі тек ұлттық еркіндік пен тәуелсіздік жағдайында ғана мүмкін екенін, дәстүрлі құндылықтарды қайта жаңғырту барысында жүзеге асатынын айтады. </w:t>
      </w:r>
      <w:r w:rsidRPr="0005129D">
        <w:rPr>
          <w:rFonts w:ascii="Times New Roman" w:eastAsia="Times New Roman" w:hAnsi="Times New Roman" w:cs="Times New Roman"/>
          <w:sz w:val="28"/>
          <w:szCs w:val="28"/>
          <w:lang w:val="kk-KZ"/>
        </w:rPr>
        <w:t>Ол мектеп ісіндегі мазмұнды жаңартып, оны халықтың ғасырлар бойғы дәстүріне негіздеу керектігін ерекше атап өтеді.</w:t>
      </w:r>
    </w:p>
    <w:p w14:paraId="7A88338F" w14:textId="126E4387" w:rsidR="00E2072A" w:rsidRDefault="00E2072A" w:rsidP="002843FE">
      <w:pPr>
        <w:spacing w:after="0" w:line="240" w:lineRule="auto"/>
        <w:ind w:firstLine="567"/>
        <w:jc w:val="both"/>
        <w:rPr>
          <w:rFonts w:ascii="Times New Roman" w:eastAsia="Times New Roman" w:hAnsi="Times New Roman" w:cs="Times New Roman"/>
          <w:sz w:val="28"/>
          <w:szCs w:val="28"/>
          <w:lang w:val="kk-KZ"/>
        </w:rPr>
      </w:pPr>
      <w:r w:rsidRPr="007E5B77">
        <w:rPr>
          <w:rFonts w:ascii="Times New Roman" w:eastAsia="Times New Roman" w:hAnsi="Times New Roman" w:cs="Times New Roman"/>
          <w:sz w:val="28"/>
          <w:szCs w:val="28"/>
          <w:lang w:val="kk-KZ"/>
        </w:rPr>
        <w:t>И.А. Арабов этникалық мәдениетті ұлтаралық қарым-қатынас пен өзара түсіністікті жоғары мәдениетпен ерекшеленетін әлеуметтік нормалардың қалыптасуыны</w:t>
      </w:r>
      <w:r w:rsidR="00167D4D">
        <w:rPr>
          <w:rFonts w:ascii="Times New Roman" w:eastAsia="Times New Roman" w:hAnsi="Times New Roman" w:cs="Times New Roman"/>
          <w:sz w:val="28"/>
          <w:szCs w:val="28"/>
          <w:lang w:val="kk-KZ"/>
        </w:rPr>
        <w:t>ң негізі ретінде қарастырады [88</w:t>
      </w:r>
      <w:r w:rsidRPr="007E5B77">
        <w:rPr>
          <w:rFonts w:ascii="Times New Roman" w:eastAsia="Times New Roman" w:hAnsi="Times New Roman" w:cs="Times New Roman"/>
          <w:sz w:val="28"/>
          <w:szCs w:val="28"/>
          <w:lang w:val="kk-KZ"/>
        </w:rPr>
        <w:t xml:space="preserve">]. </w:t>
      </w:r>
    </w:p>
    <w:p w14:paraId="3CF838B4" w14:textId="77777777" w:rsidR="00E2072A" w:rsidRPr="0005129D" w:rsidRDefault="00E2072A" w:rsidP="002843FE">
      <w:pPr>
        <w:spacing w:after="0" w:line="240" w:lineRule="auto"/>
        <w:ind w:firstLine="567"/>
        <w:jc w:val="both"/>
        <w:rPr>
          <w:rFonts w:ascii="Times New Roman" w:eastAsia="Times New Roman" w:hAnsi="Times New Roman" w:cs="Times New Roman"/>
          <w:sz w:val="28"/>
          <w:szCs w:val="28"/>
          <w:lang w:val="kk-KZ"/>
        </w:rPr>
      </w:pPr>
      <w:r w:rsidRPr="0005129D">
        <w:rPr>
          <w:rFonts w:ascii="Times New Roman" w:eastAsia="Times New Roman" w:hAnsi="Times New Roman" w:cs="Times New Roman"/>
          <w:sz w:val="28"/>
          <w:szCs w:val="28"/>
          <w:lang w:val="kk-KZ"/>
        </w:rPr>
        <w:t>Сонымен қатар, ол этнопедагогикалық мәдениеттің педагогтің жалпы мәдени және кәсіби білімдерінің, дағдыларының, сондай-ақ жеке қасиеттерінің деңгейінде қалыптасатынын және бұл оның этникалық топтар мен қауымдастықтардың ұлттық дәстүрлеріне сәйкес педагогикалық қызметті ұйымдастыруға мүмкіндік беретінін көрсетеді.</w:t>
      </w:r>
    </w:p>
    <w:p w14:paraId="19A42517" w14:textId="03D4AFA6" w:rsidR="00E2072A" w:rsidRPr="000D1657" w:rsidRDefault="00E2072A" w:rsidP="002843FE">
      <w:pPr>
        <w:spacing w:after="0" w:line="240" w:lineRule="auto"/>
        <w:ind w:firstLine="567"/>
        <w:jc w:val="both"/>
        <w:rPr>
          <w:rFonts w:ascii="Times New Roman" w:eastAsia="Times New Roman" w:hAnsi="Times New Roman" w:cs="Times New Roman"/>
          <w:sz w:val="28"/>
          <w:szCs w:val="28"/>
          <w:lang w:val="kk-KZ"/>
        </w:rPr>
      </w:pPr>
      <w:r w:rsidRPr="007E5B77">
        <w:rPr>
          <w:rFonts w:ascii="Times New Roman" w:eastAsia="Times New Roman" w:hAnsi="Times New Roman" w:cs="Times New Roman"/>
          <w:sz w:val="28"/>
          <w:szCs w:val="28"/>
          <w:lang w:val="kk-KZ"/>
        </w:rPr>
        <w:t>В.К. Шаповалов ұлттық мектептің мәнін өзін-өзі ұйымдастыра алатын, өзін танып-білуге, рефлексияға және үнемі дамуға қабілетті ашық тарихи-әлеуметтік-мәдени және педагог</w:t>
      </w:r>
      <w:r w:rsidR="000D1657">
        <w:rPr>
          <w:rFonts w:ascii="Times New Roman" w:eastAsia="Times New Roman" w:hAnsi="Times New Roman" w:cs="Times New Roman"/>
          <w:sz w:val="28"/>
          <w:szCs w:val="28"/>
          <w:lang w:val="kk-KZ"/>
        </w:rPr>
        <w:t>икалық жүйе ретінде сипаттайды</w:t>
      </w:r>
      <w:r w:rsidR="000D1657" w:rsidRPr="000D1657">
        <w:rPr>
          <w:rFonts w:ascii="Times New Roman" w:eastAsia="Times New Roman" w:hAnsi="Times New Roman" w:cs="Times New Roman"/>
          <w:sz w:val="28"/>
          <w:szCs w:val="28"/>
          <w:lang w:val="kk-KZ"/>
        </w:rPr>
        <w:t>.</w:t>
      </w:r>
    </w:p>
    <w:p w14:paraId="492F92B6" w14:textId="77777777" w:rsidR="00E2072A" w:rsidRPr="0005129D" w:rsidRDefault="00E2072A" w:rsidP="002843FE">
      <w:pPr>
        <w:spacing w:after="0" w:line="240" w:lineRule="auto"/>
        <w:ind w:firstLine="567"/>
        <w:jc w:val="both"/>
        <w:rPr>
          <w:rFonts w:ascii="Times New Roman" w:eastAsia="Times New Roman" w:hAnsi="Times New Roman" w:cs="Times New Roman"/>
          <w:sz w:val="28"/>
          <w:szCs w:val="28"/>
          <w:lang w:val="kk-KZ"/>
        </w:rPr>
      </w:pPr>
      <w:r w:rsidRPr="0005129D">
        <w:rPr>
          <w:rFonts w:ascii="Times New Roman" w:eastAsia="Times New Roman" w:hAnsi="Times New Roman" w:cs="Times New Roman"/>
          <w:sz w:val="28"/>
          <w:szCs w:val="28"/>
          <w:lang w:val="kk-KZ"/>
        </w:rPr>
        <w:t>Қазақстан Республикасының білім беру мазмұны — бұл еліміздің білім беру жүйесінің маңызды құрамдас бөлігі. Ол оқушыларға білім мен дағдыларды беру арқылы олардың шығармашылық қабілеттерін дамыту, өмірде пайдалы дағдыларды қалыптастыру және қажетті білім алуды қамтамасыз ету мақсатында жасалады. Білім беру мазмұны оқу бағдарламалары мен әдістемелерінің құрылымын анықтап, барлық білім беру деңгейлерін өзара байланыстырып, олардың сабақтастығын қамтамасыз етеді.</w:t>
      </w:r>
    </w:p>
    <w:p w14:paraId="411C222A" w14:textId="77777777" w:rsidR="00E2072A" w:rsidRPr="0005129D" w:rsidRDefault="00E2072A" w:rsidP="002843FE">
      <w:pPr>
        <w:spacing w:after="0" w:line="240" w:lineRule="auto"/>
        <w:ind w:firstLine="567"/>
        <w:jc w:val="both"/>
        <w:rPr>
          <w:rFonts w:ascii="Times New Roman" w:eastAsia="Times New Roman" w:hAnsi="Times New Roman" w:cs="Times New Roman"/>
          <w:sz w:val="28"/>
          <w:szCs w:val="28"/>
          <w:lang w:val="kk-KZ"/>
        </w:rPr>
      </w:pPr>
      <w:r w:rsidRPr="007E5B77">
        <w:rPr>
          <w:rFonts w:ascii="Times New Roman" w:eastAsia="Times New Roman" w:hAnsi="Times New Roman" w:cs="Times New Roman"/>
          <w:sz w:val="28"/>
          <w:szCs w:val="28"/>
          <w:lang w:val="kk-KZ"/>
        </w:rPr>
        <w:t xml:space="preserve">Қазіргі кезеңде білім беру мазмұнын оның даму үрдістеріне сай түсіну қажет. </w:t>
      </w:r>
      <w:r w:rsidRPr="0005129D">
        <w:rPr>
          <w:rFonts w:ascii="Times New Roman" w:eastAsia="Times New Roman" w:hAnsi="Times New Roman" w:cs="Times New Roman"/>
          <w:sz w:val="28"/>
          <w:szCs w:val="28"/>
          <w:lang w:val="kk-KZ"/>
        </w:rPr>
        <w:t xml:space="preserve">Мысалы, </w:t>
      </w:r>
      <w:r>
        <w:rPr>
          <w:rFonts w:ascii="Times New Roman" w:eastAsia="Times New Roman" w:hAnsi="Times New Roman" w:cs="Times New Roman"/>
          <w:sz w:val="28"/>
          <w:szCs w:val="28"/>
          <w:lang w:val="kk-KZ"/>
        </w:rPr>
        <w:t>В.В. Краевский</w:t>
      </w:r>
      <w:r w:rsidRPr="0005129D">
        <w:rPr>
          <w:rFonts w:ascii="Times New Roman" w:eastAsia="Times New Roman" w:hAnsi="Times New Roman" w:cs="Times New Roman"/>
          <w:sz w:val="28"/>
          <w:szCs w:val="28"/>
          <w:lang w:val="kk-KZ"/>
        </w:rPr>
        <w:t xml:space="preserve">, </w:t>
      </w:r>
      <w:r>
        <w:rPr>
          <w:rFonts w:ascii="Times New Roman" w:eastAsia="Times New Roman" w:hAnsi="Times New Roman" w:cs="Times New Roman"/>
          <w:sz w:val="28"/>
          <w:szCs w:val="28"/>
          <w:lang w:val="kk-KZ"/>
        </w:rPr>
        <w:t xml:space="preserve">М.Н. Скаткин </w:t>
      </w:r>
      <w:r w:rsidRPr="0005129D">
        <w:rPr>
          <w:rFonts w:ascii="Times New Roman" w:eastAsia="Times New Roman" w:hAnsi="Times New Roman" w:cs="Times New Roman"/>
          <w:sz w:val="28"/>
          <w:szCs w:val="28"/>
          <w:lang w:val="kk-KZ"/>
        </w:rPr>
        <w:t xml:space="preserve"> сияқты ғалымдар қоғамға білімді адамдар ғана емес, сонымен қатар шығармашылыққа қабілетті, өзін-өзі жетілдіруге ұмтылатын және қоғамға жауапты тұлғалар қажет екенін айтады. Бұл тұрғыдан білім мазмұнына кеңейтілген көзқарас қажет.</w:t>
      </w:r>
    </w:p>
    <w:p w14:paraId="6F577B20" w14:textId="16187F68" w:rsidR="00E2072A" w:rsidRPr="007B32AE" w:rsidRDefault="00E2072A" w:rsidP="002843FE">
      <w:pPr>
        <w:spacing w:after="0" w:line="240" w:lineRule="auto"/>
        <w:ind w:firstLine="567"/>
        <w:jc w:val="both"/>
        <w:rPr>
          <w:rFonts w:ascii="Times New Roman" w:eastAsia="Times New Roman" w:hAnsi="Times New Roman" w:cs="Times New Roman"/>
          <w:sz w:val="28"/>
          <w:szCs w:val="28"/>
          <w:lang w:val="kk-KZ"/>
        </w:rPr>
      </w:pPr>
      <w:r w:rsidRPr="007E5B77">
        <w:rPr>
          <w:rFonts w:ascii="Times New Roman" w:eastAsia="Times New Roman" w:hAnsi="Times New Roman" w:cs="Times New Roman"/>
          <w:sz w:val="28"/>
          <w:szCs w:val="28"/>
          <w:lang w:val="kk-KZ"/>
        </w:rPr>
        <w:t>Халық өнер</w:t>
      </w:r>
      <w:r>
        <w:rPr>
          <w:rFonts w:ascii="Times New Roman" w:eastAsia="Times New Roman" w:hAnsi="Times New Roman" w:cs="Times New Roman"/>
          <w:sz w:val="28"/>
          <w:szCs w:val="28"/>
          <w:lang w:val="kk-KZ"/>
        </w:rPr>
        <w:t>інің теориясына Г.К. Вагнер, В.М. Василенко</w:t>
      </w:r>
      <w:r w:rsidRPr="007E5B77">
        <w:rPr>
          <w:rFonts w:ascii="Times New Roman" w:eastAsia="Times New Roman" w:hAnsi="Times New Roman" w:cs="Times New Roman"/>
          <w:sz w:val="28"/>
          <w:szCs w:val="28"/>
          <w:lang w:val="kk-KZ"/>
        </w:rPr>
        <w:t>, М.А</w:t>
      </w:r>
      <w:r>
        <w:rPr>
          <w:rFonts w:ascii="Times New Roman" w:eastAsia="Times New Roman" w:hAnsi="Times New Roman" w:cs="Times New Roman"/>
          <w:sz w:val="28"/>
          <w:szCs w:val="28"/>
          <w:lang w:val="kk-KZ"/>
        </w:rPr>
        <w:t xml:space="preserve">. Некрасова </w:t>
      </w:r>
      <w:r w:rsidRPr="007E5B77">
        <w:rPr>
          <w:rFonts w:ascii="Times New Roman" w:eastAsia="Times New Roman" w:hAnsi="Times New Roman" w:cs="Times New Roman"/>
          <w:sz w:val="28"/>
          <w:szCs w:val="28"/>
          <w:lang w:val="kk-KZ"/>
        </w:rPr>
        <w:t xml:space="preserve">және басқа да ғалымдардың еңбектері қосылған. </w:t>
      </w:r>
      <w:r w:rsidRPr="0005129D">
        <w:rPr>
          <w:rFonts w:ascii="Times New Roman" w:eastAsia="Times New Roman" w:hAnsi="Times New Roman" w:cs="Times New Roman"/>
          <w:sz w:val="28"/>
          <w:szCs w:val="28"/>
          <w:lang w:val="kk-KZ"/>
        </w:rPr>
        <w:t xml:space="preserve">С.А. Некрасованың пікірінше, </w:t>
      </w:r>
      <w:r w:rsidRPr="0005129D">
        <w:rPr>
          <w:rFonts w:ascii="Times New Roman" w:eastAsia="Times New Roman" w:hAnsi="Times New Roman" w:cs="Times New Roman"/>
          <w:sz w:val="28"/>
          <w:szCs w:val="28"/>
          <w:lang w:val="kk-KZ"/>
        </w:rPr>
        <w:lastRenderedPageBreak/>
        <w:t xml:space="preserve">халық өнері — адамзаттың рухани мәдениетінің көпқырлы мұрасы болып табылады </w:t>
      </w:r>
      <w:r w:rsidRPr="007B32AE">
        <w:rPr>
          <w:rFonts w:ascii="Times New Roman" w:eastAsia="Times New Roman" w:hAnsi="Times New Roman" w:cs="Times New Roman"/>
          <w:sz w:val="28"/>
          <w:szCs w:val="28"/>
          <w:lang w:val="kk-KZ"/>
        </w:rPr>
        <w:t>[</w:t>
      </w:r>
      <w:r w:rsidR="00F16FDC">
        <w:rPr>
          <w:rFonts w:ascii="Times New Roman" w:eastAsia="Times New Roman" w:hAnsi="Times New Roman" w:cs="Times New Roman"/>
          <w:sz w:val="28"/>
          <w:szCs w:val="28"/>
          <w:lang w:val="kk-KZ"/>
        </w:rPr>
        <w:t>8</w:t>
      </w:r>
      <w:r w:rsidR="00167D4D">
        <w:rPr>
          <w:rFonts w:ascii="Times New Roman" w:eastAsia="Times New Roman" w:hAnsi="Times New Roman" w:cs="Times New Roman"/>
          <w:sz w:val="28"/>
          <w:szCs w:val="28"/>
          <w:lang w:val="kk-KZ"/>
        </w:rPr>
        <w:t>9</w:t>
      </w:r>
      <w:r w:rsidRPr="007B32AE">
        <w:rPr>
          <w:rFonts w:ascii="Times New Roman" w:eastAsia="Times New Roman" w:hAnsi="Times New Roman" w:cs="Times New Roman"/>
          <w:sz w:val="28"/>
          <w:szCs w:val="28"/>
          <w:lang w:val="kk-KZ"/>
        </w:rPr>
        <w:t>]</w:t>
      </w:r>
      <w:r w:rsidR="002843FE">
        <w:rPr>
          <w:rFonts w:ascii="Times New Roman" w:eastAsia="Times New Roman" w:hAnsi="Times New Roman" w:cs="Times New Roman"/>
          <w:sz w:val="28"/>
          <w:szCs w:val="28"/>
          <w:lang w:val="kk-KZ"/>
        </w:rPr>
        <w:t>.</w:t>
      </w:r>
    </w:p>
    <w:p w14:paraId="566FE05F" w14:textId="77777777" w:rsidR="00E2072A" w:rsidRPr="0005129D" w:rsidRDefault="00E2072A" w:rsidP="002843FE">
      <w:pPr>
        <w:spacing w:after="0" w:line="240" w:lineRule="auto"/>
        <w:ind w:firstLine="567"/>
        <w:jc w:val="both"/>
        <w:rPr>
          <w:rFonts w:ascii="Times New Roman" w:eastAsia="Times New Roman" w:hAnsi="Times New Roman" w:cs="Times New Roman"/>
          <w:sz w:val="28"/>
          <w:szCs w:val="28"/>
          <w:lang w:val="kk-KZ"/>
        </w:rPr>
      </w:pPr>
      <w:r w:rsidRPr="0005129D">
        <w:rPr>
          <w:rFonts w:ascii="Times New Roman" w:eastAsia="Times New Roman" w:hAnsi="Times New Roman" w:cs="Times New Roman"/>
          <w:sz w:val="28"/>
          <w:szCs w:val="28"/>
          <w:lang w:val="kk-KZ"/>
        </w:rPr>
        <w:t>Егер бұл мұраға сүйенбесек, өнер өзінің ұлттық ерекшелігін жоғалтады. Халық өнерін сақтау мен дамыту көркемдік қана емес, әлеуметтік, экономикалық және рухани тұрғыда да маңызды. Графика өнері, халықтың қолөнері сияқты, табиғатпен, жермен және этникалық қауымдастықпен тығыз байланысын сақтайтын органикалық мәдениет болып табылады.</w:t>
      </w:r>
    </w:p>
    <w:p w14:paraId="1CFF8437" w14:textId="77777777" w:rsidR="00E2072A" w:rsidRPr="00E2072A" w:rsidRDefault="00E2072A" w:rsidP="002843FE">
      <w:pPr>
        <w:spacing w:after="0" w:line="240" w:lineRule="auto"/>
        <w:ind w:firstLine="567"/>
        <w:jc w:val="both"/>
        <w:rPr>
          <w:rFonts w:ascii="Times New Roman" w:eastAsia="Times New Roman" w:hAnsi="Times New Roman" w:cs="Times New Roman"/>
          <w:sz w:val="28"/>
          <w:szCs w:val="28"/>
          <w:lang w:val="kk-KZ"/>
        </w:rPr>
      </w:pPr>
      <w:r w:rsidRPr="00E2072A">
        <w:rPr>
          <w:rFonts w:ascii="Times New Roman" w:eastAsia="Times New Roman" w:hAnsi="Times New Roman" w:cs="Times New Roman"/>
          <w:sz w:val="28"/>
          <w:szCs w:val="28"/>
          <w:lang w:val="kk-KZ"/>
        </w:rPr>
        <w:t>Зерттеуімізде білім беру мазмұнының ұлттық-мәдени және этнокөркемдік бағыттылығын негізге ала отырып, осы бағыттағы зерттеулерді қарастырдық. Бұл біздің зерттеуіміздің тұжырымдамалық негізіне айналды.</w:t>
      </w:r>
    </w:p>
    <w:p w14:paraId="117FF472" w14:textId="3DA6F32C" w:rsidR="00E2072A" w:rsidRPr="00E2072A" w:rsidRDefault="00E2072A" w:rsidP="002843FE">
      <w:pPr>
        <w:spacing w:after="0" w:line="240" w:lineRule="auto"/>
        <w:ind w:firstLine="567"/>
        <w:jc w:val="both"/>
        <w:rPr>
          <w:rFonts w:ascii="Times New Roman" w:eastAsia="Times New Roman" w:hAnsi="Times New Roman" w:cs="Times New Roman"/>
          <w:sz w:val="28"/>
          <w:szCs w:val="28"/>
          <w:lang w:val="kk-KZ"/>
        </w:rPr>
      </w:pPr>
      <w:r w:rsidRPr="007E5B77">
        <w:rPr>
          <w:rFonts w:ascii="Times New Roman" w:eastAsia="Times New Roman" w:hAnsi="Times New Roman" w:cs="Times New Roman"/>
          <w:sz w:val="28"/>
          <w:szCs w:val="28"/>
          <w:lang w:val="kk-KZ"/>
        </w:rPr>
        <w:t xml:space="preserve">Халықтық дәстүрлер мен этнокөркем мәдениеттің жас ұрпақты тәрбиелеудегі маңызы қазіргі педагогикалық әдебиеттерде кеңінен </w:t>
      </w:r>
      <w:r w:rsidR="00167D4D">
        <w:rPr>
          <w:rFonts w:ascii="Times New Roman" w:eastAsia="Times New Roman" w:hAnsi="Times New Roman" w:cs="Times New Roman"/>
          <w:sz w:val="28"/>
          <w:szCs w:val="28"/>
          <w:lang w:val="kk-KZ"/>
        </w:rPr>
        <w:t>зерттелген (М.М. Байрамбеков [90</w:t>
      </w:r>
      <w:r w:rsidRPr="007E5B77">
        <w:rPr>
          <w:rFonts w:ascii="Times New Roman" w:eastAsia="Times New Roman" w:hAnsi="Times New Roman" w:cs="Times New Roman"/>
          <w:sz w:val="28"/>
          <w:szCs w:val="28"/>
          <w:lang w:val="kk-KZ"/>
        </w:rPr>
        <w:t>], М.И. Блимготова</w:t>
      </w:r>
      <w:r w:rsidR="00167D4D">
        <w:rPr>
          <w:rFonts w:ascii="Times New Roman" w:eastAsia="Times New Roman" w:hAnsi="Times New Roman" w:cs="Times New Roman"/>
          <w:sz w:val="28"/>
          <w:szCs w:val="28"/>
          <w:lang w:val="kk-KZ"/>
        </w:rPr>
        <w:t xml:space="preserve"> [91], Н.С. Кириченко [92], В.С. Медведских [93], И.В. Преображенская [94</w:t>
      </w:r>
      <w:r w:rsidR="001B48FC">
        <w:rPr>
          <w:rFonts w:ascii="Times New Roman" w:eastAsia="Times New Roman" w:hAnsi="Times New Roman" w:cs="Times New Roman"/>
          <w:sz w:val="28"/>
          <w:szCs w:val="28"/>
          <w:lang w:val="kk-KZ"/>
        </w:rPr>
        <w:t>], Е.А.</w:t>
      </w:r>
      <w:r w:rsidR="00167D4D">
        <w:rPr>
          <w:rFonts w:ascii="Times New Roman" w:eastAsia="Times New Roman" w:hAnsi="Times New Roman" w:cs="Times New Roman"/>
          <w:sz w:val="28"/>
          <w:szCs w:val="28"/>
          <w:lang w:val="kk-KZ"/>
        </w:rPr>
        <w:t xml:space="preserve"> Филиппова [95], Л.М. Чомаева [96</w:t>
      </w:r>
      <w:r w:rsidR="005004BC">
        <w:rPr>
          <w:rFonts w:ascii="Times New Roman" w:eastAsia="Times New Roman" w:hAnsi="Times New Roman" w:cs="Times New Roman"/>
          <w:sz w:val="28"/>
          <w:szCs w:val="28"/>
          <w:lang w:val="kk-KZ"/>
        </w:rPr>
        <w:t>]</w:t>
      </w:r>
      <w:r w:rsidRPr="007E5B77">
        <w:rPr>
          <w:rFonts w:ascii="Times New Roman" w:eastAsia="Times New Roman" w:hAnsi="Times New Roman" w:cs="Times New Roman"/>
          <w:sz w:val="28"/>
          <w:szCs w:val="28"/>
          <w:lang w:val="kk-KZ"/>
        </w:rPr>
        <w:t>.</w:t>
      </w:r>
    </w:p>
    <w:p w14:paraId="0901FF5F" w14:textId="4488D7CE" w:rsidR="00E2072A" w:rsidRPr="00167D4D" w:rsidRDefault="00E2072A" w:rsidP="002843FE">
      <w:pPr>
        <w:spacing w:after="0" w:line="240" w:lineRule="auto"/>
        <w:ind w:firstLine="567"/>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Кириченко, Н.С.  Использование активных методов обученя в препдавании уроков технолог</w:t>
      </w:r>
      <w:r w:rsidR="00167D4D">
        <w:rPr>
          <w:rFonts w:ascii="Times New Roman" w:eastAsia="Times New Roman" w:hAnsi="Times New Roman" w:cs="Times New Roman"/>
          <w:sz w:val="28"/>
          <w:szCs w:val="28"/>
          <w:lang w:val="kk-KZ"/>
        </w:rPr>
        <w:t>ия в общееобразовательной школе.</w:t>
      </w:r>
    </w:p>
    <w:p w14:paraId="2CAEA63F" w14:textId="77777777" w:rsidR="00E2072A" w:rsidRPr="0005129D" w:rsidRDefault="00E2072A" w:rsidP="002843FE">
      <w:pPr>
        <w:spacing w:after="0" w:line="240" w:lineRule="auto"/>
        <w:ind w:firstLine="567"/>
        <w:jc w:val="both"/>
        <w:rPr>
          <w:rFonts w:ascii="Times New Roman" w:eastAsia="Times New Roman" w:hAnsi="Times New Roman" w:cs="Times New Roman"/>
          <w:sz w:val="28"/>
          <w:szCs w:val="28"/>
          <w:lang w:val="kk-KZ"/>
        </w:rPr>
      </w:pPr>
      <w:r w:rsidRPr="0005129D">
        <w:rPr>
          <w:rFonts w:ascii="Times New Roman" w:eastAsia="Times New Roman" w:hAnsi="Times New Roman" w:cs="Times New Roman"/>
          <w:sz w:val="28"/>
          <w:szCs w:val="28"/>
          <w:lang w:val="kk-KZ"/>
        </w:rPr>
        <w:t>Ғылыми әдебиетте халық дәстүрлері мен мәдениеті, соның ішінде графика өнері, ұлы мұра ретінде танылып, көптеген ұрпақтардың рухани еңбегімен қалыптасқан құндылықтар деп мойындалады. Осыған сүйене отырып, зерттеушілер жаңа көзқарастар мен әдістемелер ұсынуда.</w:t>
      </w:r>
    </w:p>
    <w:p w14:paraId="432C8458" w14:textId="77777777" w:rsidR="00E2072A" w:rsidRPr="0005129D" w:rsidRDefault="00E2072A" w:rsidP="002843FE">
      <w:pPr>
        <w:spacing w:after="0" w:line="240" w:lineRule="auto"/>
        <w:ind w:firstLine="567"/>
        <w:jc w:val="both"/>
        <w:rPr>
          <w:rFonts w:ascii="Times New Roman" w:eastAsia="Times New Roman" w:hAnsi="Times New Roman" w:cs="Times New Roman"/>
          <w:sz w:val="28"/>
          <w:szCs w:val="28"/>
          <w:lang w:val="kk-KZ"/>
        </w:rPr>
      </w:pPr>
      <w:r w:rsidRPr="0005129D">
        <w:rPr>
          <w:rFonts w:ascii="Times New Roman" w:eastAsia="Times New Roman" w:hAnsi="Times New Roman" w:cs="Times New Roman"/>
          <w:sz w:val="28"/>
          <w:szCs w:val="28"/>
          <w:lang w:val="kk-KZ"/>
        </w:rPr>
        <w:t>Графика өнері болашақ маманның этнокөркем мәдениетін қалыптастырудың құралы ретінде қарастырылады. Мұндай пікірлерді И.В. Преображенская, М.М. Байрамбеков, Л.М. Чомаева, В.С. Медведских және басқа ғалымдар ұсынады. Олар бұл өнердің эстетикалық және кәсіби тұрғыда дамуына, жоғары сынып оқушыларын шығармашылық еңбекке дайындауға, халықтың сәндік-қолданбалы өнеріне деген қызығушылықты дамытуға және этномәдени құндылықтарды қалыптастыруға ықпал ететінін атап көрсетеді.</w:t>
      </w:r>
    </w:p>
    <w:p w14:paraId="1DDE0C6C" w14:textId="77777777" w:rsidR="00E2072A" w:rsidRPr="0005129D" w:rsidRDefault="00E2072A" w:rsidP="002843FE">
      <w:pPr>
        <w:spacing w:after="0" w:line="240" w:lineRule="auto"/>
        <w:ind w:firstLine="567"/>
        <w:jc w:val="both"/>
        <w:rPr>
          <w:rFonts w:ascii="Times New Roman" w:eastAsia="Times New Roman" w:hAnsi="Times New Roman" w:cs="Times New Roman"/>
          <w:sz w:val="28"/>
          <w:szCs w:val="28"/>
          <w:lang w:val="kk-KZ"/>
        </w:rPr>
      </w:pPr>
      <w:r w:rsidRPr="0005129D">
        <w:rPr>
          <w:rFonts w:ascii="Times New Roman" w:eastAsia="Times New Roman" w:hAnsi="Times New Roman" w:cs="Times New Roman"/>
          <w:sz w:val="28"/>
          <w:szCs w:val="28"/>
          <w:lang w:val="kk-KZ"/>
        </w:rPr>
        <w:t>А.А. Беляева жалпы редакциясымен шыққан «Эстетика» сөздігінде көркем мәдениетті қоғамда қайта өндірілуі мен қызмет етуінің тарихи жағынан анықталған жүйесі ретінде сипаттайды.</w:t>
      </w:r>
    </w:p>
    <w:p w14:paraId="6A8F46A6" w14:textId="77777777" w:rsidR="00E2072A" w:rsidRPr="0005129D" w:rsidRDefault="00E2072A" w:rsidP="002843FE">
      <w:pPr>
        <w:spacing w:after="0" w:line="240" w:lineRule="auto"/>
        <w:ind w:firstLine="567"/>
        <w:jc w:val="both"/>
        <w:rPr>
          <w:rFonts w:ascii="Times New Roman" w:eastAsia="Times New Roman" w:hAnsi="Times New Roman" w:cs="Times New Roman"/>
          <w:sz w:val="28"/>
          <w:szCs w:val="28"/>
          <w:lang w:val="kk-KZ"/>
        </w:rPr>
      </w:pPr>
      <w:r w:rsidRPr="0005129D">
        <w:rPr>
          <w:rFonts w:ascii="Times New Roman" w:eastAsia="Times New Roman" w:hAnsi="Times New Roman" w:cs="Times New Roman"/>
          <w:sz w:val="28"/>
          <w:szCs w:val="28"/>
          <w:lang w:val="kk-KZ"/>
        </w:rPr>
        <w:t>Білім беруде этнокөркем мәдениетін қалыптастыруды ұйымдастыру мәселесі ұлттың нақты қажеттіліктеріне сәйкес білім мазмұнын бағыттау қажеттілігін көрсетеді. Мәдени-эстетикалық және демографиялық ерекшеліктерді ескере отырып, бұл этнокөркем білім беру жүйесін құрудың негізі ретінде қарастырылып, Айбазова М.Ю., Алиев Р.М., Батчаева Х.Х.-М., Кириченок Н.С., Блимготова М.И., Борлакова Б.М., Джантотаева М.Э., Ершова М.А., Миносьянц А.Г., Мунгиева А.-К.С., Тарасюк В.Н., Чомаева Л.М., Яковлева В.А. сынды ғалымдардың зерттеулерінде көрініс тапқан.</w:t>
      </w:r>
    </w:p>
    <w:p w14:paraId="15965015" w14:textId="3F2B742D" w:rsidR="00E2072A" w:rsidRPr="0005129D" w:rsidRDefault="00167D4D" w:rsidP="002843FE">
      <w:pPr>
        <w:spacing w:after="0" w:line="240" w:lineRule="auto"/>
        <w:ind w:firstLine="567"/>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 xml:space="preserve">А.Г. Миносьянцтың </w:t>
      </w:r>
      <w:r w:rsidR="00E2072A" w:rsidRPr="0005129D">
        <w:rPr>
          <w:rFonts w:ascii="Times New Roman" w:eastAsia="Times New Roman" w:hAnsi="Times New Roman" w:cs="Times New Roman"/>
          <w:sz w:val="28"/>
          <w:szCs w:val="28"/>
          <w:lang w:val="kk-KZ"/>
        </w:rPr>
        <w:t xml:space="preserve"> пікірінше, қоғамдағы өзгерістер мен мемлекеттік құрылымдардың жаңаруы білім беру жүйесін қайта құрудағы маңызды социомәдени басымдықтар мен мәдени бағыттарды айқындауға негіз болды. Жаңа идеяларды іздеу, оқыту қағидаттары мен әдістерін сынақтан өткізу — </w:t>
      </w:r>
      <w:r w:rsidR="00E2072A" w:rsidRPr="0005129D">
        <w:rPr>
          <w:rFonts w:ascii="Times New Roman" w:eastAsia="Times New Roman" w:hAnsi="Times New Roman" w:cs="Times New Roman"/>
          <w:sz w:val="28"/>
          <w:szCs w:val="28"/>
          <w:lang w:val="kk-KZ"/>
        </w:rPr>
        <w:lastRenderedPageBreak/>
        <w:t>білім беру саласындағы гуманитарлық мәдениетті қайта түсіну және дамыту процесінің көрінісі ретінде қарастырылады.</w:t>
      </w:r>
    </w:p>
    <w:p w14:paraId="428B002F" w14:textId="77777777" w:rsidR="00E2072A" w:rsidRPr="0005129D" w:rsidRDefault="00E2072A" w:rsidP="002843FE">
      <w:pPr>
        <w:spacing w:after="0" w:line="240" w:lineRule="auto"/>
        <w:ind w:firstLine="567"/>
        <w:jc w:val="both"/>
        <w:rPr>
          <w:rFonts w:ascii="Times New Roman" w:eastAsia="Times New Roman" w:hAnsi="Times New Roman" w:cs="Times New Roman"/>
          <w:sz w:val="28"/>
          <w:szCs w:val="28"/>
          <w:lang w:val="kk-KZ"/>
        </w:rPr>
      </w:pPr>
      <w:r w:rsidRPr="0005129D">
        <w:rPr>
          <w:rFonts w:ascii="Times New Roman" w:eastAsia="Times New Roman" w:hAnsi="Times New Roman" w:cs="Times New Roman"/>
          <w:sz w:val="28"/>
          <w:szCs w:val="28"/>
          <w:lang w:val="kk-KZ"/>
        </w:rPr>
        <w:t>Ғалымның ойынша, графика өнері үйлесімді тұлғаны қалыптастыру үшін маңызды алғышарт болып табылады, сондай-ақ ол адамгершілік, еңбек, эстетикалық және көркем мәдениетті дамыту құралы болып табылады. Осы құндылықтардың қазіргі қоғамдағы рөлі ерекше маңызды болып отыр.</w:t>
      </w:r>
    </w:p>
    <w:p w14:paraId="6992DAA5" w14:textId="26C0FFC0" w:rsidR="00E2072A" w:rsidRDefault="00E2072A" w:rsidP="002843FE">
      <w:pPr>
        <w:spacing w:after="0" w:line="240" w:lineRule="auto"/>
        <w:ind w:firstLine="567"/>
        <w:jc w:val="both"/>
        <w:rPr>
          <w:rFonts w:ascii="Times New Roman" w:eastAsia="Times New Roman" w:hAnsi="Times New Roman" w:cs="Times New Roman"/>
          <w:sz w:val="28"/>
          <w:szCs w:val="28"/>
          <w:lang w:val="kk-KZ"/>
        </w:rPr>
      </w:pPr>
      <w:r w:rsidRPr="0005129D">
        <w:rPr>
          <w:rFonts w:ascii="Times New Roman" w:eastAsia="Times New Roman" w:hAnsi="Times New Roman" w:cs="Times New Roman"/>
          <w:sz w:val="28"/>
          <w:szCs w:val="28"/>
          <w:lang w:val="kk-KZ"/>
        </w:rPr>
        <w:t>Студенттердің ұлттық қарым-қатынас мәдениетін қалыптастыру процесіне қатысты талаптарды саралай келе, В.А. Яковлев, ең алдымен, позитивті бағыттылықты, студенттермен жұмыс жасау әдістерін нақты айқындауды, тұлғааралық қатынастарды гуманизациялауды және ұлттық мәдениет негізінде тұлғаның өзін-өзі жүзеге асыруын атап көрсетеді. Сонымен қатар, ол білім беру процесінде нақтылық пен бағыттылықты ерекше мәнге ие деп санайды</w:t>
      </w:r>
      <w:r w:rsidR="00167D4D">
        <w:rPr>
          <w:rFonts w:ascii="Times New Roman" w:eastAsia="Times New Roman" w:hAnsi="Times New Roman" w:cs="Times New Roman"/>
          <w:sz w:val="28"/>
          <w:szCs w:val="28"/>
          <w:lang w:val="kk-KZ"/>
        </w:rPr>
        <w:t xml:space="preserve"> [97</w:t>
      </w:r>
      <w:r w:rsidR="001B48FC" w:rsidRPr="001B48FC">
        <w:rPr>
          <w:rFonts w:ascii="Times New Roman" w:eastAsia="Times New Roman" w:hAnsi="Times New Roman" w:cs="Times New Roman"/>
          <w:sz w:val="28"/>
          <w:szCs w:val="28"/>
          <w:lang w:val="kk-KZ"/>
        </w:rPr>
        <w:t>]</w:t>
      </w:r>
      <w:r w:rsidRPr="0005129D">
        <w:rPr>
          <w:rFonts w:ascii="Times New Roman" w:eastAsia="Times New Roman" w:hAnsi="Times New Roman" w:cs="Times New Roman"/>
          <w:sz w:val="28"/>
          <w:szCs w:val="28"/>
          <w:lang w:val="kk-KZ"/>
        </w:rPr>
        <w:t>.</w:t>
      </w:r>
    </w:p>
    <w:p w14:paraId="06125F95" w14:textId="043AE7DE" w:rsidR="00E2072A" w:rsidRPr="0005129D" w:rsidRDefault="00167D4D" w:rsidP="002843FE">
      <w:pPr>
        <w:spacing w:after="0" w:line="240" w:lineRule="auto"/>
        <w:ind w:firstLine="567"/>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 xml:space="preserve">В.А. Яковлевтің </w:t>
      </w:r>
      <w:r w:rsidR="00E2072A" w:rsidRPr="0005129D">
        <w:rPr>
          <w:rFonts w:ascii="Times New Roman" w:eastAsia="Times New Roman" w:hAnsi="Times New Roman" w:cs="Times New Roman"/>
          <w:sz w:val="28"/>
          <w:szCs w:val="28"/>
          <w:lang w:val="kk-KZ"/>
        </w:rPr>
        <w:t xml:space="preserve"> пайымдауынша, адамзат өркениетінің үйлесімді дамуының әлеуетін толық сарқылудан сақтап қалу үшін, көпұлтты мемлекетте апатты құбылыстардың үдеуін болдырмау, еліміздің қауіпсіздігін қамтамасыз ету үшін ұлтаралық қарым-қатынастың жоғары мәдениетін қалыптастыру керек. Ол бұл міндетті басты басымдық ретінде қарастырады.</w:t>
      </w:r>
    </w:p>
    <w:p w14:paraId="09E99865" w14:textId="77777777" w:rsidR="00E2072A" w:rsidRPr="0005129D" w:rsidRDefault="00E2072A" w:rsidP="002843FE">
      <w:pPr>
        <w:spacing w:after="0" w:line="240" w:lineRule="auto"/>
        <w:ind w:firstLine="567"/>
        <w:jc w:val="both"/>
        <w:rPr>
          <w:rFonts w:ascii="Times New Roman" w:eastAsia="Times New Roman" w:hAnsi="Times New Roman" w:cs="Times New Roman"/>
          <w:sz w:val="28"/>
          <w:szCs w:val="28"/>
          <w:lang w:val="kk-KZ"/>
        </w:rPr>
      </w:pPr>
      <w:r w:rsidRPr="0005129D">
        <w:rPr>
          <w:rFonts w:ascii="Times New Roman" w:eastAsia="Times New Roman" w:hAnsi="Times New Roman" w:cs="Times New Roman"/>
          <w:sz w:val="28"/>
          <w:szCs w:val="28"/>
          <w:lang w:val="kk-KZ"/>
        </w:rPr>
        <w:t>Ұлтаралық қарым-қатынас мәдениеті мынандай білімдер жиынтығын қамтиды:</w:t>
      </w:r>
    </w:p>
    <w:p w14:paraId="6188162F" w14:textId="77777777" w:rsidR="00E2072A" w:rsidRPr="0005129D" w:rsidRDefault="00E2072A" w:rsidP="002843FE">
      <w:pPr>
        <w:numPr>
          <w:ilvl w:val="0"/>
          <w:numId w:val="77"/>
        </w:numPr>
        <w:tabs>
          <w:tab w:val="clear" w:pos="720"/>
          <w:tab w:val="num" w:pos="360"/>
        </w:tabs>
        <w:spacing w:after="0" w:line="240" w:lineRule="auto"/>
        <w:ind w:left="0" w:firstLine="567"/>
        <w:jc w:val="both"/>
        <w:rPr>
          <w:rFonts w:ascii="Times New Roman" w:eastAsia="Times New Roman" w:hAnsi="Times New Roman" w:cs="Times New Roman"/>
          <w:sz w:val="28"/>
          <w:szCs w:val="28"/>
          <w:lang w:val="kk-KZ"/>
        </w:rPr>
      </w:pPr>
      <w:r w:rsidRPr="0005129D">
        <w:rPr>
          <w:rFonts w:ascii="Times New Roman" w:eastAsia="Times New Roman" w:hAnsi="Times New Roman" w:cs="Times New Roman"/>
          <w:sz w:val="28"/>
          <w:szCs w:val="28"/>
          <w:lang w:val="kk-KZ"/>
        </w:rPr>
        <w:t>Ұлттардың өмір сүру әрекеті мен ұлттық қатынастар саласындағы білімдер;</w:t>
      </w:r>
    </w:p>
    <w:p w14:paraId="3CC7EB75" w14:textId="77777777" w:rsidR="00E2072A" w:rsidRPr="0005129D" w:rsidRDefault="00E2072A" w:rsidP="002843FE">
      <w:pPr>
        <w:numPr>
          <w:ilvl w:val="0"/>
          <w:numId w:val="77"/>
        </w:numPr>
        <w:tabs>
          <w:tab w:val="clear" w:pos="720"/>
          <w:tab w:val="num" w:pos="360"/>
        </w:tabs>
        <w:spacing w:after="0" w:line="240" w:lineRule="auto"/>
        <w:ind w:left="0" w:firstLine="567"/>
        <w:jc w:val="both"/>
        <w:rPr>
          <w:rFonts w:ascii="Times New Roman" w:eastAsia="Times New Roman" w:hAnsi="Times New Roman" w:cs="Times New Roman"/>
          <w:sz w:val="28"/>
          <w:szCs w:val="28"/>
          <w:lang w:val="kk-KZ"/>
        </w:rPr>
      </w:pPr>
      <w:r w:rsidRPr="0005129D">
        <w:rPr>
          <w:rFonts w:ascii="Times New Roman" w:eastAsia="Times New Roman" w:hAnsi="Times New Roman" w:cs="Times New Roman"/>
          <w:sz w:val="28"/>
          <w:szCs w:val="28"/>
          <w:lang w:val="kk-KZ"/>
        </w:rPr>
        <w:t>Ұлттық мәселе және отансүйгіштік туралы білімдер;</w:t>
      </w:r>
    </w:p>
    <w:p w14:paraId="5CA0ADEF" w14:textId="77777777" w:rsidR="00E2072A" w:rsidRPr="0005129D" w:rsidRDefault="00E2072A" w:rsidP="002843FE">
      <w:pPr>
        <w:numPr>
          <w:ilvl w:val="0"/>
          <w:numId w:val="77"/>
        </w:numPr>
        <w:tabs>
          <w:tab w:val="clear" w:pos="720"/>
          <w:tab w:val="num" w:pos="360"/>
        </w:tabs>
        <w:spacing w:after="0" w:line="240" w:lineRule="auto"/>
        <w:ind w:left="0" w:firstLine="567"/>
        <w:jc w:val="both"/>
        <w:rPr>
          <w:rFonts w:ascii="Times New Roman" w:eastAsia="Times New Roman" w:hAnsi="Times New Roman" w:cs="Times New Roman"/>
          <w:sz w:val="28"/>
          <w:szCs w:val="28"/>
          <w:lang w:val="kk-KZ"/>
        </w:rPr>
      </w:pPr>
      <w:r w:rsidRPr="0005129D">
        <w:rPr>
          <w:rFonts w:ascii="Times New Roman" w:eastAsia="Times New Roman" w:hAnsi="Times New Roman" w:cs="Times New Roman"/>
          <w:sz w:val="28"/>
          <w:szCs w:val="28"/>
          <w:lang w:val="kk-KZ"/>
        </w:rPr>
        <w:t>Әртүрлі халықтардың мәдениеті, дәстүрлері ме</w:t>
      </w:r>
      <w:r>
        <w:rPr>
          <w:rFonts w:ascii="Times New Roman" w:eastAsia="Times New Roman" w:hAnsi="Times New Roman" w:cs="Times New Roman"/>
          <w:sz w:val="28"/>
          <w:szCs w:val="28"/>
          <w:lang w:val="kk-KZ"/>
        </w:rPr>
        <w:t>н әдет-ғұрыптары жайлы білімдер.</w:t>
      </w:r>
    </w:p>
    <w:p w14:paraId="1B3DA023" w14:textId="77777777" w:rsidR="00E2072A" w:rsidRPr="00062959" w:rsidRDefault="00E2072A" w:rsidP="002843FE">
      <w:pPr>
        <w:spacing w:after="0" w:line="240" w:lineRule="auto"/>
        <w:ind w:firstLine="567"/>
        <w:jc w:val="both"/>
        <w:rPr>
          <w:rFonts w:ascii="Times New Roman" w:eastAsia="Times New Roman" w:hAnsi="Times New Roman" w:cs="Times New Roman"/>
          <w:sz w:val="28"/>
          <w:szCs w:val="28"/>
          <w:lang w:val="kk-KZ"/>
        </w:rPr>
      </w:pPr>
      <w:r w:rsidRPr="0005129D">
        <w:rPr>
          <w:rFonts w:ascii="Times New Roman" w:eastAsia="Times New Roman" w:hAnsi="Times New Roman" w:cs="Times New Roman"/>
          <w:sz w:val="28"/>
          <w:szCs w:val="28"/>
          <w:lang w:val="kk-KZ"/>
        </w:rPr>
        <w:t>Бұл тұрғыдан қарағанда, біздің тәжірибелік-эксперименттік жұмысымызда халық педагогикасының тұлғаны дамытудағы құндылықтық әлеуеті үлкен рөл атқарды. Әсіресе, бұл — көркемдік білімнің, оның ішінде графика өнері туындыларының этнокөркем мәдениетті қалыптастыруға, тұлғаның гуманистік қасиеттерін дамытуға әсерін айқындау, сондай-ақ оны орта және жоғары білім беру жүйесіндегі тәрбиелік мүмкіндіктер тұрғысынан пайдалану мәселесі болды.</w:t>
      </w:r>
    </w:p>
    <w:p w14:paraId="2635314A" w14:textId="3F9911C2" w:rsidR="00E2072A" w:rsidRDefault="00E2072A" w:rsidP="002843FE">
      <w:pPr>
        <w:spacing w:after="0" w:line="240" w:lineRule="auto"/>
        <w:ind w:firstLine="567"/>
        <w:jc w:val="both"/>
        <w:rPr>
          <w:rFonts w:ascii="Times New Roman" w:eastAsia="Times New Roman" w:hAnsi="Times New Roman" w:cs="Times New Roman"/>
          <w:sz w:val="28"/>
          <w:szCs w:val="28"/>
          <w:lang w:val="kk-KZ"/>
        </w:rPr>
      </w:pPr>
      <w:r w:rsidRPr="007E5B77">
        <w:rPr>
          <w:rFonts w:ascii="Times New Roman" w:eastAsia="Times New Roman" w:hAnsi="Times New Roman" w:cs="Times New Roman"/>
          <w:sz w:val="28"/>
          <w:szCs w:val="28"/>
          <w:lang w:val="kk-KZ"/>
        </w:rPr>
        <w:t xml:space="preserve">Білім беру стандарттарын, құжаттар жинағын, психологиялық-педагогикалық және әдістемелік әдебиеттерді талдау барысында келесі сұрақ туындайды: «Білім беру мазмұнын стандарттау арқылы болашақ маманның жеке тұлғалық қасиеттері мен компоненттерін қалыптастыру үшін педагогикалық кеңістік қалдыру мүмкін бе?» </w:t>
      </w:r>
      <w:r w:rsidRPr="0005129D">
        <w:rPr>
          <w:rFonts w:ascii="Times New Roman" w:eastAsia="Times New Roman" w:hAnsi="Times New Roman" w:cs="Times New Roman"/>
          <w:sz w:val="28"/>
          <w:szCs w:val="28"/>
          <w:lang w:val="kk-KZ"/>
        </w:rPr>
        <w:t>Себебі білім беру мазмұны тек оқу материалының мазмұнын ғана емес, сонымен қатар оқу қызметінің сипатын, технологиясын, әдістері мен формаларын да қамтиды. Тұлғаның қасиеттері мен дамуы көбіне тек қандай білім берілетіндігімен ғана емес, оны қалай берілетін</w:t>
      </w:r>
      <w:r w:rsidR="001B48FC">
        <w:rPr>
          <w:rFonts w:ascii="Times New Roman" w:eastAsia="Times New Roman" w:hAnsi="Times New Roman" w:cs="Times New Roman"/>
          <w:sz w:val="28"/>
          <w:szCs w:val="28"/>
          <w:lang w:val="kk-KZ"/>
        </w:rPr>
        <w:t>дігімен де тығыз байланысты» [9</w:t>
      </w:r>
      <w:r w:rsidR="00167D4D">
        <w:rPr>
          <w:rFonts w:ascii="Times New Roman" w:eastAsia="Times New Roman" w:hAnsi="Times New Roman" w:cs="Times New Roman"/>
          <w:sz w:val="28"/>
          <w:szCs w:val="28"/>
          <w:lang w:val="kk-KZ"/>
        </w:rPr>
        <w:t>8</w:t>
      </w:r>
      <w:r w:rsidRPr="0005129D">
        <w:rPr>
          <w:rFonts w:ascii="Times New Roman" w:eastAsia="Times New Roman" w:hAnsi="Times New Roman" w:cs="Times New Roman"/>
          <w:sz w:val="28"/>
          <w:szCs w:val="28"/>
          <w:lang w:val="kk-KZ"/>
        </w:rPr>
        <w:t>].</w:t>
      </w:r>
    </w:p>
    <w:p w14:paraId="2E85E2B5" w14:textId="77777777" w:rsidR="00E2072A" w:rsidRPr="0005129D" w:rsidRDefault="00E2072A" w:rsidP="002843FE">
      <w:pPr>
        <w:spacing w:after="0" w:line="240" w:lineRule="auto"/>
        <w:ind w:firstLine="567"/>
        <w:jc w:val="both"/>
        <w:rPr>
          <w:rFonts w:ascii="Times New Roman" w:eastAsia="Times New Roman" w:hAnsi="Times New Roman" w:cs="Times New Roman"/>
          <w:sz w:val="28"/>
          <w:szCs w:val="28"/>
          <w:lang w:val="kk-KZ"/>
        </w:rPr>
      </w:pPr>
      <w:r w:rsidRPr="0005129D">
        <w:rPr>
          <w:rFonts w:ascii="Times New Roman" w:eastAsia="Times New Roman" w:hAnsi="Times New Roman" w:cs="Times New Roman"/>
          <w:sz w:val="28"/>
          <w:szCs w:val="28"/>
          <w:lang w:val="kk-KZ"/>
        </w:rPr>
        <w:t>Осындай сұрақтарға жауап іздеуде «Білім беру туралы» Заң мен мемлекеттік бағдарламалар үлкен көмек көрсетті.</w:t>
      </w:r>
    </w:p>
    <w:p w14:paraId="67ECAD7D" w14:textId="77777777" w:rsidR="00247417" w:rsidRDefault="00E2072A" w:rsidP="002843FE">
      <w:pPr>
        <w:spacing w:after="0" w:line="240" w:lineRule="auto"/>
        <w:ind w:firstLine="567"/>
        <w:jc w:val="both"/>
        <w:rPr>
          <w:rFonts w:ascii="Times New Roman" w:eastAsia="Times New Roman" w:hAnsi="Times New Roman" w:cs="Times New Roman"/>
          <w:sz w:val="28"/>
          <w:szCs w:val="28"/>
          <w:lang w:val="kk-KZ"/>
        </w:rPr>
      </w:pPr>
      <w:r w:rsidRPr="0005129D">
        <w:rPr>
          <w:rFonts w:ascii="Times New Roman" w:eastAsia="Times New Roman" w:hAnsi="Times New Roman" w:cs="Times New Roman"/>
          <w:sz w:val="28"/>
          <w:szCs w:val="28"/>
          <w:lang w:val="kk-KZ"/>
        </w:rPr>
        <w:t xml:space="preserve">Қазақстан Республикасында этнокөркем білім беруді қолдайтын негізгі заңнамалық құжат «Білім туралы» Заң болып табылады. Бұл заң білім беру </w:t>
      </w:r>
      <w:r w:rsidRPr="0005129D">
        <w:rPr>
          <w:rFonts w:ascii="Times New Roman" w:eastAsia="Times New Roman" w:hAnsi="Times New Roman" w:cs="Times New Roman"/>
          <w:sz w:val="28"/>
          <w:szCs w:val="28"/>
          <w:lang w:val="kk-KZ"/>
        </w:rPr>
        <w:lastRenderedPageBreak/>
        <w:t>саласындағы мемлекеттік саясаттың негізгі принциптерін айқындайды. «Білім туралы» Заңның 3-бабында мемлекеттік саясаттың негізгі принци</w:t>
      </w:r>
      <w:r w:rsidR="00247417">
        <w:rPr>
          <w:rFonts w:ascii="Times New Roman" w:eastAsia="Times New Roman" w:hAnsi="Times New Roman" w:cs="Times New Roman"/>
          <w:sz w:val="28"/>
          <w:szCs w:val="28"/>
          <w:lang w:val="kk-KZ"/>
        </w:rPr>
        <w:t xml:space="preserve">птері көрсетілген, оның ішінде: </w:t>
      </w:r>
    </w:p>
    <w:p w14:paraId="070B7553" w14:textId="146CD4A6" w:rsidR="00247417" w:rsidRDefault="00247417" w:rsidP="002843FE">
      <w:pPr>
        <w:spacing w:after="0" w:line="240" w:lineRule="auto"/>
        <w:ind w:firstLine="567"/>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 xml:space="preserve">- </w:t>
      </w:r>
      <w:r w:rsidR="00E2072A" w:rsidRPr="0005129D">
        <w:rPr>
          <w:rFonts w:ascii="Times New Roman" w:eastAsia="Times New Roman" w:hAnsi="Times New Roman" w:cs="Times New Roman"/>
          <w:sz w:val="28"/>
          <w:szCs w:val="28"/>
          <w:lang w:val="kk-KZ"/>
        </w:rPr>
        <w:t>гуманистік және дамытушы сипатта болуы, азаматтық құндылықтардың, адам өмірі мен денсаулығының, жеке адамның еркін дамуының, патриотизмнің, еңбекті құрметтеудің, адам құқықтары мен бостандықтарының, қорша</w:t>
      </w:r>
      <w:r>
        <w:rPr>
          <w:rFonts w:ascii="Times New Roman" w:eastAsia="Times New Roman" w:hAnsi="Times New Roman" w:cs="Times New Roman"/>
          <w:sz w:val="28"/>
          <w:szCs w:val="28"/>
          <w:lang w:val="kk-KZ"/>
        </w:rPr>
        <w:t xml:space="preserve">ған ортаны қорғаудың басымдығы; </w:t>
      </w:r>
    </w:p>
    <w:p w14:paraId="0BE21F22" w14:textId="2E26942F" w:rsidR="00E2072A" w:rsidRPr="0005129D" w:rsidRDefault="00247417" w:rsidP="002843FE">
      <w:pPr>
        <w:spacing w:after="0" w:line="240" w:lineRule="auto"/>
        <w:ind w:firstLine="567"/>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 xml:space="preserve">- </w:t>
      </w:r>
      <w:r w:rsidR="00E2072A" w:rsidRPr="0005129D">
        <w:rPr>
          <w:rFonts w:ascii="Times New Roman" w:eastAsia="Times New Roman" w:hAnsi="Times New Roman" w:cs="Times New Roman"/>
          <w:sz w:val="28"/>
          <w:szCs w:val="28"/>
          <w:lang w:val="kk-KZ"/>
        </w:rPr>
        <w:t>жалпы адамзаттық және ұлттық құндылықтардың, ғылым мен практика жетістіктерінің басымдығы.</w:t>
      </w:r>
    </w:p>
    <w:p w14:paraId="7CD11D83" w14:textId="5355AB76" w:rsidR="00E2072A" w:rsidRDefault="00E2072A" w:rsidP="002843FE">
      <w:pPr>
        <w:spacing w:after="0" w:line="240" w:lineRule="auto"/>
        <w:ind w:firstLine="567"/>
        <w:jc w:val="both"/>
        <w:rPr>
          <w:rFonts w:ascii="Times New Roman" w:eastAsia="Times New Roman" w:hAnsi="Times New Roman" w:cs="Times New Roman"/>
          <w:sz w:val="28"/>
          <w:szCs w:val="28"/>
          <w:lang w:val="kk-KZ"/>
        </w:rPr>
      </w:pPr>
      <w:r w:rsidRPr="0005129D">
        <w:rPr>
          <w:rFonts w:ascii="Times New Roman" w:eastAsia="Times New Roman" w:hAnsi="Times New Roman" w:cs="Times New Roman"/>
          <w:sz w:val="28"/>
          <w:szCs w:val="28"/>
          <w:lang w:val="kk-KZ"/>
        </w:rPr>
        <w:t>Бұл принциптер этнокөркем білім беруді дамыту үшін маңызды негіз қалайды, себебі олар ұлттық мәдениет пен өнерді бағалауға, патриотизмге және жеке тұлғаның еркін дамуына ықпал етеді. Сонымен қатар, 14-бапта білім беру мазмұнының негізгі бағыттары көрсетілген, олар жеке тұлғаның рухани, дене күш-қуаттық, адамгершілік, зияткерлік даму үшін жағдай жасау және шығармашылық, өндірістік қызметтерге, қоғам өміріне бейімделуіне қажетті жағдайлар жасауға бағытталған. Бұл бағыттар этнокөркем білім берудің маңызды аспектілерін қамтиды, өйткені олар жеке тұлғаның шығармашылық қабілеттерін дамытуға және оны қоға</w:t>
      </w:r>
      <w:r w:rsidR="001B48FC">
        <w:rPr>
          <w:rFonts w:ascii="Times New Roman" w:eastAsia="Times New Roman" w:hAnsi="Times New Roman" w:cs="Times New Roman"/>
          <w:sz w:val="28"/>
          <w:szCs w:val="28"/>
          <w:lang w:val="kk-KZ"/>
        </w:rPr>
        <w:t>м</w:t>
      </w:r>
      <w:r w:rsidR="00167D4D">
        <w:rPr>
          <w:rFonts w:ascii="Times New Roman" w:eastAsia="Times New Roman" w:hAnsi="Times New Roman" w:cs="Times New Roman"/>
          <w:sz w:val="28"/>
          <w:szCs w:val="28"/>
          <w:lang w:val="kk-KZ"/>
        </w:rPr>
        <w:t xml:space="preserve"> өміріне бейімдеуге арналған [99</w:t>
      </w:r>
      <w:r w:rsidRPr="0005129D">
        <w:rPr>
          <w:rFonts w:ascii="Times New Roman" w:eastAsia="Times New Roman" w:hAnsi="Times New Roman" w:cs="Times New Roman"/>
          <w:sz w:val="28"/>
          <w:szCs w:val="28"/>
          <w:lang w:val="kk-KZ"/>
        </w:rPr>
        <w:t>].</w:t>
      </w:r>
    </w:p>
    <w:p w14:paraId="5BA079F8" w14:textId="77777777" w:rsidR="00E2072A" w:rsidRPr="0005129D" w:rsidRDefault="00E2072A" w:rsidP="002843FE">
      <w:pPr>
        <w:spacing w:after="0" w:line="240" w:lineRule="auto"/>
        <w:ind w:firstLine="567"/>
        <w:jc w:val="both"/>
        <w:rPr>
          <w:rFonts w:ascii="Times New Roman" w:eastAsia="Times New Roman" w:hAnsi="Times New Roman" w:cs="Times New Roman"/>
          <w:sz w:val="28"/>
          <w:szCs w:val="28"/>
          <w:lang w:val="kk-KZ"/>
        </w:rPr>
      </w:pPr>
      <w:r w:rsidRPr="0005129D">
        <w:rPr>
          <w:rFonts w:ascii="Times New Roman" w:eastAsia="Times New Roman" w:hAnsi="Times New Roman" w:cs="Times New Roman"/>
          <w:sz w:val="28"/>
          <w:szCs w:val="28"/>
          <w:lang w:val="kk-KZ"/>
        </w:rPr>
        <w:t>Қоғамда және кәсіби деңгейде қабылданған нормалар мен талаптар, білім беру жүйесіндегі болашақ маманның дайындық деңгейіне қойылатын талаптарды, оның жұмыс істеу және даму мақсаттарын анықтайтын білім беру стандарттарының негізін құрайды. Бұл стандарттарды әзірлеу мен пайдалану қоғамның өзгеріп отыратын қажеттіліктеріне жауап беру үшін және білім беру жүйесінің реттелуін қамтамасыз ету үшін объективті түрде қажетті шара болып табылады.</w:t>
      </w:r>
    </w:p>
    <w:p w14:paraId="367402D3" w14:textId="77777777" w:rsidR="00E2072A" w:rsidRPr="0005129D" w:rsidRDefault="00E2072A" w:rsidP="002843FE">
      <w:pPr>
        <w:spacing w:after="0" w:line="240" w:lineRule="auto"/>
        <w:ind w:firstLine="567"/>
        <w:jc w:val="both"/>
        <w:rPr>
          <w:rFonts w:ascii="Times New Roman" w:eastAsia="Times New Roman" w:hAnsi="Times New Roman" w:cs="Times New Roman"/>
          <w:sz w:val="28"/>
          <w:szCs w:val="28"/>
          <w:lang w:val="kk-KZ"/>
        </w:rPr>
      </w:pPr>
      <w:r w:rsidRPr="00733CBE">
        <w:rPr>
          <w:rFonts w:ascii="Times New Roman" w:eastAsia="Times New Roman" w:hAnsi="Times New Roman" w:cs="Times New Roman"/>
          <w:sz w:val="28"/>
          <w:szCs w:val="28"/>
          <w:lang w:val="kk-KZ"/>
        </w:rPr>
        <w:t xml:space="preserve">Қазақстан Республикасының «Педагог мәртебесі туралы» Заңы 2019 жылғы 27 желтоқсанда қабылданды және педагогтардың құқықтарын қорғауды, әлеуметтік жағдайларын жақсартуды, әрі олардың кәсіби деңгейін арттыруды мақсат етеді. </w:t>
      </w:r>
      <w:r w:rsidRPr="0005129D">
        <w:rPr>
          <w:rFonts w:ascii="Times New Roman" w:eastAsia="Times New Roman" w:hAnsi="Times New Roman" w:cs="Times New Roman"/>
          <w:sz w:val="28"/>
          <w:szCs w:val="28"/>
          <w:lang w:val="kk-KZ"/>
        </w:rPr>
        <w:t>Бұл заң болашақ педагогтардың кәсіби даярлығына да маңызды әсер етеді. Заңның негізгі мақсаты – педагогтарды әлеуметтік қорғау мен кәсіби дамытуды қолдау, сондай-ақ оқу орындарында сапалы білім беру жүйесін қамтамасыз ету.</w:t>
      </w:r>
    </w:p>
    <w:p w14:paraId="1B9D296D" w14:textId="77777777" w:rsidR="00E2072A" w:rsidRPr="0005129D" w:rsidRDefault="00E2072A" w:rsidP="002843FE">
      <w:pPr>
        <w:numPr>
          <w:ilvl w:val="0"/>
          <w:numId w:val="51"/>
        </w:numPr>
        <w:tabs>
          <w:tab w:val="left" w:pos="993"/>
        </w:tabs>
        <w:spacing w:after="0" w:line="240" w:lineRule="auto"/>
        <w:ind w:left="0" w:firstLine="567"/>
        <w:jc w:val="both"/>
        <w:rPr>
          <w:rFonts w:ascii="Times New Roman" w:eastAsia="Times New Roman" w:hAnsi="Times New Roman" w:cs="Times New Roman"/>
          <w:i/>
          <w:sz w:val="28"/>
          <w:szCs w:val="28"/>
          <w:lang w:val="kk-KZ"/>
        </w:rPr>
      </w:pPr>
      <w:r w:rsidRPr="0005129D">
        <w:rPr>
          <w:rFonts w:ascii="Times New Roman" w:eastAsia="Times New Roman" w:hAnsi="Times New Roman" w:cs="Times New Roman"/>
          <w:bCs/>
          <w:i/>
          <w:sz w:val="28"/>
          <w:szCs w:val="28"/>
          <w:lang w:val="kk-KZ"/>
        </w:rPr>
        <w:t>Педагогтардың мәртебесі мен кәсіби даярлықтың маңыздылығы</w:t>
      </w:r>
    </w:p>
    <w:p w14:paraId="6756945D" w14:textId="77777777" w:rsidR="009F22AB" w:rsidRDefault="00E2072A" w:rsidP="002843FE">
      <w:pPr>
        <w:tabs>
          <w:tab w:val="left" w:pos="993"/>
        </w:tabs>
        <w:spacing w:after="0" w:line="240" w:lineRule="auto"/>
        <w:ind w:firstLine="567"/>
        <w:jc w:val="both"/>
        <w:rPr>
          <w:rFonts w:ascii="Times New Roman" w:eastAsia="Times New Roman" w:hAnsi="Times New Roman" w:cs="Times New Roman"/>
          <w:sz w:val="28"/>
          <w:szCs w:val="28"/>
          <w:lang w:val="kk-KZ"/>
        </w:rPr>
      </w:pPr>
      <w:r w:rsidRPr="0005129D">
        <w:rPr>
          <w:rFonts w:ascii="Times New Roman" w:eastAsia="Times New Roman" w:hAnsi="Times New Roman" w:cs="Times New Roman"/>
          <w:sz w:val="28"/>
          <w:szCs w:val="28"/>
          <w:lang w:val="kk-KZ"/>
        </w:rPr>
        <w:t>«Педагог мәртебесі туралы» Заң педагогтардың қоғамдағы рөлін арттыруға бағытталған. Заңның білім беру жүйесіндегі болашақ педагогтардың кәсіби дайындығына қатысты б</w:t>
      </w:r>
      <w:r w:rsidR="009F22AB">
        <w:rPr>
          <w:rFonts w:ascii="Times New Roman" w:eastAsia="Times New Roman" w:hAnsi="Times New Roman" w:cs="Times New Roman"/>
          <w:sz w:val="28"/>
          <w:szCs w:val="28"/>
          <w:lang w:val="kk-KZ"/>
        </w:rPr>
        <w:t xml:space="preserve">ірнеше маңызды аспектілері бар: </w:t>
      </w:r>
    </w:p>
    <w:p w14:paraId="79E3796B" w14:textId="190FAB8A" w:rsidR="009F22AB" w:rsidRDefault="009F22AB" w:rsidP="002843FE">
      <w:pPr>
        <w:tabs>
          <w:tab w:val="left" w:pos="993"/>
        </w:tabs>
        <w:spacing w:after="0" w:line="240" w:lineRule="auto"/>
        <w:ind w:firstLine="567"/>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 xml:space="preserve">- </w:t>
      </w:r>
      <w:r w:rsidR="00E2072A" w:rsidRPr="009F22AB">
        <w:rPr>
          <w:rFonts w:ascii="Times New Roman" w:eastAsia="Times New Roman" w:hAnsi="Times New Roman" w:cs="Times New Roman"/>
          <w:bCs/>
          <w:sz w:val="28"/>
          <w:szCs w:val="28"/>
          <w:lang w:val="kk-KZ"/>
        </w:rPr>
        <w:t>Педагог мамандығының беделін арттыру:</w:t>
      </w:r>
      <w:r w:rsidR="00E2072A" w:rsidRPr="009F22AB">
        <w:rPr>
          <w:rFonts w:ascii="Times New Roman" w:eastAsia="Times New Roman" w:hAnsi="Times New Roman" w:cs="Times New Roman"/>
          <w:sz w:val="28"/>
          <w:szCs w:val="28"/>
          <w:lang w:val="kk-KZ"/>
        </w:rPr>
        <w:t xml:space="preserve"> Заң педагогтардың әлеуметтік мәртебесін көтеруді, олардың жұмыс жағдайларын жақсартуды және кәсіби дамуын қолдауды қарастырады. Педагогтардың кәсіби деңгейі мен қоғамдағы рөлі үлкен маңызға ие, себебі олар білім мен тәрбиені ұрпақтан ұрпаққа жеткізеді.</w:t>
      </w:r>
      <w:r>
        <w:rPr>
          <w:rFonts w:ascii="Times New Roman" w:eastAsia="Times New Roman" w:hAnsi="Times New Roman" w:cs="Times New Roman"/>
          <w:sz w:val="28"/>
          <w:szCs w:val="28"/>
          <w:lang w:val="kk-KZ"/>
        </w:rPr>
        <w:t xml:space="preserve">  </w:t>
      </w:r>
    </w:p>
    <w:p w14:paraId="13FF8055" w14:textId="09348628" w:rsidR="009F22AB" w:rsidRDefault="009F22AB" w:rsidP="002843FE">
      <w:pPr>
        <w:spacing w:after="0" w:line="240" w:lineRule="auto"/>
        <w:ind w:firstLine="567"/>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 xml:space="preserve">- </w:t>
      </w:r>
      <w:r w:rsidR="00E2072A" w:rsidRPr="009F22AB">
        <w:rPr>
          <w:rFonts w:ascii="Times New Roman" w:eastAsia="Times New Roman" w:hAnsi="Times New Roman" w:cs="Times New Roman"/>
          <w:bCs/>
          <w:sz w:val="28"/>
          <w:szCs w:val="28"/>
          <w:lang w:val="kk-KZ"/>
        </w:rPr>
        <w:t>Кәсіби даярлық жүйесін жетілдіру:</w:t>
      </w:r>
      <w:r w:rsidR="00E2072A" w:rsidRPr="009F22AB">
        <w:rPr>
          <w:rFonts w:ascii="Times New Roman" w:eastAsia="Times New Roman" w:hAnsi="Times New Roman" w:cs="Times New Roman"/>
          <w:sz w:val="28"/>
          <w:szCs w:val="28"/>
          <w:lang w:val="kk-KZ"/>
        </w:rPr>
        <w:t xml:space="preserve"> Болашақ педагогтар үшін оқу орындарында олардың кәсіби құзыреттіліктерін арттыруға бағытталған арнайы бағдарламалар мен курстар ұйымдастырылуы тиіс. Бұл оқу бағдарламалары </w:t>
      </w:r>
      <w:r w:rsidR="00E2072A" w:rsidRPr="009F22AB">
        <w:rPr>
          <w:rFonts w:ascii="Times New Roman" w:eastAsia="Times New Roman" w:hAnsi="Times New Roman" w:cs="Times New Roman"/>
          <w:sz w:val="28"/>
          <w:szCs w:val="28"/>
          <w:lang w:val="kk-KZ"/>
        </w:rPr>
        <w:lastRenderedPageBreak/>
        <w:t>педагогтың пәндік білімін ғана емес, сонымен қатар педагогикалық және коммуникативтік дағдыларын да дамытуға</w:t>
      </w:r>
      <w:r>
        <w:rPr>
          <w:rFonts w:ascii="Times New Roman" w:eastAsia="Times New Roman" w:hAnsi="Times New Roman" w:cs="Times New Roman"/>
          <w:sz w:val="28"/>
          <w:szCs w:val="28"/>
          <w:lang w:val="kk-KZ"/>
        </w:rPr>
        <w:t xml:space="preserve"> тиіс.</w:t>
      </w:r>
    </w:p>
    <w:p w14:paraId="3062CD65" w14:textId="3F0B68C6" w:rsidR="009F22AB" w:rsidRDefault="009F22AB" w:rsidP="002843FE">
      <w:pPr>
        <w:spacing w:after="0" w:line="240" w:lineRule="auto"/>
        <w:ind w:firstLine="567"/>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 xml:space="preserve">2. </w:t>
      </w:r>
      <w:r w:rsidR="00E2072A" w:rsidRPr="009F22AB">
        <w:rPr>
          <w:rFonts w:ascii="Times New Roman" w:eastAsia="Times New Roman" w:hAnsi="Times New Roman" w:cs="Times New Roman"/>
          <w:bCs/>
          <w:i/>
          <w:sz w:val="28"/>
          <w:szCs w:val="28"/>
          <w:lang w:val="kk-KZ"/>
        </w:rPr>
        <w:t>Болашақ педагогтарды даярлаудың негізгі бағыттары</w:t>
      </w:r>
      <w:r>
        <w:rPr>
          <w:rFonts w:ascii="Times New Roman" w:eastAsia="Times New Roman" w:hAnsi="Times New Roman" w:cs="Times New Roman"/>
          <w:sz w:val="28"/>
          <w:szCs w:val="28"/>
          <w:lang w:val="kk-KZ"/>
        </w:rPr>
        <w:t xml:space="preserve">. </w:t>
      </w:r>
      <w:r w:rsidR="00E2072A" w:rsidRPr="009F22AB">
        <w:rPr>
          <w:rFonts w:ascii="Times New Roman" w:eastAsia="Times New Roman" w:hAnsi="Times New Roman" w:cs="Times New Roman"/>
          <w:sz w:val="28"/>
          <w:szCs w:val="28"/>
          <w:lang w:val="kk-KZ"/>
        </w:rPr>
        <w:t>Заңда педагогтардың кәсіби дамуына арналған бірнеше бағ</w:t>
      </w:r>
      <w:r w:rsidRPr="009F22AB">
        <w:rPr>
          <w:rFonts w:ascii="Times New Roman" w:eastAsia="Times New Roman" w:hAnsi="Times New Roman" w:cs="Times New Roman"/>
          <w:sz w:val="28"/>
          <w:szCs w:val="28"/>
          <w:lang w:val="kk-KZ"/>
        </w:rPr>
        <w:t>ыт қарастырылған:</w:t>
      </w:r>
      <w:r>
        <w:rPr>
          <w:rFonts w:ascii="Times New Roman" w:eastAsia="Times New Roman" w:hAnsi="Times New Roman" w:cs="Times New Roman"/>
          <w:sz w:val="28"/>
          <w:szCs w:val="28"/>
          <w:lang w:val="kk-KZ"/>
        </w:rPr>
        <w:t xml:space="preserve"> </w:t>
      </w:r>
    </w:p>
    <w:p w14:paraId="3F5703C4" w14:textId="33BF4F45" w:rsidR="009F22AB" w:rsidRDefault="009F22AB" w:rsidP="002843FE">
      <w:pPr>
        <w:spacing w:after="0" w:line="240" w:lineRule="auto"/>
        <w:ind w:firstLine="567"/>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 xml:space="preserve">- </w:t>
      </w:r>
      <w:r w:rsidR="00E2072A" w:rsidRPr="009F22AB">
        <w:rPr>
          <w:rFonts w:ascii="Times New Roman" w:eastAsia="Times New Roman" w:hAnsi="Times New Roman" w:cs="Times New Roman"/>
          <w:bCs/>
          <w:sz w:val="28"/>
          <w:szCs w:val="28"/>
          <w:lang w:val="kk-KZ"/>
        </w:rPr>
        <w:t>Жоғары оқу орындарында педагогикалық білім беру:</w:t>
      </w:r>
      <w:r w:rsidR="00E2072A" w:rsidRPr="009F22AB">
        <w:rPr>
          <w:rFonts w:ascii="Times New Roman" w:eastAsia="Times New Roman" w:hAnsi="Times New Roman" w:cs="Times New Roman"/>
          <w:sz w:val="28"/>
          <w:szCs w:val="28"/>
          <w:lang w:val="kk-KZ"/>
        </w:rPr>
        <w:t xml:space="preserve"> Болашақ педагогтар үшін оқу орындарында педагогикалық білім беру стандарттары мен бағдарламалары жаңартылып, олардың кәсіби құзыреттіліктері нақты талаптарға сәйкес қалыптастырылуы керек. Студенттерге тек пәндік білім ғана емес, сондай-ақ психологиялық, педагогикалық білім мен дағдылар да беріледі.</w:t>
      </w:r>
      <w:r>
        <w:rPr>
          <w:rFonts w:ascii="Times New Roman" w:eastAsia="Times New Roman" w:hAnsi="Times New Roman" w:cs="Times New Roman"/>
          <w:sz w:val="28"/>
          <w:szCs w:val="28"/>
          <w:lang w:val="kk-KZ"/>
        </w:rPr>
        <w:t xml:space="preserve"> </w:t>
      </w:r>
    </w:p>
    <w:p w14:paraId="7108D773" w14:textId="4D50CDA7" w:rsidR="009F22AB" w:rsidRDefault="009F22AB" w:rsidP="002843FE">
      <w:pPr>
        <w:spacing w:after="0" w:line="240" w:lineRule="auto"/>
        <w:ind w:firstLine="567"/>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 xml:space="preserve">- </w:t>
      </w:r>
      <w:r w:rsidR="00E2072A" w:rsidRPr="009F22AB">
        <w:rPr>
          <w:rFonts w:ascii="Times New Roman" w:eastAsia="Times New Roman" w:hAnsi="Times New Roman" w:cs="Times New Roman"/>
          <w:bCs/>
          <w:sz w:val="28"/>
          <w:szCs w:val="28"/>
          <w:lang w:val="kk-KZ"/>
        </w:rPr>
        <w:t>Педагогтардың кәсіби құзыреттілігін арттыру:</w:t>
      </w:r>
      <w:r w:rsidR="00E2072A" w:rsidRPr="009F22AB">
        <w:rPr>
          <w:rFonts w:ascii="Times New Roman" w:eastAsia="Times New Roman" w:hAnsi="Times New Roman" w:cs="Times New Roman"/>
          <w:sz w:val="28"/>
          <w:szCs w:val="28"/>
          <w:lang w:val="kk-KZ"/>
        </w:rPr>
        <w:t xml:space="preserve"> Педагогтардың болашақта кәсіби біліктіліктерін арттыру үшін үздіксіз білім беру жүйесі енгізілген. </w:t>
      </w:r>
      <w:r w:rsidR="00E2072A" w:rsidRPr="000F619F">
        <w:rPr>
          <w:rFonts w:ascii="Times New Roman" w:eastAsia="Times New Roman" w:hAnsi="Times New Roman" w:cs="Times New Roman"/>
          <w:sz w:val="28"/>
          <w:szCs w:val="28"/>
          <w:lang w:val="kk-KZ"/>
        </w:rPr>
        <w:t>Бұл педагогтар үшін тек алғашқы даярлықты ғана емес, кәсіби өмір бойы білімін жаңартып отыруды да қамтиды. Үздіксіз білім беру курстары, тренингтер мен біліктілікті арттыру бағдарламалары арқылы жүзеге асырылады.</w:t>
      </w:r>
      <w:r>
        <w:rPr>
          <w:rFonts w:ascii="Times New Roman" w:eastAsia="Times New Roman" w:hAnsi="Times New Roman" w:cs="Times New Roman"/>
          <w:sz w:val="28"/>
          <w:szCs w:val="28"/>
          <w:lang w:val="kk-KZ"/>
        </w:rPr>
        <w:t xml:space="preserve"> </w:t>
      </w:r>
    </w:p>
    <w:p w14:paraId="60AC3E13" w14:textId="77777777" w:rsidR="00247417" w:rsidRDefault="009F22AB" w:rsidP="002843FE">
      <w:pPr>
        <w:spacing w:after="0" w:line="240" w:lineRule="auto"/>
        <w:ind w:firstLine="567"/>
        <w:jc w:val="both"/>
        <w:rPr>
          <w:rFonts w:ascii="Times New Roman" w:eastAsia="Times New Roman" w:hAnsi="Times New Roman" w:cs="Times New Roman"/>
          <w:sz w:val="28"/>
          <w:szCs w:val="28"/>
          <w:lang w:val="kk-KZ"/>
        </w:rPr>
      </w:pPr>
      <w:r w:rsidRPr="009F22AB">
        <w:rPr>
          <w:rFonts w:ascii="Times New Roman" w:eastAsia="Times New Roman" w:hAnsi="Times New Roman" w:cs="Times New Roman"/>
          <w:sz w:val="28"/>
          <w:szCs w:val="28"/>
          <w:lang w:val="kk-KZ"/>
        </w:rPr>
        <w:t xml:space="preserve">- </w:t>
      </w:r>
      <w:r w:rsidR="00E2072A" w:rsidRPr="009F22AB">
        <w:rPr>
          <w:rFonts w:ascii="Times New Roman" w:eastAsia="Times New Roman" w:hAnsi="Times New Roman" w:cs="Times New Roman"/>
          <w:bCs/>
          <w:sz w:val="28"/>
          <w:szCs w:val="28"/>
          <w:lang w:val="kk-KZ"/>
        </w:rPr>
        <w:t>Шығармашылық және инновациялық дағдылар</w:t>
      </w:r>
      <w:r w:rsidR="00E2072A" w:rsidRPr="009F22AB">
        <w:rPr>
          <w:rFonts w:ascii="Times New Roman" w:eastAsia="Times New Roman" w:hAnsi="Times New Roman" w:cs="Times New Roman"/>
          <w:b/>
          <w:bCs/>
          <w:sz w:val="28"/>
          <w:szCs w:val="28"/>
          <w:lang w:val="kk-KZ"/>
        </w:rPr>
        <w:t>:</w:t>
      </w:r>
      <w:r w:rsidR="00E2072A" w:rsidRPr="009F22AB">
        <w:rPr>
          <w:rFonts w:ascii="Times New Roman" w:eastAsia="Times New Roman" w:hAnsi="Times New Roman" w:cs="Times New Roman"/>
          <w:sz w:val="28"/>
          <w:szCs w:val="28"/>
          <w:lang w:val="kk-KZ"/>
        </w:rPr>
        <w:t xml:space="preserve"> Заң болашақ педагогтарды шығармашылықпен ойлауға, инновациялық технологияларды қолдануға, өз саласында жаңашыл болуға ынталандыруға бағытталған. </w:t>
      </w:r>
      <w:r w:rsidR="00E2072A" w:rsidRPr="00247417">
        <w:rPr>
          <w:rFonts w:ascii="Times New Roman" w:eastAsia="Times New Roman" w:hAnsi="Times New Roman" w:cs="Times New Roman"/>
          <w:sz w:val="28"/>
          <w:szCs w:val="28"/>
          <w:lang w:val="kk-KZ"/>
        </w:rPr>
        <w:t>Педагогтар үшін білім беру әдістері мен тәсілдерін дамыту, оқу процесін жаңа ақпараттық технологиялармен интеграциялау, оқушылармен тиімді қарым-қатынас орнату маңызды.</w:t>
      </w:r>
      <w:r w:rsidR="00247417">
        <w:rPr>
          <w:rFonts w:ascii="Times New Roman" w:eastAsia="Times New Roman" w:hAnsi="Times New Roman" w:cs="Times New Roman"/>
          <w:sz w:val="28"/>
          <w:szCs w:val="28"/>
          <w:lang w:val="kk-KZ"/>
        </w:rPr>
        <w:t xml:space="preserve"> </w:t>
      </w:r>
    </w:p>
    <w:p w14:paraId="2A184586" w14:textId="4AD63F43" w:rsidR="009F22AB" w:rsidRPr="00247417" w:rsidRDefault="00247417" w:rsidP="002843FE">
      <w:pPr>
        <w:spacing w:after="0" w:line="240" w:lineRule="auto"/>
        <w:ind w:firstLine="567"/>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 xml:space="preserve">3. </w:t>
      </w:r>
      <w:r w:rsidR="00E2072A" w:rsidRPr="009F22AB">
        <w:rPr>
          <w:rFonts w:ascii="Times New Roman" w:eastAsia="Times New Roman" w:hAnsi="Times New Roman" w:cs="Times New Roman"/>
          <w:bCs/>
          <w:i/>
          <w:sz w:val="28"/>
          <w:szCs w:val="28"/>
          <w:lang w:val="kk-KZ"/>
        </w:rPr>
        <w:t>Педагогтардың құқықтары мен әлеуметтік қолдау</w:t>
      </w:r>
      <w:r w:rsidR="009F22AB">
        <w:rPr>
          <w:rFonts w:ascii="Times New Roman" w:eastAsia="Times New Roman" w:hAnsi="Times New Roman" w:cs="Times New Roman"/>
          <w:bCs/>
          <w:i/>
          <w:sz w:val="28"/>
          <w:szCs w:val="28"/>
          <w:lang w:val="kk-KZ"/>
        </w:rPr>
        <w:t>.</w:t>
      </w:r>
      <w:r w:rsidR="009F22AB">
        <w:rPr>
          <w:rFonts w:ascii="Times New Roman" w:eastAsia="Times New Roman" w:hAnsi="Times New Roman" w:cs="Times New Roman"/>
          <w:i/>
          <w:sz w:val="28"/>
          <w:szCs w:val="28"/>
          <w:lang w:val="kk-KZ"/>
        </w:rPr>
        <w:t xml:space="preserve"> </w:t>
      </w:r>
      <w:r w:rsidR="009F22AB" w:rsidRPr="009F22AB">
        <w:rPr>
          <w:rFonts w:ascii="Times New Roman" w:eastAsia="Times New Roman" w:hAnsi="Times New Roman" w:cs="Times New Roman"/>
          <w:sz w:val="28"/>
          <w:szCs w:val="28"/>
          <w:lang w:val="kk-KZ"/>
        </w:rPr>
        <w:t>Заң</w:t>
      </w:r>
      <w:r w:rsidR="009F22AB">
        <w:rPr>
          <w:rFonts w:ascii="Times New Roman" w:eastAsia="Times New Roman" w:hAnsi="Times New Roman" w:cs="Times New Roman"/>
          <w:i/>
          <w:sz w:val="28"/>
          <w:szCs w:val="28"/>
          <w:lang w:val="kk-KZ"/>
        </w:rPr>
        <w:t xml:space="preserve"> </w:t>
      </w:r>
      <w:r w:rsidR="00E2072A" w:rsidRPr="009F22AB">
        <w:rPr>
          <w:rFonts w:ascii="Times New Roman" w:eastAsia="Times New Roman" w:hAnsi="Times New Roman" w:cs="Times New Roman"/>
          <w:sz w:val="28"/>
          <w:szCs w:val="28"/>
          <w:lang w:val="kk-KZ"/>
        </w:rPr>
        <w:t xml:space="preserve">педагогтардың құқықтарын қорғауға баса назар аударған. </w:t>
      </w:r>
      <w:r w:rsidR="00E2072A" w:rsidRPr="000F619F">
        <w:rPr>
          <w:rFonts w:ascii="Times New Roman" w:eastAsia="Times New Roman" w:hAnsi="Times New Roman" w:cs="Times New Roman"/>
          <w:sz w:val="28"/>
          <w:szCs w:val="28"/>
          <w:lang w:val="kk-KZ"/>
        </w:rPr>
        <w:t>Бұл болашақ педагогтардың кәсіби дайындығы мен жұмысындағы мотивациясына оң әсер етеді. Заңда әлеуметтік қолдау шаралары қамтылған:</w:t>
      </w:r>
      <w:r w:rsidR="009F22AB">
        <w:rPr>
          <w:rFonts w:ascii="Times New Roman" w:eastAsia="Times New Roman" w:hAnsi="Times New Roman" w:cs="Times New Roman"/>
          <w:i/>
          <w:sz w:val="28"/>
          <w:szCs w:val="28"/>
          <w:lang w:val="kk-KZ"/>
        </w:rPr>
        <w:t xml:space="preserve">  </w:t>
      </w:r>
    </w:p>
    <w:p w14:paraId="77431241" w14:textId="2FEE535D" w:rsidR="009F22AB" w:rsidRPr="009F22AB" w:rsidRDefault="009F22AB" w:rsidP="002843FE">
      <w:pPr>
        <w:spacing w:after="0" w:line="240" w:lineRule="auto"/>
        <w:ind w:firstLine="567"/>
        <w:jc w:val="both"/>
        <w:rPr>
          <w:rFonts w:ascii="Times New Roman" w:eastAsia="Times New Roman" w:hAnsi="Times New Roman" w:cs="Times New Roman"/>
          <w:sz w:val="28"/>
          <w:szCs w:val="28"/>
          <w:lang w:val="kk-KZ"/>
        </w:rPr>
      </w:pPr>
      <w:r w:rsidRPr="009F22AB">
        <w:rPr>
          <w:rFonts w:ascii="Times New Roman" w:eastAsia="Times New Roman" w:hAnsi="Times New Roman" w:cs="Times New Roman"/>
          <w:sz w:val="28"/>
          <w:szCs w:val="28"/>
          <w:lang w:val="kk-KZ"/>
        </w:rPr>
        <w:t>-</w:t>
      </w:r>
      <w:r w:rsidRPr="009F22AB">
        <w:rPr>
          <w:rFonts w:ascii="Times New Roman" w:eastAsia="Times New Roman" w:hAnsi="Times New Roman" w:cs="Times New Roman"/>
          <w:bCs/>
          <w:sz w:val="28"/>
          <w:szCs w:val="28"/>
          <w:lang w:val="kk-KZ"/>
        </w:rPr>
        <w:t xml:space="preserve">  Қаржылы </w:t>
      </w:r>
      <w:r w:rsidR="00E2072A" w:rsidRPr="009F22AB">
        <w:rPr>
          <w:rFonts w:ascii="Times New Roman" w:eastAsia="Times New Roman" w:hAnsi="Times New Roman" w:cs="Times New Roman"/>
          <w:bCs/>
          <w:sz w:val="28"/>
          <w:szCs w:val="28"/>
          <w:lang w:val="kk-KZ"/>
        </w:rPr>
        <w:t xml:space="preserve"> қолдау:</w:t>
      </w:r>
      <w:r w:rsidR="00E2072A" w:rsidRPr="009F22AB">
        <w:rPr>
          <w:rFonts w:ascii="Times New Roman" w:eastAsia="Times New Roman" w:hAnsi="Times New Roman" w:cs="Times New Roman"/>
          <w:sz w:val="28"/>
          <w:szCs w:val="28"/>
          <w:lang w:val="kk-KZ"/>
        </w:rPr>
        <w:t xml:space="preserve"> Педагогтардың еңбекақысын көтеру, қосымша әлеуметтік төлемдер мен сыйақылар енгізу.</w:t>
      </w:r>
      <w:r w:rsidRPr="009F22AB">
        <w:rPr>
          <w:rFonts w:ascii="Times New Roman" w:eastAsia="Times New Roman" w:hAnsi="Times New Roman" w:cs="Times New Roman"/>
          <w:sz w:val="28"/>
          <w:szCs w:val="28"/>
          <w:lang w:val="kk-KZ"/>
        </w:rPr>
        <w:t xml:space="preserve"> </w:t>
      </w:r>
    </w:p>
    <w:p w14:paraId="597EDC66" w14:textId="6500EC80" w:rsidR="009F22AB" w:rsidRPr="009F22AB" w:rsidRDefault="009F22AB" w:rsidP="002843FE">
      <w:pPr>
        <w:spacing w:after="0" w:line="240" w:lineRule="auto"/>
        <w:ind w:firstLine="567"/>
        <w:jc w:val="both"/>
        <w:rPr>
          <w:rFonts w:ascii="Times New Roman" w:eastAsia="Times New Roman" w:hAnsi="Times New Roman" w:cs="Times New Roman"/>
          <w:sz w:val="28"/>
          <w:szCs w:val="28"/>
          <w:lang w:val="kk-KZ"/>
        </w:rPr>
      </w:pPr>
      <w:r w:rsidRPr="009F22AB">
        <w:rPr>
          <w:rFonts w:ascii="Times New Roman" w:eastAsia="Times New Roman" w:hAnsi="Times New Roman" w:cs="Times New Roman"/>
          <w:sz w:val="28"/>
          <w:szCs w:val="28"/>
          <w:lang w:val="kk-KZ"/>
        </w:rPr>
        <w:t xml:space="preserve">- </w:t>
      </w:r>
      <w:r w:rsidR="00E2072A" w:rsidRPr="009F22AB">
        <w:rPr>
          <w:rFonts w:ascii="Times New Roman" w:eastAsia="Times New Roman" w:hAnsi="Times New Roman" w:cs="Times New Roman"/>
          <w:bCs/>
          <w:sz w:val="28"/>
          <w:szCs w:val="28"/>
          <w:lang w:val="kk-KZ"/>
        </w:rPr>
        <w:t>Жұмыс жағдайларын жақсарту:</w:t>
      </w:r>
      <w:r w:rsidR="00E2072A" w:rsidRPr="009F22AB">
        <w:rPr>
          <w:rFonts w:ascii="Times New Roman" w:eastAsia="Times New Roman" w:hAnsi="Times New Roman" w:cs="Times New Roman"/>
          <w:sz w:val="28"/>
          <w:szCs w:val="28"/>
          <w:lang w:val="kk-KZ"/>
        </w:rPr>
        <w:t xml:space="preserve"> Педагогтарға арналған жұмыс шарттарын жақсарту, оқу орындарын заманауи талаптарға сәйкес жа</w:t>
      </w:r>
      <w:r w:rsidRPr="009F22AB">
        <w:rPr>
          <w:rFonts w:ascii="Times New Roman" w:eastAsia="Times New Roman" w:hAnsi="Times New Roman" w:cs="Times New Roman"/>
          <w:sz w:val="28"/>
          <w:szCs w:val="28"/>
          <w:lang w:val="kk-KZ"/>
        </w:rPr>
        <w:t>бдықтау</w:t>
      </w:r>
    </w:p>
    <w:p w14:paraId="700508C7" w14:textId="6F7DE2E8" w:rsidR="009F22AB" w:rsidRDefault="009F22AB" w:rsidP="002843FE">
      <w:pPr>
        <w:spacing w:after="0" w:line="240" w:lineRule="auto"/>
        <w:ind w:firstLine="567"/>
        <w:jc w:val="both"/>
        <w:rPr>
          <w:rFonts w:ascii="Times New Roman" w:eastAsia="Times New Roman" w:hAnsi="Times New Roman" w:cs="Times New Roman"/>
          <w:sz w:val="28"/>
          <w:szCs w:val="28"/>
          <w:lang w:val="kk-KZ"/>
        </w:rPr>
      </w:pPr>
      <w:r w:rsidRPr="009F22AB">
        <w:rPr>
          <w:rFonts w:ascii="Times New Roman" w:eastAsia="Times New Roman" w:hAnsi="Times New Roman" w:cs="Times New Roman"/>
          <w:sz w:val="28"/>
          <w:szCs w:val="28"/>
          <w:lang w:val="kk-KZ"/>
        </w:rPr>
        <w:t xml:space="preserve">- </w:t>
      </w:r>
      <w:r w:rsidRPr="009F22AB">
        <w:rPr>
          <w:rFonts w:ascii="Times New Roman" w:eastAsia="Times New Roman" w:hAnsi="Times New Roman" w:cs="Times New Roman"/>
          <w:bCs/>
          <w:sz w:val="28"/>
          <w:szCs w:val="28"/>
          <w:lang w:val="kk-KZ"/>
        </w:rPr>
        <w:t xml:space="preserve">  </w:t>
      </w:r>
      <w:r w:rsidR="00E2072A" w:rsidRPr="009F22AB">
        <w:rPr>
          <w:rFonts w:ascii="Times New Roman" w:eastAsia="Times New Roman" w:hAnsi="Times New Roman" w:cs="Times New Roman"/>
          <w:bCs/>
          <w:sz w:val="28"/>
          <w:szCs w:val="28"/>
          <w:lang w:val="kk-KZ"/>
        </w:rPr>
        <w:t>Құрмет</w:t>
      </w:r>
      <w:r w:rsidRPr="009F22AB">
        <w:rPr>
          <w:rFonts w:ascii="Times New Roman" w:eastAsia="Times New Roman" w:hAnsi="Times New Roman" w:cs="Times New Roman"/>
          <w:bCs/>
          <w:sz w:val="28"/>
          <w:szCs w:val="28"/>
          <w:lang w:val="kk-KZ"/>
        </w:rPr>
        <w:t xml:space="preserve">  </w:t>
      </w:r>
      <w:r w:rsidR="00E2072A" w:rsidRPr="009F22AB">
        <w:rPr>
          <w:rFonts w:ascii="Times New Roman" w:eastAsia="Times New Roman" w:hAnsi="Times New Roman" w:cs="Times New Roman"/>
          <w:bCs/>
          <w:sz w:val="28"/>
          <w:szCs w:val="28"/>
          <w:lang w:val="kk-KZ"/>
        </w:rPr>
        <w:t xml:space="preserve"> пен ынталандыру:</w:t>
      </w:r>
      <w:r w:rsidR="00E2072A" w:rsidRPr="009F22AB">
        <w:rPr>
          <w:rFonts w:ascii="Times New Roman" w:eastAsia="Times New Roman" w:hAnsi="Times New Roman" w:cs="Times New Roman"/>
          <w:sz w:val="28"/>
          <w:szCs w:val="28"/>
          <w:lang w:val="kk-KZ"/>
        </w:rPr>
        <w:t xml:space="preserve"> Педагогтардың кәсіби деңгейі мен қоғамдық мәртебесін арттыруға бағытталған шаралар (мысалы, үздік педагогтарды мемлекеттік наградалармен марапаттау).</w:t>
      </w:r>
    </w:p>
    <w:p w14:paraId="08709E06" w14:textId="4B76DA83" w:rsidR="00E2072A" w:rsidRPr="009F22AB" w:rsidRDefault="009F22AB" w:rsidP="002843FE">
      <w:pPr>
        <w:spacing w:after="0" w:line="240" w:lineRule="auto"/>
        <w:ind w:firstLine="567"/>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 xml:space="preserve">4. </w:t>
      </w:r>
      <w:r w:rsidR="00E2072A" w:rsidRPr="009F22AB">
        <w:rPr>
          <w:rFonts w:ascii="Times New Roman" w:eastAsia="Times New Roman" w:hAnsi="Times New Roman" w:cs="Times New Roman"/>
          <w:bCs/>
          <w:i/>
          <w:sz w:val="28"/>
          <w:szCs w:val="28"/>
          <w:lang w:val="kk-KZ"/>
        </w:rPr>
        <w:t>Педагогтердің біліктілігін арттыру және бағалау</w:t>
      </w:r>
      <w:r>
        <w:rPr>
          <w:rFonts w:ascii="Times New Roman" w:eastAsia="Times New Roman" w:hAnsi="Times New Roman" w:cs="Times New Roman"/>
          <w:bCs/>
          <w:i/>
          <w:sz w:val="28"/>
          <w:szCs w:val="28"/>
          <w:lang w:val="kk-KZ"/>
        </w:rPr>
        <w:t>.</w:t>
      </w:r>
      <w:r>
        <w:rPr>
          <w:rFonts w:ascii="Times New Roman" w:eastAsia="Times New Roman" w:hAnsi="Times New Roman" w:cs="Times New Roman"/>
          <w:i/>
          <w:sz w:val="28"/>
          <w:szCs w:val="28"/>
          <w:lang w:val="kk-KZ"/>
        </w:rPr>
        <w:t xml:space="preserve"> </w:t>
      </w:r>
      <w:r w:rsidR="00E2072A" w:rsidRPr="009F22AB">
        <w:rPr>
          <w:rFonts w:ascii="Times New Roman" w:eastAsia="Times New Roman" w:hAnsi="Times New Roman" w:cs="Times New Roman"/>
          <w:sz w:val="28"/>
          <w:szCs w:val="28"/>
          <w:lang w:val="kk-KZ"/>
        </w:rPr>
        <w:t xml:space="preserve">Заң педагогтардың біліктілігін арттыру мен олардың қызметін бағалаудың айқын жүйесін белгілейді. </w:t>
      </w:r>
      <w:r w:rsidR="00E2072A" w:rsidRPr="000F619F">
        <w:rPr>
          <w:rFonts w:ascii="Times New Roman" w:eastAsia="Times New Roman" w:hAnsi="Times New Roman" w:cs="Times New Roman"/>
          <w:sz w:val="28"/>
          <w:szCs w:val="28"/>
          <w:lang w:val="kk-KZ"/>
        </w:rPr>
        <w:t>Бұл болашақ педагогтардың даярлық деңгейін тексеру және кәсіби өсуіне қолдау көрсету үшін енгізілген. Педагогтар білім беру жүйесіндегі соңғы жаңалықтар мен талаптарға сай үздіксіз оқытудан өтеді.</w:t>
      </w:r>
    </w:p>
    <w:p w14:paraId="636B0C3E" w14:textId="77777777" w:rsidR="00E2072A" w:rsidRDefault="00E2072A" w:rsidP="002843FE">
      <w:pPr>
        <w:spacing w:after="0" w:line="240" w:lineRule="auto"/>
        <w:ind w:firstLine="567"/>
        <w:jc w:val="both"/>
        <w:rPr>
          <w:rFonts w:ascii="Times New Roman" w:eastAsia="Times New Roman" w:hAnsi="Times New Roman" w:cs="Times New Roman"/>
          <w:sz w:val="28"/>
          <w:szCs w:val="28"/>
          <w:lang w:val="kk-KZ"/>
        </w:rPr>
      </w:pPr>
      <w:r w:rsidRPr="000F619F">
        <w:rPr>
          <w:rFonts w:ascii="Times New Roman" w:eastAsia="Times New Roman" w:hAnsi="Times New Roman" w:cs="Times New Roman"/>
          <w:sz w:val="28"/>
          <w:szCs w:val="28"/>
          <w:lang w:val="kk-KZ"/>
        </w:rPr>
        <w:t>«Педагог мәртебесі туралы» Заңы болашақ педагогтардың кәсіби дайындығын сапалы түрде қамтамасыз етуге бағытталған маңызды қадам болып табылады. Бұл заң педагогтарды әлеуметтік қолдау мен кәсіби дамуды қолдайды, сондай-ақ олардың мәртебесін көтеру арқылы білім беру сапасын жақсартуға ықпал етеді.</w:t>
      </w:r>
    </w:p>
    <w:p w14:paraId="682A53BF" w14:textId="77777777" w:rsidR="00E2072A" w:rsidRPr="000A3127" w:rsidRDefault="00E2072A" w:rsidP="002843FE">
      <w:pPr>
        <w:spacing w:after="0" w:line="240" w:lineRule="auto"/>
        <w:ind w:firstLine="567"/>
        <w:jc w:val="both"/>
        <w:rPr>
          <w:rFonts w:ascii="Times New Roman" w:eastAsia="Times New Roman" w:hAnsi="Times New Roman" w:cs="Times New Roman"/>
          <w:sz w:val="28"/>
          <w:szCs w:val="28"/>
          <w:lang w:val="kk-KZ"/>
        </w:rPr>
      </w:pPr>
      <w:r w:rsidRPr="000A3127">
        <w:rPr>
          <w:rFonts w:ascii="Times New Roman" w:eastAsia="Times New Roman" w:hAnsi="Times New Roman" w:cs="Times New Roman"/>
          <w:sz w:val="28"/>
          <w:szCs w:val="28"/>
          <w:lang w:val="kk-KZ"/>
        </w:rPr>
        <w:t xml:space="preserve">Қазақстан Республикасы Білім және ғылым министрінің 2018 жылғы 31 қазандағы № 604 бұйрығының 7-қосымшасында жоғары білім берудің </w:t>
      </w:r>
      <w:r w:rsidRPr="000A3127">
        <w:rPr>
          <w:rFonts w:ascii="Times New Roman" w:eastAsia="Times New Roman" w:hAnsi="Times New Roman" w:cs="Times New Roman"/>
          <w:sz w:val="28"/>
          <w:szCs w:val="28"/>
          <w:lang w:val="kk-KZ"/>
        </w:rPr>
        <w:lastRenderedPageBreak/>
        <w:t>мемлекеттік жалпыға міндетті стандарттары бекітілген, соның ішінде шығармашылық мамандықтарды оқытуға қатысты ережелер де қарастырылған.</w:t>
      </w:r>
    </w:p>
    <w:p w14:paraId="1C2AA2DC" w14:textId="30DB2086" w:rsidR="00E2072A" w:rsidRPr="0089713A" w:rsidRDefault="00E2072A" w:rsidP="002843FE">
      <w:pPr>
        <w:spacing w:after="0" w:line="240" w:lineRule="auto"/>
        <w:ind w:firstLine="567"/>
        <w:jc w:val="both"/>
        <w:rPr>
          <w:rFonts w:ascii="Times New Roman" w:eastAsia="Times New Roman" w:hAnsi="Times New Roman" w:cs="Times New Roman"/>
          <w:sz w:val="28"/>
          <w:szCs w:val="28"/>
          <w:lang w:val="kk-KZ"/>
        </w:rPr>
      </w:pPr>
      <w:r w:rsidRPr="000A3127">
        <w:rPr>
          <w:rFonts w:ascii="Times New Roman" w:eastAsia="Times New Roman" w:hAnsi="Times New Roman" w:cs="Times New Roman"/>
          <w:sz w:val="28"/>
          <w:szCs w:val="28"/>
          <w:lang w:val="kk-KZ"/>
        </w:rPr>
        <w:t>Жоғары білім беру саласындағы шығармашылық мамандықтарды оқытуға арн</w:t>
      </w:r>
      <w:r w:rsidR="009F22AB">
        <w:rPr>
          <w:rFonts w:ascii="Times New Roman" w:eastAsia="Times New Roman" w:hAnsi="Times New Roman" w:cs="Times New Roman"/>
          <w:sz w:val="28"/>
          <w:szCs w:val="28"/>
          <w:lang w:val="kk-KZ"/>
        </w:rPr>
        <w:t xml:space="preserve">алған маңызды ережелер мынадай: </w:t>
      </w:r>
      <w:r w:rsidRPr="0089713A">
        <w:rPr>
          <w:rFonts w:ascii="Times New Roman" w:eastAsia="Times New Roman" w:hAnsi="Times New Roman" w:cs="Times New Roman"/>
          <w:bCs/>
          <w:i/>
          <w:sz w:val="28"/>
          <w:szCs w:val="28"/>
          <w:lang w:val="kk-KZ"/>
        </w:rPr>
        <w:t>Шығармашылық мамандықтардың білім беру бағдарламалары</w:t>
      </w:r>
    </w:p>
    <w:p w14:paraId="2AB68267" w14:textId="77777777" w:rsidR="00E2072A" w:rsidRPr="0089713A" w:rsidRDefault="00E2072A" w:rsidP="002843FE">
      <w:pPr>
        <w:spacing w:after="0" w:line="240" w:lineRule="auto"/>
        <w:ind w:firstLine="567"/>
        <w:jc w:val="both"/>
        <w:rPr>
          <w:rFonts w:ascii="Times New Roman" w:eastAsia="Times New Roman" w:hAnsi="Times New Roman" w:cs="Times New Roman"/>
          <w:sz w:val="28"/>
          <w:szCs w:val="28"/>
          <w:lang w:val="kk-KZ"/>
        </w:rPr>
      </w:pPr>
      <w:r w:rsidRPr="000A3127">
        <w:rPr>
          <w:rFonts w:ascii="Times New Roman" w:eastAsia="Times New Roman" w:hAnsi="Times New Roman" w:cs="Times New Roman"/>
          <w:sz w:val="28"/>
          <w:szCs w:val="28"/>
          <w:lang w:val="kk-KZ"/>
        </w:rPr>
        <w:t>Шығармашылық мамандықтар (өнер, дизайн, музыка, театр, бейнелеу өнері және басқа шығармашылық бағыттар) бойынша білім беру бағдарламалары жоғары білімнің жалпыға міндетті мемлекеттік стандартына сәйкес жасалуы қажет. Бұл бағдарламалар студенттердің шығармашылық қабілеттерін дамыту, кәсіби білімін қалыптастыру, тәжірибе жинақтау және өнер саласындағы инновацияларды енгізу бойынша нақты талаптармен белгіленеді.</w:t>
      </w:r>
    </w:p>
    <w:p w14:paraId="47AC5801" w14:textId="77777777" w:rsidR="00014FC8" w:rsidRDefault="00E2072A" w:rsidP="002843FE">
      <w:pPr>
        <w:spacing w:after="0" w:line="240" w:lineRule="auto"/>
        <w:ind w:firstLine="567"/>
        <w:jc w:val="both"/>
        <w:rPr>
          <w:rFonts w:ascii="Times New Roman" w:eastAsia="Times New Roman" w:hAnsi="Times New Roman" w:cs="Times New Roman"/>
          <w:sz w:val="28"/>
          <w:szCs w:val="28"/>
          <w:lang w:val="kk-KZ"/>
        </w:rPr>
      </w:pPr>
      <w:r w:rsidRPr="0089713A">
        <w:rPr>
          <w:rFonts w:ascii="Times New Roman" w:eastAsia="Times New Roman" w:hAnsi="Times New Roman" w:cs="Times New Roman"/>
          <w:bCs/>
          <w:i/>
          <w:sz w:val="28"/>
          <w:szCs w:val="28"/>
          <w:lang w:val="kk-KZ"/>
        </w:rPr>
        <w:t>2.Шығармашылық пәндер мен оқу бағдарламаларының құрылымы</w:t>
      </w:r>
      <w:r w:rsidRPr="0089713A">
        <w:rPr>
          <w:rFonts w:ascii="Times New Roman" w:eastAsia="Times New Roman" w:hAnsi="Times New Roman" w:cs="Times New Roman"/>
          <w:sz w:val="28"/>
          <w:szCs w:val="28"/>
          <w:lang w:val="kk-KZ"/>
        </w:rPr>
        <w:br/>
        <w:t>Шығармашылық мамандықтар бойынша оқу бағдарламаларында келесідей пәндер қараст</w:t>
      </w:r>
      <w:r w:rsidR="00014FC8">
        <w:rPr>
          <w:rFonts w:ascii="Times New Roman" w:eastAsia="Times New Roman" w:hAnsi="Times New Roman" w:cs="Times New Roman"/>
          <w:sz w:val="28"/>
          <w:szCs w:val="28"/>
          <w:lang w:val="kk-KZ"/>
        </w:rPr>
        <w:t>ырылады:</w:t>
      </w:r>
    </w:p>
    <w:p w14:paraId="087CC651" w14:textId="77777777" w:rsidR="00014FC8" w:rsidRPr="00014FC8" w:rsidRDefault="00014FC8" w:rsidP="002843FE">
      <w:pPr>
        <w:spacing w:after="0" w:line="240" w:lineRule="auto"/>
        <w:ind w:firstLine="567"/>
        <w:jc w:val="both"/>
        <w:rPr>
          <w:rFonts w:ascii="Times New Roman" w:eastAsia="Times New Roman" w:hAnsi="Times New Roman" w:cs="Times New Roman"/>
          <w:sz w:val="28"/>
          <w:szCs w:val="28"/>
          <w:lang w:val="kk-KZ"/>
        </w:rPr>
      </w:pPr>
      <w:r w:rsidRPr="00014FC8">
        <w:rPr>
          <w:rFonts w:ascii="Times New Roman" w:eastAsia="Times New Roman" w:hAnsi="Times New Roman" w:cs="Times New Roman"/>
          <w:sz w:val="28"/>
          <w:szCs w:val="28"/>
          <w:lang w:val="kk-KZ"/>
        </w:rPr>
        <w:t xml:space="preserve">- </w:t>
      </w:r>
      <w:r w:rsidR="00E2072A" w:rsidRPr="00014FC8">
        <w:rPr>
          <w:rFonts w:ascii="Times New Roman" w:eastAsia="Times New Roman" w:hAnsi="Times New Roman" w:cs="Times New Roman"/>
          <w:bCs/>
          <w:sz w:val="28"/>
          <w:szCs w:val="28"/>
          <w:lang w:val="kk-KZ"/>
        </w:rPr>
        <w:t>Теориялық және практикалық пәндер</w:t>
      </w:r>
      <w:r w:rsidR="00E2072A" w:rsidRPr="00014FC8">
        <w:rPr>
          <w:rFonts w:ascii="Times New Roman" w:eastAsia="Times New Roman" w:hAnsi="Times New Roman" w:cs="Times New Roman"/>
          <w:sz w:val="28"/>
          <w:szCs w:val="28"/>
          <w:lang w:val="kk-KZ"/>
        </w:rPr>
        <w:t>: Теориялық пәндер студенттерге өнердің, мәдениеттің, шығармашылықтың тарихы мен философиясын үйретсе, практикалық сабақтар студенттерге өз шығармашылығын іске асыруға мүмкіндік береді.</w:t>
      </w:r>
      <w:r w:rsidRPr="00014FC8">
        <w:rPr>
          <w:rFonts w:ascii="Times New Roman" w:eastAsia="Times New Roman" w:hAnsi="Times New Roman" w:cs="Times New Roman"/>
          <w:sz w:val="28"/>
          <w:szCs w:val="28"/>
          <w:lang w:val="kk-KZ"/>
        </w:rPr>
        <w:t xml:space="preserve"> </w:t>
      </w:r>
    </w:p>
    <w:p w14:paraId="7B1AFE7A" w14:textId="35D0C92C" w:rsidR="00E2072A" w:rsidRPr="00014FC8" w:rsidRDefault="00014FC8" w:rsidP="002843FE">
      <w:pPr>
        <w:spacing w:after="0" w:line="240" w:lineRule="auto"/>
        <w:ind w:firstLine="567"/>
        <w:jc w:val="both"/>
        <w:rPr>
          <w:rFonts w:ascii="Times New Roman" w:eastAsia="Times New Roman" w:hAnsi="Times New Roman" w:cs="Times New Roman"/>
          <w:sz w:val="28"/>
          <w:szCs w:val="28"/>
          <w:lang w:val="kk-KZ"/>
        </w:rPr>
      </w:pPr>
      <w:r w:rsidRPr="00014FC8">
        <w:rPr>
          <w:rFonts w:ascii="Times New Roman" w:eastAsia="Times New Roman" w:hAnsi="Times New Roman" w:cs="Times New Roman"/>
          <w:sz w:val="28"/>
          <w:szCs w:val="28"/>
          <w:lang w:val="kk-KZ"/>
        </w:rPr>
        <w:t xml:space="preserve">- </w:t>
      </w:r>
      <w:r w:rsidR="00E2072A" w:rsidRPr="00014FC8">
        <w:rPr>
          <w:rFonts w:ascii="Times New Roman" w:eastAsia="Times New Roman" w:hAnsi="Times New Roman" w:cs="Times New Roman"/>
          <w:bCs/>
          <w:sz w:val="28"/>
          <w:szCs w:val="28"/>
          <w:lang w:val="kk-KZ"/>
        </w:rPr>
        <w:t>Шығармашылық зерттеу жұмыстары</w:t>
      </w:r>
      <w:r w:rsidR="00E2072A" w:rsidRPr="00014FC8">
        <w:rPr>
          <w:rFonts w:ascii="Times New Roman" w:eastAsia="Times New Roman" w:hAnsi="Times New Roman" w:cs="Times New Roman"/>
          <w:sz w:val="28"/>
          <w:szCs w:val="28"/>
          <w:lang w:val="kk-KZ"/>
        </w:rPr>
        <w:t>: Студенттер шығармашылық жұмыстарын орындап, өнер туындыларын жасайды, зерттеу жүргізеді. Бұл үдеріс шығармашылық мамандықтың негізі болып табылады.</w:t>
      </w:r>
    </w:p>
    <w:p w14:paraId="55A19A36" w14:textId="6E609BC4" w:rsidR="00E2072A" w:rsidRPr="0089713A" w:rsidRDefault="00E2072A" w:rsidP="002843FE">
      <w:pPr>
        <w:tabs>
          <w:tab w:val="left" w:pos="993"/>
        </w:tabs>
        <w:spacing w:after="0" w:line="240" w:lineRule="auto"/>
        <w:ind w:firstLine="567"/>
        <w:jc w:val="both"/>
        <w:rPr>
          <w:rFonts w:ascii="Times New Roman" w:eastAsia="Times New Roman" w:hAnsi="Times New Roman" w:cs="Times New Roman"/>
          <w:sz w:val="28"/>
          <w:szCs w:val="28"/>
          <w:lang w:val="kk-KZ"/>
        </w:rPr>
      </w:pPr>
      <w:r w:rsidRPr="0089713A">
        <w:rPr>
          <w:rFonts w:ascii="Times New Roman" w:eastAsia="Times New Roman" w:hAnsi="Times New Roman" w:cs="Times New Roman"/>
          <w:sz w:val="28"/>
          <w:szCs w:val="28"/>
          <w:lang w:val="kk-KZ"/>
        </w:rPr>
        <w:t>3</w:t>
      </w:r>
      <w:r w:rsidRPr="002843FE">
        <w:rPr>
          <w:rFonts w:ascii="Times New Roman" w:eastAsia="Times New Roman" w:hAnsi="Times New Roman" w:cs="Times New Roman"/>
          <w:sz w:val="28"/>
          <w:szCs w:val="28"/>
          <w:lang w:val="kk-KZ"/>
        </w:rPr>
        <w:t>.</w:t>
      </w:r>
      <w:r w:rsidRPr="0089713A">
        <w:rPr>
          <w:rFonts w:ascii="Times New Roman" w:eastAsia="Times New Roman" w:hAnsi="Times New Roman" w:cs="Times New Roman"/>
          <w:bCs/>
          <w:i/>
          <w:sz w:val="28"/>
          <w:szCs w:val="28"/>
          <w:lang w:val="kk-KZ"/>
        </w:rPr>
        <w:t>Кәсіби тәжірибе және шығармашылық практика</w:t>
      </w:r>
      <w:r w:rsidRPr="0089713A">
        <w:rPr>
          <w:rFonts w:ascii="Times New Roman" w:eastAsia="Times New Roman" w:hAnsi="Times New Roman" w:cs="Times New Roman"/>
          <w:sz w:val="28"/>
          <w:szCs w:val="28"/>
          <w:lang w:val="kk-KZ"/>
        </w:rPr>
        <w:br/>
        <w:t xml:space="preserve">Шығармашылық мамандықтар бойынша студенттердің кәсіби тәжірибесі ерекше маңызға ие. </w:t>
      </w:r>
      <w:r w:rsidRPr="0005129D">
        <w:rPr>
          <w:rFonts w:ascii="Times New Roman" w:eastAsia="Times New Roman" w:hAnsi="Times New Roman" w:cs="Times New Roman"/>
          <w:sz w:val="28"/>
          <w:szCs w:val="28"/>
          <w:lang w:val="kk-KZ"/>
        </w:rPr>
        <w:t>Олар шығармашылық практика арқылы өз саласын терең меңгеріп, кәсіби дағдыларын арттырады. Практикалық сабақтар шығармашылық қабілеттерін кәсіби ортада көрсетуге мүмкіндік береді.</w:t>
      </w:r>
    </w:p>
    <w:p w14:paraId="33A5E841" w14:textId="77777777" w:rsidR="00E2072A" w:rsidRDefault="00E2072A" w:rsidP="002843FE">
      <w:pPr>
        <w:spacing w:after="0" w:line="240" w:lineRule="auto"/>
        <w:ind w:firstLine="567"/>
        <w:jc w:val="both"/>
        <w:rPr>
          <w:rFonts w:ascii="Times New Roman" w:eastAsia="Times New Roman" w:hAnsi="Times New Roman" w:cs="Times New Roman"/>
          <w:sz w:val="28"/>
          <w:szCs w:val="28"/>
          <w:lang w:val="kk-KZ"/>
        </w:rPr>
      </w:pPr>
      <w:r w:rsidRPr="0089713A">
        <w:rPr>
          <w:rFonts w:ascii="Times New Roman" w:eastAsia="Times New Roman" w:hAnsi="Times New Roman" w:cs="Times New Roman"/>
          <w:bCs/>
          <w:sz w:val="28"/>
          <w:szCs w:val="28"/>
          <w:lang w:val="kk-KZ"/>
        </w:rPr>
        <w:t>4</w:t>
      </w:r>
      <w:r w:rsidRPr="0089713A">
        <w:rPr>
          <w:rFonts w:ascii="Times New Roman" w:eastAsia="Times New Roman" w:hAnsi="Times New Roman" w:cs="Times New Roman"/>
          <w:bCs/>
          <w:i/>
          <w:sz w:val="28"/>
          <w:szCs w:val="28"/>
          <w:lang w:val="kk-KZ"/>
        </w:rPr>
        <w:t>. Шығармашылық мамандықтар бойынша қорытынды</w:t>
      </w:r>
      <w:r w:rsidRPr="0089713A">
        <w:rPr>
          <w:rFonts w:ascii="Times New Roman" w:eastAsia="Times New Roman" w:hAnsi="Times New Roman" w:cs="Times New Roman"/>
          <w:b/>
          <w:bCs/>
          <w:sz w:val="28"/>
          <w:szCs w:val="28"/>
          <w:lang w:val="kk-KZ"/>
        </w:rPr>
        <w:t xml:space="preserve"> </w:t>
      </w:r>
      <w:r w:rsidRPr="00BD431D">
        <w:rPr>
          <w:rFonts w:ascii="Times New Roman" w:eastAsia="Times New Roman" w:hAnsi="Times New Roman" w:cs="Times New Roman"/>
          <w:bCs/>
          <w:i/>
          <w:sz w:val="28"/>
          <w:szCs w:val="28"/>
          <w:lang w:val="kk-KZ"/>
        </w:rPr>
        <w:t>аттестаттау</w:t>
      </w:r>
      <w:r w:rsidRPr="00BD431D">
        <w:rPr>
          <w:rFonts w:ascii="Times New Roman" w:eastAsia="Times New Roman" w:hAnsi="Times New Roman" w:cs="Times New Roman"/>
          <w:i/>
          <w:sz w:val="28"/>
          <w:szCs w:val="28"/>
          <w:lang w:val="kk-KZ"/>
        </w:rPr>
        <w:br/>
      </w:r>
      <w:r w:rsidRPr="000A3127">
        <w:rPr>
          <w:rFonts w:ascii="Times New Roman" w:eastAsia="Times New Roman" w:hAnsi="Times New Roman" w:cs="Times New Roman"/>
          <w:sz w:val="28"/>
          <w:szCs w:val="28"/>
          <w:lang w:val="kk-KZ"/>
        </w:rPr>
        <w:t>Шығармашылық мамандықтарды меңгерген студенттер дипломдық жұмыс немесе шығармашылық жоба түрінде қорытынды аттестаттаудан өтеді. Бұл жұмыстар студенттің өнер туындылары, дизайн жобалары немесе басқа шығармашылық жұмыстар арқылы бағаланады.</w:t>
      </w:r>
    </w:p>
    <w:p w14:paraId="068D9C4C" w14:textId="77777777" w:rsidR="00014FC8" w:rsidRDefault="00BD431D" w:rsidP="002843FE">
      <w:pPr>
        <w:spacing w:after="0" w:line="240" w:lineRule="auto"/>
        <w:ind w:firstLine="567"/>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5.Білім беру бағдарламаларының құрлымы шығармашылық мамандықтар бойынша білім беру бағдарламасы келесі компоненттерден тұрады:</w:t>
      </w:r>
    </w:p>
    <w:p w14:paraId="643B3687" w14:textId="77777777" w:rsidR="00014FC8" w:rsidRDefault="00014FC8" w:rsidP="002843FE">
      <w:pPr>
        <w:spacing w:after="0" w:line="240" w:lineRule="auto"/>
        <w:ind w:firstLine="567"/>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 xml:space="preserve">- </w:t>
      </w:r>
      <w:r w:rsidR="00E2072A" w:rsidRPr="00014FC8">
        <w:rPr>
          <w:rFonts w:ascii="Times New Roman" w:eastAsia="Times New Roman" w:hAnsi="Times New Roman" w:cs="Times New Roman"/>
          <w:bCs/>
          <w:i/>
          <w:sz w:val="28"/>
          <w:szCs w:val="28"/>
          <w:lang w:val="kk-KZ"/>
        </w:rPr>
        <w:t>Жалпы білім беретін пәндер циклі</w:t>
      </w:r>
      <w:r w:rsidR="00E2072A" w:rsidRPr="00014FC8">
        <w:rPr>
          <w:rFonts w:ascii="Times New Roman" w:eastAsia="Times New Roman" w:hAnsi="Times New Roman" w:cs="Times New Roman"/>
          <w:sz w:val="28"/>
          <w:szCs w:val="28"/>
          <w:lang w:val="kk-KZ"/>
        </w:rPr>
        <w:t>: Тарих, философия, психология, тілдер және басқа пәндер арқылы студенттер жалпы білім алады.</w:t>
      </w:r>
    </w:p>
    <w:p w14:paraId="6774688C" w14:textId="77777777" w:rsidR="00014FC8" w:rsidRDefault="00014FC8" w:rsidP="002843FE">
      <w:pPr>
        <w:spacing w:after="0" w:line="240" w:lineRule="auto"/>
        <w:ind w:firstLine="567"/>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 xml:space="preserve">- </w:t>
      </w:r>
      <w:r w:rsidR="00E2072A" w:rsidRPr="00014FC8">
        <w:rPr>
          <w:rFonts w:ascii="Times New Roman" w:eastAsia="Times New Roman" w:hAnsi="Times New Roman" w:cs="Times New Roman"/>
          <w:bCs/>
          <w:i/>
          <w:sz w:val="28"/>
          <w:szCs w:val="28"/>
          <w:lang w:val="kk-KZ"/>
        </w:rPr>
        <w:t>Шығармашылық білім беру циклі</w:t>
      </w:r>
      <w:r w:rsidR="00E2072A" w:rsidRPr="00014FC8">
        <w:rPr>
          <w:rFonts w:ascii="Times New Roman" w:eastAsia="Times New Roman" w:hAnsi="Times New Roman" w:cs="Times New Roman"/>
          <w:sz w:val="28"/>
          <w:szCs w:val="28"/>
          <w:lang w:val="kk-KZ"/>
        </w:rPr>
        <w:t>: Өнер теориясы, дизайн, музыка, театр өнері, бейнелеу өнері сияқты шығармашылық пәндер.</w:t>
      </w:r>
      <w:r>
        <w:rPr>
          <w:rFonts w:ascii="Times New Roman" w:eastAsia="Times New Roman" w:hAnsi="Times New Roman" w:cs="Times New Roman"/>
          <w:sz w:val="28"/>
          <w:szCs w:val="28"/>
          <w:lang w:val="kk-KZ"/>
        </w:rPr>
        <w:t xml:space="preserve"> </w:t>
      </w:r>
    </w:p>
    <w:p w14:paraId="42AB3C11" w14:textId="77777777" w:rsidR="00014FC8" w:rsidRDefault="00014FC8" w:rsidP="002843FE">
      <w:pPr>
        <w:spacing w:after="0" w:line="240" w:lineRule="auto"/>
        <w:ind w:firstLine="567"/>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 xml:space="preserve">- </w:t>
      </w:r>
      <w:r w:rsidR="00E2072A" w:rsidRPr="00014FC8">
        <w:rPr>
          <w:rFonts w:ascii="Times New Roman" w:eastAsia="Times New Roman" w:hAnsi="Times New Roman" w:cs="Times New Roman"/>
          <w:bCs/>
          <w:i/>
          <w:sz w:val="28"/>
          <w:szCs w:val="28"/>
          <w:lang w:val="kk-KZ"/>
        </w:rPr>
        <w:t>Кәсіби және шығармашылық практика</w:t>
      </w:r>
      <w:r w:rsidR="00E2072A" w:rsidRPr="00014FC8">
        <w:rPr>
          <w:rFonts w:ascii="Times New Roman" w:eastAsia="Times New Roman" w:hAnsi="Times New Roman" w:cs="Times New Roman"/>
          <w:sz w:val="28"/>
          <w:szCs w:val="28"/>
          <w:lang w:val="kk-KZ"/>
        </w:rPr>
        <w:t>: Студенттер шығармашылық салаларында тәжірибе жинақтайды (театрлар, өнер галереялары, дизайн студиялары және т.б.).</w:t>
      </w:r>
      <w:r>
        <w:rPr>
          <w:rFonts w:ascii="Times New Roman" w:eastAsia="Times New Roman" w:hAnsi="Times New Roman" w:cs="Times New Roman"/>
          <w:sz w:val="28"/>
          <w:szCs w:val="28"/>
          <w:lang w:val="kk-KZ"/>
        </w:rPr>
        <w:t xml:space="preserve"> </w:t>
      </w:r>
    </w:p>
    <w:p w14:paraId="1290BA5E" w14:textId="77777777" w:rsidR="00014FC8" w:rsidRDefault="00014FC8" w:rsidP="002843FE">
      <w:pPr>
        <w:spacing w:after="0" w:line="240" w:lineRule="auto"/>
        <w:ind w:firstLine="567"/>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 xml:space="preserve">- </w:t>
      </w:r>
      <w:r w:rsidR="00E2072A" w:rsidRPr="00014FC8">
        <w:rPr>
          <w:rFonts w:ascii="Times New Roman" w:eastAsia="Times New Roman" w:hAnsi="Times New Roman" w:cs="Times New Roman"/>
          <w:bCs/>
          <w:i/>
          <w:sz w:val="28"/>
          <w:szCs w:val="28"/>
          <w:lang w:val="kk-KZ"/>
        </w:rPr>
        <w:t>Қорытынды аттестаттау</w:t>
      </w:r>
      <w:r w:rsidR="00E2072A" w:rsidRPr="00014FC8">
        <w:rPr>
          <w:rFonts w:ascii="Times New Roman" w:eastAsia="Times New Roman" w:hAnsi="Times New Roman" w:cs="Times New Roman"/>
          <w:sz w:val="28"/>
          <w:szCs w:val="28"/>
          <w:lang w:val="kk-KZ"/>
        </w:rPr>
        <w:t>: Шығармашылық дипломдық жұмыс немесе жоба қорғау арқылы студенттің білім деңгейі бағаланады.</w:t>
      </w:r>
    </w:p>
    <w:p w14:paraId="44D59AEF" w14:textId="77777777" w:rsidR="00014FC8" w:rsidRDefault="00014FC8" w:rsidP="002843FE">
      <w:pPr>
        <w:spacing w:after="0" w:line="240" w:lineRule="auto"/>
        <w:ind w:firstLine="567"/>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lastRenderedPageBreak/>
        <w:t xml:space="preserve">6. </w:t>
      </w:r>
      <w:r w:rsidR="00BD431D" w:rsidRPr="00014FC8">
        <w:rPr>
          <w:rFonts w:ascii="Times New Roman" w:eastAsia="Times New Roman" w:hAnsi="Times New Roman" w:cs="Times New Roman"/>
          <w:sz w:val="28"/>
          <w:szCs w:val="28"/>
          <w:lang w:val="kk-KZ"/>
        </w:rPr>
        <w:t xml:space="preserve">Шығармашылық дағдыларды дамыту шығармашылық мамандықтарды оқыту барысында студенттердің шығармашылық және инновациялық дағдыларын дамыту маңызды. </w:t>
      </w:r>
      <w:r w:rsidR="00E2072A" w:rsidRPr="00014FC8">
        <w:rPr>
          <w:rFonts w:ascii="Times New Roman" w:eastAsia="Times New Roman" w:hAnsi="Times New Roman" w:cs="Times New Roman"/>
          <w:sz w:val="28"/>
          <w:szCs w:val="28"/>
          <w:lang w:val="kk-KZ"/>
        </w:rPr>
        <w:t>Бұл келесі аспектілерді қамтиды:</w:t>
      </w:r>
      <w:r>
        <w:rPr>
          <w:rFonts w:ascii="Times New Roman" w:eastAsia="Times New Roman" w:hAnsi="Times New Roman" w:cs="Times New Roman"/>
          <w:sz w:val="28"/>
          <w:szCs w:val="28"/>
          <w:lang w:val="kk-KZ"/>
        </w:rPr>
        <w:t xml:space="preserve"> </w:t>
      </w:r>
    </w:p>
    <w:p w14:paraId="44D36A48" w14:textId="77777777" w:rsidR="00014FC8" w:rsidRDefault="00014FC8" w:rsidP="002843FE">
      <w:pPr>
        <w:spacing w:after="0" w:line="240" w:lineRule="auto"/>
        <w:ind w:firstLine="567"/>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 xml:space="preserve">- </w:t>
      </w:r>
      <w:r w:rsidR="00E2072A" w:rsidRPr="00014FC8">
        <w:rPr>
          <w:rFonts w:ascii="Times New Roman" w:eastAsia="Times New Roman" w:hAnsi="Times New Roman" w:cs="Times New Roman"/>
          <w:bCs/>
          <w:sz w:val="28"/>
          <w:szCs w:val="28"/>
          <w:lang w:val="kk-KZ"/>
        </w:rPr>
        <w:t>Шығармашылық ойлау</w:t>
      </w:r>
      <w:r w:rsidR="00E2072A" w:rsidRPr="00014FC8">
        <w:rPr>
          <w:rFonts w:ascii="Times New Roman" w:eastAsia="Times New Roman" w:hAnsi="Times New Roman" w:cs="Times New Roman"/>
          <w:sz w:val="28"/>
          <w:szCs w:val="28"/>
          <w:lang w:val="kk-KZ"/>
        </w:rPr>
        <w:t>: Студенттерге жаңа идеялар мен концепцияларды жасау үшін тапсырмалар мен жаттығулар беріледі.</w:t>
      </w:r>
    </w:p>
    <w:p w14:paraId="2D25A971" w14:textId="77777777" w:rsidR="00014FC8" w:rsidRDefault="00014FC8" w:rsidP="002843FE">
      <w:pPr>
        <w:spacing w:after="0" w:line="240" w:lineRule="auto"/>
        <w:ind w:firstLine="567"/>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 xml:space="preserve">-    </w:t>
      </w:r>
      <w:r w:rsidR="00E2072A" w:rsidRPr="00014FC8">
        <w:rPr>
          <w:rFonts w:ascii="Times New Roman" w:eastAsia="Times New Roman" w:hAnsi="Times New Roman" w:cs="Times New Roman"/>
          <w:bCs/>
          <w:sz w:val="28"/>
          <w:szCs w:val="28"/>
          <w:lang w:val="kk-KZ"/>
        </w:rPr>
        <w:t>Практикалық жұмыс</w:t>
      </w:r>
      <w:r w:rsidR="00E2072A" w:rsidRPr="00014FC8">
        <w:rPr>
          <w:rFonts w:ascii="Times New Roman" w:eastAsia="Times New Roman" w:hAnsi="Times New Roman" w:cs="Times New Roman"/>
          <w:sz w:val="28"/>
          <w:szCs w:val="28"/>
          <w:lang w:val="kk-KZ"/>
        </w:rPr>
        <w:t>: Жобалар мен тапсырмалар арқылы студенттер өз қабілеттерін жүзеге асырады.</w:t>
      </w:r>
      <w:r>
        <w:rPr>
          <w:rFonts w:ascii="Times New Roman" w:eastAsia="Times New Roman" w:hAnsi="Times New Roman" w:cs="Times New Roman"/>
          <w:sz w:val="28"/>
          <w:szCs w:val="28"/>
          <w:lang w:val="kk-KZ"/>
        </w:rPr>
        <w:t xml:space="preserve"> </w:t>
      </w:r>
    </w:p>
    <w:p w14:paraId="4849F949" w14:textId="18E21A30" w:rsidR="00E2072A" w:rsidRPr="00014FC8" w:rsidRDefault="00014FC8" w:rsidP="002843FE">
      <w:pPr>
        <w:spacing w:after="0" w:line="240" w:lineRule="auto"/>
        <w:ind w:firstLine="567"/>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 xml:space="preserve">- </w:t>
      </w:r>
      <w:r w:rsidR="00E2072A" w:rsidRPr="00014FC8">
        <w:rPr>
          <w:rFonts w:ascii="Times New Roman" w:eastAsia="Times New Roman" w:hAnsi="Times New Roman" w:cs="Times New Roman"/>
          <w:bCs/>
          <w:sz w:val="28"/>
          <w:szCs w:val="28"/>
          <w:lang w:val="kk-KZ"/>
        </w:rPr>
        <w:t>Жеке шығармашылық стильді қалыптастыру</w:t>
      </w:r>
      <w:r w:rsidR="00E2072A" w:rsidRPr="00014FC8">
        <w:rPr>
          <w:rFonts w:ascii="Times New Roman" w:eastAsia="Times New Roman" w:hAnsi="Times New Roman" w:cs="Times New Roman"/>
          <w:sz w:val="28"/>
          <w:szCs w:val="28"/>
          <w:lang w:val="kk-KZ"/>
        </w:rPr>
        <w:t>: Студенттер өз шығармашылық жұмыстарында жеке</w:t>
      </w:r>
      <w:r w:rsidR="001B48FC" w:rsidRPr="00014FC8">
        <w:rPr>
          <w:rFonts w:ascii="Times New Roman" w:eastAsia="Times New Roman" w:hAnsi="Times New Roman" w:cs="Times New Roman"/>
          <w:sz w:val="28"/>
          <w:szCs w:val="28"/>
          <w:lang w:val="kk-KZ"/>
        </w:rPr>
        <w:t xml:space="preserve"> стилін қалыптастырып, дамытады</w:t>
      </w:r>
      <w:r w:rsidR="00167D4D" w:rsidRPr="00014FC8">
        <w:rPr>
          <w:rFonts w:ascii="Times New Roman" w:eastAsia="Times New Roman" w:hAnsi="Times New Roman" w:cs="Times New Roman"/>
          <w:sz w:val="28"/>
          <w:szCs w:val="28"/>
          <w:lang w:val="kk-KZ"/>
        </w:rPr>
        <w:t xml:space="preserve"> [100</w:t>
      </w:r>
      <w:r w:rsidR="001B48FC" w:rsidRPr="00014FC8">
        <w:rPr>
          <w:rFonts w:ascii="Times New Roman" w:eastAsia="Times New Roman" w:hAnsi="Times New Roman" w:cs="Times New Roman"/>
          <w:sz w:val="28"/>
          <w:szCs w:val="28"/>
          <w:lang w:val="kk-KZ"/>
        </w:rPr>
        <w:t>].</w:t>
      </w:r>
    </w:p>
    <w:p w14:paraId="58ED50E4" w14:textId="77777777" w:rsidR="00E2072A" w:rsidRPr="0089713A" w:rsidRDefault="00E2072A" w:rsidP="002843FE">
      <w:pPr>
        <w:spacing w:after="0" w:line="240" w:lineRule="auto"/>
        <w:ind w:firstLine="567"/>
        <w:jc w:val="both"/>
        <w:rPr>
          <w:rFonts w:ascii="Times New Roman" w:eastAsia="Times New Roman" w:hAnsi="Times New Roman" w:cs="Times New Roman"/>
          <w:sz w:val="24"/>
          <w:szCs w:val="24"/>
          <w:lang w:val="kk-KZ"/>
        </w:rPr>
      </w:pPr>
      <w:r w:rsidRPr="0089713A">
        <w:rPr>
          <w:rFonts w:ascii="Times New Roman" w:eastAsia="Times New Roman" w:hAnsi="Times New Roman" w:cs="Times New Roman"/>
          <w:sz w:val="28"/>
          <w:szCs w:val="28"/>
          <w:lang w:val="kk-KZ"/>
        </w:rPr>
        <w:t xml:space="preserve">Жоғары білімнің мемлекеттік жалпыға міндетті стандарты шығармашылық мамандықтарды оқытудың теориялық және практикалық компоненттерінің үйлесімін талап етеді. </w:t>
      </w:r>
      <w:r w:rsidRPr="0005129D">
        <w:rPr>
          <w:rFonts w:ascii="Times New Roman" w:eastAsia="Times New Roman" w:hAnsi="Times New Roman" w:cs="Times New Roman"/>
          <w:sz w:val="28"/>
          <w:szCs w:val="28"/>
          <w:lang w:val="kk-KZ"/>
        </w:rPr>
        <w:t>Студенттердің шығармашылық қабілеттерін дамыту үшін оқу пәндері мен тәжірибелер үлкен маңызға ие. Шығармашылық мамандық бойынша мамандардың дайындық деңгейі жоғары кәсіби стандарттарға сай болуы тиіс, бұл болашақта олардың шығармашылық ортада өзіндік орнын табуына және кәсіби жетістіктерге жетуіне мүмкіндік береді</w:t>
      </w:r>
      <w:r w:rsidRPr="0005129D">
        <w:rPr>
          <w:rFonts w:ascii="Times New Roman" w:eastAsia="Times New Roman" w:hAnsi="Times New Roman" w:cs="Times New Roman"/>
          <w:sz w:val="24"/>
          <w:szCs w:val="24"/>
          <w:lang w:val="kk-KZ"/>
        </w:rPr>
        <w:t>.</w:t>
      </w:r>
    </w:p>
    <w:p w14:paraId="23451FD5" w14:textId="0F731F9A" w:rsidR="00E2072A" w:rsidRDefault="00E2072A" w:rsidP="002843FE">
      <w:pPr>
        <w:spacing w:after="0" w:line="240" w:lineRule="auto"/>
        <w:ind w:firstLine="567"/>
        <w:jc w:val="both"/>
        <w:rPr>
          <w:rFonts w:ascii="Times New Roman" w:hAnsi="Times New Roman" w:cs="Times New Roman"/>
          <w:sz w:val="28"/>
          <w:szCs w:val="28"/>
          <w:lang w:val="kk-KZ"/>
        </w:rPr>
      </w:pPr>
      <w:r w:rsidRPr="0089713A">
        <w:rPr>
          <w:rFonts w:ascii="Times New Roman" w:hAnsi="Times New Roman" w:cs="Times New Roman"/>
          <w:sz w:val="28"/>
          <w:szCs w:val="28"/>
          <w:lang w:val="kk-KZ"/>
        </w:rPr>
        <w:t>Функционалдық сауаттылық білім берудің әлеуметтік және өндірістік нәтижелерін меңгеру мен жүзеге асыру қабілеті ретінде қарастырылады. Ал шығармашылық сауаттылық – тұлғаның жаңа әрекеттер мен мінез-құлық үлгілерін талдап, оларды сын көзқараспен бағалап, шығармашылық тұрғыдан өңдеп, жаңа нәтижелер жасауының қабілеті. В.А. Яковлев шығармашылықты студенттердің жаңашылдыққа, жаңа тәсілдерге қажеттілікке жауап беру қабілеті</w:t>
      </w:r>
      <w:r w:rsidR="00167D4D">
        <w:rPr>
          <w:rFonts w:ascii="Times New Roman" w:hAnsi="Times New Roman" w:cs="Times New Roman"/>
          <w:sz w:val="28"/>
          <w:szCs w:val="28"/>
          <w:lang w:val="kk-KZ"/>
        </w:rPr>
        <w:t xml:space="preserve"> ретінде сипаттайды [97</w:t>
      </w:r>
      <w:r w:rsidR="000F0105">
        <w:rPr>
          <w:rFonts w:ascii="Times New Roman" w:hAnsi="Times New Roman" w:cs="Times New Roman"/>
          <w:sz w:val="28"/>
          <w:szCs w:val="28"/>
          <w:lang w:val="kk-KZ"/>
        </w:rPr>
        <w:t>,с. 192</w:t>
      </w:r>
      <w:r w:rsidRPr="0089713A">
        <w:rPr>
          <w:rFonts w:ascii="Times New Roman" w:hAnsi="Times New Roman" w:cs="Times New Roman"/>
          <w:sz w:val="28"/>
          <w:szCs w:val="28"/>
          <w:lang w:val="kk-KZ"/>
        </w:rPr>
        <w:t>].</w:t>
      </w:r>
    </w:p>
    <w:p w14:paraId="78E4A7D7" w14:textId="2B214765" w:rsidR="00E2072A" w:rsidRDefault="00167D4D" w:rsidP="002843FE">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Т.Я. Шиикалова [101</w:t>
      </w:r>
      <w:r w:rsidR="00E2072A" w:rsidRPr="00CB641B">
        <w:rPr>
          <w:rFonts w:ascii="Times New Roman" w:hAnsi="Times New Roman" w:cs="Times New Roman"/>
          <w:sz w:val="28"/>
          <w:szCs w:val="28"/>
          <w:lang w:val="kk-KZ"/>
        </w:rPr>
        <w:t xml:space="preserve">] бойынша, этнокөркемдік білім беру мәселелері төмендегі міндеттерді жүзеге асыру барысында шешіледі: </w:t>
      </w:r>
    </w:p>
    <w:p w14:paraId="5A61BDA1" w14:textId="0B44AD0F" w:rsidR="00014FC8" w:rsidRDefault="00014FC8" w:rsidP="002843FE">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00E2072A" w:rsidRPr="00CB641B">
        <w:rPr>
          <w:rFonts w:ascii="Times New Roman" w:hAnsi="Times New Roman" w:cs="Times New Roman"/>
          <w:sz w:val="28"/>
          <w:szCs w:val="28"/>
          <w:lang w:val="kk-KZ"/>
        </w:rPr>
        <w:t xml:space="preserve">Мемлекеттік жалпы этнокөркемдік білім беру жүйесін салыстырмалы түрде дербес, кешенді құрылым ретінде қалыптастыру; </w:t>
      </w:r>
      <w:r>
        <w:rPr>
          <w:rFonts w:ascii="Times New Roman" w:hAnsi="Times New Roman" w:cs="Times New Roman"/>
          <w:sz w:val="28"/>
          <w:szCs w:val="28"/>
          <w:lang w:val="kk-KZ"/>
        </w:rPr>
        <w:t xml:space="preserve"> </w:t>
      </w:r>
    </w:p>
    <w:p w14:paraId="28797834" w14:textId="64AFDFDB" w:rsidR="00014FC8" w:rsidRDefault="00014FC8" w:rsidP="002843FE">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 э</w:t>
      </w:r>
      <w:r w:rsidR="00E2072A" w:rsidRPr="00CB641B">
        <w:rPr>
          <w:rFonts w:ascii="Times New Roman" w:hAnsi="Times New Roman" w:cs="Times New Roman"/>
          <w:sz w:val="28"/>
          <w:szCs w:val="28"/>
          <w:lang w:val="kk-KZ"/>
        </w:rPr>
        <w:t xml:space="preserve">тнокөркемдік білім беру бойынша мектептер мен жоғары оқу орындары үшін оқу-әдістемелік әдебиеттер әзірлеу және </w:t>
      </w:r>
      <w:r>
        <w:rPr>
          <w:rFonts w:ascii="Times New Roman" w:hAnsi="Times New Roman" w:cs="Times New Roman"/>
          <w:sz w:val="28"/>
          <w:szCs w:val="28"/>
          <w:lang w:val="kk-KZ"/>
        </w:rPr>
        <w:t xml:space="preserve">оларды үнемі сынақтан өткізу; </w:t>
      </w:r>
    </w:p>
    <w:p w14:paraId="07B5557C" w14:textId="4A2BB25E" w:rsidR="00014FC8" w:rsidRDefault="00014FC8" w:rsidP="002843FE">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 о</w:t>
      </w:r>
      <w:r w:rsidR="00E2072A" w:rsidRPr="00CB641B">
        <w:rPr>
          <w:rFonts w:ascii="Times New Roman" w:hAnsi="Times New Roman" w:cs="Times New Roman"/>
          <w:sz w:val="28"/>
          <w:szCs w:val="28"/>
          <w:lang w:val="kk-KZ"/>
        </w:rPr>
        <w:t xml:space="preserve">қушылар мен студенттердің этнокөркемдік дайындық деңгейін мемлекеттік мониторингпен қамтамасыз ету және динамикалық </w:t>
      </w:r>
      <w:r>
        <w:rPr>
          <w:rFonts w:ascii="Times New Roman" w:hAnsi="Times New Roman" w:cs="Times New Roman"/>
          <w:sz w:val="28"/>
          <w:szCs w:val="28"/>
          <w:lang w:val="kk-KZ"/>
        </w:rPr>
        <w:t xml:space="preserve">диагностикалық жүйе құру; </w:t>
      </w:r>
    </w:p>
    <w:p w14:paraId="01BF6D01" w14:textId="0966A9E0" w:rsidR="00014FC8" w:rsidRDefault="00014FC8" w:rsidP="002843FE">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 э</w:t>
      </w:r>
      <w:r w:rsidR="00E2072A" w:rsidRPr="00CB641B">
        <w:rPr>
          <w:rFonts w:ascii="Times New Roman" w:hAnsi="Times New Roman" w:cs="Times New Roman"/>
          <w:sz w:val="28"/>
          <w:szCs w:val="28"/>
          <w:lang w:val="kk-KZ"/>
        </w:rPr>
        <w:t>тнокөркемдік білім беру саласында педагогтарды даярлау жүйесін жүзеге асыру, сондай-ақ олардың әді</w:t>
      </w:r>
      <w:r>
        <w:rPr>
          <w:rFonts w:ascii="Times New Roman" w:hAnsi="Times New Roman" w:cs="Times New Roman"/>
          <w:sz w:val="28"/>
          <w:szCs w:val="28"/>
          <w:lang w:val="kk-KZ"/>
        </w:rPr>
        <w:t xml:space="preserve">стемелік шеберліктерін арттыру; </w:t>
      </w:r>
    </w:p>
    <w:p w14:paraId="5FBACD7B" w14:textId="428FB52A" w:rsidR="00BD431D" w:rsidRDefault="00014FC8" w:rsidP="002843FE">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 э</w:t>
      </w:r>
      <w:r w:rsidR="00E2072A" w:rsidRPr="00BD431D">
        <w:rPr>
          <w:rFonts w:ascii="Times New Roman" w:hAnsi="Times New Roman" w:cs="Times New Roman"/>
          <w:sz w:val="28"/>
          <w:szCs w:val="28"/>
          <w:lang w:val="kk-KZ"/>
        </w:rPr>
        <w:t xml:space="preserve">тнокөркемдік білім беру, тәрбиелеу және тұлғаны дамыту міндеттерін мемлекеттік білім беру стандартына сәйкес жүзеге асыру. </w:t>
      </w:r>
    </w:p>
    <w:p w14:paraId="50911DB8" w14:textId="1C69DD66" w:rsidR="00E2072A" w:rsidRPr="00BD431D" w:rsidRDefault="00E2072A" w:rsidP="002843FE">
      <w:pPr>
        <w:spacing w:after="0" w:line="240" w:lineRule="auto"/>
        <w:ind w:firstLine="567"/>
        <w:jc w:val="both"/>
        <w:rPr>
          <w:rFonts w:ascii="Times New Roman" w:hAnsi="Times New Roman" w:cs="Times New Roman"/>
          <w:sz w:val="28"/>
          <w:szCs w:val="28"/>
          <w:lang w:val="kk-KZ"/>
        </w:rPr>
      </w:pPr>
      <w:r w:rsidRPr="00BD431D">
        <w:rPr>
          <w:rFonts w:ascii="Times New Roman" w:hAnsi="Times New Roman" w:cs="Times New Roman"/>
          <w:sz w:val="28"/>
          <w:szCs w:val="28"/>
          <w:lang w:val="kk-KZ"/>
        </w:rPr>
        <w:t xml:space="preserve">Бұл стандарт келесі талаптарға жауап беруі тиіс: үздіксіздік және этнокөркемдік білім беру саясатын біртұтас жүзеге асыру, деңгейлік және профильдік саралауды іске асыру мүмкіндігі; «кезеңділік» — этнокөркемдік білім берудің реттілігі, және өңірлік ерекшеліктерді ескере отырып, оның вариативті моделін жасау. </w:t>
      </w:r>
    </w:p>
    <w:p w14:paraId="025EF36B" w14:textId="77777777" w:rsidR="00E2072A" w:rsidRPr="00CB641B" w:rsidRDefault="00E2072A" w:rsidP="002843FE">
      <w:pPr>
        <w:spacing w:after="0" w:line="240" w:lineRule="auto"/>
        <w:ind w:firstLine="567"/>
        <w:jc w:val="both"/>
        <w:rPr>
          <w:rFonts w:ascii="Times New Roman" w:eastAsia="Times New Roman" w:hAnsi="Times New Roman" w:cs="Times New Roman"/>
          <w:sz w:val="28"/>
          <w:szCs w:val="28"/>
          <w:lang w:val="kk-KZ"/>
        </w:rPr>
      </w:pPr>
      <w:r w:rsidRPr="00CB641B">
        <w:rPr>
          <w:rFonts w:ascii="Times New Roman" w:eastAsia="Times New Roman" w:hAnsi="Times New Roman" w:cs="Times New Roman"/>
          <w:sz w:val="28"/>
          <w:szCs w:val="28"/>
          <w:lang w:val="kk-KZ"/>
        </w:rPr>
        <w:t xml:space="preserve">Жоғарыда баяндалған материалға негізделе отырып, төмендегідей сұрақ туындайды: ұлттық компонентті, оның ішінде графика өнерінің туындыларын негізге ала отырып, оқыту, тәрбиелеу және дамыту процесінің мақсаттары, </w:t>
      </w:r>
      <w:r w:rsidRPr="00CB641B">
        <w:rPr>
          <w:rFonts w:ascii="Times New Roman" w:eastAsia="Times New Roman" w:hAnsi="Times New Roman" w:cs="Times New Roman"/>
          <w:sz w:val="28"/>
          <w:szCs w:val="28"/>
          <w:lang w:val="kk-KZ"/>
        </w:rPr>
        <w:lastRenderedPageBreak/>
        <w:t>шарттары, әдістері, тәсілдері мен ұйымдастыру формалары, сондай-ақ әрбір тұлғаның этнокөркемдік және этнопедагогикалық мәдениетін қалыптастырудың негізгі шарттары оның ерекшеліктері мен қажеттіліктерін ескере отырып, қалай қарастырылады?</w:t>
      </w:r>
    </w:p>
    <w:p w14:paraId="0FAD1149" w14:textId="77777777" w:rsidR="00E2072A" w:rsidRPr="00CB641B" w:rsidRDefault="00E2072A" w:rsidP="002843FE">
      <w:pPr>
        <w:spacing w:after="0" w:line="240" w:lineRule="auto"/>
        <w:ind w:firstLine="567"/>
        <w:jc w:val="both"/>
        <w:rPr>
          <w:rFonts w:ascii="Times New Roman" w:eastAsia="Times New Roman" w:hAnsi="Times New Roman" w:cs="Times New Roman"/>
          <w:sz w:val="28"/>
          <w:szCs w:val="28"/>
          <w:lang w:val="kk-KZ"/>
        </w:rPr>
      </w:pPr>
      <w:r w:rsidRPr="00CB641B">
        <w:rPr>
          <w:rFonts w:ascii="Times New Roman" w:eastAsia="Times New Roman" w:hAnsi="Times New Roman" w:cs="Times New Roman"/>
          <w:sz w:val="28"/>
          <w:szCs w:val="28"/>
          <w:lang w:val="kk-KZ"/>
        </w:rPr>
        <w:t>Жоғарыда аталған мәселелерді ескере отырып, оқыту процесі студенттің дамуына әртүрлі әсер етуі мүмкін. Сондықтан оқыту, тәрбиелеу және дамыту үдерісін тиімді ұйымдастыру үшін мықты әдістемелік негіз қажет екенін айтуға болады.</w:t>
      </w:r>
    </w:p>
    <w:p w14:paraId="338770A6" w14:textId="77777777" w:rsidR="00014FC8" w:rsidRDefault="00E2072A" w:rsidP="002843FE">
      <w:pPr>
        <w:spacing w:after="0" w:line="240" w:lineRule="auto"/>
        <w:ind w:firstLine="567"/>
        <w:jc w:val="both"/>
        <w:rPr>
          <w:rFonts w:ascii="Times New Roman" w:eastAsia="Times New Roman" w:hAnsi="Times New Roman" w:cs="Times New Roman"/>
          <w:sz w:val="28"/>
          <w:szCs w:val="28"/>
          <w:lang w:val="kk-KZ"/>
        </w:rPr>
      </w:pPr>
      <w:r w:rsidRPr="00CB641B">
        <w:rPr>
          <w:rFonts w:ascii="Times New Roman" w:eastAsia="Times New Roman" w:hAnsi="Times New Roman" w:cs="Times New Roman"/>
          <w:sz w:val="28"/>
          <w:szCs w:val="28"/>
          <w:lang w:val="kk-KZ"/>
        </w:rPr>
        <w:t xml:space="preserve">Ұлттық компонентті білім беру жүйесін әзірлеу барысында </w:t>
      </w:r>
      <w:r w:rsidRPr="0005129D">
        <w:rPr>
          <w:rFonts w:ascii="Times New Roman" w:eastAsia="Times New Roman" w:hAnsi="Times New Roman" w:cs="Times New Roman"/>
          <w:sz w:val="28"/>
          <w:szCs w:val="28"/>
          <w:lang w:val="kk-KZ"/>
        </w:rPr>
        <w:t>тәжірибе</w:t>
      </w:r>
      <w:r w:rsidRPr="00CB641B">
        <w:rPr>
          <w:rFonts w:ascii="Times New Roman" w:eastAsia="Times New Roman" w:hAnsi="Times New Roman" w:cs="Times New Roman"/>
          <w:sz w:val="28"/>
          <w:szCs w:val="28"/>
          <w:lang w:val="kk-KZ"/>
        </w:rPr>
        <w:t xml:space="preserve"> көрсеткендей, этнометодологиялық тәсілдің негізінде жүзеге асырылуы қажет. Біздің зерттеуімізде этнометодологиялық көзқарастың теориялық </w:t>
      </w:r>
      <w:r w:rsidRPr="0005129D">
        <w:rPr>
          <w:rFonts w:ascii="Times New Roman" w:eastAsia="Times New Roman" w:hAnsi="Times New Roman" w:cs="Times New Roman"/>
          <w:sz w:val="28"/>
          <w:szCs w:val="28"/>
          <w:lang w:val="kk-KZ"/>
        </w:rPr>
        <w:t>және философиялық негіздері келесі пр</w:t>
      </w:r>
      <w:r w:rsidR="00014FC8">
        <w:rPr>
          <w:rFonts w:ascii="Times New Roman" w:eastAsia="Times New Roman" w:hAnsi="Times New Roman" w:cs="Times New Roman"/>
          <w:sz w:val="28"/>
          <w:szCs w:val="28"/>
          <w:lang w:val="kk-KZ"/>
        </w:rPr>
        <w:t>инциптерден тұрады:</w:t>
      </w:r>
    </w:p>
    <w:p w14:paraId="1A08E9DD" w14:textId="77777777" w:rsidR="00014FC8" w:rsidRDefault="00014FC8" w:rsidP="002843FE">
      <w:pPr>
        <w:spacing w:after="0" w:line="240" w:lineRule="auto"/>
        <w:ind w:firstLine="567"/>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 xml:space="preserve">- </w:t>
      </w:r>
      <w:r w:rsidR="00E2072A" w:rsidRPr="00014FC8">
        <w:rPr>
          <w:rFonts w:ascii="Times New Roman" w:eastAsia="Times New Roman" w:hAnsi="Times New Roman" w:cs="Times New Roman"/>
          <w:sz w:val="28"/>
          <w:szCs w:val="28"/>
          <w:lang w:val="kk-KZ"/>
        </w:rPr>
        <w:t>«Жеке», «ерекше», «жалпы» философиялық категорияларының диалектикалық бірлігі заңы, бұл заң «жеке тұлға», «ұлт», «халық» түсініктерінде көрніс табады;</w:t>
      </w:r>
      <w:r>
        <w:rPr>
          <w:rFonts w:ascii="Times New Roman" w:eastAsia="Times New Roman" w:hAnsi="Times New Roman" w:cs="Times New Roman"/>
          <w:sz w:val="28"/>
          <w:szCs w:val="28"/>
          <w:lang w:val="kk-KZ"/>
        </w:rPr>
        <w:t xml:space="preserve"> </w:t>
      </w:r>
    </w:p>
    <w:p w14:paraId="0D6A868D" w14:textId="77777777" w:rsidR="00014FC8" w:rsidRDefault="00014FC8" w:rsidP="002843FE">
      <w:pPr>
        <w:spacing w:after="0" w:line="240" w:lineRule="auto"/>
        <w:ind w:firstLine="567"/>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 xml:space="preserve">- </w:t>
      </w:r>
      <w:r w:rsidR="00E2072A" w:rsidRPr="0005129D">
        <w:rPr>
          <w:rFonts w:ascii="Times New Roman" w:eastAsia="Times New Roman" w:hAnsi="Times New Roman" w:cs="Times New Roman"/>
          <w:sz w:val="28"/>
          <w:szCs w:val="28"/>
          <w:lang w:val="kk-KZ"/>
        </w:rPr>
        <w:t xml:space="preserve"> П.П. Блонскийдің адамның племя мүшесі, ұлт мүшесі, адамзаттың мүшесі</w:t>
      </w:r>
      <w:r w:rsidR="00E2072A">
        <w:rPr>
          <w:rFonts w:ascii="Times New Roman" w:eastAsia="Times New Roman" w:hAnsi="Times New Roman" w:cs="Times New Roman"/>
          <w:sz w:val="28"/>
          <w:szCs w:val="28"/>
          <w:lang w:val="kk-KZ"/>
        </w:rPr>
        <w:t xml:space="preserve"> ретінде қалыптасуы туралы идеясы;</w:t>
      </w:r>
      <w:r w:rsidR="00E2072A" w:rsidRPr="0005129D">
        <w:rPr>
          <w:rFonts w:ascii="Times New Roman" w:eastAsia="Times New Roman" w:hAnsi="Times New Roman" w:cs="Times New Roman"/>
          <w:sz w:val="28"/>
          <w:szCs w:val="28"/>
          <w:lang w:val="kk-KZ"/>
        </w:rPr>
        <w:t xml:space="preserve"> </w:t>
      </w:r>
    </w:p>
    <w:p w14:paraId="1015E862" w14:textId="77777777" w:rsidR="00014FC8" w:rsidRDefault="00014FC8" w:rsidP="002843FE">
      <w:pPr>
        <w:spacing w:after="0" w:line="240" w:lineRule="auto"/>
        <w:ind w:firstLine="567"/>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 xml:space="preserve">-  </w:t>
      </w:r>
      <w:r w:rsidR="00E2072A" w:rsidRPr="0005129D">
        <w:rPr>
          <w:rFonts w:ascii="Times New Roman" w:eastAsia="Times New Roman" w:hAnsi="Times New Roman" w:cs="Times New Roman"/>
          <w:sz w:val="28"/>
          <w:szCs w:val="28"/>
          <w:lang w:val="kk-KZ"/>
        </w:rPr>
        <w:t xml:space="preserve">П.Ф. Каптеревтің ұлттық және жалпыадамзаттық идеалдардың бірлігі </w:t>
      </w:r>
      <w:r>
        <w:rPr>
          <w:rFonts w:ascii="Times New Roman" w:eastAsia="Times New Roman" w:hAnsi="Times New Roman" w:cs="Times New Roman"/>
          <w:sz w:val="28"/>
          <w:szCs w:val="28"/>
          <w:lang w:val="kk-KZ"/>
        </w:rPr>
        <w:t xml:space="preserve">туралы ойы; </w:t>
      </w:r>
    </w:p>
    <w:p w14:paraId="1ADB8E5B" w14:textId="77777777" w:rsidR="00014FC8" w:rsidRDefault="00014FC8" w:rsidP="002843FE">
      <w:pPr>
        <w:spacing w:after="0" w:line="240" w:lineRule="auto"/>
        <w:ind w:firstLine="567"/>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 xml:space="preserve">- </w:t>
      </w:r>
      <w:r w:rsidR="00E2072A" w:rsidRPr="0005129D">
        <w:rPr>
          <w:rFonts w:ascii="Times New Roman" w:eastAsia="Times New Roman" w:hAnsi="Times New Roman" w:cs="Times New Roman"/>
          <w:sz w:val="28"/>
          <w:szCs w:val="28"/>
          <w:lang w:val="kk-KZ"/>
        </w:rPr>
        <w:t xml:space="preserve">Г.Н. Волковтың білім беру мазмұны мен оқыту әдістерінің этникалық </w:t>
      </w:r>
      <w:r>
        <w:rPr>
          <w:rFonts w:ascii="Times New Roman" w:eastAsia="Times New Roman" w:hAnsi="Times New Roman" w:cs="Times New Roman"/>
          <w:sz w:val="28"/>
          <w:szCs w:val="28"/>
          <w:lang w:val="kk-KZ"/>
        </w:rPr>
        <w:t xml:space="preserve">сипаттамасына қатысты идеясы; </w:t>
      </w:r>
    </w:p>
    <w:p w14:paraId="4FA38EF2" w14:textId="73F0F752" w:rsidR="00E2072A" w:rsidRPr="0005129D" w:rsidRDefault="00014FC8" w:rsidP="002843FE">
      <w:pPr>
        <w:spacing w:after="0" w:line="240" w:lineRule="auto"/>
        <w:ind w:firstLine="567"/>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 xml:space="preserve">- </w:t>
      </w:r>
      <w:r w:rsidR="00E2072A" w:rsidRPr="0005129D">
        <w:rPr>
          <w:rFonts w:ascii="Times New Roman" w:eastAsia="Times New Roman" w:hAnsi="Times New Roman" w:cs="Times New Roman"/>
          <w:sz w:val="28"/>
          <w:szCs w:val="28"/>
          <w:lang w:val="kk-KZ"/>
        </w:rPr>
        <w:t>Б.М. Неменскийдің методологиялық тезисі: «Өз үйіңнен – жалпыадамзаттық мәдениетке», және басқалары.</w:t>
      </w:r>
    </w:p>
    <w:p w14:paraId="50AFCAAE" w14:textId="77777777" w:rsidR="00E2072A" w:rsidRPr="0005129D" w:rsidRDefault="00E2072A" w:rsidP="002843FE">
      <w:pPr>
        <w:spacing w:after="0" w:line="240" w:lineRule="auto"/>
        <w:ind w:firstLine="567"/>
        <w:jc w:val="both"/>
        <w:rPr>
          <w:rFonts w:ascii="Times New Roman" w:eastAsia="Times New Roman" w:hAnsi="Times New Roman" w:cs="Times New Roman"/>
          <w:sz w:val="28"/>
          <w:szCs w:val="28"/>
          <w:lang w:val="kk-KZ"/>
        </w:rPr>
      </w:pPr>
      <w:r w:rsidRPr="0005129D">
        <w:rPr>
          <w:rFonts w:ascii="Times New Roman" w:eastAsia="Times New Roman" w:hAnsi="Times New Roman" w:cs="Times New Roman"/>
          <w:sz w:val="28"/>
          <w:szCs w:val="28"/>
          <w:lang w:val="kk-KZ"/>
        </w:rPr>
        <w:t>Ф.Г. Яловтың пікірінше, этнометодологиялық тәсіл абстрактылы адамды емес, нақты бір ұлтқа жататын тұлғаны қарастырады. Бұл тәсіл адамды ұлттық психологияның, мінез-құлықтың және өзін-өзі танудың иесі ретінде таниды. Этнометодология ұлттық шеңбермен шектелмей, мәдениетаралық өзара әрекеттестікті де қамтиды. Сонымен қатар, бұл тәсіл этнометодологиялық зерттеу аясында адамның әрекетін түсінуді көздейді.</w:t>
      </w:r>
    </w:p>
    <w:p w14:paraId="02FF5D37" w14:textId="77777777" w:rsidR="00E2072A" w:rsidRPr="0005129D" w:rsidRDefault="00E2072A" w:rsidP="002843FE">
      <w:pPr>
        <w:spacing w:after="0" w:line="240" w:lineRule="auto"/>
        <w:ind w:firstLine="567"/>
        <w:jc w:val="both"/>
        <w:rPr>
          <w:rFonts w:ascii="Times New Roman" w:eastAsia="Times New Roman" w:hAnsi="Times New Roman" w:cs="Times New Roman"/>
          <w:sz w:val="28"/>
          <w:szCs w:val="28"/>
          <w:lang w:val="kk-KZ"/>
        </w:rPr>
      </w:pPr>
      <w:r w:rsidRPr="0005129D">
        <w:rPr>
          <w:rFonts w:ascii="Times New Roman" w:eastAsia="Times New Roman" w:hAnsi="Times New Roman" w:cs="Times New Roman"/>
          <w:sz w:val="28"/>
          <w:szCs w:val="28"/>
          <w:lang w:val="kk-KZ"/>
        </w:rPr>
        <w:t>Этнометодологиялық тәсілдің көмегімен тарихи-философиялық және психологиялық-педагогикалық әдебиеттерді сараптап, ұлттық білім беру жүйелерінің қалыптасуы мен дамуының ерекшеліктерін анықтауға болады. Бұл әдіс этнопедагогикалық және этнодидактикалық принциптерді қалыптастыруға мүмкіндік береді. Осы принциптердің негізінде білім беру мазмұнының, оқу әдістері мен тәрбиелеу тәсілдерінің ұлттық және жалпыадамзаттық мәдениеттерді үйлестіретінін айқындайтын методологиялық идея жатыр:</w:t>
      </w:r>
    </w:p>
    <w:p w14:paraId="19A7BEF4" w14:textId="77777777" w:rsidR="00E2072A" w:rsidRPr="0005129D" w:rsidRDefault="00E2072A" w:rsidP="002843FE">
      <w:pPr>
        <w:numPr>
          <w:ilvl w:val="0"/>
          <w:numId w:val="59"/>
        </w:numPr>
        <w:tabs>
          <w:tab w:val="left" w:pos="851"/>
        </w:tabs>
        <w:spacing w:after="0" w:line="240" w:lineRule="auto"/>
        <w:ind w:left="0" w:firstLine="567"/>
        <w:jc w:val="both"/>
        <w:rPr>
          <w:rFonts w:ascii="Times New Roman" w:eastAsia="Times New Roman" w:hAnsi="Times New Roman" w:cs="Times New Roman"/>
          <w:sz w:val="28"/>
          <w:szCs w:val="28"/>
          <w:lang w:val="kk-KZ"/>
        </w:rPr>
      </w:pPr>
      <w:r w:rsidRPr="0005129D">
        <w:rPr>
          <w:rFonts w:ascii="Times New Roman" w:eastAsia="Times New Roman" w:hAnsi="Times New Roman" w:cs="Times New Roman"/>
          <w:sz w:val="28"/>
          <w:szCs w:val="28"/>
          <w:lang w:val="kk-KZ"/>
        </w:rPr>
        <w:t>Білім беру мазмұнының этнофилософиялық көзқарастар мен қазіргі менталитетке сәйкес болуы принципі.</w:t>
      </w:r>
    </w:p>
    <w:p w14:paraId="5355646B" w14:textId="77777777" w:rsidR="00E2072A" w:rsidRPr="0005129D" w:rsidRDefault="00E2072A" w:rsidP="002843FE">
      <w:pPr>
        <w:numPr>
          <w:ilvl w:val="0"/>
          <w:numId w:val="59"/>
        </w:numPr>
        <w:tabs>
          <w:tab w:val="left" w:pos="851"/>
        </w:tabs>
        <w:spacing w:after="0" w:line="240" w:lineRule="auto"/>
        <w:ind w:left="0" w:firstLine="567"/>
        <w:jc w:val="both"/>
        <w:rPr>
          <w:rFonts w:ascii="Times New Roman" w:eastAsia="Times New Roman" w:hAnsi="Times New Roman" w:cs="Times New Roman"/>
          <w:sz w:val="28"/>
          <w:szCs w:val="28"/>
          <w:lang w:val="kk-KZ"/>
        </w:rPr>
      </w:pPr>
      <w:r w:rsidRPr="0005129D">
        <w:rPr>
          <w:rFonts w:ascii="Times New Roman" w:eastAsia="Times New Roman" w:hAnsi="Times New Roman" w:cs="Times New Roman"/>
          <w:sz w:val="28"/>
          <w:szCs w:val="28"/>
          <w:lang w:val="kk-KZ"/>
        </w:rPr>
        <w:t>Білім беру мазмұнының, оқу әдістері мен формаларының этнопсихологиялық ерекшеліктерге сай болуы принципі.</w:t>
      </w:r>
    </w:p>
    <w:p w14:paraId="53E38C59" w14:textId="50FF8001" w:rsidR="00E2072A" w:rsidRPr="0005129D" w:rsidRDefault="00E2072A" w:rsidP="002843FE">
      <w:pPr>
        <w:numPr>
          <w:ilvl w:val="0"/>
          <w:numId w:val="59"/>
        </w:numPr>
        <w:tabs>
          <w:tab w:val="left" w:pos="851"/>
        </w:tabs>
        <w:spacing w:after="0" w:line="240" w:lineRule="auto"/>
        <w:ind w:left="0" w:firstLine="567"/>
        <w:jc w:val="both"/>
        <w:rPr>
          <w:rFonts w:ascii="Times New Roman" w:eastAsia="Times New Roman" w:hAnsi="Times New Roman" w:cs="Times New Roman"/>
          <w:sz w:val="28"/>
          <w:szCs w:val="28"/>
          <w:lang w:val="kk-KZ"/>
        </w:rPr>
      </w:pPr>
      <w:r w:rsidRPr="0005129D">
        <w:rPr>
          <w:rFonts w:ascii="Times New Roman" w:eastAsia="Times New Roman" w:hAnsi="Times New Roman" w:cs="Times New Roman"/>
          <w:sz w:val="28"/>
          <w:szCs w:val="28"/>
          <w:lang w:val="kk-KZ"/>
        </w:rPr>
        <w:t>Оқу әдістері мен формаларының этнопедагогикалық дәстүрлерге сай болуы принципі.</w:t>
      </w:r>
    </w:p>
    <w:p w14:paraId="5B8C11CA" w14:textId="04FE3927" w:rsidR="00E2072A" w:rsidRPr="0005129D" w:rsidRDefault="00E2072A" w:rsidP="002843FE">
      <w:pPr>
        <w:spacing w:after="0" w:line="240" w:lineRule="auto"/>
        <w:ind w:firstLine="567"/>
        <w:jc w:val="both"/>
        <w:rPr>
          <w:rFonts w:ascii="Times New Roman" w:eastAsia="Times New Roman" w:hAnsi="Times New Roman" w:cs="Times New Roman"/>
          <w:sz w:val="28"/>
          <w:szCs w:val="28"/>
          <w:lang w:val="kk-KZ"/>
        </w:rPr>
      </w:pPr>
      <w:r w:rsidRPr="0005129D">
        <w:rPr>
          <w:rFonts w:ascii="Times New Roman" w:eastAsia="Times New Roman" w:hAnsi="Times New Roman" w:cs="Times New Roman"/>
          <w:sz w:val="28"/>
          <w:szCs w:val="28"/>
          <w:lang w:val="kk-KZ"/>
        </w:rPr>
        <w:t xml:space="preserve">Тарихи-педагогикалық зерттеулердің көптеген ғалымдары білім беру мазмұнының, әдістері мен тәсілдерінің халықтың философиялық көзқарастары </w:t>
      </w:r>
      <w:r w:rsidRPr="0005129D">
        <w:rPr>
          <w:rFonts w:ascii="Times New Roman" w:eastAsia="Times New Roman" w:hAnsi="Times New Roman" w:cs="Times New Roman"/>
          <w:sz w:val="28"/>
          <w:szCs w:val="28"/>
          <w:lang w:val="kk-KZ"/>
        </w:rPr>
        <w:lastRenderedPageBreak/>
        <w:t>мен мәдени ерекшеліктеріне тәуелді екенін атап өтеді. Қоғамды сапалы азаматтармен қамтамасыз етуге бағытталған білім беру жүйесі дәстүрлі халық философиясынан әрқашан нәр алып отырды. Бұл философия мыңжылдықтар бойы қоршаған материалдық және әлеуметтік әлемге деген ерекше көзқарастар жүйесін қалыптастырды (Г.В. Мұхамбетзянова) [1</w:t>
      </w:r>
      <w:r w:rsidR="000F0105">
        <w:rPr>
          <w:rFonts w:ascii="Times New Roman" w:eastAsia="Times New Roman" w:hAnsi="Times New Roman" w:cs="Times New Roman"/>
          <w:sz w:val="28"/>
          <w:szCs w:val="28"/>
          <w:lang w:val="kk-KZ"/>
        </w:rPr>
        <w:t>0</w:t>
      </w:r>
      <w:r w:rsidRPr="0005129D">
        <w:rPr>
          <w:rFonts w:ascii="Times New Roman" w:eastAsia="Times New Roman" w:hAnsi="Times New Roman" w:cs="Times New Roman"/>
          <w:sz w:val="28"/>
          <w:szCs w:val="28"/>
          <w:lang w:val="kk-KZ"/>
        </w:rPr>
        <w:t>2].</w:t>
      </w:r>
    </w:p>
    <w:p w14:paraId="27935BF5" w14:textId="77777777" w:rsidR="00E2072A" w:rsidRPr="0005129D" w:rsidRDefault="00E2072A" w:rsidP="002843FE">
      <w:pPr>
        <w:spacing w:after="0" w:line="240" w:lineRule="auto"/>
        <w:ind w:firstLine="567"/>
        <w:jc w:val="both"/>
        <w:rPr>
          <w:rFonts w:ascii="Times New Roman" w:eastAsia="Times New Roman" w:hAnsi="Times New Roman" w:cs="Times New Roman"/>
          <w:sz w:val="28"/>
          <w:szCs w:val="28"/>
          <w:lang w:val="kk-KZ"/>
        </w:rPr>
      </w:pPr>
      <w:r w:rsidRPr="0005129D">
        <w:rPr>
          <w:rFonts w:ascii="Times New Roman" w:eastAsia="Times New Roman" w:hAnsi="Times New Roman" w:cs="Times New Roman"/>
          <w:sz w:val="28"/>
          <w:szCs w:val="28"/>
          <w:lang w:val="kk-KZ"/>
        </w:rPr>
        <w:t>Әр түрлі халықтар үшін білім беру мазмұны әртүрлі философиялық әсерлермен, атап айтқанда, батыс рационалды философиясымен немесе шығыс иррационалды философиясымен қалыптасты. Батыс қоғамы үшін белсенділік, іс-әрекетті өзгертуге ұмтылу тән болса, шығыс қоғамы үшін әлемді қабылдауға негізделген тұтастыққа бағытталған қатынас ерекшеленеді.</w:t>
      </w:r>
    </w:p>
    <w:p w14:paraId="5B3B9D38" w14:textId="77777777" w:rsidR="00E2072A" w:rsidRPr="0005129D" w:rsidRDefault="00E2072A" w:rsidP="002843FE">
      <w:pPr>
        <w:spacing w:after="0" w:line="240" w:lineRule="auto"/>
        <w:ind w:firstLine="567"/>
        <w:jc w:val="both"/>
        <w:rPr>
          <w:rFonts w:ascii="Times New Roman" w:eastAsia="Times New Roman" w:hAnsi="Times New Roman" w:cs="Times New Roman"/>
          <w:sz w:val="28"/>
          <w:szCs w:val="28"/>
          <w:lang w:val="kk-KZ"/>
        </w:rPr>
      </w:pPr>
      <w:r w:rsidRPr="0005129D">
        <w:rPr>
          <w:rFonts w:ascii="Times New Roman" w:eastAsia="Times New Roman" w:hAnsi="Times New Roman" w:cs="Times New Roman"/>
          <w:sz w:val="28"/>
          <w:szCs w:val="28"/>
          <w:lang w:val="kk-KZ"/>
        </w:rPr>
        <w:t>Осыдан келіп, ұлттық білім беру мазмұны екі маңызды талапқа сай болуы керек: біріншіден, ол халықтың философиялық көзқарастарымен үндес болуы тиіс, екіншіден, қазіргі заманғы менталитетті бейнелеуі қажет. Бұл, өз кезегінде, әртүрлі мәдениеттер мен философиялық бағыттардың бір-бірімен интеграциясы мен байытылуы сияқты жаһандық процестерді көрсетеді.</w:t>
      </w:r>
    </w:p>
    <w:p w14:paraId="190B57AB" w14:textId="77777777" w:rsidR="00E2072A" w:rsidRPr="0005129D" w:rsidRDefault="00E2072A" w:rsidP="002843FE">
      <w:pPr>
        <w:spacing w:after="0" w:line="240" w:lineRule="auto"/>
        <w:ind w:firstLine="567"/>
        <w:jc w:val="both"/>
        <w:rPr>
          <w:rFonts w:ascii="Times New Roman" w:eastAsia="Times New Roman" w:hAnsi="Times New Roman" w:cs="Times New Roman"/>
          <w:sz w:val="28"/>
          <w:szCs w:val="28"/>
          <w:lang w:val="kk-KZ"/>
        </w:rPr>
      </w:pPr>
      <w:r w:rsidRPr="0005129D">
        <w:rPr>
          <w:rFonts w:ascii="Times New Roman" w:eastAsia="Times New Roman" w:hAnsi="Times New Roman" w:cs="Times New Roman"/>
          <w:sz w:val="28"/>
          <w:szCs w:val="28"/>
          <w:lang w:val="kk-KZ"/>
        </w:rPr>
        <w:t>Зерттеу барысында біз этнопсихология ғылымына, яғни адамдардың этникалық ерекшеліктері, ұлттық мінез-құлық, ұлттық сана және этникалық стереотиптердің қалыптасу заңдылықтарын зерттейтін салаға көңіл бөлдік. Әлеуметтік психология мен әлеуметтік педагогика саласындағы зерттеулер ұлттық мінез-құлықтың ерекшеліктері мен белгілі бір мәдениетке тән балаларды оқыту мен тәрбиелеу әдістері арасында тығыз байланыс бар екенін көрсетеді. Білім беру мазмұны, әдістері мен тәсілдері балалардың этникалық және психофизиологиялық ерекшеліктеріне сәйкес келсе, бұл олардың когнитивті процестерінің дамуында оң нәтижелерге әкеледі.</w:t>
      </w:r>
    </w:p>
    <w:p w14:paraId="632F0B4B" w14:textId="77777777" w:rsidR="00E2072A" w:rsidRPr="0005129D" w:rsidRDefault="00E2072A" w:rsidP="002843FE">
      <w:pPr>
        <w:spacing w:after="0" w:line="240" w:lineRule="auto"/>
        <w:ind w:firstLine="567"/>
        <w:jc w:val="both"/>
        <w:rPr>
          <w:rFonts w:ascii="Times New Roman" w:eastAsia="Times New Roman" w:hAnsi="Times New Roman" w:cs="Times New Roman"/>
          <w:sz w:val="28"/>
          <w:szCs w:val="28"/>
          <w:lang w:val="kk-KZ"/>
        </w:rPr>
      </w:pPr>
      <w:r w:rsidRPr="0005129D">
        <w:rPr>
          <w:rFonts w:ascii="Times New Roman" w:eastAsia="Times New Roman" w:hAnsi="Times New Roman" w:cs="Times New Roman"/>
          <w:sz w:val="28"/>
          <w:szCs w:val="28"/>
          <w:lang w:val="kk-KZ"/>
        </w:rPr>
        <w:t>Дегенмен, білім беру мазмұнында халықтың этнопсихологиялық ерекшеліктерін көрсету – күрделі және жауапты міндет. Себебі ұлттық мәдениеттің қасиеттері мен этнос құрамындағы жеке тұлғалардың ерекшеліктері бірдей емес. Ұлттық ерекшеліктер мен олардың жеке тұлғаны қалыптастырудағы маңызы туралы тұжырымдар тек терең зерттеулер нәтижесінде ғана жасалуы тиіс.</w:t>
      </w:r>
    </w:p>
    <w:p w14:paraId="1ED123B9" w14:textId="348E0D1F" w:rsidR="00E2072A" w:rsidRPr="002843FE" w:rsidRDefault="00E2072A" w:rsidP="002843FE">
      <w:pPr>
        <w:spacing w:after="0" w:line="240" w:lineRule="auto"/>
        <w:ind w:firstLine="567"/>
        <w:jc w:val="both"/>
        <w:rPr>
          <w:rFonts w:ascii="Times New Roman" w:eastAsia="Times New Roman" w:hAnsi="Times New Roman" w:cs="Times New Roman"/>
          <w:sz w:val="28"/>
          <w:szCs w:val="28"/>
          <w:lang w:val="kk-KZ"/>
        </w:rPr>
      </w:pPr>
      <w:r w:rsidRPr="0005129D">
        <w:rPr>
          <w:rFonts w:ascii="Times New Roman" w:eastAsia="Times New Roman" w:hAnsi="Times New Roman" w:cs="Times New Roman"/>
          <w:sz w:val="28"/>
          <w:szCs w:val="28"/>
          <w:lang w:val="kk-KZ"/>
        </w:rPr>
        <w:t xml:space="preserve">Абстрактілі және негізсіз қорытындылар халықтардың психологиялық </w:t>
      </w:r>
      <w:r w:rsidRPr="002843FE">
        <w:rPr>
          <w:rFonts w:ascii="Times New Roman" w:eastAsia="Times New Roman" w:hAnsi="Times New Roman" w:cs="Times New Roman"/>
          <w:sz w:val="28"/>
          <w:szCs w:val="28"/>
          <w:lang w:val="kk-KZ"/>
        </w:rPr>
        <w:t>ерекшеліктеріне қатысты олардың ұлттық сезімдеріне нұқсан келтіруі мүмкін. Алайда, қазіргі замандағы тенденцияларды ескере отырып, білім беру мазмұнының этнопсихологиялық аспектілерін дамыту ұлттық білім беру жүйелерін қалыптастыруда маңызды рөл</w:t>
      </w:r>
      <w:r w:rsidR="00167D4D" w:rsidRPr="002843FE">
        <w:rPr>
          <w:rFonts w:ascii="Times New Roman" w:eastAsia="Times New Roman" w:hAnsi="Times New Roman" w:cs="Times New Roman"/>
          <w:sz w:val="28"/>
          <w:szCs w:val="28"/>
          <w:lang w:val="kk-KZ"/>
        </w:rPr>
        <w:t xml:space="preserve"> атқаратынын атап өткен жөн [102</w:t>
      </w:r>
      <w:r w:rsidR="000F0105">
        <w:rPr>
          <w:rFonts w:ascii="Times New Roman" w:eastAsia="Times New Roman" w:hAnsi="Times New Roman" w:cs="Times New Roman"/>
          <w:sz w:val="28"/>
          <w:szCs w:val="28"/>
          <w:lang w:val="kk-KZ"/>
        </w:rPr>
        <w:t>,с. 304</w:t>
      </w:r>
      <w:r w:rsidRPr="002843FE">
        <w:rPr>
          <w:rFonts w:ascii="Times New Roman" w:eastAsia="Times New Roman" w:hAnsi="Times New Roman" w:cs="Times New Roman"/>
          <w:sz w:val="28"/>
          <w:szCs w:val="28"/>
          <w:lang w:val="kk-KZ"/>
        </w:rPr>
        <w:t>].</w:t>
      </w:r>
    </w:p>
    <w:p w14:paraId="33C66A40" w14:textId="730DD251" w:rsidR="00E2072A" w:rsidRPr="002843FE" w:rsidRDefault="00E2072A" w:rsidP="002843FE">
      <w:pPr>
        <w:spacing w:after="0" w:line="240" w:lineRule="auto"/>
        <w:ind w:firstLine="567"/>
        <w:jc w:val="both"/>
        <w:rPr>
          <w:rFonts w:ascii="Times New Roman" w:eastAsia="Times New Roman" w:hAnsi="Times New Roman" w:cs="Times New Roman"/>
          <w:color w:val="FF0000"/>
          <w:sz w:val="28"/>
          <w:szCs w:val="28"/>
          <w:lang w:val="kk-KZ"/>
        </w:rPr>
      </w:pPr>
      <w:r w:rsidRPr="002843FE">
        <w:rPr>
          <w:rFonts w:ascii="Times New Roman" w:eastAsia="Times New Roman" w:hAnsi="Times New Roman" w:cs="Times New Roman"/>
          <w:sz w:val="28"/>
          <w:szCs w:val="28"/>
          <w:lang w:val="kk-KZ"/>
        </w:rPr>
        <w:t>Этнопсихологияның негізі — ұлттық сана-сезім мен ұлттық мінез-құлық, олардың қалыптасу процесі белгілі бір заңдылықтарға сәйкес жүзеге асады. Нормативті этнос пен ұлттық сана-сезімнің қалыптасу үдерісі әлеуметтік және мәдени ерекшеліктері бойынша біркелкі макроортаның әсерінен о</w:t>
      </w:r>
      <w:r w:rsidR="00355984" w:rsidRPr="002843FE">
        <w:rPr>
          <w:rFonts w:ascii="Times New Roman" w:eastAsia="Times New Roman" w:hAnsi="Times New Roman" w:cs="Times New Roman"/>
          <w:sz w:val="28"/>
          <w:szCs w:val="28"/>
          <w:lang w:val="kk-KZ"/>
        </w:rPr>
        <w:t>ң</w:t>
      </w:r>
      <w:r w:rsidR="00167D4D" w:rsidRPr="002843FE">
        <w:rPr>
          <w:rFonts w:ascii="Times New Roman" w:eastAsia="Times New Roman" w:hAnsi="Times New Roman" w:cs="Times New Roman"/>
          <w:sz w:val="28"/>
          <w:szCs w:val="28"/>
          <w:lang w:val="kk-KZ"/>
        </w:rPr>
        <w:t>ай өтеді (Г.Г. Дилигенский) [103</w:t>
      </w:r>
      <w:r w:rsidRPr="002843FE">
        <w:rPr>
          <w:rFonts w:ascii="Times New Roman" w:eastAsia="Times New Roman" w:hAnsi="Times New Roman" w:cs="Times New Roman"/>
          <w:sz w:val="28"/>
          <w:szCs w:val="28"/>
          <w:lang w:val="kk-KZ"/>
        </w:rPr>
        <w:t xml:space="preserve">]. </w:t>
      </w:r>
    </w:p>
    <w:p w14:paraId="5DE6DEEF" w14:textId="64F25B87" w:rsidR="00E2072A" w:rsidRPr="003949C1" w:rsidRDefault="00E2072A" w:rsidP="002843FE">
      <w:pPr>
        <w:spacing w:after="0" w:line="240" w:lineRule="auto"/>
        <w:ind w:firstLine="567"/>
        <w:jc w:val="both"/>
        <w:rPr>
          <w:rFonts w:ascii="Times New Roman" w:eastAsia="Times New Roman" w:hAnsi="Times New Roman" w:cs="Times New Roman"/>
          <w:color w:val="FF0000"/>
          <w:sz w:val="28"/>
          <w:szCs w:val="28"/>
          <w:lang w:val="kk-KZ"/>
        </w:rPr>
      </w:pPr>
      <w:r w:rsidRPr="002843FE">
        <w:rPr>
          <w:rFonts w:ascii="Times New Roman" w:eastAsia="Times New Roman" w:hAnsi="Times New Roman" w:cs="Times New Roman"/>
          <w:sz w:val="28"/>
          <w:szCs w:val="28"/>
          <w:lang w:val="kk-KZ"/>
        </w:rPr>
        <w:t>Алайда, қазіргі әлем көпұлтты болып табылады, сондықтан этностар арасында диалог пен</w:t>
      </w:r>
      <w:r w:rsidRPr="0005129D">
        <w:rPr>
          <w:rFonts w:ascii="Times New Roman" w:eastAsia="Times New Roman" w:hAnsi="Times New Roman" w:cs="Times New Roman"/>
          <w:sz w:val="28"/>
          <w:szCs w:val="28"/>
          <w:lang w:val="kk-KZ"/>
        </w:rPr>
        <w:t xml:space="preserve"> өзара түсіністік орнату маңызды. Әрбір этностың өзара әрекеттесу мен бір-бірімен жақсы қарым-қатынас орнатуға дайын болуын талап </w:t>
      </w:r>
      <w:r w:rsidRPr="0005129D">
        <w:rPr>
          <w:rFonts w:ascii="Times New Roman" w:eastAsia="Times New Roman" w:hAnsi="Times New Roman" w:cs="Times New Roman"/>
          <w:sz w:val="28"/>
          <w:szCs w:val="28"/>
          <w:lang w:val="kk-KZ"/>
        </w:rPr>
        <w:lastRenderedPageBreak/>
        <w:t>етеді. Егер бір этнос поливариативті білім алу мүмкіндігінен шектелсе, бұл оның ойлау қабілеті мен ұлттық сана-сезімінің дамуына кедергі келт</w:t>
      </w:r>
      <w:r w:rsidR="00167D4D">
        <w:rPr>
          <w:rFonts w:ascii="Times New Roman" w:eastAsia="Times New Roman" w:hAnsi="Times New Roman" w:cs="Times New Roman"/>
          <w:sz w:val="28"/>
          <w:szCs w:val="28"/>
          <w:lang w:val="kk-KZ"/>
        </w:rPr>
        <w:t>іреді (Г.В. Мұхамбетзянова) [104</w:t>
      </w:r>
      <w:r w:rsidRPr="000D1657">
        <w:rPr>
          <w:rFonts w:ascii="Times New Roman" w:eastAsia="Times New Roman" w:hAnsi="Times New Roman" w:cs="Times New Roman"/>
          <w:sz w:val="28"/>
          <w:szCs w:val="28"/>
          <w:lang w:val="kk-KZ"/>
        </w:rPr>
        <w:t>]. Осыған байланысты ұлттық білім беру мазмұны басқа этностар мен олардың мәдениетіне қатысты толық және нақты түсінік беруді қамтамасыз етуі тиіс</w:t>
      </w:r>
      <w:r w:rsidRPr="0005129D">
        <w:rPr>
          <w:rFonts w:ascii="Times New Roman" w:eastAsia="Times New Roman" w:hAnsi="Times New Roman" w:cs="Times New Roman"/>
          <w:color w:val="FF0000"/>
          <w:sz w:val="28"/>
          <w:szCs w:val="28"/>
          <w:lang w:val="kk-KZ"/>
        </w:rPr>
        <w:t>.</w:t>
      </w:r>
      <w:r w:rsidRPr="003949C1">
        <w:rPr>
          <w:rFonts w:ascii="Times New Roman" w:eastAsia="Times New Roman" w:hAnsi="Times New Roman" w:cs="Times New Roman"/>
          <w:color w:val="FF0000"/>
          <w:sz w:val="28"/>
          <w:szCs w:val="28"/>
          <w:lang w:val="kk-KZ"/>
        </w:rPr>
        <w:t xml:space="preserve"> </w:t>
      </w:r>
    </w:p>
    <w:p w14:paraId="125EAC82" w14:textId="47B9EB74" w:rsidR="00E2072A" w:rsidRPr="0005129D" w:rsidRDefault="00E2072A" w:rsidP="002843FE">
      <w:pPr>
        <w:spacing w:after="0" w:line="240" w:lineRule="auto"/>
        <w:ind w:firstLine="567"/>
        <w:jc w:val="both"/>
        <w:rPr>
          <w:rFonts w:ascii="Times New Roman" w:eastAsia="Times New Roman" w:hAnsi="Times New Roman" w:cs="Times New Roman"/>
          <w:sz w:val="28"/>
          <w:szCs w:val="28"/>
          <w:lang w:val="kk-KZ"/>
        </w:rPr>
      </w:pPr>
      <w:r w:rsidRPr="0005129D">
        <w:rPr>
          <w:rFonts w:ascii="Times New Roman" w:eastAsia="Times New Roman" w:hAnsi="Times New Roman" w:cs="Times New Roman"/>
          <w:sz w:val="28"/>
          <w:szCs w:val="28"/>
          <w:lang w:val="kk-KZ"/>
        </w:rPr>
        <w:t>Я.А. Коменский халықтық тәрбие мен оқыту тәжірибесін негізге ала отырып, табиғатқа сәйкес білім беру принципін қалыптастырды. Кейбір дидактикалық ережелерді ол халықтық афоризмдер түрінде ұсынса, ал кей жағдайларда осы афоризмдер дидактикалық принциптердің негізін құрады. К.Д. Ушински</w:t>
      </w:r>
      <w:r w:rsidRPr="00E2072A">
        <w:rPr>
          <w:rFonts w:ascii="Times New Roman" w:eastAsia="Times New Roman" w:hAnsi="Times New Roman" w:cs="Times New Roman"/>
          <w:sz w:val="28"/>
          <w:szCs w:val="28"/>
          <w:lang w:val="kk-KZ"/>
        </w:rPr>
        <w:t>йдің терең сеніміне сәйкес</w:t>
      </w:r>
      <w:r w:rsidRPr="0005129D">
        <w:rPr>
          <w:rFonts w:ascii="Times New Roman" w:eastAsia="Times New Roman" w:hAnsi="Times New Roman" w:cs="Times New Roman"/>
          <w:sz w:val="28"/>
          <w:szCs w:val="28"/>
          <w:lang w:val="kk-KZ"/>
        </w:rPr>
        <w:t>, халықтың жасаған және халықтық негіздерге сүйенген оқыту мен тәрбиелеу жүйесі ең үздік білім беру жүйелерінде жоқ тәрбие күшіне ие болды.</w:t>
      </w:r>
    </w:p>
    <w:p w14:paraId="550CB737" w14:textId="489A29A4" w:rsidR="00E2072A" w:rsidRPr="00D32037" w:rsidRDefault="00E2072A" w:rsidP="002843FE">
      <w:pPr>
        <w:spacing w:after="0" w:line="240" w:lineRule="auto"/>
        <w:ind w:firstLine="567"/>
        <w:jc w:val="both"/>
        <w:rPr>
          <w:rFonts w:ascii="Times New Roman" w:eastAsia="Times New Roman" w:hAnsi="Times New Roman" w:cs="Times New Roman"/>
          <w:color w:val="FF0000"/>
          <w:sz w:val="28"/>
          <w:szCs w:val="28"/>
          <w:lang w:val="kk-KZ"/>
        </w:rPr>
      </w:pPr>
      <w:r w:rsidRPr="0005129D">
        <w:rPr>
          <w:rFonts w:ascii="Times New Roman" w:eastAsia="Times New Roman" w:hAnsi="Times New Roman" w:cs="Times New Roman"/>
          <w:sz w:val="28"/>
          <w:szCs w:val="28"/>
          <w:lang w:val="kk-KZ"/>
        </w:rPr>
        <w:t>Этнопедагогика — педагогика ғылымының маңызды салаларының бірі, ол этнография, фольклористика және әртүрлі халықтардың педагогикалық жүйелеріндегі өзара әсер мен байланыстарды зерттейді. Ұлттық мәдениет басқа мәдениеттермен үздіксіз қарым-қатынаста болып, олардан өзіне қажетті элементтерді алады. Бір этносты басқа мәдениеттердің, саяси немесе әлеуметтік қозғалыстардың әсерінен оқшауластыру қауіпті және ол айтарлықтай теріс салдарға әкелуі мүмкін. Сондықтан білім беру мазмұнын жасау кезінде әртүрлі мәдениеттердің өзара ба</w:t>
      </w:r>
      <w:r w:rsidR="00167D4D">
        <w:rPr>
          <w:rFonts w:ascii="Times New Roman" w:eastAsia="Times New Roman" w:hAnsi="Times New Roman" w:cs="Times New Roman"/>
          <w:sz w:val="28"/>
          <w:szCs w:val="28"/>
          <w:lang w:val="kk-KZ"/>
        </w:rPr>
        <w:t>йланысын ескеру аса маңызды [105</w:t>
      </w:r>
      <w:r w:rsidRPr="0005129D">
        <w:rPr>
          <w:rFonts w:ascii="Times New Roman" w:eastAsia="Times New Roman" w:hAnsi="Times New Roman" w:cs="Times New Roman"/>
          <w:sz w:val="28"/>
          <w:szCs w:val="28"/>
          <w:lang w:val="kk-KZ"/>
        </w:rPr>
        <w:t>].</w:t>
      </w:r>
    </w:p>
    <w:p w14:paraId="63DDAE77" w14:textId="77777777" w:rsidR="00E2072A" w:rsidRDefault="00E2072A" w:rsidP="002843FE">
      <w:pPr>
        <w:spacing w:after="0" w:line="240" w:lineRule="auto"/>
        <w:ind w:firstLine="567"/>
        <w:jc w:val="both"/>
        <w:rPr>
          <w:rFonts w:ascii="Times New Roman" w:eastAsia="Times New Roman" w:hAnsi="Times New Roman" w:cs="Times New Roman"/>
          <w:sz w:val="28"/>
          <w:szCs w:val="28"/>
          <w:lang w:val="kk-KZ"/>
        </w:rPr>
      </w:pPr>
      <w:r w:rsidRPr="0005129D">
        <w:rPr>
          <w:rFonts w:ascii="Times New Roman" w:eastAsia="Times New Roman" w:hAnsi="Times New Roman" w:cs="Times New Roman"/>
          <w:sz w:val="28"/>
          <w:szCs w:val="28"/>
          <w:lang w:val="kk-KZ"/>
        </w:rPr>
        <w:t>Зерттеушілердің пікірінше, барлық деңгейде этнокөркемдік білім мазмұнын әзірлеу кезінде шешуші мәнге ие болатын келесі негізгі факторлар бар:</w:t>
      </w:r>
    </w:p>
    <w:p w14:paraId="760C7BBF" w14:textId="1E7BEC67" w:rsidR="00014FC8" w:rsidRDefault="00014FC8" w:rsidP="002843FE">
      <w:pPr>
        <w:spacing w:after="0" w:line="240" w:lineRule="auto"/>
        <w:ind w:firstLine="567"/>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 х</w:t>
      </w:r>
      <w:r w:rsidR="00E2072A" w:rsidRPr="0005129D">
        <w:rPr>
          <w:rFonts w:ascii="Times New Roman" w:eastAsia="Times New Roman" w:hAnsi="Times New Roman" w:cs="Times New Roman"/>
          <w:sz w:val="28"/>
          <w:szCs w:val="28"/>
          <w:lang w:val="kk-KZ"/>
        </w:rPr>
        <w:t>алықтың ұлттық дәстүрлері, мәдениеті, ұлттық-этникалық ғұрыптары мен әдет-ғұрыптары, сондай-ақ этникалық сәйкестілікке негізделген этнопедагогикалық көзқарас;</w:t>
      </w:r>
      <w:r>
        <w:rPr>
          <w:rFonts w:ascii="Times New Roman" w:eastAsia="Times New Roman" w:hAnsi="Times New Roman" w:cs="Times New Roman"/>
          <w:sz w:val="28"/>
          <w:szCs w:val="28"/>
          <w:lang w:val="kk-KZ"/>
        </w:rPr>
        <w:t xml:space="preserve"> </w:t>
      </w:r>
    </w:p>
    <w:p w14:paraId="20574D8B" w14:textId="1328E4D1" w:rsidR="00014FC8" w:rsidRDefault="00014FC8" w:rsidP="002843FE">
      <w:pPr>
        <w:spacing w:after="0" w:line="240" w:lineRule="auto"/>
        <w:ind w:firstLine="567"/>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 а</w:t>
      </w:r>
      <w:r w:rsidR="00E2072A" w:rsidRPr="00014FC8">
        <w:rPr>
          <w:rFonts w:ascii="Times New Roman" w:eastAsia="Times New Roman" w:hAnsi="Times New Roman" w:cs="Times New Roman"/>
          <w:sz w:val="28"/>
          <w:szCs w:val="28"/>
          <w:lang w:val="kk-KZ"/>
        </w:rPr>
        <w:t xml:space="preserve">дамды әлемдегі ең жоғары құндылық ретінде бағалайтын гуманистік тәрбие көзқарасы; </w:t>
      </w:r>
      <w:r>
        <w:rPr>
          <w:rFonts w:ascii="Times New Roman" w:eastAsia="Times New Roman" w:hAnsi="Times New Roman" w:cs="Times New Roman"/>
          <w:sz w:val="28"/>
          <w:szCs w:val="28"/>
          <w:lang w:val="kk-KZ"/>
        </w:rPr>
        <w:t xml:space="preserve"> </w:t>
      </w:r>
    </w:p>
    <w:p w14:paraId="4596AFCA" w14:textId="22DEDEA6" w:rsidR="00014FC8" w:rsidRDefault="00014FC8" w:rsidP="002843FE">
      <w:pPr>
        <w:spacing w:after="0" w:line="240" w:lineRule="auto"/>
        <w:ind w:firstLine="567"/>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 б</w:t>
      </w:r>
      <w:r w:rsidR="00E2072A" w:rsidRPr="00014FC8">
        <w:rPr>
          <w:rFonts w:ascii="Times New Roman" w:eastAsia="Times New Roman" w:hAnsi="Times New Roman" w:cs="Times New Roman"/>
          <w:sz w:val="28"/>
          <w:szCs w:val="28"/>
          <w:lang w:val="kk-KZ"/>
        </w:rPr>
        <w:t>ілімді адамзаттық құндылық ретінде қарастыратын аксиологиялық көзқарас;</w:t>
      </w:r>
      <w:r>
        <w:rPr>
          <w:rFonts w:ascii="Times New Roman" w:eastAsia="Times New Roman" w:hAnsi="Times New Roman" w:cs="Times New Roman"/>
          <w:sz w:val="28"/>
          <w:szCs w:val="28"/>
          <w:lang w:val="kk-KZ"/>
        </w:rPr>
        <w:t xml:space="preserve"> </w:t>
      </w:r>
    </w:p>
    <w:p w14:paraId="68EFCCAD" w14:textId="5B104D09" w:rsidR="00014FC8" w:rsidRDefault="00014FC8" w:rsidP="002843FE">
      <w:pPr>
        <w:spacing w:after="0" w:line="240" w:lineRule="auto"/>
        <w:ind w:firstLine="567"/>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 н</w:t>
      </w:r>
      <w:r w:rsidR="00E2072A" w:rsidRPr="00014FC8">
        <w:rPr>
          <w:rFonts w:ascii="Times New Roman" w:eastAsia="Times New Roman" w:hAnsi="Times New Roman" w:cs="Times New Roman"/>
          <w:sz w:val="28"/>
          <w:szCs w:val="28"/>
          <w:lang w:val="kk-KZ"/>
        </w:rPr>
        <w:t>егізгі білімдер мен өнердің, шығармашылық тәжірибенің құндылық мазмұнын рухани-адамгершілік тәрбие мақсатында бағдарламалық-мақсатты тәсілдермен жүзеге асыру;</w:t>
      </w:r>
      <w:r>
        <w:rPr>
          <w:rFonts w:ascii="Times New Roman" w:eastAsia="Times New Roman" w:hAnsi="Times New Roman" w:cs="Times New Roman"/>
          <w:sz w:val="28"/>
          <w:szCs w:val="28"/>
          <w:lang w:val="kk-KZ"/>
        </w:rPr>
        <w:t xml:space="preserve"> </w:t>
      </w:r>
    </w:p>
    <w:p w14:paraId="1EA1DFC8" w14:textId="1B683E18" w:rsidR="00014FC8" w:rsidRDefault="00014FC8" w:rsidP="002843FE">
      <w:pPr>
        <w:spacing w:after="0" w:line="240" w:lineRule="auto"/>
        <w:ind w:firstLine="567"/>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 ө</w:t>
      </w:r>
      <w:r w:rsidR="00E2072A" w:rsidRPr="00014FC8">
        <w:rPr>
          <w:rFonts w:ascii="Times New Roman" w:eastAsia="Times New Roman" w:hAnsi="Times New Roman" w:cs="Times New Roman"/>
          <w:sz w:val="28"/>
          <w:szCs w:val="28"/>
          <w:lang w:val="kk-KZ"/>
        </w:rPr>
        <w:t>нер құбылыстарын мәдениет әлемінің тұтастығы ретінде қарастыру барысында білім беру мазмұнының құндылық аспектілерін жүзеге асыратын тарихи-мәдени және өнертанушылық көзқарастар;</w:t>
      </w:r>
    </w:p>
    <w:p w14:paraId="2D787EA2" w14:textId="35EA2CFA" w:rsidR="00E2072A" w:rsidRPr="00014FC8" w:rsidRDefault="00014FC8" w:rsidP="002843FE">
      <w:pPr>
        <w:spacing w:after="0" w:line="240" w:lineRule="auto"/>
        <w:ind w:firstLine="567"/>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  п</w:t>
      </w:r>
      <w:r w:rsidR="00E2072A" w:rsidRPr="00014FC8">
        <w:rPr>
          <w:rFonts w:ascii="Times New Roman" w:eastAsia="Times New Roman" w:hAnsi="Times New Roman" w:cs="Times New Roman"/>
          <w:sz w:val="28"/>
          <w:szCs w:val="28"/>
          <w:lang w:val="kk-KZ"/>
        </w:rPr>
        <w:t>едагог, шебер, суретші — ұлттық мәдениет пен өнердің жеткізушісі әрі трансляторы, азамат, патриот, құрылысшы және шығармашылық адам ретінде өз рөлін атқаратын тұлға [</w:t>
      </w:r>
      <w:r w:rsidR="00167D4D" w:rsidRPr="00014FC8">
        <w:rPr>
          <w:rFonts w:ascii="Times New Roman" w:eastAsia="Times New Roman" w:hAnsi="Times New Roman" w:cs="Times New Roman"/>
          <w:sz w:val="28"/>
          <w:szCs w:val="28"/>
          <w:lang w:val="kk-KZ"/>
        </w:rPr>
        <w:t>101</w:t>
      </w:r>
      <w:r w:rsidR="00355984" w:rsidRPr="00014FC8">
        <w:rPr>
          <w:rFonts w:ascii="Times New Roman" w:eastAsia="Times New Roman" w:hAnsi="Times New Roman" w:cs="Times New Roman"/>
          <w:sz w:val="28"/>
          <w:szCs w:val="28"/>
          <w:lang w:val="kk-KZ"/>
        </w:rPr>
        <w:t>,</w:t>
      </w:r>
      <w:r w:rsidR="000F0105">
        <w:rPr>
          <w:rFonts w:ascii="Times New Roman" w:eastAsia="Times New Roman" w:hAnsi="Times New Roman" w:cs="Times New Roman"/>
          <w:sz w:val="28"/>
          <w:szCs w:val="28"/>
          <w:lang w:val="kk-KZ"/>
        </w:rPr>
        <w:t>с.</w:t>
      </w:r>
      <w:r w:rsidR="00355984" w:rsidRPr="00014FC8">
        <w:rPr>
          <w:rFonts w:ascii="Times New Roman" w:eastAsia="Times New Roman" w:hAnsi="Times New Roman" w:cs="Times New Roman"/>
          <w:sz w:val="28"/>
          <w:szCs w:val="28"/>
          <w:lang w:val="kk-KZ"/>
        </w:rPr>
        <w:t xml:space="preserve"> </w:t>
      </w:r>
      <w:r w:rsidR="00E2072A" w:rsidRPr="00014FC8">
        <w:rPr>
          <w:rFonts w:ascii="Times New Roman" w:eastAsia="Times New Roman" w:hAnsi="Times New Roman" w:cs="Times New Roman"/>
          <w:sz w:val="28"/>
          <w:szCs w:val="28"/>
          <w:lang w:val="kk-KZ"/>
        </w:rPr>
        <w:t>482].</w:t>
      </w:r>
    </w:p>
    <w:p w14:paraId="029ED3BD" w14:textId="77777777" w:rsidR="00E2072A" w:rsidRDefault="00E2072A" w:rsidP="002843FE">
      <w:pPr>
        <w:spacing w:after="0" w:line="240" w:lineRule="auto"/>
        <w:ind w:firstLine="567"/>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 xml:space="preserve">Этнокөркемдік </w:t>
      </w:r>
      <w:r w:rsidRPr="00965AC0">
        <w:rPr>
          <w:rFonts w:ascii="Times New Roman" w:eastAsia="Times New Roman" w:hAnsi="Times New Roman" w:cs="Times New Roman"/>
          <w:sz w:val="28"/>
          <w:szCs w:val="28"/>
          <w:lang w:val="kk-KZ"/>
        </w:rPr>
        <w:t xml:space="preserve"> білім беру мазмұндық моделінің параметрлері, мысалы, Т.Я.Шпикалова арқылы төрт негізгі эстетикалық білім мен көркем-шығармашылық тәжірибе элементтерінің тобын бөліп көрсетумен анықталады:</w:t>
      </w:r>
    </w:p>
    <w:p w14:paraId="222DA6B2" w14:textId="77777777" w:rsidR="00E2072A" w:rsidRDefault="00E2072A" w:rsidP="002843FE">
      <w:pPr>
        <w:pStyle w:val="a8"/>
        <w:numPr>
          <w:ilvl w:val="0"/>
          <w:numId w:val="61"/>
        </w:numPr>
        <w:tabs>
          <w:tab w:val="clear" w:pos="720"/>
          <w:tab w:val="left" w:pos="851"/>
        </w:tabs>
        <w:spacing w:after="0" w:line="240" w:lineRule="auto"/>
        <w:ind w:left="0" w:firstLine="567"/>
        <w:jc w:val="both"/>
        <w:rPr>
          <w:rFonts w:ascii="Times New Roman" w:eastAsia="Times New Roman" w:hAnsi="Times New Roman" w:cs="Times New Roman"/>
          <w:sz w:val="28"/>
          <w:szCs w:val="28"/>
          <w:lang w:val="kk-KZ"/>
        </w:rPr>
      </w:pPr>
      <w:r w:rsidRPr="0009718B">
        <w:rPr>
          <w:rFonts w:ascii="Times New Roman" w:eastAsia="Times New Roman" w:hAnsi="Times New Roman" w:cs="Times New Roman"/>
          <w:bCs/>
          <w:i/>
          <w:sz w:val="28"/>
          <w:szCs w:val="28"/>
          <w:lang w:val="kk-KZ"/>
        </w:rPr>
        <w:t>Халық өнеріндегі көркем образдың ерекшелігі</w:t>
      </w:r>
      <w:r w:rsidRPr="001615FD">
        <w:rPr>
          <w:rFonts w:ascii="Times New Roman" w:eastAsia="Times New Roman" w:hAnsi="Times New Roman" w:cs="Times New Roman"/>
          <w:sz w:val="28"/>
          <w:szCs w:val="28"/>
          <w:lang w:val="kk-KZ"/>
        </w:rPr>
        <w:t xml:space="preserve"> – халық өнері, негізінен, халықтың мәдениеті мен дүниетанымын бейнелейтін көркем образдармен </w:t>
      </w:r>
      <w:r w:rsidRPr="001615FD">
        <w:rPr>
          <w:rFonts w:ascii="Times New Roman" w:eastAsia="Times New Roman" w:hAnsi="Times New Roman" w:cs="Times New Roman"/>
          <w:sz w:val="28"/>
          <w:szCs w:val="28"/>
          <w:lang w:val="kk-KZ"/>
        </w:rPr>
        <w:lastRenderedPageBreak/>
        <w:t xml:space="preserve">ерекшеленеді. Бұл өнерде әр түрлі </w:t>
      </w:r>
      <w:r w:rsidRPr="001615FD">
        <w:rPr>
          <w:rFonts w:ascii="Times New Roman" w:eastAsia="Times New Roman" w:hAnsi="Times New Roman" w:cs="Times New Roman"/>
          <w:bCs/>
          <w:sz w:val="28"/>
          <w:szCs w:val="28"/>
          <w:lang w:val="kk-KZ"/>
        </w:rPr>
        <w:t>түрлер образы</w:t>
      </w:r>
      <w:r w:rsidRPr="001615FD">
        <w:rPr>
          <w:rFonts w:ascii="Times New Roman" w:eastAsia="Times New Roman" w:hAnsi="Times New Roman" w:cs="Times New Roman"/>
          <w:sz w:val="28"/>
          <w:szCs w:val="28"/>
          <w:lang w:val="kk-KZ"/>
        </w:rPr>
        <w:t xml:space="preserve"> (жанрлық бейнелер), </w:t>
      </w:r>
      <w:r w:rsidRPr="001615FD">
        <w:rPr>
          <w:rFonts w:ascii="Times New Roman" w:eastAsia="Times New Roman" w:hAnsi="Times New Roman" w:cs="Times New Roman"/>
          <w:bCs/>
          <w:sz w:val="28"/>
          <w:szCs w:val="28"/>
          <w:lang w:val="kk-KZ"/>
        </w:rPr>
        <w:t>образ-символдар</w:t>
      </w:r>
      <w:r w:rsidRPr="001615FD">
        <w:rPr>
          <w:rFonts w:ascii="Times New Roman" w:eastAsia="Times New Roman" w:hAnsi="Times New Roman" w:cs="Times New Roman"/>
          <w:sz w:val="28"/>
          <w:szCs w:val="28"/>
          <w:lang w:val="kk-KZ"/>
        </w:rPr>
        <w:t xml:space="preserve">, </w:t>
      </w:r>
      <w:r w:rsidRPr="001615FD">
        <w:rPr>
          <w:rFonts w:ascii="Times New Roman" w:eastAsia="Times New Roman" w:hAnsi="Times New Roman" w:cs="Times New Roman"/>
          <w:bCs/>
          <w:sz w:val="28"/>
          <w:szCs w:val="28"/>
          <w:lang w:val="kk-KZ"/>
        </w:rPr>
        <w:t>белгілер</w:t>
      </w:r>
      <w:r w:rsidRPr="001615FD">
        <w:rPr>
          <w:rFonts w:ascii="Times New Roman" w:eastAsia="Times New Roman" w:hAnsi="Times New Roman" w:cs="Times New Roman"/>
          <w:sz w:val="28"/>
          <w:szCs w:val="28"/>
          <w:lang w:val="kk-KZ"/>
        </w:rPr>
        <w:t xml:space="preserve"> және </w:t>
      </w:r>
      <w:r w:rsidRPr="001615FD">
        <w:rPr>
          <w:rFonts w:ascii="Times New Roman" w:eastAsia="Times New Roman" w:hAnsi="Times New Roman" w:cs="Times New Roman"/>
          <w:bCs/>
          <w:sz w:val="28"/>
          <w:szCs w:val="28"/>
          <w:lang w:val="kk-KZ"/>
        </w:rPr>
        <w:t>концептуалды образдар</w:t>
      </w:r>
      <w:r w:rsidRPr="001615FD">
        <w:rPr>
          <w:rFonts w:ascii="Times New Roman" w:eastAsia="Times New Roman" w:hAnsi="Times New Roman" w:cs="Times New Roman"/>
          <w:sz w:val="28"/>
          <w:szCs w:val="28"/>
          <w:lang w:val="kk-KZ"/>
        </w:rPr>
        <w:t xml:space="preserve"> маңызды орын алады. </w:t>
      </w:r>
    </w:p>
    <w:p w14:paraId="4C60B483" w14:textId="77777777" w:rsidR="00E2072A" w:rsidRPr="001615FD" w:rsidRDefault="00E2072A" w:rsidP="002843FE">
      <w:pPr>
        <w:pStyle w:val="a8"/>
        <w:numPr>
          <w:ilvl w:val="0"/>
          <w:numId w:val="61"/>
        </w:numPr>
        <w:tabs>
          <w:tab w:val="clear" w:pos="720"/>
          <w:tab w:val="left" w:pos="851"/>
        </w:tabs>
        <w:spacing w:after="0" w:line="240" w:lineRule="auto"/>
        <w:ind w:left="0" w:firstLine="567"/>
        <w:jc w:val="both"/>
        <w:rPr>
          <w:rFonts w:ascii="Times New Roman" w:eastAsia="Times New Roman" w:hAnsi="Times New Roman" w:cs="Times New Roman"/>
          <w:sz w:val="28"/>
          <w:szCs w:val="28"/>
          <w:lang w:val="kk-KZ"/>
        </w:rPr>
      </w:pPr>
      <w:r w:rsidRPr="001615FD">
        <w:rPr>
          <w:rFonts w:ascii="Times New Roman" w:eastAsia="Times New Roman" w:hAnsi="Times New Roman" w:cs="Times New Roman"/>
          <w:sz w:val="28"/>
          <w:szCs w:val="28"/>
          <w:lang w:val="kk-KZ"/>
        </w:rPr>
        <w:t>Түрлер образы – әрбір өнер түрінің өзіндік ерекшелігін көрсететін бейнелер. Образ-символдар көркем бейнелер арқылы терең, абстрактілі мағыналарды білдіреді, ал белгілер көбінесе бір нәрсені нақты көрсету үшін қолданылатын символдық элементтер болып табылады. Концептуалды образдар болса, күрделі идеяларды, философиялық ойларды және мәдени құндылықтарды бейнелейтін көркем бейнелер ретінде кеңінен қолданылады. Кәсіби (академиялық) өнердегі образ, өз кезегінде, техника мен шеберлікті талап ететін көркемдік деңгейдегі терең мазмұнды бейнелер болып табылады, бұл бейнелер көп жағдайда көркемдік дәстүрлер мен кәсіби ережелерге сәйкес жасалады.</w:t>
      </w:r>
    </w:p>
    <w:p w14:paraId="39505BA5" w14:textId="77777777" w:rsidR="002E5167" w:rsidRDefault="00E2072A" w:rsidP="002843FE">
      <w:pPr>
        <w:pStyle w:val="a8"/>
        <w:numPr>
          <w:ilvl w:val="0"/>
          <w:numId w:val="51"/>
        </w:numPr>
        <w:tabs>
          <w:tab w:val="clear" w:pos="720"/>
          <w:tab w:val="num" w:pos="0"/>
          <w:tab w:val="left" w:pos="851"/>
        </w:tabs>
        <w:spacing w:after="0" w:line="240" w:lineRule="auto"/>
        <w:ind w:left="0" w:firstLine="567"/>
        <w:jc w:val="both"/>
        <w:rPr>
          <w:rFonts w:ascii="Times New Roman" w:eastAsia="Times New Roman" w:hAnsi="Times New Roman" w:cs="Times New Roman"/>
          <w:sz w:val="28"/>
          <w:szCs w:val="28"/>
          <w:lang w:val="kk-KZ"/>
        </w:rPr>
      </w:pPr>
      <w:r w:rsidRPr="0009718B">
        <w:rPr>
          <w:rFonts w:ascii="Times New Roman" w:eastAsia="Times New Roman" w:hAnsi="Times New Roman" w:cs="Times New Roman"/>
          <w:bCs/>
          <w:i/>
          <w:sz w:val="28"/>
          <w:szCs w:val="28"/>
          <w:lang w:val="kk-KZ"/>
        </w:rPr>
        <w:t>Халық өнері</w:t>
      </w:r>
      <w:r w:rsidRPr="001615FD">
        <w:rPr>
          <w:rFonts w:ascii="Times New Roman" w:eastAsia="Times New Roman" w:hAnsi="Times New Roman" w:cs="Times New Roman"/>
          <w:sz w:val="28"/>
          <w:szCs w:val="28"/>
          <w:lang w:val="kk-KZ"/>
        </w:rPr>
        <w:t xml:space="preserve"> – шығармашылықтың ерекше түрі, ол этникалық мәдени тұтастықтың көрінісі ретінде дамиды. Халық өнері өзіне тән бірнеше сипаттамалармен ерекшеленеді, олар мыналар:</w:t>
      </w:r>
      <w:r w:rsidR="002E5167">
        <w:rPr>
          <w:rFonts w:ascii="Times New Roman" w:eastAsia="Times New Roman" w:hAnsi="Times New Roman" w:cs="Times New Roman"/>
          <w:sz w:val="28"/>
          <w:szCs w:val="28"/>
          <w:lang w:val="kk-KZ"/>
        </w:rPr>
        <w:t xml:space="preserve"> </w:t>
      </w:r>
    </w:p>
    <w:p w14:paraId="104ADB25" w14:textId="20999184" w:rsidR="002E5167" w:rsidRDefault="002E5167" w:rsidP="002843FE">
      <w:pPr>
        <w:pStyle w:val="a8"/>
        <w:spacing w:after="0" w:line="240" w:lineRule="auto"/>
        <w:ind w:left="0" w:firstLine="567"/>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 xml:space="preserve">- </w:t>
      </w:r>
      <w:r>
        <w:rPr>
          <w:rFonts w:ascii="Times New Roman" w:eastAsia="Times New Roman" w:hAnsi="Times New Roman" w:cs="Times New Roman"/>
          <w:bCs/>
          <w:sz w:val="28"/>
          <w:szCs w:val="28"/>
          <w:lang w:val="kk-KZ"/>
        </w:rPr>
        <w:t>ұ</w:t>
      </w:r>
      <w:r w:rsidR="00E2072A" w:rsidRPr="002E5167">
        <w:rPr>
          <w:rFonts w:ascii="Times New Roman" w:eastAsia="Times New Roman" w:hAnsi="Times New Roman" w:cs="Times New Roman"/>
          <w:bCs/>
          <w:sz w:val="28"/>
          <w:szCs w:val="28"/>
          <w:lang w:val="kk-KZ"/>
        </w:rPr>
        <w:t>жымдық бастама және дәстүр</w:t>
      </w:r>
      <w:r w:rsidR="00E2072A" w:rsidRPr="002E5167">
        <w:rPr>
          <w:rFonts w:ascii="Times New Roman" w:eastAsia="Times New Roman" w:hAnsi="Times New Roman" w:cs="Times New Roman"/>
          <w:sz w:val="28"/>
          <w:szCs w:val="28"/>
          <w:lang w:val="kk-KZ"/>
        </w:rPr>
        <w:t xml:space="preserve"> – халық өнерінің даму заңы ұжы</w:t>
      </w:r>
      <w:r>
        <w:rPr>
          <w:rFonts w:ascii="Times New Roman" w:eastAsia="Times New Roman" w:hAnsi="Times New Roman" w:cs="Times New Roman"/>
          <w:sz w:val="28"/>
          <w:szCs w:val="28"/>
          <w:lang w:val="kk-KZ"/>
        </w:rPr>
        <w:t>мдық</w:t>
      </w:r>
      <w:r w:rsidR="002843FE">
        <w:rPr>
          <w:rFonts w:ascii="Times New Roman" w:eastAsia="Times New Roman" w:hAnsi="Times New Roman" w:cs="Times New Roman"/>
          <w:sz w:val="28"/>
          <w:szCs w:val="28"/>
          <w:lang w:val="kk-KZ"/>
        </w:rPr>
        <w:t xml:space="preserve"> </w:t>
      </w:r>
      <w:r w:rsidR="00E2072A" w:rsidRPr="002E5167">
        <w:rPr>
          <w:rFonts w:ascii="Times New Roman" w:eastAsia="Times New Roman" w:hAnsi="Times New Roman" w:cs="Times New Roman"/>
          <w:sz w:val="28"/>
          <w:szCs w:val="28"/>
          <w:lang w:val="kk-KZ"/>
        </w:rPr>
        <w:t xml:space="preserve">шығармашылыққа негізделген; </w:t>
      </w:r>
      <w:r>
        <w:rPr>
          <w:rFonts w:ascii="Times New Roman" w:eastAsia="Times New Roman" w:hAnsi="Times New Roman" w:cs="Times New Roman"/>
          <w:sz w:val="28"/>
          <w:szCs w:val="28"/>
          <w:lang w:val="kk-KZ"/>
        </w:rPr>
        <w:t xml:space="preserve"> </w:t>
      </w:r>
    </w:p>
    <w:p w14:paraId="3E63B114" w14:textId="044B28D1" w:rsidR="002E5167" w:rsidRDefault="002E5167" w:rsidP="002843FE">
      <w:pPr>
        <w:spacing w:after="0" w:line="240" w:lineRule="auto"/>
        <w:ind w:firstLine="567"/>
        <w:jc w:val="both"/>
        <w:rPr>
          <w:rFonts w:ascii="Times New Roman" w:eastAsia="Times New Roman" w:hAnsi="Times New Roman" w:cs="Times New Roman"/>
          <w:sz w:val="28"/>
          <w:szCs w:val="28"/>
          <w:lang w:val="kk-KZ"/>
        </w:rPr>
      </w:pPr>
      <w:r>
        <w:rPr>
          <w:rFonts w:ascii="Times New Roman" w:eastAsia="Times New Roman" w:hAnsi="Times New Roman" w:cs="Times New Roman"/>
          <w:bCs/>
          <w:sz w:val="28"/>
          <w:szCs w:val="28"/>
          <w:lang w:val="kk-KZ"/>
        </w:rPr>
        <w:t>-  т</w:t>
      </w:r>
      <w:r w:rsidR="00E2072A" w:rsidRPr="002E5167">
        <w:rPr>
          <w:rFonts w:ascii="Times New Roman" w:eastAsia="Times New Roman" w:hAnsi="Times New Roman" w:cs="Times New Roman"/>
          <w:bCs/>
          <w:sz w:val="28"/>
          <w:szCs w:val="28"/>
          <w:lang w:val="kk-KZ"/>
        </w:rPr>
        <w:t>ақырыптар мен образдардың тұрақтылығы</w:t>
      </w:r>
      <w:r w:rsidR="00E2072A" w:rsidRPr="002E5167">
        <w:rPr>
          <w:rFonts w:ascii="Times New Roman" w:eastAsia="Times New Roman" w:hAnsi="Times New Roman" w:cs="Times New Roman"/>
          <w:sz w:val="28"/>
          <w:szCs w:val="28"/>
          <w:lang w:val="kk-KZ"/>
        </w:rPr>
        <w:t>;</w:t>
      </w:r>
      <w:r>
        <w:rPr>
          <w:rFonts w:ascii="Times New Roman" w:eastAsia="Times New Roman" w:hAnsi="Times New Roman" w:cs="Times New Roman"/>
          <w:sz w:val="28"/>
          <w:szCs w:val="28"/>
          <w:lang w:val="kk-KZ"/>
        </w:rPr>
        <w:t xml:space="preserve"> </w:t>
      </w:r>
    </w:p>
    <w:p w14:paraId="2A251474" w14:textId="52697E1E" w:rsidR="002E5167" w:rsidRDefault="002E5167" w:rsidP="002843FE">
      <w:pPr>
        <w:spacing w:after="0" w:line="240" w:lineRule="auto"/>
        <w:ind w:firstLine="567"/>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 х</w:t>
      </w:r>
      <w:r w:rsidR="00E2072A" w:rsidRPr="002E5167">
        <w:rPr>
          <w:rFonts w:ascii="Times New Roman" w:eastAsia="Times New Roman" w:hAnsi="Times New Roman" w:cs="Times New Roman"/>
          <w:bCs/>
          <w:sz w:val="28"/>
          <w:szCs w:val="28"/>
          <w:lang w:val="kk-KZ"/>
        </w:rPr>
        <w:t>алық шығармашылығының принциптері</w:t>
      </w:r>
      <w:r w:rsidR="00E2072A" w:rsidRPr="002E5167">
        <w:rPr>
          <w:rFonts w:ascii="Times New Roman" w:eastAsia="Times New Roman" w:hAnsi="Times New Roman" w:cs="Times New Roman"/>
          <w:sz w:val="28"/>
          <w:szCs w:val="28"/>
          <w:lang w:val="kk-KZ"/>
        </w:rPr>
        <w:t xml:space="preserve"> – халық шығармашылығында қайталау, вариация және импровизация; </w:t>
      </w:r>
    </w:p>
    <w:p w14:paraId="1891C8CC" w14:textId="34181479" w:rsidR="002E5167" w:rsidRDefault="002E5167" w:rsidP="002843FE">
      <w:pPr>
        <w:spacing w:after="0" w:line="240" w:lineRule="auto"/>
        <w:ind w:firstLine="567"/>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 xml:space="preserve">-  </w:t>
      </w:r>
      <w:r>
        <w:rPr>
          <w:rFonts w:ascii="Times New Roman" w:eastAsia="Times New Roman" w:hAnsi="Times New Roman" w:cs="Times New Roman"/>
          <w:bCs/>
          <w:sz w:val="28"/>
          <w:szCs w:val="28"/>
          <w:lang w:val="kk-KZ"/>
        </w:rPr>
        <w:t>ә</w:t>
      </w:r>
      <w:r w:rsidR="00E2072A" w:rsidRPr="002E5167">
        <w:rPr>
          <w:rFonts w:ascii="Times New Roman" w:eastAsia="Times New Roman" w:hAnsi="Times New Roman" w:cs="Times New Roman"/>
          <w:bCs/>
          <w:sz w:val="28"/>
          <w:szCs w:val="28"/>
          <w:lang w:val="kk-KZ"/>
        </w:rPr>
        <w:t>мбебап тіл</w:t>
      </w:r>
      <w:r w:rsidR="00E2072A" w:rsidRPr="002E5167">
        <w:rPr>
          <w:rFonts w:ascii="Times New Roman" w:eastAsia="Times New Roman" w:hAnsi="Times New Roman" w:cs="Times New Roman"/>
          <w:sz w:val="28"/>
          <w:szCs w:val="28"/>
          <w:lang w:val="kk-KZ"/>
        </w:rPr>
        <w:t xml:space="preserve"> – халық өнері барша халықтарға түсінікті; </w:t>
      </w:r>
    </w:p>
    <w:p w14:paraId="4BBD4C68" w14:textId="1AD63C0D" w:rsidR="002E5167" w:rsidRDefault="002E5167" w:rsidP="002843FE">
      <w:pPr>
        <w:spacing w:after="0" w:line="240" w:lineRule="auto"/>
        <w:ind w:firstLine="567"/>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 xml:space="preserve">- </w:t>
      </w:r>
      <w:r>
        <w:rPr>
          <w:rFonts w:ascii="Times New Roman" w:eastAsia="Times New Roman" w:hAnsi="Times New Roman" w:cs="Times New Roman"/>
          <w:bCs/>
          <w:sz w:val="28"/>
          <w:szCs w:val="28"/>
          <w:lang w:val="kk-KZ"/>
        </w:rPr>
        <w:t>б</w:t>
      </w:r>
      <w:r w:rsidR="00E2072A" w:rsidRPr="002E5167">
        <w:rPr>
          <w:rFonts w:ascii="Times New Roman" w:eastAsia="Times New Roman" w:hAnsi="Times New Roman" w:cs="Times New Roman"/>
          <w:bCs/>
          <w:sz w:val="28"/>
          <w:szCs w:val="28"/>
          <w:lang w:val="kk-KZ"/>
        </w:rPr>
        <w:t>арша адамзаттың рухани құндылықтары</w:t>
      </w:r>
      <w:r w:rsidR="00E2072A" w:rsidRPr="002E5167">
        <w:rPr>
          <w:rFonts w:ascii="Times New Roman" w:eastAsia="Times New Roman" w:hAnsi="Times New Roman" w:cs="Times New Roman"/>
          <w:sz w:val="28"/>
          <w:szCs w:val="28"/>
          <w:lang w:val="kk-KZ"/>
        </w:rPr>
        <w:t xml:space="preserve"> – халық өнері арқылы барлық адамзаттың рухани құндылықтары мен халық мәдениетінің этникалық өзегі көрініс табады. </w:t>
      </w:r>
    </w:p>
    <w:p w14:paraId="2215CE62" w14:textId="3E703072" w:rsidR="002E5167" w:rsidRDefault="002E5167" w:rsidP="002843FE">
      <w:pPr>
        <w:spacing w:after="0" w:line="240" w:lineRule="auto"/>
        <w:ind w:firstLine="567"/>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 xml:space="preserve">3. </w:t>
      </w:r>
      <w:r w:rsidR="00E2072A" w:rsidRPr="002E5167">
        <w:rPr>
          <w:rStyle w:val="af"/>
          <w:rFonts w:ascii="Times New Roman" w:hAnsi="Times New Roman" w:cs="Times New Roman"/>
          <w:b w:val="0"/>
          <w:sz w:val="28"/>
          <w:szCs w:val="28"/>
          <w:lang w:val="kk-KZ"/>
        </w:rPr>
        <w:t>Өнер тұтастық ретінде қарастырылады</w:t>
      </w:r>
      <w:r w:rsidR="00E2072A" w:rsidRPr="002E5167">
        <w:rPr>
          <w:rFonts w:ascii="Times New Roman" w:hAnsi="Times New Roman" w:cs="Times New Roman"/>
          <w:sz w:val="28"/>
          <w:szCs w:val="28"/>
          <w:lang w:val="kk-KZ"/>
        </w:rPr>
        <w:t xml:space="preserve">, өйткені ол екі негізгі мәдениеттен тұрады: халықтық және кәсіби. Әр мәдениет өз заңдылықтары бойынша көрініс тауып, үнемі өзара әрекеттесіп отырады. Осылайша, әртүрлі өнер түрлерінің интеграциялық байланыстары жаңа тұрғыдан ашылып, бір-бірімен тығыз байланыстырылады. </w:t>
      </w:r>
      <w:r w:rsidR="00E2072A" w:rsidRPr="002E5167">
        <w:rPr>
          <w:rStyle w:val="af"/>
          <w:rFonts w:ascii="Times New Roman" w:hAnsi="Times New Roman" w:cs="Times New Roman"/>
          <w:b w:val="0"/>
          <w:sz w:val="28"/>
          <w:szCs w:val="28"/>
          <w:lang w:val="kk-KZ"/>
        </w:rPr>
        <w:t>Халық өнері</w:t>
      </w:r>
      <w:r w:rsidR="00E2072A" w:rsidRPr="002E5167">
        <w:rPr>
          <w:rFonts w:ascii="Times New Roman" w:hAnsi="Times New Roman" w:cs="Times New Roman"/>
          <w:b/>
          <w:sz w:val="28"/>
          <w:szCs w:val="28"/>
          <w:lang w:val="kk-KZ"/>
        </w:rPr>
        <w:t xml:space="preserve"> –</w:t>
      </w:r>
      <w:r w:rsidR="00E2072A" w:rsidRPr="002E5167">
        <w:rPr>
          <w:rFonts w:ascii="Times New Roman" w:hAnsi="Times New Roman" w:cs="Times New Roman"/>
          <w:sz w:val="28"/>
          <w:szCs w:val="28"/>
          <w:lang w:val="kk-KZ"/>
        </w:rPr>
        <w:t xml:space="preserve"> бұл көркем-эстетикалық білім мен қабылдаудың маңызды әрі тең құқықты құрамдас бөлігі. Оның мазмұны студенттердің Ресейдегі әртүрлі халықтардың дәстүрлерін зерттеу, сақтау және дамыту қажеттілігін терең түсінуіне ықпал етеді. </w:t>
      </w:r>
      <w:r w:rsidR="00E2072A" w:rsidRPr="002E5167">
        <w:rPr>
          <w:rStyle w:val="af"/>
          <w:rFonts w:ascii="Times New Roman" w:hAnsi="Times New Roman" w:cs="Times New Roman"/>
          <w:b w:val="0"/>
          <w:sz w:val="28"/>
          <w:szCs w:val="28"/>
          <w:lang w:val="kk-KZ"/>
        </w:rPr>
        <w:t>Қазіргі уақытта, ұлтаралық қатынастардың шиеленісуі жағдайында</w:t>
      </w:r>
      <w:r w:rsidR="00E2072A" w:rsidRPr="002E5167">
        <w:rPr>
          <w:rFonts w:ascii="Times New Roman" w:hAnsi="Times New Roman" w:cs="Times New Roman"/>
          <w:b/>
          <w:sz w:val="28"/>
          <w:szCs w:val="28"/>
          <w:lang w:val="kk-KZ"/>
        </w:rPr>
        <w:t>,</w:t>
      </w:r>
      <w:r w:rsidR="00E2072A" w:rsidRPr="002E5167">
        <w:rPr>
          <w:rFonts w:ascii="Times New Roman" w:hAnsi="Times New Roman" w:cs="Times New Roman"/>
          <w:sz w:val="28"/>
          <w:szCs w:val="28"/>
          <w:lang w:val="kk-KZ"/>
        </w:rPr>
        <w:t xml:space="preserve"> осы мәселелердің маңызы артқан сайын, олар қоғамдағы мәдени байланыстар мен келісімді сақтауға ерекше әсер етеді.</w:t>
      </w:r>
    </w:p>
    <w:p w14:paraId="62DEE31F" w14:textId="70FF67CB" w:rsidR="002E5167" w:rsidRDefault="002E5167" w:rsidP="002843FE">
      <w:pPr>
        <w:spacing w:after="0" w:line="240" w:lineRule="auto"/>
        <w:ind w:firstLine="567"/>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 xml:space="preserve">4. </w:t>
      </w:r>
      <w:r w:rsidR="00E2072A" w:rsidRPr="002E5167">
        <w:rPr>
          <w:rFonts w:ascii="Times New Roman" w:eastAsia="Times New Roman" w:hAnsi="Times New Roman" w:cs="Times New Roman"/>
          <w:bCs/>
          <w:sz w:val="28"/>
          <w:szCs w:val="28"/>
          <w:lang w:val="kk-KZ"/>
        </w:rPr>
        <w:t>Модельдің мазмұндық аспектілері</w:t>
      </w:r>
      <w:r w:rsidR="00E2072A" w:rsidRPr="002E5167">
        <w:rPr>
          <w:rFonts w:ascii="Times New Roman" w:eastAsia="Times New Roman" w:hAnsi="Times New Roman" w:cs="Times New Roman"/>
          <w:sz w:val="28"/>
          <w:szCs w:val="28"/>
          <w:lang w:val="kk-KZ"/>
        </w:rPr>
        <w:t xml:space="preserve"> көркем-шығармашылық қызметтің әртүрлі бағыттарында ашылады. Бұған мыналар жатады:</w:t>
      </w:r>
    </w:p>
    <w:p w14:paraId="56109676" w14:textId="113DC38C" w:rsidR="002E5167" w:rsidRDefault="002E5167" w:rsidP="002843FE">
      <w:pPr>
        <w:spacing w:after="0" w:line="240" w:lineRule="auto"/>
        <w:ind w:firstLine="567"/>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 xml:space="preserve">-  </w:t>
      </w:r>
      <w:r>
        <w:rPr>
          <w:rFonts w:ascii="Times New Roman" w:eastAsia="Times New Roman" w:hAnsi="Times New Roman" w:cs="Times New Roman"/>
          <w:bCs/>
          <w:sz w:val="28"/>
          <w:szCs w:val="28"/>
          <w:lang w:val="kk-KZ"/>
        </w:rPr>
        <w:t>қ</w:t>
      </w:r>
      <w:r w:rsidR="00E2072A" w:rsidRPr="002E5167">
        <w:rPr>
          <w:rFonts w:ascii="Times New Roman" w:eastAsia="Times New Roman" w:hAnsi="Times New Roman" w:cs="Times New Roman"/>
          <w:bCs/>
          <w:sz w:val="28"/>
          <w:szCs w:val="28"/>
          <w:lang w:val="kk-KZ"/>
        </w:rPr>
        <w:t>ұндылыққа бағытталған және коммуникативтік қызмет</w:t>
      </w:r>
      <w:r w:rsidR="00E2072A" w:rsidRPr="002E5167">
        <w:rPr>
          <w:rFonts w:ascii="Times New Roman" w:eastAsia="Times New Roman" w:hAnsi="Times New Roman" w:cs="Times New Roman"/>
          <w:sz w:val="28"/>
          <w:szCs w:val="28"/>
          <w:lang w:val="kk-KZ"/>
        </w:rPr>
        <w:t xml:space="preserve"> — бұл өнер туралы диалогтар мен пікіртала</w:t>
      </w:r>
      <w:r>
        <w:rPr>
          <w:rFonts w:ascii="Times New Roman" w:eastAsia="Times New Roman" w:hAnsi="Times New Roman" w:cs="Times New Roman"/>
          <w:sz w:val="28"/>
          <w:szCs w:val="28"/>
          <w:lang w:val="kk-KZ"/>
        </w:rPr>
        <w:t>старды қамтиды;</w:t>
      </w:r>
    </w:p>
    <w:p w14:paraId="75B152DD" w14:textId="09837B73" w:rsidR="002E5167" w:rsidRDefault="002E5167" w:rsidP="002843FE">
      <w:pPr>
        <w:spacing w:after="0" w:line="240" w:lineRule="auto"/>
        <w:ind w:firstLine="567"/>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 xml:space="preserve">-   </w:t>
      </w:r>
      <w:r>
        <w:rPr>
          <w:rFonts w:ascii="Times New Roman" w:eastAsia="Times New Roman" w:hAnsi="Times New Roman" w:cs="Times New Roman"/>
          <w:bCs/>
          <w:sz w:val="28"/>
          <w:szCs w:val="28"/>
          <w:lang w:val="kk-KZ"/>
        </w:rPr>
        <w:t>к</w:t>
      </w:r>
      <w:r w:rsidR="00E2072A" w:rsidRPr="002E5167">
        <w:rPr>
          <w:rFonts w:ascii="Times New Roman" w:eastAsia="Times New Roman" w:hAnsi="Times New Roman" w:cs="Times New Roman"/>
          <w:bCs/>
          <w:sz w:val="28"/>
          <w:szCs w:val="28"/>
          <w:lang w:val="kk-KZ"/>
        </w:rPr>
        <w:t>ескіндемелік қызмет</w:t>
      </w:r>
      <w:r w:rsidR="00E2072A" w:rsidRPr="002E5167">
        <w:rPr>
          <w:rFonts w:ascii="Times New Roman" w:eastAsia="Times New Roman" w:hAnsi="Times New Roman" w:cs="Times New Roman"/>
          <w:sz w:val="28"/>
          <w:szCs w:val="28"/>
          <w:lang w:val="kk-KZ"/>
        </w:rPr>
        <w:t xml:space="preserve"> — көркем бейнелеудің негіздерін қамтитын сала. Бұл графика, живопись, мүсін</w:t>
      </w:r>
      <w:r>
        <w:rPr>
          <w:rFonts w:ascii="Times New Roman" w:eastAsia="Times New Roman" w:hAnsi="Times New Roman" w:cs="Times New Roman"/>
          <w:sz w:val="28"/>
          <w:szCs w:val="28"/>
          <w:lang w:val="kk-KZ"/>
        </w:rPr>
        <w:t xml:space="preserve"> сияқты өнер түрлерін білдіреді;</w:t>
      </w:r>
    </w:p>
    <w:p w14:paraId="2ADD3CF3" w14:textId="142396FD" w:rsidR="002E5167" w:rsidRDefault="002E5167" w:rsidP="002843FE">
      <w:pPr>
        <w:spacing w:after="0" w:line="240" w:lineRule="auto"/>
        <w:ind w:firstLine="567"/>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 xml:space="preserve">- </w:t>
      </w:r>
      <w:r w:rsidR="00E2072A" w:rsidRPr="002E5167">
        <w:rPr>
          <w:rFonts w:ascii="Times New Roman" w:eastAsia="Times New Roman" w:hAnsi="Times New Roman" w:cs="Times New Roman"/>
          <w:bCs/>
          <w:sz w:val="28"/>
          <w:szCs w:val="28"/>
          <w:lang w:val="kk-KZ"/>
        </w:rPr>
        <w:t>Декоративті-қолданбалы қызмет</w:t>
      </w:r>
      <w:r w:rsidR="00E2072A" w:rsidRPr="002E5167">
        <w:rPr>
          <w:rFonts w:ascii="Times New Roman" w:eastAsia="Times New Roman" w:hAnsi="Times New Roman" w:cs="Times New Roman"/>
          <w:sz w:val="28"/>
          <w:szCs w:val="28"/>
          <w:lang w:val="kk-KZ"/>
        </w:rPr>
        <w:t xml:space="preserve"> — халықтық және декоративті-қолданбалы өнердің негіздерінен, сондай-ақ дизайн мен</w:t>
      </w:r>
      <w:r>
        <w:rPr>
          <w:rFonts w:ascii="Times New Roman" w:eastAsia="Times New Roman" w:hAnsi="Times New Roman" w:cs="Times New Roman"/>
          <w:sz w:val="28"/>
          <w:szCs w:val="28"/>
          <w:lang w:val="kk-KZ"/>
        </w:rPr>
        <w:t xml:space="preserve"> сәулет элементтерінен тұрады; </w:t>
      </w:r>
    </w:p>
    <w:p w14:paraId="0BCBAC9E" w14:textId="346421D5" w:rsidR="002E5167" w:rsidRDefault="002E5167" w:rsidP="002843FE">
      <w:pPr>
        <w:spacing w:after="0" w:line="240" w:lineRule="auto"/>
        <w:ind w:firstLine="567"/>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lastRenderedPageBreak/>
        <w:t xml:space="preserve">- </w:t>
      </w:r>
      <w:r>
        <w:rPr>
          <w:rFonts w:ascii="Times New Roman" w:eastAsia="Times New Roman" w:hAnsi="Times New Roman" w:cs="Times New Roman"/>
          <w:bCs/>
          <w:sz w:val="28"/>
          <w:szCs w:val="28"/>
          <w:lang w:val="kk-KZ"/>
        </w:rPr>
        <w:t>к</w:t>
      </w:r>
      <w:r w:rsidR="00E2072A" w:rsidRPr="002E5167">
        <w:rPr>
          <w:rFonts w:ascii="Times New Roman" w:eastAsia="Times New Roman" w:hAnsi="Times New Roman" w:cs="Times New Roman"/>
          <w:bCs/>
          <w:sz w:val="28"/>
          <w:szCs w:val="28"/>
          <w:lang w:val="kk-KZ"/>
        </w:rPr>
        <w:t>өркем-құрылымдық қызмет</w:t>
      </w:r>
      <w:r w:rsidR="00E2072A" w:rsidRPr="002E5167">
        <w:rPr>
          <w:rFonts w:ascii="Times New Roman" w:eastAsia="Times New Roman" w:hAnsi="Times New Roman" w:cs="Times New Roman"/>
          <w:sz w:val="28"/>
          <w:szCs w:val="28"/>
          <w:lang w:val="kk-KZ"/>
        </w:rPr>
        <w:t xml:space="preserve"> — өнердің ішкі құрылымын қа</w:t>
      </w:r>
      <w:r>
        <w:rPr>
          <w:rFonts w:ascii="Times New Roman" w:eastAsia="Times New Roman" w:hAnsi="Times New Roman" w:cs="Times New Roman"/>
          <w:sz w:val="28"/>
          <w:szCs w:val="28"/>
          <w:lang w:val="kk-KZ"/>
        </w:rPr>
        <w:t xml:space="preserve">лыптастыруға бағытталған қызмет; </w:t>
      </w:r>
    </w:p>
    <w:p w14:paraId="08D3C907" w14:textId="0072AB85" w:rsidR="00E2072A" w:rsidRPr="002E5167" w:rsidRDefault="002E5167" w:rsidP="002843FE">
      <w:pPr>
        <w:spacing w:after="0" w:line="240" w:lineRule="auto"/>
        <w:ind w:firstLine="567"/>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 xml:space="preserve">-   </w:t>
      </w:r>
      <w:r>
        <w:rPr>
          <w:rFonts w:ascii="Times New Roman" w:eastAsia="Times New Roman" w:hAnsi="Times New Roman" w:cs="Times New Roman"/>
          <w:bCs/>
          <w:sz w:val="28"/>
          <w:szCs w:val="28"/>
          <w:lang w:val="kk-KZ"/>
        </w:rPr>
        <w:t>ө</w:t>
      </w:r>
      <w:r w:rsidR="00E2072A" w:rsidRPr="002E5167">
        <w:rPr>
          <w:rFonts w:ascii="Times New Roman" w:eastAsia="Times New Roman" w:hAnsi="Times New Roman" w:cs="Times New Roman"/>
          <w:bCs/>
          <w:sz w:val="28"/>
          <w:szCs w:val="28"/>
          <w:lang w:val="kk-KZ"/>
        </w:rPr>
        <w:t>нердің синтезі негізінде көркем-шығармашылық қызмет</w:t>
      </w:r>
      <w:r w:rsidR="00E2072A" w:rsidRPr="002E5167">
        <w:rPr>
          <w:rFonts w:ascii="Times New Roman" w:eastAsia="Times New Roman" w:hAnsi="Times New Roman" w:cs="Times New Roman"/>
          <w:sz w:val="28"/>
          <w:szCs w:val="28"/>
          <w:lang w:val="kk-KZ"/>
        </w:rPr>
        <w:t xml:space="preserve"> — түрлі өнер түрлерінің бірлесіп жұмыс істеуі арқылы жасалатын шығармашылық қызмет.</w:t>
      </w:r>
    </w:p>
    <w:p w14:paraId="3FD3CA6A" w14:textId="6A81A068" w:rsidR="00E2072A" w:rsidRDefault="00E2072A" w:rsidP="002843FE">
      <w:pPr>
        <w:spacing w:after="0" w:line="240" w:lineRule="auto"/>
        <w:ind w:firstLine="567"/>
        <w:jc w:val="both"/>
        <w:rPr>
          <w:rFonts w:ascii="Times New Roman" w:hAnsi="Times New Roman" w:cs="Times New Roman"/>
          <w:sz w:val="28"/>
          <w:szCs w:val="28"/>
          <w:lang w:val="kk-KZ"/>
        </w:rPr>
      </w:pPr>
      <w:r w:rsidRPr="002E5167">
        <w:rPr>
          <w:rStyle w:val="af"/>
          <w:rFonts w:ascii="Times New Roman" w:hAnsi="Times New Roman" w:cs="Times New Roman"/>
          <w:b w:val="0"/>
          <w:sz w:val="28"/>
          <w:szCs w:val="28"/>
          <w:lang w:val="kk-KZ"/>
        </w:rPr>
        <w:t>Л.М. Чомаева</w:t>
      </w:r>
      <w:r w:rsidR="00167D4D" w:rsidRPr="002E5167">
        <w:rPr>
          <w:rFonts w:ascii="Times New Roman" w:hAnsi="Times New Roman" w:cs="Times New Roman"/>
          <w:sz w:val="28"/>
          <w:szCs w:val="28"/>
          <w:lang w:val="kk-KZ"/>
        </w:rPr>
        <w:t xml:space="preserve"> [96</w:t>
      </w:r>
      <w:r w:rsidR="000F0105">
        <w:rPr>
          <w:rFonts w:ascii="Times New Roman" w:hAnsi="Times New Roman" w:cs="Times New Roman"/>
          <w:sz w:val="28"/>
          <w:szCs w:val="28"/>
          <w:lang w:val="kk-KZ"/>
        </w:rPr>
        <w:t>,с. 340</w:t>
      </w:r>
      <w:r w:rsidRPr="002E5167">
        <w:rPr>
          <w:rFonts w:ascii="Times New Roman" w:hAnsi="Times New Roman" w:cs="Times New Roman"/>
          <w:sz w:val="28"/>
          <w:szCs w:val="28"/>
          <w:lang w:val="kk-KZ"/>
        </w:rPr>
        <w:t>] жас ұрпақты эсте</w:t>
      </w:r>
      <w:r w:rsidRPr="00701176">
        <w:rPr>
          <w:rFonts w:ascii="Times New Roman" w:hAnsi="Times New Roman" w:cs="Times New Roman"/>
          <w:sz w:val="28"/>
          <w:szCs w:val="28"/>
          <w:lang w:val="kk-KZ"/>
        </w:rPr>
        <w:t>тикалық тәрбиелеуде этнокөркемдік мәдениеттің рөліне қатысты жүргізген кең ауқымды талдауының нәтижесінде мынадай қорытындыға келген: «Біріншіден, бұл – өнер мен өмірдегі сұлулықты қабылдай білу және бағалау дағдыларын дамыту, дәм мен жеке идеалдарды қалыптастыру, шығармашылыққа және әдемілікті жаратуға қабілеттілікті тәрбиелеу процесі. Екіншіден, бұл – халықтардың тарихи тәжірибесін жас ұрпаққа жинақтап, жеткізу, өнер шығармашылығында мұрагерлікті қамтамасыз ету, материалдық және рухани құндылықтарды қалыптастыру, олар тек ұлттық қана емес, сонымен қатар жалпыадамзаттық мәнге ие боларлықтай». Автордың пікірінше, этникалық негіздегі этнохудожестволық мәдениет этникалық қауымдастықтардың өзін-өзі жүзеге асыру, өзін жетілдіру қажеттіліктері мен қызығушылықтарына негізделген, ал өнерді білім беру мен белгілі бір өнер түрлерін үйрету арқылы шығармашылық қабілеттерді, талғамды және көзқарастарды қалыптастыру мен дамытуға бағытталған.</w:t>
      </w:r>
    </w:p>
    <w:p w14:paraId="13D18B4D" w14:textId="40DB94B5" w:rsidR="00E2072A" w:rsidRPr="002E5167" w:rsidRDefault="00E2072A" w:rsidP="002843FE">
      <w:pPr>
        <w:spacing w:after="0" w:line="240" w:lineRule="auto"/>
        <w:ind w:firstLine="567"/>
        <w:jc w:val="both"/>
        <w:rPr>
          <w:rFonts w:ascii="Times New Roman" w:eastAsia="Times New Roman" w:hAnsi="Times New Roman" w:cs="Times New Roman"/>
          <w:sz w:val="28"/>
          <w:szCs w:val="28"/>
          <w:lang w:val="kk-KZ"/>
        </w:rPr>
      </w:pPr>
      <w:r w:rsidRPr="00701176">
        <w:rPr>
          <w:rFonts w:ascii="Times New Roman" w:eastAsia="Times New Roman" w:hAnsi="Times New Roman" w:cs="Times New Roman"/>
          <w:bCs/>
          <w:sz w:val="28"/>
          <w:szCs w:val="28"/>
          <w:lang w:val="kk-KZ"/>
        </w:rPr>
        <w:t>Калнинш Л.М.</w:t>
      </w:r>
      <w:r w:rsidRPr="00701176">
        <w:rPr>
          <w:rFonts w:ascii="Times New Roman" w:eastAsia="Times New Roman" w:hAnsi="Times New Roman" w:cs="Times New Roman"/>
          <w:sz w:val="28"/>
          <w:szCs w:val="28"/>
          <w:lang w:val="kk-KZ"/>
        </w:rPr>
        <w:t xml:space="preserve"> пікірінше, халықтық дәстүрлер негізінде тәрбие мен білім беру — бұл тек осы бағыттағы жұмыстардың бір бөлігі ғана. Ол студенттерге шығармашылық өзін-өзі ашуға мүмкіндік беретін әртүрлі қолөнер түрлерін меңгеруді, отбасының дәстүрлерін үйренуді, мерекелерді ұйымдастыруды, үй шаруашылығын жүргізудің негіздерін зерттеуді, сондай-ақ адамаралық және халықаралық қарым-қатынас негіздерін</w:t>
      </w:r>
      <w:r w:rsidR="00167D4D">
        <w:rPr>
          <w:rFonts w:ascii="Times New Roman" w:eastAsia="Times New Roman" w:hAnsi="Times New Roman" w:cs="Times New Roman"/>
          <w:sz w:val="28"/>
          <w:szCs w:val="28"/>
          <w:lang w:val="kk-KZ"/>
        </w:rPr>
        <w:t xml:space="preserve"> меңгеруді ұсынады [106</w:t>
      </w:r>
      <w:r w:rsidRPr="00701176">
        <w:rPr>
          <w:rFonts w:ascii="Times New Roman" w:eastAsia="Times New Roman" w:hAnsi="Times New Roman" w:cs="Times New Roman"/>
          <w:sz w:val="28"/>
          <w:szCs w:val="28"/>
          <w:lang w:val="kk-KZ"/>
        </w:rPr>
        <w:t>].</w:t>
      </w:r>
    </w:p>
    <w:p w14:paraId="68D9BD58" w14:textId="09F3B8FC" w:rsidR="00E2072A" w:rsidRPr="00522A8B" w:rsidRDefault="00E2072A" w:rsidP="002843FE">
      <w:pPr>
        <w:spacing w:after="0" w:line="240" w:lineRule="auto"/>
        <w:ind w:firstLine="567"/>
        <w:jc w:val="both"/>
        <w:rPr>
          <w:rFonts w:ascii="Times New Roman" w:eastAsia="Times New Roman" w:hAnsi="Times New Roman" w:cs="Times New Roman"/>
          <w:color w:val="FF0000"/>
          <w:sz w:val="28"/>
          <w:szCs w:val="28"/>
          <w:lang w:val="kk-KZ"/>
        </w:rPr>
      </w:pPr>
      <w:r w:rsidRPr="00701176">
        <w:rPr>
          <w:rFonts w:ascii="Times New Roman" w:eastAsia="Times New Roman" w:hAnsi="Times New Roman" w:cs="Times New Roman"/>
          <w:sz w:val="28"/>
          <w:szCs w:val="28"/>
          <w:lang w:val="kk-KZ"/>
        </w:rPr>
        <w:t>Қазіргі кезеңде адам нарықтық экономикалық қатынастармен байланысты құндылықтарды, нормаларды және тәртіп үлгілерін қабылдауға мәжбүр болатын жағдайға тап болған. Осы жағдайда халықтық дәстүрлер «адамды қалыптастыру функциясын атқара отырып, қазіргі әлеуметтік-мәдени талаптарға сай тұлғалық типті қалыптастыруға ықпал етеді», сонымен қатар «қоғамдағы теріс құбылыстарға қарсы тұруға көмектеседі» және жалпыадамзаттық құндылықтар негізінде тұлғаның қа</w:t>
      </w:r>
      <w:r w:rsidR="00355984">
        <w:rPr>
          <w:rFonts w:ascii="Times New Roman" w:eastAsia="Times New Roman" w:hAnsi="Times New Roman" w:cs="Times New Roman"/>
          <w:sz w:val="28"/>
          <w:szCs w:val="28"/>
          <w:lang w:val="kk-KZ"/>
        </w:rPr>
        <w:t>лыптасуына мүмкіндік жасайды [107</w:t>
      </w:r>
      <w:r w:rsidRPr="00701176">
        <w:rPr>
          <w:rFonts w:ascii="Times New Roman" w:eastAsia="Times New Roman" w:hAnsi="Times New Roman" w:cs="Times New Roman"/>
          <w:sz w:val="28"/>
          <w:szCs w:val="28"/>
          <w:lang w:val="kk-KZ"/>
        </w:rPr>
        <w:t>].</w:t>
      </w:r>
      <w:r>
        <w:rPr>
          <w:rFonts w:ascii="Times New Roman" w:eastAsia="Times New Roman" w:hAnsi="Times New Roman" w:cs="Times New Roman"/>
          <w:sz w:val="28"/>
          <w:szCs w:val="28"/>
          <w:lang w:val="kk-KZ"/>
        </w:rPr>
        <w:t xml:space="preserve"> </w:t>
      </w:r>
    </w:p>
    <w:p w14:paraId="0441D7E7" w14:textId="63C30DF9" w:rsidR="00E2072A" w:rsidRDefault="00E2072A" w:rsidP="002843FE">
      <w:pPr>
        <w:spacing w:after="0" w:line="240" w:lineRule="auto"/>
        <w:ind w:firstLine="567"/>
        <w:jc w:val="both"/>
        <w:rPr>
          <w:rFonts w:ascii="Times New Roman" w:hAnsi="Times New Roman" w:cs="Times New Roman"/>
          <w:sz w:val="28"/>
          <w:szCs w:val="28"/>
          <w:lang w:val="kk-KZ"/>
        </w:rPr>
      </w:pPr>
      <w:r w:rsidRPr="0009718B">
        <w:rPr>
          <w:rStyle w:val="af"/>
          <w:rFonts w:ascii="Times New Roman" w:hAnsi="Times New Roman" w:cs="Times New Roman"/>
          <w:b w:val="0"/>
          <w:sz w:val="28"/>
          <w:szCs w:val="28"/>
          <w:lang w:val="kk-KZ"/>
        </w:rPr>
        <w:t>Ш.М. Хубиевтің зерттеулерінде</w:t>
      </w:r>
      <w:r w:rsidRPr="00701176">
        <w:rPr>
          <w:rFonts w:ascii="Times New Roman" w:hAnsi="Times New Roman" w:cs="Times New Roman"/>
          <w:sz w:val="28"/>
          <w:szCs w:val="28"/>
          <w:lang w:val="kk-KZ"/>
        </w:rPr>
        <w:t xml:space="preserve"> тұлғаның қоғамдық жүйенің орталығы ретінде қайта бағдарлануы білім беру технологияларын іздеудің қажеттілігін айқындайды. Бұл технологиялар тұлғаның интеллектуалдық дамуын бастауға, оның позитивті потенциалын гүлдендіруге және жүзеге асыруға, сондай-ақ орта мектеп түлектерінің бәсекеге қабілеттілігін арттыруға бағытталған. Сонымен қатар, олар оқушылардың интеллектуалдық мәдениет деңгейін жеткілікті түрде дайындауға көмек көрсетуі керек. Осылайша, оқушылардың ерекшеліктері, олардың жаңашылдыққа бейімділігі, мобильділігі, білімді толықтыруға қабілеттілігі, ойлау дағдыларын қалыптастыру, түрлендіруші интеллект дағдыларын дамыту, әртүрлі қызмет түрлерін үйлестіру, қабылдау, ойлау, эмоциялар мен есте сақтау ерекшеліктері маңызды болып табылады. </w:t>
      </w:r>
      <w:r w:rsidRPr="004D1A52">
        <w:rPr>
          <w:rStyle w:val="af"/>
          <w:rFonts w:ascii="Times New Roman" w:hAnsi="Times New Roman" w:cs="Times New Roman"/>
          <w:b w:val="0"/>
          <w:sz w:val="28"/>
          <w:szCs w:val="28"/>
          <w:lang w:val="kk-KZ"/>
        </w:rPr>
        <w:t xml:space="preserve">Ш.М. </w:t>
      </w:r>
      <w:r w:rsidRPr="004D1A52">
        <w:rPr>
          <w:rStyle w:val="af"/>
          <w:rFonts w:ascii="Times New Roman" w:hAnsi="Times New Roman" w:cs="Times New Roman"/>
          <w:b w:val="0"/>
          <w:sz w:val="28"/>
          <w:szCs w:val="28"/>
          <w:lang w:val="kk-KZ"/>
        </w:rPr>
        <w:lastRenderedPageBreak/>
        <w:t>Хубиев</w:t>
      </w:r>
      <w:r w:rsidRPr="00701176">
        <w:rPr>
          <w:rFonts w:ascii="Times New Roman" w:hAnsi="Times New Roman" w:cs="Times New Roman"/>
          <w:sz w:val="28"/>
          <w:szCs w:val="28"/>
          <w:lang w:val="kk-KZ"/>
        </w:rPr>
        <w:t xml:space="preserve"> интеллектуалдық еңбек мәдениетін зерттей отырып, оның гуманистік мотивацияға, интеллектуалдық дағдылар мен білімдерге негізделген ақыл-ой әрекеттерін жетілдіру дәрежесін атап көрсетеді. Бұл мәдени орта тұлғаның қалыптасуына ықпал ететін маңызды аспектілердің бірі болып табылады.</w:t>
      </w:r>
    </w:p>
    <w:p w14:paraId="6D0460DA" w14:textId="77777777" w:rsidR="00E2072A" w:rsidRDefault="00E2072A" w:rsidP="002843FE">
      <w:pPr>
        <w:spacing w:after="0" w:line="240" w:lineRule="auto"/>
        <w:ind w:firstLine="567"/>
        <w:jc w:val="both"/>
        <w:rPr>
          <w:lang w:val="kk-KZ"/>
        </w:rPr>
      </w:pPr>
      <w:r w:rsidRPr="004D1A52">
        <w:rPr>
          <w:rFonts w:ascii="Times New Roman" w:hAnsi="Times New Roman" w:cs="Times New Roman"/>
          <w:sz w:val="28"/>
          <w:szCs w:val="28"/>
          <w:lang w:val="kk-KZ"/>
        </w:rPr>
        <w:t>Қазақстандағы білім беру кеңістігіндегі қазіргі жағдайды талдай отырып, университеттегі оқу мазмұнының өзгеріс қарқынының артқанын байқауға болады, себебі бұл мәселе мамандардың үлкен назарын аударады. Алайда, оқытудың құралдары мен әдістері жүйесінде, әсіресе «Арт білім беру», «Композиция», «Сурет», «Көркем білім беруді оқыту әдістемесі», «Өнер туындыларын сипаттау және талдау» курстары бойынша өзгерістер баяу және әлсіз жүруде. Бұл тұрғыда оқытушылардың қызметін теориялық және практикалық тұрғыда қамтамасыз ету жүйесінің жеткіліксіздігі, сондай-ақ студенттердің этнокөркемдік бағыттағы қызметіне әдістемелік қолдаудың әлсіздігі айтарлықтай назар аударады</w:t>
      </w:r>
      <w:r w:rsidRPr="004D1A52">
        <w:rPr>
          <w:lang w:val="kk-KZ"/>
        </w:rPr>
        <w:t>.</w:t>
      </w:r>
    </w:p>
    <w:p w14:paraId="5C048447" w14:textId="5C9F2D46" w:rsidR="00E2072A" w:rsidRPr="00522A8B" w:rsidRDefault="00E2072A" w:rsidP="002843FE">
      <w:pPr>
        <w:pStyle w:val="a8"/>
        <w:spacing w:after="0" w:line="240" w:lineRule="auto"/>
        <w:ind w:left="0" w:firstLine="567"/>
        <w:jc w:val="both"/>
        <w:rPr>
          <w:rFonts w:ascii="Times New Roman" w:hAnsi="Times New Roman" w:cs="Times New Roman"/>
          <w:color w:val="FF0000"/>
          <w:sz w:val="28"/>
          <w:szCs w:val="28"/>
          <w:lang w:val="kk-KZ"/>
        </w:rPr>
      </w:pPr>
      <w:r w:rsidRPr="004D1A52">
        <w:rPr>
          <w:rFonts w:ascii="Times New Roman" w:eastAsia="Times New Roman" w:hAnsi="Times New Roman" w:cs="Times New Roman"/>
          <w:sz w:val="28"/>
          <w:szCs w:val="28"/>
          <w:lang w:val="kk-KZ"/>
        </w:rPr>
        <w:t>И.А. Арабов</w:t>
      </w:r>
      <w:r w:rsidR="00167D4D">
        <w:rPr>
          <w:rFonts w:ascii="Times New Roman" w:eastAsia="Times New Roman" w:hAnsi="Times New Roman" w:cs="Times New Roman"/>
          <w:sz w:val="28"/>
          <w:szCs w:val="28"/>
          <w:lang w:val="kk-KZ"/>
        </w:rPr>
        <w:t xml:space="preserve"> [88</w:t>
      </w:r>
      <w:r w:rsidR="000F0105">
        <w:rPr>
          <w:rFonts w:ascii="Times New Roman" w:eastAsia="Times New Roman" w:hAnsi="Times New Roman" w:cs="Times New Roman"/>
          <w:sz w:val="28"/>
          <w:szCs w:val="28"/>
          <w:lang w:val="kk-KZ"/>
        </w:rPr>
        <w:t>,с. 167</w:t>
      </w:r>
      <w:r w:rsidRPr="004D1A52">
        <w:rPr>
          <w:rFonts w:ascii="Times New Roman" w:eastAsia="Times New Roman" w:hAnsi="Times New Roman" w:cs="Times New Roman"/>
          <w:sz w:val="28"/>
          <w:szCs w:val="28"/>
          <w:lang w:val="kk-KZ"/>
        </w:rPr>
        <w:t>] былай деп жазды: «Әрбір халықтың рухани құндылықтарын жаңғырту мен сақтау, оларды жаңа ұрпақтардың этникалық және мәдени дамуына пайдалану педагогты көпұлтты аймақта өте ұқыпты және педагогикалық тұрғыдан дұрыс ұйымдастырылған білім беру процесін жүзеге асыруға міндеттейді. Бұл процесс білім беру мен тәрбиені жалпыадамзаттық және прогрессивті ұлттық принциптерге негіздеу қажеттігін талап етеді, сондай-ақ этникалық мәдениеттің ерекшеліктері мен тәжірибесін ескеруді міндеттейді».</w:t>
      </w:r>
      <w:r w:rsidRPr="00522A8B">
        <w:rPr>
          <w:rFonts w:ascii="Times New Roman" w:hAnsi="Times New Roman" w:cs="Times New Roman"/>
          <w:sz w:val="28"/>
          <w:szCs w:val="28"/>
          <w:lang w:val="kk-KZ"/>
        </w:rPr>
        <w:t xml:space="preserve"> </w:t>
      </w:r>
    </w:p>
    <w:p w14:paraId="22EBE155" w14:textId="77777777" w:rsidR="00E2072A" w:rsidRPr="004D1A52" w:rsidRDefault="00E2072A" w:rsidP="002843FE">
      <w:pPr>
        <w:spacing w:after="0" w:line="240" w:lineRule="auto"/>
        <w:ind w:firstLine="567"/>
        <w:jc w:val="both"/>
        <w:rPr>
          <w:rFonts w:ascii="Times New Roman" w:eastAsia="Times New Roman" w:hAnsi="Times New Roman" w:cs="Times New Roman"/>
          <w:sz w:val="28"/>
          <w:szCs w:val="28"/>
          <w:lang w:val="kk-KZ"/>
        </w:rPr>
      </w:pPr>
      <w:r w:rsidRPr="004D1A52">
        <w:rPr>
          <w:rFonts w:ascii="Times New Roman" w:eastAsia="Times New Roman" w:hAnsi="Times New Roman" w:cs="Times New Roman"/>
          <w:sz w:val="28"/>
          <w:szCs w:val="28"/>
          <w:lang w:val="kk-KZ"/>
        </w:rPr>
        <w:t>И.А. Арабовтың пікірінше, мұғалімдердің практикалық қызметінде этнопедагогикалық және этнокұрылымдық ерекшеліктерді білу мен ескеру өте маңызды. Бұл, өз кезегінде, тиімді оқу және еңбек процесін ұйымдастыруға, сондай-ақ этнокультурлық топтар арасындағы өзара түсіністік пен төзімділікті дамытуға мүмкіндік береді.</w:t>
      </w:r>
    </w:p>
    <w:p w14:paraId="4E303AEB" w14:textId="77777777" w:rsidR="00E2072A" w:rsidRDefault="00E2072A" w:rsidP="002843FE">
      <w:pPr>
        <w:spacing w:after="0" w:line="240" w:lineRule="auto"/>
        <w:ind w:firstLine="567"/>
        <w:jc w:val="both"/>
        <w:rPr>
          <w:rFonts w:ascii="Times New Roman" w:eastAsia="Times New Roman" w:hAnsi="Times New Roman" w:cs="Times New Roman"/>
          <w:sz w:val="28"/>
          <w:szCs w:val="28"/>
          <w:lang w:val="kk-KZ"/>
        </w:rPr>
      </w:pPr>
      <w:r w:rsidRPr="004D1A52">
        <w:rPr>
          <w:rFonts w:ascii="Times New Roman" w:hAnsi="Times New Roman" w:cs="Times New Roman"/>
          <w:sz w:val="28"/>
          <w:szCs w:val="28"/>
          <w:lang w:val="kk-KZ"/>
        </w:rPr>
        <w:t xml:space="preserve">Жоғарыда айтылғандарды талдай келе, «Арт білім беру», «Композиция», «Сурет», «Көркем білім беруді оқыту әдістемесі», «Өнер туындыларын сипаттау және талдау» курстарын әдістемелік тұрғыдан қамтамасыз ету, сонымен қатар графика өнері арқылы этнокөркем мәдениет қалыптастыру бағдарламалық материалдың мазмұнына тікелей байланысты екенін айтуға болады. Бұл ретте әрбір компоненттің дидактикалық тұрғыдан негізделген мақсатқа сәйкес болуы маңызды, ол келесі кешендерді қамтиды: бағдарлама, графика өнері туындылары (тақырыптық жоспар, оқулықтар, оқытушылар мен студенттер үшін оқу құралдары), зертханалық практикум (пәнді оқыту әдістемесі бойынша оқу құралдары, қосымша мәліметтер беру үшін анықтамалықтар, әдебиеттің аннотталған анықтамалығы), дидактикалық материалдар (оқу кестелері, плакаттар, карталар — тестілер бақылау мен өзін-өзі бақылау үшін, графикалық жұмыстарды орындау бойынша кезең-кезеңмен технологиялық карталар, материалдар коллекциялары), техникалық терминдердің сөздіктері, аудиовизуалды оқыту құралдары. Әсіресе, ағаш, металл, тас, жүн және басқа да материалдар бойынша графика өнері </w:t>
      </w:r>
      <w:r w:rsidRPr="004D1A52">
        <w:rPr>
          <w:rFonts w:ascii="Times New Roman" w:hAnsi="Times New Roman" w:cs="Times New Roman"/>
          <w:sz w:val="28"/>
          <w:szCs w:val="28"/>
          <w:lang w:val="kk-KZ"/>
        </w:rPr>
        <w:lastRenderedPageBreak/>
        <w:t>шеберлерінің бұйымдары үлгілерінің маңызы зор (графикалық композициялар, ою-өрнектер және басқа элементтер).</w:t>
      </w:r>
      <w:r w:rsidRPr="004D1A52">
        <w:rPr>
          <w:rFonts w:ascii="Times New Roman" w:eastAsia="Times New Roman" w:hAnsi="Times New Roman" w:cs="Times New Roman"/>
          <w:sz w:val="28"/>
          <w:szCs w:val="28"/>
          <w:lang w:val="kk-KZ"/>
        </w:rPr>
        <w:t xml:space="preserve"> </w:t>
      </w:r>
    </w:p>
    <w:p w14:paraId="5FD28644" w14:textId="77777777" w:rsidR="002E5167" w:rsidRDefault="00E2072A" w:rsidP="002843FE">
      <w:pPr>
        <w:spacing w:after="0" w:line="240" w:lineRule="auto"/>
        <w:ind w:firstLine="567"/>
        <w:jc w:val="both"/>
        <w:rPr>
          <w:rFonts w:ascii="Times New Roman" w:eastAsia="Times New Roman" w:hAnsi="Times New Roman" w:cs="Times New Roman"/>
          <w:sz w:val="28"/>
          <w:szCs w:val="28"/>
          <w:lang w:val="kk-KZ"/>
        </w:rPr>
      </w:pPr>
      <w:r w:rsidRPr="004D1A52">
        <w:rPr>
          <w:rFonts w:ascii="Times New Roman" w:eastAsia="Times New Roman" w:hAnsi="Times New Roman" w:cs="Times New Roman"/>
          <w:sz w:val="28"/>
          <w:szCs w:val="28"/>
          <w:lang w:val="kk-KZ"/>
        </w:rPr>
        <w:t>«Арт білім беру», «Композиция», «Сурет», «Көркем білім беруді оқыту әдістемесі», «Өнер туындыларын сипаттау және талдау» курстарын әдістемелік тұрғыдан қамтамасыз ету тәжірибесі, сондай-ақ бейнелеу өнері және сызу мамандығы бойынша студенттермен жұмыс жүргізу тәжірибесі, бізге келесі талаптарды қалыптастыруға мүмкіндік берді. Бұл талаптар тек кешеннің жалпы сипаттамасына ғана е</w:t>
      </w:r>
      <w:r w:rsidR="002E5167">
        <w:rPr>
          <w:rFonts w:ascii="Times New Roman" w:eastAsia="Times New Roman" w:hAnsi="Times New Roman" w:cs="Times New Roman"/>
          <w:sz w:val="28"/>
          <w:szCs w:val="28"/>
          <w:lang w:val="kk-KZ"/>
        </w:rPr>
        <w:t xml:space="preserve">мес, әр компонентке де қатысты: </w:t>
      </w:r>
    </w:p>
    <w:p w14:paraId="63043DCB" w14:textId="74F41F10" w:rsidR="002E5167" w:rsidRDefault="002E5167" w:rsidP="002843FE">
      <w:pPr>
        <w:spacing w:after="0" w:line="240" w:lineRule="auto"/>
        <w:ind w:firstLine="567"/>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 с</w:t>
      </w:r>
      <w:r w:rsidR="00E2072A" w:rsidRPr="002E5167">
        <w:rPr>
          <w:rFonts w:ascii="Times New Roman" w:eastAsia="Times New Roman" w:hAnsi="Times New Roman" w:cs="Times New Roman"/>
          <w:sz w:val="28"/>
          <w:szCs w:val="28"/>
          <w:lang w:val="kk-KZ"/>
        </w:rPr>
        <w:t>туденттердің оқу бағдарламасын толық меңгеру шартымен оқу қызметінің барлық аспектілерін және компоненттерін дамыту мен қалыптастыру (толықтық талаптары);</w:t>
      </w:r>
      <w:r>
        <w:rPr>
          <w:rFonts w:ascii="Times New Roman" w:eastAsia="Times New Roman" w:hAnsi="Times New Roman" w:cs="Times New Roman"/>
          <w:sz w:val="28"/>
          <w:szCs w:val="28"/>
          <w:lang w:val="kk-KZ"/>
        </w:rPr>
        <w:t xml:space="preserve"> </w:t>
      </w:r>
    </w:p>
    <w:p w14:paraId="1AFDA99C" w14:textId="67225E2A" w:rsidR="002E5167" w:rsidRDefault="002E5167" w:rsidP="002843FE">
      <w:pPr>
        <w:spacing w:after="0" w:line="240" w:lineRule="auto"/>
        <w:ind w:firstLine="567"/>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  о</w:t>
      </w:r>
      <w:r w:rsidR="00E2072A" w:rsidRPr="002E5167">
        <w:rPr>
          <w:rFonts w:ascii="Times New Roman" w:eastAsia="Times New Roman" w:hAnsi="Times New Roman" w:cs="Times New Roman"/>
          <w:sz w:val="28"/>
          <w:szCs w:val="28"/>
          <w:lang w:val="kk-KZ"/>
        </w:rPr>
        <w:t>қытудың кезеңдері мен әдістеріне, сондай-ақ студенттермен жұмыс ұйымдастыру формаларына сәйкес оқу құралдарының болуы және оларды дұрыс пайдалану ретінің сақталуы (тәртіп талаптары);</w:t>
      </w:r>
      <w:r>
        <w:rPr>
          <w:rFonts w:ascii="Times New Roman" w:eastAsia="Times New Roman" w:hAnsi="Times New Roman" w:cs="Times New Roman"/>
          <w:sz w:val="28"/>
          <w:szCs w:val="28"/>
          <w:lang w:val="kk-KZ"/>
        </w:rPr>
        <w:t xml:space="preserve"> </w:t>
      </w:r>
    </w:p>
    <w:p w14:paraId="0062705F" w14:textId="48543CAC" w:rsidR="002E5167" w:rsidRDefault="002E5167" w:rsidP="002843FE">
      <w:pPr>
        <w:spacing w:after="0" w:line="240" w:lineRule="auto"/>
        <w:ind w:firstLine="567"/>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  с</w:t>
      </w:r>
      <w:r w:rsidR="00E2072A" w:rsidRPr="002E5167">
        <w:rPr>
          <w:rFonts w:ascii="Times New Roman" w:eastAsia="Times New Roman" w:hAnsi="Times New Roman" w:cs="Times New Roman"/>
          <w:sz w:val="28"/>
          <w:szCs w:val="28"/>
          <w:lang w:val="kk-KZ"/>
        </w:rPr>
        <w:t>туденттердің қабылдау ерекшеліктерін және кәсіби дағдыларының қалыптасу деңгейлерін әр оқу жылында ескеру (жас ерекшеліктерін ескеруді талап ету);</w:t>
      </w:r>
    </w:p>
    <w:p w14:paraId="334E5A99" w14:textId="4CFBE4B8" w:rsidR="00E2072A" w:rsidRPr="002E5167" w:rsidRDefault="002E5167" w:rsidP="002843FE">
      <w:pPr>
        <w:spacing w:after="0" w:line="240" w:lineRule="auto"/>
        <w:ind w:firstLine="567"/>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 о</w:t>
      </w:r>
      <w:r w:rsidR="00E2072A" w:rsidRPr="002E5167">
        <w:rPr>
          <w:rFonts w:ascii="Times New Roman" w:eastAsia="Times New Roman" w:hAnsi="Times New Roman" w:cs="Times New Roman"/>
          <w:sz w:val="28"/>
          <w:szCs w:val="28"/>
          <w:lang w:val="kk-KZ"/>
        </w:rPr>
        <w:t>қытушы тарапынан студенттердің оқу қызметін ұйымдастыру және басқару мүмкіндігі (басқарылу талаптары).</w:t>
      </w:r>
    </w:p>
    <w:p w14:paraId="5FF67E5D" w14:textId="77777777" w:rsidR="00E2072A" w:rsidRPr="004D1A52" w:rsidRDefault="00E2072A" w:rsidP="002843FE">
      <w:pPr>
        <w:spacing w:after="0" w:line="240" w:lineRule="auto"/>
        <w:ind w:firstLine="567"/>
        <w:jc w:val="both"/>
        <w:rPr>
          <w:rFonts w:ascii="Times New Roman" w:eastAsia="Times New Roman" w:hAnsi="Times New Roman" w:cs="Times New Roman"/>
          <w:sz w:val="28"/>
          <w:szCs w:val="28"/>
          <w:lang w:val="kk-KZ"/>
        </w:rPr>
      </w:pPr>
      <w:r w:rsidRPr="004D1A52">
        <w:rPr>
          <w:rFonts w:ascii="Times New Roman" w:eastAsia="Times New Roman" w:hAnsi="Times New Roman" w:cs="Times New Roman"/>
          <w:sz w:val="28"/>
          <w:szCs w:val="28"/>
          <w:lang w:val="kk-KZ"/>
        </w:rPr>
        <w:t>Графика өнерін зерттеу, оның материалдары мен техникаларын меңгеру, сондай-ақ графика өнерінің туындыларының үлгілерін жинау — студенттермен жүргізілетін ең қызықты әрі тиімді жұмыстардың бірі. «Арт білім беру», «Композиция», «Сурет», «Көркем білім беруді оқыту әдістемесі», «Өнер туындыларын сипаттау және талдау» пәндері бойынша сабақтарда Қазақстанның графика өнері туындыларын зерттеу студенттерге тек белгілі бір білім мен дағдыларды игеруге ғана емес, сонымен қатар графика өнері шеберлерінің үздік шығармаларын жүйелі түрде танып-білуге мүмкіндік береді. Графика өнері туындылары мен ұлттық көркемдік дәстүрлердің моральдық, эстетикалық, көркемдік және шығармашылық тәрбие берудегі мүмкіндіктері зор. Бұл өнердің үлгілерін қолдану, оның ғасырлар бойы дамып, сақталып келе жатқан принциптері мен формаларын зерттеу де үлкен маңызға ие. Себебі, графика өнерінің формалары табиғи түрде қалыптасып, уақыт өте жетілдіріліп, сұрыпталып отырды. Сондықтан олар студенттердің эстетикалық және көркемдік талғамын дұрыс бағытта дамыту үшін нақты әрі қателеспейтін үлгілер ретінде қызмет етеді.</w:t>
      </w:r>
    </w:p>
    <w:p w14:paraId="0E5AAD60" w14:textId="77777777" w:rsidR="00E2072A" w:rsidRPr="004D1A52" w:rsidRDefault="00E2072A" w:rsidP="002843FE">
      <w:pPr>
        <w:spacing w:after="0" w:line="240" w:lineRule="auto"/>
        <w:ind w:firstLine="567"/>
        <w:jc w:val="both"/>
        <w:rPr>
          <w:rFonts w:ascii="Times New Roman" w:hAnsi="Times New Roman" w:cs="Times New Roman"/>
          <w:sz w:val="28"/>
          <w:szCs w:val="28"/>
          <w:lang w:val="kk-KZ"/>
        </w:rPr>
      </w:pPr>
    </w:p>
    <w:p w14:paraId="4414DA79" w14:textId="77777777" w:rsidR="00E2072A" w:rsidRPr="00B41789" w:rsidRDefault="00E2072A" w:rsidP="002843FE">
      <w:pPr>
        <w:spacing w:after="0" w:line="240" w:lineRule="auto"/>
        <w:ind w:firstLine="567"/>
        <w:jc w:val="both"/>
        <w:rPr>
          <w:rFonts w:ascii="Times New Roman" w:hAnsi="Times New Roman" w:cs="Times New Roman"/>
          <w:b/>
          <w:sz w:val="28"/>
          <w:szCs w:val="28"/>
          <w:lang w:val="kk-KZ"/>
        </w:rPr>
      </w:pPr>
    </w:p>
    <w:p w14:paraId="1382DA55" w14:textId="77777777" w:rsidR="000D1657" w:rsidRDefault="000D1657" w:rsidP="002843FE">
      <w:pPr>
        <w:spacing w:after="0" w:line="240" w:lineRule="auto"/>
        <w:ind w:firstLine="567"/>
        <w:jc w:val="both"/>
        <w:rPr>
          <w:rFonts w:ascii="Times New Roman" w:hAnsi="Times New Roman" w:cs="Times New Roman"/>
          <w:b/>
          <w:sz w:val="28"/>
          <w:szCs w:val="28"/>
          <w:lang w:val="kk-KZ"/>
        </w:rPr>
      </w:pPr>
    </w:p>
    <w:p w14:paraId="6BDB4D1F" w14:textId="77777777" w:rsidR="00355984" w:rsidRDefault="00355984" w:rsidP="002843FE">
      <w:pPr>
        <w:spacing w:after="0" w:line="240" w:lineRule="auto"/>
        <w:ind w:firstLine="567"/>
        <w:jc w:val="both"/>
        <w:rPr>
          <w:rFonts w:ascii="Times New Roman" w:hAnsi="Times New Roman" w:cs="Times New Roman"/>
          <w:b/>
          <w:sz w:val="28"/>
          <w:szCs w:val="28"/>
          <w:lang w:val="kk-KZ"/>
        </w:rPr>
      </w:pPr>
    </w:p>
    <w:p w14:paraId="572A9DA4" w14:textId="77777777" w:rsidR="00355984" w:rsidRDefault="00355984" w:rsidP="002843FE">
      <w:pPr>
        <w:spacing w:after="0" w:line="240" w:lineRule="auto"/>
        <w:ind w:firstLine="567"/>
        <w:jc w:val="both"/>
        <w:rPr>
          <w:rFonts w:ascii="Times New Roman" w:hAnsi="Times New Roman" w:cs="Times New Roman"/>
          <w:b/>
          <w:sz w:val="28"/>
          <w:szCs w:val="28"/>
          <w:lang w:val="kk-KZ"/>
        </w:rPr>
      </w:pPr>
    </w:p>
    <w:p w14:paraId="18EE8541" w14:textId="77777777" w:rsidR="00355984" w:rsidRDefault="00355984" w:rsidP="002843FE">
      <w:pPr>
        <w:spacing w:after="0" w:line="240" w:lineRule="auto"/>
        <w:ind w:firstLine="567"/>
        <w:jc w:val="both"/>
        <w:rPr>
          <w:rFonts w:ascii="Times New Roman" w:hAnsi="Times New Roman" w:cs="Times New Roman"/>
          <w:b/>
          <w:sz w:val="28"/>
          <w:szCs w:val="28"/>
          <w:lang w:val="kk-KZ"/>
        </w:rPr>
      </w:pPr>
    </w:p>
    <w:p w14:paraId="117ADEF1" w14:textId="77777777" w:rsidR="00355984" w:rsidRDefault="00355984" w:rsidP="002843FE">
      <w:pPr>
        <w:spacing w:after="0" w:line="240" w:lineRule="auto"/>
        <w:ind w:firstLine="567"/>
        <w:jc w:val="both"/>
        <w:rPr>
          <w:rFonts w:ascii="Times New Roman" w:hAnsi="Times New Roman" w:cs="Times New Roman"/>
          <w:b/>
          <w:sz w:val="28"/>
          <w:szCs w:val="28"/>
          <w:lang w:val="kk-KZ"/>
        </w:rPr>
      </w:pPr>
    </w:p>
    <w:p w14:paraId="31C76C3D" w14:textId="77777777" w:rsidR="00355984" w:rsidRDefault="00355984" w:rsidP="002843FE">
      <w:pPr>
        <w:spacing w:after="0" w:line="240" w:lineRule="auto"/>
        <w:ind w:firstLine="567"/>
        <w:jc w:val="both"/>
        <w:rPr>
          <w:rFonts w:ascii="Times New Roman" w:hAnsi="Times New Roman" w:cs="Times New Roman"/>
          <w:b/>
          <w:sz w:val="28"/>
          <w:szCs w:val="28"/>
          <w:lang w:val="kk-KZ"/>
        </w:rPr>
      </w:pPr>
    </w:p>
    <w:p w14:paraId="49047C67" w14:textId="77777777" w:rsidR="002428BC" w:rsidRDefault="002428BC" w:rsidP="002843FE">
      <w:pPr>
        <w:spacing w:after="0" w:line="240" w:lineRule="auto"/>
        <w:ind w:firstLine="567"/>
        <w:jc w:val="both"/>
        <w:rPr>
          <w:rFonts w:ascii="Times New Roman" w:hAnsi="Times New Roman" w:cs="Times New Roman"/>
          <w:b/>
          <w:sz w:val="28"/>
          <w:szCs w:val="28"/>
          <w:lang w:val="kk-KZ"/>
        </w:rPr>
      </w:pPr>
    </w:p>
    <w:p w14:paraId="6233E297" w14:textId="1286701C" w:rsidR="00294BD8" w:rsidRPr="006F4152" w:rsidRDefault="0054605E" w:rsidP="002843FE">
      <w:pPr>
        <w:spacing w:after="0" w:line="240" w:lineRule="auto"/>
        <w:ind w:firstLine="567"/>
        <w:jc w:val="both"/>
        <w:rPr>
          <w:rFonts w:ascii="Times New Roman" w:hAnsi="Times New Roman" w:cs="Times New Roman"/>
          <w:b/>
          <w:bCs/>
          <w:sz w:val="28"/>
          <w:szCs w:val="28"/>
          <w:lang w:val="kk-KZ"/>
        </w:rPr>
      </w:pPr>
      <w:r>
        <w:rPr>
          <w:rFonts w:ascii="Times New Roman" w:hAnsi="Times New Roman" w:cs="Times New Roman"/>
          <w:b/>
          <w:bCs/>
          <w:sz w:val="28"/>
          <w:szCs w:val="28"/>
          <w:lang w:val="kk-KZ"/>
        </w:rPr>
        <w:lastRenderedPageBreak/>
        <w:t>2 Г</w:t>
      </w:r>
      <w:r w:rsidR="002843FE" w:rsidRPr="006F4152">
        <w:rPr>
          <w:rFonts w:ascii="Times New Roman" w:hAnsi="Times New Roman" w:cs="Times New Roman"/>
          <w:b/>
          <w:bCs/>
          <w:sz w:val="28"/>
          <w:szCs w:val="28"/>
          <w:lang w:val="kk-KZ"/>
        </w:rPr>
        <w:t>Р</w:t>
      </w:r>
      <w:r>
        <w:rPr>
          <w:rFonts w:ascii="Times New Roman" w:hAnsi="Times New Roman" w:cs="Times New Roman"/>
          <w:b/>
          <w:bCs/>
          <w:sz w:val="28"/>
          <w:szCs w:val="28"/>
          <w:lang w:val="kk-KZ"/>
        </w:rPr>
        <w:t>А</w:t>
      </w:r>
      <w:r w:rsidR="002843FE" w:rsidRPr="006F4152">
        <w:rPr>
          <w:rFonts w:ascii="Times New Roman" w:hAnsi="Times New Roman" w:cs="Times New Roman"/>
          <w:b/>
          <w:bCs/>
          <w:sz w:val="28"/>
          <w:szCs w:val="28"/>
          <w:lang w:val="kk-KZ"/>
        </w:rPr>
        <w:t>ФИКА ӨНЕРІ ТУЫНДЫЛАРЫ АРҚЫЛЫ БОЛАШАҚ МАМАНДАРДЫҢ ЭТНОКӨРКЕМ МӘДЕНИЕТІН ҚАЛЫПТАСТЫРУ ҮДЕРІСІН МОДЕЛЬДЕ</w:t>
      </w:r>
      <w:r w:rsidR="00294BD8" w:rsidRPr="006F4152">
        <w:rPr>
          <w:rFonts w:ascii="Times New Roman" w:hAnsi="Times New Roman" w:cs="Times New Roman"/>
          <w:b/>
          <w:bCs/>
          <w:sz w:val="28"/>
          <w:szCs w:val="28"/>
          <w:lang w:val="kk-KZ"/>
        </w:rPr>
        <w:t>У</w:t>
      </w:r>
    </w:p>
    <w:p w14:paraId="4F2F3C94" w14:textId="77777777" w:rsidR="00294BD8" w:rsidRDefault="00294BD8" w:rsidP="002843FE">
      <w:pPr>
        <w:spacing w:after="0" w:line="240" w:lineRule="auto"/>
        <w:ind w:firstLine="567"/>
        <w:jc w:val="both"/>
        <w:rPr>
          <w:rFonts w:ascii="Times New Roman" w:hAnsi="Times New Roman" w:cs="Times New Roman"/>
          <w:b/>
          <w:sz w:val="28"/>
          <w:szCs w:val="28"/>
          <w:lang w:val="kk-KZ"/>
        </w:rPr>
      </w:pPr>
    </w:p>
    <w:p w14:paraId="7B1B22D0" w14:textId="1F9C1EA1" w:rsidR="00516241" w:rsidRDefault="00294BD8" w:rsidP="002843FE">
      <w:pPr>
        <w:spacing w:after="0" w:line="240" w:lineRule="auto"/>
        <w:ind w:firstLine="567"/>
        <w:jc w:val="both"/>
        <w:rPr>
          <w:rFonts w:ascii="Times New Roman" w:hAnsi="Times New Roman" w:cs="Times New Roman"/>
          <w:b/>
          <w:sz w:val="28"/>
          <w:szCs w:val="28"/>
          <w:lang w:val="kk-KZ"/>
        </w:rPr>
      </w:pPr>
      <w:r>
        <w:rPr>
          <w:rFonts w:ascii="Times New Roman" w:hAnsi="Times New Roman" w:cs="Times New Roman"/>
          <w:b/>
          <w:sz w:val="28"/>
          <w:szCs w:val="28"/>
          <w:lang w:val="kk-KZ"/>
        </w:rPr>
        <w:t>2.1</w:t>
      </w:r>
      <w:r w:rsidR="00BB578F">
        <w:rPr>
          <w:rFonts w:ascii="Times New Roman" w:hAnsi="Times New Roman" w:cs="Times New Roman"/>
          <w:b/>
          <w:sz w:val="28"/>
          <w:szCs w:val="28"/>
          <w:lang w:val="kk-KZ"/>
        </w:rPr>
        <w:t xml:space="preserve"> </w:t>
      </w:r>
      <w:r w:rsidR="00495DB0">
        <w:rPr>
          <w:rFonts w:ascii="Times New Roman" w:hAnsi="Times New Roman" w:cs="Times New Roman"/>
          <w:b/>
          <w:sz w:val="28"/>
          <w:szCs w:val="28"/>
          <w:lang w:val="kk-KZ"/>
        </w:rPr>
        <w:t xml:space="preserve"> Болашақ </w:t>
      </w:r>
      <w:r w:rsidR="00516241" w:rsidRPr="00516241">
        <w:rPr>
          <w:rFonts w:ascii="Times New Roman" w:hAnsi="Times New Roman" w:cs="Times New Roman"/>
          <w:b/>
          <w:sz w:val="28"/>
          <w:szCs w:val="28"/>
          <w:lang w:val="kk-KZ"/>
        </w:rPr>
        <w:t>мамандардың этнокөркем мәдениетін графика өнері арқылы қалыптастырудың педагогикалық негіздері</w:t>
      </w:r>
    </w:p>
    <w:p w14:paraId="580DC96E" w14:textId="4FAA0398" w:rsidR="00516241" w:rsidRPr="00E92114" w:rsidRDefault="00516241" w:rsidP="002843FE">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Б</w:t>
      </w:r>
      <w:r w:rsidRPr="000A6499">
        <w:rPr>
          <w:rFonts w:ascii="Times New Roman" w:hAnsi="Times New Roman" w:cs="Times New Roman"/>
          <w:sz w:val="28"/>
          <w:szCs w:val="28"/>
          <w:lang w:val="kk-KZ"/>
        </w:rPr>
        <w:t xml:space="preserve">олашақ бейнелеу өнері </w:t>
      </w:r>
      <w:r>
        <w:rPr>
          <w:rFonts w:ascii="Times New Roman" w:hAnsi="Times New Roman" w:cs="Times New Roman"/>
          <w:sz w:val="28"/>
          <w:szCs w:val="28"/>
          <w:lang w:val="kk-KZ"/>
        </w:rPr>
        <w:t xml:space="preserve">мұғалімдерінің </w:t>
      </w:r>
      <w:r w:rsidRPr="000A6499">
        <w:rPr>
          <w:rFonts w:ascii="Times New Roman" w:hAnsi="Times New Roman" w:cs="Times New Roman"/>
          <w:sz w:val="28"/>
          <w:szCs w:val="28"/>
          <w:lang w:val="kk-KZ"/>
        </w:rPr>
        <w:t xml:space="preserve">этнокөркем мәдениетін қалыптастырудың </w:t>
      </w:r>
      <w:r>
        <w:rPr>
          <w:rFonts w:ascii="Times New Roman" w:hAnsi="Times New Roman" w:cs="Times New Roman"/>
          <w:sz w:val="28"/>
          <w:szCs w:val="28"/>
          <w:lang w:val="kk-KZ"/>
        </w:rPr>
        <w:t xml:space="preserve">педагогикалық </w:t>
      </w:r>
      <w:r w:rsidRPr="000A6499">
        <w:rPr>
          <w:rFonts w:ascii="Times New Roman" w:hAnsi="Times New Roman" w:cs="Times New Roman"/>
          <w:sz w:val="28"/>
          <w:szCs w:val="28"/>
          <w:lang w:val="kk-KZ"/>
        </w:rPr>
        <w:t xml:space="preserve">негізін анықтауда, зерттеу  мәселесін шекарасын айқындай отырып екі бағытта жүргізіледі. Біріншіден этнокөркем мәдениет мәдениеттке қатынасы бар құндылықтар жиынтығы. Екіншіден этнокөркем мәдениет болашақ бейнелеу өнері маманының педагогикалық мәдениетінің бір бөлшегі. Болашақ бейнелеу өнері мамандарының этнокөркем мәдениетінің компоненттері тұтас этнокөркем мәдениеттің </w:t>
      </w:r>
      <w:r w:rsidRPr="00E92114">
        <w:rPr>
          <w:rFonts w:ascii="Times New Roman" w:hAnsi="Times New Roman" w:cs="Times New Roman"/>
          <w:sz w:val="28"/>
          <w:szCs w:val="28"/>
          <w:lang w:val="kk-KZ"/>
        </w:rPr>
        <w:t xml:space="preserve">құрамдас бөлігімен байланыста болады. </w:t>
      </w:r>
    </w:p>
    <w:p w14:paraId="23F558DB" w14:textId="77777777" w:rsidR="00516241" w:rsidRPr="00E92114" w:rsidRDefault="00516241" w:rsidP="002843FE">
      <w:pPr>
        <w:spacing w:after="0" w:line="240" w:lineRule="auto"/>
        <w:ind w:firstLine="567"/>
        <w:jc w:val="both"/>
        <w:rPr>
          <w:rFonts w:ascii="Times New Roman" w:hAnsi="Times New Roman" w:cs="Times New Roman"/>
          <w:sz w:val="28"/>
          <w:szCs w:val="28"/>
          <w:lang w:val="kk-KZ"/>
        </w:rPr>
      </w:pPr>
      <w:r w:rsidRPr="00E92114">
        <w:rPr>
          <w:rFonts w:ascii="Times New Roman" w:hAnsi="Times New Roman" w:cs="Times New Roman"/>
          <w:sz w:val="28"/>
          <w:szCs w:val="28"/>
          <w:lang w:val="kk-KZ"/>
        </w:rPr>
        <w:t xml:space="preserve">Этнокөркем мәдениетті біз кең мағынасында жинақтаушы категория ретінде қарастырамыз. Олар көркем құндылықтар жиынтығын, әртүрлі әлеуметтік – мәдени процестер. Қарастырып отырған тақырыбымыздың  «мәдениет»  базалық негізі болғандықтан  мәдениетті ктегория ретінде мәдени философиялық идея, педагогикалық ғылым және білім беру  практикасы көзқарасы тұрғысынан қарастырамыз. Мәдениет мәселелері  алыс  шет елдік ғалымдар (Э. Б. Тайлер, Л.Уайт, В. Освальд, Ф.В. Шеллинг және т.б.), орыс ғалымдары (В.И. Ключевский, Н.А. Бердяев, В.С. Соловьев және т.б.) және отандық ғалымдар (Ғ. Есім , Т.Х.Ғабитов, Б.К. Байжігітов,  Н.Шаханова Г.Шалабаева, </w:t>
      </w:r>
      <w:r w:rsidRPr="00E92114">
        <w:rPr>
          <w:rFonts w:ascii="Times New Roman" w:eastAsia="Times New Roman" w:hAnsi="Times New Roman" w:cs="Times New Roman"/>
          <w:sz w:val="28"/>
          <w:szCs w:val="28"/>
          <w:lang w:val="kk-KZ"/>
        </w:rPr>
        <w:t xml:space="preserve">Өтеген Мәрзия </w:t>
      </w:r>
      <w:r w:rsidRPr="00E92114">
        <w:rPr>
          <w:rFonts w:ascii="Times New Roman" w:hAnsi="Times New Roman" w:cs="Times New Roman"/>
          <w:sz w:val="28"/>
          <w:szCs w:val="28"/>
          <w:lang w:val="kk-KZ"/>
        </w:rPr>
        <w:t xml:space="preserve">және т.б.). еңбектерінде сипатталады. </w:t>
      </w:r>
    </w:p>
    <w:p w14:paraId="165E7F83" w14:textId="644965F4" w:rsidR="00516241" w:rsidRDefault="00516241" w:rsidP="002843FE">
      <w:pPr>
        <w:spacing w:after="0" w:line="240" w:lineRule="auto"/>
        <w:ind w:firstLine="567"/>
        <w:jc w:val="both"/>
        <w:rPr>
          <w:rFonts w:ascii="Times New Roman" w:hAnsi="Times New Roman" w:cs="Times New Roman"/>
          <w:sz w:val="28"/>
          <w:szCs w:val="28"/>
          <w:lang w:val="kk-KZ"/>
        </w:rPr>
      </w:pPr>
      <w:r w:rsidRPr="000A6499">
        <w:rPr>
          <w:rFonts w:ascii="Times New Roman" w:hAnsi="Times New Roman" w:cs="Times New Roman"/>
          <w:sz w:val="28"/>
          <w:szCs w:val="28"/>
          <w:lang w:val="kk-KZ"/>
        </w:rPr>
        <w:t>Ғылыми әдебиеттегі мәдениеттің алғашқы анықтамалары антропологиялық  мәні  Э</w:t>
      </w:r>
      <w:r w:rsidR="001C5E94">
        <w:rPr>
          <w:rFonts w:ascii="Times New Roman" w:hAnsi="Times New Roman" w:cs="Times New Roman"/>
          <w:sz w:val="28"/>
          <w:szCs w:val="28"/>
          <w:lang w:val="kk-KZ"/>
        </w:rPr>
        <w:t>. Тайлерге  тисілі. Э. Тайлер «</w:t>
      </w:r>
      <w:r w:rsidR="00E37EEB">
        <w:rPr>
          <w:rFonts w:ascii="Times New Roman" w:hAnsi="Times New Roman" w:cs="Times New Roman"/>
          <w:sz w:val="28"/>
          <w:szCs w:val="28"/>
          <w:lang w:val="kk-KZ"/>
        </w:rPr>
        <w:t xml:space="preserve">Мәдениет – бұл білім, сенім, өнер, заң, мораль, дәстүрлер мен қоғамның мүшесі ретінде </w:t>
      </w:r>
      <w:r w:rsidR="008B6664">
        <w:rPr>
          <w:rFonts w:ascii="Times New Roman" w:hAnsi="Times New Roman" w:cs="Times New Roman"/>
          <w:sz w:val="28"/>
          <w:szCs w:val="28"/>
          <w:lang w:val="kk-KZ"/>
        </w:rPr>
        <w:t>адамның игерген басқа да қаблеттері мен дағдыларын қамтитын кешен...»</w:t>
      </w:r>
      <w:r w:rsidR="008B6664" w:rsidRPr="008B6664">
        <w:rPr>
          <w:rFonts w:ascii="Times New Roman" w:hAnsi="Times New Roman" w:cs="Times New Roman"/>
          <w:sz w:val="28"/>
          <w:szCs w:val="28"/>
          <w:lang w:val="kk-KZ"/>
        </w:rPr>
        <w:t xml:space="preserve"> </w:t>
      </w:r>
      <w:r w:rsidRPr="008B6664">
        <w:rPr>
          <w:rFonts w:ascii="Times New Roman" w:hAnsi="Times New Roman" w:cs="Times New Roman"/>
          <w:sz w:val="28"/>
          <w:szCs w:val="28"/>
          <w:lang w:val="kk-KZ"/>
        </w:rPr>
        <w:t>[</w:t>
      </w:r>
      <w:r w:rsidR="00167D4D">
        <w:rPr>
          <w:rFonts w:ascii="Times New Roman" w:hAnsi="Times New Roman" w:cs="Times New Roman"/>
          <w:sz w:val="28"/>
          <w:szCs w:val="28"/>
          <w:lang w:val="kk-KZ"/>
        </w:rPr>
        <w:t>108</w:t>
      </w:r>
      <w:r w:rsidRPr="008B6664">
        <w:rPr>
          <w:rFonts w:ascii="Times New Roman" w:hAnsi="Times New Roman" w:cs="Times New Roman"/>
          <w:sz w:val="28"/>
          <w:szCs w:val="28"/>
          <w:lang w:val="kk-KZ"/>
        </w:rPr>
        <w:t>]</w:t>
      </w:r>
      <w:r w:rsidRPr="000A6499">
        <w:rPr>
          <w:rFonts w:ascii="Times New Roman" w:hAnsi="Times New Roman" w:cs="Times New Roman"/>
          <w:sz w:val="28"/>
          <w:szCs w:val="28"/>
          <w:lang w:val="kk-KZ"/>
        </w:rPr>
        <w:t xml:space="preserve"> </w:t>
      </w:r>
      <w:r w:rsidRPr="008B6664">
        <w:rPr>
          <w:rFonts w:ascii="Times New Roman" w:hAnsi="Times New Roman" w:cs="Times New Roman"/>
          <w:sz w:val="28"/>
          <w:szCs w:val="28"/>
          <w:lang w:val="kk-KZ"/>
        </w:rPr>
        <w:t xml:space="preserve">– </w:t>
      </w:r>
      <w:r w:rsidRPr="000A6499">
        <w:rPr>
          <w:rFonts w:ascii="Times New Roman" w:hAnsi="Times New Roman" w:cs="Times New Roman"/>
          <w:sz w:val="28"/>
          <w:szCs w:val="28"/>
          <w:lang w:val="kk-KZ"/>
        </w:rPr>
        <w:t>деп мәдениетті кешен ретінде түсінді.</w:t>
      </w:r>
    </w:p>
    <w:p w14:paraId="561F0455" w14:textId="17321888" w:rsidR="00516241" w:rsidRPr="001A0F49" w:rsidRDefault="00516241" w:rsidP="002843FE">
      <w:pPr>
        <w:spacing w:after="0" w:line="240" w:lineRule="auto"/>
        <w:ind w:firstLine="567"/>
        <w:jc w:val="both"/>
        <w:rPr>
          <w:rFonts w:ascii="Times New Roman" w:hAnsi="Times New Roman" w:cs="Times New Roman"/>
          <w:color w:val="FF0000"/>
          <w:sz w:val="28"/>
          <w:szCs w:val="28"/>
          <w:lang w:val="kk-KZ"/>
        </w:rPr>
      </w:pPr>
      <w:r w:rsidRPr="000A6499">
        <w:rPr>
          <w:rFonts w:ascii="Times New Roman" w:hAnsi="Times New Roman" w:cs="Times New Roman"/>
          <w:sz w:val="28"/>
          <w:szCs w:val="28"/>
          <w:lang w:val="kk-KZ"/>
        </w:rPr>
        <w:t>М.Каған философиялық талдауларында  мәдениет тақырыбын адам өмірінің мәні, рухының күрделі жағдайларымен және  өнердің эстетикалық мәні мен байланыстырды.</w:t>
      </w:r>
      <w:r>
        <w:rPr>
          <w:rFonts w:ascii="Times New Roman" w:hAnsi="Times New Roman" w:cs="Times New Roman"/>
          <w:sz w:val="28"/>
          <w:szCs w:val="28"/>
          <w:lang w:val="kk-KZ"/>
        </w:rPr>
        <w:t xml:space="preserve">  </w:t>
      </w:r>
      <w:r w:rsidRPr="000A6499">
        <w:rPr>
          <w:rFonts w:ascii="Times New Roman" w:hAnsi="Times New Roman" w:cs="Times New Roman"/>
          <w:sz w:val="28"/>
          <w:szCs w:val="28"/>
          <w:lang w:val="kk-KZ"/>
        </w:rPr>
        <w:t>«</w:t>
      </w:r>
      <w:r>
        <w:rPr>
          <w:rFonts w:ascii="Times New Roman" w:hAnsi="Times New Roman" w:cs="Times New Roman"/>
          <w:sz w:val="28"/>
          <w:szCs w:val="28"/>
          <w:lang w:val="kk-KZ"/>
        </w:rPr>
        <w:t>М</w:t>
      </w:r>
      <w:r w:rsidRPr="000A6499">
        <w:rPr>
          <w:rFonts w:ascii="Times New Roman" w:hAnsi="Times New Roman" w:cs="Times New Roman"/>
          <w:sz w:val="28"/>
          <w:szCs w:val="28"/>
          <w:lang w:val="kk-KZ"/>
        </w:rPr>
        <w:t>әдениетті зерттеу нәтижелеріне назар аудара отырып, адам өмірін</w:t>
      </w:r>
      <w:r>
        <w:rPr>
          <w:rFonts w:ascii="Times New Roman" w:hAnsi="Times New Roman" w:cs="Times New Roman"/>
          <w:sz w:val="28"/>
          <w:szCs w:val="28"/>
          <w:lang w:val="kk-KZ"/>
        </w:rPr>
        <w:t>,</w:t>
      </w:r>
      <w:r w:rsidRPr="000A6499">
        <w:rPr>
          <w:rFonts w:ascii="Times New Roman" w:hAnsi="Times New Roman" w:cs="Times New Roman"/>
          <w:sz w:val="28"/>
          <w:szCs w:val="28"/>
          <w:lang w:val="kk-KZ"/>
        </w:rPr>
        <w:t xml:space="preserve"> өнер моделдеп иллюзиялық  болмысын жасайды. Ал мәдениет толықтай тарихи әзірленген осы иллюзиялық  болмысты  оның сапасы және  қабілетін  адами болмыс ретінде  жүзеге асырады. Адамның бойындағы барлық бар нәрселер,  мәдениет ретінде пайда болады.  </w:t>
      </w:r>
      <w:r>
        <w:rPr>
          <w:rFonts w:ascii="Times New Roman" w:hAnsi="Times New Roman" w:cs="Times New Roman"/>
          <w:sz w:val="28"/>
          <w:szCs w:val="28"/>
          <w:lang w:val="kk-KZ"/>
        </w:rPr>
        <w:t>Өнер</w:t>
      </w:r>
      <w:r w:rsidRPr="000A6499">
        <w:rPr>
          <w:rFonts w:ascii="Times New Roman" w:hAnsi="Times New Roman" w:cs="Times New Roman"/>
          <w:sz w:val="28"/>
          <w:szCs w:val="28"/>
          <w:lang w:val="kk-KZ"/>
        </w:rPr>
        <w:t xml:space="preserve"> адамның өзі сияқты мәдениетті тудырушы және оның  басты туындысы ретінде  жан-жақты бай қарама – қайшылыққа толы...» </w:t>
      </w:r>
      <w:r w:rsidR="00154AF8">
        <w:rPr>
          <w:rFonts w:ascii="Times New Roman" w:hAnsi="Times New Roman" w:cs="Times New Roman"/>
          <w:sz w:val="28"/>
          <w:szCs w:val="28"/>
          <w:lang w:val="kk-KZ"/>
        </w:rPr>
        <w:t>[108</w:t>
      </w:r>
      <w:r w:rsidR="000F0105">
        <w:rPr>
          <w:rFonts w:ascii="Times New Roman" w:hAnsi="Times New Roman" w:cs="Times New Roman"/>
          <w:sz w:val="28"/>
          <w:szCs w:val="28"/>
          <w:lang w:val="kk-KZ"/>
        </w:rPr>
        <w:t>,с. 303</w:t>
      </w:r>
      <w:r w:rsidRPr="00012C91">
        <w:rPr>
          <w:rFonts w:ascii="Times New Roman" w:hAnsi="Times New Roman" w:cs="Times New Roman"/>
          <w:sz w:val="28"/>
          <w:szCs w:val="28"/>
          <w:lang w:val="kk-KZ"/>
        </w:rPr>
        <w:t>]</w:t>
      </w:r>
      <w:r>
        <w:rPr>
          <w:rFonts w:ascii="Times New Roman" w:hAnsi="Times New Roman" w:cs="Times New Roman"/>
          <w:sz w:val="28"/>
          <w:szCs w:val="28"/>
          <w:lang w:val="kk-KZ"/>
        </w:rPr>
        <w:t xml:space="preserve"> -деген жолдардан көруге болады.</w:t>
      </w:r>
      <w:r w:rsidRPr="000A6499">
        <w:rPr>
          <w:rFonts w:ascii="Times New Roman" w:hAnsi="Times New Roman" w:cs="Times New Roman"/>
          <w:color w:val="FF0000"/>
          <w:sz w:val="28"/>
          <w:szCs w:val="28"/>
          <w:lang w:val="kk-KZ"/>
        </w:rPr>
        <w:t xml:space="preserve"> </w:t>
      </w:r>
    </w:p>
    <w:p w14:paraId="4CE8CCB8" w14:textId="6198AED8" w:rsidR="00CF24C2" w:rsidRDefault="00516241" w:rsidP="002843FE">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«Философиялық энц</w:t>
      </w:r>
      <w:r w:rsidR="00AC1CC6">
        <w:rPr>
          <w:rFonts w:ascii="Times New Roman" w:hAnsi="Times New Roman" w:cs="Times New Roman"/>
          <w:sz w:val="28"/>
          <w:szCs w:val="28"/>
          <w:lang w:val="kk-KZ"/>
        </w:rPr>
        <w:t>иклопедияда» мәдениет ұғымы  «</w:t>
      </w:r>
      <w:r>
        <w:rPr>
          <w:rFonts w:ascii="Times New Roman" w:hAnsi="Times New Roman" w:cs="Times New Roman"/>
          <w:sz w:val="28"/>
          <w:szCs w:val="28"/>
          <w:lang w:val="kk-KZ"/>
        </w:rPr>
        <w:t>ғылым, техника, саясат, дін, өнер, білім, салаларында,  әлеуметтік – тарихи процесте адам жасаған материалдық және рухани құндылықтардың жиынтығы  немесе қоғамдық өмірді өзгертудің шарты ретінде қарастырылады...»</w:t>
      </w:r>
      <w:r w:rsidRPr="00886EC0">
        <w:rPr>
          <w:rFonts w:ascii="Times New Roman" w:hAnsi="Times New Roman" w:cs="Times New Roman"/>
          <w:sz w:val="28"/>
          <w:szCs w:val="28"/>
          <w:lang w:val="kk-KZ"/>
        </w:rPr>
        <w:t xml:space="preserve"> </w:t>
      </w:r>
      <w:r w:rsidR="00167D4D">
        <w:rPr>
          <w:rFonts w:ascii="Times New Roman" w:hAnsi="Times New Roman" w:cs="Times New Roman"/>
          <w:sz w:val="28"/>
          <w:szCs w:val="28"/>
          <w:lang w:val="kk-KZ"/>
        </w:rPr>
        <w:t>[109</w:t>
      </w:r>
      <w:r w:rsidRPr="00012C91">
        <w:rPr>
          <w:rFonts w:ascii="Times New Roman" w:hAnsi="Times New Roman" w:cs="Times New Roman"/>
          <w:sz w:val="28"/>
          <w:szCs w:val="28"/>
          <w:lang w:val="kk-KZ"/>
        </w:rPr>
        <w:t>]</w:t>
      </w:r>
      <w:r>
        <w:rPr>
          <w:rFonts w:ascii="Times New Roman" w:hAnsi="Times New Roman" w:cs="Times New Roman"/>
          <w:sz w:val="28"/>
          <w:szCs w:val="28"/>
          <w:lang w:val="kk-KZ"/>
        </w:rPr>
        <w:t>.</w:t>
      </w:r>
    </w:p>
    <w:p w14:paraId="176F8CE4" w14:textId="0E28333F" w:rsidR="00CF24C2" w:rsidRDefault="00516241" w:rsidP="002843FE">
      <w:pPr>
        <w:pStyle w:val="a6"/>
        <w:ind w:firstLine="567"/>
        <w:rPr>
          <w:rFonts w:ascii="Times New Roman" w:hAnsi="Times New Roman"/>
          <w:color w:val="FF0000"/>
          <w:szCs w:val="28"/>
        </w:rPr>
      </w:pPr>
      <w:r w:rsidRPr="002C5698">
        <w:rPr>
          <w:rFonts w:ascii="Times New Roman" w:hAnsi="Times New Roman"/>
          <w:szCs w:val="28"/>
        </w:rPr>
        <w:lastRenderedPageBreak/>
        <w:t>Осы ғалымдар ой пікірлері адам, қоғам, мәдениет, өнер бір – бірімен  біте қайнасып жатқан бір – бірінен    ажыратып</w:t>
      </w:r>
      <w:r>
        <w:rPr>
          <w:rFonts w:ascii="Times New Roman" w:hAnsi="Times New Roman"/>
          <w:szCs w:val="28"/>
        </w:rPr>
        <w:t xml:space="preserve"> қарастыруға болмайтын  құбылыс екенін дәлелдейді.</w:t>
      </w:r>
      <w:r w:rsidRPr="002C5698">
        <w:rPr>
          <w:rFonts w:ascii="Times New Roman" w:hAnsi="Times New Roman"/>
          <w:szCs w:val="28"/>
        </w:rPr>
        <w:t xml:space="preserve"> Адам – қоғамның, әлемнің бір бөлігі, белгілі бір мақсаттарды іске асыру жолында әрекет етіп жатқан субъект. </w:t>
      </w:r>
      <w:r>
        <w:rPr>
          <w:rFonts w:ascii="Times New Roman" w:hAnsi="Times New Roman"/>
          <w:color w:val="FF0000"/>
          <w:szCs w:val="28"/>
        </w:rPr>
        <w:t xml:space="preserve"> </w:t>
      </w:r>
      <w:r w:rsidRPr="002C5698">
        <w:rPr>
          <w:rFonts w:ascii="Times New Roman" w:hAnsi="Times New Roman"/>
          <w:szCs w:val="28"/>
        </w:rPr>
        <w:t xml:space="preserve">Ал, мәдениет – халықтың мыңдаған жылдар бойындағы шығармашылығы, қауым мен жеке адамның рухани ізденісі, халықтың даналығы мен адамгершілік нышандары. Адамзаттың рухы мен келбеті, оның ерік бостандығы мен тарихи зейін – есі, өмірлік сабақтары, діні мен тілі, өнері мен мұраты мәдениетпен біте қайнасқан. Яғни, бұл тұрғыдан алғанда </w:t>
      </w:r>
      <w:r>
        <w:rPr>
          <w:rFonts w:ascii="Times New Roman" w:hAnsi="Times New Roman"/>
          <w:szCs w:val="28"/>
        </w:rPr>
        <w:t>а</w:t>
      </w:r>
      <w:r w:rsidRPr="002C5698">
        <w:rPr>
          <w:rFonts w:ascii="Times New Roman" w:hAnsi="Times New Roman"/>
          <w:szCs w:val="28"/>
        </w:rPr>
        <w:t>дам және мәдениет екеуі егіз ұғым, бірінен – бірі  бастау алып және біріне – бірі сіңіп жатқан құбылыстар.</w:t>
      </w:r>
      <w:r w:rsidRPr="000A6499">
        <w:rPr>
          <w:rFonts w:ascii="Times New Roman" w:hAnsi="Times New Roman"/>
          <w:szCs w:val="28"/>
        </w:rPr>
        <w:t xml:space="preserve"> Мәдениет түсінігінің әртараптылығына қарамай «адам қызметінің әдістері мен нәтижесі, адами құндылықтардың жиынтығы»[</w:t>
      </w:r>
      <w:r w:rsidR="00DA7C4E">
        <w:rPr>
          <w:rFonts w:ascii="Times New Roman" w:hAnsi="Times New Roman"/>
          <w:szCs w:val="28"/>
        </w:rPr>
        <w:t>4</w:t>
      </w:r>
      <w:r w:rsidRPr="00012C91">
        <w:rPr>
          <w:rFonts w:ascii="Times New Roman" w:hAnsi="Times New Roman"/>
          <w:szCs w:val="28"/>
        </w:rPr>
        <w:t>,</w:t>
      </w:r>
      <w:r w:rsidR="000F0105" w:rsidRPr="000F0105">
        <w:rPr>
          <w:rFonts w:ascii="Times New Roman" w:hAnsi="Times New Roman"/>
          <w:szCs w:val="28"/>
        </w:rPr>
        <w:t>с.</w:t>
      </w:r>
      <w:r w:rsidRPr="00012C91">
        <w:rPr>
          <w:rFonts w:ascii="Times New Roman" w:hAnsi="Times New Roman"/>
          <w:szCs w:val="28"/>
        </w:rPr>
        <w:t xml:space="preserve"> 4] </w:t>
      </w:r>
      <w:r w:rsidRPr="000A6499">
        <w:rPr>
          <w:rFonts w:ascii="Times New Roman" w:hAnsi="Times New Roman"/>
          <w:szCs w:val="28"/>
        </w:rPr>
        <w:t>–деп адам осында басты элемент екенін көрсетеді.</w:t>
      </w:r>
      <w:r>
        <w:rPr>
          <w:rFonts w:ascii="Times New Roman" w:hAnsi="Times New Roman"/>
          <w:color w:val="FF0000"/>
          <w:szCs w:val="28"/>
        </w:rPr>
        <w:t xml:space="preserve"> </w:t>
      </w:r>
    </w:p>
    <w:p w14:paraId="0F66171D" w14:textId="2F1DD4BB" w:rsidR="00516241" w:rsidRDefault="00516241" w:rsidP="002843FE">
      <w:pPr>
        <w:spacing w:after="0" w:line="240" w:lineRule="auto"/>
        <w:ind w:firstLine="567"/>
        <w:jc w:val="both"/>
        <w:rPr>
          <w:rFonts w:ascii="Times New Roman" w:hAnsi="Times New Roman" w:cs="Times New Roman"/>
          <w:sz w:val="28"/>
          <w:szCs w:val="28"/>
          <w:lang w:val="kk-KZ"/>
        </w:rPr>
      </w:pPr>
      <w:r w:rsidRPr="000A6499">
        <w:rPr>
          <w:rFonts w:ascii="Times New Roman" w:hAnsi="Times New Roman" w:cs="Times New Roman"/>
          <w:sz w:val="28"/>
          <w:szCs w:val="28"/>
          <w:lang w:val="kk-KZ"/>
        </w:rPr>
        <w:t>Б.П. Юсовтың ойынша «мәдениет» түсінігінің негізі «кез келген</w:t>
      </w:r>
      <w:r>
        <w:rPr>
          <w:rFonts w:ascii="Times New Roman" w:hAnsi="Times New Roman" w:cs="Times New Roman"/>
          <w:sz w:val="28"/>
          <w:szCs w:val="28"/>
          <w:lang w:val="kk-KZ"/>
        </w:rPr>
        <w:t xml:space="preserve"> құбылыстың ерекше сапалы</w:t>
      </w:r>
      <w:r w:rsidRPr="000A6499">
        <w:rPr>
          <w:rFonts w:ascii="Times New Roman" w:hAnsi="Times New Roman" w:cs="Times New Roman"/>
          <w:sz w:val="28"/>
          <w:szCs w:val="28"/>
          <w:lang w:val="kk-KZ"/>
        </w:rPr>
        <w:t xml:space="preserve"> қабаты мәдениет,  онда мәдениет тұтастай бір қатар элементерге бөлінеді: рухани, көркемдік, ғылыми, технологиялық, діни, этникалық, адамгершілік», осындағы әр элементі әлеуметтік қоғамда  жұмыс жасайтын жеке жүйе ретінде қарастыруға болады</w:t>
      </w:r>
      <w:r>
        <w:rPr>
          <w:rFonts w:ascii="Times New Roman" w:hAnsi="Times New Roman" w:cs="Times New Roman"/>
          <w:sz w:val="28"/>
          <w:szCs w:val="28"/>
          <w:lang w:val="kk-KZ"/>
        </w:rPr>
        <w:t xml:space="preserve"> </w:t>
      </w:r>
      <w:r w:rsidR="00154AF8">
        <w:rPr>
          <w:rFonts w:ascii="Times New Roman" w:hAnsi="Times New Roman" w:cs="Times New Roman"/>
          <w:sz w:val="28"/>
          <w:szCs w:val="28"/>
          <w:lang w:val="kk-KZ"/>
        </w:rPr>
        <w:t>[</w:t>
      </w:r>
      <w:r w:rsidR="00167D4D">
        <w:rPr>
          <w:rFonts w:ascii="Times New Roman" w:hAnsi="Times New Roman" w:cs="Times New Roman"/>
          <w:sz w:val="28"/>
          <w:szCs w:val="28"/>
          <w:lang w:val="kk-KZ"/>
        </w:rPr>
        <w:t>110</w:t>
      </w:r>
      <w:r w:rsidRPr="00012C91">
        <w:rPr>
          <w:rFonts w:ascii="Times New Roman" w:hAnsi="Times New Roman" w:cs="Times New Roman"/>
          <w:sz w:val="28"/>
          <w:szCs w:val="28"/>
          <w:lang w:val="kk-KZ"/>
        </w:rPr>
        <w:t>].</w:t>
      </w:r>
    </w:p>
    <w:p w14:paraId="1A027EE8" w14:textId="74D96195" w:rsidR="00CF24C2" w:rsidRPr="00BB578F" w:rsidRDefault="00516241" w:rsidP="002843FE">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Жоғары оқу орны жағдайында болашақ бейнелеу өнері мұғалімдерінің этнокөркем мәдениетін қалыптастыру процессін зерттеген Ю.С. Ременникова    </w:t>
      </w:r>
      <w:r w:rsidRPr="000A6499">
        <w:rPr>
          <w:rFonts w:ascii="Times New Roman" w:hAnsi="Times New Roman" w:cs="Times New Roman"/>
          <w:sz w:val="28"/>
          <w:szCs w:val="28"/>
          <w:lang w:val="kk-KZ"/>
        </w:rPr>
        <w:t>Б.П. Юсовтың теориясына жүгіне</w:t>
      </w:r>
      <w:r>
        <w:rPr>
          <w:rFonts w:ascii="Times New Roman" w:hAnsi="Times New Roman" w:cs="Times New Roman"/>
          <w:sz w:val="28"/>
          <w:szCs w:val="28"/>
          <w:lang w:val="kk-KZ"/>
        </w:rPr>
        <w:t xml:space="preserve"> </w:t>
      </w:r>
      <w:r w:rsidRPr="000A6499">
        <w:rPr>
          <w:rFonts w:ascii="Times New Roman" w:hAnsi="Times New Roman" w:cs="Times New Roman"/>
          <w:sz w:val="28"/>
          <w:szCs w:val="28"/>
          <w:lang w:val="kk-KZ"/>
        </w:rPr>
        <w:t>отырып</w:t>
      </w:r>
      <w:r>
        <w:rPr>
          <w:rFonts w:ascii="Times New Roman" w:hAnsi="Times New Roman" w:cs="Times New Roman"/>
          <w:sz w:val="28"/>
          <w:szCs w:val="28"/>
          <w:lang w:val="kk-KZ"/>
        </w:rPr>
        <w:t xml:space="preserve"> қарастырған. Ол </w:t>
      </w:r>
      <w:r w:rsidRPr="000A6499">
        <w:rPr>
          <w:rFonts w:ascii="Times New Roman" w:hAnsi="Times New Roman" w:cs="Times New Roman"/>
          <w:sz w:val="28"/>
          <w:szCs w:val="28"/>
          <w:lang w:val="kk-KZ"/>
        </w:rPr>
        <w:t xml:space="preserve">этнокөркем мәдениеттің мазмұны кеңістікте күрделі ұйымдастырылған  көркемдік, эстетикалық, </w:t>
      </w:r>
      <w:r w:rsidRPr="000A6499">
        <w:rPr>
          <w:rFonts w:ascii="Times New Roman" w:eastAsia="Times New Roman" w:hAnsi="Times New Roman" w:cs="Times New Roman"/>
          <w:sz w:val="28"/>
          <w:szCs w:val="28"/>
          <w:lang w:val="kk-KZ"/>
        </w:rPr>
        <w:t>этникалық, рухани</w:t>
      </w:r>
      <w:r>
        <w:rPr>
          <w:rFonts w:ascii="Times New Roman" w:eastAsia="Times New Roman" w:hAnsi="Times New Roman" w:cs="Times New Roman"/>
          <w:sz w:val="28"/>
          <w:szCs w:val="28"/>
          <w:lang w:val="kk-KZ"/>
        </w:rPr>
        <w:t xml:space="preserve"> – </w:t>
      </w:r>
      <w:r w:rsidRPr="000A6499">
        <w:rPr>
          <w:rFonts w:ascii="Times New Roman" w:eastAsia="Times New Roman" w:hAnsi="Times New Roman" w:cs="Times New Roman"/>
          <w:sz w:val="28"/>
          <w:szCs w:val="28"/>
          <w:lang w:val="kk-KZ"/>
        </w:rPr>
        <w:t>адамгершілік</w:t>
      </w:r>
      <w:r>
        <w:rPr>
          <w:rFonts w:ascii="Times New Roman" w:eastAsia="Times New Roman" w:hAnsi="Times New Roman" w:cs="Times New Roman"/>
          <w:sz w:val="28"/>
          <w:szCs w:val="28"/>
          <w:lang w:val="kk-KZ"/>
        </w:rPr>
        <w:t xml:space="preserve"> сияқты </w:t>
      </w:r>
      <w:r>
        <w:rPr>
          <w:rFonts w:ascii="Times New Roman" w:hAnsi="Times New Roman" w:cs="Times New Roman"/>
          <w:sz w:val="28"/>
          <w:szCs w:val="28"/>
          <w:lang w:val="kk-KZ"/>
        </w:rPr>
        <w:t xml:space="preserve"> мәдениеттер жиынтығын тұратындығын </w:t>
      </w:r>
      <w:r w:rsidRPr="00BB578F">
        <w:rPr>
          <w:rFonts w:ascii="Times New Roman" w:hAnsi="Times New Roman" w:cs="Times New Roman"/>
          <w:sz w:val="28"/>
          <w:szCs w:val="28"/>
          <w:lang w:val="kk-KZ"/>
        </w:rPr>
        <w:t>айтады</w:t>
      </w:r>
      <w:r w:rsidR="00BB578F" w:rsidRPr="00BB578F">
        <w:rPr>
          <w:rFonts w:ascii="Times New Roman" w:hAnsi="Times New Roman" w:cs="Times New Roman"/>
          <w:sz w:val="28"/>
          <w:szCs w:val="28"/>
          <w:lang w:val="kk-KZ"/>
        </w:rPr>
        <w:t xml:space="preserve"> </w:t>
      </w:r>
      <w:r w:rsidRPr="00BB578F">
        <w:rPr>
          <w:rFonts w:ascii="Times New Roman" w:hAnsi="Times New Roman" w:cs="Times New Roman"/>
          <w:sz w:val="28"/>
          <w:szCs w:val="28"/>
          <w:lang w:val="kk-KZ"/>
        </w:rPr>
        <w:t>[</w:t>
      </w:r>
      <w:r w:rsidR="00167D4D" w:rsidRPr="00BB578F">
        <w:rPr>
          <w:rFonts w:ascii="Times New Roman" w:hAnsi="Times New Roman" w:cs="Times New Roman"/>
          <w:sz w:val="28"/>
          <w:szCs w:val="28"/>
          <w:lang w:val="kk-KZ"/>
        </w:rPr>
        <w:t>110</w:t>
      </w:r>
      <w:r w:rsidRPr="00BB578F">
        <w:rPr>
          <w:rFonts w:ascii="Times New Roman" w:hAnsi="Times New Roman" w:cs="Times New Roman"/>
          <w:sz w:val="28"/>
          <w:szCs w:val="28"/>
          <w:lang w:val="kk-KZ"/>
        </w:rPr>
        <w:t>,</w:t>
      </w:r>
      <w:r w:rsidR="004F53D7">
        <w:rPr>
          <w:rFonts w:ascii="Times New Roman" w:hAnsi="Times New Roman" w:cs="Times New Roman"/>
          <w:sz w:val="28"/>
          <w:szCs w:val="28"/>
          <w:lang w:val="kk-KZ"/>
        </w:rPr>
        <w:t>б.</w:t>
      </w:r>
      <w:r w:rsidR="00154AF8" w:rsidRPr="00BB578F">
        <w:rPr>
          <w:rFonts w:ascii="Times New Roman" w:hAnsi="Times New Roman" w:cs="Times New Roman"/>
          <w:sz w:val="28"/>
          <w:szCs w:val="28"/>
          <w:lang w:val="kk-KZ"/>
        </w:rPr>
        <w:t xml:space="preserve"> </w:t>
      </w:r>
      <w:r w:rsidRPr="00BB578F">
        <w:rPr>
          <w:rFonts w:ascii="Times New Roman" w:hAnsi="Times New Roman" w:cs="Times New Roman"/>
          <w:sz w:val="28"/>
          <w:szCs w:val="28"/>
          <w:lang w:val="kk-KZ"/>
        </w:rPr>
        <w:t xml:space="preserve">34]. </w:t>
      </w:r>
    </w:p>
    <w:p w14:paraId="11F75859" w14:textId="7E7C9FDF" w:rsidR="00516241" w:rsidRDefault="00516241" w:rsidP="002843FE">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Аталған этнокөркем мәдениеттің </w:t>
      </w:r>
      <w:r w:rsidRPr="001362A6">
        <w:rPr>
          <w:rFonts w:ascii="Times New Roman" w:hAnsi="Times New Roman" w:cs="Times New Roman"/>
          <w:sz w:val="28"/>
          <w:szCs w:val="28"/>
          <w:lang w:val="kk-KZ"/>
        </w:rPr>
        <w:t>өзара байланысты құрамдас элементері</w:t>
      </w:r>
      <w:r>
        <w:rPr>
          <w:rFonts w:ascii="Times New Roman" w:hAnsi="Times New Roman" w:cs="Times New Roman"/>
          <w:sz w:val="28"/>
          <w:szCs w:val="28"/>
          <w:lang w:val="kk-KZ"/>
        </w:rPr>
        <w:t xml:space="preserve">  </w:t>
      </w:r>
      <w:r w:rsidRPr="00BB578F">
        <w:rPr>
          <w:rFonts w:ascii="Times New Roman" w:hAnsi="Times New Roman" w:cs="Times New Roman"/>
          <w:sz w:val="28"/>
          <w:szCs w:val="28"/>
          <w:lang w:val="kk-KZ"/>
        </w:rPr>
        <w:t>1</w:t>
      </w:r>
      <w:r w:rsidR="006D5B57" w:rsidRPr="00BB578F">
        <w:rPr>
          <w:rFonts w:ascii="Times New Roman" w:hAnsi="Times New Roman" w:cs="Times New Roman"/>
          <w:sz w:val="28"/>
          <w:szCs w:val="28"/>
          <w:lang w:val="kk-KZ"/>
        </w:rPr>
        <w:t>2</w:t>
      </w:r>
      <w:r w:rsidRPr="00BB578F">
        <w:rPr>
          <w:rFonts w:ascii="Times New Roman" w:hAnsi="Times New Roman" w:cs="Times New Roman"/>
          <w:sz w:val="28"/>
          <w:szCs w:val="28"/>
          <w:lang w:val="kk-KZ"/>
        </w:rPr>
        <w:t>-ші  суретте көруге</w:t>
      </w:r>
      <w:r>
        <w:rPr>
          <w:rFonts w:ascii="Times New Roman" w:hAnsi="Times New Roman" w:cs="Times New Roman"/>
          <w:sz w:val="28"/>
          <w:szCs w:val="28"/>
          <w:lang w:val="kk-KZ"/>
        </w:rPr>
        <w:t xml:space="preserve"> болады. </w:t>
      </w:r>
      <w:r w:rsidRPr="000A6499">
        <w:rPr>
          <w:rFonts w:ascii="Times New Roman" w:hAnsi="Times New Roman" w:cs="Times New Roman"/>
          <w:sz w:val="28"/>
          <w:szCs w:val="28"/>
          <w:lang w:val="kk-KZ"/>
        </w:rPr>
        <w:t>Осындағы</w:t>
      </w:r>
      <w:r w:rsidRPr="000A6499">
        <w:rPr>
          <w:rFonts w:ascii="Times New Roman" w:hAnsi="Times New Roman" w:cs="Times New Roman"/>
          <w:color w:val="FF0000"/>
          <w:sz w:val="28"/>
          <w:szCs w:val="28"/>
          <w:lang w:val="kk-KZ"/>
        </w:rPr>
        <w:t xml:space="preserve"> </w:t>
      </w:r>
      <w:r w:rsidRPr="000A6499">
        <w:rPr>
          <w:rFonts w:ascii="Times New Roman" w:hAnsi="Times New Roman" w:cs="Times New Roman"/>
          <w:sz w:val="28"/>
          <w:szCs w:val="28"/>
          <w:lang w:val="kk-KZ"/>
        </w:rPr>
        <w:t>әр элемент  бір</w:t>
      </w:r>
      <w:r>
        <w:rPr>
          <w:rFonts w:ascii="Times New Roman" w:hAnsi="Times New Roman" w:cs="Times New Roman"/>
          <w:sz w:val="28"/>
          <w:szCs w:val="28"/>
          <w:lang w:val="kk-KZ"/>
        </w:rPr>
        <w:t xml:space="preserve"> –</w:t>
      </w:r>
      <w:r w:rsidRPr="000A6499">
        <w:rPr>
          <w:rFonts w:ascii="Times New Roman" w:hAnsi="Times New Roman" w:cs="Times New Roman"/>
          <w:sz w:val="28"/>
          <w:szCs w:val="28"/>
          <w:lang w:val="kk-KZ"/>
        </w:rPr>
        <w:t xml:space="preserve"> біріне</w:t>
      </w:r>
      <w:r>
        <w:rPr>
          <w:rFonts w:ascii="Times New Roman" w:hAnsi="Times New Roman" w:cs="Times New Roman"/>
          <w:sz w:val="28"/>
          <w:szCs w:val="28"/>
          <w:lang w:val="kk-KZ"/>
        </w:rPr>
        <w:t xml:space="preserve"> </w:t>
      </w:r>
      <w:r w:rsidRPr="000A6499">
        <w:rPr>
          <w:rFonts w:ascii="Times New Roman" w:hAnsi="Times New Roman" w:cs="Times New Roman"/>
          <w:sz w:val="28"/>
          <w:szCs w:val="28"/>
          <w:lang w:val="kk-KZ"/>
        </w:rPr>
        <w:t xml:space="preserve"> тәуелді</w:t>
      </w:r>
      <w:r>
        <w:rPr>
          <w:rFonts w:ascii="Times New Roman" w:hAnsi="Times New Roman" w:cs="Times New Roman"/>
          <w:sz w:val="28"/>
          <w:szCs w:val="28"/>
          <w:lang w:val="kk-KZ"/>
        </w:rPr>
        <w:t xml:space="preserve"> бола тұ</w:t>
      </w:r>
      <w:r w:rsidRPr="000A6499">
        <w:rPr>
          <w:rFonts w:ascii="Times New Roman" w:hAnsi="Times New Roman" w:cs="Times New Roman"/>
          <w:sz w:val="28"/>
          <w:szCs w:val="28"/>
          <w:lang w:val="kk-KZ"/>
        </w:rPr>
        <w:t xml:space="preserve">ра мәдениеттің </w:t>
      </w:r>
      <w:r>
        <w:rPr>
          <w:rFonts w:ascii="Times New Roman" w:hAnsi="Times New Roman" w:cs="Times New Roman"/>
          <w:sz w:val="28"/>
          <w:szCs w:val="28"/>
          <w:lang w:val="kk-KZ"/>
        </w:rPr>
        <w:t>тұтас ажырамас бөлігі ретіне қарастыруға болады.</w:t>
      </w:r>
    </w:p>
    <w:p w14:paraId="59051523" w14:textId="77777777" w:rsidR="00516241" w:rsidRPr="000A6499" w:rsidRDefault="00516241" w:rsidP="00516241">
      <w:pPr>
        <w:spacing w:after="0" w:line="240" w:lineRule="auto"/>
        <w:ind w:firstLine="567"/>
        <w:jc w:val="both"/>
        <w:rPr>
          <w:rFonts w:ascii="Times New Roman" w:hAnsi="Times New Roman" w:cs="Times New Roman"/>
          <w:sz w:val="28"/>
          <w:szCs w:val="28"/>
          <w:lang w:val="kk-KZ"/>
        </w:rPr>
      </w:pPr>
    </w:p>
    <w:p w14:paraId="3308D282" w14:textId="77777777" w:rsidR="00516241" w:rsidRPr="000A6499" w:rsidRDefault="00516241" w:rsidP="00516241">
      <w:pPr>
        <w:spacing w:after="0" w:line="240" w:lineRule="auto"/>
        <w:ind w:firstLine="708"/>
        <w:jc w:val="both"/>
        <w:rPr>
          <w:rFonts w:ascii="Times New Roman" w:hAnsi="Times New Roman" w:cs="Times New Roman"/>
          <w:sz w:val="28"/>
          <w:szCs w:val="28"/>
          <w:lang w:val="kk-KZ"/>
        </w:rPr>
      </w:pPr>
      <w:r w:rsidRPr="000A6499">
        <w:rPr>
          <w:rFonts w:ascii="Times New Roman" w:hAnsi="Times New Roman" w:cs="Times New Roman"/>
          <w:noProof/>
          <w:sz w:val="28"/>
          <w:szCs w:val="28"/>
        </w:rPr>
        <mc:AlternateContent>
          <mc:Choice Requires="wpg">
            <w:drawing>
              <wp:inline distT="0" distB="0" distL="0" distR="0" wp14:anchorId="3ED687BD" wp14:editId="47222152">
                <wp:extent cx="5397011" cy="1838849"/>
                <wp:effectExtent l="0" t="0" r="13335" b="28575"/>
                <wp:docPr id="3" name="Группа 47"/>
                <wp:cNvGraphicFramePr/>
                <a:graphic xmlns:a="http://schemas.openxmlformats.org/drawingml/2006/main">
                  <a:graphicData uri="http://schemas.microsoft.com/office/word/2010/wordprocessingGroup">
                    <wpg:wgp>
                      <wpg:cNvGrpSpPr/>
                      <wpg:grpSpPr>
                        <a:xfrm>
                          <a:off x="0" y="0"/>
                          <a:ext cx="5397011" cy="1838849"/>
                          <a:chOff x="928662" y="1500174"/>
                          <a:chExt cx="7572414" cy="2500330"/>
                        </a:xfrm>
                      </wpg:grpSpPr>
                      <wps:wsp>
                        <wps:cNvPr id="4" name="Прямоугольник 4"/>
                        <wps:cNvSpPr/>
                        <wps:spPr bwMode="auto">
                          <a:xfrm>
                            <a:off x="2643174" y="1500174"/>
                            <a:ext cx="3929071" cy="500060"/>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648E192" w14:textId="77777777" w:rsidR="004B23A9" w:rsidRPr="00943660" w:rsidRDefault="004B23A9" w:rsidP="00516241">
                              <w:pPr>
                                <w:pStyle w:val="a5"/>
                                <w:spacing w:before="0" w:beforeAutospacing="0" w:after="0" w:afterAutospacing="0"/>
                                <w:jc w:val="center"/>
                              </w:pPr>
                              <w:r w:rsidRPr="00943660">
                                <w:rPr>
                                  <w:color w:val="000000" w:themeColor="text1"/>
                                  <w:kern w:val="24"/>
                                  <w:lang w:val="kk-KZ"/>
                                </w:rPr>
                                <w:t>Этнокөркем мәдениет</w:t>
                              </w:r>
                            </w:p>
                          </w:txbxContent>
                        </wps:txbx>
                        <wps:bodyPr anchor="ctr"/>
                      </wps:wsp>
                      <wps:wsp>
                        <wps:cNvPr id="6" name="Прямоугольник 6"/>
                        <wps:cNvSpPr/>
                        <wps:spPr bwMode="auto">
                          <a:xfrm>
                            <a:off x="6500826" y="2428868"/>
                            <a:ext cx="2000250" cy="714375"/>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1BF73C9" w14:textId="77777777" w:rsidR="004B23A9" w:rsidRPr="00943660" w:rsidRDefault="004B23A9" w:rsidP="00516241">
                              <w:pPr>
                                <w:pStyle w:val="a5"/>
                                <w:spacing w:before="0" w:beforeAutospacing="0" w:after="0" w:afterAutospacing="0"/>
                                <w:jc w:val="center"/>
                              </w:pPr>
                              <w:r w:rsidRPr="00943660">
                                <w:rPr>
                                  <w:color w:val="000000" w:themeColor="text1"/>
                                  <w:kern w:val="24"/>
                                  <w:lang w:val="en-US"/>
                                </w:rPr>
                                <w:t>3-</w:t>
                              </w:r>
                              <w:r w:rsidRPr="00943660">
                                <w:rPr>
                                  <w:color w:val="000000" w:themeColor="text1"/>
                                  <w:kern w:val="24"/>
                                  <w:lang w:val="kk-KZ"/>
                                </w:rPr>
                                <w:t>Этникалық мәдениет</w:t>
                              </w:r>
                            </w:p>
                          </w:txbxContent>
                        </wps:txbx>
                        <wps:bodyPr anchor="ctr"/>
                      </wps:wsp>
                      <wps:wsp>
                        <wps:cNvPr id="8" name="Прямоугольник 8"/>
                        <wps:cNvSpPr/>
                        <wps:spPr bwMode="auto">
                          <a:xfrm>
                            <a:off x="928662" y="2428868"/>
                            <a:ext cx="1857375" cy="714375"/>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F9E436A" w14:textId="77777777" w:rsidR="004B23A9" w:rsidRPr="00943660" w:rsidRDefault="004B23A9" w:rsidP="00516241">
                              <w:pPr>
                                <w:pStyle w:val="a5"/>
                                <w:spacing w:before="0" w:beforeAutospacing="0" w:after="0" w:afterAutospacing="0"/>
                                <w:jc w:val="center"/>
                              </w:pPr>
                              <w:r w:rsidRPr="00943660">
                                <w:rPr>
                                  <w:color w:val="000000" w:themeColor="text1"/>
                                  <w:kern w:val="24"/>
                                  <w:lang w:val="en-US"/>
                                </w:rPr>
                                <w:t xml:space="preserve">1- </w:t>
                              </w:r>
                              <w:r w:rsidRPr="00943660">
                                <w:rPr>
                                  <w:color w:val="000000" w:themeColor="text1"/>
                                  <w:kern w:val="24"/>
                                  <w:lang w:val="kk-KZ"/>
                                </w:rPr>
                                <w:t>Көркемдік мәдениет</w:t>
                              </w:r>
                            </w:p>
                          </w:txbxContent>
                        </wps:txbx>
                        <wps:bodyPr anchor="ctr"/>
                      </wps:wsp>
                      <wps:wsp>
                        <wps:cNvPr id="11" name="Прямоугольник 11"/>
                        <wps:cNvSpPr/>
                        <wps:spPr bwMode="auto">
                          <a:xfrm>
                            <a:off x="3643306" y="2428868"/>
                            <a:ext cx="1928812" cy="714375"/>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C80194B" w14:textId="77777777" w:rsidR="004B23A9" w:rsidRPr="00943660" w:rsidRDefault="004B23A9" w:rsidP="00516241">
                              <w:pPr>
                                <w:pStyle w:val="a5"/>
                                <w:spacing w:before="0" w:beforeAutospacing="0" w:after="0" w:afterAutospacing="0"/>
                                <w:jc w:val="center"/>
                              </w:pPr>
                              <w:r w:rsidRPr="00943660">
                                <w:rPr>
                                  <w:color w:val="000000" w:themeColor="text1"/>
                                  <w:kern w:val="24"/>
                                  <w:lang w:val="en-US"/>
                                </w:rPr>
                                <w:t xml:space="preserve">2- </w:t>
                              </w:r>
                              <w:r w:rsidRPr="00943660">
                                <w:rPr>
                                  <w:color w:val="000000" w:themeColor="text1"/>
                                  <w:kern w:val="24"/>
                                  <w:lang w:val="kk-KZ"/>
                                </w:rPr>
                                <w:t>Эстетикалық мәдениет</w:t>
                              </w:r>
                            </w:p>
                          </w:txbxContent>
                        </wps:txbx>
                        <wps:bodyPr anchor="ctr"/>
                      </wps:wsp>
                      <wps:wsp>
                        <wps:cNvPr id="12" name="Прямоугольник 12"/>
                        <wps:cNvSpPr/>
                        <wps:spPr bwMode="auto">
                          <a:xfrm>
                            <a:off x="2643174" y="3500438"/>
                            <a:ext cx="3929090" cy="500066"/>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0ECB208" w14:textId="77777777" w:rsidR="004B23A9" w:rsidRPr="00943660" w:rsidRDefault="004B23A9" w:rsidP="00516241">
                              <w:pPr>
                                <w:pStyle w:val="a5"/>
                                <w:spacing w:before="0" w:beforeAutospacing="0" w:after="0" w:afterAutospacing="0"/>
                                <w:jc w:val="center"/>
                              </w:pPr>
                              <w:r w:rsidRPr="00943660">
                                <w:rPr>
                                  <w:color w:val="000000" w:themeColor="text1"/>
                                  <w:kern w:val="24"/>
                                  <w:lang w:val="en-US"/>
                                </w:rPr>
                                <w:t>4</w:t>
                              </w:r>
                              <w:r w:rsidRPr="00943660">
                                <w:rPr>
                                  <w:color w:val="000000" w:themeColor="text1"/>
                                  <w:kern w:val="24"/>
                                  <w:lang w:val="kk-KZ"/>
                                </w:rPr>
                                <w:t>. Рухани- адамгершілік мәдениет</w:t>
                              </w:r>
                            </w:p>
                          </w:txbxContent>
                        </wps:txbx>
                        <wps:bodyPr anchor="ctr"/>
                      </wps:wsp>
                      <wps:wsp>
                        <wps:cNvPr id="15" name="Прямая со стрелкой 15"/>
                        <wps:cNvCnPr/>
                        <wps:spPr>
                          <a:xfrm rot="10800000" flipV="1">
                            <a:off x="1857350" y="1750204"/>
                            <a:ext cx="785824" cy="678664"/>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wps:wsp>
                        <wps:cNvPr id="17" name="Прямая со стрелкой 17"/>
                        <wps:cNvCnPr/>
                        <wps:spPr>
                          <a:xfrm>
                            <a:off x="6572245" y="1750204"/>
                            <a:ext cx="928706" cy="678664"/>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wps:wsp>
                        <wps:cNvPr id="19" name="Прямая со стрелкой 19"/>
                        <wps:cNvCnPr/>
                        <wps:spPr>
                          <a:xfrm rot="10800000">
                            <a:off x="2786038" y="2786056"/>
                            <a:ext cx="857269" cy="1588"/>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wps:wsp>
                        <wps:cNvPr id="20" name="Прямая со стрелкой 20"/>
                        <wps:cNvCnPr/>
                        <wps:spPr>
                          <a:xfrm>
                            <a:off x="5572118" y="2786056"/>
                            <a:ext cx="928708" cy="1588"/>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wps:wsp>
                        <wps:cNvPr id="21" name="Прямая со стрелкой 21"/>
                        <wps:cNvCnPr/>
                        <wps:spPr>
                          <a:xfrm rot="16200000" flipH="1">
                            <a:off x="4429118" y="3321836"/>
                            <a:ext cx="357195" cy="7"/>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wpg:wgp>
                  </a:graphicData>
                </a:graphic>
              </wp:inline>
            </w:drawing>
          </mc:Choice>
          <mc:Fallback>
            <w:pict>
              <v:group w14:anchorId="3ED687BD" id="Группа 47" o:spid="_x0000_s1035" style="width:424.95pt;height:144.8pt;mso-position-horizontal-relative:char;mso-position-vertical-relative:line" coordorigin="9286,15001" coordsize="75724,250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">
                <v:rect id="Прямоугольник 4" o:spid="_x0000_s1036" style="position:absolute;left:26431;top:15001;width:39291;height:500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" fillcolor="white [3212]" strokecolor="black [3213]" strokeweight="1pt">
                  <v:textbox>
                    <w:txbxContent>
                      <w:p w14:paraId="7648E192" w14:textId="77777777" w:rsidR="004B23A9" w:rsidRPr="00943660" w:rsidRDefault="004B23A9" w:rsidP="00516241">
                        <w:pPr>
                          <w:pStyle w:val="a5"/>
                          <w:spacing w:before="0" w:beforeAutospacing="0" w:after="0" w:afterAutospacing="0"/>
                          <w:jc w:val="center"/>
                        </w:pPr>
                        <w:r w:rsidRPr="00943660">
                          <w:rPr>
                            <w:color w:val="000000" w:themeColor="text1"/>
                            <w:kern w:val="24"/>
                            <w:lang w:val="kk-KZ"/>
                          </w:rPr>
                          <w:t>Этнокөркем мәдениет</w:t>
                        </w:r>
                      </w:p>
                    </w:txbxContent>
                  </v:textbox>
                </v:rect>
                <v:rect id="Прямоугольник 6" o:spid="_x0000_s1037" style="position:absolute;left:65008;top:24288;width:20002;height:71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" fillcolor="white [3212]" strokecolor="black [3213]" strokeweight="1pt">
                  <v:textbox>
                    <w:txbxContent>
                      <w:p w14:paraId="31BF73C9" w14:textId="77777777" w:rsidR="004B23A9" w:rsidRPr="00943660" w:rsidRDefault="004B23A9" w:rsidP="00516241">
                        <w:pPr>
                          <w:pStyle w:val="a5"/>
                          <w:spacing w:before="0" w:beforeAutospacing="0" w:after="0" w:afterAutospacing="0"/>
                          <w:jc w:val="center"/>
                        </w:pPr>
                        <w:r w:rsidRPr="00943660">
                          <w:rPr>
                            <w:color w:val="000000" w:themeColor="text1"/>
                            <w:kern w:val="24"/>
                            <w:lang w:val="en-US"/>
                          </w:rPr>
                          <w:t>3-</w:t>
                        </w:r>
                        <w:r w:rsidRPr="00943660">
                          <w:rPr>
                            <w:color w:val="000000" w:themeColor="text1"/>
                            <w:kern w:val="24"/>
                            <w:lang w:val="kk-KZ"/>
                          </w:rPr>
                          <w:t>Этникалық мәдениет</w:t>
                        </w:r>
                      </w:p>
                    </w:txbxContent>
                  </v:textbox>
                </v:rect>
                <v:rect id="Прямоугольник 8" o:spid="_x0000_s1038" style="position:absolute;left:9286;top:24288;width:18574;height:71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" fillcolor="white [3212]" strokecolor="black [3213]" strokeweight="1pt">
                  <v:textbox>
                    <w:txbxContent>
                      <w:p w14:paraId="0F9E436A" w14:textId="77777777" w:rsidR="004B23A9" w:rsidRPr="00943660" w:rsidRDefault="004B23A9" w:rsidP="00516241">
                        <w:pPr>
                          <w:pStyle w:val="a5"/>
                          <w:spacing w:before="0" w:beforeAutospacing="0" w:after="0" w:afterAutospacing="0"/>
                          <w:jc w:val="center"/>
                        </w:pPr>
                        <w:r w:rsidRPr="00943660">
                          <w:rPr>
                            <w:color w:val="000000" w:themeColor="text1"/>
                            <w:kern w:val="24"/>
                            <w:lang w:val="en-US"/>
                          </w:rPr>
                          <w:t xml:space="preserve">1- </w:t>
                        </w:r>
                        <w:r w:rsidRPr="00943660">
                          <w:rPr>
                            <w:color w:val="000000" w:themeColor="text1"/>
                            <w:kern w:val="24"/>
                            <w:lang w:val="kk-KZ"/>
                          </w:rPr>
                          <w:t>Көркемдік мәдениет</w:t>
                        </w:r>
                      </w:p>
                    </w:txbxContent>
                  </v:textbox>
                </v:rect>
                <v:rect id="Прямоугольник 11" o:spid="_x0000_s1039" style="position:absolute;left:36433;top:24288;width:19288;height:71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" fillcolor="white [3212]" strokecolor="black [3213]" strokeweight="1pt">
                  <v:textbox>
                    <w:txbxContent>
                      <w:p w14:paraId="4C80194B" w14:textId="77777777" w:rsidR="004B23A9" w:rsidRPr="00943660" w:rsidRDefault="004B23A9" w:rsidP="00516241">
                        <w:pPr>
                          <w:pStyle w:val="a5"/>
                          <w:spacing w:before="0" w:beforeAutospacing="0" w:after="0" w:afterAutospacing="0"/>
                          <w:jc w:val="center"/>
                        </w:pPr>
                        <w:r w:rsidRPr="00943660">
                          <w:rPr>
                            <w:color w:val="000000" w:themeColor="text1"/>
                            <w:kern w:val="24"/>
                            <w:lang w:val="en-US"/>
                          </w:rPr>
                          <w:t xml:space="preserve">2- </w:t>
                        </w:r>
                        <w:r w:rsidRPr="00943660">
                          <w:rPr>
                            <w:color w:val="000000" w:themeColor="text1"/>
                            <w:kern w:val="24"/>
                            <w:lang w:val="kk-KZ"/>
                          </w:rPr>
                          <w:t>Эстетикалық мәдениет</w:t>
                        </w:r>
                      </w:p>
                    </w:txbxContent>
                  </v:textbox>
                </v:rect>
                <v:rect id="Прямоугольник 12" o:spid="_x0000_s1040" style="position:absolute;left:26431;top:35004;width:39291;height:500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" fillcolor="white [3212]" strokecolor="black [3213]" strokeweight="1pt">
                  <v:textbox>
                    <w:txbxContent>
                      <w:p w14:paraId="50ECB208" w14:textId="77777777" w:rsidR="004B23A9" w:rsidRPr="00943660" w:rsidRDefault="004B23A9" w:rsidP="00516241">
                        <w:pPr>
                          <w:pStyle w:val="a5"/>
                          <w:spacing w:before="0" w:beforeAutospacing="0" w:after="0" w:afterAutospacing="0"/>
                          <w:jc w:val="center"/>
                        </w:pPr>
                        <w:r w:rsidRPr="00943660">
                          <w:rPr>
                            <w:color w:val="000000" w:themeColor="text1"/>
                            <w:kern w:val="24"/>
                            <w:lang w:val="en-US"/>
                          </w:rPr>
                          <w:t>4</w:t>
                        </w:r>
                        <w:r w:rsidRPr="00943660">
                          <w:rPr>
                            <w:color w:val="000000" w:themeColor="text1"/>
                            <w:kern w:val="24"/>
                            <w:lang w:val="kk-KZ"/>
                          </w:rPr>
                          <w:t>. Рухани- адамгершілік мәдениет</w:t>
                        </w:r>
                      </w:p>
                    </w:txbxContent>
                  </v:textbox>
                </v:rect>
                <v:shapetype id="_x0000_t32" coordsize="21600,21600" o:spt="32" o:oned="t" path="m,l21600,21600e" filled="f">
                  <v:path arrowok="t" fillok="f" o:connecttype="none"/>
                  <o:lock v:ext="edit" shapetype="t"/>
                </v:shapetype>
                <v:shape id="Прямая со стрелкой 15" o:spid="_x0000_s1041" type="#_x0000_t32" style="position:absolute;left:18573;top:17502;width:7858;height:6786;rotation:18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" strokecolor="black [3200]" strokeweight=".5pt">
                  <v:stroke endarrow="open" joinstyle="miter"/>
                </v:shape>
                <v:shape id="Прямая со стрелкой 17" o:spid="_x0000_s1042" type="#_x0000_t32" style="position:absolute;left:65722;top:17502;width:9287;height:678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" strokecolor="black [3200]" strokeweight=".5pt">
                  <v:stroke endarrow="open" joinstyle="miter"/>
                </v:shape>
                <v:shape id="Прямая со стрелкой 19" o:spid="_x0000_s1043" type="#_x0000_t32" style="position:absolute;left:27860;top:27860;width:8573;height:16;rotation:18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" strokecolor="black [3200]" strokeweight=".5pt">
                  <v:stroke endarrow="open" joinstyle="miter"/>
                </v:shape>
                <v:shape id="Прямая со стрелкой 20" o:spid="_x0000_s1044" type="#_x0000_t32" style="position:absolute;left:55721;top:27860;width:9287;height:1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" strokecolor="black [3200]" strokeweight=".5pt">
                  <v:stroke endarrow="open" joinstyle="miter"/>
                </v:shape>
                <v:shape id="Прямая со стрелкой 21" o:spid="_x0000_s1045" type="#_x0000_t32" style="position:absolute;left:44291;top:33218;width:3572;height:0;rotation:9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" strokecolor="black [3200]" strokeweight=".5pt">
                  <v:stroke endarrow="open" joinstyle="miter"/>
                </v:shape>
                <w10:anchorlock/>
              </v:group>
            </w:pict>
          </mc:Fallback>
        </mc:AlternateContent>
      </w:r>
    </w:p>
    <w:p w14:paraId="74808330" w14:textId="77777777" w:rsidR="00516241" w:rsidRPr="000A6499" w:rsidRDefault="00516241" w:rsidP="00516241">
      <w:pPr>
        <w:spacing w:after="0" w:line="240" w:lineRule="auto"/>
        <w:jc w:val="both"/>
        <w:rPr>
          <w:rFonts w:ascii="Times New Roman" w:hAnsi="Times New Roman" w:cs="Times New Roman"/>
          <w:sz w:val="28"/>
          <w:szCs w:val="28"/>
          <w:lang w:val="kk-KZ"/>
        </w:rPr>
      </w:pPr>
    </w:p>
    <w:p w14:paraId="0135D0F6" w14:textId="77BFF4EE" w:rsidR="00516241" w:rsidRPr="00BB578F" w:rsidRDefault="00DF758C" w:rsidP="002843FE">
      <w:pPr>
        <w:spacing w:after="0" w:line="240" w:lineRule="auto"/>
        <w:jc w:val="center"/>
        <w:rPr>
          <w:rFonts w:ascii="Times New Roman" w:hAnsi="Times New Roman" w:cs="Times New Roman"/>
          <w:sz w:val="28"/>
          <w:szCs w:val="28"/>
          <w:lang w:val="kk-KZ"/>
        </w:rPr>
      </w:pPr>
      <w:r w:rsidRPr="008C224E">
        <w:rPr>
          <w:rFonts w:ascii="Times New Roman" w:hAnsi="Times New Roman" w:cs="Times New Roman"/>
          <w:sz w:val="28"/>
          <w:szCs w:val="28"/>
          <w:highlight w:val="yellow"/>
          <w:lang w:val="kk-KZ"/>
        </w:rPr>
        <w:t>Сурет</w:t>
      </w:r>
      <w:r w:rsidR="006D5B57" w:rsidRPr="008C224E">
        <w:rPr>
          <w:rFonts w:ascii="Times New Roman" w:hAnsi="Times New Roman" w:cs="Times New Roman"/>
          <w:sz w:val="28"/>
          <w:szCs w:val="28"/>
          <w:highlight w:val="yellow"/>
          <w:lang w:val="kk-KZ"/>
        </w:rPr>
        <w:t>12</w:t>
      </w:r>
      <w:r w:rsidRPr="008C224E">
        <w:rPr>
          <w:rFonts w:ascii="Times New Roman" w:hAnsi="Times New Roman" w:cs="Times New Roman"/>
          <w:sz w:val="28"/>
          <w:szCs w:val="28"/>
          <w:highlight w:val="yellow"/>
          <w:lang w:val="kk-KZ"/>
        </w:rPr>
        <w:t xml:space="preserve">  - </w:t>
      </w:r>
      <w:r w:rsidR="00516241" w:rsidRPr="008C224E">
        <w:rPr>
          <w:rFonts w:ascii="Times New Roman" w:hAnsi="Times New Roman" w:cs="Times New Roman"/>
          <w:sz w:val="28"/>
          <w:szCs w:val="28"/>
          <w:highlight w:val="yellow"/>
          <w:lang w:val="kk-KZ"/>
        </w:rPr>
        <w:t xml:space="preserve"> Этнокөркем мәдениеттің құрамдас элемент</w:t>
      </w:r>
      <w:r w:rsidR="008C224E">
        <w:rPr>
          <w:rFonts w:ascii="Times New Roman" w:hAnsi="Times New Roman" w:cs="Times New Roman"/>
          <w:sz w:val="28"/>
          <w:szCs w:val="28"/>
          <w:highlight w:val="yellow"/>
          <w:lang w:val="kk-KZ"/>
        </w:rPr>
        <w:t>т</w:t>
      </w:r>
      <w:r w:rsidR="00516241" w:rsidRPr="008C224E">
        <w:rPr>
          <w:rFonts w:ascii="Times New Roman" w:hAnsi="Times New Roman" w:cs="Times New Roman"/>
          <w:sz w:val="28"/>
          <w:szCs w:val="28"/>
          <w:highlight w:val="yellow"/>
          <w:lang w:val="kk-KZ"/>
        </w:rPr>
        <w:t>ері</w:t>
      </w:r>
    </w:p>
    <w:p w14:paraId="089E1EE6" w14:textId="77777777" w:rsidR="00516241" w:rsidRPr="00BB578F" w:rsidRDefault="00516241" w:rsidP="00516241">
      <w:pPr>
        <w:spacing w:after="0" w:line="240" w:lineRule="auto"/>
        <w:ind w:firstLine="708"/>
        <w:jc w:val="both"/>
        <w:rPr>
          <w:rFonts w:ascii="Times New Roman" w:hAnsi="Times New Roman" w:cs="Times New Roman"/>
          <w:sz w:val="28"/>
          <w:szCs w:val="28"/>
          <w:lang w:val="kk-KZ"/>
        </w:rPr>
      </w:pPr>
    </w:p>
    <w:p w14:paraId="35141381" w14:textId="5047048D" w:rsidR="00516241" w:rsidRDefault="00516241" w:rsidP="00516241">
      <w:pPr>
        <w:spacing w:after="0" w:line="240" w:lineRule="auto"/>
        <w:ind w:firstLine="567"/>
        <w:jc w:val="both"/>
        <w:rPr>
          <w:rFonts w:ascii="Times New Roman" w:hAnsi="Times New Roman" w:cs="Times New Roman"/>
          <w:sz w:val="28"/>
          <w:szCs w:val="28"/>
          <w:lang w:val="kk-KZ"/>
        </w:rPr>
      </w:pPr>
      <w:r w:rsidRPr="00BB578F">
        <w:rPr>
          <w:rFonts w:ascii="Times New Roman" w:hAnsi="Times New Roman" w:cs="Times New Roman"/>
          <w:sz w:val="28"/>
          <w:szCs w:val="28"/>
          <w:lang w:val="kk-KZ"/>
        </w:rPr>
        <w:t>1</w:t>
      </w:r>
      <w:r w:rsidR="006D5B57" w:rsidRPr="00BB578F">
        <w:rPr>
          <w:rFonts w:ascii="Times New Roman" w:hAnsi="Times New Roman" w:cs="Times New Roman"/>
          <w:sz w:val="28"/>
          <w:szCs w:val="28"/>
          <w:lang w:val="kk-KZ"/>
        </w:rPr>
        <w:t>2</w:t>
      </w:r>
      <w:r w:rsidRPr="00BB578F">
        <w:rPr>
          <w:rFonts w:ascii="Times New Roman" w:hAnsi="Times New Roman" w:cs="Times New Roman"/>
          <w:sz w:val="28"/>
          <w:szCs w:val="28"/>
          <w:lang w:val="kk-KZ"/>
        </w:rPr>
        <w:t xml:space="preserve">-ші суретте </w:t>
      </w:r>
      <w:r w:rsidR="00420509">
        <w:rPr>
          <w:rFonts w:ascii="Times New Roman" w:hAnsi="Times New Roman" w:cs="Times New Roman"/>
          <w:sz w:val="28"/>
          <w:szCs w:val="28"/>
          <w:lang w:val="kk-KZ"/>
        </w:rPr>
        <w:t>ұ</w:t>
      </w:r>
      <w:r w:rsidRPr="000A6499">
        <w:rPr>
          <w:rFonts w:ascii="Times New Roman" w:hAnsi="Times New Roman" w:cs="Times New Roman"/>
          <w:sz w:val="28"/>
          <w:szCs w:val="28"/>
          <w:lang w:val="kk-KZ"/>
        </w:rPr>
        <w:t xml:space="preserve">сынылып отырған этнокөркем мәдениеттің өзара </w:t>
      </w:r>
      <w:r>
        <w:rPr>
          <w:rFonts w:ascii="Times New Roman" w:hAnsi="Times New Roman" w:cs="Times New Roman"/>
          <w:sz w:val="28"/>
          <w:szCs w:val="28"/>
          <w:lang w:val="kk-KZ"/>
        </w:rPr>
        <w:t xml:space="preserve"> бір – </w:t>
      </w:r>
      <w:r w:rsidRPr="000A6499">
        <w:rPr>
          <w:rFonts w:ascii="Times New Roman" w:hAnsi="Times New Roman" w:cs="Times New Roman"/>
          <w:sz w:val="28"/>
          <w:szCs w:val="28"/>
          <w:lang w:val="kk-KZ"/>
        </w:rPr>
        <w:t>біріне</w:t>
      </w:r>
      <w:r>
        <w:rPr>
          <w:rFonts w:ascii="Times New Roman" w:hAnsi="Times New Roman" w:cs="Times New Roman"/>
          <w:sz w:val="28"/>
          <w:szCs w:val="28"/>
          <w:lang w:val="kk-KZ"/>
        </w:rPr>
        <w:t xml:space="preserve"> </w:t>
      </w:r>
      <w:r w:rsidRPr="000A6499">
        <w:rPr>
          <w:rFonts w:ascii="Times New Roman" w:hAnsi="Times New Roman" w:cs="Times New Roman"/>
          <w:sz w:val="28"/>
          <w:szCs w:val="28"/>
          <w:lang w:val="kk-KZ"/>
        </w:rPr>
        <w:t>енген 1-ші</w:t>
      </w:r>
      <w:r>
        <w:rPr>
          <w:rFonts w:ascii="Times New Roman" w:hAnsi="Times New Roman" w:cs="Times New Roman"/>
          <w:sz w:val="28"/>
          <w:szCs w:val="28"/>
          <w:lang w:val="kk-KZ"/>
        </w:rPr>
        <w:t xml:space="preserve"> «көркемдік»</w:t>
      </w:r>
      <w:r w:rsidRPr="000A6499">
        <w:rPr>
          <w:rFonts w:ascii="Times New Roman" w:hAnsi="Times New Roman" w:cs="Times New Roman"/>
          <w:sz w:val="28"/>
          <w:szCs w:val="28"/>
          <w:lang w:val="kk-KZ"/>
        </w:rPr>
        <w:t xml:space="preserve"> және 3-ші</w:t>
      </w:r>
      <w:r>
        <w:rPr>
          <w:rFonts w:ascii="Times New Roman" w:hAnsi="Times New Roman" w:cs="Times New Roman"/>
          <w:sz w:val="28"/>
          <w:szCs w:val="28"/>
          <w:lang w:val="kk-KZ"/>
        </w:rPr>
        <w:t xml:space="preserve"> «этникалық»</w:t>
      </w:r>
      <w:r w:rsidRPr="000A6499">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мәдениеттердің </w:t>
      </w:r>
      <w:r w:rsidRPr="000A6499">
        <w:rPr>
          <w:rFonts w:ascii="Times New Roman" w:hAnsi="Times New Roman" w:cs="Times New Roman"/>
          <w:sz w:val="28"/>
          <w:szCs w:val="28"/>
          <w:lang w:val="kk-KZ"/>
        </w:rPr>
        <w:t xml:space="preserve">құрамдас бөліктері мәдениеттің эстетикалық қасиетін құрайды. Өз кезегінде осы бөліктер тұлғаның </w:t>
      </w:r>
      <w:r>
        <w:rPr>
          <w:rFonts w:ascii="Times New Roman" w:hAnsi="Times New Roman" w:cs="Times New Roman"/>
          <w:sz w:val="28"/>
          <w:szCs w:val="28"/>
          <w:lang w:val="kk-KZ"/>
        </w:rPr>
        <w:t>«</w:t>
      </w:r>
      <w:r w:rsidRPr="000A6499">
        <w:rPr>
          <w:rFonts w:ascii="Times New Roman" w:hAnsi="Times New Roman" w:cs="Times New Roman"/>
          <w:sz w:val="28"/>
          <w:szCs w:val="28"/>
          <w:lang w:val="kk-KZ"/>
        </w:rPr>
        <w:t>рухани – адамгершілік</w:t>
      </w:r>
      <w:r>
        <w:rPr>
          <w:rFonts w:ascii="Times New Roman" w:hAnsi="Times New Roman" w:cs="Times New Roman"/>
          <w:sz w:val="28"/>
          <w:szCs w:val="28"/>
          <w:lang w:val="kk-KZ"/>
        </w:rPr>
        <w:t>»</w:t>
      </w:r>
      <w:r w:rsidRPr="000A6499">
        <w:rPr>
          <w:rFonts w:ascii="Times New Roman" w:hAnsi="Times New Roman" w:cs="Times New Roman"/>
          <w:sz w:val="28"/>
          <w:szCs w:val="28"/>
          <w:lang w:val="kk-KZ"/>
        </w:rPr>
        <w:t xml:space="preserve"> мәдениетіне апарады. 1-</w:t>
      </w:r>
      <w:r w:rsidR="00420509">
        <w:rPr>
          <w:rFonts w:ascii="Times New Roman" w:hAnsi="Times New Roman" w:cs="Times New Roman"/>
          <w:sz w:val="28"/>
          <w:szCs w:val="28"/>
          <w:lang w:val="kk-KZ"/>
        </w:rPr>
        <w:t xml:space="preserve"> С</w:t>
      </w:r>
      <w:r w:rsidRPr="000A6499">
        <w:rPr>
          <w:rFonts w:ascii="Times New Roman" w:hAnsi="Times New Roman" w:cs="Times New Roman"/>
          <w:sz w:val="28"/>
          <w:szCs w:val="28"/>
          <w:lang w:val="kk-KZ"/>
        </w:rPr>
        <w:t xml:space="preserve">уретте  </w:t>
      </w:r>
      <w:r w:rsidRPr="000A6499">
        <w:rPr>
          <w:rFonts w:ascii="Times New Roman" w:hAnsi="Times New Roman" w:cs="Times New Roman"/>
          <w:sz w:val="28"/>
          <w:szCs w:val="28"/>
          <w:lang w:val="kk-KZ"/>
        </w:rPr>
        <w:lastRenderedPageBreak/>
        <w:t xml:space="preserve">этнокөркем мәдениеттің іргетасы болып  </w:t>
      </w:r>
      <w:r>
        <w:rPr>
          <w:rFonts w:ascii="Times New Roman" w:hAnsi="Times New Roman" w:cs="Times New Roman"/>
          <w:sz w:val="28"/>
          <w:szCs w:val="28"/>
          <w:lang w:val="kk-KZ"/>
        </w:rPr>
        <w:t>«</w:t>
      </w:r>
      <w:r w:rsidRPr="000A6499">
        <w:rPr>
          <w:rFonts w:ascii="Times New Roman" w:hAnsi="Times New Roman" w:cs="Times New Roman"/>
          <w:sz w:val="28"/>
          <w:szCs w:val="28"/>
          <w:lang w:val="kk-KZ"/>
        </w:rPr>
        <w:t>рухани – адамгершілік мәдениет</w:t>
      </w:r>
      <w:r>
        <w:rPr>
          <w:rFonts w:ascii="Times New Roman" w:hAnsi="Times New Roman" w:cs="Times New Roman"/>
          <w:sz w:val="28"/>
          <w:szCs w:val="28"/>
          <w:lang w:val="kk-KZ"/>
        </w:rPr>
        <w:t>»</w:t>
      </w:r>
      <w:r w:rsidRPr="000A6499">
        <w:rPr>
          <w:rFonts w:ascii="Times New Roman" w:hAnsi="Times New Roman" w:cs="Times New Roman"/>
          <w:sz w:val="28"/>
          <w:szCs w:val="28"/>
          <w:lang w:val="kk-KZ"/>
        </w:rPr>
        <w:t xml:space="preserve"> орналастырылды. Үйткені ол көркемдік және эстетикалық мәдениеттердің дамуында негіз болып  басымдыққа ие. Бұл мәдениеттерді қарастырмай  болашақ маманның этнокөркем мәдениетін қалыптастыру жолдарын  ұсыну мүмкін емес.</w:t>
      </w:r>
    </w:p>
    <w:p w14:paraId="5E3D18CF" w14:textId="4F866C24" w:rsidR="00516241" w:rsidRPr="000A6499" w:rsidRDefault="00516241" w:rsidP="00516241">
      <w:pPr>
        <w:spacing w:after="0" w:line="240" w:lineRule="auto"/>
        <w:ind w:firstLine="567"/>
        <w:jc w:val="both"/>
        <w:rPr>
          <w:rFonts w:ascii="Times New Roman" w:hAnsi="Times New Roman" w:cs="Times New Roman"/>
          <w:sz w:val="28"/>
          <w:szCs w:val="28"/>
          <w:lang w:val="kk-KZ"/>
        </w:rPr>
      </w:pPr>
      <w:r w:rsidRPr="000A6499">
        <w:rPr>
          <w:rFonts w:ascii="Times New Roman" w:hAnsi="Times New Roman" w:cs="Times New Roman"/>
          <w:sz w:val="28"/>
          <w:szCs w:val="28"/>
          <w:lang w:val="kk-KZ"/>
        </w:rPr>
        <w:t xml:space="preserve">Этникалық мәдениет біздің зерттеуімізде Қазақстан графика өнері туындылары  мысалында қарастырамыз. </w:t>
      </w:r>
      <w:r w:rsidRPr="000A6499">
        <w:rPr>
          <w:rFonts w:ascii="Times New Roman" w:eastAsia="Times New Roman" w:hAnsi="Times New Roman" w:cs="Times New Roman"/>
          <w:sz w:val="28"/>
          <w:szCs w:val="28"/>
          <w:lang w:val="kk-KZ"/>
        </w:rPr>
        <w:t xml:space="preserve">Қазақтың графика өнері  осы ұлан ғайыр жердің тарихи кеңістігінде мәдениеттің ілгері дамуымен қатар дамып отырған, оның куәсі осы күнде бізге жеткен графика өнерінің туындылары.  </w:t>
      </w:r>
    </w:p>
    <w:p w14:paraId="68C63C76" w14:textId="6B452616" w:rsidR="00FE130C" w:rsidRPr="002428BC" w:rsidRDefault="00516241" w:rsidP="002428BC">
      <w:pPr>
        <w:spacing w:after="0" w:line="240" w:lineRule="auto"/>
        <w:ind w:firstLine="567"/>
        <w:jc w:val="both"/>
        <w:rPr>
          <w:rFonts w:ascii="Times New Roman" w:hAnsi="Times New Roman" w:cs="Times New Roman"/>
          <w:sz w:val="28"/>
          <w:szCs w:val="28"/>
          <w:lang w:val="kk-KZ"/>
        </w:rPr>
      </w:pPr>
      <w:r w:rsidRPr="000A6499">
        <w:rPr>
          <w:rFonts w:ascii="Times New Roman" w:hAnsi="Times New Roman" w:cs="Times New Roman"/>
          <w:sz w:val="28"/>
          <w:szCs w:val="28"/>
          <w:lang w:val="kk-KZ"/>
        </w:rPr>
        <w:t>Графикалық туындыларда ұлтық көр</w:t>
      </w:r>
      <w:r w:rsidR="00694947">
        <w:rPr>
          <w:rFonts w:ascii="Times New Roman" w:hAnsi="Times New Roman" w:cs="Times New Roman"/>
          <w:sz w:val="28"/>
          <w:szCs w:val="28"/>
          <w:lang w:val="kk-KZ"/>
        </w:rPr>
        <w:t>і</w:t>
      </w:r>
      <w:r w:rsidRPr="000A6499">
        <w:rPr>
          <w:rFonts w:ascii="Times New Roman" w:hAnsi="Times New Roman" w:cs="Times New Roman"/>
          <w:sz w:val="28"/>
          <w:szCs w:val="28"/>
          <w:lang w:val="kk-KZ"/>
        </w:rPr>
        <w:t>ніс ерекше ойлар арқылы көрсетіледі.  Осы ойлар көркем образдар жасаудағы графикалық шешімдерде, сонымен қатар т</w:t>
      </w:r>
      <w:r w:rsidR="00940D80">
        <w:rPr>
          <w:rFonts w:ascii="Times New Roman" w:hAnsi="Times New Roman" w:cs="Times New Roman"/>
          <w:sz w:val="28"/>
          <w:szCs w:val="28"/>
          <w:lang w:val="kk-KZ"/>
        </w:rPr>
        <w:t>ү</w:t>
      </w:r>
      <w:r w:rsidRPr="000A6499">
        <w:rPr>
          <w:rFonts w:ascii="Times New Roman" w:hAnsi="Times New Roman" w:cs="Times New Roman"/>
          <w:sz w:val="28"/>
          <w:szCs w:val="28"/>
          <w:lang w:val="kk-KZ"/>
        </w:rPr>
        <w:t xml:space="preserve">стерде, белгілерде, ою-өрнектерде көрніс табады.  </w:t>
      </w:r>
      <w:r>
        <w:rPr>
          <w:rFonts w:ascii="Times New Roman" w:hAnsi="Times New Roman" w:cs="Times New Roman"/>
          <w:sz w:val="28"/>
          <w:szCs w:val="28"/>
          <w:lang w:val="kk-KZ"/>
        </w:rPr>
        <w:t xml:space="preserve">Болашақ </w:t>
      </w:r>
      <w:r w:rsidRPr="000A6499">
        <w:rPr>
          <w:rFonts w:ascii="Times New Roman" w:hAnsi="Times New Roman" w:cs="Times New Roman"/>
          <w:sz w:val="28"/>
          <w:szCs w:val="28"/>
          <w:lang w:val="kk-KZ"/>
        </w:rPr>
        <w:t xml:space="preserve"> бейнелеу өнері мамандарының этнокөркем мәдениетін  қалыптастыруда  көркемдік және этникалық мәдениеттің өзара байланысы орын алады.   Осы кезде тұлғалардың  шығармашылық алмасуы,  этникалық, рухани</w:t>
      </w:r>
      <w:r>
        <w:rPr>
          <w:rFonts w:ascii="Times New Roman" w:hAnsi="Times New Roman" w:cs="Times New Roman"/>
          <w:sz w:val="28"/>
          <w:szCs w:val="28"/>
          <w:lang w:val="kk-KZ"/>
        </w:rPr>
        <w:t xml:space="preserve"> – </w:t>
      </w:r>
      <w:r w:rsidRPr="000A6499">
        <w:rPr>
          <w:rFonts w:ascii="Times New Roman" w:hAnsi="Times New Roman" w:cs="Times New Roman"/>
          <w:sz w:val="28"/>
          <w:szCs w:val="28"/>
          <w:lang w:val="kk-KZ"/>
        </w:rPr>
        <w:t>адамгершілік</w:t>
      </w:r>
      <w:r>
        <w:rPr>
          <w:rFonts w:ascii="Times New Roman" w:hAnsi="Times New Roman" w:cs="Times New Roman"/>
          <w:sz w:val="28"/>
          <w:szCs w:val="28"/>
          <w:lang w:val="kk-KZ"/>
        </w:rPr>
        <w:t xml:space="preserve"> </w:t>
      </w:r>
      <w:r w:rsidRPr="000A6499">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 </w:t>
      </w:r>
      <w:r w:rsidRPr="000A6499">
        <w:rPr>
          <w:rFonts w:ascii="Times New Roman" w:hAnsi="Times New Roman" w:cs="Times New Roman"/>
          <w:sz w:val="28"/>
          <w:szCs w:val="28"/>
          <w:lang w:val="kk-KZ"/>
        </w:rPr>
        <w:t xml:space="preserve"> қасиеттерінің даму үрдісі жүреді</w:t>
      </w:r>
      <w:r w:rsidR="007561CD">
        <w:rPr>
          <w:rFonts w:ascii="Times New Roman" w:hAnsi="Times New Roman" w:cs="Times New Roman"/>
          <w:sz w:val="28"/>
          <w:szCs w:val="28"/>
          <w:lang w:val="kk-KZ"/>
        </w:rPr>
        <w:t xml:space="preserve"> </w:t>
      </w:r>
      <w:r w:rsidR="00FE130C" w:rsidRPr="00FE130C">
        <w:rPr>
          <w:rFonts w:ascii="Times New Roman" w:hAnsi="Times New Roman" w:cs="Times New Roman"/>
          <w:sz w:val="28"/>
          <w:szCs w:val="28"/>
          <w:lang w:val="kk-KZ"/>
        </w:rPr>
        <w:t>[</w:t>
      </w:r>
      <w:r w:rsidR="00167D4D">
        <w:rPr>
          <w:rFonts w:ascii="Times New Roman" w:hAnsi="Times New Roman" w:cs="Times New Roman"/>
          <w:sz w:val="28"/>
          <w:szCs w:val="28"/>
          <w:lang w:val="kk-KZ"/>
        </w:rPr>
        <w:t>111</w:t>
      </w:r>
      <w:r w:rsidR="00FE130C" w:rsidRPr="00FE130C">
        <w:rPr>
          <w:rFonts w:ascii="Times New Roman" w:hAnsi="Times New Roman" w:cs="Times New Roman"/>
          <w:sz w:val="28"/>
          <w:szCs w:val="28"/>
          <w:lang w:val="kk-KZ"/>
        </w:rPr>
        <w:t>]</w:t>
      </w:r>
      <w:r w:rsidRPr="000A6499">
        <w:rPr>
          <w:rFonts w:ascii="Times New Roman" w:hAnsi="Times New Roman" w:cs="Times New Roman"/>
          <w:sz w:val="28"/>
          <w:szCs w:val="28"/>
          <w:lang w:val="kk-KZ"/>
        </w:rPr>
        <w:t>.</w:t>
      </w:r>
    </w:p>
    <w:p w14:paraId="7B82ACA8" w14:textId="75158EA1" w:rsidR="00315A7D" w:rsidRPr="005468C5" w:rsidRDefault="00516241" w:rsidP="00315A7D">
      <w:pPr>
        <w:spacing w:after="0" w:line="240" w:lineRule="auto"/>
        <w:ind w:firstLine="567"/>
        <w:jc w:val="both"/>
        <w:rPr>
          <w:rFonts w:ascii="Times New Roman" w:hAnsi="Times New Roman" w:cs="Times New Roman"/>
          <w:sz w:val="28"/>
          <w:szCs w:val="28"/>
          <w:lang w:val="kk-KZ"/>
        </w:rPr>
      </w:pPr>
      <w:r w:rsidRPr="000A6499">
        <w:rPr>
          <w:rFonts w:ascii="Times New Roman" w:hAnsi="Times New Roman" w:cs="Times New Roman"/>
          <w:sz w:val="28"/>
          <w:szCs w:val="28"/>
          <w:lang w:val="kk-KZ"/>
        </w:rPr>
        <w:t>Графика өнерінің туындылары арқыл</w:t>
      </w:r>
      <w:r w:rsidR="00CD019D">
        <w:rPr>
          <w:rFonts w:ascii="Times New Roman" w:hAnsi="Times New Roman" w:cs="Times New Roman"/>
          <w:sz w:val="28"/>
          <w:szCs w:val="28"/>
          <w:lang w:val="kk-KZ"/>
        </w:rPr>
        <w:t>ы</w:t>
      </w:r>
      <w:r w:rsidRPr="000A6499">
        <w:rPr>
          <w:rFonts w:ascii="Times New Roman" w:hAnsi="Times New Roman" w:cs="Times New Roman"/>
          <w:sz w:val="28"/>
          <w:szCs w:val="28"/>
          <w:lang w:val="kk-KZ"/>
        </w:rPr>
        <w:t xml:space="preserve"> болашақ мамандардың   этнокөркем мәдениетін қалаптастыруда  жоғарыда көрсетілген мәдениеттер  этнокөркем мәдениеттің құрамдас бөліктері болып табылады. Болашақ мамандармен жұмыс жүргізуде, әр мәдениет арнайы қызмет атқарады және олардың нәтижелерінің жиынтығы этнокөркем мәдениетті құрайды.  </w:t>
      </w:r>
      <w:r w:rsidRPr="005468C5">
        <w:rPr>
          <w:rFonts w:ascii="Times New Roman" w:hAnsi="Times New Roman" w:cs="Times New Roman"/>
          <w:sz w:val="28"/>
          <w:szCs w:val="28"/>
          <w:lang w:val="kk-KZ"/>
        </w:rPr>
        <w:t>Этнокөркем мәдениет</w:t>
      </w:r>
      <w:r w:rsidR="00CD019D" w:rsidRPr="005468C5">
        <w:rPr>
          <w:rFonts w:ascii="Times New Roman" w:hAnsi="Times New Roman" w:cs="Times New Roman"/>
          <w:sz w:val="28"/>
          <w:szCs w:val="28"/>
          <w:lang w:val="kk-KZ"/>
        </w:rPr>
        <w:t>т</w:t>
      </w:r>
      <w:r w:rsidRPr="005468C5">
        <w:rPr>
          <w:rFonts w:ascii="Times New Roman" w:hAnsi="Times New Roman" w:cs="Times New Roman"/>
          <w:sz w:val="28"/>
          <w:szCs w:val="28"/>
          <w:lang w:val="kk-KZ"/>
        </w:rPr>
        <w:t>ің мазмұны болып келетін, әр мәдениеттің мазмұнын жікте</w:t>
      </w:r>
      <w:r w:rsidR="00CD019D" w:rsidRPr="005468C5">
        <w:rPr>
          <w:rFonts w:ascii="Times New Roman" w:hAnsi="Times New Roman" w:cs="Times New Roman"/>
          <w:sz w:val="28"/>
          <w:szCs w:val="28"/>
          <w:lang w:val="kk-KZ"/>
        </w:rPr>
        <w:t>у арқылы этнокөркем мәдениеттің құрамдас мазмұнын ашуға болатыны анықталып,</w:t>
      </w:r>
      <w:r w:rsidRPr="005468C5">
        <w:rPr>
          <w:rFonts w:ascii="Times New Roman" w:hAnsi="Times New Roman" w:cs="Times New Roman"/>
          <w:sz w:val="28"/>
          <w:szCs w:val="28"/>
          <w:lang w:val="kk-KZ"/>
        </w:rPr>
        <w:t xml:space="preserve">  1-ші кестеде этнокөркем мәдениет жиынтығы болатын әр мәдениеттің мазмұнын ұсынып отырмыз.</w:t>
      </w:r>
    </w:p>
    <w:p w14:paraId="5F26B260" w14:textId="77777777" w:rsidR="00315A7D" w:rsidRPr="005468C5" w:rsidRDefault="00315A7D" w:rsidP="00315A7D">
      <w:pPr>
        <w:spacing w:after="0" w:line="240" w:lineRule="auto"/>
        <w:jc w:val="both"/>
        <w:rPr>
          <w:rFonts w:ascii="Times New Roman" w:hAnsi="Times New Roman" w:cs="Times New Roman"/>
          <w:sz w:val="28"/>
          <w:szCs w:val="28"/>
          <w:lang w:val="kk-KZ"/>
        </w:rPr>
      </w:pPr>
    </w:p>
    <w:p w14:paraId="65322270" w14:textId="7EB35875" w:rsidR="00315A7D" w:rsidRDefault="00315A7D" w:rsidP="00315A7D">
      <w:pPr>
        <w:spacing w:after="0" w:line="240" w:lineRule="auto"/>
        <w:jc w:val="both"/>
        <w:rPr>
          <w:rFonts w:ascii="Times New Roman" w:hAnsi="Times New Roman" w:cs="Times New Roman"/>
          <w:sz w:val="28"/>
          <w:szCs w:val="28"/>
          <w:lang w:val="kk-KZ"/>
        </w:rPr>
      </w:pPr>
      <w:r w:rsidRPr="005468C5">
        <w:rPr>
          <w:rFonts w:ascii="Times New Roman" w:hAnsi="Times New Roman" w:cs="Times New Roman"/>
          <w:sz w:val="28"/>
          <w:szCs w:val="28"/>
          <w:lang w:val="kk-KZ"/>
        </w:rPr>
        <w:t xml:space="preserve">Кесте 1 </w:t>
      </w:r>
      <w:r w:rsidR="002843FE" w:rsidRPr="005468C5">
        <w:rPr>
          <w:rFonts w:ascii="Times New Roman" w:hAnsi="Times New Roman" w:cs="Times New Roman"/>
          <w:sz w:val="28"/>
          <w:szCs w:val="28"/>
          <w:lang w:val="kk-KZ"/>
        </w:rPr>
        <w:t xml:space="preserve">- </w:t>
      </w:r>
      <w:r w:rsidRPr="005468C5">
        <w:rPr>
          <w:rFonts w:ascii="Times New Roman" w:hAnsi="Times New Roman" w:cs="Times New Roman"/>
          <w:sz w:val="28"/>
          <w:szCs w:val="28"/>
          <w:lang w:val="kk-KZ"/>
        </w:rPr>
        <w:t>Этнокөркем мәдениет</w:t>
      </w:r>
      <w:r w:rsidR="00A0313E" w:rsidRPr="005468C5">
        <w:rPr>
          <w:rFonts w:ascii="Times New Roman" w:hAnsi="Times New Roman" w:cs="Times New Roman"/>
          <w:sz w:val="28"/>
          <w:szCs w:val="28"/>
          <w:lang w:val="kk-KZ"/>
        </w:rPr>
        <w:t>тің</w:t>
      </w:r>
      <w:r w:rsidRPr="005468C5">
        <w:rPr>
          <w:rFonts w:ascii="Times New Roman" w:hAnsi="Times New Roman" w:cs="Times New Roman"/>
          <w:sz w:val="28"/>
          <w:szCs w:val="28"/>
          <w:lang w:val="kk-KZ"/>
        </w:rPr>
        <w:t xml:space="preserve"> құрамдас бөлімдерінің  мазмұны</w:t>
      </w:r>
    </w:p>
    <w:p w14:paraId="6E386895" w14:textId="77777777" w:rsidR="00315A7D" w:rsidRPr="00315A7D" w:rsidRDefault="00315A7D" w:rsidP="00315A7D">
      <w:pPr>
        <w:spacing w:after="0" w:line="240" w:lineRule="auto"/>
        <w:jc w:val="both"/>
        <w:rPr>
          <w:rFonts w:ascii="Times New Roman" w:hAnsi="Times New Roman" w:cs="Times New Roman"/>
          <w:sz w:val="28"/>
          <w:szCs w:val="28"/>
          <w:lang w:val="kk-KZ"/>
        </w:rPr>
      </w:pPr>
    </w:p>
    <w:tbl>
      <w:tblPr>
        <w:tblStyle w:val="aa"/>
        <w:tblW w:w="0" w:type="auto"/>
        <w:tblInd w:w="108" w:type="dxa"/>
        <w:tblLook w:val="04A0" w:firstRow="1" w:lastRow="0" w:firstColumn="1" w:lastColumn="0" w:noHBand="0" w:noVBand="1"/>
      </w:tblPr>
      <w:tblGrid>
        <w:gridCol w:w="2835"/>
        <w:gridCol w:w="3437"/>
        <w:gridCol w:w="3367"/>
      </w:tblGrid>
      <w:tr w:rsidR="00315A7D" w14:paraId="3212D229" w14:textId="77777777" w:rsidTr="002843FE">
        <w:tc>
          <w:tcPr>
            <w:tcW w:w="9639" w:type="dxa"/>
            <w:gridSpan w:val="3"/>
          </w:tcPr>
          <w:p w14:paraId="3FA4D882" w14:textId="68F6FBD9" w:rsidR="00315A7D" w:rsidRPr="00315A7D" w:rsidRDefault="00315A7D" w:rsidP="00315A7D">
            <w:pPr>
              <w:spacing w:after="0" w:line="240" w:lineRule="auto"/>
              <w:jc w:val="center"/>
              <w:rPr>
                <w:rFonts w:ascii="Times New Roman" w:hAnsi="Times New Roman" w:cs="Times New Roman"/>
                <w:sz w:val="28"/>
                <w:szCs w:val="28"/>
                <w:lang w:val="kk-KZ"/>
              </w:rPr>
            </w:pPr>
            <w:r w:rsidRPr="00315A7D">
              <w:rPr>
                <w:rFonts w:ascii="Times New Roman" w:hAnsi="Times New Roman" w:cs="Times New Roman"/>
                <w:sz w:val="24"/>
                <w:szCs w:val="24"/>
                <w:lang w:val="kk-KZ"/>
              </w:rPr>
              <w:t>Этнокөркем мәдениет</w:t>
            </w:r>
          </w:p>
        </w:tc>
      </w:tr>
      <w:tr w:rsidR="00315A7D" w14:paraId="1788C5AC" w14:textId="77777777" w:rsidTr="002843FE">
        <w:tc>
          <w:tcPr>
            <w:tcW w:w="2835" w:type="dxa"/>
          </w:tcPr>
          <w:p w14:paraId="17154E0E" w14:textId="704867D3" w:rsidR="00315A7D" w:rsidRPr="00315A7D" w:rsidRDefault="00315A7D" w:rsidP="00315A7D">
            <w:pPr>
              <w:spacing w:after="0" w:line="240" w:lineRule="auto"/>
              <w:jc w:val="both"/>
              <w:rPr>
                <w:rFonts w:ascii="Times New Roman" w:hAnsi="Times New Roman" w:cs="Times New Roman"/>
                <w:sz w:val="28"/>
                <w:szCs w:val="28"/>
                <w:lang w:val="kk-KZ"/>
              </w:rPr>
            </w:pPr>
            <w:r w:rsidRPr="00315A7D">
              <w:rPr>
                <w:rFonts w:ascii="Times New Roman" w:hAnsi="Times New Roman" w:cs="Times New Roman"/>
                <w:sz w:val="24"/>
                <w:szCs w:val="24"/>
                <w:lang w:val="kk-KZ"/>
              </w:rPr>
              <w:t>Көркем мәдениеті</w:t>
            </w:r>
          </w:p>
        </w:tc>
        <w:tc>
          <w:tcPr>
            <w:tcW w:w="3437" w:type="dxa"/>
          </w:tcPr>
          <w:p w14:paraId="27603CCA" w14:textId="24C3EAD6" w:rsidR="00315A7D" w:rsidRPr="00315A7D" w:rsidRDefault="00315A7D" w:rsidP="00315A7D">
            <w:pPr>
              <w:spacing w:after="0" w:line="240" w:lineRule="auto"/>
              <w:jc w:val="both"/>
              <w:rPr>
                <w:rFonts w:ascii="Times New Roman" w:hAnsi="Times New Roman" w:cs="Times New Roman"/>
                <w:sz w:val="28"/>
                <w:szCs w:val="28"/>
                <w:lang w:val="kk-KZ"/>
              </w:rPr>
            </w:pPr>
            <w:r w:rsidRPr="00315A7D">
              <w:rPr>
                <w:rFonts w:ascii="Times New Roman" w:hAnsi="Times New Roman" w:cs="Times New Roman"/>
                <w:sz w:val="24"/>
                <w:szCs w:val="24"/>
                <w:lang w:val="kk-KZ"/>
              </w:rPr>
              <w:t>эстетикалық  мәдениеті</w:t>
            </w:r>
          </w:p>
        </w:tc>
        <w:tc>
          <w:tcPr>
            <w:tcW w:w="3367" w:type="dxa"/>
          </w:tcPr>
          <w:p w14:paraId="3208D2B9" w14:textId="0B14DDDA" w:rsidR="00315A7D" w:rsidRPr="00315A7D" w:rsidRDefault="00315A7D" w:rsidP="00315A7D">
            <w:pPr>
              <w:spacing w:after="0" w:line="240" w:lineRule="auto"/>
              <w:jc w:val="both"/>
              <w:rPr>
                <w:rFonts w:ascii="Times New Roman" w:hAnsi="Times New Roman" w:cs="Times New Roman"/>
                <w:sz w:val="28"/>
                <w:szCs w:val="28"/>
                <w:lang w:val="kk-KZ"/>
              </w:rPr>
            </w:pPr>
            <w:r w:rsidRPr="00315A7D">
              <w:rPr>
                <w:rFonts w:ascii="Times New Roman" w:hAnsi="Times New Roman" w:cs="Times New Roman"/>
                <w:sz w:val="24"/>
                <w:szCs w:val="24"/>
                <w:lang w:val="kk-KZ"/>
              </w:rPr>
              <w:t>этникалық мәдениет</w:t>
            </w:r>
          </w:p>
        </w:tc>
      </w:tr>
      <w:tr w:rsidR="002843FE" w14:paraId="17F3FE2F" w14:textId="77777777" w:rsidTr="00F523AF">
        <w:tc>
          <w:tcPr>
            <w:tcW w:w="2835" w:type="dxa"/>
            <w:tcBorders>
              <w:bottom w:val="single" w:sz="4" w:space="0" w:color="000000" w:themeColor="text1"/>
            </w:tcBorders>
          </w:tcPr>
          <w:p w14:paraId="2379CEE7" w14:textId="26AC957A" w:rsidR="002843FE" w:rsidRPr="00315A7D" w:rsidRDefault="00F523AF" w:rsidP="00F523A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1</w:t>
            </w:r>
          </w:p>
        </w:tc>
        <w:tc>
          <w:tcPr>
            <w:tcW w:w="3437" w:type="dxa"/>
            <w:tcBorders>
              <w:bottom w:val="single" w:sz="4" w:space="0" w:color="000000" w:themeColor="text1"/>
            </w:tcBorders>
          </w:tcPr>
          <w:p w14:paraId="130330FD" w14:textId="45EF3047" w:rsidR="002843FE" w:rsidRPr="00315A7D" w:rsidRDefault="00F523AF" w:rsidP="00F523A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2</w:t>
            </w:r>
          </w:p>
        </w:tc>
        <w:tc>
          <w:tcPr>
            <w:tcW w:w="3367" w:type="dxa"/>
            <w:tcBorders>
              <w:bottom w:val="single" w:sz="4" w:space="0" w:color="000000" w:themeColor="text1"/>
            </w:tcBorders>
          </w:tcPr>
          <w:p w14:paraId="7C7B0ECE" w14:textId="041BEE29" w:rsidR="002843FE" w:rsidRPr="00315A7D" w:rsidRDefault="00F523AF" w:rsidP="00F523A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3</w:t>
            </w:r>
          </w:p>
        </w:tc>
      </w:tr>
      <w:tr w:rsidR="00315A7D" w14:paraId="1B7CFE3E" w14:textId="77777777" w:rsidTr="00F523AF">
        <w:tc>
          <w:tcPr>
            <w:tcW w:w="2835" w:type="dxa"/>
            <w:tcBorders>
              <w:bottom w:val="nil"/>
            </w:tcBorders>
          </w:tcPr>
          <w:p w14:paraId="500025E3" w14:textId="77777777" w:rsidR="00315A7D" w:rsidRPr="00F523AF" w:rsidRDefault="00315A7D" w:rsidP="00315A7D">
            <w:pPr>
              <w:pStyle w:val="a3"/>
              <w:jc w:val="both"/>
              <w:rPr>
                <w:sz w:val="24"/>
                <w:szCs w:val="24"/>
                <w:lang w:val="kk-KZ"/>
              </w:rPr>
            </w:pPr>
            <w:r w:rsidRPr="00F523AF">
              <w:rPr>
                <w:sz w:val="24"/>
                <w:szCs w:val="24"/>
                <w:lang w:val="kk-KZ"/>
              </w:rPr>
              <w:t>-Көркемдік қызмет көркем бейнені жасу және қабылдау қабілеті, мұра болып қалған өнер туындыларындағы көркем семионтикалық жүйе;</w:t>
            </w:r>
          </w:p>
          <w:p w14:paraId="30BA58F9" w14:textId="77777777" w:rsidR="00315A7D" w:rsidRPr="00F523AF" w:rsidRDefault="00315A7D" w:rsidP="00315A7D">
            <w:pPr>
              <w:pStyle w:val="a3"/>
              <w:jc w:val="both"/>
              <w:rPr>
                <w:sz w:val="24"/>
                <w:szCs w:val="24"/>
                <w:lang w:val="kk-KZ"/>
              </w:rPr>
            </w:pPr>
            <w:r w:rsidRPr="00F523AF">
              <w:rPr>
                <w:sz w:val="24"/>
                <w:szCs w:val="24"/>
                <w:lang w:val="kk-KZ"/>
              </w:rPr>
              <w:t xml:space="preserve">-көркем шығармашылық қызметтің өнімдері ( графика өнері </w:t>
            </w:r>
            <w:r w:rsidR="00B50C48">
              <w:fldChar w:fldCharType="begin"/>
            </w:r>
            <w:r w:rsidR="00B50C48" w:rsidRPr="00B50C48">
              <w:rPr>
                <w:lang w:val="kk-KZ"/>
              </w:rPr>
              <w:instrText xml:space="preserve"> HYPERLINK "http://kk.wikipedia.org/wiki/%D0%9B%D0%B8%D1%82%D0%BE%D0%B3%D1%80%D0%B0%D1%84%D0%B8%D1%8F" \o "Литография" </w:instrText>
            </w:r>
            <w:r w:rsidR="00B50C48">
              <w:fldChar w:fldCharType="separate"/>
            </w:r>
            <w:r w:rsidRPr="00F523AF">
              <w:rPr>
                <w:sz w:val="24"/>
                <w:szCs w:val="24"/>
                <w:lang w:val="kk-KZ"/>
              </w:rPr>
              <w:t>литография</w:t>
            </w:r>
            <w:r w:rsidR="00B50C48">
              <w:rPr>
                <w:sz w:val="24"/>
                <w:szCs w:val="24"/>
                <w:lang w:val="kk-KZ"/>
              </w:rPr>
              <w:fldChar w:fldCharType="end"/>
            </w:r>
            <w:r w:rsidRPr="00F523AF">
              <w:rPr>
                <w:sz w:val="24"/>
                <w:szCs w:val="24"/>
                <w:lang w:val="kk-KZ"/>
              </w:rPr>
              <w:t>,</w:t>
            </w:r>
          </w:p>
          <w:p w14:paraId="77F40452" w14:textId="77777777" w:rsidR="00315A7D" w:rsidRPr="00F523AF" w:rsidRDefault="00B50C48" w:rsidP="00315A7D">
            <w:pPr>
              <w:pStyle w:val="a3"/>
              <w:jc w:val="both"/>
              <w:rPr>
                <w:sz w:val="24"/>
                <w:szCs w:val="24"/>
                <w:lang w:val="kk-KZ"/>
              </w:rPr>
            </w:pPr>
            <w:hyperlink r:id="rId20" w:tooltip="Линогравюра" w:history="1">
              <w:r w:rsidR="00315A7D" w:rsidRPr="00F523AF">
                <w:rPr>
                  <w:sz w:val="24"/>
                  <w:szCs w:val="24"/>
                  <w:lang w:val="kk-KZ"/>
                </w:rPr>
                <w:t>линогравюра</w:t>
              </w:r>
            </w:hyperlink>
            <w:r w:rsidR="00315A7D" w:rsidRPr="00F523AF">
              <w:rPr>
                <w:sz w:val="24"/>
                <w:szCs w:val="24"/>
                <w:lang w:val="kk-KZ"/>
              </w:rPr>
              <w:t xml:space="preserve">, </w:t>
            </w:r>
            <w:hyperlink r:id="rId21" w:tooltip="Ксилография" w:history="1">
              <w:r w:rsidR="00315A7D" w:rsidRPr="00F523AF">
                <w:rPr>
                  <w:sz w:val="24"/>
                  <w:szCs w:val="24"/>
                  <w:lang w:val="kk-KZ"/>
                </w:rPr>
                <w:t>ксилография</w:t>
              </w:r>
            </w:hyperlink>
            <w:r w:rsidR="00315A7D" w:rsidRPr="00F523AF">
              <w:rPr>
                <w:sz w:val="24"/>
                <w:szCs w:val="24"/>
                <w:lang w:val="kk-KZ"/>
              </w:rPr>
              <w:t>, офорт,)</w:t>
            </w:r>
          </w:p>
          <w:p w14:paraId="6756C302" w14:textId="77777777" w:rsidR="00315A7D" w:rsidRPr="00F523AF" w:rsidRDefault="00315A7D" w:rsidP="00315A7D">
            <w:pPr>
              <w:pStyle w:val="a3"/>
              <w:jc w:val="both"/>
              <w:rPr>
                <w:sz w:val="24"/>
                <w:szCs w:val="24"/>
                <w:lang w:val="kk-KZ"/>
              </w:rPr>
            </w:pPr>
            <w:r w:rsidRPr="00F523AF">
              <w:rPr>
                <w:sz w:val="24"/>
                <w:szCs w:val="24"/>
                <w:lang w:val="kk-KZ"/>
              </w:rPr>
              <w:t>-мәдени ерекшеліктері,</w:t>
            </w:r>
          </w:p>
          <w:p w14:paraId="75140F61" w14:textId="547533E5" w:rsidR="00315A7D" w:rsidRPr="00F523AF" w:rsidRDefault="00315A7D" w:rsidP="002843FE">
            <w:pPr>
              <w:pStyle w:val="a3"/>
              <w:jc w:val="both"/>
              <w:rPr>
                <w:sz w:val="24"/>
                <w:szCs w:val="24"/>
                <w:lang w:val="kk-KZ"/>
              </w:rPr>
            </w:pPr>
            <w:r w:rsidRPr="00F523AF">
              <w:rPr>
                <w:sz w:val="24"/>
                <w:szCs w:val="24"/>
                <w:lang w:val="kk-KZ"/>
              </w:rPr>
              <w:t>көрекем нысандар</w:t>
            </w:r>
          </w:p>
        </w:tc>
        <w:tc>
          <w:tcPr>
            <w:tcW w:w="3437" w:type="dxa"/>
            <w:tcBorders>
              <w:bottom w:val="nil"/>
            </w:tcBorders>
          </w:tcPr>
          <w:p w14:paraId="1623F5FB" w14:textId="77777777" w:rsidR="00315A7D" w:rsidRPr="00F523AF" w:rsidRDefault="00315A7D" w:rsidP="00315A7D">
            <w:pPr>
              <w:pStyle w:val="a3"/>
              <w:jc w:val="both"/>
              <w:rPr>
                <w:sz w:val="24"/>
                <w:szCs w:val="24"/>
                <w:lang w:val="kk-KZ"/>
              </w:rPr>
            </w:pPr>
            <w:r w:rsidRPr="00F523AF">
              <w:rPr>
                <w:sz w:val="24"/>
                <w:szCs w:val="24"/>
                <w:lang w:val="kk-KZ"/>
              </w:rPr>
              <w:t>-эстетикалық қызмет эстетикалық талғамға қаблеттілігі,</w:t>
            </w:r>
          </w:p>
          <w:p w14:paraId="7CA05F25" w14:textId="77777777" w:rsidR="00315A7D" w:rsidRPr="00F523AF" w:rsidRDefault="00315A7D" w:rsidP="00315A7D">
            <w:pPr>
              <w:pStyle w:val="a3"/>
              <w:jc w:val="both"/>
              <w:rPr>
                <w:sz w:val="24"/>
                <w:szCs w:val="24"/>
                <w:lang w:val="kk-KZ"/>
              </w:rPr>
            </w:pPr>
            <w:r w:rsidRPr="00F523AF">
              <w:rPr>
                <w:sz w:val="24"/>
                <w:szCs w:val="24"/>
                <w:lang w:val="kk-KZ"/>
              </w:rPr>
              <w:t>-ұлттық графика өнерінің тән сұлулықты анықтау қабілеті ,</w:t>
            </w:r>
          </w:p>
          <w:p w14:paraId="2F6EFACA" w14:textId="77777777" w:rsidR="00315A7D" w:rsidRPr="00F523AF" w:rsidRDefault="00315A7D" w:rsidP="00315A7D">
            <w:pPr>
              <w:pStyle w:val="a3"/>
              <w:jc w:val="both"/>
              <w:rPr>
                <w:sz w:val="24"/>
                <w:szCs w:val="24"/>
                <w:lang w:val="kk-KZ"/>
              </w:rPr>
            </w:pPr>
            <w:r w:rsidRPr="00F523AF">
              <w:rPr>
                <w:sz w:val="24"/>
                <w:szCs w:val="24"/>
                <w:lang w:val="kk-KZ"/>
              </w:rPr>
              <w:t>-көрген қоршаған ортаны, эстетикалық тұрғыда қабылдай білу,</w:t>
            </w:r>
          </w:p>
          <w:p w14:paraId="1D9EE969" w14:textId="4F97E3E2" w:rsidR="00315A7D" w:rsidRPr="00F523AF" w:rsidRDefault="00315A7D" w:rsidP="00315A7D">
            <w:pPr>
              <w:spacing w:after="0" w:line="240" w:lineRule="auto"/>
              <w:jc w:val="both"/>
              <w:rPr>
                <w:rFonts w:ascii="Times New Roman" w:hAnsi="Times New Roman" w:cs="Times New Roman"/>
                <w:sz w:val="28"/>
                <w:szCs w:val="28"/>
                <w:lang w:val="kk-KZ"/>
              </w:rPr>
            </w:pPr>
            <w:r w:rsidRPr="00F523AF">
              <w:rPr>
                <w:rFonts w:ascii="Times New Roman" w:hAnsi="Times New Roman" w:cs="Times New Roman"/>
                <w:sz w:val="24"/>
                <w:szCs w:val="24"/>
                <w:lang w:val="kk-KZ"/>
              </w:rPr>
              <w:t>- эстетикалық қызмет нәтижесі (қоршаған орта кеңістігінде  интрепретация және сұлулықты жүзеге асыру)</w:t>
            </w:r>
          </w:p>
        </w:tc>
        <w:tc>
          <w:tcPr>
            <w:tcW w:w="3367" w:type="dxa"/>
            <w:tcBorders>
              <w:bottom w:val="nil"/>
            </w:tcBorders>
          </w:tcPr>
          <w:p w14:paraId="110E4067" w14:textId="77777777" w:rsidR="00315A7D" w:rsidRPr="00F523AF" w:rsidRDefault="00315A7D" w:rsidP="00315A7D">
            <w:pPr>
              <w:pStyle w:val="a3"/>
              <w:jc w:val="both"/>
              <w:rPr>
                <w:sz w:val="24"/>
                <w:szCs w:val="24"/>
                <w:lang w:val="kk-KZ"/>
              </w:rPr>
            </w:pPr>
            <w:r w:rsidRPr="00F523AF">
              <w:rPr>
                <w:sz w:val="24"/>
                <w:szCs w:val="24"/>
                <w:lang w:val="kk-KZ"/>
              </w:rPr>
              <w:t>-патриоттық кеңістік (отанға деген махаббат);</w:t>
            </w:r>
          </w:p>
          <w:p w14:paraId="6AC96716" w14:textId="77777777" w:rsidR="00315A7D" w:rsidRPr="00F523AF" w:rsidRDefault="00315A7D" w:rsidP="00315A7D">
            <w:pPr>
              <w:pStyle w:val="a3"/>
              <w:jc w:val="both"/>
              <w:rPr>
                <w:sz w:val="24"/>
                <w:szCs w:val="24"/>
                <w:lang w:val="kk-KZ"/>
              </w:rPr>
            </w:pPr>
            <w:r w:rsidRPr="00F523AF">
              <w:rPr>
                <w:sz w:val="24"/>
                <w:szCs w:val="24"/>
                <w:lang w:val="kk-KZ"/>
              </w:rPr>
              <w:t>-ұлттық дәстүрдегі негізгі жалпы ұлттық құндылықтар;</w:t>
            </w:r>
          </w:p>
          <w:p w14:paraId="4B84B59F" w14:textId="77777777" w:rsidR="00315A7D" w:rsidRPr="00F523AF" w:rsidRDefault="00315A7D" w:rsidP="00315A7D">
            <w:pPr>
              <w:pStyle w:val="a3"/>
              <w:jc w:val="both"/>
              <w:rPr>
                <w:sz w:val="24"/>
                <w:szCs w:val="24"/>
                <w:lang w:val="kk-KZ"/>
              </w:rPr>
            </w:pPr>
            <w:r w:rsidRPr="00F523AF">
              <w:rPr>
                <w:sz w:val="24"/>
                <w:szCs w:val="24"/>
                <w:lang w:val="kk-KZ"/>
              </w:rPr>
              <w:t>-ұлттық көркем тәжірибе (көркем мектептер тәжірибелері мен педагогикалық идеялар);</w:t>
            </w:r>
          </w:p>
          <w:p w14:paraId="746D2DA5" w14:textId="3D386D8D" w:rsidR="00315A7D" w:rsidRPr="00F523AF" w:rsidRDefault="00315A7D" w:rsidP="00315A7D">
            <w:pPr>
              <w:spacing w:after="0" w:line="240" w:lineRule="auto"/>
              <w:jc w:val="both"/>
              <w:rPr>
                <w:rFonts w:ascii="Times New Roman" w:hAnsi="Times New Roman" w:cs="Times New Roman"/>
                <w:sz w:val="28"/>
                <w:szCs w:val="28"/>
                <w:lang w:val="kk-KZ"/>
              </w:rPr>
            </w:pPr>
            <w:r w:rsidRPr="00F523AF">
              <w:rPr>
                <w:rFonts w:ascii="Times New Roman" w:hAnsi="Times New Roman" w:cs="Times New Roman"/>
                <w:sz w:val="24"/>
                <w:szCs w:val="24"/>
                <w:lang w:val="kk-KZ"/>
              </w:rPr>
              <w:t>-Мәдениеттер кеңістігінде.</w:t>
            </w:r>
          </w:p>
        </w:tc>
      </w:tr>
    </w:tbl>
    <w:p w14:paraId="6AB93490" w14:textId="77777777" w:rsidR="00F523AF" w:rsidRDefault="00F523AF">
      <w:r>
        <w:br w:type="page"/>
      </w:r>
    </w:p>
    <w:p w14:paraId="6800D975" w14:textId="21FFC6A6" w:rsidR="00F523AF" w:rsidRDefault="00F523AF" w:rsidP="00F523AF">
      <w:pPr>
        <w:spacing w:after="0" w:line="240" w:lineRule="auto"/>
        <w:rPr>
          <w:rFonts w:ascii="Times New Roman" w:hAnsi="Times New Roman" w:cs="Times New Roman"/>
          <w:sz w:val="28"/>
          <w:szCs w:val="28"/>
          <w:lang w:val="kk-KZ"/>
        </w:rPr>
      </w:pPr>
      <w:r w:rsidRPr="00F523AF">
        <w:rPr>
          <w:rFonts w:ascii="Times New Roman" w:hAnsi="Times New Roman" w:cs="Times New Roman"/>
          <w:sz w:val="28"/>
          <w:szCs w:val="28"/>
        </w:rPr>
        <w:lastRenderedPageBreak/>
        <w:t xml:space="preserve">1 – </w:t>
      </w:r>
      <w:proofErr w:type="spellStart"/>
      <w:r w:rsidRPr="00F523AF">
        <w:rPr>
          <w:rFonts w:ascii="Times New Roman" w:hAnsi="Times New Roman" w:cs="Times New Roman"/>
          <w:sz w:val="28"/>
          <w:szCs w:val="28"/>
        </w:rPr>
        <w:t>кестен</w:t>
      </w:r>
      <w:proofErr w:type="spellEnd"/>
      <w:r w:rsidRPr="00F523AF">
        <w:rPr>
          <w:rFonts w:ascii="Times New Roman" w:hAnsi="Times New Roman" w:cs="Times New Roman"/>
          <w:sz w:val="28"/>
          <w:szCs w:val="28"/>
          <w:lang w:val="kk-KZ"/>
        </w:rPr>
        <w:t>ің  жалғасы</w:t>
      </w:r>
    </w:p>
    <w:p w14:paraId="1BBF8D9C" w14:textId="77777777" w:rsidR="00F523AF" w:rsidRPr="00F523AF" w:rsidRDefault="00F523AF" w:rsidP="00F523AF">
      <w:pPr>
        <w:spacing w:after="0" w:line="240" w:lineRule="auto"/>
        <w:rPr>
          <w:rFonts w:ascii="Times New Roman" w:hAnsi="Times New Roman" w:cs="Times New Roman"/>
          <w:sz w:val="28"/>
          <w:szCs w:val="28"/>
          <w:lang w:val="kk-KZ"/>
        </w:rPr>
      </w:pPr>
    </w:p>
    <w:tbl>
      <w:tblPr>
        <w:tblStyle w:val="aa"/>
        <w:tblW w:w="0" w:type="auto"/>
        <w:tblInd w:w="108" w:type="dxa"/>
        <w:tblLook w:val="04A0" w:firstRow="1" w:lastRow="0" w:firstColumn="1" w:lastColumn="0" w:noHBand="0" w:noVBand="1"/>
      </w:tblPr>
      <w:tblGrid>
        <w:gridCol w:w="2835"/>
        <w:gridCol w:w="3437"/>
        <w:gridCol w:w="3367"/>
      </w:tblGrid>
      <w:tr w:rsidR="00F523AF" w14:paraId="56F8B57D" w14:textId="77777777" w:rsidTr="00F523AF">
        <w:tc>
          <w:tcPr>
            <w:tcW w:w="2835" w:type="dxa"/>
            <w:tcBorders>
              <w:right w:val="single" w:sz="4" w:space="0" w:color="auto"/>
            </w:tcBorders>
          </w:tcPr>
          <w:p w14:paraId="4152241B" w14:textId="40251C3D" w:rsidR="00F523AF" w:rsidRPr="009974E2" w:rsidRDefault="00F523AF" w:rsidP="00F523AF">
            <w:pPr>
              <w:pStyle w:val="a3"/>
              <w:jc w:val="center"/>
              <w:rPr>
                <w:sz w:val="24"/>
                <w:szCs w:val="24"/>
                <w:lang w:val="kk-KZ"/>
              </w:rPr>
            </w:pPr>
            <w:r>
              <w:rPr>
                <w:sz w:val="24"/>
                <w:szCs w:val="24"/>
                <w:lang w:val="kk-KZ"/>
              </w:rPr>
              <w:t>1</w:t>
            </w:r>
          </w:p>
        </w:tc>
        <w:tc>
          <w:tcPr>
            <w:tcW w:w="3437" w:type="dxa"/>
            <w:tcBorders>
              <w:top w:val="single" w:sz="4" w:space="0" w:color="auto"/>
              <w:left w:val="single" w:sz="4" w:space="0" w:color="auto"/>
              <w:bottom w:val="single" w:sz="4" w:space="0" w:color="auto"/>
              <w:right w:val="single" w:sz="4" w:space="0" w:color="auto"/>
            </w:tcBorders>
          </w:tcPr>
          <w:p w14:paraId="073FF767" w14:textId="5C64D3BD" w:rsidR="00F523AF" w:rsidRPr="009974E2" w:rsidRDefault="00F523AF" w:rsidP="00F523AF">
            <w:pPr>
              <w:pStyle w:val="a3"/>
              <w:jc w:val="center"/>
              <w:rPr>
                <w:sz w:val="24"/>
                <w:szCs w:val="24"/>
                <w:lang w:val="kk-KZ"/>
              </w:rPr>
            </w:pPr>
            <w:r>
              <w:rPr>
                <w:sz w:val="24"/>
                <w:szCs w:val="24"/>
                <w:lang w:val="kk-KZ"/>
              </w:rPr>
              <w:t>2</w:t>
            </w:r>
          </w:p>
        </w:tc>
        <w:tc>
          <w:tcPr>
            <w:tcW w:w="3367" w:type="dxa"/>
            <w:tcBorders>
              <w:left w:val="single" w:sz="4" w:space="0" w:color="auto"/>
            </w:tcBorders>
          </w:tcPr>
          <w:p w14:paraId="3C02EADB" w14:textId="231BE9D4" w:rsidR="00F523AF" w:rsidRPr="009974E2" w:rsidRDefault="00F523AF" w:rsidP="00F523AF">
            <w:pPr>
              <w:pStyle w:val="a3"/>
              <w:jc w:val="center"/>
              <w:rPr>
                <w:sz w:val="24"/>
                <w:szCs w:val="24"/>
                <w:lang w:val="kk-KZ"/>
              </w:rPr>
            </w:pPr>
            <w:r>
              <w:rPr>
                <w:sz w:val="24"/>
                <w:szCs w:val="24"/>
                <w:lang w:val="kk-KZ"/>
              </w:rPr>
              <w:t>3</w:t>
            </w:r>
          </w:p>
        </w:tc>
      </w:tr>
      <w:tr w:rsidR="00F523AF" w14:paraId="19FA1AF5" w14:textId="77777777" w:rsidTr="00F523AF">
        <w:tc>
          <w:tcPr>
            <w:tcW w:w="9639" w:type="dxa"/>
            <w:gridSpan w:val="3"/>
            <w:tcBorders>
              <w:top w:val="single" w:sz="4" w:space="0" w:color="auto"/>
              <w:left w:val="single" w:sz="4" w:space="0" w:color="auto"/>
              <w:bottom w:val="single" w:sz="4" w:space="0" w:color="auto"/>
              <w:right w:val="single" w:sz="4" w:space="0" w:color="auto"/>
            </w:tcBorders>
          </w:tcPr>
          <w:p w14:paraId="01E71AC1" w14:textId="4F875E52" w:rsidR="00F523AF" w:rsidRPr="00315A7D" w:rsidRDefault="00F523AF" w:rsidP="00F523AF">
            <w:pPr>
              <w:spacing w:after="0" w:line="240" w:lineRule="auto"/>
              <w:jc w:val="center"/>
              <w:rPr>
                <w:rFonts w:ascii="Times New Roman" w:hAnsi="Times New Roman" w:cs="Times New Roman"/>
                <w:sz w:val="28"/>
                <w:szCs w:val="28"/>
                <w:lang w:val="kk-KZ"/>
              </w:rPr>
            </w:pPr>
            <w:r w:rsidRPr="00315A7D">
              <w:rPr>
                <w:rFonts w:ascii="Times New Roman" w:hAnsi="Times New Roman" w:cs="Times New Roman"/>
                <w:sz w:val="24"/>
                <w:szCs w:val="24"/>
                <w:lang w:val="kk-KZ"/>
              </w:rPr>
              <w:t>Рухани</w:t>
            </w:r>
            <w:r w:rsidRPr="00315A7D">
              <w:rPr>
                <w:rFonts w:ascii="Times New Roman" w:hAnsi="Times New Roman" w:cs="Times New Roman"/>
                <w:sz w:val="24"/>
                <w:szCs w:val="24"/>
              </w:rPr>
              <w:t xml:space="preserve"> –</w:t>
            </w:r>
            <w:r w:rsidRPr="00315A7D">
              <w:rPr>
                <w:rFonts w:ascii="Times New Roman" w:hAnsi="Times New Roman" w:cs="Times New Roman"/>
                <w:sz w:val="24"/>
                <w:szCs w:val="24"/>
                <w:lang w:val="kk-KZ"/>
              </w:rPr>
              <w:t xml:space="preserve"> адамгершілік мәдениет</w:t>
            </w:r>
          </w:p>
        </w:tc>
      </w:tr>
      <w:tr w:rsidR="00F523AF" w:rsidRPr="00B50C48" w14:paraId="13EA9189" w14:textId="77777777" w:rsidTr="00F523AF">
        <w:tc>
          <w:tcPr>
            <w:tcW w:w="9639" w:type="dxa"/>
            <w:gridSpan w:val="3"/>
            <w:tcBorders>
              <w:top w:val="single" w:sz="4" w:space="0" w:color="auto"/>
              <w:left w:val="single" w:sz="4" w:space="0" w:color="auto"/>
              <w:bottom w:val="single" w:sz="4" w:space="0" w:color="auto"/>
              <w:right w:val="single" w:sz="4" w:space="0" w:color="auto"/>
            </w:tcBorders>
          </w:tcPr>
          <w:p w14:paraId="71503265" w14:textId="77777777" w:rsidR="00F523AF" w:rsidRDefault="00F523AF" w:rsidP="00F523AF">
            <w:pPr>
              <w:pStyle w:val="a3"/>
              <w:numPr>
                <w:ilvl w:val="0"/>
                <w:numId w:val="1"/>
              </w:numPr>
              <w:ind w:left="-105" w:firstLine="567"/>
              <w:jc w:val="both"/>
              <w:rPr>
                <w:sz w:val="24"/>
                <w:szCs w:val="24"/>
                <w:lang w:val="kk-KZ"/>
              </w:rPr>
            </w:pPr>
            <w:r w:rsidRPr="009974E2">
              <w:rPr>
                <w:sz w:val="24"/>
                <w:szCs w:val="24"/>
                <w:lang w:val="kk-KZ"/>
              </w:rPr>
              <w:t>өзін-өзі жетілдіруге және рухани дамуға қаблеттілігі;</w:t>
            </w:r>
          </w:p>
          <w:p w14:paraId="2CAA3478" w14:textId="77777777" w:rsidR="00F523AF" w:rsidRDefault="00F523AF" w:rsidP="00F523AF">
            <w:pPr>
              <w:pStyle w:val="a3"/>
              <w:numPr>
                <w:ilvl w:val="0"/>
                <w:numId w:val="1"/>
              </w:numPr>
              <w:ind w:left="-105" w:firstLine="567"/>
              <w:jc w:val="both"/>
              <w:rPr>
                <w:sz w:val="24"/>
                <w:szCs w:val="24"/>
                <w:lang w:val="kk-KZ"/>
              </w:rPr>
            </w:pPr>
            <w:r w:rsidRPr="009974E2">
              <w:rPr>
                <w:sz w:val="24"/>
                <w:szCs w:val="24"/>
                <w:lang w:val="kk-KZ"/>
              </w:rPr>
              <w:t>отанға деген махаббат, рухани – адамгершілік міндеттеріне адалдыққа қабілеттілігі</w:t>
            </w:r>
            <w:r>
              <w:rPr>
                <w:sz w:val="24"/>
                <w:szCs w:val="24"/>
                <w:lang w:val="kk-KZ"/>
              </w:rPr>
              <w:t>;</w:t>
            </w:r>
          </w:p>
          <w:p w14:paraId="18ABA91A" w14:textId="77777777" w:rsidR="00F523AF" w:rsidRDefault="00F523AF" w:rsidP="00F523AF">
            <w:pPr>
              <w:pStyle w:val="a3"/>
              <w:numPr>
                <w:ilvl w:val="0"/>
                <w:numId w:val="1"/>
              </w:numPr>
              <w:ind w:left="-105" w:firstLine="567"/>
              <w:jc w:val="both"/>
              <w:rPr>
                <w:sz w:val="24"/>
                <w:szCs w:val="24"/>
                <w:lang w:val="kk-KZ"/>
              </w:rPr>
            </w:pPr>
            <w:r w:rsidRPr="009974E2">
              <w:rPr>
                <w:sz w:val="24"/>
                <w:szCs w:val="24"/>
                <w:lang w:val="kk-KZ"/>
              </w:rPr>
              <w:t>сезімдермен рухани – адамгершілік нормаларын нығайтуға қаблеттілігі;</w:t>
            </w:r>
          </w:p>
          <w:p w14:paraId="0C830531" w14:textId="77777777" w:rsidR="00F523AF" w:rsidRDefault="00F523AF" w:rsidP="00F523AF">
            <w:pPr>
              <w:pStyle w:val="a3"/>
              <w:numPr>
                <w:ilvl w:val="0"/>
                <w:numId w:val="1"/>
              </w:numPr>
              <w:ind w:left="-105" w:firstLine="567"/>
              <w:jc w:val="both"/>
              <w:rPr>
                <w:sz w:val="24"/>
                <w:szCs w:val="24"/>
                <w:lang w:val="kk-KZ"/>
              </w:rPr>
            </w:pPr>
            <w:r w:rsidRPr="009974E2">
              <w:rPr>
                <w:sz w:val="24"/>
                <w:szCs w:val="24"/>
                <w:lang w:val="kk-KZ"/>
              </w:rPr>
              <w:t>өмірдегі эемоциялық – сезімдік қарымқатынасқа қабілеттілігі</w:t>
            </w:r>
            <w:r>
              <w:rPr>
                <w:sz w:val="24"/>
                <w:szCs w:val="24"/>
                <w:lang w:val="kk-KZ"/>
              </w:rPr>
              <w:t>;</w:t>
            </w:r>
          </w:p>
          <w:p w14:paraId="196AEBDD" w14:textId="77777777" w:rsidR="00F523AF" w:rsidRDefault="00F523AF" w:rsidP="00F523AF">
            <w:pPr>
              <w:pStyle w:val="a3"/>
              <w:numPr>
                <w:ilvl w:val="0"/>
                <w:numId w:val="1"/>
              </w:numPr>
              <w:ind w:left="-105" w:firstLine="567"/>
              <w:jc w:val="both"/>
              <w:rPr>
                <w:sz w:val="24"/>
                <w:szCs w:val="24"/>
                <w:lang w:val="kk-KZ"/>
              </w:rPr>
            </w:pPr>
            <w:r w:rsidRPr="009974E2">
              <w:rPr>
                <w:sz w:val="24"/>
                <w:szCs w:val="24"/>
                <w:lang w:val="kk-KZ"/>
              </w:rPr>
              <w:t>еңбекқорлық, өзін-өзі оң адамгершілік тұрғыда  сыйлау және бағалау;</w:t>
            </w:r>
          </w:p>
          <w:p w14:paraId="7DC18892" w14:textId="77777777" w:rsidR="00F523AF" w:rsidRDefault="00F523AF" w:rsidP="00F523AF">
            <w:pPr>
              <w:pStyle w:val="a3"/>
              <w:numPr>
                <w:ilvl w:val="0"/>
                <w:numId w:val="1"/>
              </w:numPr>
              <w:ind w:left="-105" w:firstLine="567"/>
              <w:jc w:val="both"/>
              <w:rPr>
                <w:sz w:val="24"/>
                <w:szCs w:val="24"/>
                <w:lang w:val="kk-KZ"/>
              </w:rPr>
            </w:pPr>
            <w:r w:rsidRPr="009974E2">
              <w:rPr>
                <w:sz w:val="24"/>
                <w:szCs w:val="24"/>
                <w:lang w:val="kk-KZ"/>
              </w:rPr>
              <w:t>рухани – адамгершілік басымдыққа және идеалдарға талпыну;</w:t>
            </w:r>
          </w:p>
          <w:p w14:paraId="68F82D31" w14:textId="04A14460" w:rsidR="00F523AF" w:rsidRPr="00315A7D" w:rsidRDefault="00F523AF" w:rsidP="00F523AF">
            <w:pPr>
              <w:pStyle w:val="a3"/>
              <w:numPr>
                <w:ilvl w:val="0"/>
                <w:numId w:val="1"/>
              </w:numPr>
              <w:ind w:left="-105" w:firstLine="567"/>
              <w:jc w:val="both"/>
              <w:rPr>
                <w:sz w:val="24"/>
                <w:szCs w:val="24"/>
                <w:lang w:val="kk-KZ"/>
              </w:rPr>
            </w:pPr>
            <w:r w:rsidRPr="00315A7D">
              <w:rPr>
                <w:sz w:val="24"/>
                <w:szCs w:val="24"/>
                <w:lang w:val="kk-KZ"/>
              </w:rPr>
              <w:t>кәсіби қызметте адамгершілік  негіздерінде шығармашылық әлеуетін жүзеге асыруға қабілеттілік</w:t>
            </w:r>
          </w:p>
        </w:tc>
      </w:tr>
    </w:tbl>
    <w:p w14:paraId="6E5C3480" w14:textId="66EAF1A9" w:rsidR="009C29CE" w:rsidRPr="00DF758C" w:rsidRDefault="009C29CE" w:rsidP="00315A7D">
      <w:pPr>
        <w:pStyle w:val="a3"/>
        <w:rPr>
          <w:sz w:val="28"/>
          <w:szCs w:val="28"/>
          <w:lang w:val="kk-KZ"/>
        </w:rPr>
      </w:pPr>
    </w:p>
    <w:p w14:paraId="79E77396" w14:textId="4EF38429" w:rsidR="00516241" w:rsidRPr="00F523AF" w:rsidRDefault="00516241" w:rsidP="00F523AF">
      <w:pPr>
        <w:pStyle w:val="a3"/>
        <w:ind w:firstLine="567"/>
        <w:jc w:val="both"/>
        <w:rPr>
          <w:sz w:val="28"/>
          <w:szCs w:val="28"/>
          <w:lang w:val="kk-KZ"/>
        </w:rPr>
      </w:pPr>
      <w:r w:rsidRPr="00F523AF">
        <w:rPr>
          <w:sz w:val="28"/>
          <w:szCs w:val="28"/>
          <w:lang w:val="kk-KZ"/>
        </w:rPr>
        <w:t xml:space="preserve">Этнокөркем мәдениеттің құрамдас бөлімдеріне тоқталсақ. Көркем мәдениет деп біз  графика өнері  туындылар негізінде  көркем құндылықтар жиынтыған алып отырмыз. Туындылардың көркем образдарында кезеңге тән   мінездік ерекшеліктерді, дәуірді, елді немес сол жерде мекен еткен бірнеше халықтардың мәдение ұйымдарының  полемәдени кеңістігін ықпал етуі көрніс табады. «Көркем мәдениеттің мәні мен мазмұны мәдениеттің құндылықтары мен нормаларын сіңіру және дамыту, сонымен қатар оларды құру, сақтау және таратыу болып табылады» </w:t>
      </w:r>
      <w:r w:rsidR="00154AF8" w:rsidRPr="00F523AF">
        <w:rPr>
          <w:sz w:val="28"/>
          <w:szCs w:val="28"/>
          <w:lang w:val="kk-KZ"/>
        </w:rPr>
        <w:t>[</w:t>
      </w:r>
      <w:r w:rsidR="00167D4D" w:rsidRPr="00F523AF">
        <w:rPr>
          <w:sz w:val="28"/>
          <w:szCs w:val="28"/>
          <w:lang w:val="kk-KZ"/>
        </w:rPr>
        <w:t>112</w:t>
      </w:r>
      <w:r w:rsidRPr="00F523AF">
        <w:rPr>
          <w:sz w:val="28"/>
          <w:szCs w:val="28"/>
          <w:lang w:val="kk-KZ"/>
        </w:rPr>
        <w:t>].</w:t>
      </w:r>
    </w:p>
    <w:p w14:paraId="0748D8F7" w14:textId="6F21FCB2" w:rsidR="00516241" w:rsidRPr="00F523AF" w:rsidRDefault="00516241" w:rsidP="00F523AF">
      <w:pPr>
        <w:pStyle w:val="a3"/>
        <w:ind w:firstLine="567"/>
        <w:jc w:val="both"/>
        <w:rPr>
          <w:color w:val="FF0000"/>
          <w:sz w:val="28"/>
          <w:szCs w:val="28"/>
          <w:lang w:val="kk-KZ"/>
        </w:rPr>
      </w:pPr>
      <w:r w:rsidRPr="00F523AF">
        <w:rPr>
          <w:sz w:val="28"/>
          <w:szCs w:val="28"/>
          <w:lang w:val="kk-KZ"/>
        </w:rPr>
        <w:t xml:space="preserve">Л.Н. Романованов көркем мәдениет деп  «эстетикалық құндылығы бар заттар, өнер туындыларын игеру, тарату, сақтау, осыларды  жасаудағы рухани тәжірибелік  жұмыс және тарихи анықтаушы үрдістер жүйесі» - деп    айтқан </w:t>
      </w:r>
      <w:r w:rsidR="00154AF8" w:rsidRPr="00F523AF">
        <w:rPr>
          <w:sz w:val="28"/>
          <w:szCs w:val="28"/>
          <w:lang w:val="kk-KZ"/>
        </w:rPr>
        <w:t xml:space="preserve"> Романованың ойына қосыламыз  [</w:t>
      </w:r>
      <w:r w:rsidR="00167D4D" w:rsidRPr="00F523AF">
        <w:rPr>
          <w:sz w:val="28"/>
          <w:szCs w:val="28"/>
          <w:lang w:val="kk-KZ"/>
        </w:rPr>
        <w:t>113</w:t>
      </w:r>
      <w:r w:rsidRPr="00F523AF">
        <w:rPr>
          <w:sz w:val="28"/>
          <w:szCs w:val="28"/>
          <w:lang w:val="kk-KZ"/>
        </w:rPr>
        <w:t>].</w:t>
      </w:r>
    </w:p>
    <w:p w14:paraId="10B81FED" w14:textId="5FB31DD3" w:rsidR="00516241" w:rsidRPr="00F523AF" w:rsidRDefault="00516241" w:rsidP="00F523AF">
      <w:pPr>
        <w:pStyle w:val="a3"/>
        <w:ind w:firstLine="567"/>
        <w:jc w:val="both"/>
        <w:rPr>
          <w:sz w:val="28"/>
          <w:szCs w:val="28"/>
          <w:lang w:val="kk-KZ"/>
        </w:rPr>
      </w:pPr>
      <w:r w:rsidRPr="00F523AF">
        <w:rPr>
          <w:sz w:val="28"/>
          <w:szCs w:val="28"/>
          <w:lang w:val="kk-KZ"/>
        </w:rPr>
        <w:t xml:space="preserve">1-ші кестеде көрсетілген  этнокөркем мәдениетің құрамдас бөлігінің бірі этникалық мәдениетке тоқталамыз. Зерттеу жұмысымызда Т.И. Балканова, В.И. Баймурзина, Л.В. Кузницова, Г.Н. Волков, Л.Е. Ершова, Т.Н. Петрова, Т.Я. Шпикалова сияқты зерттеушілер көз қарастарына сүйене отырып біз келесідей қортынды жасадық,  тарихи қалыптасқан  халықтың тәжірибесі мен дәстүрі,  ерекше әдістер мен формаларды қолдану жолдары педагогикалық идеяның ең құнды көзі болып табылады. Сондықтан біз көркем мәдениетті этникалық мәдениет эелементерімен  өзара байланыста қарастыру керек деп санаймыз. Олар: дәстүрлер, әдет ғұрыптар, нышандар,  </w:t>
      </w:r>
      <w:r w:rsidR="008B6664" w:rsidRPr="00F523AF">
        <w:rPr>
          <w:sz w:val="28"/>
          <w:szCs w:val="28"/>
          <w:lang w:val="kk-KZ"/>
        </w:rPr>
        <w:t xml:space="preserve">графика </w:t>
      </w:r>
      <w:r w:rsidRPr="00F523AF">
        <w:rPr>
          <w:sz w:val="28"/>
          <w:szCs w:val="28"/>
          <w:lang w:val="kk-KZ"/>
        </w:rPr>
        <w:t xml:space="preserve"> өнерінің  материалды құнды заттары.  Г.С.Маслова, «Этникалық мәдениет – ол этностың мәдениеті, өзінің көрнісін  этностың санасында, материалдық және рухани құндылықтарында табуы, ұлттық мәдениеттің өмір сүруінің тараптарының бірі. Этникалық мәдениет белгілі бір географиялық кеңістікке тиесілі,  өзіндік бір текті саяси, экономиклық және әлеуметтік келбеті бар. Белгілі географиялық кеңістіктегі   адамдардың көз қарасын көрсетеді, өзіндік ұлттық дәстүрдің синтезін білдіреді, құндылықтар жиынтығын береді. этникалық мәдениет халық өнерінің  әртүрлі формаларында көрініс тапқан (ауызша поэтикалық шығармашылығында ән, би, дәстүр, мерекелер, өнер туындылары және сәндік қолдан</w:t>
      </w:r>
      <w:r w:rsidR="00154AF8" w:rsidRPr="00F523AF">
        <w:rPr>
          <w:sz w:val="28"/>
          <w:szCs w:val="28"/>
          <w:lang w:val="kk-KZ"/>
        </w:rPr>
        <w:t>балы шығармашылық және т.б.)» [</w:t>
      </w:r>
      <w:r w:rsidR="00167D4D" w:rsidRPr="00F523AF">
        <w:rPr>
          <w:sz w:val="28"/>
          <w:szCs w:val="28"/>
          <w:lang w:val="kk-KZ"/>
        </w:rPr>
        <w:t>114</w:t>
      </w:r>
      <w:r w:rsidRPr="00F523AF">
        <w:rPr>
          <w:sz w:val="28"/>
          <w:szCs w:val="28"/>
          <w:lang w:val="kk-KZ"/>
        </w:rPr>
        <w:t>] – деген.</w:t>
      </w:r>
    </w:p>
    <w:p w14:paraId="45B96F56" w14:textId="2D2D2772" w:rsidR="00A82862" w:rsidRPr="00F523AF" w:rsidRDefault="00516241" w:rsidP="00F523AF">
      <w:pPr>
        <w:spacing w:after="0" w:line="240" w:lineRule="auto"/>
        <w:ind w:firstLine="567"/>
        <w:jc w:val="both"/>
        <w:rPr>
          <w:rFonts w:ascii="Times New Roman" w:hAnsi="Times New Roman" w:cs="Times New Roman"/>
          <w:color w:val="FF0000"/>
          <w:sz w:val="28"/>
          <w:szCs w:val="28"/>
          <w:lang w:val="kk-KZ"/>
        </w:rPr>
      </w:pPr>
      <w:r w:rsidRPr="00F523AF">
        <w:rPr>
          <w:rFonts w:ascii="Times New Roman" w:hAnsi="Times New Roman" w:cs="Times New Roman"/>
          <w:sz w:val="28"/>
          <w:szCs w:val="28"/>
          <w:lang w:val="kk-KZ"/>
        </w:rPr>
        <w:t xml:space="preserve">Этникалық мәдениетпен қатар кең ауқымда ұлттың мәдени жетістіктерімен анықталатын ұлттық мәдениет те бар. Этнолог А.Бастиан </w:t>
      </w:r>
      <w:r w:rsidRPr="00F523AF">
        <w:rPr>
          <w:rFonts w:ascii="Times New Roman" w:hAnsi="Times New Roman" w:cs="Times New Roman"/>
          <w:sz w:val="28"/>
          <w:szCs w:val="28"/>
          <w:lang w:val="kk-KZ"/>
        </w:rPr>
        <w:lastRenderedPageBreak/>
        <w:t>«халықтық» және «этникалық» ұғымдар синоним ретінде қарастырады. Ұлттық мәдениет деп белгілі бір ұлт жасаған немесе басқа халықтармен мәдениеттер</w:t>
      </w:r>
      <w:r w:rsidR="00AC1CC6" w:rsidRPr="00F523AF">
        <w:rPr>
          <w:rFonts w:ascii="Times New Roman" w:hAnsi="Times New Roman" w:cs="Times New Roman"/>
          <w:sz w:val="28"/>
          <w:szCs w:val="28"/>
          <w:lang w:val="kk-KZ"/>
        </w:rPr>
        <w:t xml:space="preserve"> диологы негізінде өз</w:t>
      </w:r>
      <w:r w:rsidRPr="00F523AF">
        <w:rPr>
          <w:rFonts w:ascii="Times New Roman" w:hAnsi="Times New Roman" w:cs="Times New Roman"/>
          <w:sz w:val="28"/>
          <w:szCs w:val="28"/>
          <w:lang w:val="kk-KZ"/>
        </w:rPr>
        <w:t>ара</w:t>
      </w:r>
      <w:r w:rsidR="00AC1CC6" w:rsidRPr="00F523AF">
        <w:rPr>
          <w:rFonts w:ascii="Times New Roman" w:hAnsi="Times New Roman" w:cs="Times New Roman"/>
          <w:sz w:val="28"/>
          <w:szCs w:val="28"/>
          <w:lang w:val="kk-KZ"/>
        </w:rPr>
        <w:t xml:space="preserve"> </w:t>
      </w:r>
      <w:r w:rsidRPr="00F523AF">
        <w:rPr>
          <w:rFonts w:ascii="Times New Roman" w:hAnsi="Times New Roman" w:cs="Times New Roman"/>
          <w:sz w:val="28"/>
          <w:szCs w:val="28"/>
          <w:lang w:val="kk-KZ"/>
        </w:rPr>
        <w:t>әрекеттесу пр</w:t>
      </w:r>
      <w:r w:rsidR="00AC1CC6" w:rsidRPr="00F523AF">
        <w:rPr>
          <w:rFonts w:ascii="Times New Roman" w:hAnsi="Times New Roman" w:cs="Times New Roman"/>
          <w:sz w:val="28"/>
          <w:szCs w:val="28"/>
          <w:lang w:val="kk-KZ"/>
        </w:rPr>
        <w:t>о</w:t>
      </w:r>
      <w:r w:rsidRPr="00F523AF">
        <w:rPr>
          <w:rFonts w:ascii="Times New Roman" w:hAnsi="Times New Roman" w:cs="Times New Roman"/>
          <w:sz w:val="28"/>
          <w:szCs w:val="28"/>
          <w:lang w:val="kk-KZ"/>
        </w:rPr>
        <w:t xml:space="preserve">цесінде алған материалдық, рухани және әлеуметтік құндылықтардың жиынтығы түсініледі </w:t>
      </w:r>
    </w:p>
    <w:p w14:paraId="4B23C9B0" w14:textId="1F8E8CDD" w:rsidR="00516241" w:rsidRPr="00F523AF" w:rsidRDefault="00516241" w:rsidP="00F523AF">
      <w:pPr>
        <w:spacing w:after="0" w:line="240" w:lineRule="auto"/>
        <w:ind w:firstLine="567"/>
        <w:jc w:val="both"/>
        <w:rPr>
          <w:rFonts w:ascii="Times New Roman" w:hAnsi="Times New Roman" w:cs="Times New Roman"/>
          <w:sz w:val="28"/>
          <w:szCs w:val="28"/>
          <w:lang w:val="kk-KZ"/>
        </w:rPr>
      </w:pPr>
      <w:r w:rsidRPr="00F523AF">
        <w:rPr>
          <w:rFonts w:ascii="Times New Roman" w:hAnsi="Times New Roman" w:cs="Times New Roman"/>
          <w:color w:val="000000"/>
          <w:sz w:val="28"/>
          <w:szCs w:val="28"/>
          <w:lang w:val="kk-KZ"/>
        </w:rPr>
        <w:t xml:space="preserve">Эстетикалық және көркемдік мазмұнын анықтауға ықпал еткен педагогикадағы халықтық тәжірибені зерттеу проблемасымен  В. И.Баймурзина, </w:t>
      </w:r>
      <w:r w:rsidR="008B6664" w:rsidRPr="00F523AF">
        <w:rPr>
          <w:rFonts w:ascii="Times New Roman" w:hAnsi="Times New Roman" w:cs="Times New Roman"/>
          <w:sz w:val="28"/>
          <w:szCs w:val="28"/>
          <w:lang w:val="kk-KZ"/>
        </w:rPr>
        <w:t>, Т. Я</w:t>
      </w:r>
      <w:r w:rsidRPr="00F523AF">
        <w:rPr>
          <w:rFonts w:ascii="Times New Roman" w:hAnsi="Times New Roman" w:cs="Times New Roman"/>
          <w:sz w:val="28"/>
          <w:szCs w:val="28"/>
          <w:lang w:val="kk-KZ"/>
        </w:rPr>
        <w:t xml:space="preserve">. Шпикалова, Қ.Ералин, Қ. Әмірғазин, Е.С.Асылханов, Б.А. Әлмұханбетов,М.Х. М.Х. Балтабаев, С.Ә. Жолдасбекова, Ұ.М. Әбдіғаппарова  </w:t>
      </w:r>
      <w:r w:rsidR="00DF758C" w:rsidRPr="00F523AF">
        <w:rPr>
          <w:rFonts w:ascii="Times New Roman" w:hAnsi="Times New Roman" w:cs="Times New Roman"/>
          <w:sz w:val="28"/>
          <w:szCs w:val="28"/>
          <w:lang w:val="kk-KZ"/>
        </w:rPr>
        <w:t>айналысты.</w:t>
      </w:r>
    </w:p>
    <w:p w14:paraId="36FD5448" w14:textId="390B6C26" w:rsidR="00516241" w:rsidRPr="00F523AF" w:rsidRDefault="00516241" w:rsidP="00F523AF">
      <w:pPr>
        <w:pStyle w:val="a3"/>
        <w:ind w:firstLine="567"/>
        <w:jc w:val="both"/>
        <w:rPr>
          <w:sz w:val="28"/>
          <w:szCs w:val="28"/>
          <w:lang w:val="kk-KZ"/>
        </w:rPr>
      </w:pPr>
      <w:r w:rsidRPr="00F523AF">
        <w:rPr>
          <w:sz w:val="28"/>
          <w:szCs w:val="28"/>
          <w:lang w:val="kk-KZ"/>
        </w:rPr>
        <w:t>1-ші кестеде  қарастырылып отырған эстетикалық мәдениет, көркемдік және этникалық мәдениеттің  өзара ықпалынан және өзара кіріктірілуі нәтижесінде қалыптасады. Сондықтан В.С Мелниковтың пікірінше «эстетикалық мәдениет – ол  эстетикалық тәжірибенің шешімін тауып ұйымдастыру, тұлғаның өсуінің болашағын анықтай білу,  мәдениет элементтерімен өзар ықпалының үрдістерін анықтау. Ол үшін ерекше тепе теңдік сезім қажет, ерекше ой мен нақты мүмкіндік арасындағы нәзік балансты, қажеттілік пен ынталандырудың арасын, мақсат пен құралдың, сәйкестендіру мен мәнінің  талғам деп аталатын, адамды қатесіз анықтауға мүмкіндік беретін қажеттілік шегін қарама – қайшы  себептердің үйлесімділігін қамтамасыз ету» [</w:t>
      </w:r>
      <w:r w:rsidR="004F53D7">
        <w:rPr>
          <w:sz w:val="28"/>
          <w:szCs w:val="28"/>
          <w:lang w:val="kk-KZ"/>
        </w:rPr>
        <w:t>115,</w:t>
      </w:r>
      <w:r w:rsidRPr="00F523AF">
        <w:rPr>
          <w:sz w:val="28"/>
          <w:szCs w:val="28"/>
          <w:lang w:val="kk-KZ"/>
        </w:rPr>
        <w:t>11</w:t>
      </w:r>
      <w:r w:rsidR="00167D4D" w:rsidRPr="00F523AF">
        <w:rPr>
          <w:sz w:val="28"/>
          <w:szCs w:val="28"/>
          <w:lang w:val="kk-KZ"/>
        </w:rPr>
        <w:t>6</w:t>
      </w:r>
      <w:r w:rsidRPr="00F523AF">
        <w:rPr>
          <w:sz w:val="28"/>
          <w:szCs w:val="28"/>
          <w:lang w:val="kk-KZ"/>
        </w:rPr>
        <w:t>].</w:t>
      </w:r>
    </w:p>
    <w:p w14:paraId="05351508" w14:textId="2BF2BC9C" w:rsidR="00A82862" w:rsidRPr="00F523AF" w:rsidRDefault="00DF758C" w:rsidP="00F523AF">
      <w:pPr>
        <w:spacing w:after="0" w:line="240" w:lineRule="auto"/>
        <w:ind w:firstLine="567"/>
        <w:jc w:val="both"/>
        <w:rPr>
          <w:rFonts w:ascii="Times New Roman" w:hAnsi="Times New Roman" w:cs="Times New Roman"/>
          <w:sz w:val="28"/>
          <w:szCs w:val="28"/>
          <w:lang w:val="kk-KZ"/>
        </w:rPr>
      </w:pPr>
      <w:r w:rsidRPr="00F523AF">
        <w:rPr>
          <w:rStyle w:val="ezkurwreuab5ozgtqnkl"/>
          <w:rFonts w:ascii="Times New Roman" w:hAnsi="Times New Roman" w:cs="Times New Roman"/>
          <w:sz w:val="28"/>
          <w:szCs w:val="28"/>
          <w:lang w:val="kk-KZ"/>
        </w:rPr>
        <w:t>М</w:t>
      </w:r>
      <w:r w:rsidR="00DA3F0B" w:rsidRPr="00F523AF">
        <w:rPr>
          <w:rStyle w:val="ezkurwreuab5ozgtqnkl"/>
          <w:rFonts w:ascii="Times New Roman" w:hAnsi="Times New Roman" w:cs="Times New Roman"/>
          <w:sz w:val="28"/>
          <w:szCs w:val="28"/>
          <w:lang w:val="kk-KZ"/>
        </w:rPr>
        <w:t>әдениеттің</w:t>
      </w:r>
      <w:r w:rsidR="00DA3F0B" w:rsidRPr="00F523AF">
        <w:rPr>
          <w:rFonts w:ascii="Times New Roman" w:hAnsi="Times New Roman" w:cs="Times New Roman"/>
          <w:sz w:val="28"/>
          <w:szCs w:val="28"/>
          <w:lang w:val="kk-KZ"/>
        </w:rPr>
        <w:t xml:space="preserve"> </w:t>
      </w:r>
      <w:r w:rsidR="00DA3F0B" w:rsidRPr="00F523AF">
        <w:rPr>
          <w:rStyle w:val="ezkurwreuab5ozgtqnkl"/>
          <w:rFonts w:ascii="Times New Roman" w:hAnsi="Times New Roman" w:cs="Times New Roman"/>
          <w:sz w:val="28"/>
          <w:szCs w:val="28"/>
          <w:lang w:val="kk-KZ"/>
        </w:rPr>
        <w:t>құндылықтары</w:t>
      </w:r>
      <w:r w:rsidR="00DA3F0B" w:rsidRPr="00F523AF">
        <w:rPr>
          <w:rFonts w:ascii="Times New Roman" w:hAnsi="Times New Roman" w:cs="Times New Roman"/>
          <w:sz w:val="28"/>
          <w:szCs w:val="28"/>
          <w:lang w:val="kk-KZ"/>
        </w:rPr>
        <w:t xml:space="preserve"> </w:t>
      </w:r>
      <w:r w:rsidR="00DA3F0B" w:rsidRPr="00F523AF">
        <w:rPr>
          <w:rStyle w:val="ezkurwreuab5ozgtqnkl"/>
          <w:rFonts w:ascii="Times New Roman" w:hAnsi="Times New Roman" w:cs="Times New Roman"/>
          <w:sz w:val="28"/>
          <w:szCs w:val="28"/>
          <w:lang w:val="kk-KZ"/>
        </w:rPr>
        <w:t>мен</w:t>
      </w:r>
      <w:r w:rsidR="00DA3F0B" w:rsidRPr="00F523AF">
        <w:rPr>
          <w:rFonts w:ascii="Times New Roman" w:hAnsi="Times New Roman" w:cs="Times New Roman"/>
          <w:sz w:val="28"/>
          <w:szCs w:val="28"/>
          <w:lang w:val="kk-KZ"/>
        </w:rPr>
        <w:t xml:space="preserve"> </w:t>
      </w:r>
      <w:r w:rsidR="00DA3F0B" w:rsidRPr="00F523AF">
        <w:rPr>
          <w:rStyle w:val="ezkurwreuab5ozgtqnkl"/>
          <w:rFonts w:ascii="Times New Roman" w:hAnsi="Times New Roman" w:cs="Times New Roman"/>
          <w:sz w:val="28"/>
          <w:szCs w:val="28"/>
          <w:lang w:val="kk-KZ"/>
        </w:rPr>
        <w:t>нормаларын</w:t>
      </w:r>
      <w:r w:rsidR="00DA3F0B" w:rsidRPr="00F523AF">
        <w:rPr>
          <w:rFonts w:ascii="Times New Roman" w:hAnsi="Times New Roman" w:cs="Times New Roman"/>
          <w:sz w:val="28"/>
          <w:szCs w:val="28"/>
          <w:lang w:val="kk-KZ"/>
        </w:rPr>
        <w:t xml:space="preserve"> </w:t>
      </w:r>
      <w:r w:rsidR="00DA3F0B" w:rsidRPr="00F523AF">
        <w:rPr>
          <w:rStyle w:val="ezkurwreuab5ozgtqnkl"/>
          <w:rFonts w:ascii="Times New Roman" w:hAnsi="Times New Roman" w:cs="Times New Roman"/>
          <w:sz w:val="28"/>
          <w:szCs w:val="28"/>
          <w:lang w:val="kk-KZ"/>
        </w:rPr>
        <w:t>игеру</w:t>
      </w:r>
      <w:r w:rsidR="00DA3F0B" w:rsidRPr="00F523AF">
        <w:rPr>
          <w:rFonts w:ascii="Times New Roman" w:hAnsi="Times New Roman" w:cs="Times New Roman"/>
          <w:sz w:val="28"/>
          <w:szCs w:val="28"/>
          <w:lang w:val="kk-KZ"/>
        </w:rPr>
        <w:t xml:space="preserve"> </w:t>
      </w:r>
      <w:r w:rsidR="00DA3F0B" w:rsidRPr="00F523AF">
        <w:rPr>
          <w:rStyle w:val="ezkurwreuab5ozgtqnkl"/>
          <w:rFonts w:ascii="Times New Roman" w:hAnsi="Times New Roman" w:cs="Times New Roman"/>
          <w:sz w:val="28"/>
          <w:szCs w:val="28"/>
          <w:lang w:val="kk-KZ"/>
        </w:rPr>
        <w:t>және</w:t>
      </w:r>
      <w:r w:rsidR="00DA3F0B" w:rsidRPr="00F523AF">
        <w:rPr>
          <w:rFonts w:ascii="Times New Roman" w:hAnsi="Times New Roman" w:cs="Times New Roman"/>
          <w:sz w:val="28"/>
          <w:szCs w:val="28"/>
          <w:lang w:val="kk-KZ"/>
        </w:rPr>
        <w:t xml:space="preserve"> </w:t>
      </w:r>
      <w:r w:rsidR="00DA3F0B" w:rsidRPr="00F523AF">
        <w:rPr>
          <w:rStyle w:val="ezkurwreuab5ozgtqnkl"/>
          <w:rFonts w:ascii="Times New Roman" w:hAnsi="Times New Roman" w:cs="Times New Roman"/>
          <w:sz w:val="28"/>
          <w:szCs w:val="28"/>
          <w:lang w:val="kk-KZ"/>
        </w:rPr>
        <w:t>дамыту,</w:t>
      </w:r>
      <w:r w:rsidR="00DA3F0B" w:rsidRPr="00F523AF">
        <w:rPr>
          <w:rFonts w:ascii="Times New Roman" w:hAnsi="Times New Roman" w:cs="Times New Roman"/>
          <w:sz w:val="28"/>
          <w:szCs w:val="28"/>
          <w:lang w:val="kk-KZ"/>
        </w:rPr>
        <w:t xml:space="preserve"> </w:t>
      </w:r>
      <w:r w:rsidR="00DA3F0B" w:rsidRPr="00F523AF">
        <w:rPr>
          <w:rStyle w:val="ezkurwreuab5ozgtqnkl"/>
          <w:rFonts w:ascii="Times New Roman" w:hAnsi="Times New Roman" w:cs="Times New Roman"/>
          <w:sz w:val="28"/>
          <w:szCs w:val="28"/>
          <w:lang w:val="kk-KZ"/>
        </w:rPr>
        <w:t>сондай</w:t>
      </w:r>
      <w:r w:rsidR="004E134D" w:rsidRPr="00F523AF">
        <w:rPr>
          <w:rStyle w:val="ezkurwreuab5ozgtqnkl"/>
          <w:rFonts w:ascii="Times New Roman" w:hAnsi="Times New Roman" w:cs="Times New Roman"/>
          <w:sz w:val="28"/>
          <w:szCs w:val="28"/>
          <w:lang w:val="kk-KZ"/>
        </w:rPr>
        <w:t xml:space="preserve"> </w:t>
      </w:r>
      <w:r w:rsidR="004E134D" w:rsidRPr="00F523AF">
        <w:rPr>
          <w:rFonts w:ascii="Times New Roman" w:hAnsi="Times New Roman" w:cs="Times New Roman"/>
          <w:sz w:val="28"/>
          <w:szCs w:val="28"/>
          <w:lang w:val="kk-KZ"/>
        </w:rPr>
        <w:t xml:space="preserve">– </w:t>
      </w:r>
      <w:r w:rsidR="00DA3F0B" w:rsidRPr="00F523AF">
        <w:rPr>
          <w:rFonts w:ascii="Times New Roman" w:hAnsi="Times New Roman" w:cs="Times New Roman"/>
          <w:sz w:val="28"/>
          <w:szCs w:val="28"/>
          <w:lang w:val="kk-KZ"/>
        </w:rPr>
        <w:t>ақ</w:t>
      </w:r>
      <w:r w:rsidR="004E134D" w:rsidRPr="00F523AF">
        <w:rPr>
          <w:rFonts w:ascii="Times New Roman" w:hAnsi="Times New Roman" w:cs="Times New Roman"/>
          <w:sz w:val="28"/>
          <w:szCs w:val="28"/>
          <w:lang w:val="kk-KZ"/>
        </w:rPr>
        <w:t xml:space="preserve"> </w:t>
      </w:r>
      <w:r w:rsidR="00DA3F0B" w:rsidRPr="00F523AF">
        <w:rPr>
          <w:rFonts w:ascii="Times New Roman" w:hAnsi="Times New Roman" w:cs="Times New Roman"/>
          <w:sz w:val="28"/>
          <w:szCs w:val="28"/>
          <w:lang w:val="kk-KZ"/>
        </w:rPr>
        <w:t xml:space="preserve"> </w:t>
      </w:r>
      <w:r w:rsidR="00DA3F0B" w:rsidRPr="00F523AF">
        <w:rPr>
          <w:rStyle w:val="ezkurwreuab5ozgtqnkl"/>
          <w:rFonts w:ascii="Times New Roman" w:hAnsi="Times New Roman" w:cs="Times New Roman"/>
          <w:sz w:val="28"/>
          <w:szCs w:val="28"/>
          <w:lang w:val="kk-KZ"/>
        </w:rPr>
        <w:t>оларды</w:t>
      </w:r>
      <w:r w:rsidR="00DA3F0B" w:rsidRPr="00F523AF">
        <w:rPr>
          <w:rFonts w:ascii="Times New Roman" w:hAnsi="Times New Roman" w:cs="Times New Roman"/>
          <w:sz w:val="28"/>
          <w:szCs w:val="28"/>
          <w:lang w:val="kk-KZ"/>
        </w:rPr>
        <w:t xml:space="preserve"> </w:t>
      </w:r>
      <w:r w:rsidR="00DA3F0B" w:rsidRPr="00F523AF">
        <w:rPr>
          <w:rStyle w:val="ezkurwreuab5ozgtqnkl"/>
          <w:rFonts w:ascii="Times New Roman" w:hAnsi="Times New Roman" w:cs="Times New Roman"/>
          <w:sz w:val="28"/>
          <w:szCs w:val="28"/>
          <w:lang w:val="kk-KZ"/>
        </w:rPr>
        <w:t>құру,</w:t>
      </w:r>
      <w:r w:rsidR="00DA3F0B" w:rsidRPr="00F523AF">
        <w:rPr>
          <w:rFonts w:ascii="Times New Roman" w:hAnsi="Times New Roman" w:cs="Times New Roman"/>
          <w:sz w:val="28"/>
          <w:szCs w:val="28"/>
          <w:lang w:val="kk-KZ"/>
        </w:rPr>
        <w:t xml:space="preserve"> </w:t>
      </w:r>
      <w:r w:rsidR="00DA3F0B" w:rsidRPr="00F523AF">
        <w:rPr>
          <w:rStyle w:val="ezkurwreuab5ozgtqnkl"/>
          <w:rFonts w:ascii="Times New Roman" w:hAnsi="Times New Roman" w:cs="Times New Roman"/>
          <w:sz w:val="28"/>
          <w:szCs w:val="28"/>
          <w:lang w:val="kk-KZ"/>
        </w:rPr>
        <w:t>сақтау</w:t>
      </w:r>
      <w:r w:rsidR="00DA3F0B" w:rsidRPr="00F523AF">
        <w:rPr>
          <w:rFonts w:ascii="Times New Roman" w:hAnsi="Times New Roman" w:cs="Times New Roman"/>
          <w:sz w:val="28"/>
          <w:szCs w:val="28"/>
          <w:lang w:val="kk-KZ"/>
        </w:rPr>
        <w:t xml:space="preserve"> </w:t>
      </w:r>
      <w:r w:rsidR="00DA3F0B" w:rsidRPr="00F523AF">
        <w:rPr>
          <w:rStyle w:val="ezkurwreuab5ozgtqnkl"/>
          <w:rFonts w:ascii="Times New Roman" w:hAnsi="Times New Roman" w:cs="Times New Roman"/>
          <w:sz w:val="28"/>
          <w:szCs w:val="28"/>
          <w:lang w:val="kk-KZ"/>
        </w:rPr>
        <w:t>және</w:t>
      </w:r>
      <w:r w:rsidR="00DA3F0B" w:rsidRPr="00F523AF">
        <w:rPr>
          <w:rFonts w:ascii="Times New Roman" w:hAnsi="Times New Roman" w:cs="Times New Roman"/>
          <w:sz w:val="28"/>
          <w:szCs w:val="28"/>
          <w:lang w:val="kk-KZ"/>
        </w:rPr>
        <w:t xml:space="preserve"> </w:t>
      </w:r>
      <w:r w:rsidR="00DA3F0B" w:rsidRPr="00F523AF">
        <w:rPr>
          <w:rStyle w:val="ezkurwreuab5ozgtqnkl"/>
          <w:rFonts w:ascii="Times New Roman" w:hAnsi="Times New Roman" w:cs="Times New Roman"/>
          <w:sz w:val="28"/>
          <w:szCs w:val="28"/>
          <w:lang w:val="kk-KZ"/>
        </w:rPr>
        <w:t>тарату</w:t>
      </w:r>
      <w:r w:rsidR="00DA3F0B" w:rsidRPr="00F523AF">
        <w:rPr>
          <w:rFonts w:ascii="Times New Roman" w:hAnsi="Times New Roman" w:cs="Times New Roman"/>
          <w:sz w:val="28"/>
          <w:szCs w:val="28"/>
          <w:lang w:val="kk-KZ"/>
        </w:rPr>
        <w:t xml:space="preserve"> </w:t>
      </w:r>
      <w:r w:rsidR="00DA3F0B" w:rsidRPr="00F523AF">
        <w:rPr>
          <w:rStyle w:val="ezkurwreuab5ozgtqnkl"/>
          <w:rFonts w:ascii="Times New Roman" w:hAnsi="Times New Roman" w:cs="Times New Roman"/>
          <w:sz w:val="28"/>
          <w:szCs w:val="28"/>
          <w:lang w:val="kk-KZ"/>
        </w:rPr>
        <w:t>процестері</w:t>
      </w:r>
      <w:r w:rsidR="00A82862" w:rsidRPr="00F523AF">
        <w:rPr>
          <w:rFonts w:ascii="Times New Roman" w:hAnsi="Times New Roman" w:cs="Times New Roman"/>
          <w:sz w:val="28"/>
          <w:szCs w:val="28"/>
          <w:lang w:val="kk-KZ"/>
        </w:rPr>
        <w:t xml:space="preserve"> болып табылады.</w:t>
      </w:r>
    </w:p>
    <w:p w14:paraId="25D9B3FB" w14:textId="0640CFD1" w:rsidR="00A82862" w:rsidRPr="00F523AF" w:rsidRDefault="00DA3F0B" w:rsidP="00F523AF">
      <w:pPr>
        <w:spacing w:after="0" w:line="240" w:lineRule="auto"/>
        <w:ind w:firstLine="567"/>
        <w:jc w:val="both"/>
        <w:rPr>
          <w:rStyle w:val="ezkurwreuab5ozgtqnkl"/>
          <w:rFonts w:ascii="Times New Roman" w:hAnsi="Times New Roman" w:cs="Times New Roman"/>
          <w:sz w:val="28"/>
          <w:szCs w:val="28"/>
          <w:lang w:val="kk-KZ"/>
        </w:rPr>
      </w:pPr>
      <w:r w:rsidRPr="00F523AF">
        <w:rPr>
          <w:rStyle w:val="ezkurwreuab5ozgtqnkl"/>
          <w:rFonts w:ascii="Times New Roman" w:hAnsi="Times New Roman" w:cs="Times New Roman"/>
          <w:sz w:val="28"/>
          <w:szCs w:val="28"/>
          <w:lang w:val="kk-KZ"/>
        </w:rPr>
        <w:t>Біз</w:t>
      </w:r>
      <w:r w:rsidRPr="00F523AF">
        <w:rPr>
          <w:rFonts w:ascii="Times New Roman" w:hAnsi="Times New Roman" w:cs="Times New Roman"/>
          <w:sz w:val="28"/>
          <w:szCs w:val="28"/>
          <w:lang w:val="kk-KZ"/>
        </w:rPr>
        <w:t xml:space="preserve"> </w:t>
      </w:r>
      <w:r w:rsidRPr="00F523AF">
        <w:rPr>
          <w:rStyle w:val="ezkurwreuab5ozgtqnkl"/>
          <w:rFonts w:ascii="Times New Roman" w:hAnsi="Times New Roman" w:cs="Times New Roman"/>
          <w:sz w:val="28"/>
          <w:szCs w:val="28"/>
          <w:lang w:val="kk-KZ"/>
        </w:rPr>
        <w:t>Л</w:t>
      </w:r>
      <w:r w:rsidRPr="00F523AF">
        <w:rPr>
          <w:rFonts w:ascii="Times New Roman" w:hAnsi="Times New Roman" w:cs="Times New Roman"/>
          <w:sz w:val="28"/>
          <w:szCs w:val="28"/>
          <w:lang w:val="kk-KZ"/>
        </w:rPr>
        <w:t>.</w:t>
      </w:r>
      <w:r w:rsidRPr="00F523AF">
        <w:rPr>
          <w:rStyle w:val="ezkurwreuab5ozgtqnkl"/>
          <w:rFonts w:ascii="Times New Roman" w:hAnsi="Times New Roman" w:cs="Times New Roman"/>
          <w:sz w:val="28"/>
          <w:szCs w:val="28"/>
          <w:lang w:val="kk-KZ"/>
        </w:rPr>
        <w:t>Н.</w:t>
      </w:r>
      <w:r w:rsidRPr="00F523AF">
        <w:rPr>
          <w:rFonts w:ascii="Times New Roman" w:hAnsi="Times New Roman" w:cs="Times New Roman"/>
          <w:sz w:val="28"/>
          <w:szCs w:val="28"/>
          <w:lang w:val="kk-KZ"/>
        </w:rPr>
        <w:t xml:space="preserve"> </w:t>
      </w:r>
      <w:r w:rsidRPr="00F523AF">
        <w:rPr>
          <w:rStyle w:val="ezkurwreuab5ozgtqnkl"/>
          <w:rFonts w:ascii="Times New Roman" w:hAnsi="Times New Roman" w:cs="Times New Roman"/>
          <w:sz w:val="28"/>
          <w:szCs w:val="28"/>
          <w:lang w:val="kk-KZ"/>
        </w:rPr>
        <w:t>Романовамен</w:t>
      </w:r>
      <w:r w:rsidRPr="00F523AF">
        <w:rPr>
          <w:rFonts w:ascii="Times New Roman" w:hAnsi="Times New Roman" w:cs="Times New Roman"/>
          <w:sz w:val="28"/>
          <w:szCs w:val="28"/>
          <w:lang w:val="kk-KZ"/>
        </w:rPr>
        <w:t xml:space="preserve"> </w:t>
      </w:r>
      <w:r w:rsidRPr="00F523AF">
        <w:rPr>
          <w:rStyle w:val="ezkurwreuab5ozgtqnkl"/>
          <w:rFonts w:ascii="Times New Roman" w:hAnsi="Times New Roman" w:cs="Times New Roman"/>
          <w:sz w:val="28"/>
          <w:szCs w:val="28"/>
          <w:lang w:val="kk-KZ"/>
        </w:rPr>
        <w:t>ынтымақтасамыз,</w:t>
      </w:r>
      <w:r w:rsidRPr="00F523AF">
        <w:rPr>
          <w:rFonts w:ascii="Times New Roman" w:hAnsi="Times New Roman" w:cs="Times New Roman"/>
          <w:sz w:val="28"/>
          <w:szCs w:val="28"/>
          <w:lang w:val="kk-KZ"/>
        </w:rPr>
        <w:t xml:space="preserve"> </w:t>
      </w:r>
      <w:r w:rsidRPr="00F523AF">
        <w:rPr>
          <w:rStyle w:val="ezkurwreuab5ozgtqnkl"/>
          <w:rFonts w:ascii="Times New Roman" w:hAnsi="Times New Roman" w:cs="Times New Roman"/>
          <w:sz w:val="28"/>
          <w:szCs w:val="28"/>
          <w:lang w:val="kk-KZ"/>
        </w:rPr>
        <w:t>ол</w:t>
      </w:r>
      <w:r w:rsidRPr="00F523AF">
        <w:rPr>
          <w:rFonts w:ascii="Times New Roman" w:hAnsi="Times New Roman" w:cs="Times New Roman"/>
          <w:sz w:val="28"/>
          <w:szCs w:val="28"/>
          <w:lang w:val="kk-KZ"/>
        </w:rPr>
        <w:t xml:space="preserve"> </w:t>
      </w:r>
      <w:r w:rsidRPr="00F523AF">
        <w:rPr>
          <w:rStyle w:val="ezkurwreuab5ozgtqnkl"/>
          <w:rFonts w:ascii="Times New Roman" w:hAnsi="Times New Roman" w:cs="Times New Roman"/>
          <w:sz w:val="28"/>
          <w:szCs w:val="28"/>
          <w:lang w:val="kk-KZ"/>
        </w:rPr>
        <w:t>көркем</w:t>
      </w:r>
      <w:r w:rsidRPr="00F523AF">
        <w:rPr>
          <w:rFonts w:ascii="Times New Roman" w:hAnsi="Times New Roman" w:cs="Times New Roman"/>
          <w:sz w:val="28"/>
          <w:szCs w:val="28"/>
          <w:lang w:val="kk-KZ"/>
        </w:rPr>
        <w:t xml:space="preserve"> </w:t>
      </w:r>
      <w:r w:rsidRPr="00F523AF">
        <w:rPr>
          <w:rStyle w:val="ezkurwreuab5ozgtqnkl"/>
          <w:rFonts w:ascii="Times New Roman" w:hAnsi="Times New Roman" w:cs="Times New Roman"/>
          <w:sz w:val="28"/>
          <w:szCs w:val="28"/>
          <w:lang w:val="kk-KZ"/>
        </w:rPr>
        <w:t>мәдениетті</w:t>
      </w:r>
      <w:r w:rsidRPr="00F523AF">
        <w:rPr>
          <w:rFonts w:ascii="Times New Roman" w:hAnsi="Times New Roman" w:cs="Times New Roman"/>
          <w:sz w:val="28"/>
          <w:szCs w:val="28"/>
          <w:lang w:val="kk-KZ"/>
        </w:rPr>
        <w:t xml:space="preserve"> </w:t>
      </w:r>
      <w:r w:rsidR="004E32F5" w:rsidRPr="00F523AF">
        <w:rPr>
          <w:rStyle w:val="ezkurwreuab5ozgtqnkl"/>
          <w:rFonts w:ascii="Times New Roman" w:hAnsi="Times New Roman" w:cs="Times New Roman"/>
          <w:sz w:val="28"/>
          <w:szCs w:val="28"/>
          <w:lang w:val="kk-KZ"/>
        </w:rPr>
        <w:t>«</w:t>
      </w:r>
      <w:r w:rsidRPr="00F523AF">
        <w:rPr>
          <w:rStyle w:val="ezkurwreuab5ozgtqnkl"/>
          <w:rFonts w:ascii="Times New Roman" w:hAnsi="Times New Roman" w:cs="Times New Roman"/>
          <w:sz w:val="28"/>
          <w:szCs w:val="28"/>
          <w:lang w:val="kk-KZ"/>
        </w:rPr>
        <w:t>эстетикалық</w:t>
      </w:r>
      <w:r w:rsidRPr="00F523AF">
        <w:rPr>
          <w:rFonts w:ascii="Times New Roman" w:hAnsi="Times New Roman" w:cs="Times New Roman"/>
          <w:sz w:val="28"/>
          <w:szCs w:val="28"/>
          <w:lang w:val="kk-KZ"/>
        </w:rPr>
        <w:t xml:space="preserve"> </w:t>
      </w:r>
      <w:r w:rsidRPr="00F523AF">
        <w:rPr>
          <w:rStyle w:val="ezkurwreuab5ozgtqnkl"/>
          <w:rFonts w:ascii="Times New Roman" w:hAnsi="Times New Roman" w:cs="Times New Roman"/>
          <w:sz w:val="28"/>
          <w:szCs w:val="28"/>
          <w:lang w:val="kk-KZ"/>
        </w:rPr>
        <w:t>құндылығы</w:t>
      </w:r>
      <w:r w:rsidRPr="00F523AF">
        <w:rPr>
          <w:rFonts w:ascii="Times New Roman" w:hAnsi="Times New Roman" w:cs="Times New Roman"/>
          <w:sz w:val="28"/>
          <w:szCs w:val="28"/>
          <w:lang w:val="kk-KZ"/>
        </w:rPr>
        <w:t xml:space="preserve"> бар </w:t>
      </w:r>
      <w:r w:rsidRPr="00F523AF">
        <w:rPr>
          <w:rStyle w:val="ezkurwreuab5ozgtqnkl"/>
          <w:rFonts w:ascii="Times New Roman" w:hAnsi="Times New Roman" w:cs="Times New Roman"/>
          <w:sz w:val="28"/>
          <w:szCs w:val="28"/>
          <w:lang w:val="kk-KZ"/>
        </w:rPr>
        <w:t>өнер</w:t>
      </w:r>
      <w:r w:rsidRPr="00F523AF">
        <w:rPr>
          <w:rFonts w:ascii="Times New Roman" w:hAnsi="Times New Roman" w:cs="Times New Roman"/>
          <w:sz w:val="28"/>
          <w:szCs w:val="28"/>
          <w:lang w:val="kk-KZ"/>
        </w:rPr>
        <w:t xml:space="preserve"> </w:t>
      </w:r>
      <w:r w:rsidRPr="00F523AF">
        <w:rPr>
          <w:rStyle w:val="ezkurwreuab5ozgtqnkl"/>
          <w:rFonts w:ascii="Times New Roman" w:hAnsi="Times New Roman" w:cs="Times New Roman"/>
          <w:sz w:val="28"/>
          <w:szCs w:val="28"/>
          <w:lang w:val="kk-KZ"/>
        </w:rPr>
        <w:t>туындыларын</w:t>
      </w:r>
      <w:r w:rsidRPr="00F523AF">
        <w:rPr>
          <w:rFonts w:ascii="Times New Roman" w:hAnsi="Times New Roman" w:cs="Times New Roman"/>
          <w:sz w:val="28"/>
          <w:szCs w:val="28"/>
          <w:lang w:val="kk-KZ"/>
        </w:rPr>
        <w:t xml:space="preserve"> </w:t>
      </w:r>
      <w:r w:rsidRPr="00F523AF">
        <w:rPr>
          <w:rStyle w:val="ezkurwreuab5ozgtqnkl"/>
          <w:rFonts w:ascii="Times New Roman" w:hAnsi="Times New Roman" w:cs="Times New Roman"/>
          <w:sz w:val="28"/>
          <w:szCs w:val="28"/>
          <w:lang w:val="kk-KZ"/>
        </w:rPr>
        <w:t>немесе</w:t>
      </w:r>
      <w:r w:rsidRPr="00F523AF">
        <w:rPr>
          <w:rFonts w:ascii="Times New Roman" w:hAnsi="Times New Roman" w:cs="Times New Roman"/>
          <w:sz w:val="28"/>
          <w:szCs w:val="28"/>
          <w:lang w:val="kk-KZ"/>
        </w:rPr>
        <w:t xml:space="preserve"> </w:t>
      </w:r>
      <w:r w:rsidRPr="00F523AF">
        <w:rPr>
          <w:rStyle w:val="ezkurwreuab5ozgtqnkl"/>
          <w:rFonts w:ascii="Times New Roman" w:hAnsi="Times New Roman" w:cs="Times New Roman"/>
          <w:sz w:val="28"/>
          <w:szCs w:val="28"/>
          <w:lang w:val="kk-KZ"/>
        </w:rPr>
        <w:t>материалдық</w:t>
      </w:r>
      <w:r w:rsidRPr="00F523AF">
        <w:rPr>
          <w:rFonts w:ascii="Times New Roman" w:hAnsi="Times New Roman" w:cs="Times New Roman"/>
          <w:sz w:val="28"/>
          <w:szCs w:val="28"/>
          <w:lang w:val="kk-KZ"/>
        </w:rPr>
        <w:t xml:space="preserve"> </w:t>
      </w:r>
      <w:r w:rsidRPr="00F523AF">
        <w:rPr>
          <w:rStyle w:val="ezkurwreuab5ozgtqnkl"/>
          <w:rFonts w:ascii="Times New Roman" w:hAnsi="Times New Roman" w:cs="Times New Roman"/>
          <w:sz w:val="28"/>
          <w:szCs w:val="28"/>
          <w:lang w:val="kk-KZ"/>
        </w:rPr>
        <w:t>заттарды</w:t>
      </w:r>
      <w:r w:rsidRPr="00F523AF">
        <w:rPr>
          <w:rFonts w:ascii="Times New Roman" w:hAnsi="Times New Roman" w:cs="Times New Roman"/>
          <w:sz w:val="28"/>
          <w:szCs w:val="28"/>
          <w:lang w:val="kk-KZ"/>
        </w:rPr>
        <w:t xml:space="preserve"> </w:t>
      </w:r>
      <w:r w:rsidRPr="00F523AF">
        <w:rPr>
          <w:rStyle w:val="ezkurwreuab5ozgtqnkl"/>
          <w:rFonts w:ascii="Times New Roman" w:hAnsi="Times New Roman" w:cs="Times New Roman"/>
          <w:sz w:val="28"/>
          <w:szCs w:val="28"/>
          <w:lang w:val="kk-KZ"/>
        </w:rPr>
        <w:t>жасау,</w:t>
      </w:r>
      <w:r w:rsidRPr="00F523AF">
        <w:rPr>
          <w:rFonts w:ascii="Times New Roman" w:hAnsi="Times New Roman" w:cs="Times New Roman"/>
          <w:sz w:val="28"/>
          <w:szCs w:val="28"/>
          <w:lang w:val="kk-KZ"/>
        </w:rPr>
        <w:t xml:space="preserve"> </w:t>
      </w:r>
      <w:r w:rsidRPr="00F523AF">
        <w:rPr>
          <w:rStyle w:val="ezkurwreuab5ozgtqnkl"/>
          <w:rFonts w:ascii="Times New Roman" w:hAnsi="Times New Roman" w:cs="Times New Roman"/>
          <w:sz w:val="28"/>
          <w:szCs w:val="28"/>
          <w:lang w:val="kk-KZ"/>
        </w:rPr>
        <w:t>сақтау,</w:t>
      </w:r>
      <w:r w:rsidRPr="00F523AF">
        <w:rPr>
          <w:rFonts w:ascii="Times New Roman" w:hAnsi="Times New Roman" w:cs="Times New Roman"/>
          <w:sz w:val="28"/>
          <w:szCs w:val="28"/>
          <w:lang w:val="kk-KZ"/>
        </w:rPr>
        <w:t xml:space="preserve"> </w:t>
      </w:r>
      <w:r w:rsidRPr="00F523AF">
        <w:rPr>
          <w:rStyle w:val="ezkurwreuab5ozgtqnkl"/>
          <w:rFonts w:ascii="Times New Roman" w:hAnsi="Times New Roman" w:cs="Times New Roman"/>
          <w:sz w:val="28"/>
          <w:szCs w:val="28"/>
          <w:lang w:val="kk-KZ"/>
        </w:rPr>
        <w:t>тарату,</w:t>
      </w:r>
      <w:r w:rsidRPr="00F523AF">
        <w:rPr>
          <w:rFonts w:ascii="Times New Roman" w:hAnsi="Times New Roman" w:cs="Times New Roman"/>
          <w:sz w:val="28"/>
          <w:szCs w:val="28"/>
          <w:lang w:val="kk-KZ"/>
        </w:rPr>
        <w:t xml:space="preserve"> </w:t>
      </w:r>
      <w:r w:rsidRPr="00F523AF">
        <w:rPr>
          <w:rStyle w:val="ezkurwreuab5ozgtqnkl"/>
          <w:rFonts w:ascii="Times New Roman" w:hAnsi="Times New Roman" w:cs="Times New Roman"/>
          <w:sz w:val="28"/>
          <w:szCs w:val="28"/>
          <w:lang w:val="kk-KZ"/>
        </w:rPr>
        <w:t>игеру</w:t>
      </w:r>
      <w:r w:rsidRPr="00F523AF">
        <w:rPr>
          <w:rFonts w:ascii="Times New Roman" w:hAnsi="Times New Roman" w:cs="Times New Roman"/>
          <w:sz w:val="28"/>
          <w:szCs w:val="28"/>
          <w:lang w:val="kk-KZ"/>
        </w:rPr>
        <w:t xml:space="preserve"> </w:t>
      </w:r>
      <w:r w:rsidRPr="00F523AF">
        <w:rPr>
          <w:rStyle w:val="ezkurwreuab5ozgtqnkl"/>
          <w:rFonts w:ascii="Times New Roman" w:hAnsi="Times New Roman" w:cs="Times New Roman"/>
          <w:sz w:val="28"/>
          <w:szCs w:val="28"/>
          <w:lang w:val="kk-KZ"/>
        </w:rPr>
        <w:t>және</w:t>
      </w:r>
      <w:r w:rsidRPr="00F523AF">
        <w:rPr>
          <w:rFonts w:ascii="Times New Roman" w:hAnsi="Times New Roman" w:cs="Times New Roman"/>
          <w:sz w:val="28"/>
          <w:szCs w:val="28"/>
          <w:lang w:val="kk-KZ"/>
        </w:rPr>
        <w:t xml:space="preserve"> </w:t>
      </w:r>
      <w:r w:rsidRPr="00F523AF">
        <w:rPr>
          <w:rStyle w:val="ezkurwreuab5ozgtqnkl"/>
          <w:rFonts w:ascii="Times New Roman" w:hAnsi="Times New Roman" w:cs="Times New Roman"/>
          <w:sz w:val="28"/>
          <w:szCs w:val="28"/>
          <w:lang w:val="kk-KZ"/>
        </w:rPr>
        <w:t>бағалау</w:t>
      </w:r>
      <w:r w:rsidRPr="00F523AF">
        <w:rPr>
          <w:rFonts w:ascii="Times New Roman" w:hAnsi="Times New Roman" w:cs="Times New Roman"/>
          <w:sz w:val="28"/>
          <w:szCs w:val="28"/>
          <w:lang w:val="kk-KZ"/>
        </w:rPr>
        <w:t xml:space="preserve"> бойынша </w:t>
      </w:r>
      <w:r w:rsidRPr="00F523AF">
        <w:rPr>
          <w:rStyle w:val="ezkurwreuab5ozgtqnkl"/>
          <w:rFonts w:ascii="Times New Roman" w:hAnsi="Times New Roman" w:cs="Times New Roman"/>
          <w:sz w:val="28"/>
          <w:szCs w:val="28"/>
          <w:lang w:val="kk-KZ"/>
        </w:rPr>
        <w:t>рухани-практикалық</w:t>
      </w:r>
      <w:r w:rsidRPr="00F523AF">
        <w:rPr>
          <w:rFonts w:ascii="Times New Roman" w:hAnsi="Times New Roman" w:cs="Times New Roman"/>
          <w:sz w:val="28"/>
          <w:szCs w:val="28"/>
          <w:lang w:val="kk-KZ"/>
        </w:rPr>
        <w:t xml:space="preserve"> </w:t>
      </w:r>
      <w:r w:rsidRPr="00F523AF">
        <w:rPr>
          <w:rStyle w:val="ezkurwreuab5ozgtqnkl"/>
          <w:rFonts w:ascii="Times New Roman" w:hAnsi="Times New Roman" w:cs="Times New Roman"/>
          <w:sz w:val="28"/>
          <w:szCs w:val="28"/>
          <w:lang w:val="kk-KZ"/>
        </w:rPr>
        <w:t>іс</w:t>
      </w:r>
      <w:r w:rsidRPr="00F523AF">
        <w:rPr>
          <w:rFonts w:ascii="Times New Roman" w:hAnsi="Times New Roman" w:cs="Times New Roman"/>
          <w:sz w:val="28"/>
          <w:szCs w:val="28"/>
          <w:lang w:val="kk-KZ"/>
        </w:rPr>
        <w:t xml:space="preserve">-әрекеттің </w:t>
      </w:r>
      <w:r w:rsidRPr="00F523AF">
        <w:rPr>
          <w:rStyle w:val="ezkurwreuab5ozgtqnkl"/>
          <w:rFonts w:ascii="Times New Roman" w:hAnsi="Times New Roman" w:cs="Times New Roman"/>
          <w:sz w:val="28"/>
          <w:szCs w:val="28"/>
          <w:lang w:val="kk-KZ"/>
        </w:rPr>
        <w:t>процестері</w:t>
      </w:r>
      <w:r w:rsidRPr="00F523AF">
        <w:rPr>
          <w:rFonts w:ascii="Times New Roman" w:hAnsi="Times New Roman" w:cs="Times New Roman"/>
          <w:sz w:val="28"/>
          <w:szCs w:val="28"/>
          <w:lang w:val="kk-KZ"/>
        </w:rPr>
        <w:t xml:space="preserve"> </w:t>
      </w:r>
      <w:r w:rsidRPr="00F523AF">
        <w:rPr>
          <w:rStyle w:val="ezkurwreuab5ozgtqnkl"/>
          <w:rFonts w:ascii="Times New Roman" w:hAnsi="Times New Roman" w:cs="Times New Roman"/>
          <w:sz w:val="28"/>
          <w:szCs w:val="28"/>
          <w:lang w:val="kk-KZ"/>
        </w:rPr>
        <w:t>мен</w:t>
      </w:r>
      <w:r w:rsidRPr="00F523AF">
        <w:rPr>
          <w:rFonts w:ascii="Times New Roman" w:hAnsi="Times New Roman" w:cs="Times New Roman"/>
          <w:sz w:val="28"/>
          <w:szCs w:val="28"/>
          <w:lang w:val="kk-KZ"/>
        </w:rPr>
        <w:t xml:space="preserve"> </w:t>
      </w:r>
      <w:r w:rsidRPr="00F523AF">
        <w:rPr>
          <w:rStyle w:val="ezkurwreuab5ozgtqnkl"/>
          <w:rFonts w:ascii="Times New Roman" w:hAnsi="Times New Roman" w:cs="Times New Roman"/>
          <w:sz w:val="28"/>
          <w:szCs w:val="28"/>
          <w:lang w:val="kk-KZ"/>
        </w:rPr>
        <w:t>құбылыстарының</w:t>
      </w:r>
      <w:r w:rsidRPr="00F523AF">
        <w:rPr>
          <w:rFonts w:ascii="Times New Roman" w:hAnsi="Times New Roman" w:cs="Times New Roman"/>
          <w:sz w:val="28"/>
          <w:szCs w:val="28"/>
          <w:lang w:val="kk-KZ"/>
        </w:rPr>
        <w:t xml:space="preserve"> </w:t>
      </w:r>
      <w:r w:rsidR="004E32F5" w:rsidRPr="00F523AF">
        <w:rPr>
          <w:rStyle w:val="ezkurwreuab5ozgtqnkl"/>
          <w:rFonts w:ascii="Times New Roman" w:hAnsi="Times New Roman" w:cs="Times New Roman"/>
          <w:sz w:val="28"/>
          <w:szCs w:val="28"/>
          <w:lang w:val="kk-KZ"/>
        </w:rPr>
        <w:t>т</w:t>
      </w:r>
      <w:r w:rsidRPr="00F523AF">
        <w:rPr>
          <w:rStyle w:val="ezkurwreuab5ozgtqnkl"/>
          <w:rFonts w:ascii="Times New Roman" w:hAnsi="Times New Roman" w:cs="Times New Roman"/>
          <w:sz w:val="28"/>
          <w:szCs w:val="28"/>
          <w:lang w:val="kk-KZ"/>
        </w:rPr>
        <w:t>арихи</w:t>
      </w:r>
      <w:r w:rsidRPr="00F523AF">
        <w:rPr>
          <w:rFonts w:ascii="Times New Roman" w:hAnsi="Times New Roman" w:cs="Times New Roman"/>
          <w:sz w:val="28"/>
          <w:szCs w:val="28"/>
          <w:lang w:val="kk-KZ"/>
        </w:rPr>
        <w:t xml:space="preserve"> </w:t>
      </w:r>
      <w:r w:rsidRPr="00F523AF">
        <w:rPr>
          <w:rStyle w:val="ezkurwreuab5ozgtqnkl"/>
          <w:rFonts w:ascii="Times New Roman" w:hAnsi="Times New Roman" w:cs="Times New Roman"/>
          <w:sz w:val="28"/>
          <w:szCs w:val="28"/>
          <w:lang w:val="kk-KZ"/>
        </w:rPr>
        <w:t>анықталған</w:t>
      </w:r>
      <w:r w:rsidRPr="00F523AF">
        <w:rPr>
          <w:rFonts w:ascii="Times New Roman" w:hAnsi="Times New Roman" w:cs="Times New Roman"/>
          <w:sz w:val="28"/>
          <w:szCs w:val="28"/>
          <w:lang w:val="kk-KZ"/>
        </w:rPr>
        <w:t xml:space="preserve"> </w:t>
      </w:r>
      <w:r w:rsidR="004E32F5" w:rsidRPr="00F523AF">
        <w:rPr>
          <w:rStyle w:val="ezkurwreuab5ozgtqnkl"/>
          <w:rFonts w:ascii="Times New Roman" w:hAnsi="Times New Roman" w:cs="Times New Roman"/>
          <w:sz w:val="28"/>
          <w:szCs w:val="28"/>
          <w:lang w:val="kk-KZ"/>
        </w:rPr>
        <w:t>жүйесін»</w:t>
      </w:r>
      <w:r w:rsidRPr="00F523AF">
        <w:rPr>
          <w:rFonts w:ascii="Times New Roman" w:hAnsi="Times New Roman" w:cs="Times New Roman"/>
          <w:sz w:val="28"/>
          <w:szCs w:val="28"/>
          <w:lang w:val="kk-KZ"/>
        </w:rPr>
        <w:t xml:space="preserve"> </w:t>
      </w:r>
      <w:r w:rsidRPr="00F523AF">
        <w:rPr>
          <w:rStyle w:val="ezkurwreuab5ozgtqnkl"/>
          <w:rFonts w:ascii="Times New Roman" w:hAnsi="Times New Roman" w:cs="Times New Roman"/>
          <w:sz w:val="28"/>
          <w:szCs w:val="28"/>
          <w:lang w:val="kk-KZ"/>
        </w:rPr>
        <w:t>білдіреді</w:t>
      </w:r>
      <w:r w:rsidRPr="00F523AF">
        <w:rPr>
          <w:rFonts w:ascii="Times New Roman" w:hAnsi="Times New Roman" w:cs="Times New Roman"/>
          <w:sz w:val="28"/>
          <w:szCs w:val="28"/>
          <w:lang w:val="kk-KZ"/>
        </w:rPr>
        <w:t xml:space="preserve"> </w:t>
      </w:r>
      <w:r w:rsidR="008A5D8F" w:rsidRPr="00F523AF">
        <w:rPr>
          <w:rStyle w:val="ezkurwreuab5ozgtqnkl"/>
          <w:rFonts w:ascii="Times New Roman" w:hAnsi="Times New Roman" w:cs="Times New Roman"/>
          <w:sz w:val="28"/>
          <w:szCs w:val="28"/>
          <w:lang w:val="kk-KZ"/>
        </w:rPr>
        <w:t>[1</w:t>
      </w:r>
      <w:r w:rsidR="00167D4D" w:rsidRPr="00F523AF">
        <w:rPr>
          <w:rStyle w:val="ezkurwreuab5ozgtqnkl"/>
          <w:rFonts w:ascii="Times New Roman" w:hAnsi="Times New Roman" w:cs="Times New Roman"/>
          <w:sz w:val="28"/>
          <w:szCs w:val="28"/>
          <w:lang w:val="kk-KZ"/>
        </w:rPr>
        <w:t>17</w:t>
      </w:r>
      <w:r w:rsidRPr="00F523AF">
        <w:rPr>
          <w:rStyle w:val="ezkurwreuab5ozgtqnkl"/>
          <w:rFonts w:ascii="Times New Roman" w:hAnsi="Times New Roman" w:cs="Times New Roman"/>
          <w:sz w:val="28"/>
          <w:szCs w:val="28"/>
          <w:lang w:val="kk-KZ"/>
        </w:rPr>
        <w:t>].</w:t>
      </w:r>
      <w:r w:rsidRPr="00F523AF">
        <w:rPr>
          <w:rFonts w:ascii="Times New Roman" w:hAnsi="Times New Roman" w:cs="Times New Roman"/>
          <w:sz w:val="28"/>
          <w:szCs w:val="28"/>
          <w:lang w:val="kk-KZ"/>
        </w:rPr>
        <w:t xml:space="preserve"> </w:t>
      </w:r>
      <w:r w:rsidRPr="00F523AF">
        <w:rPr>
          <w:rStyle w:val="ezkurwreuab5ozgtqnkl"/>
          <w:rFonts w:ascii="Times New Roman" w:hAnsi="Times New Roman" w:cs="Times New Roman"/>
          <w:sz w:val="28"/>
          <w:szCs w:val="28"/>
          <w:lang w:val="kk-KZ"/>
        </w:rPr>
        <w:t>Көркем</w:t>
      </w:r>
      <w:r w:rsidRPr="00F523AF">
        <w:rPr>
          <w:rFonts w:ascii="Times New Roman" w:hAnsi="Times New Roman" w:cs="Times New Roman"/>
          <w:sz w:val="28"/>
          <w:szCs w:val="28"/>
          <w:lang w:val="kk-KZ"/>
        </w:rPr>
        <w:t xml:space="preserve"> </w:t>
      </w:r>
      <w:r w:rsidRPr="00F523AF">
        <w:rPr>
          <w:rStyle w:val="ezkurwreuab5ozgtqnkl"/>
          <w:rFonts w:ascii="Times New Roman" w:hAnsi="Times New Roman" w:cs="Times New Roman"/>
          <w:sz w:val="28"/>
          <w:szCs w:val="28"/>
          <w:lang w:val="kk-KZ"/>
        </w:rPr>
        <w:t>мәдениеттің</w:t>
      </w:r>
      <w:r w:rsidRPr="00F523AF">
        <w:rPr>
          <w:rFonts w:ascii="Times New Roman" w:hAnsi="Times New Roman" w:cs="Times New Roman"/>
          <w:sz w:val="28"/>
          <w:szCs w:val="28"/>
          <w:lang w:val="kk-KZ"/>
        </w:rPr>
        <w:t xml:space="preserve"> </w:t>
      </w:r>
      <w:r w:rsidRPr="00F523AF">
        <w:rPr>
          <w:rStyle w:val="ezkurwreuab5ozgtqnkl"/>
          <w:rFonts w:ascii="Times New Roman" w:hAnsi="Times New Roman" w:cs="Times New Roman"/>
          <w:sz w:val="28"/>
          <w:szCs w:val="28"/>
          <w:lang w:val="kk-KZ"/>
        </w:rPr>
        <w:t>мазмұны</w:t>
      </w:r>
      <w:r w:rsidRPr="00F523AF">
        <w:rPr>
          <w:rFonts w:ascii="Times New Roman" w:hAnsi="Times New Roman" w:cs="Times New Roman"/>
          <w:sz w:val="28"/>
          <w:szCs w:val="28"/>
          <w:lang w:val="kk-KZ"/>
        </w:rPr>
        <w:t xml:space="preserve"> </w:t>
      </w:r>
      <w:r w:rsidRPr="00F523AF">
        <w:rPr>
          <w:rStyle w:val="ezkurwreuab5ozgtqnkl"/>
          <w:rFonts w:ascii="Times New Roman" w:hAnsi="Times New Roman" w:cs="Times New Roman"/>
          <w:sz w:val="28"/>
          <w:szCs w:val="28"/>
          <w:lang w:val="kk-KZ"/>
        </w:rPr>
        <w:t>мен</w:t>
      </w:r>
      <w:r w:rsidRPr="00F523AF">
        <w:rPr>
          <w:rFonts w:ascii="Times New Roman" w:hAnsi="Times New Roman" w:cs="Times New Roman"/>
          <w:sz w:val="28"/>
          <w:szCs w:val="28"/>
          <w:lang w:val="kk-KZ"/>
        </w:rPr>
        <w:t xml:space="preserve"> </w:t>
      </w:r>
      <w:r w:rsidRPr="00F523AF">
        <w:rPr>
          <w:rStyle w:val="ezkurwreuab5ozgtqnkl"/>
          <w:rFonts w:ascii="Times New Roman" w:hAnsi="Times New Roman" w:cs="Times New Roman"/>
          <w:sz w:val="28"/>
          <w:szCs w:val="28"/>
          <w:lang w:val="kk-KZ"/>
        </w:rPr>
        <w:t>құрылымын</w:t>
      </w:r>
      <w:r w:rsidRPr="00F523AF">
        <w:rPr>
          <w:rFonts w:ascii="Times New Roman" w:hAnsi="Times New Roman" w:cs="Times New Roman"/>
          <w:sz w:val="28"/>
          <w:szCs w:val="28"/>
          <w:lang w:val="kk-KZ"/>
        </w:rPr>
        <w:t xml:space="preserve"> </w:t>
      </w:r>
      <w:r w:rsidRPr="00F523AF">
        <w:rPr>
          <w:rStyle w:val="ezkurwreuab5ozgtqnkl"/>
          <w:rFonts w:ascii="Times New Roman" w:hAnsi="Times New Roman" w:cs="Times New Roman"/>
          <w:sz w:val="28"/>
          <w:szCs w:val="28"/>
          <w:lang w:val="kk-KZ"/>
        </w:rPr>
        <w:t>және</w:t>
      </w:r>
      <w:r w:rsidRPr="00F523AF">
        <w:rPr>
          <w:rFonts w:ascii="Times New Roman" w:hAnsi="Times New Roman" w:cs="Times New Roman"/>
          <w:sz w:val="28"/>
          <w:szCs w:val="28"/>
          <w:lang w:val="kk-KZ"/>
        </w:rPr>
        <w:t xml:space="preserve"> </w:t>
      </w:r>
      <w:r w:rsidRPr="00F523AF">
        <w:rPr>
          <w:rStyle w:val="ezkurwreuab5ozgtqnkl"/>
          <w:rFonts w:ascii="Times New Roman" w:hAnsi="Times New Roman" w:cs="Times New Roman"/>
          <w:sz w:val="28"/>
          <w:szCs w:val="28"/>
          <w:lang w:val="kk-KZ"/>
        </w:rPr>
        <w:t>оның</w:t>
      </w:r>
      <w:r w:rsidRPr="00F523AF">
        <w:rPr>
          <w:rFonts w:ascii="Times New Roman" w:hAnsi="Times New Roman" w:cs="Times New Roman"/>
          <w:sz w:val="28"/>
          <w:szCs w:val="28"/>
          <w:lang w:val="kk-KZ"/>
        </w:rPr>
        <w:t xml:space="preserve"> </w:t>
      </w:r>
      <w:r w:rsidRPr="00F523AF">
        <w:rPr>
          <w:rStyle w:val="ezkurwreuab5ozgtqnkl"/>
          <w:rFonts w:ascii="Times New Roman" w:hAnsi="Times New Roman" w:cs="Times New Roman"/>
          <w:sz w:val="28"/>
          <w:szCs w:val="28"/>
          <w:lang w:val="kk-KZ"/>
        </w:rPr>
        <w:t>жеке</w:t>
      </w:r>
      <w:r w:rsidRPr="00F523AF">
        <w:rPr>
          <w:rFonts w:ascii="Times New Roman" w:hAnsi="Times New Roman" w:cs="Times New Roman"/>
          <w:sz w:val="28"/>
          <w:szCs w:val="28"/>
          <w:lang w:val="kk-KZ"/>
        </w:rPr>
        <w:t xml:space="preserve"> тұлғаға </w:t>
      </w:r>
      <w:r w:rsidRPr="00F523AF">
        <w:rPr>
          <w:rStyle w:val="ezkurwreuab5ozgtqnkl"/>
          <w:rFonts w:ascii="Times New Roman" w:hAnsi="Times New Roman" w:cs="Times New Roman"/>
          <w:sz w:val="28"/>
          <w:szCs w:val="28"/>
          <w:lang w:val="kk-KZ"/>
        </w:rPr>
        <w:t>әсерін</w:t>
      </w:r>
      <w:r w:rsidRPr="00F523AF">
        <w:rPr>
          <w:rFonts w:ascii="Times New Roman" w:hAnsi="Times New Roman" w:cs="Times New Roman"/>
          <w:sz w:val="28"/>
          <w:szCs w:val="28"/>
          <w:lang w:val="kk-KZ"/>
        </w:rPr>
        <w:t xml:space="preserve"> </w:t>
      </w:r>
    </w:p>
    <w:p w14:paraId="586E18D7" w14:textId="7F712883" w:rsidR="00DA3F0B" w:rsidRPr="00F523AF" w:rsidRDefault="00DA3F0B" w:rsidP="00F523AF">
      <w:pPr>
        <w:spacing w:after="0" w:line="240" w:lineRule="auto"/>
        <w:ind w:firstLine="567"/>
        <w:jc w:val="both"/>
        <w:rPr>
          <w:rStyle w:val="ezkurwreuab5ozgtqnkl"/>
          <w:rFonts w:ascii="Times New Roman" w:hAnsi="Times New Roman" w:cs="Times New Roman"/>
          <w:sz w:val="28"/>
          <w:szCs w:val="28"/>
          <w:lang w:val="kk-KZ"/>
        </w:rPr>
      </w:pPr>
      <w:r w:rsidRPr="00F523AF">
        <w:rPr>
          <w:rStyle w:val="ezkurwreuab5ozgtqnkl"/>
          <w:rFonts w:ascii="Times New Roman" w:hAnsi="Times New Roman" w:cs="Times New Roman"/>
          <w:sz w:val="28"/>
          <w:szCs w:val="28"/>
          <w:lang w:val="kk-KZ"/>
        </w:rPr>
        <w:t>Әрі</w:t>
      </w:r>
      <w:r w:rsidRPr="00F523AF">
        <w:rPr>
          <w:rFonts w:ascii="Times New Roman" w:hAnsi="Times New Roman" w:cs="Times New Roman"/>
          <w:sz w:val="28"/>
          <w:szCs w:val="28"/>
          <w:lang w:val="kk-KZ"/>
        </w:rPr>
        <w:t xml:space="preserve"> </w:t>
      </w:r>
      <w:r w:rsidRPr="00F523AF">
        <w:rPr>
          <w:rStyle w:val="ezkurwreuab5ozgtqnkl"/>
          <w:rFonts w:ascii="Times New Roman" w:hAnsi="Times New Roman" w:cs="Times New Roman"/>
          <w:sz w:val="28"/>
          <w:szCs w:val="28"/>
          <w:lang w:val="kk-KZ"/>
        </w:rPr>
        <w:t>қарай</w:t>
      </w:r>
      <w:r w:rsidRPr="00F523AF">
        <w:rPr>
          <w:rFonts w:ascii="Times New Roman" w:hAnsi="Times New Roman" w:cs="Times New Roman"/>
          <w:sz w:val="28"/>
          <w:szCs w:val="28"/>
          <w:lang w:val="kk-KZ"/>
        </w:rPr>
        <w:t xml:space="preserve">, </w:t>
      </w:r>
      <w:r w:rsidRPr="00F523AF">
        <w:rPr>
          <w:rStyle w:val="ezkurwreuab5ozgtqnkl"/>
          <w:rFonts w:ascii="Times New Roman" w:hAnsi="Times New Roman" w:cs="Times New Roman"/>
          <w:sz w:val="28"/>
          <w:szCs w:val="28"/>
          <w:lang w:val="kk-KZ"/>
        </w:rPr>
        <w:t>2</w:t>
      </w:r>
      <w:r w:rsidRPr="00F523AF">
        <w:rPr>
          <w:rFonts w:ascii="Times New Roman" w:hAnsi="Times New Roman" w:cs="Times New Roman"/>
          <w:sz w:val="28"/>
          <w:szCs w:val="28"/>
          <w:lang w:val="kk-KZ"/>
        </w:rPr>
        <w:t>-</w:t>
      </w:r>
      <w:r w:rsidRPr="00F523AF">
        <w:rPr>
          <w:rStyle w:val="ezkurwreuab5ozgtqnkl"/>
          <w:rFonts w:ascii="Times New Roman" w:hAnsi="Times New Roman" w:cs="Times New Roman"/>
          <w:sz w:val="28"/>
          <w:szCs w:val="28"/>
          <w:lang w:val="kk-KZ"/>
        </w:rPr>
        <w:t>кестеде</w:t>
      </w:r>
      <w:r w:rsidRPr="00F523AF">
        <w:rPr>
          <w:rFonts w:ascii="Times New Roman" w:hAnsi="Times New Roman" w:cs="Times New Roman"/>
          <w:sz w:val="28"/>
          <w:szCs w:val="28"/>
          <w:lang w:val="kk-KZ"/>
        </w:rPr>
        <w:t xml:space="preserve"> </w:t>
      </w:r>
      <w:r w:rsidRPr="00F523AF">
        <w:rPr>
          <w:rStyle w:val="ezkurwreuab5ozgtqnkl"/>
          <w:rFonts w:ascii="Times New Roman" w:hAnsi="Times New Roman" w:cs="Times New Roman"/>
          <w:sz w:val="28"/>
          <w:szCs w:val="28"/>
          <w:lang w:val="kk-KZ"/>
        </w:rPr>
        <w:t>этникалық</w:t>
      </w:r>
      <w:r w:rsidRPr="00F523AF">
        <w:rPr>
          <w:rFonts w:ascii="Times New Roman" w:hAnsi="Times New Roman" w:cs="Times New Roman"/>
          <w:sz w:val="28"/>
          <w:szCs w:val="28"/>
          <w:lang w:val="kk-KZ"/>
        </w:rPr>
        <w:t xml:space="preserve"> </w:t>
      </w:r>
      <w:r w:rsidRPr="00F523AF">
        <w:rPr>
          <w:rStyle w:val="ezkurwreuab5ozgtqnkl"/>
          <w:rFonts w:ascii="Times New Roman" w:hAnsi="Times New Roman" w:cs="Times New Roman"/>
          <w:sz w:val="28"/>
          <w:szCs w:val="28"/>
          <w:lang w:val="kk-KZ"/>
        </w:rPr>
        <w:t>мәдениетті</w:t>
      </w:r>
      <w:r w:rsidR="00554FE6" w:rsidRPr="00F523AF">
        <w:rPr>
          <w:rFonts w:ascii="Times New Roman" w:hAnsi="Times New Roman" w:cs="Times New Roman"/>
          <w:sz w:val="28"/>
          <w:szCs w:val="28"/>
          <w:lang w:val="kk-KZ"/>
        </w:rPr>
        <w:t xml:space="preserve"> этно</w:t>
      </w:r>
      <w:r w:rsidRPr="00F523AF">
        <w:rPr>
          <w:rFonts w:ascii="Times New Roman" w:hAnsi="Times New Roman" w:cs="Times New Roman"/>
          <w:sz w:val="28"/>
          <w:szCs w:val="28"/>
          <w:lang w:val="kk-KZ"/>
        </w:rPr>
        <w:t xml:space="preserve">көркем </w:t>
      </w:r>
      <w:r w:rsidRPr="00F523AF">
        <w:rPr>
          <w:rStyle w:val="ezkurwreuab5ozgtqnkl"/>
          <w:rFonts w:ascii="Times New Roman" w:hAnsi="Times New Roman" w:cs="Times New Roman"/>
          <w:sz w:val="28"/>
          <w:szCs w:val="28"/>
          <w:lang w:val="kk-KZ"/>
        </w:rPr>
        <w:t>мәдениеттің</w:t>
      </w:r>
      <w:r w:rsidRPr="00F523AF">
        <w:rPr>
          <w:rFonts w:ascii="Times New Roman" w:hAnsi="Times New Roman" w:cs="Times New Roman"/>
          <w:sz w:val="28"/>
          <w:szCs w:val="28"/>
          <w:lang w:val="kk-KZ"/>
        </w:rPr>
        <w:t xml:space="preserve"> </w:t>
      </w:r>
      <w:r w:rsidRPr="00F523AF">
        <w:rPr>
          <w:rStyle w:val="ezkurwreuab5ozgtqnkl"/>
          <w:rFonts w:ascii="Times New Roman" w:hAnsi="Times New Roman" w:cs="Times New Roman"/>
          <w:sz w:val="28"/>
          <w:szCs w:val="28"/>
          <w:lang w:val="kk-KZ"/>
        </w:rPr>
        <w:t>құрамдас</w:t>
      </w:r>
      <w:r w:rsidRPr="00F523AF">
        <w:rPr>
          <w:rFonts w:ascii="Times New Roman" w:hAnsi="Times New Roman" w:cs="Times New Roman"/>
          <w:sz w:val="28"/>
          <w:szCs w:val="28"/>
          <w:lang w:val="kk-KZ"/>
        </w:rPr>
        <w:t xml:space="preserve"> </w:t>
      </w:r>
      <w:r w:rsidRPr="00F523AF">
        <w:rPr>
          <w:rStyle w:val="ezkurwreuab5ozgtqnkl"/>
          <w:rFonts w:ascii="Times New Roman" w:hAnsi="Times New Roman" w:cs="Times New Roman"/>
          <w:sz w:val="28"/>
          <w:szCs w:val="28"/>
          <w:lang w:val="kk-KZ"/>
        </w:rPr>
        <w:t>бөлігі</w:t>
      </w:r>
      <w:r w:rsidRPr="00F523AF">
        <w:rPr>
          <w:rFonts w:ascii="Times New Roman" w:hAnsi="Times New Roman" w:cs="Times New Roman"/>
          <w:sz w:val="28"/>
          <w:szCs w:val="28"/>
          <w:lang w:val="kk-KZ"/>
        </w:rPr>
        <w:t xml:space="preserve"> </w:t>
      </w:r>
      <w:r w:rsidRPr="00F523AF">
        <w:rPr>
          <w:rStyle w:val="ezkurwreuab5ozgtqnkl"/>
          <w:rFonts w:ascii="Times New Roman" w:hAnsi="Times New Roman" w:cs="Times New Roman"/>
          <w:sz w:val="28"/>
          <w:szCs w:val="28"/>
          <w:lang w:val="kk-KZ"/>
        </w:rPr>
        <w:t>ретінде</w:t>
      </w:r>
      <w:r w:rsidRPr="00F523AF">
        <w:rPr>
          <w:rFonts w:ascii="Times New Roman" w:hAnsi="Times New Roman" w:cs="Times New Roman"/>
          <w:sz w:val="28"/>
          <w:szCs w:val="28"/>
          <w:lang w:val="kk-KZ"/>
        </w:rPr>
        <w:t xml:space="preserve"> </w:t>
      </w:r>
      <w:r w:rsidR="00B42112" w:rsidRPr="00F523AF">
        <w:rPr>
          <w:rStyle w:val="ezkurwreuab5ozgtqnkl"/>
          <w:rFonts w:ascii="Times New Roman" w:hAnsi="Times New Roman" w:cs="Times New Roman"/>
          <w:sz w:val="28"/>
          <w:szCs w:val="28"/>
          <w:lang w:val="kk-KZ"/>
        </w:rPr>
        <w:t>қарастырамыз</w:t>
      </w:r>
      <w:r w:rsidRPr="00F523AF">
        <w:rPr>
          <w:rStyle w:val="ezkurwreuab5ozgtqnkl"/>
          <w:rFonts w:ascii="Times New Roman" w:hAnsi="Times New Roman" w:cs="Times New Roman"/>
          <w:sz w:val="28"/>
          <w:szCs w:val="28"/>
          <w:lang w:val="kk-KZ"/>
        </w:rPr>
        <w:t>.</w:t>
      </w:r>
      <w:r w:rsidRPr="00F523AF">
        <w:rPr>
          <w:rFonts w:ascii="Times New Roman" w:hAnsi="Times New Roman" w:cs="Times New Roman"/>
          <w:sz w:val="28"/>
          <w:szCs w:val="28"/>
          <w:lang w:val="kk-KZ"/>
        </w:rPr>
        <w:t xml:space="preserve"> </w:t>
      </w:r>
      <w:r w:rsidRPr="00F523AF">
        <w:rPr>
          <w:rStyle w:val="ezkurwreuab5ozgtqnkl"/>
          <w:rFonts w:ascii="Times New Roman" w:hAnsi="Times New Roman" w:cs="Times New Roman"/>
          <w:sz w:val="28"/>
          <w:szCs w:val="28"/>
          <w:lang w:val="kk-KZ"/>
        </w:rPr>
        <w:t>Зерттеушілердің</w:t>
      </w:r>
      <w:r w:rsidRPr="00F523AF">
        <w:rPr>
          <w:rFonts w:ascii="Times New Roman" w:hAnsi="Times New Roman" w:cs="Times New Roman"/>
          <w:sz w:val="28"/>
          <w:szCs w:val="28"/>
          <w:lang w:val="kk-KZ"/>
        </w:rPr>
        <w:t xml:space="preserve"> </w:t>
      </w:r>
      <w:r w:rsidRPr="00F523AF">
        <w:rPr>
          <w:rStyle w:val="ezkurwreuab5ozgtqnkl"/>
          <w:rFonts w:ascii="Times New Roman" w:hAnsi="Times New Roman" w:cs="Times New Roman"/>
          <w:sz w:val="28"/>
          <w:szCs w:val="28"/>
          <w:lang w:val="kk-KZ"/>
        </w:rPr>
        <w:t>көзқарастарына</w:t>
      </w:r>
      <w:r w:rsidRPr="00F523AF">
        <w:rPr>
          <w:rFonts w:ascii="Times New Roman" w:hAnsi="Times New Roman" w:cs="Times New Roman"/>
          <w:sz w:val="28"/>
          <w:szCs w:val="28"/>
          <w:lang w:val="kk-KZ"/>
        </w:rPr>
        <w:t xml:space="preserve"> </w:t>
      </w:r>
      <w:r w:rsidRPr="00F523AF">
        <w:rPr>
          <w:rStyle w:val="ezkurwreuab5ozgtqnkl"/>
          <w:rFonts w:ascii="Times New Roman" w:hAnsi="Times New Roman" w:cs="Times New Roman"/>
          <w:sz w:val="28"/>
          <w:szCs w:val="28"/>
          <w:lang w:val="kk-KZ"/>
        </w:rPr>
        <w:t>сүйене</w:t>
      </w:r>
      <w:r w:rsidRPr="00F523AF">
        <w:rPr>
          <w:rFonts w:ascii="Times New Roman" w:hAnsi="Times New Roman" w:cs="Times New Roman"/>
          <w:sz w:val="28"/>
          <w:szCs w:val="28"/>
          <w:lang w:val="kk-KZ"/>
        </w:rPr>
        <w:t xml:space="preserve"> отырып </w:t>
      </w:r>
      <w:r w:rsidRPr="00F523AF">
        <w:rPr>
          <w:rStyle w:val="ezkurwreuab5ozgtqnkl"/>
          <w:rFonts w:ascii="Times New Roman" w:hAnsi="Times New Roman" w:cs="Times New Roman"/>
          <w:sz w:val="28"/>
          <w:szCs w:val="28"/>
          <w:lang w:val="kk-KZ"/>
        </w:rPr>
        <w:t>(Т</w:t>
      </w:r>
      <w:r w:rsidRPr="00F523AF">
        <w:rPr>
          <w:rFonts w:ascii="Times New Roman" w:hAnsi="Times New Roman" w:cs="Times New Roman"/>
          <w:sz w:val="28"/>
          <w:szCs w:val="28"/>
          <w:lang w:val="kk-KZ"/>
        </w:rPr>
        <w:t xml:space="preserve">. </w:t>
      </w:r>
      <w:r w:rsidRPr="00F523AF">
        <w:rPr>
          <w:rStyle w:val="ezkurwreuab5ozgtqnkl"/>
          <w:rFonts w:ascii="Times New Roman" w:hAnsi="Times New Roman" w:cs="Times New Roman"/>
          <w:sz w:val="28"/>
          <w:szCs w:val="28"/>
          <w:lang w:val="kk-KZ"/>
        </w:rPr>
        <w:t>И</w:t>
      </w:r>
      <w:r w:rsidRPr="00F523AF">
        <w:rPr>
          <w:rFonts w:ascii="Times New Roman" w:hAnsi="Times New Roman" w:cs="Times New Roman"/>
          <w:sz w:val="28"/>
          <w:szCs w:val="28"/>
          <w:lang w:val="kk-KZ"/>
        </w:rPr>
        <w:t xml:space="preserve">. </w:t>
      </w:r>
      <w:r w:rsidRPr="00F523AF">
        <w:rPr>
          <w:rStyle w:val="ezkurwreuab5ozgtqnkl"/>
          <w:rFonts w:ascii="Times New Roman" w:hAnsi="Times New Roman" w:cs="Times New Roman"/>
          <w:sz w:val="28"/>
          <w:szCs w:val="28"/>
          <w:lang w:val="kk-KZ"/>
        </w:rPr>
        <w:t>Бакланова,</w:t>
      </w:r>
      <w:r w:rsidRPr="00F523AF">
        <w:rPr>
          <w:rFonts w:ascii="Times New Roman" w:hAnsi="Times New Roman" w:cs="Times New Roman"/>
          <w:sz w:val="28"/>
          <w:szCs w:val="28"/>
          <w:lang w:val="kk-KZ"/>
        </w:rPr>
        <w:t xml:space="preserve"> </w:t>
      </w:r>
      <w:r w:rsidRPr="00F523AF">
        <w:rPr>
          <w:rStyle w:val="ezkurwreuab5ozgtqnkl"/>
          <w:rFonts w:ascii="Times New Roman" w:hAnsi="Times New Roman" w:cs="Times New Roman"/>
          <w:sz w:val="28"/>
          <w:szCs w:val="28"/>
          <w:lang w:val="kk-KZ"/>
        </w:rPr>
        <w:t>Л</w:t>
      </w:r>
      <w:r w:rsidRPr="00F523AF">
        <w:rPr>
          <w:rFonts w:ascii="Times New Roman" w:hAnsi="Times New Roman" w:cs="Times New Roman"/>
          <w:sz w:val="28"/>
          <w:szCs w:val="28"/>
          <w:lang w:val="kk-KZ"/>
        </w:rPr>
        <w:t xml:space="preserve">. </w:t>
      </w:r>
      <w:r w:rsidR="00554FE6" w:rsidRPr="00F523AF">
        <w:rPr>
          <w:rStyle w:val="ezkurwreuab5ozgtqnkl"/>
          <w:rFonts w:ascii="Times New Roman" w:hAnsi="Times New Roman" w:cs="Times New Roman"/>
          <w:sz w:val="28"/>
          <w:szCs w:val="28"/>
          <w:lang w:val="kk-KZ"/>
        </w:rPr>
        <w:t>В</w:t>
      </w:r>
      <w:r w:rsidRPr="00F523AF">
        <w:rPr>
          <w:rFonts w:ascii="Times New Roman" w:hAnsi="Times New Roman" w:cs="Times New Roman"/>
          <w:sz w:val="28"/>
          <w:szCs w:val="28"/>
          <w:lang w:val="kk-KZ"/>
        </w:rPr>
        <w:t>.</w:t>
      </w:r>
      <w:r w:rsidR="00554FE6" w:rsidRPr="00F523AF">
        <w:rPr>
          <w:rFonts w:ascii="Times New Roman" w:hAnsi="Times New Roman" w:cs="Times New Roman"/>
          <w:sz w:val="28"/>
          <w:szCs w:val="28"/>
          <w:lang w:val="kk-KZ"/>
        </w:rPr>
        <w:t xml:space="preserve"> </w:t>
      </w:r>
      <w:r w:rsidRPr="00F523AF">
        <w:rPr>
          <w:rStyle w:val="ezkurwreuab5ozgtqnkl"/>
          <w:rFonts w:ascii="Times New Roman" w:hAnsi="Times New Roman" w:cs="Times New Roman"/>
          <w:sz w:val="28"/>
          <w:szCs w:val="28"/>
          <w:lang w:val="kk-KZ"/>
        </w:rPr>
        <w:t>Кузнецова....</w:t>
      </w:r>
      <w:r w:rsidRPr="00F523AF">
        <w:rPr>
          <w:rFonts w:ascii="Times New Roman" w:hAnsi="Times New Roman" w:cs="Times New Roman"/>
          <w:sz w:val="28"/>
          <w:szCs w:val="28"/>
          <w:lang w:val="kk-KZ"/>
        </w:rPr>
        <w:t>.</w:t>
      </w:r>
      <w:r w:rsidRPr="00F523AF">
        <w:rPr>
          <w:rStyle w:val="ezkurwreuab5ozgtqnkl"/>
          <w:rFonts w:ascii="Times New Roman" w:hAnsi="Times New Roman" w:cs="Times New Roman"/>
          <w:sz w:val="28"/>
          <w:szCs w:val="28"/>
          <w:lang w:val="kk-KZ"/>
        </w:rPr>
        <w:t>),</w:t>
      </w:r>
      <w:r w:rsidRPr="00F523AF">
        <w:rPr>
          <w:rFonts w:ascii="Times New Roman" w:hAnsi="Times New Roman" w:cs="Times New Roman"/>
          <w:sz w:val="28"/>
          <w:szCs w:val="28"/>
          <w:lang w:val="kk-KZ"/>
        </w:rPr>
        <w:t xml:space="preserve"> </w:t>
      </w:r>
      <w:r w:rsidRPr="00F523AF">
        <w:rPr>
          <w:rStyle w:val="ezkurwreuab5ozgtqnkl"/>
          <w:rFonts w:ascii="Times New Roman" w:hAnsi="Times New Roman" w:cs="Times New Roman"/>
          <w:sz w:val="28"/>
          <w:szCs w:val="28"/>
          <w:lang w:val="kk-KZ"/>
        </w:rPr>
        <w:t>біз</w:t>
      </w:r>
      <w:r w:rsidRPr="00F523AF">
        <w:rPr>
          <w:rFonts w:ascii="Times New Roman" w:hAnsi="Times New Roman" w:cs="Times New Roman"/>
          <w:sz w:val="28"/>
          <w:szCs w:val="28"/>
          <w:lang w:val="kk-KZ"/>
        </w:rPr>
        <w:t xml:space="preserve"> </w:t>
      </w:r>
      <w:r w:rsidRPr="00F523AF">
        <w:rPr>
          <w:rStyle w:val="ezkurwreuab5ozgtqnkl"/>
          <w:rFonts w:ascii="Times New Roman" w:hAnsi="Times New Roman" w:cs="Times New Roman"/>
          <w:sz w:val="28"/>
          <w:szCs w:val="28"/>
          <w:lang w:val="kk-KZ"/>
        </w:rPr>
        <w:t>тарихи</w:t>
      </w:r>
      <w:r w:rsidRPr="00F523AF">
        <w:rPr>
          <w:rFonts w:ascii="Times New Roman" w:hAnsi="Times New Roman" w:cs="Times New Roman"/>
          <w:sz w:val="28"/>
          <w:szCs w:val="28"/>
          <w:lang w:val="kk-KZ"/>
        </w:rPr>
        <w:t xml:space="preserve"> </w:t>
      </w:r>
      <w:r w:rsidRPr="00F523AF">
        <w:rPr>
          <w:rStyle w:val="ezkurwreuab5ozgtqnkl"/>
          <w:rFonts w:ascii="Times New Roman" w:hAnsi="Times New Roman" w:cs="Times New Roman"/>
          <w:sz w:val="28"/>
          <w:szCs w:val="28"/>
          <w:lang w:val="kk-KZ"/>
        </w:rPr>
        <w:t>қалыптасқан</w:t>
      </w:r>
      <w:r w:rsidRPr="00F523AF">
        <w:rPr>
          <w:rFonts w:ascii="Times New Roman" w:hAnsi="Times New Roman" w:cs="Times New Roman"/>
          <w:sz w:val="28"/>
          <w:szCs w:val="28"/>
          <w:lang w:val="kk-KZ"/>
        </w:rPr>
        <w:t xml:space="preserve"> </w:t>
      </w:r>
      <w:r w:rsidRPr="00F523AF">
        <w:rPr>
          <w:rStyle w:val="ezkurwreuab5ozgtqnkl"/>
          <w:rFonts w:ascii="Times New Roman" w:hAnsi="Times New Roman" w:cs="Times New Roman"/>
          <w:sz w:val="28"/>
          <w:szCs w:val="28"/>
          <w:lang w:val="kk-KZ"/>
        </w:rPr>
        <w:t>халықтық</w:t>
      </w:r>
      <w:r w:rsidRPr="00F523AF">
        <w:rPr>
          <w:rFonts w:ascii="Times New Roman" w:hAnsi="Times New Roman" w:cs="Times New Roman"/>
          <w:sz w:val="28"/>
          <w:szCs w:val="28"/>
          <w:lang w:val="kk-KZ"/>
        </w:rPr>
        <w:t xml:space="preserve"> </w:t>
      </w:r>
      <w:r w:rsidRPr="00F523AF">
        <w:rPr>
          <w:rStyle w:val="ezkurwreuab5ozgtqnkl"/>
          <w:rFonts w:ascii="Times New Roman" w:hAnsi="Times New Roman" w:cs="Times New Roman"/>
          <w:sz w:val="28"/>
          <w:szCs w:val="28"/>
          <w:lang w:val="kk-KZ"/>
        </w:rPr>
        <w:t>тәжірибе</w:t>
      </w:r>
      <w:r w:rsidRPr="00F523AF">
        <w:rPr>
          <w:rFonts w:ascii="Times New Roman" w:hAnsi="Times New Roman" w:cs="Times New Roman"/>
          <w:sz w:val="28"/>
          <w:szCs w:val="28"/>
          <w:lang w:val="kk-KZ"/>
        </w:rPr>
        <w:t xml:space="preserve"> </w:t>
      </w:r>
      <w:r w:rsidRPr="00F523AF">
        <w:rPr>
          <w:rStyle w:val="ezkurwreuab5ozgtqnkl"/>
          <w:rFonts w:ascii="Times New Roman" w:hAnsi="Times New Roman" w:cs="Times New Roman"/>
          <w:sz w:val="28"/>
          <w:szCs w:val="28"/>
          <w:lang w:val="kk-KZ"/>
        </w:rPr>
        <w:t>мен</w:t>
      </w:r>
      <w:r w:rsidRPr="00F523AF">
        <w:rPr>
          <w:rFonts w:ascii="Times New Roman" w:hAnsi="Times New Roman" w:cs="Times New Roman"/>
          <w:sz w:val="28"/>
          <w:szCs w:val="28"/>
          <w:lang w:val="kk-KZ"/>
        </w:rPr>
        <w:t xml:space="preserve"> </w:t>
      </w:r>
      <w:r w:rsidRPr="00F523AF">
        <w:rPr>
          <w:rStyle w:val="ezkurwreuab5ozgtqnkl"/>
          <w:rFonts w:ascii="Times New Roman" w:hAnsi="Times New Roman" w:cs="Times New Roman"/>
          <w:sz w:val="28"/>
          <w:szCs w:val="28"/>
          <w:lang w:val="kk-KZ"/>
        </w:rPr>
        <w:t>дәстүрлер</w:t>
      </w:r>
      <w:r w:rsidRPr="00F523AF">
        <w:rPr>
          <w:rFonts w:ascii="Times New Roman" w:hAnsi="Times New Roman" w:cs="Times New Roman"/>
          <w:sz w:val="28"/>
          <w:szCs w:val="28"/>
          <w:lang w:val="kk-KZ"/>
        </w:rPr>
        <w:t xml:space="preserve"> </w:t>
      </w:r>
      <w:r w:rsidR="00554FE6" w:rsidRPr="00F523AF">
        <w:rPr>
          <w:rStyle w:val="ezkurwreuab5ozgtqnkl"/>
          <w:rFonts w:ascii="Times New Roman" w:hAnsi="Times New Roman" w:cs="Times New Roman"/>
          <w:sz w:val="28"/>
          <w:szCs w:val="28"/>
          <w:lang w:val="kk-KZ"/>
        </w:rPr>
        <w:t>п</w:t>
      </w:r>
      <w:r w:rsidRPr="00F523AF">
        <w:rPr>
          <w:rStyle w:val="ezkurwreuab5ozgtqnkl"/>
          <w:rFonts w:ascii="Times New Roman" w:hAnsi="Times New Roman" w:cs="Times New Roman"/>
          <w:sz w:val="28"/>
          <w:szCs w:val="28"/>
          <w:lang w:val="kk-KZ"/>
        </w:rPr>
        <w:t>едагогикалық</w:t>
      </w:r>
      <w:r w:rsidRPr="00F523AF">
        <w:rPr>
          <w:rFonts w:ascii="Times New Roman" w:hAnsi="Times New Roman" w:cs="Times New Roman"/>
          <w:sz w:val="28"/>
          <w:szCs w:val="28"/>
          <w:lang w:val="kk-KZ"/>
        </w:rPr>
        <w:t xml:space="preserve"> </w:t>
      </w:r>
      <w:r w:rsidRPr="00F523AF">
        <w:rPr>
          <w:rStyle w:val="ezkurwreuab5ozgtqnkl"/>
          <w:rFonts w:ascii="Times New Roman" w:hAnsi="Times New Roman" w:cs="Times New Roman"/>
          <w:sz w:val="28"/>
          <w:szCs w:val="28"/>
          <w:lang w:val="kk-KZ"/>
        </w:rPr>
        <w:t>идеялардың,</w:t>
      </w:r>
      <w:r w:rsidRPr="00F523AF">
        <w:rPr>
          <w:rFonts w:ascii="Times New Roman" w:hAnsi="Times New Roman" w:cs="Times New Roman"/>
          <w:sz w:val="28"/>
          <w:szCs w:val="28"/>
          <w:lang w:val="kk-KZ"/>
        </w:rPr>
        <w:t xml:space="preserve"> </w:t>
      </w:r>
      <w:r w:rsidRPr="00F523AF">
        <w:rPr>
          <w:rStyle w:val="ezkurwreuab5ozgtqnkl"/>
          <w:rFonts w:ascii="Times New Roman" w:hAnsi="Times New Roman" w:cs="Times New Roman"/>
          <w:sz w:val="28"/>
          <w:szCs w:val="28"/>
          <w:lang w:val="kk-KZ"/>
        </w:rPr>
        <w:t>өзіндік</w:t>
      </w:r>
      <w:r w:rsidRPr="00F523AF">
        <w:rPr>
          <w:rFonts w:ascii="Times New Roman" w:hAnsi="Times New Roman" w:cs="Times New Roman"/>
          <w:sz w:val="28"/>
          <w:szCs w:val="28"/>
          <w:lang w:val="kk-KZ"/>
        </w:rPr>
        <w:t xml:space="preserve"> </w:t>
      </w:r>
      <w:r w:rsidRPr="00F523AF">
        <w:rPr>
          <w:rStyle w:val="ezkurwreuab5ozgtqnkl"/>
          <w:rFonts w:ascii="Times New Roman" w:hAnsi="Times New Roman" w:cs="Times New Roman"/>
          <w:sz w:val="28"/>
          <w:szCs w:val="28"/>
          <w:lang w:val="kk-KZ"/>
        </w:rPr>
        <w:t>әдістер</w:t>
      </w:r>
      <w:r w:rsidRPr="00F523AF">
        <w:rPr>
          <w:rFonts w:ascii="Times New Roman" w:hAnsi="Times New Roman" w:cs="Times New Roman"/>
          <w:sz w:val="28"/>
          <w:szCs w:val="28"/>
          <w:lang w:val="kk-KZ"/>
        </w:rPr>
        <w:t xml:space="preserve"> </w:t>
      </w:r>
      <w:r w:rsidRPr="00F523AF">
        <w:rPr>
          <w:rStyle w:val="ezkurwreuab5ozgtqnkl"/>
          <w:rFonts w:ascii="Times New Roman" w:hAnsi="Times New Roman" w:cs="Times New Roman"/>
          <w:sz w:val="28"/>
          <w:szCs w:val="28"/>
          <w:lang w:val="kk-KZ"/>
        </w:rPr>
        <w:t>мен</w:t>
      </w:r>
      <w:r w:rsidRPr="00F523AF">
        <w:rPr>
          <w:rFonts w:ascii="Times New Roman" w:hAnsi="Times New Roman" w:cs="Times New Roman"/>
          <w:sz w:val="28"/>
          <w:szCs w:val="28"/>
          <w:lang w:val="kk-KZ"/>
        </w:rPr>
        <w:t xml:space="preserve"> </w:t>
      </w:r>
      <w:r w:rsidRPr="00F523AF">
        <w:rPr>
          <w:rStyle w:val="ezkurwreuab5ozgtqnkl"/>
          <w:rFonts w:ascii="Times New Roman" w:hAnsi="Times New Roman" w:cs="Times New Roman"/>
          <w:sz w:val="28"/>
          <w:szCs w:val="28"/>
          <w:lang w:val="kk-KZ"/>
        </w:rPr>
        <w:t>оларды</w:t>
      </w:r>
      <w:r w:rsidRPr="00F523AF">
        <w:rPr>
          <w:rFonts w:ascii="Times New Roman" w:hAnsi="Times New Roman" w:cs="Times New Roman"/>
          <w:sz w:val="28"/>
          <w:szCs w:val="28"/>
          <w:lang w:val="kk-KZ"/>
        </w:rPr>
        <w:t xml:space="preserve"> </w:t>
      </w:r>
      <w:r w:rsidRPr="00F523AF">
        <w:rPr>
          <w:rStyle w:val="ezkurwreuab5ozgtqnkl"/>
          <w:rFonts w:ascii="Times New Roman" w:hAnsi="Times New Roman" w:cs="Times New Roman"/>
          <w:sz w:val="28"/>
          <w:szCs w:val="28"/>
          <w:lang w:val="kk-KZ"/>
        </w:rPr>
        <w:t>практикалық</w:t>
      </w:r>
      <w:r w:rsidRPr="00F523AF">
        <w:rPr>
          <w:rFonts w:ascii="Times New Roman" w:hAnsi="Times New Roman" w:cs="Times New Roman"/>
          <w:sz w:val="28"/>
          <w:szCs w:val="28"/>
          <w:lang w:val="kk-KZ"/>
        </w:rPr>
        <w:t xml:space="preserve"> </w:t>
      </w:r>
      <w:r w:rsidRPr="00F523AF">
        <w:rPr>
          <w:rStyle w:val="ezkurwreuab5ozgtqnkl"/>
          <w:rFonts w:ascii="Times New Roman" w:hAnsi="Times New Roman" w:cs="Times New Roman"/>
          <w:sz w:val="28"/>
          <w:szCs w:val="28"/>
          <w:lang w:val="kk-KZ"/>
        </w:rPr>
        <w:t>қолданудың</w:t>
      </w:r>
      <w:r w:rsidRPr="00F523AF">
        <w:rPr>
          <w:rFonts w:ascii="Times New Roman" w:hAnsi="Times New Roman" w:cs="Times New Roman"/>
          <w:sz w:val="28"/>
          <w:szCs w:val="28"/>
          <w:lang w:val="kk-KZ"/>
        </w:rPr>
        <w:t xml:space="preserve"> ең </w:t>
      </w:r>
      <w:r w:rsidRPr="00F523AF">
        <w:rPr>
          <w:rStyle w:val="ezkurwreuab5ozgtqnkl"/>
          <w:rFonts w:ascii="Times New Roman" w:hAnsi="Times New Roman" w:cs="Times New Roman"/>
          <w:sz w:val="28"/>
          <w:szCs w:val="28"/>
          <w:lang w:val="kk-KZ"/>
        </w:rPr>
        <w:t>құнды</w:t>
      </w:r>
      <w:r w:rsidRPr="00F523AF">
        <w:rPr>
          <w:rFonts w:ascii="Times New Roman" w:hAnsi="Times New Roman" w:cs="Times New Roman"/>
          <w:sz w:val="28"/>
          <w:szCs w:val="28"/>
          <w:lang w:val="kk-KZ"/>
        </w:rPr>
        <w:t xml:space="preserve"> </w:t>
      </w:r>
      <w:r w:rsidRPr="00F523AF">
        <w:rPr>
          <w:rStyle w:val="ezkurwreuab5ozgtqnkl"/>
          <w:rFonts w:ascii="Times New Roman" w:hAnsi="Times New Roman" w:cs="Times New Roman"/>
          <w:sz w:val="28"/>
          <w:szCs w:val="28"/>
          <w:lang w:val="kk-KZ"/>
        </w:rPr>
        <w:t>көзін</w:t>
      </w:r>
      <w:r w:rsidRPr="00F523AF">
        <w:rPr>
          <w:rFonts w:ascii="Times New Roman" w:hAnsi="Times New Roman" w:cs="Times New Roman"/>
          <w:sz w:val="28"/>
          <w:szCs w:val="28"/>
          <w:lang w:val="kk-KZ"/>
        </w:rPr>
        <w:t xml:space="preserve"> </w:t>
      </w:r>
      <w:r w:rsidRPr="00F523AF">
        <w:rPr>
          <w:rStyle w:val="ezkurwreuab5ozgtqnkl"/>
          <w:rFonts w:ascii="Times New Roman" w:hAnsi="Times New Roman" w:cs="Times New Roman"/>
          <w:sz w:val="28"/>
          <w:szCs w:val="28"/>
          <w:lang w:val="kk-KZ"/>
        </w:rPr>
        <w:t>білдіреді</w:t>
      </w:r>
      <w:r w:rsidRPr="00F523AF">
        <w:rPr>
          <w:rFonts w:ascii="Times New Roman" w:hAnsi="Times New Roman" w:cs="Times New Roman"/>
          <w:sz w:val="28"/>
          <w:szCs w:val="28"/>
          <w:lang w:val="kk-KZ"/>
        </w:rPr>
        <w:t xml:space="preserve"> деген </w:t>
      </w:r>
      <w:r w:rsidRPr="00F523AF">
        <w:rPr>
          <w:rStyle w:val="ezkurwreuab5ozgtqnkl"/>
          <w:rFonts w:ascii="Times New Roman" w:hAnsi="Times New Roman" w:cs="Times New Roman"/>
          <w:sz w:val="28"/>
          <w:szCs w:val="28"/>
          <w:lang w:val="kk-KZ"/>
        </w:rPr>
        <w:t>қорытындыға</w:t>
      </w:r>
      <w:r w:rsidRPr="00F523AF">
        <w:rPr>
          <w:rFonts w:ascii="Times New Roman" w:hAnsi="Times New Roman" w:cs="Times New Roman"/>
          <w:sz w:val="28"/>
          <w:szCs w:val="28"/>
          <w:lang w:val="kk-KZ"/>
        </w:rPr>
        <w:t xml:space="preserve"> </w:t>
      </w:r>
      <w:r w:rsidRPr="00F523AF">
        <w:rPr>
          <w:rStyle w:val="ezkurwreuab5ozgtqnkl"/>
          <w:rFonts w:ascii="Times New Roman" w:hAnsi="Times New Roman" w:cs="Times New Roman"/>
          <w:sz w:val="28"/>
          <w:szCs w:val="28"/>
          <w:lang w:val="kk-KZ"/>
        </w:rPr>
        <w:t>келдік.</w:t>
      </w:r>
      <w:r w:rsidRPr="00F523AF">
        <w:rPr>
          <w:rFonts w:ascii="Times New Roman" w:hAnsi="Times New Roman" w:cs="Times New Roman"/>
          <w:sz w:val="28"/>
          <w:szCs w:val="28"/>
          <w:lang w:val="kk-KZ"/>
        </w:rPr>
        <w:t xml:space="preserve"> </w:t>
      </w:r>
      <w:r w:rsidRPr="00F523AF">
        <w:rPr>
          <w:rStyle w:val="ezkurwreuab5ozgtqnkl"/>
          <w:rFonts w:ascii="Times New Roman" w:hAnsi="Times New Roman" w:cs="Times New Roman"/>
          <w:sz w:val="28"/>
          <w:szCs w:val="28"/>
          <w:lang w:val="kk-KZ"/>
        </w:rPr>
        <w:t>Сондықтан</w:t>
      </w:r>
      <w:r w:rsidRPr="00F523AF">
        <w:rPr>
          <w:rFonts w:ascii="Times New Roman" w:hAnsi="Times New Roman" w:cs="Times New Roman"/>
          <w:sz w:val="28"/>
          <w:szCs w:val="28"/>
          <w:lang w:val="kk-KZ"/>
        </w:rPr>
        <w:t xml:space="preserve"> </w:t>
      </w:r>
      <w:r w:rsidRPr="00F523AF">
        <w:rPr>
          <w:rStyle w:val="ezkurwreuab5ozgtqnkl"/>
          <w:rFonts w:ascii="Times New Roman" w:hAnsi="Times New Roman" w:cs="Times New Roman"/>
          <w:sz w:val="28"/>
          <w:szCs w:val="28"/>
          <w:lang w:val="kk-KZ"/>
        </w:rPr>
        <w:t>біз</w:t>
      </w:r>
      <w:r w:rsidRPr="00F523AF">
        <w:rPr>
          <w:rFonts w:ascii="Times New Roman" w:hAnsi="Times New Roman" w:cs="Times New Roman"/>
          <w:sz w:val="28"/>
          <w:szCs w:val="28"/>
          <w:lang w:val="kk-KZ"/>
        </w:rPr>
        <w:t xml:space="preserve"> </w:t>
      </w:r>
      <w:r w:rsidRPr="00F523AF">
        <w:rPr>
          <w:rStyle w:val="ezkurwreuab5ozgtqnkl"/>
          <w:rFonts w:ascii="Times New Roman" w:hAnsi="Times New Roman" w:cs="Times New Roman"/>
          <w:sz w:val="28"/>
          <w:szCs w:val="28"/>
          <w:lang w:val="kk-KZ"/>
        </w:rPr>
        <w:t>көркем</w:t>
      </w:r>
      <w:r w:rsidRPr="00F523AF">
        <w:rPr>
          <w:rFonts w:ascii="Times New Roman" w:hAnsi="Times New Roman" w:cs="Times New Roman"/>
          <w:sz w:val="28"/>
          <w:szCs w:val="28"/>
          <w:lang w:val="kk-KZ"/>
        </w:rPr>
        <w:t xml:space="preserve"> </w:t>
      </w:r>
      <w:r w:rsidRPr="00F523AF">
        <w:rPr>
          <w:rStyle w:val="ezkurwreuab5ozgtqnkl"/>
          <w:rFonts w:ascii="Times New Roman" w:hAnsi="Times New Roman" w:cs="Times New Roman"/>
          <w:sz w:val="28"/>
          <w:szCs w:val="28"/>
          <w:lang w:val="kk-KZ"/>
        </w:rPr>
        <w:t>мәдениетті</w:t>
      </w:r>
      <w:r w:rsidRPr="00F523AF">
        <w:rPr>
          <w:rFonts w:ascii="Times New Roman" w:hAnsi="Times New Roman" w:cs="Times New Roman"/>
          <w:sz w:val="28"/>
          <w:szCs w:val="28"/>
          <w:lang w:val="kk-KZ"/>
        </w:rPr>
        <w:t xml:space="preserve"> </w:t>
      </w:r>
      <w:r w:rsidRPr="00F523AF">
        <w:rPr>
          <w:rStyle w:val="ezkurwreuab5ozgtqnkl"/>
          <w:rFonts w:ascii="Times New Roman" w:hAnsi="Times New Roman" w:cs="Times New Roman"/>
          <w:sz w:val="28"/>
          <w:szCs w:val="28"/>
          <w:lang w:val="kk-KZ"/>
        </w:rPr>
        <w:t>этникалық</w:t>
      </w:r>
      <w:r w:rsidRPr="00F523AF">
        <w:rPr>
          <w:rFonts w:ascii="Times New Roman" w:hAnsi="Times New Roman" w:cs="Times New Roman"/>
          <w:sz w:val="28"/>
          <w:szCs w:val="28"/>
          <w:lang w:val="kk-KZ"/>
        </w:rPr>
        <w:t xml:space="preserve"> </w:t>
      </w:r>
      <w:r w:rsidRPr="00F523AF">
        <w:rPr>
          <w:rStyle w:val="ezkurwreuab5ozgtqnkl"/>
          <w:rFonts w:ascii="Times New Roman" w:hAnsi="Times New Roman" w:cs="Times New Roman"/>
          <w:sz w:val="28"/>
          <w:szCs w:val="28"/>
          <w:lang w:val="kk-KZ"/>
        </w:rPr>
        <w:t>мәдениеттің</w:t>
      </w:r>
      <w:r w:rsidRPr="00F523AF">
        <w:rPr>
          <w:rFonts w:ascii="Times New Roman" w:hAnsi="Times New Roman" w:cs="Times New Roman"/>
          <w:sz w:val="28"/>
          <w:szCs w:val="28"/>
          <w:lang w:val="kk-KZ"/>
        </w:rPr>
        <w:t xml:space="preserve"> </w:t>
      </w:r>
      <w:r w:rsidRPr="00F523AF">
        <w:rPr>
          <w:rStyle w:val="ezkurwreuab5ozgtqnkl"/>
          <w:rFonts w:ascii="Times New Roman" w:hAnsi="Times New Roman" w:cs="Times New Roman"/>
          <w:sz w:val="28"/>
          <w:szCs w:val="28"/>
          <w:lang w:val="kk-KZ"/>
        </w:rPr>
        <w:t>элементтерімен:</w:t>
      </w:r>
      <w:r w:rsidRPr="00F523AF">
        <w:rPr>
          <w:rFonts w:ascii="Times New Roman" w:hAnsi="Times New Roman" w:cs="Times New Roman"/>
          <w:sz w:val="28"/>
          <w:szCs w:val="28"/>
          <w:lang w:val="kk-KZ"/>
        </w:rPr>
        <w:t xml:space="preserve"> </w:t>
      </w:r>
      <w:r w:rsidRPr="00F523AF">
        <w:rPr>
          <w:rStyle w:val="ezkurwreuab5ozgtqnkl"/>
          <w:rFonts w:ascii="Times New Roman" w:hAnsi="Times New Roman" w:cs="Times New Roman"/>
          <w:sz w:val="28"/>
          <w:szCs w:val="28"/>
          <w:lang w:val="kk-KZ"/>
        </w:rPr>
        <w:t>халықтардың</w:t>
      </w:r>
      <w:r w:rsidRPr="00F523AF">
        <w:rPr>
          <w:rFonts w:ascii="Times New Roman" w:hAnsi="Times New Roman" w:cs="Times New Roman"/>
          <w:sz w:val="28"/>
          <w:szCs w:val="28"/>
          <w:lang w:val="kk-KZ"/>
        </w:rPr>
        <w:t xml:space="preserve"> </w:t>
      </w:r>
      <w:r w:rsidRPr="00F523AF">
        <w:rPr>
          <w:rStyle w:val="ezkurwreuab5ozgtqnkl"/>
          <w:rFonts w:ascii="Times New Roman" w:hAnsi="Times New Roman" w:cs="Times New Roman"/>
          <w:sz w:val="28"/>
          <w:szCs w:val="28"/>
          <w:lang w:val="kk-KZ"/>
        </w:rPr>
        <w:t>бейнелеу</w:t>
      </w:r>
      <w:r w:rsidRPr="00F523AF">
        <w:rPr>
          <w:rFonts w:ascii="Times New Roman" w:hAnsi="Times New Roman" w:cs="Times New Roman"/>
          <w:sz w:val="28"/>
          <w:szCs w:val="28"/>
          <w:lang w:val="kk-KZ"/>
        </w:rPr>
        <w:t xml:space="preserve"> </w:t>
      </w:r>
      <w:r w:rsidRPr="00F523AF">
        <w:rPr>
          <w:rStyle w:val="ezkurwreuab5ozgtqnkl"/>
          <w:rFonts w:ascii="Times New Roman" w:hAnsi="Times New Roman" w:cs="Times New Roman"/>
          <w:sz w:val="28"/>
          <w:szCs w:val="28"/>
          <w:lang w:val="kk-KZ"/>
        </w:rPr>
        <w:t>өнері</w:t>
      </w:r>
      <w:r w:rsidRPr="00F523AF">
        <w:rPr>
          <w:rFonts w:ascii="Times New Roman" w:hAnsi="Times New Roman" w:cs="Times New Roman"/>
          <w:sz w:val="28"/>
          <w:szCs w:val="28"/>
          <w:lang w:val="kk-KZ"/>
        </w:rPr>
        <w:t xml:space="preserve"> </w:t>
      </w:r>
      <w:r w:rsidRPr="00F523AF">
        <w:rPr>
          <w:rStyle w:val="ezkurwreuab5ozgtqnkl"/>
          <w:rFonts w:ascii="Times New Roman" w:hAnsi="Times New Roman" w:cs="Times New Roman"/>
          <w:sz w:val="28"/>
          <w:szCs w:val="28"/>
          <w:lang w:val="kk-KZ"/>
        </w:rPr>
        <w:t>құралдарымен</w:t>
      </w:r>
      <w:r w:rsidRPr="00F523AF">
        <w:rPr>
          <w:rFonts w:ascii="Times New Roman" w:hAnsi="Times New Roman" w:cs="Times New Roman"/>
          <w:sz w:val="28"/>
          <w:szCs w:val="28"/>
          <w:lang w:val="kk-KZ"/>
        </w:rPr>
        <w:t xml:space="preserve"> </w:t>
      </w:r>
      <w:r w:rsidRPr="00F523AF">
        <w:rPr>
          <w:rStyle w:val="ezkurwreuab5ozgtqnkl"/>
          <w:rFonts w:ascii="Times New Roman" w:hAnsi="Times New Roman" w:cs="Times New Roman"/>
          <w:sz w:val="28"/>
          <w:szCs w:val="28"/>
          <w:lang w:val="kk-KZ"/>
        </w:rPr>
        <w:t>бейнеленген</w:t>
      </w:r>
      <w:r w:rsidRPr="00F523AF">
        <w:rPr>
          <w:rFonts w:ascii="Times New Roman" w:hAnsi="Times New Roman" w:cs="Times New Roman"/>
          <w:sz w:val="28"/>
          <w:szCs w:val="28"/>
          <w:lang w:val="kk-KZ"/>
        </w:rPr>
        <w:t xml:space="preserve"> </w:t>
      </w:r>
      <w:r w:rsidRPr="00F523AF">
        <w:rPr>
          <w:rStyle w:val="ezkurwreuab5ozgtqnkl"/>
          <w:rFonts w:ascii="Times New Roman" w:hAnsi="Times New Roman" w:cs="Times New Roman"/>
          <w:sz w:val="28"/>
          <w:szCs w:val="28"/>
          <w:lang w:val="kk-KZ"/>
        </w:rPr>
        <w:t>дәстүрлермен,</w:t>
      </w:r>
      <w:r w:rsidRPr="00F523AF">
        <w:rPr>
          <w:rFonts w:ascii="Times New Roman" w:hAnsi="Times New Roman" w:cs="Times New Roman"/>
          <w:sz w:val="28"/>
          <w:szCs w:val="28"/>
          <w:lang w:val="kk-KZ"/>
        </w:rPr>
        <w:t xml:space="preserve"> әдет</w:t>
      </w:r>
      <w:r w:rsidR="004E134D" w:rsidRPr="00F523AF">
        <w:rPr>
          <w:rFonts w:ascii="Times New Roman" w:hAnsi="Times New Roman" w:cs="Times New Roman"/>
          <w:sz w:val="28"/>
          <w:szCs w:val="28"/>
          <w:lang w:val="kk-KZ"/>
        </w:rPr>
        <w:t xml:space="preserve"> – </w:t>
      </w:r>
      <w:r w:rsidRPr="00F523AF">
        <w:rPr>
          <w:rStyle w:val="ezkurwreuab5ozgtqnkl"/>
          <w:rFonts w:ascii="Times New Roman" w:hAnsi="Times New Roman" w:cs="Times New Roman"/>
          <w:sz w:val="28"/>
          <w:szCs w:val="28"/>
          <w:lang w:val="kk-KZ"/>
        </w:rPr>
        <w:t>ғұрыптармен,</w:t>
      </w:r>
      <w:r w:rsidRPr="00F523AF">
        <w:rPr>
          <w:rFonts w:ascii="Times New Roman" w:hAnsi="Times New Roman" w:cs="Times New Roman"/>
          <w:sz w:val="28"/>
          <w:szCs w:val="28"/>
          <w:lang w:val="kk-KZ"/>
        </w:rPr>
        <w:t xml:space="preserve"> </w:t>
      </w:r>
      <w:r w:rsidRPr="00F523AF">
        <w:rPr>
          <w:rStyle w:val="ezkurwreuab5ozgtqnkl"/>
          <w:rFonts w:ascii="Times New Roman" w:hAnsi="Times New Roman" w:cs="Times New Roman"/>
          <w:sz w:val="28"/>
          <w:szCs w:val="28"/>
          <w:lang w:val="kk-KZ"/>
        </w:rPr>
        <w:t>символизммен</w:t>
      </w:r>
      <w:r w:rsidRPr="00F523AF">
        <w:rPr>
          <w:rFonts w:ascii="Times New Roman" w:hAnsi="Times New Roman" w:cs="Times New Roman"/>
          <w:sz w:val="28"/>
          <w:szCs w:val="28"/>
          <w:lang w:val="kk-KZ"/>
        </w:rPr>
        <w:t xml:space="preserve"> </w:t>
      </w:r>
      <w:r w:rsidRPr="00F523AF">
        <w:rPr>
          <w:rStyle w:val="ezkurwreuab5ozgtqnkl"/>
          <w:rFonts w:ascii="Times New Roman" w:hAnsi="Times New Roman" w:cs="Times New Roman"/>
          <w:sz w:val="28"/>
          <w:szCs w:val="28"/>
          <w:lang w:val="kk-KZ"/>
        </w:rPr>
        <w:t>және</w:t>
      </w:r>
      <w:r w:rsidRPr="00F523AF">
        <w:rPr>
          <w:rFonts w:ascii="Times New Roman" w:hAnsi="Times New Roman" w:cs="Times New Roman"/>
          <w:sz w:val="28"/>
          <w:szCs w:val="28"/>
          <w:lang w:val="kk-KZ"/>
        </w:rPr>
        <w:t xml:space="preserve"> </w:t>
      </w:r>
      <w:r w:rsidRPr="00F523AF">
        <w:rPr>
          <w:rStyle w:val="ezkurwreuab5ozgtqnkl"/>
          <w:rFonts w:ascii="Times New Roman" w:hAnsi="Times New Roman" w:cs="Times New Roman"/>
          <w:sz w:val="28"/>
          <w:szCs w:val="28"/>
          <w:lang w:val="kk-KZ"/>
        </w:rPr>
        <w:t>материалдық</w:t>
      </w:r>
      <w:r w:rsidRPr="00F523AF">
        <w:rPr>
          <w:rFonts w:ascii="Times New Roman" w:hAnsi="Times New Roman" w:cs="Times New Roman"/>
          <w:sz w:val="28"/>
          <w:szCs w:val="28"/>
          <w:lang w:val="kk-KZ"/>
        </w:rPr>
        <w:t xml:space="preserve"> </w:t>
      </w:r>
      <w:r w:rsidRPr="00F523AF">
        <w:rPr>
          <w:rStyle w:val="ezkurwreuab5ozgtqnkl"/>
          <w:rFonts w:ascii="Times New Roman" w:hAnsi="Times New Roman" w:cs="Times New Roman"/>
          <w:sz w:val="28"/>
          <w:szCs w:val="28"/>
          <w:lang w:val="kk-KZ"/>
        </w:rPr>
        <w:t>мәдениеттің</w:t>
      </w:r>
      <w:r w:rsidRPr="00F523AF">
        <w:rPr>
          <w:rFonts w:ascii="Times New Roman" w:hAnsi="Times New Roman" w:cs="Times New Roman"/>
          <w:sz w:val="28"/>
          <w:szCs w:val="28"/>
          <w:lang w:val="kk-KZ"/>
        </w:rPr>
        <w:t xml:space="preserve"> </w:t>
      </w:r>
      <w:r w:rsidRPr="00F523AF">
        <w:rPr>
          <w:rStyle w:val="ezkurwreuab5ozgtqnkl"/>
          <w:rFonts w:ascii="Times New Roman" w:hAnsi="Times New Roman" w:cs="Times New Roman"/>
          <w:sz w:val="28"/>
          <w:szCs w:val="28"/>
          <w:lang w:val="kk-KZ"/>
        </w:rPr>
        <w:t>заттарымен</w:t>
      </w:r>
      <w:r w:rsidRPr="00F523AF">
        <w:rPr>
          <w:rFonts w:ascii="Times New Roman" w:hAnsi="Times New Roman" w:cs="Times New Roman"/>
          <w:sz w:val="28"/>
          <w:szCs w:val="28"/>
          <w:lang w:val="kk-KZ"/>
        </w:rPr>
        <w:t xml:space="preserve"> </w:t>
      </w:r>
      <w:r w:rsidRPr="00F523AF">
        <w:rPr>
          <w:rStyle w:val="ezkurwreuab5ozgtqnkl"/>
          <w:rFonts w:ascii="Times New Roman" w:hAnsi="Times New Roman" w:cs="Times New Roman"/>
          <w:sz w:val="28"/>
          <w:szCs w:val="28"/>
          <w:lang w:val="kk-KZ"/>
        </w:rPr>
        <w:t>өзара</w:t>
      </w:r>
      <w:r w:rsidRPr="00F523AF">
        <w:rPr>
          <w:rFonts w:ascii="Times New Roman" w:hAnsi="Times New Roman" w:cs="Times New Roman"/>
          <w:sz w:val="28"/>
          <w:szCs w:val="28"/>
          <w:lang w:val="kk-KZ"/>
        </w:rPr>
        <w:t xml:space="preserve"> </w:t>
      </w:r>
      <w:r w:rsidRPr="00F523AF">
        <w:rPr>
          <w:rStyle w:val="ezkurwreuab5ozgtqnkl"/>
          <w:rFonts w:ascii="Times New Roman" w:hAnsi="Times New Roman" w:cs="Times New Roman"/>
          <w:sz w:val="28"/>
          <w:szCs w:val="28"/>
          <w:lang w:val="kk-KZ"/>
        </w:rPr>
        <w:t>әрекеттесу</w:t>
      </w:r>
      <w:r w:rsidRPr="00F523AF">
        <w:rPr>
          <w:rFonts w:ascii="Times New Roman" w:hAnsi="Times New Roman" w:cs="Times New Roman"/>
          <w:sz w:val="28"/>
          <w:szCs w:val="28"/>
          <w:lang w:val="kk-KZ"/>
        </w:rPr>
        <w:t xml:space="preserve"> арқылы </w:t>
      </w:r>
      <w:r w:rsidRPr="00F523AF">
        <w:rPr>
          <w:rStyle w:val="ezkurwreuab5ozgtqnkl"/>
          <w:rFonts w:ascii="Times New Roman" w:hAnsi="Times New Roman" w:cs="Times New Roman"/>
          <w:sz w:val="28"/>
          <w:szCs w:val="28"/>
          <w:lang w:val="kk-KZ"/>
        </w:rPr>
        <w:t>қарастыру</w:t>
      </w:r>
      <w:r w:rsidRPr="00F523AF">
        <w:rPr>
          <w:rFonts w:ascii="Times New Roman" w:hAnsi="Times New Roman" w:cs="Times New Roman"/>
          <w:sz w:val="28"/>
          <w:szCs w:val="28"/>
          <w:lang w:val="kk-KZ"/>
        </w:rPr>
        <w:t xml:space="preserve"> </w:t>
      </w:r>
      <w:r w:rsidRPr="00F523AF">
        <w:rPr>
          <w:rStyle w:val="ezkurwreuab5ozgtqnkl"/>
          <w:rFonts w:ascii="Times New Roman" w:hAnsi="Times New Roman" w:cs="Times New Roman"/>
          <w:sz w:val="28"/>
          <w:szCs w:val="28"/>
          <w:lang w:val="kk-KZ"/>
        </w:rPr>
        <w:t>қажет</w:t>
      </w:r>
      <w:r w:rsidRPr="00F523AF">
        <w:rPr>
          <w:rFonts w:ascii="Times New Roman" w:hAnsi="Times New Roman" w:cs="Times New Roman"/>
          <w:sz w:val="28"/>
          <w:szCs w:val="28"/>
          <w:lang w:val="kk-KZ"/>
        </w:rPr>
        <w:t xml:space="preserve"> </w:t>
      </w:r>
      <w:r w:rsidRPr="00F523AF">
        <w:rPr>
          <w:rStyle w:val="ezkurwreuab5ozgtqnkl"/>
          <w:rFonts w:ascii="Times New Roman" w:hAnsi="Times New Roman" w:cs="Times New Roman"/>
          <w:sz w:val="28"/>
          <w:szCs w:val="28"/>
          <w:lang w:val="kk-KZ"/>
        </w:rPr>
        <w:t>деп</w:t>
      </w:r>
      <w:r w:rsidRPr="00F523AF">
        <w:rPr>
          <w:rFonts w:ascii="Times New Roman" w:hAnsi="Times New Roman" w:cs="Times New Roman"/>
          <w:sz w:val="28"/>
          <w:szCs w:val="28"/>
          <w:lang w:val="kk-KZ"/>
        </w:rPr>
        <w:t xml:space="preserve"> </w:t>
      </w:r>
      <w:r w:rsidRPr="00F523AF">
        <w:rPr>
          <w:rStyle w:val="ezkurwreuab5ozgtqnkl"/>
          <w:rFonts w:ascii="Times New Roman" w:hAnsi="Times New Roman" w:cs="Times New Roman"/>
          <w:sz w:val="28"/>
          <w:szCs w:val="28"/>
          <w:lang w:val="kk-KZ"/>
        </w:rPr>
        <w:t>санаймыз.</w:t>
      </w:r>
      <w:r w:rsidRPr="00F523AF">
        <w:rPr>
          <w:rFonts w:ascii="Times New Roman" w:hAnsi="Times New Roman" w:cs="Times New Roman"/>
          <w:sz w:val="28"/>
          <w:szCs w:val="28"/>
          <w:lang w:val="kk-KZ"/>
        </w:rPr>
        <w:t xml:space="preserve"> </w:t>
      </w:r>
      <w:r w:rsidRPr="00F523AF">
        <w:rPr>
          <w:rStyle w:val="ezkurwreuab5ozgtqnkl"/>
          <w:rFonts w:ascii="Times New Roman" w:hAnsi="Times New Roman" w:cs="Times New Roman"/>
          <w:sz w:val="28"/>
          <w:szCs w:val="28"/>
          <w:lang w:val="kk-KZ"/>
        </w:rPr>
        <w:t>"Этникалық</w:t>
      </w:r>
      <w:r w:rsidRPr="00F523AF">
        <w:rPr>
          <w:rFonts w:ascii="Times New Roman" w:hAnsi="Times New Roman" w:cs="Times New Roman"/>
          <w:sz w:val="28"/>
          <w:szCs w:val="28"/>
          <w:lang w:val="kk-KZ"/>
        </w:rPr>
        <w:t xml:space="preserve"> </w:t>
      </w:r>
      <w:r w:rsidRPr="00F523AF">
        <w:rPr>
          <w:rStyle w:val="ezkurwreuab5ozgtqnkl"/>
          <w:rFonts w:ascii="Times New Roman" w:hAnsi="Times New Roman" w:cs="Times New Roman"/>
          <w:sz w:val="28"/>
          <w:szCs w:val="28"/>
          <w:lang w:val="kk-KZ"/>
        </w:rPr>
        <w:t>мәдениет</w:t>
      </w:r>
      <w:r w:rsidR="004E134D" w:rsidRPr="00F523AF">
        <w:rPr>
          <w:rStyle w:val="ezkurwreuab5ozgtqnkl"/>
          <w:rFonts w:ascii="Times New Roman" w:hAnsi="Times New Roman" w:cs="Times New Roman"/>
          <w:sz w:val="28"/>
          <w:szCs w:val="28"/>
          <w:lang w:val="kk-KZ"/>
        </w:rPr>
        <w:t xml:space="preserve"> – </w:t>
      </w:r>
      <w:r w:rsidRPr="00F523AF">
        <w:rPr>
          <w:rStyle w:val="ezkurwreuab5ozgtqnkl"/>
          <w:rFonts w:ascii="Times New Roman" w:hAnsi="Times New Roman" w:cs="Times New Roman"/>
          <w:sz w:val="28"/>
          <w:szCs w:val="28"/>
          <w:lang w:val="kk-KZ"/>
        </w:rPr>
        <w:t>бұл</w:t>
      </w:r>
      <w:r w:rsidR="004E134D" w:rsidRPr="00F523AF">
        <w:rPr>
          <w:rStyle w:val="ezkurwreuab5ozgtqnkl"/>
          <w:rFonts w:ascii="Times New Roman" w:hAnsi="Times New Roman" w:cs="Times New Roman"/>
          <w:sz w:val="28"/>
          <w:szCs w:val="28"/>
          <w:lang w:val="kk-KZ"/>
        </w:rPr>
        <w:t xml:space="preserve"> </w:t>
      </w:r>
      <w:r w:rsidRPr="00F523AF">
        <w:rPr>
          <w:rFonts w:ascii="Times New Roman" w:hAnsi="Times New Roman" w:cs="Times New Roman"/>
          <w:sz w:val="28"/>
          <w:szCs w:val="28"/>
          <w:lang w:val="kk-KZ"/>
        </w:rPr>
        <w:t xml:space="preserve"> </w:t>
      </w:r>
      <w:r w:rsidRPr="00F523AF">
        <w:rPr>
          <w:rStyle w:val="ezkurwreuab5ozgtqnkl"/>
          <w:rFonts w:ascii="Times New Roman" w:hAnsi="Times New Roman" w:cs="Times New Roman"/>
          <w:sz w:val="28"/>
          <w:szCs w:val="28"/>
          <w:lang w:val="kk-KZ"/>
        </w:rPr>
        <w:t>материалдық</w:t>
      </w:r>
      <w:r w:rsidRPr="00F523AF">
        <w:rPr>
          <w:rFonts w:ascii="Times New Roman" w:hAnsi="Times New Roman" w:cs="Times New Roman"/>
          <w:sz w:val="28"/>
          <w:szCs w:val="28"/>
          <w:lang w:val="kk-KZ"/>
        </w:rPr>
        <w:t xml:space="preserve"> </w:t>
      </w:r>
      <w:r w:rsidRPr="00F523AF">
        <w:rPr>
          <w:rStyle w:val="ezkurwreuab5ozgtqnkl"/>
          <w:rFonts w:ascii="Times New Roman" w:hAnsi="Times New Roman" w:cs="Times New Roman"/>
          <w:sz w:val="28"/>
          <w:szCs w:val="28"/>
          <w:lang w:val="kk-KZ"/>
        </w:rPr>
        <w:t>және</w:t>
      </w:r>
      <w:r w:rsidRPr="00F523AF">
        <w:rPr>
          <w:rFonts w:ascii="Times New Roman" w:hAnsi="Times New Roman" w:cs="Times New Roman"/>
          <w:sz w:val="28"/>
          <w:szCs w:val="28"/>
          <w:lang w:val="kk-KZ"/>
        </w:rPr>
        <w:t xml:space="preserve"> </w:t>
      </w:r>
      <w:r w:rsidRPr="00F523AF">
        <w:rPr>
          <w:rStyle w:val="ezkurwreuab5ozgtqnkl"/>
          <w:rFonts w:ascii="Times New Roman" w:hAnsi="Times New Roman" w:cs="Times New Roman"/>
          <w:sz w:val="28"/>
          <w:szCs w:val="28"/>
          <w:lang w:val="kk-KZ"/>
        </w:rPr>
        <w:t>рухани</w:t>
      </w:r>
      <w:r w:rsidRPr="00F523AF">
        <w:rPr>
          <w:rFonts w:ascii="Times New Roman" w:hAnsi="Times New Roman" w:cs="Times New Roman"/>
          <w:sz w:val="28"/>
          <w:szCs w:val="28"/>
          <w:lang w:val="kk-KZ"/>
        </w:rPr>
        <w:t xml:space="preserve"> </w:t>
      </w:r>
      <w:r w:rsidRPr="00F523AF">
        <w:rPr>
          <w:rStyle w:val="ezkurwreuab5ozgtqnkl"/>
          <w:rFonts w:ascii="Times New Roman" w:hAnsi="Times New Roman" w:cs="Times New Roman"/>
          <w:sz w:val="28"/>
          <w:szCs w:val="28"/>
          <w:lang w:val="kk-KZ"/>
        </w:rPr>
        <w:t>құндылықтардың</w:t>
      </w:r>
      <w:r w:rsidRPr="00F523AF">
        <w:rPr>
          <w:rFonts w:ascii="Times New Roman" w:hAnsi="Times New Roman" w:cs="Times New Roman"/>
          <w:sz w:val="28"/>
          <w:szCs w:val="28"/>
          <w:lang w:val="kk-KZ"/>
        </w:rPr>
        <w:t xml:space="preserve"> </w:t>
      </w:r>
      <w:r w:rsidRPr="00F523AF">
        <w:rPr>
          <w:rStyle w:val="ezkurwreuab5ozgtqnkl"/>
          <w:rFonts w:ascii="Times New Roman" w:hAnsi="Times New Roman" w:cs="Times New Roman"/>
          <w:sz w:val="28"/>
          <w:szCs w:val="28"/>
          <w:lang w:val="kk-KZ"/>
        </w:rPr>
        <w:t>белгілі</w:t>
      </w:r>
      <w:r w:rsidRPr="00F523AF">
        <w:rPr>
          <w:rFonts w:ascii="Times New Roman" w:hAnsi="Times New Roman" w:cs="Times New Roman"/>
          <w:sz w:val="28"/>
          <w:szCs w:val="28"/>
          <w:lang w:val="kk-KZ"/>
        </w:rPr>
        <w:t xml:space="preserve"> бір </w:t>
      </w:r>
      <w:r w:rsidRPr="00F523AF">
        <w:rPr>
          <w:rStyle w:val="ezkurwreuab5ozgtqnkl"/>
          <w:rFonts w:ascii="Times New Roman" w:hAnsi="Times New Roman" w:cs="Times New Roman"/>
          <w:sz w:val="28"/>
          <w:szCs w:val="28"/>
          <w:lang w:val="kk-KZ"/>
        </w:rPr>
        <w:t>этникалық</w:t>
      </w:r>
      <w:r w:rsidRPr="00F523AF">
        <w:rPr>
          <w:rFonts w:ascii="Times New Roman" w:hAnsi="Times New Roman" w:cs="Times New Roman"/>
          <w:sz w:val="28"/>
          <w:szCs w:val="28"/>
          <w:lang w:val="kk-KZ"/>
        </w:rPr>
        <w:t xml:space="preserve"> </w:t>
      </w:r>
      <w:r w:rsidRPr="00F523AF">
        <w:rPr>
          <w:rStyle w:val="ezkurwreuab5ozgtqnkl"/>
          <w:rFonts w:ascii="Times New Roman" w:hAnsi="Times New Roman" w:cs="Times New Roman"/>
          <w:sz w:val="28"/>
          <w:szCs w:val="28"/>
          <w:lang w:val="kk-KZ"/>
        </w:rPr>
        <w:t>өзіндік</w:t>
      </w:r>
      <w:r w:rsidRPr="00F523AF">
        <w:rPr>
          <w:rFonts w:ascii="Times New Roman" w:hAnsi="Times New Roman" w:cs="Times New Roman"/>
          <w:sz w:val="28"/>
          <w:szCs w:val="28"/>
          <w:lang w:val="kk-KZ"/>
        </w:rPr>
        <w:t xml:space="preserve"> </w:t>
      </w:r>
      <w:r w:rsidRPr="00F523AF">
        <w:rPr>
          <w:rStyle w:val="ezkurwreuab5ozgtqnkl"/>
          <w:rFonts w:ascii="Times New Roman" w:hAnsi="Times New Roman" w:cs="Times New Roman"/>
          <w:sz w:val="28"/>
          <w:szCs w:val="28"/>
          <w:lang w:val="kk-KZ"/>
        </w:rPr>
        <w:t>санасында</w:t>
      </w:r>
      <w:r w:rsidRPr="00F523AF">
        <w:rPr>
          <w:rFonts w:ascii="Times New Roman" w:hAnsi="Times New Roman" w:cs="Times New Roman"/>
          <w:sz w:val="28"/>
          <w:szCs w:val="28"/>
          <w:lang w:val="kk-KZ"/>
        </w:rPr>
        <w:t xml:space="preserve"> </w:t>
      </w:r>
      <w:r w:rsidRPr="00F523AF">
        <w:rPr>
          <w:rStyle w:val="ezkurwreuab5ozgtqnkl"/>
          <w:rFonts w:ascii="Times New Roman" w:hAnsi="Times New Roman" w:cs="Times New Roman"/>
          <w:sz w:val="28"/>
          <w:szCs w:val="28"/>
          <w:lang w:val="kk-KZ"/>
        </w:rPr>
        <w:t>көрініс</w:t>
      </w:r>
      <w:r w:rsidRPr="00F523AF">
        <w:rPr>
          <w:rFonts w:ascii="Times New Roman" w:hAnsi="Times New Roman" w:cs="Times New Roman"/>
          <w:sz w:val="28"/>
          <w:szCs w:val="28"/>
          <w:lang w:val="kk-KZ"/>
        </w:rPr>
        <w:t xml:space="preserve"> </w:t>
      </w:r>
      <w:r w:rsidRPr="00F523AF">
        <w:rPr>
          <w:rStyle w:val="ezkurwreuab5ozgtqnkl"/>
          <w:rFonts w:ascii="Times New Roman" w:hAnsi="Times New Roman" w:cs="Times New Roman"/>
          <w:sz w:val="28"/>
          <w:szCs w:val="28"/>
          <w:lang w:val="kk-KZ"/>
        </w:rPr>
        <w:t>табатын</w:t>
      </w:r>
      <w:r w:rsidRPr="00F523AF">
        <w:rPr>
          <w:rFonts w:ascii="Times New Roman" w:hAnsi="Times New Roman" w:cs="Times New Roman"/>
          <w:sz w:val="28"/>
          <w:szCs w:val="28"/>
          <w:lang w:val="kk-KZ"/>
        </w:rPr>
        <w:t xml:space="preserve"> </w:t>
      </w:r>
      <w:r w:rsidRPr="00F523AF">
        <w:rPr>
          <w:rStyle w:val="ezkurwreuab5ozgtqnkl"/>
          <w:rFonts w:ascii="Times New Roman" w:hAnsi="Times New Roman" w:cs="Times New Roman"/>
          <w:sz w:val="28"/>
          <w:szCs w:val="28"/>
          <w:lang w:val="kk-KZ"/>
        </w:rPr>
        <w:t>және</w:t>
      </w:r>
      <w:r w:rsidRPr="00F523AF">
        <w:rPr>
          <w:rFonts w:ascii="Times New Roman" w:hAnsi="Times New Roman" w:cs="Times New Roman"/>
          <w:sz w:val="28"/>
          <w:szCs w:val="28"/>
          <w:lang w:val="kk-KZ"/>
        </w:rPr>
        <w:t xml:space="preserve"> </w:t>
      </w:r>
      <w:r w:rsidRPr="00F523AF">
        <w:rPr>
          <w:rStyle w:val="ezkurwreuab5ozgtqnkl"/>
          <w:rFonts w:ascii="Times New Roman" w:hAnsi="Times New Roman" w:cs="Times New Roman"/>
          <w:sz w:val="28"/>
          <w:szCs w:val="28"/>
          <w:lang w:val="kk-KZ"/>
        </w:rPr>
        <w:t>ұлттық</w:t>
      </w:r>
      <w:r w:rsidRPr="00F523AF">
        <w:rPr>
          <w:rFonts w:ascii="Times New Roman" w:hAnsi="Times New Roman" w:cs="Times New Roman"/>
          <w:sz w:val="28"/>
          <w:szCs w:val="28"/>
          <w:lang w:val="kk-KZ"/>
        </w:rPr>
        <w:t xml:space="preserve"> мәдениеттің өмір </w:t>
      </w:r>
      <w:r w:rsidRPr="00F523AF">
        <w:rPr>
          <w:rStyle w:val="ezkurwreuab5ozgtqnkl"/>
          <w:rFonts w:ascii="Times New Roman" w:hAnsi="Times New Roman" w:cs="Times New Roman"/>
          <w:sz w:val="28"/>
          <w:szCs w:val="28"/>
          <w:lang w:val="kk-KZ"/>
        </w:rPr>
        <w:t>сүруінің</w:t>
      </w:r>
      <w:r w:rsidRPr="00F523AF">
        <w:rPr>
          <w:rFonts w:ascii="Times New Roman" w:hAnsi="Times New Roman" w:cs="Times New Roman"/>
          <w:sz w:val="28"/>
          <w:szCs w:val="28"/>
          <w:lang w:val="kk-KZ"/>
        </w:rPr>
        <w:t xml:space="preserve"> </w:t>
      </w:r>
      <w:r w:rsidRPr="00F523AF">
        <w:rPr>
          <w:rStyle w:val="ezkurwreuab5ozgtqnkl"/>
          <w:rFonts w:ascii="Times New Roman" w:hAnsi="Times New Roman" w:cs="Times New Roman"/>
          <w:sz w:val="28"/>
          <w:szCs w:val="28"/>
          <w:lang w:val="kk-KZ"/>
        </w:rPr>
        <w:t>бір</w:t>
      </w:r>
      <w:r w:rsidRPr="00F523AF">
        <w:rPr>
          <w:rFonts w:ascii="Times New Roman" w:hAnsi="Times New Roman" w:cs="Times New Roman"/>
          <w:sz w:val="28"/>
          <w:szCs w:val="28"/>
          <w:lang w:val="kk-KZ"/>
        </w:rPr>
        <w:t xml:space="preserve"> </w:t>
      </w:r>
      <w:r w:rsidRPr="00F523AF">
        <w:rPr>
          <w:rStyle w:val="ezkurwreuab5ozgtqnkl"/>
          <w:rFonts w:ascii="Times New Roman" w:hAnsi="Times New Roman" w:cs="Times New Roman"/>
          <w:sz w:val="28"/>
          <w:szCs w:val="28"/>
          <w:lang w:val="kk-KZ"/>
        </w:rPr>
        <w:t>жағы</w:t>
      </w:r>
      <w:r w:rsidRPr="00F523AF">
        <w:rPr>
          <w:rFonts w:ascii="Times New Roman" w:hAnsi="Times New Roman" w:cs="Times New Roman"/>
          <w:sz w:val="28"/>
          <w:szCs w:val="28"/>
          <w:lang w:val="kk-KZ"/>
        </w:rPr>
        <w:t xml:space="preserve"> </w:t>
      </w:r>
      <w:r w:rsidRPr="00F523AF">
        <w:rPr>
          <w:rStyle w:val="ezkurwreuab5ozgtqnkl"/>
          <w:rFonts w:ascii="Times New Roman" w:hAnsi="Times New Roman" w:cs="Times New Roman"/>
          <w:sz w:val="28"/>
          <w:szCs w:val="28"/>
          <w:lang w:val="kk-KZ"/>
        </w:rPr>
        <w:t>болып</w:t>
      </w:r>
      <w:r w:rsidRPr="00F523AF">
        <w:rPr>
          <w:rFonts w:ascii="Times New Roman" w:hAnsi="Times New Roman" w:cs="Times New Roman"/>
          <w:sz w:val="28"/>
          <w:szCs w:val="28"/>
          <w:lang w:val="kk-KZ"/>
        </w:rPr>
        <w:t xml:space="preserve"> </w:t>
      </w:r>
      <w:r w:rsidRPr="00F523AF">
        <w:rPr>
          <w:rStyle w:val="ezkurwreuab5ozgtqnkl"/>
          <w:rFonts w:ascii="Times New Roman" w:hAnsi="Times New Roman" w:cs="Times New Roman"/>
          <w:sz w:val="28"/>
          <w:szCs w:val="28"/>
          <w:lang w:val="kk-KZ"/>
        </w:rPr>
        <w:t>табылатын</w:t>
      </w:r>
      <w:r w:rsidRPr="00F523AF">
        <w:rPr>
          <w:rFonts w:ascii="Times New Roman" w:hAnsi="Times New Roman" w:cs="Times New Roman"/>
          <w:sz w:val="28"/>
          <w:szCs w:val="28"/>
          <w:lang w:val="kk-KZ"/>
        </w:rPr>
        <w:t xml:space="preserve"> </w:t>
      </w:r>
      <w:r w:rsidRPr="00F523AF">
        <w:rPr>
          <w:rStyle w:val="ezkurwreuab5ozgtqnkl"/>
          <w:rFonts w:ascii="Times New Roman" w:hAnsi="Times New Roman" w:cs="Times New Roman"/>
          <w:sz w:val="28"/>
          <w:szCs w:val="28"/>
          <w:lang w:val="kk-KZ"/>
        </w:rPr>
        <w:t>этникалық</w:t>
      </w:r>
      <w:r w:rsidRPr="00F523AF">
        <w:rPr>
          <w:rFonts w:ascii="Times New Roman" w:hAnsi="Times New Roman" w:cs="Times New Roman"/>
          <w:sz w:val="28"/>
          <w:szCs w:val="28"/>
          <w:lang w:val="kk-KZ"/>
        </w:rPr>
        <w:t xml:space="preserve"> </w:t>
      </w:r>
      <w:r w:rsidRPr="00F523AF">
        <w:rPr>
          <w:rStyle w:val="ezkurwreuab5ozgtqnkl"/>
          <w:rFonts w:ascii="Times New Roman" w:hAnsi="Times New Roman" w:cs="Times New Roman"/>
          <w:sz w:val="28"/>
          <w:szCs w:val="28"/>
          <w:lang w:val="kk-KZ"/>
        </w:rPr>
        <w:t>мәдениет.</w:t>
      </w:r>
      <w:r w:rsidRPr="00F523AF">
        <w:rPr>
          <w:rFonts w:ascii="Times New Roman" w:hAnsi="Times New Roman" w:cs="Times New Roman"/>
          <w:sz w:val="28"/>
          <w:szCs w:val="28"/>
          <w:lang w:val="kk-KZ"/>
        </w:rPr>
        <w:t xml:space="preserve"> </w:t>
      </w:r>
      <w:r w:rsidRPr="00F523AF">
        <w:rPr>
          <w:rStyle w:val="ezkurwreuab5ozgtqnkl"/>
          <w:rFonts w:ascii="Times New Roman" w:hAnsi="Times New Roman" w:cs="Times New Roman"/>
          <w:sz w:val="28"/>
          <w:szCs w:val="28"/>
          <w:lang w:val="kk-KZ"/>
        </w:rPr>
        <w:t>Этникалық</w:t>
      </w:r>
      <w:r w:rsidRPr="00F523AF">
        <w:rPr>
          <w:rFonts w:ascii="Times New Roman" w:hAnsi="Times New Roman" w:cs="Times New Roman"/>
          <w:sz w:val="28"/>
          <w:szCs w:val="28"/>
          <w:lang w:val="kk-KZ"/>
        </w:rPr>
        <w:t xml:space="preserve"> </w:t>
      </w:r>
      <w:r w:rsidRPr="00F523AF">
        <w:rPr>
          <w:rStyle w:val="ezkurwreuab5ozgtqnkl"/>
          <w:rFonts w:ascii="Times New Roman" w:hAnsi="Times New Roman" w:cs="Times New Roman"/>
          <w:sz w:val="28"/>
          <w:szCs w:val="28"/>
          <w:lang w:val="kk-KZ"/>
        </w:rPr>
        <w:t>мәдениет</w:t>
      </w:r>
      <w:r w:rsidRPr="00F523AF">
        <w:rPr>
          <w:rFonts w:ascii="Times New Roman" w:hAnsi="Times New Roman" w:cs="Times New Roman"/>
          <w:sz w:val="28"/>
          <w:szCs w:val="28"/>
          <w:lang w:val="kk-KZ"/>
        </w:rPr>
        <w:t xml:space="preserve"> </w:t>
      </w:r>
      <w:r w:rsidRPr="00F523AF">
        <w:rPr>
          <w:rStyle w:val="ezkurwreuab5ozgtqnkl"/>
          <w:rFonts w:ascii="Times New Roman" w:hAnsi="Times New Roman" w:cs="Times New Roman"/>
          <w:sz w:val="28"/>
          <w:szCs w:val="28"/>
          <w:lang w:val="kk-KZ"/>
        </w:rPr>
        <w:t>белгілі</w:t>
      </w:r>
      <w:r w:rsidRPr="00F523AF">
        <w:rPr>
          <w:rFonts w:ascii="Times New Roman" w:hAnsi="Times New Roman" w:cs="Times New Roman"/>
          <w:sz w:val="28"/>
          <w:szCs w:val="28"/>
          <w:lang w:val="kk-KZ"/>
        </w:rPr>
        <w:t xml:space="preserve"> бір </w:t>
      </w:r>
      <w:r w:rsidRPr="00F523AF">
        <w:rPr>
          <w:rStyle w:val="ezkurwreuab5ozgtqnkl"/>
          <w:rFonts w:ascii="Times New Roman" w:hAnsi="Times New Roman" w:cs="Times New Roman"/>
          <w:sz w:val="28"/>
          <w:szCs w:val="28"/>
          <w:lang w:val="kk-KZ"/>
        </w:rPr>
        <w:t>географиялық</w:t>
      </w:r>
      <w:r w:rsidRPr="00F523AF">
        <w:rPr>
          <w:rFonts w:ascii="Times New Roman" w:hAnsi="Times New Roman" w:cs="Times New Roman"/>
          <w:sz w:val="28"/>
          <w:szCs w:val="28"/>
          <w:lang w:val="kk-KZ"/>
        </w:rPr>
        <w:t xml:space="preserve"> </w:t>
      </w:r>
      <w:r w:rsidRPr="00F523AF">
        <w:rPr>
          <w:rStyle w:val="ezkurwreuab5ozgtqnkl"/>
          <w:rFonts w:ascii="Times New Roman" w:hAnsi="Times New Roman" w:cs="Times New Roman"/>
          <w:sz w:val="28"/>
          <w:szCs w:val="28"/>
          <w:lang w:val="kk-KZ"/>
        </w:rPr>
        <w:t>кеңістікке</w:t>
      </w:r>
      <w:r w:rsidRPr="00F523AF">
        <w:rPr>
          <w:rFonts w:ascii="Times New Roman" w:hAnsi="Times New Roman" w:cs="Times New Roman"/>
          <w:sz w:val="28"/>
          <w:szCs w:val="28"/>
          <w:lang w:val="kk-KZ"/>
        </w:rPr>
        <w:t xml:space="preserve"> жатады</w:t>
      </w:r>
      <w:r w:rsidRPr="00F523AF">
        <w:rPr>
          <w:rStyle w:val="ezkurwreuab5ozgtqnkl"/>
          <w:rFonts w:ascii="Times New Roman" w:hAnsi="Times New Roman" w:cs="Times New Roman"/>
          <w:sz w:val="28"/>
          <w:szCs w:val="28"/>
          <w:lang w:val="kk-KZ"/>
        </w:rPr>
        <w:t>,</w:t>
      </w:r>
      <w:r w:rsidRPr="00F523AF">
        <w:rPr>
          <w:rFonts w:ascii="Times New Roman" w:hAnsi="Times New Roman" w:cs="Times New Roman"/>
          <w:sz w:val="28"/>
          <w:szCs w:val="28"/>
          <w:lang w:val="kk-KZ"/>
        </w:rPr>
        <w:t xml:space="preserve"> </w:t>
      </w:r>
      <w:r w:rsidRPr="00F523AF">
        <w:rPr>
          <w:rStyle w:val="ezkurwreuab5ozgtqnkl"/>
          <w:rFonts w:ascii="Times New Roman" w:hAnsi="Times New Roman" w:cs="Times New Roman"/>
          <w:sz w:val="28"/>
          <w:szCs w:val="28"/>
          <w:lang w:val="kk-KZ"/>
        </w:rPr>
        <w:t>адамдардың</w:t>
      </w:r>
      <w:r w:rsidRPr="00F523AF">
        <w:rPr>
          <w:rFonts w:ascii="Times New Roman" w:hAnsi="Times New Roman" w:cs="Times New Roman"/>
          <w:sz w:val="28"/>
          <w:szCs w:val="28"/>
          <w:lang w:val="kk-KZ"/>
        </w:rPr>
        <w:t xml:space="preserve"> </w:t>
      </w:r>
      <w:r w:rsidRPr="00F523AF">
        <w:rPr>
          <w:rStyle w:val="ezkurwreuab5ozgtqnkl"/>
          <w:rFonts w:ascii="Times New Roman" w:hAnsi="Times New Roman" w:cs="Times New Roman"/>
          <w:sz w:val="28"/>
          <w:szCs w:val="28"/>
          <w:lang w:val="kk-KZ"/>
        </w:rPr>
        <w:t>дүниетанымында</w:t>
      </w:r>
      <w:r w:rsidRPr="00F523AF">
        <w:rPr>
          <w:rFonts w:ascii="Times New Roman" w:hAnsi="Times New Roman" w:cs="Times New Roman"/>
          <w:sz w:val="28"/>
          <w:szCs w:val="28"/>
          <w:lang w:val="kk-KZ"/>
        </w:rPr>
        <w:t xml:space="preserve"> </w:t>
      </w:r>
      <w:r w:rsidRPr="00F523AF">
        <w:rPr>
          <w:rStyle w:val="ezkurwreuab5ozgtqnkl"/>
          <w:rFonts w:ascii="Times New Roman" w:hAnsi="Times New Roman" w:cs="Times New Roman"/>
          <w:sz w:val="28"/>
          <w:szCs w:val="28"/>
          <w:lang w:val="kk-KZ"/>
        </w:rPr>
        <w:t>көрінетін</w:t>
      </w:r>
      <w:r w:rsidRPr="00F523AF">
        <w:rPr>
          <w:rFonts w:ascii="Times New Roman" w:hAnsi="Times New Roman" w:cs="Times New Roman"/>
          <w:sz w:val="28"/>
          <w:szCs w:val="28"/>
          <w:lang w:val="kk-KZ"/>
        </w:rPr>
        <w:t xml:space="preserve"> </w:t>
      </w:r>
      <w:r w:rsidRPr="00F523AF">
        <w:rPr>
          <w:rStyle w:val="ezkurwreuab5ozgtqnkl"/>
          <w:rFonts w:ascii="Times New Roman" w:hAnsi="Times New Roman" w:cs="Times New Roman"/>
          <w:sz w:val="28"/>
          <w:szCs w:val="28"/>
          <w:lang w:val="kk-KZ"/>
        </w:rPr>
        <w:t>біртектес</w:t>
      </w:r>
      <w:r w:rsidRPr="00F523AF">
        <w:rPr>
          <w:rFonts w:ascii="Times New Roman" w:hAnsi="Times New Roman" w:cs="Times New Roman"/>
          <w:sz w:val="28"/>
          <w:szCs w:val="28"/>
          <w:lang w:val="kk-KZ"/>
        </w:rPr>
        <w:t xml:space="preserve"> </w:t>
      </w:r>
      <w:r w:rsidRPr="00F523AF">
        <w:rPr>
          <w:rStyle w:val="ezkurwreuab5ozgtqnkl"/>
          <w:rFonts w:ascii="Times New Roman" w:hAnsi="Times New Roman" w:cs="Times New Roman"/>
          <w:sz w:val="28"/>
          <w:szCs w:val="28"/>
          <w:lang w:val="kk-KZ"/>
        </w:rPr>
        <w:t>саяси,</w:t>
      </w:r>
      <w:r w:rsidRPr="00F523AF">
        <w:rPr>
          <w:rFonts w:ascii="Times New Roman" w:hAnsi="Times New Roman" w:cs="Times New Roman"/>
          <w:sz w:val="28"/>
          <w:szCs w:val="28"/>
          <w:lang w:val="kk-KZ"/>
        </w:rPr>
        <w:t xml:space="preserve"> </w:t>
      </w:r>
      <w:r w:rsidRPr="00F523AF">
        <w:rPr>
          <w:rStyle w:val="ezkurwreuab5ozgtqnkl"/>
          <w:rFonts w:ascii="Times New Roman" w:hAnsi="Times New Roman" w:cs="Times New Roman"/>
          <w:sz w:val="28"/>
          <w:szCs w:val="28"/>
          <w:lang w:val="kk-KZ"/>
        </w:rPr>
        <w:t>экономикалық</w:t>
      </w:r>
      <w:r w:rsidRPr="00F523AF">
        <w:rPr>
          <w:rFonts w:ascii="Times New Roman" w:hAnsi="Times New Roman" w:cs="Times New Roman"/>
          <w:sz w:val="28"/>
          <w:szCs w:val="28"/>
          <w:lang w:val="kk-KZ"/>
        </w:rPr>
        <w:t xml:space="preserve"> </w:t>
      </w:r>
      <w:r w:rsidRPr="00F523AF">
        <w:rPr>
          <w:rStyle w:val="ezkurwreuab5ozgtqnkl"/>
          <w:rFonts w:ascii="Times New Roman" w:hAnsi="Times New Roman" w:cs="Times New Roman"/>
          <w:sz w:val="28"/>
          <w:szCs w:val="28"/>
          <w:lang w:val="kk-KZ"/>
        </w:rPr>
        <w:t>және</w:t>
      </w:r>
      <w:r w:rsidRPr="00F523AF">
        <w:rPr>
          <w:rFonts w:ascii="Times New Roman" w:hAnsi="Times New Roman" w:cs="Times New Roman"/>
          <w:sz w:val="28"/>
          <w:szCs w:val="28"/>
          <w:lang w:val="kk-KZ"/>
        </w:rPr>
        <w:t xml:space="preserve"> </w:t>
      </w:r>
      <w:r w:rsidRPr="00F523AF">
        <w:rPr>
          <w:rStyle w:val="ezkurwreuab5ozgtqnkl"/>
          <w:rFonts w:ascii="Times New Roman" w:hAnsi="Times New Roman" w:cs="Times New Roman"/>
          <w:sz w:val="28"/>
          <w:szCs w:val="28"/>
          <w:lang w:val="kk-KZ"/>
        </w:rPr>
        <w:t>әлеуметтік</w:t>
      </w:r>
      <w:r w:rsidRPr="00F523AF">
        <w:rPr>
          <w:rFonts w:ascii="Times New Roman" w:hAnsi="Times New Roman" w:cs="Times New Roman"/>
          <w:sz w:val="28"/>
          <w:szCs w:val="28"/>
          <w:lang w:val="kk-KZ"/>
        </w:rPr>
        <w:t xml:space="preserve"> </w:t>
      </w:r>
      <w:r w:rsidRPr="00F523AF">
        <w:rPr>
          <w:rStyle w:val="ezkurwreuab5ozgtqnkl"/>
          <w:rFonts w:ascii="Times New Roman" w:hAnsi="Times New Roman" w:cs="Times New Roman"/>
          <w:sz w:val="28"/>
          <w:szCs w:val="28"/>
          <w:lang w:val="kk-KZ"/>
        </w:rPr>
        <w:t>құрылымға</w:t>
      </w:r>
      <w:r w:rsidRPr="00F523AF">
        <w:rPr>
          <w:rFonts w:ascii="Times New Roman" w:hAnsi="Times New Roman" w:cs="Times New Roman"/>
          <w:sz w:val="28"/>
          <w:szCs w:val="28"/>
          <w:lang w:val="kk-KZ"/>
        </w:rPr>
        <w:t xml:space="preserve"> ие</w:t>
      </w:r>
      <w:r w:rsidRPr="00F523AF">
        <w:rPr>
          <w:rStyle w:val="ezkurwreuab5ozgtqnkl"/>
          <w:rFonts w:ascii="Times New Roman" w:hAnsi="Times New Roman" w:cs="Times New Roman"/>
          <w:sz w:val="28"/>
          <w:szCs w:val="28"/>
          <w:lang w:val="kk-KZ"/>
        </w:rPr>
        <w:t>,</w:t>
      </w:r>
      <w:r w:rsidRPr="00F523AF">
        <w:rPr>
          <w:rFonts w:ascii="Times New Roman" w:hAnsi="Times New Roman" w:cs="Times New Roman"/>
          <w:sz w:val="28"/>
          <w:szCs w:val="28"/>
          <w:lang w:val="kk-KZ"/>
        </w:rPr>
        <w:t xml:space="preserve"> </w:t>
      </w:r>
      <w:r w:rsidRPr="00F523AF">
        <w:rPr>
          <w:rStyle w:val="ezkurwreuab5ozgtqnkl"/>
          <w:rFonts w:ascii="Times New Roman" w:hAnsi="Times New Roman" w:cs="Times New Roman"/>
          <w:sz w:val="28"/>
          <w:szCs w:val="28"/>
          <w:lang w:val="kk-KZ"/>
        </w:rPr>
        <w:t>ұлттық</w:t>
      </w:r>
      <w:r w:rsidRPr="00F523AF">
        <w:rPr>
          <w:rFonts w:ascii="Times New Roman" w:hAnsi="Times New Roman" w:cs="Times New Roman"/>
          <w:sz w:val="28"/>
          <w:szCs w:val="28"/>
          <w:lang w:val="kk-KZ"/>
        </w:rPr>
        <w:t xml:space="preserve"> </w:t>
      </w:r>
      <w:r w:rsidRPr="00F523AF">
        <w:rPr>
          <w:rStyle w:val="ezkurwreuab5ozgtqnkl"/>
          <w:rFonts w:ascii="Times New Roman" w:hAnsi="Times New Roman" w:cs="Times New Roman"/>
          <w:sz w:val="28"/>
          <w:szCs w:val="28"/>
          <w:lang w:val="kk-KZ"/>
        </w:rPr>
        <w:t>дәстүрлердің</w:t>
      </w:r>
      <w:r w:rsidRPr="00F523AF">
        <w:rPr>
          <w:rFonts w:ascii="Times New Roman" w:hAnsi="Times New Roman" w:cs="Times New Roman"/>
          <w:sz w:val="28"/>
          <w:szCs w:val="28"/>
          <w:lang w:val="kk-KZ"/>
        </w:rPr>
        <w:t xml:space="preserve"> </w:t>
      </w:r>
      <w:r w:rsidRPr="00F523AF">
        <w:rPr>
          <w:rStyle w:val="ezkurwreuab5ozgtqnkl"/>
          <w:rFonts w:ascii="Times New Roman" w:hAnsi="Times New Roman" w:cs="Times New Roman"/>
          <w:sz w:val="28"/>
          <w:szCs w:val="28"/>
          <w:lang w:val="kk-KZ"/>
        </w:rPr>
        <w:t>синтезі</w:t>
      </w:r>
      <w:r w:rsidRPr="00F523AF">
        <w:rPr>
          <w:rFonts w:ascii="Times New Roman" w:hAnsi="Times New Roman" w:cs="Times New Roman"/>
          <w:sz w:val="28"/>
          <w:szCs w:val="28"/>
          <w:lang w:val="kk-KZ"/>
        </w:rPr>
        <w:t xml:space="preserve">, </w:t>
      </w:r>
      <w:r w:rsidRPr="00F523AF">
        <w:rPr>
          <w:rStyle w:val="ezkurwreuab5ozgtqnkl"/>
          <w:rFonts w:ascii="Times New Roman" w:hAnsi="Times New Roman" w:cs="Times New Roman"/>
          <w:sz w:val="28"/>
          <w:szCs w:val="28"/>
          <w:lang w:val="kk-KZ"/>
        </w:rPr>
        <w:t>халық</w:t>
      </w:r>
      <w:r w:rsidRPr="00F523AF">
        <w:rPr>
          <w:rFonts w:ascii="Times New Roman" w:hAnsi="Times New Roman" w:cs="Times New Roman"/>
          <w:sz w:val="28"/>
          <w:szCs w:val="28"/>
          <w:lang w:val="kk-KZ"/>
        </w:rPr>
        <w:t xml:space="preserve"> </w:t>
      </w:r>
      <w:r w:rsidRPr="00F523AF">
        <w:rPr>
          <w:rStyle w:val="ezkurwreuab5ozgtqnkl"/>
          <w:rFonts w:ascii="Times New Roman" w:hAnsi="Times New Roman" w:cs="Times New Roman"/>
          <w:sz w:val="28"/>
          <w:szCs w:val="28"/>
          <w:lang w:val="kk-KZ"/>
        </w:rPr>
        <w:t>өнерінің</w:t>
      </w:r>
      <w:r w:rsidRPr="00F523AF">
        <w:rPr>
          <w:rFonts w:ascii="Times New Roman" w:hAnsi="Times New Roman" w:cs="Times New Roman"/>
          <w:sz w:val="28"/>
          <w:szCs w:val="28"/>
          <w:lang w:val="kk-KZ"/>
        </w:rPr>
        <w:t xml:space="preserve"> </w:t>
      </w:r>
      <w:r w:rsidRPr="00F523AF">
        <w:rPr>
          <w:rStyle w:val="ezkurwreuab5ozgtqnkl"/>
          <w:rFonts w:ascii="Times New Roman" w:hAnsi="Times New Roman" w:cs="Times New Roman"/>
          <w:sz w:val="28"/>
          <w:szCs w:val="28"/>
          <w:lang w:val="kk-KZ"/>
        </w:rPr>
        <w:t>әртүрлі</w:t>
      </w:r>
      <w:r w:rsidRPr="00F523AF">
        <w:rPr>
          <w:rFonts w:ascii="Times New Roman" w:hAnsi="Times New Roman" w:cs="Times New Roman"/>
          <w:sz w:val="28"/>
          <w:szCs w:val="28"/>
          <w:lang w:val="kk-KZ"/>
        </w:rPr>
        <w:t xml:space="preserve"> </w:t>
      </w:r>
      <w:r w:rsidRPr="00F523AF">
        <w:rPr>
          <w:rStyle w:val="ezkurwreuab5ozgtqnkl"/>
          <w:rFonts w:ascii="Times New Roman" w:hAnsi="Times New Roman" w:cs="Times New Roman"/>
          <w:sz w:val="28"/>
          <w:szCs w:val="28"/>
          <w:lang w:val="kk-KZ"/>
        </w:rPr>
        <w:t>формаларында</w:t>
      </w:r>
      <w:r w:rsidRPr="00F523AF">
        <w:rPr>
          <w:rFonts w:ascii="Times New Roman" w:hAnsi="Times New Roman" w:cs="Times New Roman"/>
          <w:sz w:val="28"/>
          <w:szCs w:val="28"/>
          <w:lang w:val="kk-KZ"/>
        </w:rPr>
        <w:t xml:space="preserve"> </w:t>
      </w:r>
      <w:r w:rsidRPr="00F523AF">
        <w:rPr>
          <w:rStyle w:val="ezkurwreuab5ozgtqnkl"/>
          <w:rFonts w:ascii="Times New Roman" w:hAnsi="Times New Roman" w:cs="Times New Roman"/>
          <w:sz w:val="28"/>
          <w:szCs w:val="28"/>
          <w:lang w:val="kk-KZ"/>
        </w:rPr>
        <w:t>(ауызша</w:t>
      </w:r>
      <w:r w:rsidRPr="00F523AF">
        <w:rPr>
          <w:rFonts w:ascii="Times New Roman" w:hAnsi="Times New Roman" w:cs="Times New Roman"/>
          <w:sz w:val="28"/>
          <w:szCs w:val="28"/>
          <w:lang w:val="kk-KZ"/>
        </w:rPr>
        <w:t xml:space="preserve"> </w:t>
      </w:r>
      <w:r w:rsidRPr="00F523AF">
        <w:rPr>
          <w:rStyle w:val="ezkurwreuab5ozgtqnkl"/>
          <w:rFonts w:ascii="Times New Roman" w:hAnsi="Times New Roman" w:cs="Times New Roman"/>
          <w:sz w:val="28"/>
          <w:szCs w:val="28"/>
          <w:lang w:val="kk-KZ"/>
        </w:rPr>
        <w:t>поэтикалық</w:t>
      </w:r>
      <w:r w:rsidRPr="00F523AF">
        <w:rPr>
          <w:rFonts w:ascii="Times New Roman" w:hAnsi="Times New Roman" w:cs="Times New Roman"/>
          <w:sz w:val="28"/>
          <w:szCs w:val="28"/>
          <w:lang w:val="kk-KZ"/>
        </w:rPr>
        <w:t xml:space="preserve"> </w:t>
      </w:r>
      <w:r w:rsidRPr="00F523AF">
        <w:rPr>
          <w:rStyle w:val="ezkurwreuab5ozgtqnkl"/>
          <w:rFonts w:ascii="Times New Roman" w:hAnsi="Times New Roman" w:cs="Times New Roman"/>
          <w:sz w:val="28"/>
          <w:szCs w:val="28"/>
          <w:lang w:val="kk-KZ"/>
        </w:rPr>
        <w:t>шығармашылық,</w:t>
      </w:r>
      <w:r w:rsidRPr="00F523AF">
        <w:rPr>
          <w:rFonts w:ascii="Times New Roman" w:hAnsi="Times New Roman" w:cs="Times New Roman"/>
          <w:sz w:val="28"/>
          <w:szCs w:val="28"/>
          <w:lang w:val="kk-KZ"/>
        </w:rPr>
        <w:t xml:space="preserve"> </w:t>
      </w:r>
      <w:r w:rsidRPr="00F523AF">
        <w:rPr>
          <w:rStyle w:val="ezkurwreuab5ozgtqnkl"/>
          <w:rFonts w:ascii="Times New Roman" w:hAnsi="Times New Roman" w:cs="Times New Roman"/>
          <w:sz w:val="28"/>
          <w:szCs w:val="28"/>
          <w:lang w:val="kk-KZ"/>
        </w:rPr>
        <w:t>әндер,</w:t>
      </w:r>
      <w:r w:rsidRPr="00F523AF">
        <w:rPr>
          <w:rFonts w:ascii="Times New Roman" w:hAnsi="Times New Roman" w:cs="Times New Roman"/>
          <w:sz w:val="28"/>
          <w:szCs w:val="28"/>
          <w:lang w:val="kk-KZ"/>
        </w:rPr>
        <w:t xml:space="preserve"> </w:t>
      </w:r>
      <w:r w:rsidRPr="00F523AF">
        <w:rPr>
          <w:rStyle w:val="ezkurwreuab5ozgtqnkl"/>
          <w:rFonts w:ascii="Times New Roman" w:hAnsi="Times New Roman" w:cs="Times New Roman"/>
          <w:sz w:val="28"/>
          <w:szCs w:val="28"/>
          <w:lang w:val="kk-KZ"/>
        </w:rPr>
        <w:t>билер,</w:t>
      </w:r>
      <w:r w:rsidRPr="00F523AF">
        <w:rPr>
          <w:rFonts w:ascii="Times New Roman" w:hAnsi="Times New Roman" w:cs="Times New Roman"/>
          <w:sz w:val="28"/>
          <w:szCs w:val="28"/>
          <w:lang w:val="kk-KZ"/>
        </w:rPr>
        <w:t xml:space="preserve"> әдет</w:t>
      </w:r>
      <w:r w:rsidR="004E134D" w:rsidRPr="00F523AF">
        <w:rPr>
          <w:rFonts w:ascii="Times New Roman" w:hAnsi="Times New Roman" w:cs="Times New Roman"/>
          <w:sz w:val="28"/>
          <w:szCs w:val="28"/>
          <w:lang w:val="kk-KZ"/>
        </w:rPr>
        <w:t xml:space="preserve"> – </w:t>
      </w:r>
      <w:r w:rsidRPr="00F523AF">
        <w:rPr>
          <w:rStyle w:val="ezkurwreuab5ozgtqnkl"/>
          <w:rFonts w:ascii="Times New Roman" w:hAnsi="Times New Roman" w:cs="Times New Roman"/>
          <w:sz w:val="28"/>
          <w:szCs w:val="28"/>
          <w:lang w:val="kk-KZ"/>
        </w:rPr>
        <w:lastRenderedPageBreak/>
        <w:t>ғұрыптар,</w:t>
      </w:r>
      <w:r w:rsidRPr="00F523AF">
        <w:rPr>
          <w:rFonts w:ascii="Times New Roman" w:hAnsi="Times New Roman" w:cs="Times New Roman"/>
          <w:sz w:val="28"/>
          <w:szCs w:val="28"/>
          <w:lang w:val="kk-KZ"/>
        </w:rPr>
        <w:t xml:space="preserve"> </w:t>
      </w:r>
      <w:r w:rsidRPr="00F523AF">
        <w:rPr>
          <w:rStyle w:val="ezkurwreuab5ozgtqnkl"/>
          <w:rFonts w:ascii="Times New Roman" w:hAnsi="Times New Roman" w:cs="Times New Roman"/>
          <w:sz w:val="28"/>
          <w:szCs w:val="28"/>
          <w:lang w:val="kk-KZ"/>
        </w:rPr>
        <w:t>дәстүрлер,</w:t>
      </w:r>
      <w:r w:rsidRPr="00F523AF">
        <w:rPr>
          <w:rFonts w:ascii="Times New Roman" w:hAnsi="Times New Roman" w:cs="Times New Roman"/>
          <w:sz w:val="28"/>
          <w:szCs w:val="28"/>
          <w:lang w:val="kk-KZ"/>
        </w:rPr>
        <w:t xml:space="preserve"> </w:t>
      </w:r>
      <w:r w:rsidRPr="00F523AF">
        <w:rPr>
          <w:rStyle w:val="ezkurwreuab5ozgtqnkl"/>
          <w:rFonts w:ascii="Times New Roman" w:hAnsi="Times New Roman" w:cs="Times New Roman"/>
          <w:sz w:val="28"/>
          <w:szCs w:val="28"/>
          <w:lang w:val="kk-KZ"/>
        </w:rPr>
        <w:t>мерекелер,</w:t>
      </w:r>
      <w:r w:rsidR="004E134D" w:rsidRPr="00F523AF">
        <w:rPr>
          <w:rStyle w:val="ezkurwreuab5ozgtqnkl"/>
          <w:rFonts w:ascii="Times New Roman" w:hAnsi="Times New Roman" w:cs="Times New Roman"/>
          <w:sz w:val="28"/>
          <w:szCs w:val="28"/>
          <w:lang w:val="kk-KZ"/>
        </w:rPr>
        <w:t xml:space="preserve"> өнер </w:t>
      </w:r>
      <w:r w:rsidRPr="00F523AF">
        <w:rPr>
          <w:rStyle w:val="ezkurwreuab5ozgtqnkl"/>
          <w:rFonts w:ascii="Times New Roman" w:hAnsi="Times New Roman" w:cs="Times New Roman"/>
          <w:sz w:val="28"/>
          <w:szCs w:val="28"/>
          <w:lang w:val="kk-KZ"/>
        </w:rPr>
        <w:t>туындылары</w:t>
      </w:r>
      <w:r w:rsidRPr="00F523AF">
        <w:rPr>
          <w:rFonts w:ascii="Times New Roman" w:hAnsi="Times New Roman" w:cs="Times New Roman"/>
          <w:sz w:val="28"/>
          <w:szCs w:val="28"/>
          <w:lang w:val="kk-KZ"/>
        </w:rPr>
        <w:t xml:space="preserve"> </w:t>
      </w:r>
      <w:r w:rsidRPr="00F523AF">
        <w:rPr>
          <w:rStyle w:val="ezkurwreuab5ozgtqnkl"/>
          <w:rFonts w:ascii="Times New Roman" w:hAnsi="Times New Roman" w:cs="Times New Roman"/>
          <w:sz w:val="28"/>
          <w:szCs w:val="28"/>
          <w:lang w:val="kk-KZ"/>
        </w:rPr>
        <w:t>және</w:t>
      </w:r>
      <w:r w:rsidRPr="00F523AF">
        <w:rPr>
          <w:rFonts w:ascii="Times New Roman" w:hAnsi="Times New Roman" w:cs="Times New Roman"/>
          <w:sz w:val="28"/>
          <w:szCs w:val="28"/>
          <w:lang w:val="kk-KZ"/>
        </w:rPr>
        <w:t xml:space="preserve"> </w:t>
      </w:r>
      <w:r w:rsidRPr="00F523AF">
        <w:rPr>
          <w:rStyle w:val="ezkurwreuab5ozgtqnkl"/>
          <w:rFonts w:ascii="Times New Roman" w:hAnsi="Times New Roman" w:cs="Times New Roman"/>
          <w:sz w:val="28"/>
          <w:szCs w:val="28"/>
          <w:lang w:val="kk-KZ"/>
        </w:rPr>
        <w:t>сәндік</w:t>
      </w:r>
      <w:r w:rsidR="004E134D" w:rsidRPr="00F523AF">
        <w:rPr>
          <w:rStyle w:val="ezkurwreuab5ozgtqnkl"/>
          <w:rFonts w:ascii="Times New Roman" w:hAnsi="Times New Roman" w:cs="Times New Roman"/>
          <w:sz w:val="28"/>
          <w:szCs w:val="28"/>
          <w:lang w:val="kk-KZ"/>
        </w:rPr>
        <w:t xml:space="preserve"> – </w:t>
      </w:r>
      <w:r w:rsidRPr="00F523AF">
        <w:rPr>
          <w:rStyle w:val="ezkurwreuab5ozgtqnkl"/>
          <w:rFonts w:ascii="Times New Roman" w:hAnsi="Times New Roman" w:cs="Times New Roman"/>
          <w:sz w:val="28"/>
          <w:szCs w:val="28"/>
          <w:lang w:val="kk-KZ"/>
        </w:rPr>
        <w:t>қолданбалы</w:t>
      </w:r>
      <w:r w:rsidR="004E134D" w:rsidRPr="00F523AF">
        <w:rPr>
          <w:rStyle w:val="ezkurwreuab5ozgtqnkl"/>
          <w:rFonts w:ascii="Times New Roman" w:hAnsi="Times New Roman" w:cs="Times New Roman"/>
          <w:sz w:val="28"/>
          <w:szCs w:val="28"/>
          <w:lang w:val="kk-KZ"/>
        </w:rPr>
        <w:t xml:space="preserve"> </w:t>
      </w:r>
      <w:r w:rsidRPr="00F523AF">
        <w:rPr>
          <w:rFonts w:ascii="Times New Roman" w:hAnsi="Times New Roman" w:cs="Times New Roman"/>
          <w:sz w:val="28"/>
          <w:szCs w:val="28"/>
          <w:lang w:val="kk-KZ"/>
        </w:rPr>
        <w:t xml:space="preserve"> </w:t>
      </w:r>
      <w:r w:rsidRPr="00F523AF">
        <w:rPr>
          <w:rStyle w:val="ezkurwreuab5ozgtqnkl"/>
          <w:rFonts w:ascii="Times New Roman" w:hAnsi="Times New Roman" w:cs="Times New Roman"/>
          <w:sz w:val="28"/>
          <w:szCs w:val="28"/>
          <w:lang w:val="kk-KZ"/>
        </w:rPr>
        <w:t>шығармашылық</w:t>
      </w:r>
      <w:r w:rsidRPr="00F523AF">
        <w:rPr>
          <w:rFonts w:ascii="Times New Roman" w:hAnsi="Times New Roman" w:cs="Times New Roman"/>
          <w:sz w:val="28"/>
          <w:szCs w:val="28"/>
          <w:lang w:val="kk-KZ"/>
        </w:rPr>
        <w:t xml:space="preserve"> </w:t>
      </w:r>
      <w:r w:rsidRPr="00F523AF">
        <w:rPr>
          <w:rStyle w:val="ezkurwreuab5ozgtqnkl"/>
          <w:rFonts w:ascii="Times New Roman" w:hAnsi="Times New Roman" w:cs="Times New Roman"/>
          <w:sz w:val="28"/>
          <w:szCs w:val="28"/>
          <w:lang w:val="kk-KZ"/>
        </w:rPr>
        <w:t>және</w:t>
      </w:r>
      <w:r w:rsidRPr="00F523AF">
        <w:rPr>
          <w:rFonts w:ascii="Times New Roman" w:hAnsi="Times New Roman" w:cs="Times New Roman"/>
          <w:sz w:val="28"/>
          <w:szCs w:val="28"/>
          <w:lang w:val="kk-KZ"/>
        </w:rPr>
        <w:t xml:space="preserve"> </w:t>
      </w:r>
      <w:r w:rsidRPr="00F523AF">
        <w:rPr>
          <w:rStyle w:val="ezkurwreuab5ozgtqnkl"/>
          <w:rFonts w:ascii="Times New Roman" w:hAnsi="Times New Roman" w:cs="Times New Roman"/>
          <w:sz w:val="28"/>
          <w:szCs w:val="28"/>
          <w:lang w:val="kk-KZ"/>
        </w:rPr>
        <w:t>т</w:t>
      </w:r>
      <w:r w:rsidRPr="00F523AF">
        <w:rPr>
          <w:rFonts w:ascii="Times New Roman" w:hAnsi="Times New Roman" w:cs="Times New Roman"/>
          <w:sz w:val="28"/>
          <w:szCs w:val="28"/>
          <w:lang w:val="kk-KZ"/>
        </w:rPr>
        <w:t xml:space="preserve">. б.) көрсетілген </w:t>
      </w:r>
      <w:r w:rsidRPr="00F523AF">
        <w:rPr>
          <w:rStyle w:val="ezkurwreuab5ozgtqnkl"/>
          <w:rFonts w:ascii="Times New Roman" w:hAnsi="Times New Roman" w:cs="Times New Roman"/>
          <w:sz w:val="28"/>
          <w:szCs w:val="28"/>
          <w:lang w:val="kk-KZ"/>
        </w:rPr>
        <w:t>құндылықтар</w:t>
      </w:r>
      <w:r w:rsidRPr="00F523AF">
        <w:rPr>
          <w:rFonts w:ascii="Times New Roman" w:hAnsi="Times New Roman" w:cs="Times New Roman"/>
          <w:sz w:val="28"/>
          <w:szCs w:val="28"/>
          <w:lang w:val="kk-KZ"/>
        </w:rPr>
        <w:t xml:space="preserve"> </w:t>
      </w:r>
      <w:r w:rsidRPr="00F523AF">
        <w:rPr>
          <w:rStyle w:val="ezkurwreuab5ozgtqnkl"/>
          <w:rFonts w:ascii="Times New Roman" w:hAnsi="Times New Roman" w:cs="Times New Roman"/>
          <w:sz w:val="28"/>
          <w:szCs w:val="28"/>
          <w:lang w:val="kk-KZ"/>
        </w:rPr>
        <w:t>жиынтығы)</w:t>
      </w:r>
      <w:r w:rsidRPr="00F523AF">
        <w:rPr>
          <w:rFonts w:ascii="Times New Roman" w:hAnsi="Times New Roman" w:cs="Times New Roman"/>
          <w:sz w:val="28"/>
          <w:szCs w:val="28"/>
          <w:lang w:val="kk-KZ"/>
        </w:rPr>
        <w:t xml:space="preserve"> </w:t>
      </w:r>
      <w:r w:rsidR="00DF758C" w:rsidRPr="00F523AF">
        <w:rPr>
          <w:rStyle w:val="ezkurwreuab5ozgtqnkl"/>
          <w:rFonts w:ascii="Times New Roman" w:hAnsi="Times New Roman" w:cs="Times New Roman"/>
          <w:sz w:val="28"/>
          <w:szCs w:val="28"/>
          <w:lang w:val="kk-KZ"/>
        </w:rPr>
        <w:t>[</w:t>
      </w:r>
      <w:r w:rsidR="00167D4D" w:rsidRPr="00F523AF">
        <w:rPr>
          <w:rStyle w:val="ezkurwreuab5ozgtqnkl"/>
          <w:rFonts w:ascii="Times New Roman" w:hAnsi="Times New Roman" w:cs="Times New Roman"/>
          <w:sz w:val="28"/>
          <w:szCs w:val="28"/>
          <w:lang w:val="kk-KZ"/>
        </w:rPr>
        <w:t>118</w:t>
      </w:r>
      <w:r w:rsidRPr="00F523AF">
        <w:rPr>
          <w:rStyle w:val="ezkurwreuab5ozgtqnkl"/>
          <w:rFonts w:ascii="Times New Roman" w:hAnsi="Times New Roman" w:cs="Times New Roman"/>
          <w:sz w:val="28"/>
          <w:szCs w:val="28"/>
          <w:lang w:val="kk-KZ"/>
        </w:rPr>
        <w:t>].</w:t>
      </w:r>
    </w:p>
    <w:p w14:paraId="226E92EB" w14:textId="332C3482" w:rsidR="00B42112" w:rsidRPr="00F523AF" w:rsidRDefault="00DA3F0B" w:rsidP="00F523AF">
      <w:pPr>
        <w:spacing w:after="0" w:line="240" w:lineRule="auto"/>
        <w:ind w:firstLine="567"/>
        <w:jc w:val="both"/>
        <w:rPr>
          <w:rFonts w:ascii="Times New Roman" w:hAnsi="Times New Roman" w:cs="Times New Roman"/>
          <w:color w:val="FF0000"/>
          <w:sz w:val="28"/>
          <w:szCs w:val="28"/>
          <w:lang w:val="kk-KZ"/>
        </w:rPr>
      </w:pPr>
      <w:r w:rsidRPr="00F523AF">
        <w:rPr>
          <w:rStyle w:val="ezkurwreuab5ozgtqnkl"/>
          <w:rFonts w:ascii="Times New Roman" w:hAnsi="Times New Roman" w:cs="Times New Roman"/>
          <w:sz w:val="28"/>
          <w:szCs w:val="28"/>
          <w:lang w:val="kk-KZ"/>
        </w:rPr>
        <w:t>Этникалық</w:t>
      </w:r>
      <w:r w:rsidRPr="00F523AF">
        <w:rPr>
          <w:rFonts w:ascii="Times New Roman" w:hAnsi="Times New Roman" w:cs="Times New Roman"/>
          <w:sz w:val="28"/>
          <w:szCs w:val="28"/>
          <w:lang w:val="kk-KZ"/>
        </w:rPr>
        <w:t xml:space="preserve"> </w:t>
      </w:r>
      <w:r w:rsidRPr="00F523AF">
        <w:rPr>
          <w:rStyle w:val="ezkurwreuab5ozgtqnkl"/>
          <w:rFonts w:ascii="Times New Roman" w:hAnsi="Times New Roman" w:cs="Times New Roman"/>
          <w:sz w:val="28"/>
          <w:szCs w:val="28"/>
          <w:lang w:val="kk-KZ"/>
        </w:rPr>
        <w:t>мәдениетпен</w:t>
      </w:r>
      <w:r w:rsidRPr="00F523AF">
        <w:rPr>
          <w:rFonts w:ascii="Times New Roman" w:hAnsi="Times New Roman" w:cs="Times New Roman"/>
          <w:sz w:val="28"/>
          <w:szCs w:val="28"/>
          <w:lang w:val="kk-KZ"/>
        </w:rPr>
        <w:t xml:space="preserve"> </w:t>
      </w:r>
      <w:r w:rsidRPr="00F523AF">
        <w:rPr>
          <w:rStyle w:val="ezkurwreuab5ozgtqnkl"/>
          <w:rFonts w:ascii="Times New Roman" w:hAnsi="Times New Roman" w:cs="Times New Roman"/>
          <w:sz w:val="28"/>
          <w:szCs w:val="28"/>
          <w:lang w:val="kk-KZ"/>
        </w:rPr>
        <w:t>қатар</w:t>
      </w:r>
      <w:r w:rsidRPr="00F523AF">
        <w:rPr>
          <w:rFonts w:ascii="Times New Roman" w:hAnsi="Times New Roman" w:cs="Times New Roman"/>
          <w:sz w:val="28"/>
          <w:szCs w:val="28"/>
          <w:lang w:val="kk-KZ"/>
        </w:rPr>
        <w:t xml:space="preserve"> </w:t>
      </w:r>
      <w:r w:rsidRPr="00F523AF">
        <w:rPr>
          <w:rStyle w:val="ezkurwreuab5ozgtqnkl"/>
          <w:rFonts w:ascii="Times New Roman" w:hAnsi="Times New Roman" w:cs="Times New Roman"/>
          <w:sz w:val="28"/>
          <w:szCs w:val="28"/>
          <w:lang w:val="kk-KZ"/>
        </w:rPr>
        <w:t>ұлттың</w:t>
      </w:r>
      <w:r w:rsidRPr="00F523AF">
        <w:rPr>
          <w:rFonts w:ascii="Times New Roman" w:hAnsi="Times New Roman" w:cs="Times New Roman"/>
          <w:sz w:val="28"/>
          <w:szCs w:val="28"/>
          <w:lang w:val="kk-KZ"/>
        </w:rPr>
        <w:t xml:space="preserve"> </w:t>
      </w:r>
      <w:r w:rsidRPr="00F523AF">
        <w:rPr>
          <w:rStyle w:val="ezkurwreuab5ozgtqnkl"/>
          <w:rFonts w:ascii="Times New Roman" w:hAnsi="Times New Roman" w:cs="Times New Roman"/>
          <w:sz w:val="28"/>
          <w:szCs w:val="28"/>
          <w:lang w:val="kk-KZ"/>
        </w:rPr>
        <w:t>мәдени</w:t>
      </w:r>
      <w:r w:rsidRPr="00F523AF">
        <w:rPr>
          <w:rFonts w:ascii="Times New Roman" w:hAnsi="Times New Roman" w:cs="Times New Roman"/>
          <w:sz w:val="28"/>
          <w:szCs w:val="28"/>
          <w:lang w:val="kk-KZ"/>
        </w:rPr>
        <w:t xml:space="preserve"> </w:t>
      </w:r>
      <w:r w:rsidRPr="00F523AF">
        <w:rPr>
          <w:rStyle w:val="ezkurwreuab5ozgtqnkl"/>
          <w:rFonts w:ascii="Times New Roman" w:hAnsi="Times New Roman" w:cs="Times New Roman"/>
          <w:sz w:val="28"/>
          <w:szCs w:val="28"/>
          <w:lang w:val="kk-KZ"/>
        </w:rPr>
        <w:t>жетістіктерімен</w:t>
      </w:r>
      <w:r w:rsidRPr="00F523AF">
        <w:rPr>
          <w:rFonts w:ascii="Times New Roman" w:hAnsi="Times New Roman" w:cs="Times New Roman"/>
          <w:sz w:val="28"/>
          <w:szCs w:val="28"/>
          <w:lang w:val="kk-KZ"/>
        </w:rPr>
        <w:t xml:space="preserve"> </w:t>
      </w:r>
      <w:r w:rsidRPr="00F523AF">
        <w:rPr>
          <w:rStyle w:val="ezkurwreuab5ozgtqnkl"/>
          <w:rFonts w:ascii="Times New Roman" w:hAnsi="Times New Roman" w:cs="Times New Roman"/>
          <w:sz w:val="28"/>
          <w:szCs w:val="28"/>
          <w:lang w:val="kk-KZ"/>
        </w:rPr>
        <w:t>кеңінен</w:t>
      </w:r>
      <w:r w:rsidRPr="00F523AF">
        <w:rPr>
          <w:rFonts w:ascii="Times New Roman" w:hAnsi="Times New Roman" w:cs="Times New Roman"/>
          <w:sz w:val="28"/>
          <w:szCs w:val="28"/>
          <w:lang w:val="kk-KZ"/>
        </w:rPr>
        <w:t xml:space="preserve"> </w:t>
      </w:r>
      <w:r w:rsidRPr="00F523AF">
        <w:rPr>
          <w:rStyle w:val="ezkurwreuab5ozgtqnkl"/>
          <w:rFonts w:ascii="Times New Roman" w:hAnsi="Times New Roman" w:cs="Times New Roman"/>
          <w:sz w:val="28"/>
          <w:szCs w:val="28"/>
          <w:lang w:val="kk-KZ"/>
        </w:rPr>
        <w:t>анықталатын</w:t>
      </w:r>
      <w:r w:rsidRPr="00F523AF">
        <w:rPr>
          <w:rFonts w:ascii="Times New Roman" w:hAnsi="Times New Roman" w:cs="Times New Roman"/>
          <w:sz w:val="28"/>
          <w:szCs w:val="28"/>
          <w:lang w:val="kk-KZ"/>
        </w:rPr>
        <w:t xml:space="preserve"> </w:t>
      </w:r>
      <w:r w:rsidRPr="00F523AF">
        <w:rPr>
          <w:rStyle w:val="ezkurwreuab5ozgtqnkl"/>
          <w:rFonts w:ascii="Times New Roman" w:hAnsi="Times New Roman" w:cs="Times New Roman"/>
          <w:sz w:val="28"/>
          <w:szCs w:val="28"/>
          <w:lang w:val="kk-KZ"/>
        </w:rPr>
        <w:t>ұлттық</w:t>
      </w:r>
      <w:r w:rsidRPr="00F523AF">
        <w:rPr>
          <w:rFonts w:ascii="Times New Roman" w:hAnsi="Times New Roman" w:cs="Times New Roman"/>
          <w:sz w:val="28"/>
          <w:szCs w:val="28"/>
          <w:lang w:val="kk-KZ"/>
        </w:rPr>
        <w:t xml:space="preserve"> </w:t>
      </w:r>
      <w:r w:rsidRPr="00F523AF">
        <w:rPr>
          <w:rStyle w:val="ezkurwreuab5ozgtqnkl"/>
          <w:rFonts w:ascii="Times New Roman" w:hAnsi="Times New Roman" w:cs="Times New Roman"/>
          <w:sz w:val="28"/>
          <w:szCs w:val="28"/>
          <w:lang w:val="kk-KZ"/>
        </w:rPr>
        <w:t>мәдениет</w:t>
      </w:r>
      <w:r w:rsidRPr="00F523AF">
        <w:rPr>
          <w:rFonts w:ascii="Times New Roman" w:hAnsi="Times New Roman" w:cs="Times New Roman"/>
          <w:sz w:val="28"/>
          <w:szCs w:val="28"/>
          <w:lang w:val="kk-KZ"/>
        </w:rPr>
        <w:t xml:space="preserve"> </w:t>
      </w:r>
      <w:r w:rsidRPr="00F523AF">
        <w:rPr>
          <w:rStyle w:val="ezkurwreuab5ozgtqnkl"/>
          <w:rFonts w:ascii="Times New Roman" w:hAnsi="Times New Roman" w:cs="Times New Roman"/>
          <w:sz w:val="28"/>
          <w:szCs w:val="28"/>
          <w:lang w:val="kk-KZ"/>
        </w:rPr>
        <w:t>бар.</w:t>
      </w:r>
      <w:r w:rsidRPr="00F523AF">
        <w:rPr>
          <w:rFonts w:ascii="Times New Roman" w:hAnsi="Times New Roman" w:cs="Times New Roman"/>
          <w:sz w:val="28"/>
          <w:szCs w:val="28"/>
          <w:lang w:val="kk-KZ"/>
        </w:rPr>
        <w:t xml:space="preserve"> </w:t>
      </w:r>
      <w:r w:rsidRPr="00F523AF">
        <w:rPr>
          <w:rStyle w:val="ezkurwreuab5ozgtqnkl"/>
          <w:rFonts w:ascii="Times New Roman" w:hAnsi="Times New Roman" w:cs="Times New Roman"/>
          <w:sz w:val="28"/>
          <w:szCs w:val="28"/>
          <w:lang w:val="kk-KZ"/>
        </w:rPr>
        <w:t>Этнолог</w:t>
      </w:r>
      <w:r w:rsidRPr="00F523AF">
        <w:rPr>
          <w:rFonts w:ascii="Times New Roman" w:hAnsi="Times New Roman" w:cs="Times New Roman"/>
          <w:sz w:val="28"/>
          <w:szCs w:val="28"/>
          <w:lang w:val="kk-KZ"/>
        </w:rPr>
        <w:t xml:space="preserve"> </w:t>
      </w:r>
      <w:r w:rsidRPr="00F523AF">
        <w:rPr>
          <w:rStyle w:val="ezkurwreuab5ozgtqnkl"/>
          <w:rFonts w:ascii="Times New Roman" w:hAnsi="Times New Roman" w:cs="Times New Roman"/>
          <w:sz w:val="28"/>
          <w:szCs w:val="28"/>
          <w:lang w:val="kk-KZ"/>
        </w:rPr>
        <w:t>А</w:t>
      </w:r>
      <w:r w:rsidRPr="00F523AF">
        <w:rPr>
          <w:rFonts w:ascii="Times New Roman" w:hAnsi="Times New Roman" w:cs="Times New Roman"/>
          <w:sz w:val="28"/>
          <w:szCs w:val="28"/>
          <w:lang w:val="kk-KZ"/>
        </w:rPr>
        <w:t xml:space="preserve">. </w:t>
      </w:r>
      <w:r w:rsidRPr="00F523AF">
        <w:rPr>
          <w:rStyle w:val="ezkurwreuab5ozgtqnkl"/>
          <w:rFonts w:ascii="Times New Roman" w:hAnsi="Times New Roman" w:cs="Times New Roman"/>
          <w:sz w:val="28"/>
          <w:szCs w:val="28"/>
          <w:lang w:val="kk-KZ"/>
        </w:rPr>
        <w:t>Бастиан</w:t>
      </w:r>
      <w:r w:rsidRPr="00F523AF">
        <w:rPr>
          <w:rFonts w:ascii="Times New Roman" w:hAnsi="Times New Roman" w:cs="Times New Roman"/>
          <w:sz w:val="28"/>
          <w:szCs w:val="28"/>
          <w:lang w:val="kk-KZ"/>
        </w:rPr>
        <w:t xml:space="preserve"> </w:t>
      </w:r>
      <w:r w:rsidR="004E134D" w:rsidRPr="00F523AF">
        <w:rPr>
          <w:rStyle w:val="ezkurwreuab5ozgtqnkl"/>
          <w:rFonts w:ascii="Times New Roman" w:hAnsi="Times New Roman" w:cs="Times New Roman"/>
          <w:sz w:val="28"/>
          <w:szCs w:val="28"/>
          <w:lang w:val="kk-KZ"/>
        </w:rPr>
        <w:t>«халық»</w:t>
      </w:r>
      <w:r w:rsidRPr="00F523AF">
        <w:rPr>
          <w:rFonts w:ascii="Times New Roman" w:hAnsi="Times New Roman" w:cs="Times New Roman"/>
          <w:sz w:val="28"/>
          <w:szCs w:val="28"/>
          <w:lang w:val="kk-KZ"/>
        </w:rPr>
        <w:t xml:space="preserve"> </w:t>
      </w:r>
      <w:r w:rsidRPr="00F523AF">
        <w:rPr>
          <w:rStyle w:val="ezkurwreuab5ozgtqnkl"/>
          <w:rFonts w:ascii="Times New Roman" w:hAnsi="Times New Roman" w:cs="Times New Roman"/>
          <w:sz w:val="28"/>
          <w:szCs w:val="28"/>
          <w:lang w:val="kk-KZ"/>
        </w:rPr>
        <w:t>және</w:t>
      </w:r>
      <w:r w:rsidRPr="00F523AF">
        <w:rPr>
          <w:rFonts w:ascii="Times New Roman" w:hAnsi="Times New Roman" w:cs="Times New Roman"/>
          <w:sz w:val="28"/>
          <w:szCs w:val="28"/>
          <w:lang w:val="kk-KZ"/>
        </w:rPr>
        <w:t xml:space="preserve"> </w:t>
      </w:r>
      <w:r w:rsidR="004E134D" w:rsidRPr="00F523AF">
        <w:rPr>
          <w:rStyle w:val="ezkurwreuab5ozgtqnkl"/>
          <w:rFonts w:ascii="Times New Roman" w:hAnsi="Times New Roman" w:cs="Times New Roman"/>
          <w:sz w:val="28"/>
          <w:szCs w:val="28"/>
          <w:lang w:val="kk-KZ"/>
        </w:rPr>
        <w:t>«этникалық»</w:t>
      </w:r>
      <w:r w:rsidRPr="00F523AF">
        <w:rPr>
          <w:rFonts w:ascii="Times New Roman" w:hAnsi="Times New Roman" w:cs="Times New Roman"/>
          <w:sz w:val="28"/>
          <w:szCs w:val="28"/>
          <w:lang w:val="kk-KZ"/>
        </w:rPr>
        <w:t xml:space="preserve"> </w:t>
      </w:r>
      <w:r w:rsidRPr="00F523AF">
        <w:rPr>
          <w:rStyle w:val="ezkurwreuab5ozgtqnkl"/>
          <w:rFonts w:ascii="Times New Roman" w:hAnsi="Times New Roman" w:cs="Times New Roman"/>
          <w:sz w:val="28"/>
          <w:szCs w:val="28"/>
          <w:lang w:val="kk-KZ"/>
        </w:rPr>
        <w:t>ұғымдарын</w:t>
      </w:r>
      <w:r w:rsidRPr="00F523AF">
        <w:rPr>
          <w:rFonts w:ascii="Times New Roman" w:hAnsi="Times New Roman" w:cs="Times New Roman"/>
          <w:sz w:val="28"/>
          <w:szCs w:val="28"/>
          <w:lang w:val="kk-KZ"/>
        </w:rPr>
        <w:t xml:space="preserve"> бір</w:t>
      </w:r>
      <w:r w:rsidR="004E134D" w:rsidRPr="00F523AF">
        <w:rPr>
          <w:rFonts w:ascii="Times New Roman" w:hAnsi="Times New Roman" w:cs="Times New Roman"/>
          <w:sz w:val="28"/>
          <w:szCs w:val="28"/>
          <w:lang w:val="kk-KZ"/>
        </w:rPr>
        <w:t xml:space="preserve"> – </w:t>
      </w:r>
      <w:r w:rsidRPr="00F523AF">
        <w:rPr>
          <w:rFonts w:ascii="Times New Roman" w:hAnsi="Times New Roman" w:cs="Times New Roman"/>
          <w:sz w:val="28"/>
          <w:szCs w:val="28"/>
          <w:lang w:val="kk-KZ"/>
        </w:rPr>
        <w:t>бірінің</w:t>
      </w:r>
      <w:r w:rsidR="004E134D" w:rsidRPr="00F523AF">
        <w:rPr>
          <w:rFonts w:ascii="Times New Roman" w:hAnsi="Times New Roman" w:cs="Times New Roman"/>
          <w:sz w:val="28"/>
          <w:szCs w:val="28"/>
          <w:lang w:val="kk-KZ"/>
        </w:rPr>
        <w:t xml:space="preserve"> </w:t>
      </w:r>
      <w:r w:rsidRPr="00F523AF">
        <w:rPr>
          <w:rFonts w:ascii="Times New Roman" w:hAnsi="Times New Roman" w:cs="Times New Roman"/>
          <w:sz w:val="28"/>
          <w:szCs w:val="28"/>
          <w:lang w:val="kk-KZ"/>
        </w:rPr>
        <w:t xml:space="preserve"> орнына </w:t>
      </w:r>
      <w:r w:rsidRPr="00F523AF">
        <w:rPr>
          <w:rStyle w:val="ezkurwreuab5ozgtqnkl"/>
          <w:rFonts w:ascii="Times New Roman" w:hAnsi="Times New Roman" w:cs="Times New Roman"/>
          <w:sz w:val="28"/>
          <w:szCs w:val="28"/>
          <w:lang w:val="kk-KZ"/>
        </w:rPr>
        <w:t>қарастырды.</w:t>
      </w:r>
      <w:r w:rsidRPr="00F523AF">
        <w:rPr>
          <w:rFonts w:ascii="Times New Roman" w:hAnsi="Times New Roman" w:cs="Times New Roman"/>
          <w:sz w:val="28"/>
          <w:szCs w:val="28"/>
          <w:lang w:val="kk-KZ"/>
        </w:rPr>
        <w:t xml:space="preserve"> </w:t>
      </w:r>
      <w:r w:rsidRPr="00F523AF">
        <w:rPr>
          <w:rStyle w:val="ezkurwreuab5ozgtqnkl"/>
          <w:rFonts w:ascii="Times New Roman" w:hAnsi="Times New Roman" w:cs="Times New Roman"/>
          <w:sz w:val="28"/>
          <w:szCs w:val="28"/>
          <w:lang w:val="kk-KZ"/>
        </w:rPr>
        <w:t>Ұлттық</w:t>
      </w:r>
      <w:r w:rsidRPr="00F523AF">
        <w:rPr>
          <w:rFonts w:ascii="Times New Roman" w:hAnsi="Times New Roman" w:cs="Times New Roman"/>
          <w:sz w:val="28"/>
          <w:szCs w:val="28"/>
          <w:lang w:val="kk-KZ"/>
        </w:rPr>
        <w:t xml:space="preserve"> </w:t>
      </w:r>
      <w:r w:rsidRPr="00F523AF">
        <w:rPr>
          <w:rStyle w:val="ezkurwreuab5ozgtqnkl"/>
          <w:rFonts w:ascii="Times New Roman" w:hAnsi="Times New Roman" w:cs="Times New Roman"/>
          <w:sz w:val="28"/>
          <w:szCs w:val="28"/>
          <w:lang w:val="kk-KZ"/>
        </w:rPr>
        <w:t>мәдениет</w:t>
      </w:r>
      <w:r w:rsidRPr="00F523AF">
        <w:rPr>
          <w:rFonts w:ascii="Times New Roman" w:hAnsi="Times New Roman" w:cs="Times New Roman"/>
          <w:sz w:val="28"/>
          <w:szCs w:val="28"/>
          <w:lang w:val="kk-KZ"/>
        </w:rPr>
        <w:t xml:space="preserve"> деп </w:t>
      </w:r>
      <w:r w:rsidRPr="00F523AF">
        <w:rPr>
          <w:rStyle w:val="ezkurwreuab5ozgtqnkl"/>
          <w:rFonts w:ascii="Times New Roman" w:hAnsi="Times New Roman" w:cs="Times New Roman"/>
          <w:sz w:val="28"/>
          <w:szCs w:val="28"/>
          <w:lang w:val="kk-KZ"/>
        </w:rPr>
        <w:t>белгілі</w:t>
      </w:r>
      <w:r w:rsidRPr="00F523AF">
        <w:rPr>
          <w:rFonts w:ascii="Times New Roman" w:hAnsi="Times New Roman" w:cs="Times New Roman"/>
          <w:sz w:val="28"/>
          <w:szCs w:val="28"/>
          <w:lang w:val="kk-KZ"/>
        </w:rPr>
        <w:t xml:space="preserve"> бір </w:t>
      </w:r>
      <w:r w:rsidRPr="00F523AF">
        <w:rPr>
          <w:rStyle w:val="ezkurwreuab5ozgtqnkl"/>
          <w:rFonts w:ascii="Times New Roman" w:hAnsi="Times New Roman" w:cs="Times New Roman"/>
          <w:sz w:val="28"/>
          <w:szCs w:val="28"/>
          <w:lang w:val="kk-KZ"/>
        </w:rPr>
        <w:t>ұлт</w:t>
      </w:r>
      <w:r w:rsidRPr="00F523AF">
        <w:rPr>
          <w:rFonts w:ascii="Times New Roman" w:hAnsi="Times New Roman" w:cs="Times New Roman"/>
          <w:sz w:val="28"/>
          <w:szCs w:val="28"/>
          <w:lang w:val="kk-KZ"/>
        </w:rPr>
        <w:t xml:space="preserve"> </w:t>
      </w:r>
      <w:r w:rsidRPr="00F523AF">
        <w:rPr>
          <w:rStyle w:val="ezkurwreuab5ozgtqnkl"/>
          <w:rFonts w:ascii="Times New Roman" w:hAnsi="Times New Roman" w:cs="Times New Roman"/>
          <w:sz w:val="28"/>
          <w:szCs w:val="28"/>
          <w:lang w:val="kk-KZ"/>
        </w:rPr>
        <w:t>құрған</w:t>
      </w:r>
      <w:r w:rsidRPr="00F523AF">
        <w:rPr>
          <w:rFonts w:ascii="Times New Roman" w:hAnsi="Times New Roman" w:cs="Times New Roman"/>
          <w:sz w:val="28"/>
          <w:szCs w:val="28"/>
          <w:lang w:val="kk-KZ"/>
        </w:rPr>
        <w:t xml:space="preserve"> </w:t>
      </w:r>
      <w:r w:rsidRPr="00F523AF">
        <w:rPr>
          <w:rStyle w:val="ezkurwreuab5ozgtqnkl"/>
          <w:rFonts w:ascii="Times New Roman" w:hAnsi="Times New Roman" w:cs="Times New Roman"/>
          <w:sz w:val="28"/>
          <w:szCs w:val="28"/>
          <w:lang w:val="kk-KZ"/>
        </w:rPr>
        <w:t>немесе</w:t>
      </w:r>
      <w:r w:rsidRPr="00F523AF">
        <w:rPr>
          <w:rFonts w:ascii="Times New Roman" w:hAnsi="Times New Roman" w:cs="Times New Roman"/>
          <w:sz w:val="28"/>
          <w:szCs w:val="28"/>
          <w:lang w:val="kk-KZ"/>
        </w:rPr>
        <w:t xml:space="preserve"> </w:t>
      </w:r>
      <w:r w:rsidRPr="00F523AF">
        <w:rPr>
          <w:rStyle w:val="ezkurwreuab5ozgtqnkl"/>
          <w:rFonts w:ascii="Times New Roman" w:hAnsi="Times New Roman" w:cs="Times New Roman"/>
          <w:sz w:val="28"/>
          <w:szCs w:val="28"/>
          <w:lang w:val="kk-KZ"/>
        </w:rPr>
        <w:t>мәдениеттердің</w:t>
      </w:r>
      <w:r w:rsidRPr="00F523AF">
        <w:rPr>
          <w:rFonts w:ascii="Times New Roman" w:hAnsi="Times New Roman" w:cs="Times New Roman"/>
          <w:sz w:val="28"/>
          <w:szCs w:val="28"/>
          <w:lang w:val="kk-KZ"/>
        </w:rPr>
        <w:t xml:space="preserve"> </w:t>
      </w:r>
      <w:r w:rsidRPr="00F523AF">
        <w:rPr>
          <w:rStyle w:val="ezkurwreuab5ozgtqnkl"/>
          <w:rFonts w:ascii="Times New Roman" w:hAnsi="Times New Roman" w:cs="Times New Roman"/>
          <w:sz w:val="28"/>
          <w:szCs w:val="28"/>
          <w:lang w:val="kk-KZ"/>
        </w:rPr>
        <w:t>басқа</w:t>
      </w:r>
      <w:r w:rsidRPr="00F523AF">
        <w:rPr>
          <w:rFonts w:ascii="Times New Roman" w:hAnsi="Times New Roman" w:cs="Times New Roman"/>
          <w:sz w:val="28"/>
          <w:szCs w:val="28"/>
          <w:lang w:val="kk-KZ"/>
        </w:rPr>
        <w:t xml:space="preserve"> </w:t>
      </w:r>
      <w:r w:rsidRPr="00F523AF">
        <w:rPr>
          <w:rStyle w:val="ezkurwreuab5ozgtqnkl"/>
          <w:rFonts w:ascii="Times New Roman" w:hAnsi="Times New Roman" w:cs="Times New Roman"/>
          <w:sz w:val="28"/>
          <w:szCs w:val="28"/>
          <w:lang w:val="kk-KZ"/>
        </w:rPr>
        <w:t>ұлттармен</w:t>
      </w:r>
      <w:r w:rsidRPr="00F523AF">
        <w:rPr>
          <w:rFonts w:ascii="Times New Roman" w:hAnsi="Times New Roman" w:cs="Times New Roman"/>
          <w:sz w:val="28"/>
          <w:szCs w:val="28"/>
          <w:lang w:val="kk-KZ"/>
        </w:rPr>
        <w:t xml:space="preserve"> </w:t>
      </w:r>
      <w:r w:rsidRPr="00F523AF">
        <w:rPr>
          <w:rStyle w:val="ezkurwreuab5ozgtqnkl"/>
          <w:rFonts w:ascii="Times New Roman" w:hAnsi="Times New Roman" w:cs="Times New Roman"/>
          <w:sz w:val="28"/>
          <w:szCs w:val="28"/>
          <w:lang w:val="kk-KZ"/>
        </w:rPr>
        <w:t>диалогы</w:t>
      </w:r>
      <w:r w:rsidRPr="00F523AF">
        <w:rPr>
          <w:rFonts w:ascii="Times New Roman" w:hAnsi="Times New Roman" w:cs="Times New Roman"/>
          <w:sz w:val="28"/>
          <w:szCs w:val="28"/>
          <w:lang w:val="kk-KZ"/>
        </w:rPr>
        <w:t xml:space="preserve"> </w:t>
      </w:r>
      <w:r w:rsidRPr="00F523AF">
        <w:rPr>
          <w:rStyle w:val="ezkurwreuab5ozgtqnkl"/>
          <w:rFonts w:ascii="Times New Roman" w:hAnsi="Times New Roman" w:cs="Times New Roman"/>
          <w:sz w:val="28"/>
          <w:szCs w:val="28"/>
          <w:lang w:val="kk-KZ"/>
        </w:rPr>
        <w:t>негізінде</w:t>
      </w:r>
      <w:r w:rsidRPr="00F523AF">
        <w:rPr>
          <w:rFonts w:ascii="Times New Roman" w:hAnsi="Times New Roman" w:cs="Times New Roman"/>
          <w:sz w:val="28"/>
          <w:szCs w:val="28"/>
          <w:lang w:val="kk-KZ"/>
        </w:rPr>
        <w:t xml:space="preserve"> </w:t>
      </w:r>
      <w:r w:rsidRPr="00F523AF">
        <w:rPr>
          <w:rStyle w:val="ezkurwreuab5ozgtqnkl"/>
          <w:rFonts w:ascii="Times New Roman" w:hAnsi="Times New Roman" w:cs="Times New Roman"/>
          <w:sz w:val="28"/>
          <w:szCs w:val="28"/>
          <w:lang w:val="kk-KZ"/>
        </w:rPr>
        <w:t>өзара</w:t>
      </w:r>
      <w:r w:rsidRPr="00F523AF">
        <w:rPr>
          <w:rFonts w:ascii="Times New Roman" w:hAnsi="Times New Roman" w:cs="Times New Roman"/>
          <w:sz w:val="28"/>
          <w:szCs w:val="28"/>
          <w:lang w:val="kk-KZ"/>
        </w:rPr>
        <w:t xml:space="preserve"> әрекеттесу </w:t>
      </w:r>
      <w:r w:rsidRPr="00F523AF">
        <w:rPr>
          <w:rStyle w:val="ezkurwreuab5ozgtqnkl"/>
          <w:rFonts w:ascii="Times New Roman" w:hAnsi="Times New Roman" w:cs="Times New Roman"/>
          <w:sz w:val="28"/>
          <w:szCs w:val="28"/>
          <w:lang w:val="kk-KZ"/>
        </w:rPr>
        <w:t>процесінде</w:t>
      </w:r>
      <w:r w:rsidRPr="00F523AF">
        <w:rPr>
          <w:rFonts w:ascii="Times New Roman" w:hAnsi="Times New Roman" w:cs="Times New Roman"/>
          <w:sz w:val="28"/>
          <w:szCs w:val="28"/>
          <w:lang w:val="kk-KZ"/>
        </w:rPr>
        <w:t xml:space="preserve"> </w:t>
      </w:r>
      <w:r w:rsidRPr="00F523AF">
        <w:rPr>
          <w:rStyle w:val="ezkurwreuab5ozgtqnkl"/>
          <w:rFonts w:ascii="Times New Roman" w:hAnsi="Times New Roman" w:cs="Times New Roman"/>
          <w:sz w:val="28"/>
          <w:szCs w:val="28"/>
          <w:lang w:val="kk-KZ"/>
        </w:rPr>
        <w:t>алған</w:t>
      </w:r>
      <w:r w:rsidRPr="00F523AF">
        <w:rPr>
          <w:rFonts w:ascii="Times New Roman" w:hAnsi="Times New Roman" w:cs="Times New Roman"/>
          <w:sz w:val="28"/>
          <w:szCs w:val="28"/>
          <w:lang w:val="kk-KZ"/>
        </w:rPr>
        <w:t xml:space="preserve"> </w:t>
      </w:r>
      <w:r w:rsidRPr="00F523AF">
        <w:rPr>
          <w:rStyle w:val="ezkurwreuab5ozgtqnkl"/>
          <w:rFonts w:ascii="Times New Roman" w:hAnsi="Times New Roman" w:cs="Times New Roman"/>
          <w:sz w:val="28"/>
          <w:szCs w:val="28"/>
          <w:lang w:val="kk-KZ"/>
        </w:rPr>
        <w:t>материалдық,</w:t>
      </w:r>
      <w:r w:rsidRPr="00F523AF">
        <w:rPr>
          <w:rFonts w:ascii="Times New Roman" w:hAnsi="Times New Roman" w:cs="Times New Roman"/>
          <w:sz w:val="28"/>
          <w:szCs w:val="28"/>
          <w:lang w:val="kk-KZ"/>
        </w:rPr>
        <w:t xml:space="preserve"> </w:t>
      </w:r>
      <w:r w:rsidRPr="00F523AF">
        <w:rPr>
          <w:rStyle w:val="ezkurwreuab5ozgtqnkl"/>
          <w:rFonts w:ascii="Times New Roman" w:hAnsi="Times New Roman" w:cs="Times New Roman"/>
          <w:sz w:val="28"/>
          <w:szCs w:val="28"/>
          <w:lang w:val="kk-KZ"/>
        </w:rPr>
        <w:t>рухани</w:t>
      </w:r>
      <w:r w:rsidRPr="00F523AF">
        <w:rPr>
          <w:rFonts w:ascii="Times New Roman" w:hAnsi="Times New Roman" w:cs="Times New Roman"/>
          <w:sz w:val="28"/>
          <w:szCs w:val="28"/>
          <w:lang w:val="kk-KZ"/>
        </w:rPr>
        <w:t xml:space="preserve"> </w:t>
      </w:r>
      <w:r w:rsidRPr="00F523AF">
        <w:rPr>
          <w:rStyle w:val="ezkurwreuab5ozgtqnkl"/>
          <w:rFonts w:ascii="Times New Roman" w:hAnsi="Times New Roman" w:cs="Times New Roman"/>
          <w:sz w:val="28"/>
          <w:szCs w:val="28"/>
          <w:lang w:val="kk-KZ"/>
        </w:rPr>
        <w:t>және</w:t>
      </w:r>
      <w:r w:rsidRPr="00F523AF">
        <w:rPr>
          <w:rFonts w:ascii="Times New Roman" w:hAnsi="Times New Roman" w:cs="Times New Roman"/>
          <w:sz w:val="28"/>
          <w:szCs w:val="28"/>
          <w:lang w:val="kk-KZ"/>
        </w:rPr>
        <w:t xml:space="preserve"> </w:t>
      </w:r>
      <w:r w:rsidRPr="00F523AF">
        <w:rPr>
          <w:rStyle w:val="ezkurwreuab5ozgtqnkl"/>
          <w:rFonts w:ascii="Times New Roman" w:hAnsi="Times New Roman" w:cs="Times New Roman"/>
          <w:sz w:val="28"/>
          <w:szCs w:val="28"/>
          <w:lang w:val="kk-KZ"/>
        </w:rPr>
        <w:t>әлеуметтік</w:t>
      </w:r>
      <w:r w:rsidRPr="00F523AF">
        <w:rPr>
          <w:rFonts w:ascii="Times New Roman" w:hAnsi="Times New Roman" w:cs="Times New Roman"/>
          <w:sz w:val="28"/>
          <w:szCs w:val="28"/>
          <w:lang w:val="kk-KZ"/>
        </w:rPr>
        <w:t xml:space="preserve"> </w:t>
      </w:r>
      <w:r w:rsidRPr="00F523AF">
        <w:rPr>
          <w:rStyle w:val="ezkurwreuab5ozgtqnkl"/>
          <w:rFonts w:ascii="Times New Roman" w:hAnsi="Times New Roman" w:cs="Times New Roman"/>
          <w:sz w:val="28"/>
          <w:szCs w:val="28"/>
          <w:lang w:val="kk-KZ"/>
        </w:rPr>
        <w:t>құндылықтардың</w:t>
      </w:r>
      <w:r w:rsidRPr="00F523AF">
        <w:rPr>
          <w:rFonts w:ascii="Times New Roman" w:hAnsi="Times New Roman" w:cs="Times New Roman"/>
          <w:sz w:val="28"/>
          <w:szCs w:val="28"/>
          <w:lang w:val="kk-KZ"/>
        </w:rPr>
        <w:t xml:space="preserve"> </w:t>
      </w:r>
      <w:r w:rsidRPr="00F523AF">
        <w:rPr>
          <w:rStyle w:val="ezkurwreuab5ozgtqnkl"/>
          <w:rFonts w:ascii="Times New Roman" w:hAnsi="Times New Roman" w:cs="Times New Roman"/>
          <w:sz w:val="28"/>
          <w:szCs w:val="28"/>
          <w:lang w:val="kk-KZ"/>
        </w:rPr>
        <w:t>жиынтығы</w:t>
      </w:r>
      <w:r w:rsidRPr="00F523AF">
        <w:rPr>
          <w:rFonts w:ascii="Times New Roman" w:hAnsi="Times New Roman" w:cs="Times New Roman"/>
          <w:sz w:val="28"/>
          <w:szCs w:val="28"/>
          <w:lang w:val="kk-KZ"/>
        </w:rPr>
        <w:t xml:space="preserve"> </w:t>
      </w:r>
      <w:r w:rsidRPr="00F523AF">
        <w:rPr>
          <w:rStyle w:val="ezkurwreuab5ozgtqnkl"/>
          <w:rFonts w:ascii="Times New Roman" w:hAnsi="Times New Roman" w:cs="Times New Roman"/>
          <w:sz w:val="28"/>
          <w:szCs w:val="28"/>
          <w:lang w:val="kk-KZ"/>
        </w:rPr>
        <w:t>түсініледі</w:t>
      </w:r>
      <w:r w:rsidRPr="00F523AF">
        <w:rPr>
          <w:rFonts w:ascii="Times New Roman" w:hAnsi="Times New Roman" w:cs="Times New Roman"/>
          <w:sz w:val="28"/>
          <w:szCs w:val="28"/>
          <w:lang w:val="kk-KZ"/>
        </w:rPr>
        <w:t xml:space="preserve"> </w:t>
      </w:r>
      <w:r w:rsidR="008A5D8F" w:rsidRPr="00F523AF">
        <w:rPr>
          <w:rStyle w:val="ezkurwreuab5ozgtqnkl"/>
          <w:rFonts w:ascii="Times New Roman" w:hAnsi="Times New Roman" w:cs="Times New Roman"/>
          <w:sz w:val="28"/>
          <w:szCs w:val="28"/>
          <w:lang w:val="kk-KZ"/>
        </w:rPr>
        <w:t>[1</w:t>
      </w:r>
      <w:r w:rsidR="00167D4D" w:rsidRPr="00F523AF">
        <w:rPr>
          <w:rStyle w:val="ezkurwreuab5ozgtqnkl"/>
          <w:rFonts w:ascii="Times New Roman" w:hAnsi="Times New Roman" w:cs="Times New Roman"/>
          <w:sz w:val="28"/>
          <w:szCs w:val="28"/>
          <w:lang w:val="kk-KZ"/>
        </w:rPr>
        <w:t>19</w:t>
      </w:r>
      <w:r w:rsidRPr="00F523AF">
        <w:rPr>
          <w:rStyle w:val="ezkurwreuab5ozgtqnkl"/>
          <w:rFonts w:ascii="Times New Roman" w:hAnsi="Times New Roman" w:cs="Times New Roman"/>
          <w:sz w:val="28"/>
          <w:szCs w:val="28"/>
          <w:lang w:val="kk-KZ"/>
        </w:rPr>
        <w:t>].</w:t>
      </w:r>
      <w:r w:rsidRPr="00F523AF">
        <w:rPr>
          <w:rFonts w:ascii="Times New Roman" w:hAnsi="Times New Roman" w:cs="Times New Roman"/>
          <w:sz w:val="28"/>
          <w:szCs w:val="28"/>
          <w:lang w:val="kk-KZ"/>
        </w:rPr>
        <w:t xml:space="preserve"> </w:t>
      </w:r>
    </w:p>
    <w:p w14:paraId="12BBD0EA" w14:textId="38FFF210" w:rsidR="00DA3F0B" w:rsidRPr="00F523AF" w:rsidRDefault="00DA3F0B" w:rsidP="00F523AF">
      <w:pPr>
        <w:spacing w:after="0" w:line="240" w:lineRule="auto"/>
        <w:ind w:firstLine="567"/>
        <w:jc w:val="both"/>
        <w:rPr>
          <w:rStyle w:val="ezkurwreuab5ozgtqnkl"/>
          <w:rFonts w:ascii="Times New Roman" w:hAnsi="Times New Roman" w:cs="Times New Roman"/>
          <w:sz w:val="28"/>
          <w:szCs w:val="28"/>
          <w:lang w:val="kk-KZ"/>
        </w:rPr>
      </w:pPr>
      <w:r w:rsidRPr="00F523AF">
        <w:rPr>
          <w:rStyle w:val="ezkurwreuab5ozgtqnkl"/>
          <w:rFonts w:ascii="Times New Roman" w:hAnsi="Times New Roman" w:cs="Times New Roman"/>
          <w:sz w:val="28"/>
          <w:szCs w:val="28"/>
          <w:lang w:val="kk-KZ"/>
        </w:rPr>
        <w:t>Білім</w:t>
      </w:r>
      <w:r w:rsidRPr="00F523AF">
        <w:rPr>
          <w:rFonts w:ascii="Times New Roman" w:hAnsi="Times New Roman" w:cs="Times New Roman"/>
          <w:sz w:val="28"/>
          <w:szCs w:val="28"/>
          <w:lang w:val="kk-KZ"/>
        </w:rPr>
        <w:t xml:space="preserve"> берудегі </w:t>
      </w:r>
      <w:r w:rsidRPr="00F523AF">
        <w:rPr>
          <w:rStyle w:val="ezkurwreuab5ozgtqnkl"/>
          <w:rFonts w:ascii="Times New Roman" w:hAnsi="Times New Roman" w:cs="Times New Roman"/>
          <w:sz w:val="28"/>
          <w:szCs w:val="28"/>
          <w:lang w:val="kk-KZ"/>
        </w:rPr>
        <w:t>ұлт</w:t>
      </w:r>
      <w:r w:rsidRPr="00F523AF">
        <w:rPr>
          <w:rFonts w:ascii="Times New Roman" w:hAnsi="Times New Roman" w:cs="Times New Roman"/>
          <w:sz w:val="28"/>
          <w:szCs w:val="28"/>
          <w:lang w:val="kk-KZ"/>
        </w:rPr>
        <w:t xml:space="preserve"> </w:t>
      </w:r>
      <w:r w:rsidRPr="00F523AF">
        <w:rPr>
          <w:rStyle w:val="ezkurwreuab5ozgtqnkl"/>
          <w:rFonts w:ascii="Times New Roman" w:hAnsi="Times New Roman" w:cs="Times New Roman"/>
          <w:sz w:val="28"/>
          <w:szCs w:val="28"/>
          <w:lang w:val="kk-KZ"/>
        </w:rPr>
        <w:t>қағидатының</w:t>
      </w:r>
      <w:r w:rsidRPr="00F523AF">
        <w:rPr>
          <w:rFonts w:ascii="Times New Roman" w:hAnsi="Times New Roman" w:cs="Times New Roman"/>
          <w:sz w:val="28"/>
          <w:szCs w:val="28"/>
          <w:lang w:val="kk-KZ"/>
        </w:rPr>
        <w:t xml:space="preserve"> </w:t>
      </w:r>
      <w:r w:rsidRPr="00F523AF">
        <w:rPr>
          <w:rStyle w:val="ezkurwreuab5ozgtqnkl"/>
          <w:rFonts w:ascii="Times New Roman" w:hAnsi="Times New Roman" w:cs="Times New Roman"/>
          <w:sz w:val="28"/>
          <w:szCs w:val="28"/>
          <w:lang w:val="kk-KZ"/>
        </w:rPr>
        <w:t>теориясы</w:t>
      </w:r>
      <w:r w:rsidRPr="00F523AF">
        <w:rPr>
          <w:rFonts w:ascii="Times New Roman" w:hAnsi="Times New Roman" w:cs="Times New Roman"/>
          <w:sz w:val="28"/>
          <w:szCs w:val="28"/>
          <w:lang w:val="kk-KZ"/>
        </w:rPr>
        <w:t xml:space="preserve"> </w:t>
      </w:r>
      <w:r w:rsidRPr="00F523AF">
        <w:rPr>
          <w:rStyle w:val="ezkurwreuab5ozgtqnkl"/>
          <w:rFonts w:ascii="Times New Roman" w:hAnsi="Times New Roman" w:cs="Times New Roman"/>
          <w:sz w:val="28"/>
          <w:szCs w:val="28"/>
          <w:lang w:val="kk-KZ"/>
        </w:rPr>
        <w:t>мен</w:t>
      </w:r>
      <w:r w:rsidRPr="00F523AF">
        <w:rPr>
          <w:rFonts w:ascii="Times New Roman" w:hAnsi="Times New Roman" w:cs="Times New Roman"/>
          <w:sz w:val="28"/>
          <w:szCs w:val="28"/>
          <w:lang w:val="kk-KZ"/>
        </w:rPr>
        <w:t xml:space="preserve"> </w:t>
      </w:r>
      <w:r w:rsidRPr="00F523AF">
        <w:rPr>
          <w:rStyle w:val="ezkurwreuab5ozgtqnkl"/>
          <w:rFonts w:ascii="Times New Roman" w:hAnsi="Times New Roman" w:cs="Times New Roman"/>
          <w:sz w:val="28"/>
          <w:szCs w:val="28"/>
          <w:lang w:val="kk-KZ"/>
        </w:rPr>
        <w:t>практикасы</w:t>
      </w:r>
      <w:r w:rsidRPr="00F523AF">
        <w:rPr>
          <w:rFonts w:ascii="Times New Roman" w:hAnsi="Times New Roman" w:cs="Times New Roman"/>
          <w:sz w:val="28"/>
          <w:szCs w:val="28"/>
          <w:lang w:val="kk-KZ"/>
        </w:rPr>
        <w:t xml:space="preserve"> </w:t>
      </w:r>
      <w:r w:rsidRPr="00F523AF">
        <w:rPr>
          <w:rStyle w:val="ezkurwreuab5ozgtqnkl"/>
          <w:rFonts w:ascii="Times New Roman" w:hAnsi="Times New Roman" w:cs="Times New Roman"/>
          <w:sz w:val="28"/>
          <w:szCs w:val="28"/>
          <w:lang w:val="kk-KZ"/>
        </w:rPr>
        <w:t>саласына</w:t>
      </w:r>
      <w:r w:rsidRPr="00F523AF">
        <w:rPr>
          <w:rFonts w:ascii="Times New Roman" w:hAnsi="Times New Roman" w:cs="Times New Roman"/>
          <w:sz w:val="28"/>
          <w:szCs w:val="28"/>
          <w:lang w:val="kk-KZ"/>
        </w:rPr>
        <w:t xml:space="preserve"> </w:t>
      </w:r>
      <w:r w:rsidRPr="00F523AF">
        <w:rPr>
          <w:rStyle w:val="ezkurwreuab5ozgtqnkl"/>
          <w:rFonts w:ascii="Times New Roman" w:hAnsi="Times New Roman" w:cs="Times New Roman"/>
          <w:sz w:val="28"/>
          <w:szCs w:val="28"/>
          <w:lang w:val="kk-KZ"/>
        </w:rPr>
        <w:t>іргелі</w:t>
      </w:r>
      <w:r w:rsidRPr="00F523AF">
        <w:rPr>
          <w:rFonts w:ascii="Times New Roman" w:hAnsi="Times New Roman" w:cs="Times New Roman"/>
          <w:sz w:val="28"/>
          <w:szCs w:val="28"/>
          <w:lang w:val="kk-KZ"/>
        </w:rPr>
        <w:t xml:space="preserve"> </w:t>
      </w:r>
      <w:r w:rsidRPr="00F523AF">
        <w:rPr>
          <w:rStyle w:val="ezkurwreuab5ozgtqnkl"/>
          <w:rFonts w:ascii="Times New Roman" w:hAnsi="Times New Roman" w:cs="Times New Roman"/>
          <w:sz w:val="28"/>
          <w:szCs w:val="28"/>
          <w:lang w:val="kk-KZ"/>
        </w:rPr>
        <w:t>үлес</w:t>
      </w:r>
      <w:r w:rsidRPr="00F523AF">
        <w:rPr>
          <w:rFonts w:ascii="Times New Roman" w:hAnsi="Times New Roman" w:cs="Times New Roman"/>
          <w:sz w:val="28"/>
          <w:szCs w:val="28"/>
          <w:lang w:val="kk-KZ"/>
        </w:rPr>
        <w:t xml:space="preserve"> </w:t>
      </w:r>
      <w:r w:rsidR="004E134D" w:rsidRPr="00F523AF">
        <w:rPr>
          <w:rStyle w:val="ezkurwreuab5ozgtqnkl"/>
          <w:rFonts w:ascii="Times New Roman" w:hAnsi="Times New Roman" w:cs="Times New Roman"/>
          <w:sz w:val="28"/>
          <w:szCs w:val="28"/>
          <w:lang w:val="kk-KZ"/>
        </w:rPr>
        <w:t>Г</w:t>
      </w:r>
      <w:r w:rsidRPr="00F523AF">
        <w:rPr>
          <w:rFonts w:ascii="Times New Roman" w:hAnsi="Times New Roman" w:cs="Times New Roman"/>
          <w:sz w:val="28"/>
          <w:szCs w:val="28"/>
          <w:lang w:val="kk-KZ"/>
        </w:rPr>
        <w:t xml:space="preserve">. </w:t>
      </w:r>
      <w:r w:rsidR="004E134D" w:rsidRPr="00F523AF">
        <w:rPr>
          <w:rStyle w:val="ezkurwreuab5ozgtqnkl"/>
          <w:rFonts w:ascii="Times New Roman" w:hAnsi="Times New Roman" w:cs="Times New Roman"/>
          <w:sz w:val="28"/>
          <w:szCs w:val="28"/>
          <w:lang w:val="kk-KZ"/>
        </w:rPr>
        <w:t>Н</w:t>
      </w:r>
      <w:r w:rsidRPr="00F523AF">
        <w:rPr>
          <w:rStyle w:val="ezkurwreuab5ozgtqnkl"/>
          <w:rFonts w:ascii="Times New Roman" w:hAnsi="Times New Roman" w:cs="Times New Roman"/>
          <w:sz w:val="28"/>
          <w:szCs w:val="28"/>
          <w:lang w:val="kk-KZ"/>
        </w:rPr>
        <w:t>.</w:t>
      </w:r>
      <w:r w:rsidRPr="00F523AF">
        <w:rPr>
          <w:rFonts w:ascii="Times New Roman" w:hAnsi="Times New Roman" w:cs="Times New Roman"/>
          <w:sz w:val="28"/>
          <w:szCs w:val="28"/>
          <w:lang w:val="kk-KZ"/>
        </w:rPr>
        <w:t xml:space="preserve"> </w:t>
      </w:r>
      <w:r w:rsidRPr="00F523AF">
        <w:rPr>
          <w:rStyle w:val="ezkurwreuab5ozgtqnkl"/>
          <w:rFonts w:ascii="Times New Roman" w:hAnsi="Times New Roman" w:cs="Times New Roman"/>
          <w:sz w:val="28"/>
          <w:szCs w:val="28"/>
          <w:lang w:val="kk-KZ"/>
        </w:rPr>
        <w:t>Волков,</w:t>
      </w:r>
      <w:r w:rsidRPr="00F523AF">
        <w:rPr>
          <w:rFonts w:ascii="Times New Roman" w:hAnsi="Times New Roman" w:cs="Times New Roman"/>
          <w:sz w:val="28"/>
          <w:szCs w:val="28"/>
          <w:lang w:val="kk-KZ"/>
        </w:rPr>
        <w:t xml:space="preserve"> </w:t>
      </w:r>
      <w:r w:rsidRPr="00F523AF">
        <w:rPr>
          <w:rStyle w:val="ezkurwreuab5ozgtqnkl"/>
          <w:rFonts w:ascii="Times New Roman" w:hAnsi="Times New Roman" w:cs="Times New Roman"/>
          <w:sz w:val="28"/>
          <w:szCs w:val="28"/>
          <w:lang w:val="kk-KZ"/>
        </w:rPr>
        <w:t>К</w:t>
      </w:r>
      <w:r w:rsidRPr="00F523AF">
        <w:rPr>
          <w:rFonts w:ascii="Times New Roman" w:hAnsi="Times New Roman" w:cs="Times New Roman"/>
          <w:sz w:val="28"/>
          <w:szCs w:val="28"/>
          <w:lang w:val="kk-KZ"/>
        </w:rPr>
        <w:t xml:space="preserve">. </w:t>
      </w:r>
      <w:r w:rsidRPr="00F523AF">
        <w:rPr>
          <w:rStyle w:val="ezkurwreuab5ozgtqnkl"/>
          <w:rFonts w:ascii="Times New Roman" w:hAnsi="Times New Roman" w:cs="Times New Roman"/>
          <w:sz w:val="28"/>
          <w:szCs w:val="28"/>
          <w:lang w:val="kk-KZ"/>
        </w:rPr>
        <w:t>Д</w:t>
      </w:r>
      <w:r w:rsidRPr="00F523AF">
        <w:rPr>
          <w:rFonts w:ascii="Times New Roman" w:hAnsi="Times New Roman" w:cs="Times New Roman"/>
          <w:sz w:val="28"/>
          <w:szCs w:val="28"/>
          <w:lang w:val="kk-KZ"/>
        </w:rPr>
        <w:t xml:space="preserve">. </w:t>
      </w:r>
      <w:r w:rsidRPr="00F523AF">
        <w:rPr>
          <w:rStyle w:val="ezkurwreuab5ozgtqnkl"/>
          <w:rFonts w:ascii="Times New Roman" w:hAnsi="Times New Roman" w:cs="Times New Roman"/>
          <w:sz w:val="28"/>
          <w:szCs w:val="28"/>
          <w:lang w:val="kk-KZ"/>
        </w:rPr>
        <w:t>Ушинскийге</w:t>
      </w:r>
      <w:r w:rsidRPr="00F523AF">
        <w:rPr>
          <w:rFonts w:ascii="Times New Roman" w:hAnsi="Times New Roman" w:cs="Times New Roman"/>
          <w:sz w:val="28"/>
          <w:szCs w:val="28"/>
          <w:lang w:val="kk-KZ"/>
        </w:rPr>
        <w:t xml:space="preserve"> </w:t>
      </w:r>
      <w:r w:rsidRPr="00F523AF">
        <w:rPr>
          <w:rStyle w:val="ezkurwreuab5ozgtqnkl"/>
          <w:rFonts w:ascii="Times New Roman" w:hAnsi="Times New Roman" w:cs="Times New Roman"/>
          <w:sz w:val="28"/>
          <w:szCs w:val="28"/>
          <w:lang w:val="kk-KZ"/>
        </w:rPr>
        <w:t>тиесілі.</w:t>
      </w:r>
      <w:r w:rsidRPr="00F523AF">
        <w:rPr>
          <w:rFonts w:ascii="Times New Roman" w:hAnsi="Times New Roman" w:cs="Times New Roman"/>
          <w:sz w:val="28"/>
          <w:szCs w:val="28"/>
          <w:lang w:val="kk-KZ"/>
        </w:rPr>
        <w:t xml:space="preserve"> </w:t>
      </w:r>
      <w:r w:rsidRPr="00F523AF">
        <w:rPr>
          <w:rStyle w:val="ezkurwreuab5ozgtqnkl"/>
          <w:rFonts w:ascii="Times New Roman" w:hAnsi="Times New Roman" w:cs="Times New Roman"/>
          <w:sz w:val="28"/>
          <w:szCs w:val="28"/>
          <w:lang w:val="kk-KZ"/>
        </w:rPr>
        <w:t>эстетикалық</w:t>
      </w:r>
      <w:r w:rsidRPr="00F523AF">
        <w:rPr>
          <w:rFonts w:ascii="Times New Roman" w:hAnsi="Times New Roman" w:cs="Times New Roman"/>
          <w:sz w:val="28"/>
          <w:szCs w:val="28"/>
          <w:lang w:val="kk-KZ"/>
        </w:rPr>
        <w:t xml:space="preserve"> </w:t>
      </w:r>
      <w:r w:rsidRPr="00F523AF">
        <w:rPr>
          <w:rStyle w:val="ezkurwreuab5ozgtqnkl"/>
          <w:rFonts w:ascii="Times New Roman" w:hAnsi="Times New Roman" w:cs="Times New Roman"/>
          <w:sz w:val="28"/>
          <w:szCs w:val="28"/>
          <w:lang w:val="kk-KZ"/>
        </w:rPr>
        <w:t>және</w:t>
      </w:r>
      <w:r w:rsidRPr="00F523AF">
        <w:rPr>
          <w:rFonts w:ascii="Times New Roman" w:hAnsi="Times New Roman" w:cs="Times New Roman"/>
          <w:sz w:val="28"/>
          <w:szCs w:val="28"/>
          <w:lang w:val="kk-KZ"/>
        </w:rPr>
        <w:t xml:space="preserve"> </w:t>
      </w:r>
      <w:r w:rsidRPr="00F523AF">
        <w:rPr>
          <w:rStyle w:val="ezkurwreuab5ozgtqnkl"/>
          <w:rFonts w:ascii="Times New Roman" w:hAnsi="Times New Roman" w:cs="Times New Roman"/>
          <w:sz w:val="28"/>
          <w:szCs w:val="28"/>
          <w:lang w:val="kk-KZ"/>
        </w:rPr>
        <w:t>көркемдік</w:t>
      </w:r>
      <w:r w:rsidRPr="00F523AF">
        <w:rPr>
          <w:rFonts w:ascii="Times New Roman" w:hAnsi="Times New Roman" w:cs="Times New Roman"/>
          <w:sz w:val="28"/>
          <w:szCs w:val="28"/>
          <w:lang w:val="kk-KZ"/>
        </w:rPr>
        <w:t xml:space="preserve"> </w:t>
      </w:r>
      <w:r w:rsidRPr="00F523AF">
        <w:rPr>
          <w:rStyle w:val="ezkurwreuab5ozgtqnkl"/>
          <w:rFonts w:ascii="Times New Roman" w:hAnsi="Times New Roman" w:cs="Times New Roman"/>
          <w:sz w:val="28"/>
          <w:szCs w:val="28"/>
          <w:lang w:val="kk-KZ"/>
        </w:rPr>
        <w:t>мазмұнды</w:t>
      </w:r>
      <w:r w:rsidRPr="00F523AF">
        <w:rPr>
          <w:rFonts w:ascii="Times New Roman" w:hAnsi="Times New Roman" w:cs="Times New Roman"/>
          <w:sz w:val="28"/>
          <w:szCs w:val="28"/>
          <w:lang w:val="kk-KZ"/>
        </w:rPr>
        <w:t xml:space="preserve"> </w:t>
      </w:r>
      <w:r w:rsidRPr="00F523AF">
        <w:rPr>
          <w:rStyle w:val="ezkurwreuab5ozgtqnkl"/>
          <w:rFonts w:ascii="Times New Roman" w:hAnsi="Times New Roman" w:cs="Times New Roman"/>
          <w:sz w:val="28"/>
          <w:szCs w:val="28"/>
          <w:lang w:val="kk-KZ"/>
        </w:rPr>
        <w:t>анықтауға</w:t>
      </w:r>
      <w:r w:rsidRPr="00F523AF">
        <w:rPr>
          <w:rFonts w:ascii="Times New Roman" w:hAnsi="Times New Roman" w:cs="Times New Roman"/>
          <w:sz w:val="28"/>
          <w:szCs w:val="28"/>
          <w:lang w:val="kk-KZ"/>
        </w:rPr>
        <w:t xml:space="preserve"> </w:t>
      </w:r>
      <w:r w:rsidRPr="00F523AF">
        <w:rPr>
          <w:rStyle w:val="ezkurwreuab5ozgtqnkl"/>
          <w:rFonts w:ascii="Times New Roman" w:hAnsi="Times New Roman" w:cs="Times New Roman"/>
          <w:sz w:val="28"/>
          <w:szCs w:val="28"/>
          <w:lang w:val="kk-KZ"/>
        </w:rPr>
        <w:t>ықпал</w:t>
      </w:r>
      <w:r w:rsidRPr="00F523AF">
        <w:rPr>
          <w:rFonts w:ascii="Times New Roman" w:hAnsi="Times New Roman" w:cs="Times New Roman"/>
          <w:sz w:val="28"/>
          <w:szCs w:val="28"/>
          <w:lang w:val="kk-KZ"/>
        </w:rPr>
        <w:t xml:space="preserve"> еткен </w:t>
      </w:r>
      <w:r w:rsidRPr="00F523AF">
        <w:rPr>
          <w:rStyle w:val="ezkurwreuab5ozgtqnkl"/>
          <w:rFonts w:ascii="Times New Roman" w:hAnsi="Times New Roman" w:cs="Times New Roman"/>
          <w:sz w:val="28"/>
          <w:szCs w:val="28"/>
          <w:lang w:val="kk-KZ"/>
        </w:rPr>
        <w:t>педагогикадағы</w:t>
      </w:r>
      <w:r w:rsidRPr="00F523AF">
        <w:rPr>
          <w:rFonts w:ascii="Times New Roman" w:hAnsi="Times New Roman" w:cs="Times New Roman"/>
          <w:sz w:val="28"/>
          <w:szCs w:val="28"/>
          <w:lang w:val="kk-KZ"/>
        </w:rPr>
        <w:t xml:space="preserve"> </w:t>
      </w:r>
      <w:r w:rsidRPr="00F523AF">
        <w:rPr>
          <w:rStyle w:val="ezkurwreuab5ozgtqnkl"/>
          <w:rFonts w:ascii="Times New Roman" w:hAnsi="Times New Roman" w:cs="Times New Roman"/>
          <w:sz w:val="28"/>
          <w:szCs w:val="28"/>
          <w:lang w:val="kk-KZ"/>
        </w:rPr>
        <w:t>халықтық</w:t>
      </w:r>
      <w:r w:rsidRPr="00F523AF">
        <w:rPr>
          <w:rFonts w:ascii="Times New Roman" w:hAnsi="Times New Roman" w:cs="Times New Roman"/>
          <w:sz w:val="28"/>
          <w:szCs w:val="28"/>
          <w:lang w:val="kk-KZ"/>
        </w:rPr>
        <w:t xml:space="preserve"> </w:t>
      </w:r>
      <w:r w:rsidRPr="00F523AF">
        <w:rPr>
          <w:rStyle w:val="ezkurwreuab5ozgtqnkl"/>
          <w:rFonts w:ascii="Times New Roman" w:hAnsi="Times New Roman" w:cs="Times New Roman"/>
          <w:sz w:val="28"/>
          <w:szCs w:val="28"/>
          <w:lang w:val="kk-KZ"/>
        </w:rPr>
        <w:t>тәжірибені</w:t>
      </w:r>
      <w:r w:rsidRPr="00F523AF">
        <w:rPr>
          <w:rFonts w:ascii="Times New Roman" w:hAnsi="Times New Roman" w:cs="Times New Roman"/>
          <w:sz w:val="28"/>
          <w:szCs w:val="28"/>
          <w:lang w:val="kk-KZ"/>
        </w:rPr>
        <w:t xml:space="preserve"> </w:t>
      </w:r>
      <w:r w:rsidRPr="00F523AF">
        <w:rPr>
          <w:rStyle w:val="ezkurwreuab5ozgtqnkl"/>
          <w:rFonts w:ascii="Times New Roman" w:hAnsi="Times New Roman" w:cs="Times New Roman"/>
          <w:sz w:val="28"/>
          <w:szCs w:val="28"/>
          <w:lang w:val="kk-KZ"/>
        </w:rPr>
        <w:t>зерттеу</w:t>
      </w:r>
      <w:r w:rsidRPr="00F523AF">
        <w:rPr>
          <w:rFonts w:ascii="Times New Roman" w:hAnsi="Times New Roman" w:cs="Times New Roman"/>
          <w:sz w:val="28"/>
          <w:szCs w:val="28"/>
          <w:lang w:val="kk-KZ"/>
        </w:rPr>
        <w:t xml:space="preserve"> </w:t>
      </w:r>
      <w:r w:rsidRPr="00F523AF">
        <w:rPr>
          <w:rStyle w:val="ezkurwreuab5ozgtqnkl"/>
          <w:rFonts w:ascii="Times New Roman" w:hAnsi="Times New Roman" w:cs="Times New Roman"/>
          <w:sz w:val="28"/>
          <w:szCs w:val="28"/>
          <w:lang w:val="kk-KZ"/>
        </w:rPr>
        <w:t>мәселесімен</w:t>
      </w:r>
      <w:r w:rsidRPr="00F523AF">
        <w:rPr>
          <w:rFonts w:ascii="Times New Roman" w:hAnsi="Times New Roman" w:cs="Times New Roman"/>
          <w:sz w:val="28"/>
          <w:szCs w:val="28"/>
          <w:lang w:val="kk-KZ"/>
        </w:rPr>
        <w:t xml:space="preserve"> </w:t>
      </w:r>
      <w:r w:rsidRPr="00F523AF">
        <w:rPr>
          <w:rStyle w:val="ezkurwreuab5ozgtqnkl"/>
          <w:rFonts w:ascii="Times New Roman" w:hAnsi="Times New Roman" w:cs="Times New Roman"/>
          <w:sz w:val="28"/>
          <w:szCs w:val="28"/>
          <w:lang w:val="kk-KZ"/>
        </w:rPr>
        <w:t>В</w:t>
      </w:r>
      <w:r w:rsidRPr="00F523AF">
        <w:rPr>
          <w:rFonts w:ascii="Times New Roman" w:hAnsi="Times New Roman" w:cs="Times New Roman"/>
          <w:sz w:val="28"/>
          <w:szCs w:val="28"/>
          <w:lang w:val="kk-KZ"/>
        </w:rPr>
        <w:t xml:space="preserve">. </w:t>
      </w:r>
      <w:r w:rsidRPr="00F523AF">
        <w:rPr>
          <w:rStyle w:val="ezkurwreuab5ozgtqnkl"/>
          <w:rFonts w:ascii="Times New Roman" w:hAnsi="Times New Roman" w:cs="Times New Roman"/>
          <w:sz w:val="28"/>
          <w:szCs w:val="28"/>
          <w:lang w:val="kk-KZ"/>
        </w:rPr>
        <w:t>И</w:t>
      </w:r>
      <w:r w:rsidRPr="00F523AF">
        <w:rPr>
          <w:rFonts w:ascii="Times New Roman" w:hAnsi="Times New Roman" w:cs="Times New Roman"/>
          <w:sz w:val="28"/>
          <w:szCs w:val="28"/>
          <w:lang w:val="kk-KZ"/>
        </w:rPr>
        <w:t>.</w:t>
      </w:r>
      <w:r w:rsidRPr="00F523AF">
        <w:rPr>
          <w:rStyle w:val="ezkurwreuab5ozgtqnkl"/>
          <w:rFonts w:ascii="Times New Roman" w:hAnsi="Times New Roman" w:cs="Times New Roman"/>
          <w:sz w:val="28"/>
          <w:szCs w:val="28"/>
          <w:lang w:val="kk-KZ"/>
        </w:rPr>
        <w:t>Баймурзина,</w:t>
      </w:r>
      <w:r w:rsidRPr="00F523AF">
        <w:rPr>
          <w:rFonts w:ascii="Times New Roman" w:hAnsi="Times New Roman" w:cs="Times New Roman"/>
          <w:sz w:val="28"/>
          <w:szCs w:val="28"/>
          <w:lang w:val="kk-KZ"/>
        </w:rPr>
        <w:t xml:space="preserve"> </w:t>
      </w:r>
      <w:r w:rsidRPr="00F523AF">
        <w:rPr>
          <w:rStyle w:val="ezkurwreuab5ozgtqnkl"/>
          <w:rFonts w:ascii="Times New Roman" w:hAnsi="Times New Roman" w:cs="Times New Roman"/>
          <w:sz w:val="28"/>
          <w:szCs w:val="28"/>
          <w:lang w:val="kk-KZ"/>
        </w:rPr>
        <w:t>Л</w:t>
      </w:r>
      <w:r w:rsidRPr="00F523AF">
        <w:rPr>
          <w:rFonts w:ascii="Times New Roman" w:hAnsi="Times New Roman" w:cs="Times New Roman"/>
          <w:sz w:val="28"/>
          <w:szCs w:val="28"/>
          <w:lang w:val="kk-KZ"/>
        </w:rPr>
        <w:t xml:space="preserve">. </w:t>
      </w:r>
      <w:r w:rsidR="00B42112" w:rsidRPr="00F523AF">
        <w:rPr>
          <w:rStyle w:val="ezkurwreuab5ozgtqnkl"/>
          <w:rFonts w:ascii="Times New Roman" w:hAnsi="Times New Roman" w:cs="Times New Roman"/>
          <w:sz w:val="28"/>
          <w:szCs w:val="28"/>
          <w:lang w:val="kk-KZ"/>
        </w:rPr>
        <w:t>В</w:t>
      </w:r>
      <w:r w:rsidRPr="00F523AF">
        <w:rPr>
          <w:rFonts w:ascii="Times New Roman" w:hAnsi="Times New Roman" w:cs="Times New Roman"/>
          <w:sz w:val="28"/>
          <w:szCs w:val="28"/>
          <w:lang w:val="kk-KZ"/>
        </w:rPr>
        <w:t xml:space="preserve">. </w:t>
      </w:r>
      <w:r w:rsidRPr="00F523AF">
        <w:rPr>
          <w:rStyle w:val="ezkurwreuab5ozgtqnkl"/>
          <w:rFonts w:ascii="Times New Roman" w:hAnsi="Times New Roman" w:cs="Times New Roman"/>
          <w:sz w:val="28"/>
          <w:szCs w:val="28"/>
          <w:lang w:val="kk-KZ"/>
        </w:rPr>
        <w:t>Кузнецова,</w:t>
      </w:r>
      <w:r w:rsidRPr="00F523AF">
        <w:rPr>
          <w:rFonts w:ascii="Times New Roman" w:hAnsi="Times New Roman" w:cs="Times New Roman"/>
          <w:sz w:val="28"/>
          <w:szCs w:val="28"/>
          <w:lang w:val="kk-KZ"/>
        </w:rPr>
        <w:t xml:space="preserve"> </w:t>
      </w:r>
      <w:r w:rsidRPr="00F523AF">
        <w:rPr>
          <w:rStyle w:val="ezkurwreuab5ozgtqnkl"/>
          <w:rFonts w:ascii="Times New Roman" w:hAnsi="Times New Roman" w:cs="Times New Roman"/>
          <w:sz w:val="28"/>
          <w:szCs w:val="28"/>
          <w:lang w:val="kk-KZ"/>
        </w:rPr>
        <w:t>Т</w:t>
      </w:r>
      <w:r w:rsidRPr="00F523AF">
        <w:rPr>
          <w:rFonts w:ascii="Times New Roman" w:hAnsi="Times New Roman" w:cs="Times New Roman"/>
          <w:sz w:val="28"/>
          <w:szCs w:val="28"/>
          <w:lang w:val="kk-KZ"/>
        </w:rPr>
        <w:t xml:space="preserve">. </w:t>
      </w:r>
      <w:r w:rsidRPr="00F523AF">
        <w:rPr>
          <w:rStyle w:val="ezkurwreuab5ozgtqnkl"/>
          <w:rFonts w:ascii="Times New Roman" w:hAnsi="Times New Roman" w:cs="Times New Roman"/>
          <w:sz w:val="28"/>
          <w:szCs w:val="28"/>
          <w:lang w:val="kk-KZ"/>
        </w:rPr>
        <w:t>Н.</w:t>
      </w:r>
      <w:r w:rsidRPr="00F523AF">
        <w:rPr>
          <w:rFonts w:ascii="Times New Roman" w:hAnsi="Times New Roman" w:cs="Times New Roman"/>
          <w:sz w:val="28"/>
          <w:szCs w:val="28"/>
          <w:lang w:val="kk-KZ"/>
        </w:rPr>
        <w:t xml:space="preserve"> </w:t>
      </w:r>
      <w:r w:rsidRPr="00F523AF">
        <w:rPr>
          <w:rStyle w:val="ezkurwreuab5ozgtqnkl"/>
          <w:rFonts w:ascii="Times New Roman" w:hAnsi="Times New Roman" w:cs="Times New Roman"/>
          <w:sz w:val="28"/>
          <w:szCs w:val="28"/>
          <w:lang w:val="kk-KZ"/>
        </w:rPr>
        <w:t>Петров,</w:t>
      </w:r>
      <w:r w:rsidRPr="00F523AF">
        <w:rPr>
          <w:rFonts w:ascii="Times New Roman" w:hAnsi="Times New Roman" w:cs="Times New Roman"/>
          <w:sz w:val="28"/>
          <w:szCs w:val="28"/>
          <w:lang w:val="kk-KZ"/>
        </w:rPr>
        <w:t xml:space="preserve"> </w:t>
      </w:r>
      <w:r w:rsidRPr="00F523AF">
        <w:rPr>
          <w:rStyle w:val="ezkurwreuab5ozgtqnkl"/>
          <w:rFonts w:ascii="Times New Roman" w:hAnsi="Times New Roman" w:cs="Times New Roman"/>
          <w:sz w:val="28"/>
          <w:szCs w:val="28"/>
          <w:lang w:val="kk-KZ"/>
        </w:rPr>
        <w:t>В</w:t>
      </w:r>
      <w:r w:rsidRPr="00F523AF">
        <w:rPr>
          <w:rFonts w:ascii="Times New Roman" w:hAnsi="Times New Roman" w:cs="Times New Roman"/>
          <w:sz w:val="28"/>
          <w:szCs w:val="28"/>
          <w:lang w:val="kk-KZ"/>
        </w:rPr>
        <w:t xml:space="preserve">. </w:t>
      </w:r>
      <w:r w:rsidRPr="00F523AF">
        <w:rPr>
          <w:rStyle w:val="ezkurwreuab5ozgtqnkl"/>
          <w:rFonts w:ascii="Times New Roman" w:hAnsi="Times New Roman" w:cs="Times New Roman"/>
          <w:sz w:val="28"/>
          <w:szCs w:val="28"/>
          <w:lang w:val="kk-KZ"/>
        </w:rPr>
        <w:t>И</w:t>
      </w:r>
      <w:r w:rsidRPr="00F523AF">
        <w:rPr>
          <w:rFonts w:ascii="Times New Roman" w:hAnsi="Times New Roman" w:cs="Times New Roman"/>
          <w:sz w:val="28"/>
          <w:szCs w:val="28"/>
          <w:lang w:val="kk-KZ"/>
        </w:rPr>
        <w:t xml:space="preserve">. </w:t>
      </w:r>
      <w:r w:rsidRPr="00F523AF">
        <w:rPr>
          <w:rStyle w:val="ezkurwreuab5ozgtqnkl"/>
          <w:rFonts w:ascii="Times New Roman" w:hAnsi="Times New Roman" w:cs="Times New Roman"/>
          <w:sz w:val="28"/>
          <w:szCs w:val="28"/>
          <w:lang w:val="kk-KZ"/>
        </w:rPr>
        <w:t>Василенко,</w:t>
      </w:r>
      <w:r w:rsidRPr="00F523AF">
        <w:rPr>
          <w:rFonts w:ascii="Times New Roman" w:hAnsi="Times New Roman" w:cs="Times New Roman"/>
          <w:sz w:val="28"/>
          <w:szCs w:val="28"/>
          <w:lang w:val="kk-KZ"/>
        </w:rPr>
        <w:t xml:space="preserve"> </w:t>
      </w:r>
      <w:r w:rsidRPr="00F523AF">
        <w:rPr>
          <w:rStyle w:val="ezkurwreuab5ozgtqnkl"/>
          <w:rFonts w:ascii="Times New Roman" w:hAnsi="Times New Roman" w:cs="Times New Roman"/>
          <w:sz w:val="28"/>
          <w:szCs w:val="28"/>
          <w:lang w:val="kk-KZ"/>
        </w:rPr>
        <w:t>М</w:t>
      </w:r>
      <w:r w:rsidRPr="00F523AF">
        <w:rPr>
          <w:rFonts w:ascii="Times New Roman" w:hAnsi="Times New Roman" w:cs="Times New Roman"/>
          <w:sz w:val="28"/>
          <w:szCs w:val="28"/>
          <w:lang w:val="kk-KZ"/>
        </w:rPr>
        <w:t xml:space="preserve">. </w:t>
      </w:r>
      <w:r w:rsidRPr="00F523AF">
        <w:rPr>
          <w:rStyle w:val="ezkurwreuab5ozgtqnkl"/>
          <w:rFonts w:ascii="Times New Roman" w:hAnsi="Times New Roman" w:cs="Times New Roman"/>
          <w:sz w:val="28"/>
          <w:szCs w:val="28"/>
          <w:lang w:val="kk-KZ"/>
        </w:rPr>
        <w:t>А</w:t>
      </w:r>
      <w:r w:rsidRPr="00F523AF">
        <w:rPr>
          <w:rFonts w:ascii="Times New Roman" w:hAnsi="Times New Roman" w:cs="Times New Roman"/>
          <w:sz w:val="28"/>
          <w:szCs w:val="28"/>
          <w:lang w:val="kk-KZ"/>
        </w:rPr>
        <w:t xml:space="preserve">. </w:t>
      </w:r>
      <w:r w:rsidRPr="00F523AF">
        <w:rPr>
          <w:rStyle w:val="ezkurwreuab5ozgtqnkl"/>
          <w:rFonts w:ascii="Times New Roman" w:hAnsi="Times New Roman" w:cs="Times New Roman"/>
          <w:sz w:val="28"/>
          <w:szCs w:val="28"/>
          <w:lang w:val="kk-KZ"/>
        </w:rPr>
        <w:t>Некрасова,</w:t>
      </w:r>
      <w:r w:rsidRPr="00F523AF">
        <w:rPr>
          <w:rFonts w:ascii="Times New Roman" w:hAnsi="Times New Roman" w:cs="Times New Roman"/>
          <w:sz w:val="28"/>
          <w:szCs w:val="28"/>
          <w:lang w:val="kk-KZ"/>
        </w:rPr>
        <w:t xml:space="preserve"> </w:t>
      </w:r>
      <w:r w:rsidR="00B42112" w:rsidRPr="00F523AF">
        <w:rPr>
          <w:rStyle w:val="ezkurwreuab5ozgtqnkl"/>
          <w:rFonts w:ascii="Times New Roman" w:hAnsi="Times New Roman" w:cs="Times New Roman"/>
          <w:sz w:val="28"/>
          <w:szCs w:val="28"/>
          <w:lang w:val="kk-KZ"/>
        </w:rPr>
        <w:t>С</w:t>
      </w:r>
      <w:r w:rsidRPr="00F523AF">
        <w:rPr>
          <w:rFonts w:ascii="Times New Roman" w:hAnsi="Times New Roman" w:cs="Times New Roman"/>
          <w:sz w:val="28"/>
          <w:szCs w:val="28"/>
          <w:lang w:val="kk-KZ"/>
        </w:rPr>
        <w:t>.</w:t>
      </w:r>
      <w:r w:rsidRPr="00F523AF">
        <w:rPr>
          <w:rStyle w:val="ezkurwreuab5ozgtqnkl"/>
          <w:rFonts w:ascii="Times New Roman" w:hAnsi="Times New Roman" w:cs="Times New Roman"/>
          <w:sz w:val="28"/>
          <w:szCs w:val="28"/>
          <w:lang w:val="kk-KZ"/>
        </w:rPr>
        <w:t>Б</w:t>
      </w:r>
      <w:r w:rsidR="00B42112" w:rsidRPr="00F523AF">
        <w:rPr>
          <w:rFonts w:ascii="Times New Roman" w:hAnsi="Times New Roman" w:cs="Times New Roman"/>
          <w:sz w:val="28"/>
          <w:szCs w:val="28"/>
          <w:lang w:val="kk-KZ"/>
        </w:rPr>
        <w:t>.</w:t>
      </w:r>
      <w:r w:rsidRPr="00F523AF">
        <w:rPr>
          <w:rStyle w:val="ezkurwreuab5ozgtqnkl"/>
          <w:rFonts w:ascii="Times New Roman" w:hAnsi="Times New Roman" w:cs="Times New Roman"/>
          <w:sz w:val="28"/>
          <w:szCs w:val="28"/>
          <w:lang w:val="kk-KZ"/>
        </w:rPr>
        <w:t>Рождественская,</w:t>
      </w:r>
      <w:r w:rsidR="00B42112" w:rsidRPr="00F523AF">
        <w:rPr>
          <w:rStyle w:val="ezkurwreuab5ozgtqnkl"/>
          <w:rFonts w:ascii="Times New Roman" w:hAnsi="Times New Roman" w:cs="Times New Roman"/>
          <w:sz w:val="28"/>
          <w:szCs w:val="28"/>
          <w:lang w:val="kk-KZ"/>
        </w:rPr>
        <w:t>Т</w:t>
      </w:r>
      <w:r w:rsidR="00B42112" w:rsidRPr="00F523AF">
        <w:rPr>
          <w:rFonts w:ascii="Times New Roman" w:hAnsi="Times New Roman" w:cs="Times New Roman"/>
          <w:sz w:val="28"/>
          <w:szCs w:val="28"/>
          <w:lang w:val="kk-KZ"/>
        </w:rPr>
        <w:t>.</w:t>
      </w:r>
      <w:r w:rsidR="00B42112" w:rsidRPr="00F523AF">
        <w:rPr>
          <w:rStyle w:val="ezkurwreuab5ozgtqnkl"/>
          <w:rFonts w:ascii="Times New Roman" w:hAnsi="Times New Roman" w:cs="Times New Roman"/>
          <w:sz w:val="28"/>
          <w:szCs w:val="28"/>
          <w:lang w:val="kk-KZ"/>
        </w:rPr>
        <w:t>Я</w:t>
      </w:r>
      <w:r w:rsidRPr="00F523AF">
        <w:rPr>
          <w:rFonts w:ascii="Times New Roman" w:hAnsi="Times New Roman" w:cs="Times New Roman"/>
          <w:sz w:val="28"/>
          <w:szCs w:val="28"/>
          <w:lang w:val="kk-KZ"/>
        </w:rPr>
        <w:t xml:space="preserve">. Шпикалова </w:t>
      </w:r>
      <w:r w:rsidRPr="00F523AF">
        <w:rPr>
          <w:rStyle w:val="ezkurwreuab5ozgtqnkl"/>
          <w:rFonts w:ascii="Times New Roman" w:hAnsi="Times New Roman" w:cs="Times New Roman"/>
          <w:sz w:val="28"/>
          <w:szCs w:val="28"/>
          <w:lang w:val="kk-KZ"/>
        </w:rPr>
        <w:t>айналысқан.</w:t>
      </w:r>
    </w:p>
    <w:p w14:paraId="4A4A6E8F" w14:textId="41E73013" w:rsidR="00DA3F0B" w:rsidRPr="00F523AF" w:rsidRDefault="00DA3F0B" w:rsidP="00F523AF">
      <w:pPr>
        <w:spacing w:after="0" w:line="240" w:lineRule="auto"/>
        <w:ind w:firstLine="567"/>
        <w:jc w:val="both"/>
        <w:rPr>
          <w:rStyle w:val="ezkurwreuab5ozgtqnkl"/>
          <w:rFonts w:ascii="Times New Roman" w:hAnsi="Times New Roman" w:cs="Times New Roman"/>
          <w:sz w:val="28"/>
          <w:szCs w:val="28"/>
          <w:lang w:val="kk-KZ"/>
        </w:rPr>
      </w:pPr>
      <w:r w:rsidRPr="00F523AF">
        <w:rPr>
          <w:rStyle w:val="ezkurwreuab5ozgtqnkl"/>
          <w:rFonts w:ascii="Times New Roman" w:hAnsi="Times New Roman" w:cs="Times New Roman"/>
          <w:sz w:val="28"/>
          <w:szCs w:val="28"/>
          <w:lang w:val="kk-KZ"/>
        </w:rPr>
        <w:t>Этникалық</w:t>
      </w:r>
      <w:r w:rsidRPr="00F523AF">
        <w:rPr>
          <w:rFonts w:ascii="Times New Roman" w:hAnsi="Times New Roman" w:cs="Times New Roman"/>
          <w:sz w:val="28"/>
          <w:szCs w:val="28"/>
          <w:lang w:val="kk-KZ"/>
        </w:rPr>
        <w:t xml:space="preserve"> </w:t>
      </w:r>
      <w:r w:rsidRPr="00F523AF">
        <w:rPr>
          <w:rStyle w:val="ezkurwreuab5ozgtqnkl"/>
          <w:rFonts w:ascii="Times New Roman" w:hAnsi="Times New Roman" w:cs="Times New Roman"/>
          <w:sz w:val="28"/>
          <w:szCs w:val="28"/>
          <w:lang w:val="kk-KZ"/>
        </w:rPr>
        <w:t>мәдениет</w:t>
      </w:r>
      <w:r w:rsidRPr="00F523AF">
        <w:rPr>
          <w:rFonts w:ascii="Times New Roman" w:hAnsi="Times New Roman" w:cs="Times New Roman"/>
          <w:sz w:val="28"/>
          <w:szCs w:val="28"/>
          <w:lang w:val="kk-KZ"/>
        </w:rPr>
        <w:t xml:space="preserve"> </w:t>
      </w:r>
      <w:r w:rsidRPr="00F523AF">
        <w:rPr>
          <w:rStyle w:val="ezkurwreuab5ozgtqnkl"/>
          <w:rFonts w:ascii="Times New Roman" w:hAnsi="Times New Roman" w:cs="Times New Roman"/>
          <w:sz w:val="28"/>
          <w:szCs w:val="28"/>
          <w:lang w:val="kk-KZ"/>
        </w:rPr>
        <w:t>біздің</w:t>
      </w:r>
      <w:r w:rsidRPr="00F523AF">
        <w:rPr>
          <w:rFonts w:ascii="Times New Roman" w:hAnsi="Times New Roman" w:cs="Times New Roman"/>
          <w:sz w:val="28"/>
          <w:szCs w:val="28"/>
          <w:lang w:val="kk-KZ"/>
        </w:rPr>
        <w:t xml:space="preserve"> </w:t>
      </w:r>
      <w:r w:rsidRPr="00F523AF">
        <w:rPr>
          <w:rStyle w:val="ezkurwreuab5ozgtqnkl"/>
          <w:rFonts w:ascii="Times New Roman" w:hAnsi="Times New Roman" w:cs="Times New Roman"/>
          <w:sz w:val="28"/>
          <w:szCs w:val="28"/>
          <w:lang w:val="kk-KZ"/>
        </w:rPr>
        <w:t>зерттеуімізде</w:t>
      </w:r>
      <w:r w:rsidRPr="00F523AF">
        <w:rPr>
          <w:rFonts w:ascii="Times New Roman" w:hAnsi="Times New Roman" w:cs="Times New Roman"/>
          <w:sz w:val="28"/>
          <w:szCs w:val="28"/>
          <w:lang w:val="kk-KZ"/>
        </w:rPr>
        <w:t xml:space="preserve"> </w:t>
      </w:r>
      <w:r w:rsidRPr="00F523AF">
        <w:rPr>
          <w:rStyle w:val="ezkurwreuab5ozgtqnkl"/>
          <w:rFonts w:ascii="Times New Roman" w:hAnsi="Times New Roman" w:cs="Times New Roman"/>
          <w:sz w:val="28"/>
          <w:szCs w:val="28"/>
          <w:lang w:val="kk-KZ"/>
        </w:rPr>
        <w:t>Қазақстанның</w:t>
      </w:r>
      <w:r w:rsidRPr="00F523AF">
        <w:rPr>
          <w:rFonts w:ascii="Times New Roman" w:hAnsi="Times New Roman" w:cs="Times New Roman"/>
          <w:sz w:val="28"/>
          <w:szCs w:val="28"/>
          <w:lang w:val="kk-KZ"/>
        </w:rPr>
        <w:t xml:space="preserve"> </w:t>
      </w:r>
      <w:r w:rsidR="00554FE6" w:rsidRPr="00F523AF">
        <w:rPr>
          <w:rStyle w:val="ezkurwreuab5ozgtqnkl"/>
          <w:rFonts w:ascii="Times New Roman" w:hAnsi="Times New Roman" w:cs="Times New Roman"/>
          <w:sz w:val="28"/>
          <w:szCs w:val="28"/>
          <w:lang w:val="kk-KZ"/>
        </w:rPr>
        <w:t xml:space="preserve">графика </w:t>
      </w:r>
      <w:r w:rsidRPr="00F523AF">
        <w:rPr>
          <w:rFonts w:ascii="Times New Roman" w:hAnsi="Times New Roman" w:cs="Times New Roman"/>
          <w:sz w:val="28"/>
          <w:szCs w:val="28"/>
          <w:lang w:val="kk-KZ"/>
        </w:rPr>
        <w:t xml:space="preserve"> </w:t>
      </w:r>
      <w:r w:rsidRPr="00F523AF">
        <w:rPr>
          <w:rStyle w:val="ezkurwreuab5ozgtqnkl"/>
          <w:rFonts w:ascii="Times New Roman" w:hAnsi="Times New Roman" w:cs="Times New Roman"/>
          <w:sz w:val="28"/>
          <w:szCs w:val="28"/>
          <w:lang w:val="kk-KZ"/>
        </w:rPr>
        <w:t>өнері</w:t>
      </w:r>
      <w:r w:rsidRPr="00F523AF">
        <w:rPr>
          <w:rFonts w:ascii="Times New Roman" w:hAnsi="Times New Roman" w:cs="Times New Roman"/>
          <w:sz w:val="28"/>
          <w:szCs w:val="28"/>
          <w:lang w:val="kk-KZ"/>
        </w:rPr>
        <w:t xml:space="preserve"> </w:t>
      </w:r>
      <w:r w:rsidRPr="00F523AF">
        <w:rPr>
          <w:rStyle w:val="ezkurwreuab5ozgtqnkl"/>
          <w:rFonts w:ascii="Times New Roman" w:hAnsi="Times New Roman" w:cs="Times New Roman"/>
          <w:sz w:val="28"/>
          <w:szCs w:val="28"/>
          <w:lang w:val="kk-KZ"/>
        </w:rPr>
        <w:t>мысалында</w:t>
      </w:r>
      <w:r w:rsidRPr="00F523AF">
        <w:rPr>
          <w:rFonts w:ascii="Times New Roman" w:hAnsi="Times New Roman" w:cs="Times New Roman"/>
          <w:sz w:val="28"/>
          <w:szCs w:val="28"/>
          <w:lang w:val="kk-KZ"/>
        </w:rPr>
        <w:t xml:space="preserve"> </w:t>
      </w:r>
      <w:r w:rsidRPr="00F523AF">
        <w:rPr>
          <w:rStyle w:val="ezkurwreuab5ozgtqnkl"/>
          <w:rFonts w:ascii="Times New Roman" w:hAnsi="Times New Roman" w:cs="Times New Roman"/>
          <w:sz w:val="28"/>
          <w:szCs w:val="28"/>
          <w:lang w:val="kk-KZ"/>
        </w:rPr>
        <w:t>қарастырылады.</w:t>
      </w:r>
      <w:r w:rsidRPr="00F523AF">
        <w:rPr>
          <w:rFonts w:ascii="Times New Roman" w:hAnsi="Times New Roman" w:cs="Times New Roman"/>
          <w:sz w:val="28"/>
          <w:szCs w:val="28"/>
          <w:lang w:val="kk-KZ"/>
        </w:rPr>
        <w:t xml:space="preserve"> </w:t>
      </w:r>
      <w:r w:rsidRPr="00F523AF">
        <w:rPr>
          <w:rStyle w:val="ezkurwreuab5ozgtqnkl"/>
          <w:rFonts w:ascii="Times New Roman" w:hAnsi="Times New Roman" w:cs="Times New Roman"/>
          <w:sz w:val="28"/>
          <w:szCs w:val="28"/>
          <w:lang w:val="kk-KZ"/>
        </w:rPr>
        <w:t>Этникалық</w:t>
      </w:r>
      <w:r w:rsidRPr="00F523AF">
        <w:rPr>
          <w:rFonts w:ascii="Times New Roman" w:hAnsi="Times New Roman" w:cs="Times New Roman"/>
          <w:sz w:val="28"/>
          <w:szCs w:val="28"/>
          <w:lang w:val="kk-KZ"/>
        </w:rPr>
        <w:t xml:space="preserve"> </w:t>
      </w:r>
      <w:r w:rsidRPr="00F523AF">
        <w:rPr>
          <w:rStyle w:val="ezkurwreuab5ozgtqnkl"/>
          <w:rFonts w:ascii="Times New Roman" w:hAnsi="Times New Roman" w:cs="Times New Roman"/>
          <w:sz w:val="28"/>
          <w:szCs w:val="28"/>
          <w:lang w:val="kk-KZ"/>
        </w:rPr>
        <w:t>және</w:t>
      </w:r>
      <w:r w:rsidRPr="00F523AF">
        <w:rPr>
          <w:rFonts w:ascii="Times New Roman" w:hAnsi="Times New Roman" w:cs="Times New Roman"/>
          <w:sz w:val="28"/>
          <w:szCs w:val="28"/>
          <w:lang w:val="kk-KZ"/>
        </w:rPr>
        <w:t xml:space="preserve"> </w:t>
      </w:r>
      <w:r w:rsidRPr="00F523AF">
        <w:rPr>
          <w:rStyle w:val="ezkurwreuab5ozgtqnkl"/>
          <w:rFonts w:ascii="Times New Roman" w:hAnsi="Times New Roman" w:cs="Times New Roman"/>
          <w:sz w:val="28"/>
          <w:szCs w:val="28"/>
          <w:lang w:val="kk-KZ"/>
        </w:rPr>
        <w:t>көркем</w:t>
      </w:r>
      <w:r w:rsidRPr="00F523AF">
        <w:rPr>
          <w:rFonts w:ascii="Times New Roman" w:hAnsi="Times New Roman" w:cs="Times New Roman"/>
          <w:sz w:val="28"/>
          <w:szCs w:val="28"/>
          <w:lang w:val="kk-KZ"/>
        </w:rPr>
        <w:t xml:space="preserve"> </w:t>
      </w:r>
      <w:r w:rsidRPr="00F523AF">
        <w:rPr>
          <w:rStyle w:val="ezkurwreuab5ozgtqnkl"/>
          <w:rFonts w:ascii="Times New Roman" w:hAnsi="Times New Roman" w:cs="Times New Roman"/>
          <w:sz w:val="28"/>
          <w:szCs w:val="28"/>
          <w:lang w:val="kk-KZ"/>
        </w:rPr>
        <w:t>мәдениеттің</w:t>
      </w:r>
      <w:r w:rsidRPr="00F523AF">
        <w:rPr>
          <w:rFonts w:ascii="Times New Roman" w:hAnsi="Times New Roman" w:cs="Times New Roman"/>
          <w:sz w:val="28"/>
          <w:szCs w:val="28"/>
          <w:lang w:val="kk-KZ"/>
        </w:rPr>
        <w:t xml:space="preserve"> </w:t>
      </w:r>
      <w:r w:rsidRPr="00F523AF">
        <w:rPr>
          <w:rStyle w:val="ezkurwreuab5ozgtqnkl"/>
          <w:rFonts w:ascii="Times New Roman" w:hAnsi="Times New Roman" w:cs="Times New Roman"/>
          <w:sz w:val="28"/>
          <w:szCs w:val="28"/>
          <w:lang w:val="kk-KZ"/>
        </w:rPr>
        <w:t>элементі</w:t>
      </w:r>
      <w:r w:rsidRPr="00F523AF">
        <w:rPr>
          <w:rFonts w:ascii="Times New Roman" w:hAnsi="Times New Roman" w:cs="Times New Roman"/>
          <w:sz w:val="28"/>
          <w:szCs w:val="28"/>
          <w:lang w:val="kk-KZ"/>
        </w:rPr>
        <w:t xml:space="preserve"> </w:t>
      </w:r>
      <w:r w:rsidRPr="00F523AF">
        <w:rPr>
          <w:rStyle w:val="ezkurwreuab5ozgtqnkl"/>
          <w:rFonts w:ascii="Times New Roman" w:hAnsi="Times New Roman" w:cs="Times New Roman"/>
          <w:sz w:val="28"/>
          <w:szCs w:val="28"/>
          <w:lang w:val="kk-KZ"/>
        </w:rPr>
        <w:t>ретінде</w:t>
      </w:r>
      <w:r w:rsidRPr="00F523AF">
        <w:rPr>
          <w:rFonts w:ascii="Times New Roman" w:hAnsi="Times New Roman" w:cs="Times New Roman"/>
          <w:sz w:val="28"/>
          <w:szCs w:val="28"/>
          <w:lang w:val="kk-KZ"/>
        </w:rPr>
        <w:t xml:space="preserve"> </w:t>
      </w:r>
      <w:r w:rsidRPr="00F523AF">
        <w:rPr>
          <w:rStyle w:val="ezkurwreuab5ozgtqnkl"/>
          <w:rFonts w:ascii="Times New Roman" w:hAnsi="Times New Roman" w:cs="Times New Roman"/>
          <w:sz w:val="28"/>
          <w:szCs w:val="28"/>
          <w:lang w:val="kk-KZ"/>
        </w:rPr>
        <w:t>Қазақстанның</w:t>
      </w:r>
      <w:r w:rsidRPr="00F523AF">
        <w:rPr>
          <w:rFonts w:ascii="Times New Roman" w:hAnsi="Times New Roman" w:cs="Times New Roman"/>
          <w:sz w:val="28"/>
          <w:szCs w:val="28"/>
          <w:lang w:val="kk-KZ"/>
        </w:rPr>
        <w:t xml:space="preserve"> </w:t>
      </w:r>
      <w:r w:rsidRPr="00F523AF">
        <w:rPr>
          <w:rStyle w:val="ezkurwreuab5ozgtqnkl"/>
          <w:rFonts w:ascii="Times New Roman" w:hAnsi="Times New Roman" w:cs="Times New Roman"/>
          <w:sz w:val="28"/>
          <w:szCs w:val="28"/>
          <w:lang w:val="kk-KZ"/>
        </w:rPr>
        <w:t>бейнелеу</w:t>
      </w:r>
      <w:r w:rsidRPr="00F523AF">
        <w:rPr>
          <w:rFonts w:ascii="Times New Roman" w:hAnsi="Times New Roman" w:cs="Times New Roman"/>
          <w:sz w:val="28"/>
          <w:szCs w:val="28"/>
          <w:lang w:val="kk-KZ"/>
        </w:rPr>
        <w:t xml:space="preserve"> </w:t>
      </w:r>
      <w:r w:rsidRPr="00F523AF">
        <w:rPr>
          <w:rStyle w:val="ezkurwreuab5ozgtqnkl"/>
          <w:rFonts w:ascii="Times New Roman" w:hAnsi="Times New Roman" w:cs="Times New Roman"/>
          <w:sz w:val="28"/>
          <w:szCs w:val="28"/>
          <w:lang w:val="kk-KZ"/>
        </w:rPr>
        <w:t>өнері</w:t>
      </w:r>
      <w:r w:rsidRPr="00F523AF">
        <w:rPr>
          <w:rFonts w:ascii="Times New Roman" w:hAnsi="Times New Roman" w:cs="Times New Roman"/>
          <w:sz w:val="28"/>
          <w:szCs w:val="28"/>
          <w:lang w:val="kk-KZ"/>
        </w:rPr>
        <w:t xml:space="preserve"> </w:t>
      </w:r>
      <w:r w:rsidRPr="00F523AF">
        <w:rPr>
          <w:rStyle w:val="ezkurwreuab5ozgtqnkl"/>
          <w:rFonts w:ascii="Times New Roman" w:hAnsi="Times New Roman" w:cs="Times New Roman"/>
          <w:sz w:val="28"/>
          <w:szCs w:val="28"/>
          <w:lang w:val="kk-KZ"/>
        </w:rPr>
        <w:t>әртүрлі</w:t>
      </w:r>
      <w:r w:rsidRPr="00F523AF">
        <w:rPr>
          <w:rFonts w:ascii="Times New Roman" w:hAnsi="Times New Roman" w:cs="Times New Roman"/>
          <w:sz w:val="28"/>
          <w:szCs w:val="28"/>
          <w:lang w:val="kk-KZ"/>
        </w:rPr>
        <w:t xml:space="preserve"> </w:t>
      </w:r>
      <w:r w:rsidRPr="00F523AF">
        <w:rPr>
          <w:rStyle w:val="ezkurwreuab5ozgtqnkl"/>
          <w:rFonts w:ascii="Times New Roman" w:hAnsi="Times New Roman" w:cs="Times New Roman"/>
          <w:sz w:val="28"/>
          <w:szCs w:val="28"/>
          <w:lang w:val="kk-KZ"/>
        </w:rPr>
        <w:t>мәдениеттердің</w:t>
      </w:r>
      <w:r w:rsidRPr="00F523AF">
        <w:rPr>
          <w:rFonts w:ascii="Times New Roman" w:hAnsi="Times New Roman" w:cs="Times New Roman"/>
          <w:sz w:val="28"/>
          <w:szCs w:val="28"/>
          <w:lang w:val="kk-KZ"/>
        </w:rPr>
        <w:t xml:space="preserve"> </w:t>
      </w:r>
      <w:r w:rsidRPr="00F523AF">
        <w:rPr>
          <w:rStyle w:val="ezkurwreuab5ozgtqnkl"/>
          <w:rFonts w:ascii="Times New Roman" w:hAnsi="Times New Roman" w:cs="Times New Roman"/>
          <w:sz w:val="28"/>
          <w:szCs w:val="28"/>
          <w:lang w:val="kk-KZ"/>
        </w:rPr>
        <w:t>ұлттық</w:t>
      </w:r>
      <w:r w:rsidRPr="00F523AF">
        <w:rPr>
          <w:rFonts w:ascii="Times New Roman" w:hAnsi="Times New Roman" w:cs="Times New Roman"/>
          <w:sz w:val="28"/>
          <w:szCs w:val="28"/>
          <w:lang w:val="kk-KZ"/>
        </w:rPr>
        <w:t xml:space="preserve"> </w:t>
      </w:r>
      <w:r w:rsidRPr="00F523AF">
        <w:rPr>
          <w:rStyle w:val="ezkurwreuab5ozgtqnkl"/>
          <w:rFonts w:ascii="Times New Roman" w:hAnsi="Times New Roman" w:cs="Times New Roman"/>
          <w:sz w:val="28"/>
          <w:szCs w:val="28"/>
          <w:lang w:val="kk-KZ"/>
        </w:rPr>
        <w:t>ерекшеліктеріне</w:t>
      </w:r>
      <w:r w:rsidRPr="00F523AF">
        <w:rPr>
          <w:rFonts w:ascii="Times New Roman" w:hAnsi="Times New Roman" w:cs="Times New Roman"/>
          <w:sz w:val="28"/>
          <w:szCs w:val="28"/>
          <w:lang w:val="kk-KZ"/>
        </w:rPr>
        <w:t xml:space="preserve"> </w:t>
      </w:r>
      <w:r w:rsidRPr="00F523AF">
        <w:rPr>
          <w:rStyle w:val="ezkurwreuab5ozgtqnkl"/>
          <w:rFonts w:ascii="Times New Roman" w:hAnsi="Times New Roman" w:cs="Times New Roman"/>
          <w:sz w:val="28"/>
          <w:szCs w:val="28"/>
          <w:lang w:val="kk-KZ"/>
        </w:rPr>
        <w:t>ие.</w:t>
      </w:r>
      <w:r w:rsidRPr="00F523AF">
        <w:rPr>
          <w:rFonts w:ascii="Times New Roman" w:hAnsi="Times New Roman" w:cs="Times New Roman"/>
          <w:sz w:val="28"/>
          <w:szCs w:val="28"/>
          <w:lang w:val="kk-KZ"/>
        </w:rPr>
        <w:t xml:space="preserve"> </w:t>
      </w:r>
      <w:r w:rsidRPr="00F523AF">
        <w:rPr>
          <w:rStyle w:val="ezkurwreuab5ozgtqnkl"/>
          <w:rFonts w:ascii="Times New Roman" w:hAnsi="Times New Roman" w:cs="Times New Roman"/>
          <w:sz w:val="28"/>
          <w:szCs w:val="28"/>
          <w:lang w:val="kk-KZ"/>
        </w:rPr>
        <w:t>Ұлттық</w:t>
      </w:r>
      <w:r w:rsidRPr="00F523AF">
        <w:rPr>
          <w:rFonts w:ascii="Times New Roman" w:hAnsi="Times New Roman" w:cs="Times New Roman"/>
          <w:sz w:val="28"/>
          <w:szCs w:val="28"/>
          <w:lang w:val="kk-KZ"/>
        </w:rPr>
        <w:t xml:space="preserve"> </w:t>
      </w:r>
      <w:r w:rsidRPr="00F523AF">
        <w:rPr>
          <w:rStyle w:val="ezkurwreuab5ozgtqnkl"/>
          <w:rFonts w:ascii="Times New Roman" w:hAnsi="Times New Roman" w:cs="Times New Roman"/>
          <w:sz w:val="28"/>
          <w:szCs w:val="28"/>
          <w:lang w:val="kk-KZ"/>
        </w:rPr>
        <w:t>ерекшеліктер</w:t>
      </w:r>
      <w:r w:rsidRPr="00F523AF">
        <w:rPr>
          <w:rFonts w:ascii="Times New Roman" w:hAnsi="Times New Roman" w:cs="Times New Roman"/>
          <w:sz w:val="28"/>
          <w:szCs w:val="28"/>
          <w:lang w:val="kk-KZ"/>
        </w:rPr>
        <w:t xml:space="preserve"> </w:t>
      </w:r>
      <w:r w:rsidRPr="00F523AF">
        <w:rPr>
          <w:rStyle w:val="ezkurwreuab5ozgtqnkl"/>
          <w:rFonts w:ascii="Times New Roman" w:hAnsi="Times New Roman" w:cs="Times New Roman"/>
          <w:sz w:val="28"/>
          <w:szCs w:val="28"/>
          <w:lang w:val="kk-KZ"/>
        </w:rPr>
        <w:t>бейнелеу</w:t>
      </w:r>
      <w:r w:rsidRPr="00F523AF">
        <w:rPr>
          <w:rFonts w:ascii="Times New Roman" w:hAnsi="Times New Roman" w:cs="Times New Roman"/>
          <w:sz w:val="28"/>
          <w:szCs w:val="28"/>
          <w:lang w:val="kk-KZ"/>
        </w:rPr>
        <w:t xml:space="preserve"> </w:t>
      </w:r>
      <w:r w:rsidRPr="00F523AF">
        <w:rPr>
          <w:rStyle w:val="ezkurwreuab5ozgtqnkl"/>
          <w:rFonts w:ascii="Times New Roman" w:hAnsi="Times New Roman" w:cs="Times New Roman"/>
          <w:sz w:val="28"/>
          <w:szCs w:val="28"/>
          <w:lang w:val="kk-KZ"/>
        </w:rPr>
        <w:t>өнерінде</w:t>
      </w:r>
      <w:r w:rsidRPr="00F523AF">
        <w:rPr>
          <w:rFonts w:ascii="Times New Roman" w:hAnsi="Times New Roman" w:cs="Times New Roman"/>
          <w:sz w:val="28"/>
          <w:szCs w:val="28"/>
          <w:lang w:val="kk-KZ"/>
        </w:rPr>
        <w:t xml:space="preserve"> </w:t>
      </w:r>
      <w:r w:rsidRPr="00F523AF">
        <w:rPr>
          <w:rStyle w:val="ezkurwreuab5ozgtqnkl"/>
          <w:rFonts w:ascii="Times New Roman" w:hAnsi="Times New Roman" w:cs="Times New Roman"/>
          <w:sz w:val="28"/>
          <w:szCs w:val="28"/>
          <w:lang w:val="kk-KZ"/>
        </w:rPr>
        <w:t>көркемдік</w:t>
      </w:r>
      <w:r w:rsidRPr="00F523AF">
        <w:rPr>
          <w:rFonts w:ascii="Times New Roman" w:hAnsi="Times New Roman" w:cs="Times New Roman"/>
          <w:sz w:val="28"/>
          <w:szCs w:val="28"/>
          <w:lang w:val="kk-KZ"/>
        </w:rPr>
        <w:t xml:space="preserve"> </w:t>
      </w:r>
      <w:r w:rsidRPr="00F523AF">
        <w:rPr>
          <w:rStyle w:val="ezkurwreuab5ozgtqnkl"/>
          <w:rFonts w:ascii="Times New Roman" w:hAnsi="Times New Roman" w:cs="Times New Roman"/>
          <w:sz w:val="28"/>
          <w:szCs w:val="28"/>
          <w:lang w:val="kk-KZ"/>
        </w:rPr>
        <w:t>образдың</w:t>
      </w:r>
      <w:r w:rsidRPr="00F523AF">
        <w:rPr>
          <w:rFonts w:ascii="Times New Roman" w:hAnsi="Times New Roman" w:cs="Times New Roman"/>
          <w:sz w:val="28"/>
          <w:szCs w:val="28"/>
          <w:lang w:val="kk-KZ"/>
        </w:rPr>
        <w:t xml:space="preserve"> </w:t>
      </w:r>
      <w:r w:rsidRPr="00F523AF">
        <w:rPr>
          <w:rStyle w:val="ezkurwreuab5ozgtqnkl"/>
          <w:rFonts w:ascii="Times New Roman" w:hAnsi="Times New Roman" w:cs="Times New Roman"/>
          <w:sz w:val="28"/>
          <w:szCs w:val="28"/>
          <w:lang w:val="kk-KZ"/>
        </w:rPr>
        <w:t>сәндік</w:t>
      </w:r>
      <w:r w:rsidRPr="00F523AF">
        <w:rPr>
          <w:rFonts w:ascii="Times New Roman" w:hAnsi="Times New Roman" w:cs="Times New Roman"/>
          <w:sz w:val="28"/>
          <w:szCs w:val="28"/>
          <w:lang w:val="kk-KZ"/>
        </w:rPr>
        <w:t xml:space="preserve"> </w:t>
      </w:r>
      <w:r w:rsidRPr="00F523AF">
        <w:rPr>
          <w:rStyle w:val="ezkurwreuab5ozgtqnkl"/>
          <w:rFonts w:ascii="Times New Roman" w:hAnsi="Times New Roman" w:cs="Times New Roman"/>
          <w:sz w:val="28"/>
          <w:szCs w:val="28"/>
          <w:lang w:val="kk-KZ"/>
        </w:rPr>
        <w:t>шешімінде,</w:t>
      </w:r>
      <w:r w:rsidRPr="00F523AF">
        <w:rPr>
          <w:rFonts w:ascii="Times New Roman" w:hAnsi="Times New Roman" w:cs="Times New Roman"/>
          <w:sz w:val="28"/>
          <w:szCs w:val="28"/>
          <w:lang w:val="kk-KZ"/>
        </w:rPr>
        <w:t xml:space="preserve"> </w:t>
      </w:r>
      <w:r w:rsidRPr="00F523AF">
        <w:rPr>
          <w:rStyle w:val="ezkurwreuab5ozgtqnkl"/>
          <w:rFonts w:ascii="Times New Roman" w:hAnsi="Times New Roman" w:cs="Times New Roman"/>
          <w:sz w:val="28"/>
          <w:szCs w:val="28"/>
          <w:lang w:val="kk-KZ"/>
        </w:rPr>
        <w:t>сондай</w:t>
      </w:r>
      <w:r w:rsidRPr="00F523AF">
        <w:rPr>
          <w:rFonts w:ascii="Times New Roman" w:hAnsi="Times New Roman" w:cs="Times New Roman"/>
          <w:sz w:val="28"/>
          <w:szCs w:val="28"/>
          <w:lang w:val="kk-KZ"/>
        </w:rPr>
        <w:t xml:space="preserve">-ақ </w:t>
      </w:r>
      <w:r w:rsidRPr="00F523AF">
        <w:rPr>
          <w:rStyle w:val="ezkurwreuab5ozgtqnkl"/>
          <w:rFonts w:ascii="Times New Roman" w:hAnsi="Times New Roman" w:cs="Times New Roman"/>
          <w:sz w:val="28"/>
          <w:szCs w:val="28"/>
          <w:lang w:val="kk-KZ"/>
        </w:rPr>
        <w:t>түс</w:t>
      </w:r>
      <w:r w:rsidRPr="00F523AF">
        <w:rPr>
          <w:rFonts w:ascii="Times New Roman" w:hAnsi="Times New Roman" w:cs="Times New Roman"/>
          <w:sz w:val="28"/>
          <w:szCs w:val="28"/>
          <w:lang w:val="kk-KZ"/>
        </w:rPr>
        <w:t xml:space="preserve"> </w:t>
      </w:r>
      <w:r w:rsidRPr="00F523AF">
        <w:rPr>
          <w:rStyle w:val="ezkurwreuab5ozgtqnkl"/>
          <w:rFonts w:ascii="Times New Roman" w:hAnsi="Times New Roman" w:cs="Times New Roman"/>
          <w:sz w:val="28"/>
          <w:szCs w:val="28"/>
          <w:lang w:val="kk-KZ"/>
        </w:rPr>
        <w:t>схемасы</w:t>
      </w:r>
      <w:r w:rsidRPr="00F523AF">
        <w:rPr>
          <w:rFonts w:ascii="Times New Roman" w:hAnsi="Times New Roman" w:cs="Times New Roman"/>
          <w:sz w:val="28"/>
          <w:szCs w:val="28"/>
          <w:lang w:val="kk-KZ"/>
        </w:rPr>
        <w:t xml:space="preserve"> </w:t>
      </w:r>
      <w:r w:rsidRPr="00F523AF">
        <w:rPr>
          <w:rStyle w:val="ezkurwreuab5ozgtqnkl"/>
          <w:rFonts w:ascii="Times New Roman" w:hAnsi="Times New Roman" w:cs="Times New Roman"/>
          <w:sz w:val="28"/>
          <w:szCs w:val="28"/>
          <w:lang w:val="kk-KZ"/>
        </w:rPr>
        <w:t>мен</w:t>
      </w:r>
      <w:r w:rsidRPr="00F523AF">
        <w:rPr>
          <w:rFonts w:ascii="Times New Roman" w:hAnsi="Times New Roman" w:cs="Times New Roman"/>
          <w:sz w:val="28"/>
          <w:szCs w:val="28"/>
          <w:lang w:val="kk-KZ"/>
        </w:rPr>
        <w:t xml:space="preserve"> </w:t>
      </w:r>
      <w:r w:rsidRPr="00F523AF">
        <w:rPr>
          <w:rStyle w:val="ezkurwreuab5ozgtqnkl"/>
          <w:rFonts w:ascii="Times New Roman" w:hAnsi="Times New Roman" w:cs="Times New Roman"/>
          <w:sz w:val="28"/>
          <w:szCs w:val="28"/>
          <w:lang w:val="kk-KZ"/>
        </w:rPr>
        <w:t>рәміздер</w:t>
      </w:r>
      <w:r w:rsidRPr="00F523AF">
        <w:rPr>
          <w:rFonts w:ascii="Times New Roman" w:hAnsi="Times New Roman" w:cs="Times New Roman"/>
          <w:sz w:val="28"/>
          <w:szCs w:val="28"/>
          <w:lang w:val="kk-KZ"/>
        </w:rPr>
        <w:t xml:space="preserve"> </w:t>
      </w:r>
      <w:r w:rsidRPr="00F523AF">
        <w:rPr>
          <w:rStyle w:val="ezkurwreuab5ozgtqnkl"/>
          <w:rFonts w:ascii="Times New Roman" w:hAnsi="Times New Roman" w:cs="Times New Roman"/>
          <w:sz w:val="28"/>
          <w:szCs w:val="28"/>
          <w:lang w:val="kk-KZ"/>
        </w:rPr>
        <w:t>мен</w:t>
      </w:r>
      <w:r w:rsidRPr="00F523AF">
        <w:rPr>
          <w:rFonts w:ascii="Times New Roman" w:hAnsi="Times New Roman" w:cs="Times New Roman"/>
          <w:sz w:val="28"/>
          <w:szCs w:val="28"/>
          <w:lang w:val="kk-KZ"/>
        </w:rPr>
        <w:t xml:space="preserve"> </w:t>
      </w:r>
      <w:r w:rsidRPr="00F523AF">
        <w:rPr>
          <w:rStyle w:val="ezkurwreuab5ozgtqnkl"/>
          <w:rFonts w:ascii="Times New Roman" w:hAnsi="Times New Roman" w:cs="Times New Roman"/>
          <w:sz w:val="28"/>
          <w:szCs w:val="28"/>
          <w:lang w:val="kk-KZ"/>
        </w:rPr>
        <w:t>ою</w:t>
      </w:r>
      <w:r w:rsidRPr="00F523AF">
        <w:rPr>
          <w:rFonts w:ascii="Times New Roman" w:hAnsi="Times New Roman" w:cs="Times New Roman"/>
          <w:sz w:val="28"/>
          <w:szCs w:val="28"/>
          <w:lang w:val="kk-KZ"/>
        </w:rPr>
        <w:t xml:space="preserve">-өрнектер </w:t>
      </w:r>
      <w:r w:rsidRPr="00F523AF">
        <w:rPr>
          <w:rStyle w:val="ezkurwreuab5ozgtqnkl"/>
          <w:rFonts w:ascii="Times New Roman" w:hAnsi="Times New Roman" w:cs="Times New Roman"/>
          <w:sz w:val="28"/>
          <w:szCs w:val="28"/>
          <w:lang w:val="kk-KZ"/>
        </w:rPr>
        <w:t>жүйесі</w:t>
      </w:r>
      <w:r w:rsidRPr="00F523AF">
        <w:rPr>
          <w:rFonts w:ascii="Times New Roman" w:hAnsi="Times New Roman" w:cs="Times New Roman"/>
          <w:sz w:val="28"/>
          <w:szCs w:val="28"/>
          <w:lang w:val="kk-KZ"/>
        </w:rPr>
        <w:t xml:space="preserve"> </w:t>
      </w:r>
      <w:r w:rsidRPr="00F523AF">
        <w:rPr>
          <w:rStyle w:val="ezkurwreuab5ozgtqnkl"/>
          <w:rFonts w:ascii="Times New Roman" w:hAnsi="Times New Roman" w:cs="Times New Roman"/>
          <w:sz w:val="28"/>
          <w:szCs w:val="28"/>
          <w:lang w:val="kk-KZ"/>
        </w:rPr>
        <w:t>арқылы</w:t>
      </w:r>
      <w:r w:rsidRPr="00F523AF">
        <w:rPr>
          <w:rFonts w:ascii="Times New Roman" w:hAnsi="Times New Roman" w:cs="Times New Roman"/>
          <w:sz w:val="28"/>
          <w:szCs w:val="28"/>
          <w:lang w:val="kk-KZ"/>
        </w:rPr>
        <w:t xml:space="preserve"> </w:t>
      </w:r>
      <w:r w:rsidRPr="00F523AF">
        <w:rPr>
          <w:rStyle w:val="ezkurwreuab5ozgtqnkl"/>
          <w:rFonts w:ascii="Times New Roman" w:hAnsi="Times New Roman" w:cs="Times New Roman"/>
          <w:sz w:val="28"/>
          <w:szCs w:val="28"/>
          <w:lang w:val="kk-KZ"/>
        </w:rPr>
        <w:t>бейнеленген</w:t>
      </w:r>
      <w:r w:rsidRPr="00F523AF">
        <w:rPr>
          <w:rFonts w:ascii="Times New Roman" w:hAnsi="Times New Roman" w:cs="Times New Roman"/>
          <w:sz w:val="28"/>
          <w:szCs w:val="28"/>
          <w:lang w:val="kk-KZ"/>
        </w:rPr>
        <w:t xml:space="preserve"> </w:t>
      </w:r>
      <w:r w:rsidRPr="00F523AF">
        <w:rPr>
          <w:rStyle w:val="ezkurwreuab5ozgtqnkl"/>
          <w:rFonts w:ascii="Times New Roman" w:hAnsi="Times New Roman" w:cs="Times New Roman"/>
          <w:sz w:val="28"/>
          <w:szCs w:val="28"/>
          <w:lang w:val="kk-KZ"/>
        </w:rPr>
        <w:t>өзіндік</w:t>
      </w:r>
      <w:r w:rsidRPr="00F523AF">
        <w:rPr>
          <w:rFonts w:ascii="Times New Roman" w:hAnsi="Times New Roman" w:cs="Times New Roman"/>
          <w:sz w:val="28"/>
          <w:szCs w:val="28"/>
          <w:lang w:val="kk-KZ"/>
        </w:rPr>
        <w:t xml:space="preserve"> </w:t>
      </w:r>
      <w:r w:rsidRPr="00F523AF">
        <w:rPr>
          <w:rStyle w:val="ezkurwreuab5ozgtqnkl"/>
          <w:rFonts w:ascii="Times New Roman" w:hAnsi="Times New Roman" w:cs="Times New Roman"/>
          <w:sz w:val="28"/>
          <w:szCs w:val="28"/>
          <w:lang w:val="kk-KZ"/>
        </w:rPr>
        <w:t>ойлау</w:t>
      </w:r>
      <w:r w:rsidRPr="00F523AF">
        <w:rPr>
          <w:rFonts w:ascii="Times New Roman" w:hAnsi="Times New Roman" w:cs="Times New Roman"/>
          <w:sz w:val="28"/>
          <w:szCs w:val="28"/>
          <w:lang w:val="kk-KZ"/>
        </w:rPr>
        <w:t xml:space="preserve"> </w:t>
      </w:r>
      <w:r w:rsidRPr="00F523AF">
        <w:rPr>
          <w:rStyle w:val="ezkurwreuab5ozgtqnkl"/>
          <w:rFonts w:ascii="Times New Roman" w:hAnsi="Times New Roman" w:cs="Times New Roman"/>
          <w:sz w:val="28"/>
          <w:szCs w:val="28"/>
          <w:lang w:val="kk-KZ"/>
        </w:rPr>
        <w:t>арқылы</w:t>
      </w:r>
      <w:r w:rsidRPr="00F523AF">
        <w:rPr>
          <w:rFonts w:ascii="Times New Roman" w:hAnsi="Times New Roman" w:cs="Times New Roman"/>
          <w:sz w:val="28"/>
          <w:szCs w:val="28"/>
          <w:lang w:val="kk-KZ"/>
        </w:rPr>
        <w:t xml:space="preserve"> </w:t>
      </w:r>
      <w:r w:rsidRPr="00F523AF">
        <w:rPr>
          <w:rStyle w:val="ezkurwreuab5ozgtqnkl"/>
          <w:rFonts w:ascii="Times New Roman" w:hAnsi="Times New Roman" w:cs="Times New Roman"/>
          <w:sz w:val="28"/>
          <w:szCs w:val="28"/>
          <w:lang w:val="kk-KZ"/>
        </w:rPr>
        <w:t>көрінеді.</w:t>
      </w:r>
      <w:r w:rsidRPr="00F523AF">
        <w:rPr>
          <w:rFonts w:ascii="Times New Roman" w:hAnsi="Times New Roman" w:cs="Times New Roman"/>
          <w:sz w:val="28"/>
          <w:szCs w:val="28"/>
          <w:lang w:val="kk-KZ"/>
        </w:rPr>
        <w:t xml:space="preserve"> </w:t>
      </w:r>
      <w:r w:rsidR="00262EF0" w:rsidRPr="00F523AF">
        <w:rPr>
          <w:rStyle w:val="ezkurwreuab5ozgtqnkl"/>
          <w:rFonts w:ascii="Times New Roman" w:hAnsi="Times New Roman" w:cs="Times New Roman"/>
          <w:sz w:val="28"/>
          <w:szCs w:val="28"/>
          <w:lang w:val="kk-KZ"/>
        </w:rPr>
        <w:t>Д</w:t>
      </w:r>
      <w:r w:rsidR="00262EF0" w:rsidRPr="00F523AF">
        <w:rPr>
          <w:rFonts w:ascii="Times New Roman" w:hAnsi="Times New Roman" w:cs="Times New Roman"/>
          <w:sz w:val="28"/>
          <w:szCs w:val="28"/>
          <w:lang w:val="kk-KZ"/>
        </w:rPr>
        <w:t>.</w:t>
      </w:r>
      <w:r w:rsidR="00262EF0" w:rsidRPr="00F523AF">
        <w:rPr>
          <w:rStyle w:val="ezkurwreuab5ozgtqnkl"/>
          <w:rFonts w:ascii="Times New Roman" w:hAnsi="Times New Roman" w:cs="Times New Roman"/>
          <w:sz w:val="28"/>
          <w:szCs w:val="28"/>
          <w:lang w:val="kk-KZ"/>
        </w:rPr>
        <w:t>С</w:t>
      </w:r>
      <w:r w:rsidR="00262EF0" w:rsidRPr="00F523AF">
        <w:rPr>
          <w:rFonts w:ascii="Times New Roman" w:hAnsi="Times New Roman" w:cs="Times New Roman"/>
          <w:sz w:val="28"/>
          <w:szCs w:val="28"/>
          <w:lang w:val="kk-KZ"/>
        </w:rPr>
        <w:t xml:space="preserve">. </w:t>
      </w:r>
      <w:r w:rsidR="00262EF0" w:rsidRPr="00F523AF">
        <w:rPr>
          <w:rStyle w:val="ezkurwreuab5ozgtqnkl"/>
          <w:rFonts w:ascii="Times New Roman" w:hAnsi="Times New Roman" w:cs="Times New Roman"/>
          <w:sz w:val="28"/>
          <w:szCs w:val="28"/>
          <w:lang w:val="kk-KZ"/>
        </w:rPr>
        <w:t>Лихачев,</w:t>
      </w:r>
      <w:r w:rsidR="00262EF0" w:rsidRPr="00F523AF">
        <w:rPr>
          <w:rFonts w:ascii="Times New Roman" w:hAnsi="Times New Roman" w:cs="Times New Roman"/>
          <w:sz w:val="28"/>
          <w:szCs w:val="28"/>
          <w:lang w:val="kk-KZ"/>
        </w:rPr>
        <w:t xml:space="preserve"> </w:t>
      </w:r>
      <w:r w:rsidR="00262EF0" w:rsidRPr="00F523AF">
        <w:rPr>
          <w:rStyle w:val="ezkurwreuab5ozgtqnkl"/>
          <w:rFonts w:ascii="Times New Roman" w:hAnsi="Times New Roman" w:cs="Times New Roman"/>
          <w:sz w:val="28"/>
          <w:szCs w:val="28"/>
          <w:lang w:val="kk-KZ"/>
        </w:rPr>
        <w:t>Г</w:t>
      </w:r>
      <w:r w:rsidR="00262EF0" w:rsidRPr="00F523AF">
        <w:rPr>
          <w:rFonts w:ascii="Times New Roman" w:hAnsi="Times New Roman" w:cs="Times New Roman"/>
          <w:sz w:val="28"/>
          <w:szCs w:val="28"/>
          <w:lang w:val="kk-KZ"/>
        </w:rPr>
        <w:t xml:space="preserve">. </w:t>
      </w:r>
      <w:r w:rsidR="00262EF0" w:rsidRPr="00F523AF">
        <w:rPr>
          <w:rStyle w:val="ezkurwreuab5ozgtqnkl"/>
          <w:rFonts w:ascii="Times New Roman" w:hAnsi="Times New Roman" w:cs="Times New Roman"/>
          <w:sz w:val="28"/>
          <w:szCs w:val="28"/>
          <w:lang w:val="kk-KZ"/>
        </w:rPr>
        <w:t>Д</w:t>
      </w:r>
      <w:r w:rsidR="00262EF0" w:rsidRPr="00F523AF">
        <w:rPr>
          <w:rFonts w:ascii="Times New Roman" w:hAnsi="Times New Roman" w:cs="Times New Roman"/>
          <w:sz w:val="28"/>
          <w:szCs w:val="28"/>
          <w:lang w:val="kk-KZ"/>
        </w:rPr>
        <w:t xml:space="preserve">. </w:t>
      </w:r>
      <w:r w:rsidR="00262EF0" w:rsidRPr="00F523AF">
        <w:rPr>
          <w:rStyle w:val="ezkurwreuab5ozgtqnkl"/>
          <w:rFonts w:ascii="Times New Roman" w:hAnsi="Times New Roman" w:cs="Times New Roman"/>
          <w:sz w:val="28"/>
          <w:szCs w:val="28"/>
          <w:lang w:val="kk-KZ"/>
        </w:rPr>
        <w:t>Гачевтың пайымдауынша к</w:t>
      </w:r>
      <w:r w:rsidRPr="00F523AF">
        <w:rPr>
          <w:rStyle w:val="ezkurwreuab5ozgtqnkl"/>
          <w:rFonts w:ascii="Times New Roman" w:hAnsi="Times New Roman" w:cs="Times New Roman"/>
          <w:sz w:val="28"/>
          <w:szCs w:val="28"/>
          <w:lang w:val="kk-KZ"/>
        </w:rPr>
        <w:t>өркем</w:t>
      </w:r>
      <w:r w:rsidRPr="00F523AF">
        <w:rPr>
          <w:rFonts w:ascii="Times New Roman" w:hAnsi="Times New Roman" w:cs="Times New Roman"/>
          <w:sz w:val="28"/>
          <w:szCs w:val="28"/>
          <w:lang w:val="kk-KZ"/>
        </w:rPr>
        <w:t xml:space="preserve"> </w:t>
      </w:r>
      <w:r w:rsidRPr="00F523AF">
        <w:rPr>
          <w:rStyle w:val="ezkurwreuab5ozgtqnkl"/>
          <w:rFonts w:ascii="Times New Roman" w:hAnsi="Times New Roman" w:cs="Times New Roman"/>
          <w:sz w:val="28"/>
          <w:szCs w:val="28"/>
          <w:lang w:val="kk-KZ"/>
        </w:rPr>
        <w:t>және</w:t>
      </w:r>
      <w:r w:rsidRPr="00F523AF">
        <w:rPr>
          <w:rFonts w:ascii="Times New Roman" w:hAnsi="Times New Roman" w:cs="Times New Roman"/>
          <w:sz w:val="28"/>
          <w:szCs w:val="28"/>
          <w:lang w:val="kk-KZ"/>
        </w:rPr>
        <w:t xml:space="preserve"> </w:t>
      </w:r>
      <w:r w:rsidR="00262EF0" w:rsidRPr="00F523AF">
        <w:rPr>
          <w:rStyle w:val="ezkurwreuab5ozgtqnkl"/>
          <w:rFonts w:ascii="Times New Roman" w:hAnsi="Times New Roman" w:cs="Times New Roman"/>
          <w:sz w:val="28"/>
          <w:szCs w:val="28"/>
          <w:lang w:val="kk-KZ"/>
        </w:rPr>
        <w:t>этникалық</w:t>
      </w:r>
      <w:r w:rsidRPr="00F523AF">
        <w:rPr>
          <w:rFonts w:ascii="Times New Roman" w:hAnsi="Times New Roman" w:cs="Times New Roman"/>
          <w:sz w:val="28"/>
          <w:szCs w:val="28"/>
          <w:lang w:val="kk-KZ"/>
        </w:rPr>
        <w:t xml:space="preserve"> </w:t>
      </w:r>
      <w:r w:rsidR="00262EF0" w:rsidRPr="00F523AF">
        <w:rPr>
          <w:rStyle w:val="ezkurwreuab5ozgtqnkl"/>
          <w:rFonts w:ascii="Times New Roman" w:hAnsi="Times New Roman" w:cs="Times New Roman"/>
          <w:sz w:val="28"/>
          <w:szCs w:val="28"/>
          <w:lang w:val="kk-KZ"/>
        </w:rPr>
        <w:t xml:space="preserve">мәдениеттердің </w:t>
      </w:r>
      <w:r w:rsidRPr="00F523AF">
        <w:rPr>
          <w:rStyle w:val="ezkurwreuab5ozgtqnkl"/>
          <w:rFonts w:ascii="Times New Roman" w:hAnsi="Times New Roman" w:cs="Times New Roman"/>
          <w:sz w:val="28"/>
          <w:szCs w:val="28"/>
          <w:lang w:val="kk-KZ"/>
        </w:rPr>
        <w:t>өзара</w:t>
      </w:r>
      <w:r w:rsidRPr="00F523AF">
        <w:rPr>
          <w:rFonts w:ascii="Times New Roman" w:hAnsi="Times New Roman" w:cs="Times New Roman"/>
          <w:sz w:val="28"/>
          <w:szCs w:val="28"/>
          <w:lang w:val="kk-KZ"/>
        </w:rPr>
        <w:t xml:space="preserve"> </w:t>
      </w:r>
      <w:r w:rsidRPr="00F523AF">
        <w:rPr>
          <w:rStyle w:val="ezkurwreuab5ozgtqnkl"/>
          <w:rFonts w:ascii="Times New Roman" w:hAnsi="Times New Roman" w:cs="Times New Roman"/>
          <w:sz w:val="28"/>
          <w:szCs w:val="28"/>
          <w:lang w:val="kk-KZ"/>
        </w:rPr>
        <w:t>әрекеттесуінде</w:t>
      </w:r>
      <w:r w:rsidRPr="00F523AF">
        <w:rPr>
          <w:rFonts w:ascii="Times New Roman" w:hAnsi="Times New Roman" w:cs="Times New Roman"/>
          <w:sz w:val="28"/>
          <w:szCs w:val="28"/>
          <w:lang w:val="kk-KZ"/>
        </w:rPr>
        <w:t xml:space="preserve"> </w:t>
      </w:r>
      <w:r w:rsidRPr="00F523AF">
        <w:rPr>
          <w:rStyle w:val="ezkurwreuab5ozgtqnkl"/>
          <w:rFonts w:ascii="Times New Roman" w:hAnsi="Times New Roman" w:cs="Times New Roman"/>
          <w:sz w:val="28"/>
          <w:szCs w:val="28"/>
          <w:lang w:val="kk-KZ"/>
        </w:rPr>
        <w:t>мәдени</w:t>
      </w:r>
      <w:r w:rsidRPr="00F523AF">
        <w:rPr>
          <w:rFonts w:ascii="Times New Roman" w:hAnsi="Times New Roman" w:cs="Times New Roman"/>
          <w:sz w:val="28"/>
          <w:szCs w:val="28"/>
          <w:lang w:val="kk-KZ"/>
        </w:rPr>
        <w:t xml:space="preserve"> </w:t>
      </w:r>
      <w:r w:rsidRPr="00F523AF">
        <w:rPr>
          <w:rStyle w:val="ezkurwreuab5ozgtqnkl"/>
          <w:rFonts w:ascii="Times New Roman" w:hAnsi="Times New Roman" w:cs="Times New Roman"/>
          <w:sz w:val="28"/>
          <w:szCs w:val="28"/>
          <w:lang w:val="kk-KZ"/>
        </w:rPr>
        <w:t>байыту,</w:t>
      </w:r>
      <w:r w:rsidRPr="00F523AF">
        <w:rPr>
          <w:rFonts w:ascii="Times New Roman" w:hAnsi="Times New Roman" w:cs="Times New Roman"/>
          <w:sz w:val="28"/>
          <w:szCs w:val="28"/>
          <w:lang w:val="kk-KZ"/>
        </w:rPr>
        <w:t xml:space="preserve"> </w:t>
      </w:r>
      <w:r w:rsidRPr="00F523AF">
        <w:rPr>
          <w:rStyle w:val="ezkurwreuab5ozgtqnkl"/>
          <w:rFonts w:ascii="Times New Roman" w:hAnsi="Times New Roman" w:cs="Times New Roman"/>
          <w:sz w:val="28"/>
          <w:szCs w:val="28"/>
          <w:lang w:val="kk-KZ"/>
        </w:rPr>
        <w:t>шығармашылық</w:t>
      </w:r>
      <w:r w:rsidRPr="00F523AF">
        <w:rPr>
          <w:rFonts w:ascii="Times New Roman" w:hAnsi="Times New Roman" w:cs="Times New Roman"/>
          <w:sz w:val="28"/>
          <w:szCs w:val="28"/>
          <w:lang w:val="kk-KZ"/>
        </w:rPr>
        <w:t xml:space="preserve"> </w:t>
      </w:r>
      <w:r w:rsidRPr="00F523AF">
        <w:rPr>
          <w:rStyle w:val="ezkurwreuab5ozgtqnkl"/>
          <w:rFonts w:ascii="Times New Roman" w:hAnsi="Times New Roman" w:cs="Times New Roman"/>
          <w:sz w:val="28"/>
          <w:szCs w:val="28"/>
          <w:lang w:val="kk-KZ"/>
        </w:rPr>
        <w:t>алмасу,</w:t>
      </w:r>
      <w:r w:rsidRPr="00F523AF">
        <w:rPr>
          <w:rFonts w:ascii="Times New Roman" w:hAnsi="Times New Roman" w:cs="Times New Roman"/>
          <w:sz w:val="28"/>
          <w:szCs w:val="28"/>
          <w:lang w:val="kk-KZ"/>
        </w:rPr>
        <w:t xml:space="preserve"> тұлғаның </w:t>
      </w:r>
      <w:r w:rsidRPr="00F523AF">
        <w:rPr>
          <w:rStyle w:val="ezkurwreuab5ozgtqnkl"/>
          <w:rFonts w:ascii="Times New Roman" w:hAnsi="Times New Roman" w:cs="Times New Roman"/>
          <w:sz w:val="28"/>
          <w:szCs w:val="28"/>
          <w:lang w:val="kk-KZ"/>
        </w:rPr>
        <w:t>эстетикалық</w:t>
      </w:r>
      <w:r w:rsidRPr="00F523AF">
        <w:rPr>
          <w:rFonts w:ascii="Times New Roman" w:hAnsi="Times New Roman" w:cs="Times New Roman"/>
          <w:sz w:val="28"/>
          <w:szCs w:val="28"/>
          <w:lang w:val="kk-KZ"/>
        </w:rPr>
        <w:t xml:space="preserve"> </w:t>
      </w:r>
      <w:r w:rsidRPr="00F523AF">
        <w:rPr>
          <w:rStyle w:val="ezkurwreuab5ozgtqnkl"/>
          <w:rFonts w:ascii="Times New Roman" w:hAnsi="Times New Roman" w:cs="Times New Roman"/>
          <w:sz w:val="28"/>
          <w:szCs w:val="28"/>
          <w:lang w:val="kk-KZ"/>
        </w:rPr>
        <w:t>және</w:t>
      </w:r>
      <w:r w:rsidRPr="00F523AF">
        <w:rPr>
          <w:rFonts w:ascii="Times New Roman" w:hAnsi="Times New Roman" w:cs="Times New Roman"/>
          <w:sz w:val="28"/>
          <w:szCs w:val="28"/>
          <w:lang w:val="kk-KZ"/>
        </w:rPr>
        <w:t xml:space="preserve"> </w:t>
      </w:r>
      <w:r w:rsidRPr="00F523AF">
        <w:rPr>
          <w:rStyle w:val="ezkurwreuab5ozgtqnkl"/>
          <w:rFonts w:ascii="Times New Roman" w:hAnsi="Times New Roman" w:cs="Times New Roman"/>
          <w:sz w:val="28"/>
          <w:szCs w:val="28"/>
          <w:lang w:val="kk-KZ"/>
        </w:rPr>
        <w:t>рухани-адамгершілік</w:t>
      </w:r>
      <w:r w:rsidRPr="00F523AF">
        <w:rPr>
          <w:rFonts w:ascii="Times New Roman" w:hAnsi="Times New Roman" w:cs="Times New Roman"/>
          <w:sz w:val="28"/>
          <w:szCs w:val="28"/>
          <w:lang w:val="kk-KZ"/>
        </w:rPr>
        <w:t xml:space="preserve"> </w:t>
      </w:r>
      <w:r w:rsidRPr="00F523AF">
        <w:rPr>
          <w:rStyle w:val="ezkurwreuab5ozgtqnkl"/>
          <w:rFonts w:ascii="Times New Roman" w:hAnsi="Times New Roman" w:cs="Times New Roman"/>
          <w:sz w:val="28"/>
          <w:szCs w:val="28"/>
          <w:lang w:val="kk-KZ"/>
        </w:rPr>
        <w:t>дамуы</w:t>
      </w:r>
      <w:r w:rsidRPr="00F523AF">
        <w:rPr>
          <w:rFonts w:ascii="Times New Roman" w:hAnsi="Times New Roman" w:cs="Times New Roman"/>
          <w:sz w:val="28"/>
          <w:szCs w:val="28"/>
          <w:lang w:val="kk-KZ"/>
        </w:rPr>
        <w:t xml:space="preserve"> жүреді</w:t>
      </w:r>
      <w:r w:rsidRPr="00F523AF">
        <w:rPr>
          <w:rStyle w:val="ezkurwreuab5ozgtqnkl"/>
          <w:rFonts w:ascii="Times New Roman" w:hAnsi="Times New Roman" w:cs="Times New Roman"/>
          <w:sz w:val="28"/>
          <w:szCs w:val="28"/>
          <w:lang w:val="kk-KZ"/>
        </w:rPr>
        <w:t>.</w:t>
      </w:r>
    </w:p>
    <w:p w14:paraId="2705F05B" w14:textId="0F167C75" w:rsidR="00DF758C" w:rsidRPr="00F523AF" w:rsidRDefault="006D5B57" w:rsidP="00F523AF">
      <w:pPr>
        <w:spacing w:after="0" w:line="240" w:lineRule="auto"/>
        <w:ind w:firstLine="567"/>
        <w:jc w:val="both"/>
        <w:rPr>
          <w:rFonts w:ascii="Times New Roman" w:hAnsi="Times New Roman" w:cs="Times New Roman"/>
          <w:sz w:val="28"/>
          <w:szCs w:val="28"/>
          <w:lang w:val="kk-KZ"/>
        </w:rPr>
      </w:pPr>
      <w:r w:rsidRPr="00F523AF">
        <w:rPr>
          <w:rFonts w:ascii="Times New Roman" w:hAnsi="Times New Roman" w:cs="Times New Roman"/>
          <w:sz w:val="28"/>
          <w:szCs w:val="28"/>
          <w:lang w:val="kk-KZ"/>
        </w:rPr>
        <w:t>13</w:t>
      </w:r>
      <w:r w:rsidR="00DA3F0B" w:rsidRPr="00F523AF">
        <w:rPr>
          <w:rFonts w:ascii="Times New Roman" w:hAnsi="Times New Roman" w:cs="Times New Roman"/>
          <w:sz w:val="28"/>
          <w:szCs w:val="28"/>
          <w:lang w:val="kk-KZ"/>
        </w:rPr>
        <w:t>-</w:t>
      </w:r>
      <w:r w:rsidR="00DA3F0B" w:rsidRPr="00F523AF">
        <w:rPr>
          <w:rStyle w:val="ezkurwreuab5ozgtqnkl"/>
          <w:rFonts w:ascii="Times New Roman" w:hAnsi="Times New Roman" w:cs="Times New Roman"/>
          <w:sz w:val="28"/>
          <w:szCs w:val="28"/>
          <w:lang w:val="kk-KZ"/>
        </w:rPr>
        <w:t>кестеде</w:t>
      </w:r>
      <w:r w:rsidR="00DA3F0B" w:rsidRPr="00F523AF">
        <w:rPr>
          <w:rFonts w:ascii="Times New Roman" w:hAnsi="Times New Roman" w:cs="Times New Roman"/>
          <w:sz w:val="28"/>
          <w:szCs w:val="28"/>
          <w:lang w:val="kk-KZ"/>
        </w:rPr>
        <w:t xml:space="preserve"> </w:t>
      </w:r>
      <w:r w:rsidR="00DA3F0B" w:rsidRPr="00F523AF">
        <w:rPr>
          <w:rStyle w:val="ezkurwreuab5ozgtqnkl"/>
          <w:rFonts w:ascii="Times New Roman" w:hAnsi="Times New Roman" w:cs="Times New Roman"/>
          <w:sz w:val="28"/>
          <w:szCs w:val="28"/>
          <w:lang w:val="kk-KZ"/>
        </w:rPr>
        <w:t>қарастырылған</w:t>
      </w:r>
      <w:r w:rsidR="00DA3F0B" w:rsidRPr="00F523AF">
        <w:rPr>
          <w:rFonts w:ascii="Times New Roman" w:hAnsi="Times New Roman" w:cs="Times New Roman"/>
          <w:sz w:val="28"/>
          <w:szCs w:val="28"/>
          <w:lang w:val="kk-KZ"/>
        </w:rPr>
        <w:t xml:space="preserve"> </w:t>
      </w:r>
      <w:r w:rsidR="00DA3F0B" w:rsidRPr="00F523AF">
        <w:rPr>
          <w:rStyle w:val="ezkurwreuab5ozgtqnkl"/>
          <w:rFonts w:ascii="Times New Roman" w:hAnsi="Times New Roman" w:cs="Times New Roman"/>
          <w:sz w:val="28"/>
          <w:szCs w:val="28"/>
          <w:lang w:val="kk-KZ"/>
        </w:rPr>
        <w:t>эстетикалық</w:t>
      </w:r>
      <w:r w:rsidR="00DA3F0B" w:rsidRPr="00F523AF">
        <w:rPr>
          <w:rFonts w:ascii="Times New Roman" w:hAnsi="Times New Roman" w:cs="Times New Roman"/>
          <w:sz w:val="28"/>
          <w:szCs w:val="28"/>
          <w:lang w:val="kk-KZ"/>
        </w:rPr>
        <w:t xml:space="preserve"> </w:t>
      </w:r>
      <w:r w:rsidR="00DA3F0B" w:rsidRPr="00F523AF">
        <w:rPr>
          <w:rStyle w:val="ezkurwreuab5ozgtqnkl"/>
          <w:rFonts w:ascii="Times New Roman" w:hAnsi="Times New Roman" w:cs="Times New Roman"/>
          <w:sz w:val="28"/>
          <w:szCs w:val="28"/>
          <w:lang w:val="kk-KZ"/>
        </w:rPr>
        <w:t>мәдениет</w:t>
      </w:r>
      <w:r w:rsidR="00DA3F0B" w:rsidRPr="00F523AF">
        <w:rPr>
          <w:rFonts w:ascii="Times New Roman" w:hAnsi="Times New Roman" w:cs="Times New Roman"/>
          <w:sz w:val="28"/>
          <w:szCs w:val="28"/>
          <w:lang w:val="kk-KZ"/>
        </w:rPr>
        <w:t xml:space="preserve"> </w:t>
      </w:r>
      <w:r w:rsidR="00DA3F0B" w:rsidRPr="00F523AF">
        <w:rPr>
          <w:rStyle w:val="ezkurwreuab5ozgtqnkl"/>
          <w:rFonts w:ascii="Times New Roman" w:hAnsi="Times New Roman" w:cs="Times New Roman"/>
          <w:sz w:val="28"/>
          <w:szCs w:val="28"/>
          <w:lang w:val="kk-KZ"/>
        </w:rPr>
        <w:t>екі</w:t>
      </w:r>
      <w:r w:rsidR="00DA3F0B" w:rsidRPr="00F523AF">
        <w:rPr>
          <w:rFonts w:ascii="Times New Roman" w:hAnsi="Times New Roman" w:cs="Times New Roman"/>
          <w:sz w:val="28"/>
          <w:szCs w:val="28"/>
          <w:lang w:val="kk-KZ"/>
        </w:rPr>
        <w:t xml:space="preserve"> </w:t>
      </w:r>
      <w:r w:rsidR="00DA3F0B" w:rsidRPr="00F523AF">
        <w:rPr>
          <w:rStyle w:val="ezkurwreuab5ozgtqnkl"/>
          <w:rFonts w:ascii="Times New Roman" w:hAnsi="Times New Roman" w:cs="Times New Roman"/>
          <w:sz w:val="28"/>
          <w:szCs w:val="28"/>
          <w:lang w:val="kk-KZ"/>
        </w:rPr>
        <w:t>элементтің:</w:t>
      </w:r>
      <w:r w:rsidR="00DA3F0B" w:rsidRPr="00F523AF">
        <w:rPr>
          <w:rFonts w:ascii="Times New Roman" w:hAnsi="Times New Roman" w:cs="Times New Roman"/>
          <w:sz w:val="28"/>
          <w:szCs w:val="28"/>
          <w:lang w:val="kk-KZ"/>
        </w:rPr>
        <w:t xml:space="preserve"> </w:t>
      </w:r>
      <w:r w:rsidR="00DA3F0B" w:rsidRPr="00F523AF">
        <w:rPr>
          <w:rStyle w:val="ezkurwreuab5ozgtqnkl"/>
          <w:rFonts w:ascii="Times New Roman" w:hAnsi="Times New Roman" w:cs="Times New Roman"/>
          <w:sz w:val="28"/>
          <w:szCs w:val="28"/>
          <w:lang w:val="kk-KZ"/>
        </w:rPr>
        <w:t>көркем</w:t>
      </w:r>
      <w:r w:rsidR="00DA3F0B" w:rsidRPr="00F523AF">
        <w:rPr>
          <w:rFonts w:ascii="Times New Roman" w:hAnsi="Times New Roman" w:cs="Times New Roman"/>
          <w:sz w:val="28"/>
          <w:szCs w:val="28"/>
          <w:lang w:val="kk-KZ"/>
        </w:rPr>
        <w:t xml:space="preserve"> </w:t>
      </w:r>
      <w:r w:rsidR="00DA3F0B" w:rsidRPr="00F523AF">
        <w:rPr>
          <w:rStyle w:val="ezkurwreuab5ozgtqnkl"/>
          <w:rFonts w:ascii="Times New Roman" w:hAnsi="Times New Roman" w:cs="Times New Roman"/>
          <w:sz w:val="28"/>
          <w:szCs w:val="28"/>
          <w:lang w:val="kk-KZ"/>
        </w:rPr>
        <w:t>және</w:t>
      </w:r>
      <w:r w:rsidR="00DA3F0B" w:rsidRPr="00F523AF">
        <w:rPr>
          <w:rFonts w:ascii="Times New Roman" w:hAnsi="Times New Roman" w:cs="Times New Roman"/>
          <w:sz w:val="28"/>
          <w:szCs w:val="28"/>
          <w:lang w:val="kk-KZ"/>
        </w:rPr>
        <w:t xml:space="preserve"> </w:t>
      </w:r>
      <w:r w:rsidR="00DA3F0B" w:rsidRPr="00F523AF">
        <w:rPr>
          <w:rStyle w:val="ezkurwreuab5ozgtqnkl"/>
          <w:rFonts w:ascii="Times New Roman" w:hAnsi="Times New Roman" w:cs="Times New Roman"/>
          <w:sz w:val="28"/>
          <w:szCs w:val="28"/>
          <w:lang w:val="kk-KZ"/>
        </w:rPr>
        <w:t>этникалық</w:t>
      </w:r>
      <w:r w:rsidR="00DA3F0B" w:rsidRPr="00F523AF">
        <w:rPr>
          <w:rFonts w:ascii="Times New Roman" w:hAnsi="Times New Roman" w:cs="Times New Roman"/>
          <w:sz w:val="28"/>
          <w:szCs w:val="28"/>
          <w:lang w:val="kk-KZ"/>
        </w:rPr>
        <w:t xml:space="preserve"> </w:t>
      </w:r>
      <w:r w:rsidR="00DA3F0B" w:rsidRPr="00F523AF">
        <w:rPr>
          <w:rStyle w:val="ezkurwreuab5ozgtqnkl"/>
          <w:rFonts w:ascii="Times New Roman" w:hAnsi="Times New Roman" w:cs="Times New Roman"/>
          <w:sz w:val="28"/>
          <w:szCs w:val="28"/>
          <w:lang w:val="kk-KZ"/>
        </w:rPr>
        <w:t>мәдениеттің</w:t>
      </w:r>
      <w:r w:rsidR="00DA3F0B" w:rsidRPr="00F523AF">
        <w:rPr>
          <w:rFonts w:ascii="Times New Roman" w:hAnsi="Times New Roman" w:cs="Times New Roman"/>
          <w:sz w:val="28"/>
          <w:szCs w:val="28"/>
          <w:lang w:val="kk-KZ"/>
        </w:rPr>
        <w:t xml:space="preserve"> өзара әсері </w:t>
      </w:r>
      <w:r w:rsidR="00DA3F0B" w:rsidRPr="00F523AF">
        <w:rPr>
          <w:rStyle w:val="ezkurwreuab5ozgtqnkl"/>
          <w:rFonts w:ascii="Times New Roman" w:hAnsi="Times New Roman" w:cs="Times New Roman"/>
          <w:sz w:val="28"/>
          <w:szCs w:val="28"/>
          <w:lang w:val="kk-KZ"/>
        </w:rPr>
        <w:t>мен</w:t>
      </w:r>
      <w:r w:rsidR="00DA3F0B" w:rsidRPr="00F523AF">
        <w:rPr>
          <w:rFonts w:ascii="Times New Roman" w:hAnsi="Times New Roman" w:cs="Times New Roman"/>
          <w:sz w:val="28"/>
          <w:szCs w:val="28"/>
          <w:lang w:val="kk-KZ"/>
        </w:rPr>
        <w:t xml:space="preserve"> </w:t>
      </w:r>
      <w:r w:rsidR="00DA3F0B" w:rsidRPr="00F523AF">
        <w:rPr>
          <w:rStyle w:val="ezkurwreuab5ozgtqnkl"/>
          <w:rFonts w:ascii="Times New Roman" w:hAnsi="Times New Roman" w:cs="Times New Roman"/>
          <w:sz w:val="28"/>
          <w:szCs w:val="28"/>
          <w:lang w:val="kk-KZ"/>
        </w:rPr>
        <w:t>өзара</w:t>
      </w:r>
      <w:r w:rsidR="00DA3F0B" w:rsidRPr="00F523AF">
        <w:rPr>
          <w:rFonts w:ascii="Times New Roman" w:hAnsi="Times New Roman" w:cs="Times New Roman"/>
          <w:sz w:val="28"/>
          <w:szCs w:val="28"/>
          <w:lang w:val="kk-KZ"/>
        </w:rPr>
        <w:t xml:space="preserve"> </w:t>
      </w:r>
      <w:r w:rsidR="00DA3F0B" w:rsidRPr="00F523AF">
        <w:rPr>
          <w:rStyle w:val="ezkurwreuab5ozgtqnkl"/>
          <w:rFonts w:ascii="Times New Roman" w:hAnsi="Times New Roman" w:cs="Times New Roman"/>
          <w:sz w:val="28"/>
          <w:szCs w:val="28"/>
          <w:lang w:val="kk-KZ"/>
        </w:rPr>
        <w:t>енуі</w:t>
      </w:r>
      <w:r w:rsidR="00DA3F0B" w:rsidRPr="00F523AF">
        <w:rPr>
          <w:rFonts w:ascii="Times New Roman" w:hAnsi="Times New Roman" w:cs="Times New Roman"/>
          <w:sz w:val="28"/>
          <w:szCs w:val="28"/>
          <w:lang w:val="kk-KZ"/>
        </w:rPr>
        <w:t xml:space="preserve"> </w:t>
      </w:r>
      <w:r w:rsidR="00DA3F0B" w:rsidRPr="00F523AF">
        <w:rPr>
          <w:rStyle w:val="ezkurwreuab5ozgtqnkl"/>
          <w:rFonts w:ascii="Times New Roman" w:hAnsi="Times New Roman" w:cs="Times New Roman"/>
          <w:sz w:val="28"/>
          <w:szCs w:val="28"/>
          <w:lang w:val="kk-KZ"/>
        </w:rPr>
        <w:t>нәтижесінде</w:t>
      </w:r>
      <w:r w:rsidR="00DA3F0B" w:rsidRPr="00F523AF">
        <w:rPr>
          <w:rFonts w:ascii="Times New Roman" w:hAnsi="Times New Roman" w:cs="Times New Roman"/>
          <w:sz w:val="28"/>
          <w:szCs w:val="28"/>
          <w:lang w:val="kk-KZ"/>
        </w:rPr>
        <w:t xml:space="preserve"> </w:t>
      </w:r>
      <w:r w:rsidR="00DA3F0B" w:rsidRPr="00F523AF">
        <w:rPr>
          <w:rStyle w:val="ezkurwreuab5ozgtqnkl"/>
          <w:rFonts w:ascii="Times New Roman" w:hAnsi="Times New Roman" w:cs="Times New Roman"/>
          <w:sz w:val="28"/>
          <w:szCs w:val="28"/>
          <w:lang w:val="kk-KZ"/>
        </w:rPr>
        <w:t>қалыптасады.</w:t>
      </w:r>
      <w:r w:rsidR="00DA3F0B" w:rsidRPr="00F523AF">
        <w:rPr>
          <w:rFonts w:ascii="Times New Roman" w:hAnsi="Times New Roman" w:cs="Times New Roman"/>
          <w:sz w:val="28"/>
          <w:szCs w:val="28"/>
          <w:lang w:val="kk-KZ"/>
        </w:rPr>
        <w:t xml:space="preserve"> </w:t>
      </w:r>
      <w:r w:rsidR="00DA3F0B" w:rsidRPr="00F523AF">
        <w:rPr>
          <w:rStyle w:val="ezkurwreuab5ozgtqnkl"/>
          <w:rFonts w:ascii="Times New Roman" w:hAnsi="Times New Roman" w:cs="Times New Roman"/>
          <w:sz w:val="28"/>
          <w:szCs w:val="28"/>
          <w:lang w:val="kk-KZ"/>
        </w:rPr>
        <w:t>Осылайша,</w:t>
      </w:r>
      <w:r w:rsidR="00DA3F0B" w:rsidRPr="00F523AF">
        <w:rPr>
          <w:rFonts w:ascii="Times New Roman" w:hAnsi="Times New Roman" w:cs="Times New Roman"/>
          <w:sz w:val="28"/>
          <w:szCs w:val="28"/>
          <w:lang w:val="kk-KZ"/>
        </w:rPr>
        <w:t xml:space="preserve"> </w:t>
      </w:r>
      <w:r w:rsidR="00262EF0" w:rsidRPr="00F523AF">
        <w:rPr>
          <w:rStyle w:val="ezkurwreuab5ozgtqnkl"/>
          <w:rFonts w:ascii="Times New Roman" w:hAnsi="Times New Roman" w:cs="Times New Roman"/>
          <w:sz w:val="28"/>
          <w:szCs w:val="28"/>
          <w:lang w:val="kk-KZ"/>
        </w:rPr>
        <w:t>«</w:t>
      </w:r>
      <w:r w:rsidR="00DA3F0B" w:rsidRPr="00F523AF">
        <w:rPr>
          <w:rStyle w:val="ezkurwreuab5ozgtqnkl"/>
          <w:rFonts w:ascii="Times New Roman" w:hAnsi="Times New Roman" w:cs="Times New Roman"/>
          <w:sz w:val="28"/>
          <w:szCs w:val="28"/>
          <w:lang w:val="kk-KZ"/>
        </w:rPr>
        <w:t>эстетикалық</w:t>
      </w:r>
      <w:r w:rsidR="00DA3F0B" w:rsidRPr="00F523AF">
        <w:rPr>
          <w:rFonts w:ascii="Times New Roman" w:hAnsi="Times New Roman" w:cs="Times New Roman"/>
          <w:sz w:val="28"/>
          <w:szCs w:val="28"/>
          <w:lang w:val="kk-KZ"/>
        </w:rPr>
        <w:t xml:space="preserve"> </w:t>
      </w:r>
      <w:r w:rsidR="00DA3F0B" w:rsidRPr="00F523AF">
        <w:rPr>
          <w:rStyle w:val="ezkurwreuab5ozgtqnkl"/>
          <w:rFonts w:ascii="Times New Roman" w:hAnsi="Times New Roman" w:cs="Times New Roman"/>
          <w:sz w:val="28"/>
          <w:szCs w:val="28"/>
          <w:lang w:val="kk-KZ"/>
        </w:rPr>
        <w:t>мәдениет</w:t>
      </w:r>
      <w:r w:rsidR="00262EF0" w:rsidRPr="00F523AF">
        <w:rPr>
          <w:rStyle w:val="ezkurwreuab5ozgtqnkl"/>
          <w:rFonts w:ascii="Times New Roman" w:hAnsi="Times New Roman" w:cs="Times New Roman"/>
          <w:sz w:val="28"/>
          <w:szCs w:val="28"/>
          <w:lang w:val="kk-KZ"/>
        </w:rPr>
        <w:t xml:space="preserve"> – </w:t>
      </w:r>
      <w:r w:rsidR="00DA3F0B" w:rsidRPr="00F523AF">
        <w:rPr>
          <w:rStyle w:val="ezkurwreuab5ozgtqnkl"/>
          <w:rFonts w:ascii="Times New Roman" w:hAnsi="Times New Roman" w:cs="Times New Roman"/>
          <w:sz w:val="28"/>
          <w:szCs w:val="28"/>
          <w:lang w:val="kk-KZ"/>
        </w:rPr>
        <w:t>бұл</w:t>
      </w:r>
      <w:r w:rsidR="00262EF0" w:rsidRPr="00F523AF">
        <w:rPr>
          <w:rStyle w:val="ezkurwreuab5ozgtqnkl"/>
          <w:rFonts w:ascii="Times New Roman" w:hAnsi="Times New Roman" w:cs="Times New Roman"/>
          <w:sz w:val="28"/>
          <w:szCs w:val="28"/>
          <w:lang w:val="kk-KZ"/>
        </w:rPr>
        <w:t xml:space="preserve"> </w:t>
      </w:r>
      <w:r w:rsidR="00DA3F0B" w:rsidRPr="00F523AF">
        <w:rPr>
          <w:rFonts w:ascii="Times New Roman" w:hAnsi="Times New Roman" w:cs="Times New Roman"/>
          <w:sz w:val="28"/>
          <w:szCs w:val="28"/>
          <w:lang w:val="kk-KZ"/>
        </w:rPr>
        <w:t xml:space="preserve"> </w:t>
      </w:r>
      <w:r w:rsidR="00DA3F0B" w:rsidRPr="00F523AF">
        <w:rPr>
          <w:rStyle w:val="ezkurwreuab5ozgtqnkl"/>
          <w:rFonts w:ascii="Times New Roman" w:hAnsi="Times New Roman" w:cs="Times New Roman"/>
          <w:sz w:val="28"/>
          <w:szCs w:val="28"/>
          <w:lang w:val="kk-KZ"/>
        </w:rPr>
        <w:t>эстетикалық</w:t>
      </w:r>
      <w:r w:rsidR="00DA3F0B" w:rsidRPr="00F523AF">
        <w:rPr>
          <w:rFonts w:ascii="Times New Roman" w:hAnsi="Times New Roman" w:cs="Times New Roman"/>
          <w:sz w:val="28"/>
          <w:szCs w:val="28"/>
          <w:lang w:val="kk-KZ"/>
        </w:rPr>
        <w:t xml:space="preserve"> </w:t>
      </w:r>
      <w:r w:rsidR="00DA3F0B" w:rsidRPr="00F523AF">
        <w:rPr>
          <w:rStyle w:val="ezkurwreuab5ozgtqnkl"/>
          <w:rFonts w:ascii="Times New Roman" w:hAnsi="Times New Roman" w:cs="Times New Roman"/>
          <w:sz w:val="28"/>
          <w:szCs w:val="28"/>
          <w:lang w:val="kk-KZ"/>
        </w:rPr>
        <w:t>тәжірибені</w:t>
      </w:r>
      <w:r w:rsidR="00DA3F0B" w:rsidRPr="00F523AF">
        <w:rPr>
          <w:rFonts w:ascii="Times New Roman" w:hAnsi="Times New Roman" w:cs="Times New Roman"/>
          <w:sz w:val="28"/>
          <w:szCs w:val="28"/>
          <w:lang w:val="kk-KZ"/>
        </w:rPr>
        <w:t xml:space="preserve"> </w:t>
      </w:r>
      <w:r w:rsidR="00DA3F0B" w:rsidRPr="00F523AF">
        <w:rPr>
          <w:rStyle w:val="ezkurwreuab5ozgtqnkl"/>
          <w:rFonts w:ascii="Times New Roman" w:hAnsi="Times New Roman" w:cs="Times New Roman"/>
          <w:sz w:val="28"/>
          <w:szCs w:val="28"/>
          <w:lang w:val="kk-KZ"/>
        </w:rPr>
        <w:t>ашу</w:t>
      </w:r>
      <w:r w:rsidR="00DA3F0B" w:rsidRPr="00F523AF">
        <w:rPr>
          <w:rFonts w:ascii="Times New Roman" w:hAnsi="Times New Roman" w:cs="Times New Roman"/>
          <w:sz w:val="28"/>
          <w:szCs w:val="28"/>
          <w:lang w:val="kk-KZ"/>
        </w:rPr>
        <w:t xml:space="preserve"> </w:t>
      </w:r>
      <w:r w:rsidR="00DA3F0B" w:rsidRPr="00F523AF">
        <w:rPr>
          <w:rStyle w:val="ezkurwreuab5ozgtqnkl"/>
          <w:rFonts w:ascii="Times New Roman" w:hAnsi="Times New Roman" w:cs="Times New Roman"/>
          <w:sz w:val="28"/>
          <w:szCs w:val="28"/>
          <w:lang w:val="kk-KZ"/>
        </w:rPr>
        <w:t>және</w:t>
      </w:r>
      <w:r w:rsidR="00DA3F0B" w:rsidRPr="00F523AF">
        <w:rPr>
          <w:rFonts w:ascii="Times New Roman" w:hAnsi="Times New Roman" w:cs="Times New Roman"/>
          <w:sz w:val="28"/>
          <w:szCs w:val="28"/>
          <w:lang w:val="kk-KZ"/>
        </w:rPr>
        <w:t xml:space="preserve"> </w:t>
      </w:r>
      <w:r w:rsidR="00DA3F0B" w:rsidRPr="00F523AF">
        <w:rPr>
          <w:rStyle w:val="ezkurwreuab5ozgtqnkl"/>
          <w:rFonts w:ascii="Times New Roman" w:hAnsi="Times New Roman" w:cs="Times New Roman"/>
          <w:sz w:val="28"/>
          <w:szCs w:val="28"/>
          <w:lang w:val="kk-KZ"/>
        </w:rPr>
        <w:t>ұйымдастыру</w:t>
      </w:r>
      <w:r w:rsidR="00DA3F0B" w:rsidRPr="00F523AF">
        <w:rPr>
          <w:rFonts w:ascii="Times New Roman" w:hAnsi="Times New Roman" w:cs="Times New Roman"/>
          <w:sz w:val="28"/>
          <w:szCs w:val="28"/>
          <w:lang w:val="kk-KZ"/>
        </w:rPr>
        <w:t xml:space="preserve">, </w:t>
      </w:r>
      <w:r w:rsidR="00DA3F0B" w:rsidRPr="00F523AF">
        <w:rPr>
          <w:rStyle w:val="ezkurwreuab5ozgtqnkl"/>
          <w:rFonts w:ascii="Times New Roman" w:hAnsi="Times New Roman" w:cs="Times New Roman"/>
          <w:sz w:val="28"/>
          <w:szCs w:val="28"/>
          <w:lang w:val="kk-KZ"/>
        </w:rPr>
        <w:t>жеке</w:t>
      </w:r>
      <w:r w:rsidR="00DA3F0B" w:rsidRPr="00F523AF">
        <w:rPr>
          <w:rFonts w:ascii="Times New Roman" w:hAnsi="Times New Roman" w:cs="Times New Roman"/>
          <w:sz w:val="28"/>
          <w:szCs w:val="28"/>
          <w:lang w:val="kk-KZ"/>
        </w:rPr>
        <w:t xml:space="preserve"> </w:t>
      </w:r>
      <w:r w:rsidR="00DA3F0B" w:rsidRPr="00F523AF">
        <w:rPr>
          <w:rStyle w:val="ezkurwreuab5ozgtqnkl"/>
          <w:rFonts w:ascii="Times New Roman" w:hAnsi="Times New Roman" w:cs="Times New Roman"/>
          <w:sz w:val="28"/>
          <w:szCs w:val="28"/>
          <w:lang w:val="kk-KZ"/>
        </w:rPr>
        <w:t>өсудің</w:t>
      </w:r>
      <w:r w:rsidR="00DA3F0B" w:rsidRPr="00F523AF">
        <w:rPr>
          <w:rFonts w:ascii="Times New Roman" w:hAnsi="Times New Roman" w:cs="Times New Roman"/>
          <w:sz w:val="28"/>
          <w:szCs w:val="28"/>
          <w:lang w:val="kk-KZ"/>
        </w:rPr>
        <w:t xml:space="preserve"> </w:t>
      </w:r>
      <w:r w:rsidR="00DA3F0B" w:rsidRPr="00F523AF">
        <w:rPr>
          <w:rStyle w:val="ezkurwreuab5ozgtqnkl"/>
          <w:rFonts w:ascii="Times New Roman" w:hAnsi="Times New Roman" w:cs="Times New Roman"/>
          <w:sz w:val="28"/>
          <w:szCs w:val="28"/>
          <w:lang w:val="kk-KZ"/>
        </w:rPr>
        <w:t>даму</w:t>
      </w:r>
      <w:r w:rsidR="00DA3F0B" w:rsidRPr="00F523AF">
        <w:rPr>
          <w:rFonts w:ascii="Times New Roman" w:hAnsi="Times New Roman" w:cs="Times New Roman"/>
          <w:sz w:val="28"/>
          <w:szCs w:val="28"/>
          <w:lang w:val="kk-KZ"/>
        </w:rPr>
        <w:t xml:space="preserve"> </w:t>
      </w:r>
      <w:r w:rsidR="00DA3F0B" w:rsidRPr="00F523AF">
        <w:rPr>
          <w:rStyle w:val="ezkurwreuab5ozgtqnkl"/>
          <w:rFonts w:ascii="Times New Roman" w:hAnsi="Times New Roman" w:cs="Times New Roman"/>
          <w:sz w:val="28"/>
          <w:szCs w:val="28"/>
          <w:lang w:val="kk-KZ"/>
        </w:rPr>
        <w:t>перспективасын</w:t>
      </w:r>
      <w:r w:rsidR="00DA3F0B" w:rsidRPr="00F523AF">
        <w:rPr>
          <w:rFonts w:ascii="Times New Roman" w:hAnsi="Times New Roman" w:cs="Times New Roman"/>
          <w:sz w:val="28"/>
          <w:szCs w:val="28"/>
          <w:lang w:val="kk-KZ"/>
        </w:rPr>
        <w:t xml:space="preserve"> </w:t>
      </w:r>
      <w:r w:rsidR="00DA3F0B" w:rsidRPr="00F523AF">
        <w:rPr>
          <w:rStyle w:val="ezkurwreuab5ozgtqnkl"/>
          <w:rFonts w:ascii="Times New Roman" w:hAnsi="Times New Roman" w:cs="Times New Roman"/>
          <w:sz w:val="28"/>
          <w:szCs w:val="28"/>
          <w:lang w:val="kk-KZ"/>
        </w:rPr>
        <w:t>анықтау</w:t>
      </w:r>
      <w:r w:rsidR="00DA3F0B" w:rsidRPr="00F523AF">
        <w:rPr>
          <w:rFonts w:ascii="Times New Roman" w:hAnsi="Times New Roman" w:cs="Times New Roman"/>
          <w:sz w:val="28"/>
          <w:szCs w:val="28"/>
          <w:lang w:val="kk-KZ"/>
        </w:rPr>
        <w:t xml:space="preserve">, </w:t>
      </w:r>
      <w:r w:rsidR="00DA3F0B" w:rsidRPr="00F523AF">
        <w:rPr>
          <w:rStyle w:val="ezkurwreuab5ozgtqnkl"/>
          <w:rFonts w:ascii="Times New Roman" w:hAnsi="Times New Roman" w:cs="Times New Roman"/>
          <w:sz w:val="28"/>
          <w:szCs w:val="28"/>
          <w:lang w:val="kk-KZ"/>
        </w:rPr>
        <w:t>мәдениет</w:t>
      </w:r>
      <w:r w:rsidR="00DA3F0B" w:rsidRPr="00F523AF">
        <w:rPr>
          <w:rFonts w:ascii="Times New Roman" w:hAnsi="Times New Roman" w:cs="Times New Roman"/>
          <w:sz w:val="28"/>
          <w:szCs w:val="28"/>
          <w:lang w:val="kk-KZ"/>
        </w:rPr>
        <w:t xml:space="preserve"> </w:t>
      </w:r>
      <w:r w:rsidR="00DA3F0B" w:rsidRPr="00F523AF">
        <w:rPr>
          <w:rStyle w:val="ezkurwreuab5ozgtqnkl"/>
          <w:rFonts w:ascii="Times New Roman" w:hAnsi="Times New Roman" w:cs="Times New Roman"/>
          <w:sz w:val="28"/>
          <w:szCs w:val="28"/>
          <w:lang w:val="kk-KZ"/>
        </w:rPr>
        <w:t>элементтерімен</w:t>
      </w:r>
      <w:r w:rsidR="00DA3F0B" w:rsidRPr="00F523AF">
        <w:rPr>
          <w:rFonts w:ascii="Times New Roman" w:hAnsi="Times New Roman" w:cs="Times New Roman"/>
          <w:sz w:val="28"/>
          <w:szCs w:val="28"/>
          <w:lang w:val="kk-KZ"/>
        </w:rPr>
        <w:t xml:space="preserve"> </w:t>
      </w:r>
      <w:r w:rsidR="00DA3F0B" w:rsidRPr="00F523AF">
        <w:rPr>
          <w:rStyle w:val="ezkurwreuab5ozgtqnkl"/>
          <w:rFonts w:ascii="Times New Roman" w:hAnsi="Times New Roman" w:cs="Times New Roman"/>
          <w:sz w:val="28"/>
          <w:szCs w:val="28"/>
          <w:lang w:val="kk-KZ"/>
        </w:rPr>
        <w:t>өзара</w:t>
      </w:r>
      <w:r w:rsidR="00DA3F0B" w:rsidRPr="00F523AF">
        <w:rPr>
          <w:rFonts w:ascii="Times New Roman" w:hAnsi="Times New Roman" w:cs="Times New Roman"/>
          <w:sz w:val="28"/>
          <w:szCs w:val="28"/>
          <w:lang w:val="kk-KZ"/>
        </w:rPr>
        <w:t xml:space="preserve"> </w:t>
      </w:r>
      <w:r w:rsidR="00DA3F0B" w:rsidRPr="00F523AF">
        <w:rPr>
          <w:rStyle w:val="ezkurwreuab5ozgtqnkl"/>
          <w:rFonts w:ascii="Times New Roman" w:hAnsi="Times New Roman" w:cs="Times New Roman"/>
          <w:sz w:val="28"/>
          <w:szCs w:val="28"/>
          <w:lang w:val="kk-KZ"/>
        </w:rPr>
        <w:t>әрекеттесу</w:t>
      </w:r>
      <w:r w:rsidR="00DA3F0B" w:rsidRPr="00F523AF">
        <w:rPr>
          <w:rFonts w:ascii="Times New Roman" w:hAnsi="Times New Roman" w:cs="Times New Roman"/>
          <w:sz w:val="28"/>
          <w:szCs w:val="28"/>
          <w:lang w:val="kk-KZ"/>
        </w:rPr>
        <w:t xml:space="preserve"> </w:t>
      </w:r>
      <w:r w:rsidR="00DA3F0B" w:rsidRPr="00F523AF">
        <w:rPr>
          <w:rStyle w:val="ezkurwreuab5ozgtqnkl"/>
          <w:rFonts w:ascii="Times New Roman" w:hAnsi="Times New Roman" w:cs="Times New Roman"/>
          <w:sz w:val="28"/>
          <w:szCs w:val="28"/>
          <w:lang w:val="kk-KZ"/>
        </w:rPr>
        <w:t>тенденцияларын</w:t>
      </w:r>
      <w:r w:rsidR="00DA3F0B" w:rsidRPr="00F523AF">
        <w:rPr>
          <w:rFonts w:ascii="Times New Roman" w:hAnsi="Times New Roman" w:cs="Times New Roman"/>
          <w:sz w:val="28"/>
          <w:szCs w:val="28"/>
          <w:lang w:val="kk-KZ"/>
        </w:rPr>
        <w:t xml:space="preserve"> </w:t>
      </w:r>
      <w:r w:rsidR="00DA3F0B" w:rsidRPr="00F523AF">
        <w:rPr>
          <w:rStyle w:val="ezkurwreuab5ozgtqnkl"/>
          <w:rFonts w:ascii="Times New Roman" w:hAnsi="Times New Roman" w:cs="Times New Roman"/>
          <w:sz w:val="28"/>
          <w:szCs w:val="28"/>
          <w:lang w:val="kk-KZ"/>
        </w:rPr>
        <w:t>анықтау</w:t>
      </w:r>
      <w:r w:rsidR="00DA3F0B" w:rsidRPr="00F523AF">
        <w:rPr>
          <w:rFonts w:ascii="Times New Roman" w:hAnsi="Times New Roman" w:cs="Times New Roman"/>
          <w:sz w:val="28"/>
          <w:szCs w:val="28"/>
          <w:lang w:val="kk-KZ"/>
        </w:rPr>
        <w:t xml:space="preserve"> мүмкіндігі</w:t>
      </w:r>
      <w:r w:rsidR="00DA3F0B" w:rsidRPr="00F523AF">
        <w:rPr>
          <w:rStyle w:val="ezkurwreuab5ozgtqnkl"/>
          <w:rFonts w:ascii="Times New Roman" w:hAnsi="Times New Roman" w:cs="Times New Roman"/>
          <w:sz w:val="28"/>
          <w:szCs w:val="28"/>
          <w:lang w:val="kk-KZ"/>
        </w:rPr>
        <w:t>.</w:t>
      </w:r>
      <w:r w:rsidR="00DA3F0B" w:rsidRPr="00F523AF">
        <w:rPr>
          <w:rFonts w:ascii="Times New Roman" w:hAnsi="Times New Roman" w:cs="Times New Roman"/>
          <w:sz w:val="28"/>
          <w:szCs w:val="28"/>
          <w:lang w:val="kk-KZ"/>
        </w:rPr>
        <w:t xml:space="preserve"> </w:t>
      </w:r>
      <w:r w:rsidR="00DA3F0B" w:rsidRPr="00F523AF">
        <w:rPr>
          <w:rStyle w:val="ezkurwreuab5ozgtqnkl"/>
          <w:rFonts w:ascii="Times New Roman" w:hAnsi="Times New Roman" w:cs="Times New Roman"/>
          <w:sz w:val="28"/>
          <w:szCs w:val="28"/>
          <w:lang w:val="kk-KZ"/>
        </w:rPr>
        <w:t>Ол</w:t>
      </w:r>
      <w:r w:rsidR="00DA3F0B" w:rsidRPr="00F523AF">
        <w:rPr>
          <w:rFonts w:ascii="Times New Roman" w:hAnsi="Times New Roman" w:cs="Times New Roman"/>
          <w:sz w:val="28"/>
          <w:szCs w:val="28"/>
          <w:lang w:val="kk-KZ"/>
        </w:rPr>
        <w:t xml:space="preserve"> </w:t>
      </w:r>
      <w:r w:rsidR="00DA3F0B" w:rsidRPr="00F523AF">
        <w:rPr>
          <w:rStyle w:val="ezkurwreuab5ozgtqnkl"/>
          <w:rFonts w:ascii="Times New Roman" w:hAnsi="Times New Roman" w:cs="Times New Roman"/>
          <w:sz w:val="28"/>
          <w:szCs w:val="28"/>
          <w:lang w:val="kk-KZ"/>
        </w:rPr>
        <w:t>үшін</w:t>
      </w:r>
      <w:r w:rsidR="00DA3F0B" w:rsidRPr="00F523AF">
        <w:rPr>
          <w:rFonts w:ascii="Times New Roman" w:hAnsi="Times New Roman" w:cs="Times New Roman"/>
          <w:sz w:val="28"/>
          <w:szCs w:val="28"/>
          <w:lang w:val="kk-KZ"/>
        </w:rPr>
        <w:t xml:space="preserve"> </w:t>
      </w:r>
      <w:r w:rsidR="00DA3F0B" w:rsidRPr="00F523AF">
        <w:rPr>
          <w:rStyle w:val="ezkurwreuab5ozgtqnkl"/>
          <w:rFonts w:ascii="Times New Roman" w:hAnsi="Times New Roman" w:cs="Times New Roman"/>
          <w:sz w:val="28"/>
          <w:szCs w:val="28"/>
          <w:lang w:val="kk-KZ"/>
        </w:rPr>
        <w:t>ерекше</w:t>
      </w:r>
      <w:r w:rsidR="00DA3F0B" w:rsidRPr="00F523AF">
        <w:rPr>
          <w:rFonts w:ascii="Times New Roman" w:hAnsi="Times New Roman" w:cs="Times New Roman"/>
          <w:sz w:val="28"/>
          <w:szCs w:val="28"/>
          <w:lang w:val="kk-KZ"/>
        </w:rPr>
        <w:t xml:space="preserve"> тепе – теңдік </w:t>
      </w:r>
      <w:r w:rsidR="00DA3F0B" w:rsidRPr="00F523AF">
        <w:rPr>
          <w:rStyle w:val="ezkurwreuab5ozgtqnkl"/>
          <w:rFonts w:ascii="Times New Roman" w:hAnsi="Times New Roman" w:cs="Times New Roman"/>
          <w:sz w:val="28"/>
          <w:szCs w:val="28"/>
          <w:lang w:val="kk-KZ"/>
        </w:rPr>
        <w:t>сезімдері</w:t>
      </w:r>
      <w:r w:rsidR="00DA3F0B" w:rsidRPr="00F523AF">
        <w:rPr>
          <w:rFonts w:ascii="Times New Roman" w:hAnsi="Times New Roman" w:cs="Times New Roman"/>
          <w:sz w:val="28"/>
          <w:szCs w:val="28"/>
          <w:lang w:val="kk-KZ"/>
        </w:rPr>
        <w:t xml:space="preserve">, </w:t>
      </w:r>
      <w:r w:rsidR="00DA3F0B" w:rsidRPr="00F523AF">
        <w:rPr>
          <w:rStyle w:val="ezkurwreuab5ozgtqnkl"/>
          <w:rFonts w:ascii="Times New Roman" w:hAnsi="Times New Roman" w:cs="Times New Roman"/>
          <w:sz w:val="28"/>
          <w:szCs w:val="28"/>
          <w:lang w:val="kk-KZ"/>
        </w:rPr>
        <w:t>мінсіз</w:t>
      </w:r>
      <w:r w:rsidR="00DA3F0B" w:rsidRPr="00F523AF">
        <w:rPr>
          <w:rFonts w:ascii="Times New Roman" w:hAnsi="Times New Roman" w:cs="Times New Roman"/>
          <w:sz w:val="28"/>
          <w:szCs w:val="28"/>
          <w:lang w:val="kk-KZ"/>
        </w:rPr>
        <w:t xml:space="preserve"> </w:t>
      </w:r>
      <w:r w:rsidR="00DA3F0B" w:rsidRPr="00F523AF">
        <w:rPr>
          <w:rStyle w:val="ezkurwreuab5ozgtqnkl"/>
          <w:rFonts w:ascii="Times New Roman" w:hAnsi="Times New Roman" w:cs="Times New Roman"/>
          <w:sz w:val="28"/>
          <w:szCs w:val="28"/>
          <w:lang w:val="kk-KZ"/>
        </w:rPr>
        <w:t>ойластырылған</w:t>
      </w:r>
      <w:r w:rsidR="00DA3F0B" w:rsidRPr="00F523AF">
        <w:rPr>
          <w:rFonts w:ascii="Times New Roman" w:hAnsi="Times New Roman" w:cs="Times New Roman"/>
          <w:sz w:val="28"/>
          <w:szCs w:val="28"/>
          <w:lang w:val="kk-KZ"/>
        </w:rPr>
        <w:t xml:space="preserve"> </w:t>
      </w:r>
      <w:r w:rsidR="00DA3F0B" w:rsidRPr="00F523AF">
        <w:rPr>
          <w:rStyle w:val="ezkurwreuab5ozgtqnkl"/>
          <w:rFonts w:ascii="Times New Roman" w:hAnsi="Times New Roman" w:cs="Times New Roman"/>
          <w:sz w:val="28"/>
          <w:szCs w:val="28"/>
          <w:lang w:val="kk-KZ"/>
        </w:rPr>
        <w:t>және</w:t>
      </w:r>
      <w:r w:rsidR="00DA3F0B" w:rsidRPr="00F523AF">
        <w:rPr>
          <w:rFonts w:ascii="Times New Roman" w:hAnsi="Times New Roman" w:cs="Times New Roman"/>
          <w:sz w:val="28"/>
          <w:szCs w:val="28"/>
          <w:lang w:val="kk-KZ"/>
        </w:rPr>
        <w:t xml:space="preserve"> </w:t>
      </w:r>
      <w:r w:rsidR="00DA3F0B" w:rsidRPr="00F523AF">
        <w:rPr>
          <w:rStyle w:val="ezkurwreuab5ozgtqnkl"/>
          <w:rFonts w:ascii="Times New Roman" w:hAnsi="Times New Roman" w:cs="Times New Roman"/>
          <w:sz w:val="28"/>
          <w:szCs w:val="28"/>
          <w:lang w:val="kk-KZ"/>
        </w:rPr>
        <w:t>нақты</w:t>
      </w:r>
      <w:r w:rsidR="00DA3F0B" w:rsidRPr="00F523AF">
        <w:rPr>
          <w:rFonts w:ascii="Times New Roman" w:hAnsi="Times New Roman" w:cs="Times New Roman"/>
          <w:sz w:val="28"/>
          <w:szCs w:val="28"/>
          <w:lang w:val="kk-KZ"/>
        </w:rPr>
        <w:t xml:space="preserve"> </w:t>
      </w:r>
      <w:r w:rsidR="00DA3F0B" w:rsidRPr="00F523AF">
        <w:rPr>
          <w:rStyle w:val="ezkurwreuab5ozgtqnkl"/>
          <w:rFonts w:ascii="Times New Roman" w:hAnsi="Times New Roman" w:cs="Times New Roman"/>
          <w:sz w:val="28"/>
          <w:szCs w:val="28"/>
          <w:lang w:val="kk-KZ"/>
        </w:rPr>
        <w:t>мүмкін</w:t>
      </w:r>
      <w:r w:rsidR="00DA3F0B" w:rsidRPr="00F523AF">
        <w:rPr>
          <w:rFonts w:ascii="Times New Roman" w:hAnsi="Times New Roman" w:cs="Times New Roman"/>
          <w:sz w:val="28"/>
          <w:szCs w:val="28"/>
          <w:lang w:val="kk-KZ"/>
        </w:rPr>
        <w:t xml:space="preserve"> </w:t>
      </w:r>
      <w:r w:rsidR="00DA3F0B" w:rsidRPr="00F523AF">
        <w:rPr>
          <w:rStyle w:val="ezkurwreuab5ozgtqnkl"/>
          <w:rFonts w:ascii="Times New Roman" w:hAnsi="Times New Roman" w:cs="Times New Roman"/>
          <w:sz w:val="28"/>
          <w:szCs w:val="28"/>
          <w:lang w:val="kk-KZ"/>
        </w:rPr>
        <w:t>болатын</w:t>
      </w:r>
      <w:r w:rsidR="00DA3F0B" w:rsidRPr="00F523AF">
        <w:rPr>
          <w:rFonts w:ascii="Times New Roman" w:hAnsi="Times New Roman" w:cs="Times New Roman"/>
          <w:sz w:val="28"/>
          <w:szCs w:val="28"/>
          <w:lang w:val="kk-KZ"/>
        </w:rPr>
        <w:t xml:space="preserve"> </w:t>
      </w:r>
      <w:r w:rsidR="00DA3F0B" w:rsidRPr="00F523AF">
        <w:rPr>
          <w:rStyle w:val="ezkurwreuab5ozgtqnkl"/>
          <w:rFonts w:ascii="Times New Roman" w:hAnsi="Times New Roman" w:cs="Times New Roman"/>
          <w:sz w:val="28"/>
          <w:szCs w:val="28"/>
          <w:lang w:val="kk-KZ"/>
        </w:rPr>
        <w:t>арасындағы</w:t>
      </w:r>
      <w:r w:rsidR="00DA3F0B" w:rsidRPr="00F523AF">
        <w:rPr>
          <w:rFonts w:ascii="Times New Roman" w:hAnsi="Times New Roman" w:cs="Times New Roman"/>
          <w:sz w:val="28"/>
          <w:szCs w:val="28"/>
          <w:lang w:val="kk-KZ"/>
        </w:rPr>
        <w:t xml:space="preserve"> </w:t>
      </w:r>
      <w:r w:rsidR="00DA3F0B" w:rsidRPr="00F523AF">
        <w:rPr>
          <w:rStyle w:val="ezkurwreuab5ozgtqnkl"/>
          <w:rFonts w:ascii="Times New Roman" w:hAnsi="Times New Roman" w:cs="Times New Roman"/>
          <w:sz w:val="28"/>
          <w:szCs w:val="28"/>
          <w:lang w:val="kk-KZ"/>
        </w:rPr>
        <w:t>нәзік</w:t>
      </w:r>
      <w:r w:rsidR="00DA3F0B" w:rsidRPr="00F523AF">
        <w:rPr>
          <w:rFonts w:ascii="Times New Roman" w:hAnsi="Times New Roman" w:cs="Times New Roman"/>
          <w:sz w:val="28"/>
          <w:szCs w:val="28"/>
          <w:lang w:val="kk-KZ"/>
        </w:rPr>
        <w:t xml:space="preserve"> </w:t>
      </w:r>
      <w:r w:rsidR="00DA3F0B" w:rsidRPr="00F523AF">
        <w:rPr>
          <w:rStyle w:val="ezkurwreuab5ozgtqnkl"/>
          <w:rFonts w:ascii="Times New Roman" w:hAnsi="Times New Roman" w:cs="Times New Roman"/>
          <w:sz w:val="28"/>
          <w:szCs w:val="28"/>
          <w:lang w:val="kk-KZ"/>
        </w:rPr>
        <w:t>тепе</w:t>
      </w:r>
      <w:r w:rsidR="004E134D" w:rsidRPr="00F523AF">
        <w:rPr>
          <w:rStyle w:val="ezkurwreuab5ozgtqnkl"/>
          <w:rFonts w:ascii="Times New Roman" w:hAnsi="Times New Roman" w:cs="Times New Roman"/>
          <w:sz w:val="28"/>
          <w:szCs w:val="28"/>
          <w:lang w:val="kk-KZ"/>
        </w:rPr>
        <w:t xml:space="preserve"> </w:t>
      </w:r>
      <w:r w:rsidR="004E134D" w:rsidRPr="00F523AF">
        <w:rPr>
          <w:rFonts w:ascii="Times New Roman" w:hAnsi="Times New Roman" w:cs="Times New Roman"/>
          <w:sz w:val="28"/>
          <w:szCs w:val="28"/>
          <w:lang w:val="kk-KZ"/>
        </w:rPr>
        <w:t xml:space="preserve">– </w:t>
      </w:r>
      <w:r w:rsidR="00DA3F0B" w:rsidRPr="00F523AF">
        <w:rPr>
          <w:rFonts w:ascii="Times New Roman" w:hAnsi="Times New Roman" w:cs="Times New Roman"/>
          <w:sz w:val="28"/>
          <w:szCs w:val="28"/>
          <w:lang w:val="kk-KZ"/>
        </w:rPr>
        <w:t xml:space="preserve">теңдік, </w:t>
      </w:r>
      <w:r w:rsidR="00DA3F0B" w:rsidRPr="00F523AF">
        <w:rPr>
          <w:rStyle w:val="ezkurwreuab5ozgtqnkl"/>
          <w:rFonts w:ascii="Times New Roman" w:hAnsi="Times New Roman" w:cs="Times New Roman"/>
          <w:sz w:val="28"/>
          <w:szCs w:val="28"/>
          <w:lang w:val="kk-KZ"/>
        </w:rPr>
        <w:t>импульс</w:t>
      </w:r>
      <w:r w:rsidR="00DA3F0B" w:rsidRPr="00F523AF">
        <w:rPr>
          <w:rFonts w:ascii="Times New Roman" w:hAnsi="Times New Roman" w:cs="Times New Roman"/>
          <w:sz w:val="28"/>
          <w:szCs w:val="28"/>
          <w:lang w:val="kk-KZ"/>
        </w:rPr>
        <w:t xml:space="preserve"> </w:t>
      </w:r>
      <w:r w:rsidR="00DA3F0B" w:rsidRPr="00F523AF">
        <w:rPr>
          <w:rStyle w:val="ezkurwreuab5ozgtqnkl"/>
          <w:rFonts w:ascii="Times New Roman" w:hAnsi="Times New Roman" w:cs="Times New Roman"/>
          <w:sz w:val="28"/>
          <w:szCs w:val="28"/>
          <w:lang w:val="kk-KZ"/>
        </w:rPr>
        <w:t>пен</w:t>
      </w:r>
      <w:r w:rsidR="00DA3F0B" w:rsidRPr="00F523AF">
        <w:rPr>
          <w:rFonts w:ascii="Times New Roman" w:hAnsi="Times New Roman" w:cs="Times New Roman"/>
          <w:sz w:val="28"/>
          <w:szCs w:val="28"/>
          <w:lang w:val="kk-KZ"/>
        </w:rPr>
        <w:t xml:space="preserve"> </w:t>
      </w:r>
      <w:r w:rsidR="00DA3F0B" w:rsidRPr="00F523AF">
        <w:rPr>
          <w:rStyle w:val="ezkurwreuab5ozgtqnkl"/>
          <w:rFonts w:ascii="Times New Roman" w:hAnsi="Times New Roman" w:cs="Times New Roman"/>
          <w:sz w:val="28"/>
          <w:szCs w:val="28"/>
          <w:lang w:val="kk-KZ"/>
        </w:rPr>
        <w:t>қажеттілік,</w:t>
      </w:r>
      <w:r w:rsidR="00DA3F0B" w:rsidRPr="00F523AF">
        <w:rPr>
          <w:rFonts w:ascii="Times New Roman" w:hAnsi="Times New Roman" w:cs="Times New Roman"/>
          <w:sz w:val="28"/>
          <w:szCs w:val="28"/>
          <w:lang w:val="kk-KZ"/>
        </w:rPr>
        <w:t xml:space="preserve"> </w:t>
      </w:r>
      <w:r w:rsidR="00DA3F0B" w:rsidRPr="00F523AF">
        <w:rPr>
          <w:rStyle w:val="ezkurwreuab5ozgtqnkl"/>
          <w:rFonts w:ascii="Times New Roman" w:hAnsi="Times New Roman" w:cs="Times New Roman"/>
          <w:sz w:val="28"/>
          <w:szCs w:val="28"/>
          <w:lang w:val="kk-KZ"/>
        </w:rPr>
        <w:t>құрал</w:t>
      </w:r>
      <w:r w:rsidR="00DA3F0B" w:rsidRPr="00F523AF">
        <w:rPr>
          <w:rFonts w:ascii="Times New Roman" w:hAnsi="Times New Roman" w:cs="Times New Roman"/>
          <w:sz w:val="28"/>
          <w:szCs w:val="28"/>
          <w:lang w:val="kk-KZ"/>
        </w:rPr>
        <w:t xml:space="preserve"> </w:t>
      </w:r>
      <w:r w:rsidR="00DA3F0B" w:rsidRPr="00F523AF">
        <w:rPr>
          <w:rStyle w:val="ezkurwreuab5ozgtqnkl"/>
          <w:rFonts w:ascii="Times New Roman" w:hAnsi="Times New Roman" w:cs="Times New Roman"/>
          <w:sz w:val="28"/>
          <w:szCs w:val="28"/>
          <w:lang w:val="kk-KZ"/>
        </w:rPr>
        <w:t>мен</w:t>
      </w:r>
      <w:r w:rsidR="00DA3F0B" w:rsidRPr="00F523AF">
        <w:rPr>
          <w:rFonts w:ascii="Times New Roman" w:hAnsi="Times New Roman" w:cs="Times New Roman"/>
          <w:sz w:val="28"/>
          <w:szCs w:val="28"/>
          <w:lang w:val="kk-KZ"/>
        </w:rPr>
        <w:t xml:space="preserve"> </w:t>
      </w:r>
      <w:r w:rsidR="00DA3F0B" w:rsidRPr="00F523AF">
        <w:rPr>
          <w:rStyle w:val="ezkurwreuab5ozgtqnkl"/>
          <w:rFonts w:ascii="Times New Roman" w:hAnsi="Times New Roman" w:cs="Times New Roman"/>
          <w:sz w:val="28"/>
          <w:szCs w:val="28"/>
          <w:lang w:val="kk-KZ"/>
        </w:rPr>
        <w:t>мақсат,</w:t>
      </w:r>
      <w:r w:rsidR="00DA3F0B" w:rsidRPr="00F523AF">
        <w:rPr>
          <w:rFonts w:ascii="Times New Roman" w:hAnsi="Times New Roman" w:cs="Times New Roman"/>
          <w:sz w:val="28"/>
          <w:szCs w:val="28"/>
          <w:lang w:val="kk-KZ"/>
        </w:rPr>
        <w:t xml:space="preserve"> </w:t>
      </w:r>
      <w:r w:rsidR="00DA3F0B" w:rsidRPr="00F523AF">
        <w:rPr>
          <w:rStyle w:val="ezkurwreuab5ozgtqnkl"/>
          <w:rFonts w:ascii="Times New Roman" w:hAnsi="Times New Roman" w:cs="Times New Roman"/>
          <w:sz w:val="28"/>
          <w:szCs w:val="28"/>
          <w:lang w:val="kk-KZ"/>
        </w:rPr>
        <w:t>мағына</w:t>
      </w:r>
      <w:r w:rsidR="00DA3F0B" w:rsidRPr="00F523AF">
        <w:rPr>
          <w:rFonts w:ascii="Times New Roman" w:hAnsi="Times New Roman" w:cs="Times New Roman"/>
          <w:sz w:val="28"/>
          <w:szCs w:val="28"/>
          <w:lang w:val="kk-KZ"/>
        </w:rPr>
        <w:t xml:space="preserve"> </w:t>
      </w:r>
      <w:r w:rsidR="00DA3F0B" w:rsidRPr="00F523AF">
        <w:rPr>
          <w:rStyle w:val="ezkurwreuab5ozgtqnkl"/>
          <w:rFonts w:ascii="Times New Roman" w:hAnsi="Times New Roman" w:cs="Times New Roman"/>
          <w:sz w:val="28"/>
          <w:szCs w:val="28"/>
          <w:lang w:val="kk-KZ"/>
        </w:rPr>
        <w:t>мен</w:t>
      </w:r>
      <w:r w:rsidR="00DA3F0B" w:rsidRPr="00F523AF">
        <w:rPr>
          <w:rFonts w:ascii="Times New Roman" w:hAnsi="Times New Roman" w:cs="Times New Roman"/>
          <w:sz w:val="28"/>
          <w:szCs w:val="28"/>
          <w:lang w:val="kk-KZ"/>
        </w:rPr>
        <w:t xml:space="preserve"> </w:t>
      </w:r>
      <w:r w:rsidR="00DA3F0B" w:rsidRPr="00F523AF">
        <w:rPr>
          <w:rStyle w:val="ezkurwreuab5ozgtqnkl"/>
          <w:rFonts w:ascii="Times New Roman" w:hAnsi="Times New Roman" w:cs="Times New Roman"/>
          <w:sz w:val="28"/>
          <w:szCs w:val="28"/>
          <w:lang w:val="kk-KZ"/>
        </w:rPr>
        <w:t>өрнек</w:t>
      </w:r>
      <w:r w:rsidR="00DA3F0B" w:rsidRPr="00F523AF">
        <w:rPr>
          <w:rFonts w:ascii="Times New Roman" w:hAnsi="Times New Roman" w:cs="Times New Roman"/>
          <w:sz w:val="28"/>
          <w:szCs w:val="28"/>
          <w:lang w:val="kk-KZ"/>
        </w:rPr>
        <w:t xml:space="preserve"> арасындағы тепе</w:t>
      </w:r>
      <w:r w:rsidR="004E134D" w:rsidRPr="00F523AF">
        <w:rPr>
          <w:rFonts w:ascii="Times New Roman" w:hAnsi="Times New Roman" w:cs="Times New Roman"/>
          <w:sz w:val="28"/>
          <w:szCs w:val="28"/>
          <w:lang w:val="kk-KZ"/>
        </w:rPr>
        <w:t xml:space="preserve"> – </w:t>
      </w:r>
      <w:r w:rsidR="00DA3F0B" w:rsidRPr="00F523AF">
        <w:rPr>
          <w:rFonts w:ascii="Times New Roman" w:hAnsi="Times New Roman" w:cs="Times New Roman"/>
          <w:sz w:val="28"/>
          <w:szCs w:val="28"/>
          <w:lang w:val="kk-KZ"/>
        </w:rPr>
        <w:t>теңдік</w:t>
      </w:r>
      <w:r w:rsidR="004E134D" w:rsidRPr="00F523AF">
        <w:rPr>
          <w:rFonts w:ascii="Times New Roman" w:hAnsi="Times New Roman" w:cs="Times New Roman"/>
          <w:sz w:val="28"/>
          <w:szCs w:val="28"/>
          <w:lang w:val="kk-KZ"/>
        </w:rPr>
        <w:t xml:space="preserve"> </w:t>
      </w:r>
      <w:r w:rsidR="00DA3F0B" w:rsidRPr="00F523AF">
        <w:rPr>
          <w:rFonts w:ascii="Times New Roman" w:hAnsi="Times New Roman" w:cs="Times New Roman"/>
          <w:sz w:val="28"/>
          <w:szCs w:val="28"/>
          <w:lang w:val="kk-KZ"/>
        </w:rPr>
        <w:t xml:space="preserve"> қажет</w:t>
      </w:r>
      <w:r w:rsidR="004E134D" w:rsidRPr="00F523AF">
        <w:rPr>
          <w:rFonts w:ascii="Times New Roman" w:hAnsi="Times New Roman" w:cs="Times New Roman"/>
          <w:sz w:val="28"/>
          <w:szCs w:val="28"/>
          <w:lang w:val="kk-KZ"/>
        </w:rPr>
        <w:t xml:space="preserve"> </w:t>
      </w:r>
      <w:r w:rsidR="00DA3F0B" w:rsidRPr="00F523AF">
        <w:rPr>
          <w:rFonts w:ascii="Times New Roman" w:hAnsi="Times New Roman" w:cs="Times New Roman"/>
          <w:sz w:val="28"/>
          <w:szCs w:val="28"/>
          <w:lang w:val="kk-KZ"/>
        </w:rPr>
        <w:t xml:space="preserve">адамға </w:t>
      </w:r>
      <w:r w:rsidR="00DA3F0B" w:rsidRPr="00F523AF">
        <w:rPr>
          <w:rStyle w:val="ezkurwreuab5ozgtqnkl"/>
          <w:rFonts w:ascii="Times New Roman" w:hAnsi="Times New Roman" w:cs="Times New Roman"/>
          <w:sz w:val="28"/>
          <w:szCs w:val="28"/>
          <w:lang w:val="kk-KZ"/>
        </w:rPr>
        <w:t>даулы</w:t>
      </w:r>
      <w:r w:rsidR="00DA3F0B" w:rsidRPr="00F523AF">
        <w:rPr>
          <w:rFonts w:ascii="Times New Roman" w:hAnsi="Times New Roman" w:cs="Times New Roman"/>
          <w:sz w:val="28"/>
          <w:szCs w:val="28"/>
          <w:lang w:val="kk-KZ"/>
        </w:rPr>
        <w:t xml:space="preserve"> </w:t>
      </w:r>
      <w:r w:rsidR="00DA3F0B" w:rsidRPr="00F523AF">
        <w:rPr>
          <w:rStyle w:val="ezkurwreuab5ozgtqnkl"/>
          <w:rFonts w:ascii="Times New Roman" w:hAnsi="Times New Roman" w:cs="Times New Roman"/>
          <w:sz w:val="28"/>
          <w:szCs w:val="28"/>
          <w:lang w:val="kk-KZ"/>
        </w:rPr>
        <w:t>импульстардың</w:t>
      </w:r>
      <w:r w:rsidR="00DA3F0B" w:rsidRPr="00F523AF">
        <w:rPr>
          <w:rFonts w:ascii="Times New Roman" w:hAnsi="Times New Roman" w:cs="Times New Roman"/>
          <w:sz w:val="28"/>
          <w:szCs w:val="28"/>
          <w:lang w:val="kk-KZ"/>
        </w:rPr>
        <w:t xml:space="preserve"> </w:t>
      </w:r>
      <w:r w:rsidR="00DA3F0B" w:rsidRPr="00F523AF">
        <w:rPr>
          <w:rStyle w:val="ezkurwreuab5ozgtqnkl"/>
          <w:rFonts w:ascii="Times New Roman" w:hAnsi="Times New Roman" w:cs="Times New Roman"/>
          <w:sz w:val="28"/>
          <w:szCs w:val="28"/>
          <w:lang w:val="kk-KZ"/>
        </w:rPr>
        <w:t>үйлесімділігін</w:t>
      </w:r>
      <w:r w:rsidR="00DA3F0B" w:rsidRPr="00F523AF">
        <w:rPr>
          <w:rFonts w:ascii="Times New Roman" w:hAnsi="Times New Roman" w:cs="Times New Roman"/>
          <w:sz w:val="28"/>
          <w:szCs w:val="28"/>
          <w:lang w:val="kk-KZ"/>
        </w:rPr>
        <w:t xml:space="preserve"> </w:t>
      </w:r>
      <w:r w:rsidR="00DA3F0B" w:rsidRPr="00F523AF">
        <w:rPr>
          <w:rStyle w:val="ezkurwreuab5ozgtqnkl"/>
          <w:rFonts w:ascii="Times New Roman" w:hAnsi="Times New Roman" w:cs="Times New Roman"/>
          <w:sz w:val="28"/>
          <w:szCs w:val="28"/>
          <w:lang w:val="kk-KZ"/>
        </w:rPr>
        <w:t>қамтамасыз</w:t>
      </w:r>
      <w:r w:rsidR="00DA3F0B" w:rsidRPr="00F523AF">
        <w:rPr>
          <w:rFonts w:ascii="Times New Roman" w:hAnsi="Times New Roman" w:cs="Times New Roman"/>
          <w:sz w:val="28"/>
          <w:szCs w:val="28"/>
          <w:lang w:val="kk-KZ"/>
        </w:rPr>
        <w:t xml:space="preserve"> ететін </w:t>
      </w:r>
      <w:r w:rsidR="00DA3F0B" w:rsidRPr="00F523AF">
        <w:rPr>
          <w:rStyle w:val="ezkurwreuab5ozgtqnkl"/>
          <w:rFonts w:ascii="Times New Roman" w:hAnsi="Times New Roman" w:cs="Times New Roman"/>
          <w:sz w:val="28"/>
          <w:szCs w:val="28"/>
          <w:lang w:val="kk-KZ"/>
        </w:rPr>
        <w:t>қажетті</w:t>
      </w:r>
      <w:r w:rsidR="00DA3F0B" w:rsidRPr="00F523AF">
        <w:rPr>
          <w:rFonts w:ascii="Times New Roman" w:hAnsi="Times New Roman" w:cs="Times New Roman"/>
          <w:sz w:val="28"/>
          <w:szCs w:val="28"/>
          <w:lang w:val="kk-KZ"/>
        </w:rPr>
        <w:t xml:space="preserve"> өлшемді </w:t>
      </w:r>
      <w:r w:rsidR="00DA3F0B" w:rsidRPr="00F523AF">
        <w:rPr>
          <w:rStyle w:val="ezkurwreuab5ozgtqnkl"/>
          <w:rFonts w:ascii="Times New Roman" w:hAnsi="Times New Roman" w:cs="Times New Roman"/>
          <w:sz w:val="28"/>
          <w:szCs w:val="28"/>
          <w:lang w:val="kk-KZ"/>
        </w:rPr>
        <w:t>дәл</w:t>
      </w:r>
      <w:r w:rsidR="00DA3F0B" w:rsidRPr="00F523AF">
        <w:rPr>
          <w:rFonts w:ascii="Times New Roman" w:hAnsi="Times New Roman" w:cs="Times New Roman"/>
          <w:sz w:val="28"/>
          <w:szCs w:val="28"/>
          <w:lang w:val="kk-KZ"/>
        </w:rPr>
        <w:t xml:space="preserve"> </w:t>
      </w:r>
      <w:r w:rsidR="00DA3F0B" w:rsidRPr="00F523AF">
        <w:rPr>
          <w:rStyle w:val="ezkurwreuab5ozgtqnkl"/>
          <w:rFonts w:ascii="Times New Roman" w:hAnsi="Times New Roman" w:cs="Times New Roman"/>
          <w:sz w:val="28"/>
          <w:szCs w:val="28"/>
          <w:lang w:val="kk-KZ"/>
        </w:rPr>
        <w:t>анықтауға</w:t>
      </w:r>
      <w:r w:rsidR="00DA3F0B" w:rsidRPr="00F523AF">
        <w:rPr>
          <w:rFonts w:ascii="Times New Roman" w:hAnsi="Times New Roman" w:cs="Times New Roman"/>
          <w:sz w:val="28"/>
          <w:szCs w:val="28"/>
          <w:lang w:val="kk-KZ"/>
        </w:rPr>
        <w:t xml:space="preserve"> </w:t>
      </w:r>
      <w:r w:rsidR="00DA3F0B" w:rsidRPr="00F523AF">
        <w:rPr>
          <w:rStyle w:val="ezkurwreuab5ozgtqnkl"/>
          <w:rFonts w:ascii="Times New Roman" w:hAnsi="Times New Roman" w:cs="Times New Roman"/>
          <w:sz w:val="28"/>
          <w:szCs w:val="28"/>
          <w:lang w:val="kk-KZ"/>
        </w:rPr>
        <w:t>мүмкіндік</w:t>
      </w:r>
      <w:r w:rsidR="00DA3F0B" w:rsidRPr="00F523AF">
        <w:rPr>
          <w:rFonts w:ascii="Times New Roman" w:hAnsi="Times New Roman" w:cs="Times New Roman"/>
          <w:sz w:val="28"/>
          <w:szCs w:val="28"/>
          <w:lang w:val="kk-KZ"/>
        </w:rPr>
        <w:t xml:space="preserve"> беретін </w:t>
      </w:r>
      <w:r w:rsidR="00DA3F0B" w:rsidRPr="00F523AF">
        <w:rPr>
          <w:rStyle w:val="ezkurwreuab5ozgtqnkl"/>
          <w:rFonts w:ascii="Times New Roman" w:hAnsi="Times New Roman" w:cs="Times New Roman"/>
          <w:sz w:val="28"/>
          <w:szCs w:val="28"/>
          <w:lang w:val="kk-KZ"/>
        </w:rPr>
        <w:t>дәм</w:t>
      </w:r>
      <w:r w:rsidR="00DA3F0B" w:rsidRPr="00F523AF">
        <w:rPr>
          <w:rFonts w:ascii="Times New Roman" w:hAnsi="Times New Roman" w:cs="Times New Roman"/>
          <w:sz w:val="28"/>
          <w:szCs w:val="28"/>
          <w:lang w:val="kk-KZ"/>
        </w:rPr>
        <w:t xml:space="preserve"> </w:t>
      </w:r>
      <w:r w:rsidR="00DA3F0B" w:rsidRPr="00F523AF">
        <w:rPr>
          <w:rStyle w:val="ezkurwreuab5ozgtqnkl"/>
          <w:rFonts w:ascii="Times New Roman" w:hAnsi="Times New Roman" w:cs="Times New Roman"/>
          <w:sz w:val="28"/>
          <w:szCs w:val="28"/>
          <w:lang w:val="kk-KZ"/>
        </w:rPr>
        <w:t>деп</w:t>
      </w:r>
      <w:r w:rsidR="00DA3F0B" w:rsidRPr="00F523AF">
        <w:rPr>
          <w:rFonts w:ascii="Times New Roman" w:hAnsi="Times New Roman" w:cs="Times New Roman"/>
          <w:sz w:val="28"/>
          <w:szCs w:val="28"/>
          <w:lang w:val="kk-KZ"/>
        </w:rPr>
        <w:t xml:space="preserve"> </w:t>
      </w:r>
      <w:r w:rsidR="00DA3F0B" w:rsidRPr="00F523AF">
        <w:rPr>
          <w:rStyle w:val="ezkurwreuab5ozgtqnkl"/>
          <w:rFonts w:ascii="Times New Roman" w:hAnsi="Times New Roman" w:cs="Times New Roman"/>
          <w:sz w:val="28"/>
          <w:szCs w:val="28"/>
          <w:lang w:val="kk-KZ"/>
        </w:rPr>
        <w:t>аталатын</w:t>
      </w:r>
      <w:r w:rsidR="00DA3F0B" w:rsidRPr="00F523AF">
        <w:rPr>
          <w:rFonts w:ascii="Times New Roman" w:hAnsi="Times New Roman" w:cs="Times New Roman"/>
          <w:sz w:val="28"/>
          <w:szCs w:val="28"/>
          <w:lang w:val="kk-KZ"/>
        </w:rPr>
        <w:t xml:space="preserve"> </w:t>
      </w:r>
      <w:r w:rsidR="004E134D" w:rsidRPr="00F523AF">
        <w:rPr>
          <w:rStyle w:val="ezkurwreuab5ozgtqnkl"/>
          <w:rFonts w:ascii="Times New Roman" w:hAnsi="Times New Roman" w:cs="Times New Roman"/>
          <w:sz w:val="28"/>
          <w:szCs w:val="28"/>
          <w:lang w:val="kk-KZ"/>
        </w:rPr>
        <w:t>нәрсе»</w:t>
      </w:r>
      <w:r w:rsidR="00DA3F0B" w:rsidRPr="00F523AF">
        <w:rPr>
          <w:rFonts w:ascii="Times New Roman" w:hAnsi="Times New Roman" w:cs="Times New Roman"/>
          <w:sz w:val="28"/>
          <w:szCs w:val="28"/>
          <w:lang w:val="kk-KZ"/>
        </w:rPr>
        <w:t xml:space="preserve"> </w:t>
      </w:r>
      <w:r w:rsidR="00167D4D" w:rsidRPr="00F523AF">
        <w:rPr>
          <w:rStyle w:val="ezkurwreuab5ozgtqnkl"/>
          <w:rFonts w:ascii="Times New Roman" w:hAnsi="Times New Roman" w:cs="Times New Roman"/>
          <w:sz w:val="28"/>
          <w:szCs w:val="28"/>
          <w:lang w:val="kk-KZ"/>
        </w:rPr>
        <w:t>[120</w:t>
      </w:r>
      <w:r w:rsidR="00DA3F0B" w:rsidRPr="00F523AF">
        <w:rPr>
          <w:rStyle w:val="ezkurwreuab5ozgtqnkl"/>
          <w:rFonts w:ascii="Times New Roman" w:hAnsi="Times New Roman" w:cs="Times New Roman"/>
          <w:sz w:val="28"/>
          <w:szCs w:val="28"/>
          <w:lang w:val="kk-KZ"/>
        </w:rPr>
        <w:t>].</w:t>
      </w:r>
      <w:r w:rsidR="00DA3F0B" w:rsidRPr="00F523AF">
        <w:rPr>
          <w:rFonts w:ascii="Times New Roman" w:hAnsi="Times New Roman" w:cs="Times New Roman"/>
          <w:sz w:val="28"/>
          <w:szCs w:val="28"/>
          <w:lang w:val="kk-KZ"/>
        </w:rPr>
        <w:t xml:space="preserve"> </w:t>
      </w:r>
    </w:p>
    <w:p w14:paraId="24803DB7" w14:textId="010FE086" w:rsidR="00DA3F0B" w:rsidRPr="00F523AF" w:rsidRDefault="00DA3F0B" w:rsidP="00F523AF">
      <w:pPr>
        <w:spacing w:after="0" w:line="240" w:lineRule="auto"/>
        <w:ind w:firstLine="567"/>
        <w:jc w:val="both"/>
        <w:rPr>
          <w:rStyle w:val="ezkurwreuab5ozgtqnkl"/>
          <w:rFonts w:ascii="Times New Roman" w:hAnsi="Times New Roman" w:cs="Times New Roman"/>
          <w:sz w:val="28"/>
          <w:szCs w:val="28"/>
          <w:lang w:val="kk-KZ"/>
        </w:rPr>
      </w:pPr>
      <w:r w:rsidRPr="00F523AF">
        <w:rPr>
          <w:rStyle w:val="ezkurwreuab5ozgtqnkl"/>
          <w:rFonts w:ascii="Times New Roman" w:hAnsi="Times New Roman" w:cs="Times New Roman"/>
          <w:sz w:val="28"/>
          <w:szCs w:val="28"/>
          <w:lang w:val="kk-KZ"/>
        </w:rPr>
        <w:t>Эстетикалық</w:t>
      </w:r>
      <w:r w:rsidRPr="00F523AF">
        <w:rPr>
          <w:rFonts w:ascii="Times New Roman" w:hAnsi="Times New Roman" w:cs="Times New Roman"/>
          <w:sz w:val="28"/>
          <w:szCs w:val="28"/>
          <w:lang w:val="kk-KZ"/>
        </w:rPr>
        <w:t xml:space="preserve"> </w:t>
      </w:r>
      <w:r w:rsidRPr="00F523AF">
        <w:rPr>
          <w:rStyle w:val="ezkurwreuab5ozgtqnkl"/>
          <w:rFonts w:ascii="Times New Roman" w:hAnsi="Times New Roman" w:cs="Times New Roman"/>
          <w:sz w:val="28"/>
          <w:szCs w:val="28"/>
          <w:lang w:val="kk-KZ"/>
        </w:rPr>
        <w:t>мәдениет</w:t>
      </w:r>
      <w:r w:rsidRPr="00F523AF">
        <w:rPr>
          <w:rFonts w:ascii="Times New Roman" w:hAnsi="Times New Roman" w:cs="Times New Roman"/>
          <w:sz w:val="28"/>
          <w:szCs w:val="28"/>
          <w:lang w:val="kk-KZ"/>
        </w:rPr>
        <w:t xml:space="preserve"> </w:t>
      </w:r>
      <w:r w:rsidRPr="00F523AF">
        <w:rPr>
          <w:rStyle w:val="ezkurwreuab5ozgtqnkl"/>
          <w:rFonts w:ascii="Times New Roman" w:hAnsi="Times New Roman" w:cs="Times New Roman"/>
          <w:sz w:val="28"/>
          <w:szCs w:val="28"/>
          <w:lang w:val="kk-KZ"/>
        </w:rPr>
        <w:t>жеке</w:t>
      </w:r>
      <w:r w:rsidRPr="00F523AF">
        <w:rPr>
          <w:rFonts w:ascii="Times New Roman" w:hAnsi="Times New Roman" w:cs="Times New Roman"/>
          <w:sz w:val="28"/>
          <w:szCs w:val="28"/>
          <w:lang w:val="kk-KZ"/>
        </w:rPr>
        <w:t xml:space="preserve"> тұлғада </w:t>
      </w:r>
      <w:r w:rsidRPr="00F523AF">
        <w:rPr>
          <w:rStyle w:val="ezkurwreuab5ozgtqnkl"/>
          <w:rFonts w:ascii="Times New Roman" w:hAnsi="Times New Roman" w:cs="Times New Roman"/>
          <w:sz w:val="28"/>
          <w:szCs w:val="28"/>
          <w:lang w:val="kk-KZ"/>
        </w:rPr>
        <w:t>үйлесімділік</w:t>
      </w:r>
      <w:r w:rsidRPr="00F523AF">
        <w:rPr>
          <w:rFonts w:ascii="Times New Roman" w:hAnsi="Times New Roman" w:cs="Times New Roman"/>
          <w:sz w:val="28"/>
          <w:szCs w:val="28"/>
          <w:lang w:val="kk-KZ"/>
        </w:rPr>
        <w:t xml:space="preserve"> </w:t>
      </w:r>
      <w:r w:rsidRPr="00F523AF">
        <w:rPr>
          <w:rStyle w:val="ezkurwreuab5ozgtqnkl"/>
          <w:rFonts w:ascii="Times New Roman" w:hAnsi="Times New Roman" w:cs="Times New Roman"/>
          <w:sz w:val="28"/>
          <w:szCs w:val="28"/>
          <w:lang w:val="kk-KZ"/>
        </w:rPr>
        <w:t>пен</w:t>
      </w:r>
      <w:r w:rsidRPr="00F523AF">
        <w:rPr>
          <w:rFonts w:ascii="Times New Roman" w:hAnsi="Times New Roman" w:cs="Times New Roman"/>
          <w:sz w:val="28"/>
          <w:szCs w:val="28"/>
          <w:lang w:val="kk-KZ"/>
        </w:rPr>
        <w:t xml:space="preserve"> </w:t>
      </w:r>
      <w:r w:rsidRPr="00F523AF">
        <w:rPr>
          <w:rStyle w:val="ezkurwreuab5ozgtqnkl"/>
          <w:rFonts w:ascii="Times New Roman" w:hAnsi="Times New Roman" w:cs="Times New Roman"/>
          <w:sz w:val="28"/>
          <w:szCs w:val="28"/>
          <w:lang w:val="kk-KZ"/>
        </w:rPr>
        <w:t>тәртіпке,</w:t>
      </w:r>
      <w:r w:rsidRPr="00F523AF">
        <w:rPr>
          <w:rFonts w:ascii="Times New Roman" w:hAnsi="Times New Roman" w:cs="Times New Roman"/>
          <w:sz w:val="28"/>
          <w:szCs w:val="28"/>
          <w:lang w:val="kk-KZ"/>
        </w:rPr>
        <w:t xml:space="preserve"> </w:t>
      </w:r>
      <w:r w:rsidRPr="00F523AF">
        <w:rPr>
          <w:rStyle w:val="ezkurwreuab5ozgtqnkl"/>
          <w:rFonts w:ascii="Times New Roman" w:hAnsi="Times New Roman" w:cs="Times New Roman"/>
          <w:sz w:val="28"/>
          <w:szCs w:val="28"/>
          <w:lang w:val="kk-KZ"/>
        </w:rPr>
        <w:t>дамыған</w:t>
      </w:r>
      <w:r w:rsidRPr="00F523AF">
        <w:rPr>
          <w:rFonts w:ascii="Times New Roman" w:hAnsi="Times New Roman" w:cs="Times New Roman"/>
          <w:sz w:val="28"/>
          <w:szCs w:val="28"/>
          <w:lang w:val="kk-KZ"/>
        </w:rPr>
        <w:t xml:space="preserve">  </w:t>
      </w:r>
      <w:r w:rsidRPr="00F523AF">
        <w:rPr>
          <w:rStyle w:val="ezkurwreuab5ozgtqnkl"/>
          <w:rFonts w:ascii="Times New Roman" w:hAnsi="Times New Roman" w:cs="Times New Roman"/>
          <w:sz w:val="28"/>
          <w:szCs w:val="28"/>
          <w:lang w:val="kk-KZ"/>
        </w:rPr>
        <w:t>сезімталдықтың</w:t>
      </w:r>
      <w:r w:rsidRPr="00F523AF">
        <w:rPr>
          <w:rFonts w:ascii="Times New Roman" w:hAnsi="Times New Roman" w:cs="Times New Roman"/>
          <w:sz w:val="28"/>
          <w:szCs w:val="28"/>
          <w:lang w:val="kk-KZ"/>
        </w:rPr>
        <w:t xml:space="preserve"> </w:t>
      </w:r>
      <w:r w:rsidRPr="00F523AF">
        <w:rPr>
          <w:rStyle w:val="ezkurwreuab5ozgtqnkl"/>
          <w:rFonts w:ascii="Times New Roman" w:hAnsi="Times New Roman" w:cs="Times New Roman"/>
          <w:sz w:val="28"/>
          <w:szCs w:val="28"/>
          <w:lang w:val="kk-KZ"/>
        </w:rPr>
        <w:t>көмегімен</w:t>
      </w:r>
      <w:r w:rsidRPr="00F523AF">
        <w:rPr>
          <w:rFonts w:ascii="Times New Roman" w:hAnsi="Times New Roman" w:cs="Times New Roman"/>
          <w:sz w:val="28"/>
          <w:szCs w:val="28"/>
          <w:lang w:val="kk-KZ"/>
        </w:rPr>
        <w:t xml:space="preserve"> </w:t>
      </w:r>
      <w:r w:rsidRPr="00F523AF">
        <w:rPr>
          <w:rStyle w:val="ezkurwreuab5ozgtqnkl"/>
          <w:rFonts w:ascii="Times New Roman" w:hAnsi="Times New Roman" w:cs="Times New Roman"/>
          <w:sz w:val="28"/>
          <w:szCs w:val="28"/>
          <w:lang w:val="kk-KZ"/>
        </w:rPr>
        <w:t>әлемнің</w:t>
      </w:r>
      <w:r w:rsidRPr="00F523AF">
        <w:rPr>
          <w:rFonts w:ascii="Times New Roman" w:hAnsi="Times New Roman" w:cs="Times New Roman"/>
          <w:sz w:val="28"/>
          <w:szCs w:val="28"/>
          <w:lang w:val="kk-KZ"/>
        </w:rPr>
        <w:t xml:space="preserve"> </w:t>
      </w:r>
      <w:r w:rsidRPr="00F523AF">
        <w:rPr>
          <w:rStyle w:val="ezkurwreuab5ozgtqnkl"/>
          <w:rFonts w:ascii="Times New Roman" w:hAnsi="Times New Roman" w:cs="Times New Roman"/>
          <w:sz w:val="28"/>
          <w:szCs w:val="28"/>
          <w:lang w:val="kk-KZ"/>
        </w:rPr>
        <w:t>біртұтас</w:t>
      </w:r>
      <w:r w:rsidRPr="00F523AF">
        <w:rPr>
          <w:rFonts w:ascii="Times New Roman" w:hAnsi="Times New Roman" w:cs="Times New Roman"/>
          <w:sz w:val="28"/>
          <w:szCs w:val="28"/>
          <w:lang w:val="kk-KZ"/>
        </w:rPr>
        <w:t xml:space="preserve"> </w:t>
      </w:r>
      <w:r w:rsidRPr="00F523AF">
        <w:rPr>
          <w:rStyle w:val="ezkurwreuab5ozgtqnkl"/>
          <w:rFonts w:ascii="Times New Roman" w:hAnsi="Times New Roman" w:cs="Times New Roman"/>
          <w:sz w:val="28"/>
          <w:szCs w:val="28"/>
          <w:lang w:val="kk-KZ"/>
        </w:rPr>
        <w:t>бейнесін</w:t>
      </w:r>
      <w:r w:rsidRPr="00F523AF">
        <w:rPr>
          <w:rFonts w:ascii="Times New Roman" w:hAnsi="Times New Roman" w:cs="Times New Roman"/>
          <w:sz w:val="28"/>
          <w:szCs w:val="28"/>
          <w:lang w:val="kk-KZ"/>
        </w:rPr>
        <w:t xml:space="preserve"> </w:t>
      </w:r>
      <w:r w:rsidRPr="00F523AF">
        <w:rPr>
          <w:rStyle w:val="ezkurwreuab5ozgtqnkl"/>
          <w:rFonts w:ascii="Times New Roman" w:hAnsi="Times New Roman" w:cs="Times New Roman"/>
          <w:sz w:val="28"/>
          <w:szCs w:val="28"/>
          <w:lang w:val="kk-KZ"/>
        </w:rPr>
        <w:t>қалыптастыруға</w:t>
      </w:r>
      <w:r w:rsidRPr="00F523AF">
        <w:rPr>
          <w:rFonts w:ascii="Times New Roman" w:hAnsi="Times New Roman" w:cs="Times New Roman"/>
          <w:sz w:val="28"/>
          <w:szCs w:val="28"/>
          <w:lang w:val="kk-KZ"/>
        </w:rPr>
        <w:t xml:space="preserve"> </w:t>
      </w:r>
      <w:r w:rsidRPr="00F523AF">
        <w:rPr>
          <w:rStyle w:val="ezkurwreuab5ozgtqnkl"/>
          <w:rFonts w:ascii="Times New Roman" w:hAnsi="Times New Roman" w:cs="Times New Roman"/>
          <w:sz w:val="28"/>
          <w:szCs w:val="28"/>
          <w:lang w:val="kk-KZ"/>
        </w:rPr>
        <w:t>бағытталған.</w:t>
      </w:r>
      <w:r w:rsidRPr="00F523AF">
        <w:rPr>
          <w:rFonts w:ascii="Times New Roman" w:hAnsi="Times New Roman" w:cs="Times New Roman"/>
          <w:sz w:val="28"/>
          <w:szCs w:val="28"/>
          <w:lang w:val="kk-KZ"/>
        </w:rPr>
        <w:t xml:space="preserve"> </w:t>
      </w:r>
      <w:r w:rsidRPr="00F523AF">
        <w:rPr>
          <w:rStyle w:val="ezkurwreuab5ozgtqnkl"/>
          <w:rFonts w:ascii="Times New Roman" w:hAnsi="Times New Roman" w:cs="Times New Roman"/>
          <w:sz w:val="28"/>
          <w:szCs w:val="28"/>
          <w:lang w:val="kk-KZ"/>
        </w:rPr>
        <w:t>Тұлғаның</w:t>
      </w:r>
      <w:r w:rsidRPr="00F523AF">
        <w:rPr>
          <w:rFonts w:ascii="Times New Roman" w:hAnsi="Times New Roman" w:cs="Times New Roman"/>
          <w:sz w:val="28"/>
          <w:szCs w:val="28"/>
          <w:lang w:val="kk-KZ"/>
        </w:rPr>
        <w:t xml:space="preserve"> </w:t>
      </w:r>
      <w:r w:rsidRPr="00F523AF">
        <w:rPr>
          <w:rStyle w:val="ezkurwreuab5ozgtqnkl"/>
          <w:rFonts w:ascii="Times New Roman" w:hAnsi="Times New Roman" w:cs="Times New Roman"/>
          <w:sz w:val="28"/>
          <w:szCs w:val="28"/>
          <w:lang w:val="kk-KZ"/>
        </w:rPr>
        <w:t>қалыптасуын</w:t>
      </w:r>
      <w:r w:rsidRPr="00F523AF">
        <w:rPr>
          <w:rFonts w:ascii="Times New Roman" w:hAnsi="Times New Roman" w:cs="Times New Roman"/>
          <w:sz w:val="28"/>
          <w:szCs w:val="28"/>
          <w:lang w:val="kk-KZ"/>
        </w:rPr>
        <w:t xml:space="preserve"> </w:t>
      </w:r>
      <w:r w:rsidRPr="00F523AF">
        <w:rPr>
          <w:rStyle w:val="ezkurwreuab5ozgtqnkl"/>
          <w:rFonts w:ascii="Times New Roman" w:hAnsi="Times New Roman" w:cs="Times New Roman"/>
          <w:sz w:val="28"/>
          <w:szCs w:val="28"/>
          <w:lang w:val="kk-KZ"/>
        </w:rPr>
        <w:t>эстетикалық</w:t>
      </w:r>
      <w:r w:rsidRPr="00F523AF">
        <w:rPr>
          <w:rFonts w:ascii="Times New Roman" w:hAnsi="Times New Roman" w:cs="Times New Roman"/>
          <w:sz w:val="28"/>
          <w:szCs w:val="28"/>
          <w:lang w:val="kk-KZ"/>
        </w:rPr>
        <w:t xml:space="preserve"> </w:t>
      </w:r>
      <w:r w:rsidRPr="00F523AF">
        <w:rPr>
          <w:rStyle w:val="ezkurwreuab5ozgtqnkl"/>
          <w:rFonts w:ascii="Times New Roman" w:hAnsi="Times New Roman" w:cs="Times New Roman"/>
          <w:sz w:val="28"/>
          <w:szCs w:val="28"/>
          <w:lang w:val="kk-KZ"/>
        </w:rPr>
        <w:t>мәдениеттің</w:t>
      </w:r>
      <w:r w:rsidRPr="00F523AF">
        <w:rPr>
          <w:rFonts w:ascii="Times New Roman" w:hAnsi="Times New Roman" w:cs="Times New Roman"/>
          <w:sz w:val="28"/>
          <w:szCs w:val="28"/>
          <w:lang w:val="kk-KZ"/>
        </w:rPr>
        <w:t xml:space="preserve"> бір </w:t>
      </w:r>
      <w:r w:rsidRPr="00F523AF">
        <w:rPr>
          <w:rStyle w:val="ezkurwreuab5ozgtqnkl"/>
          <w:rFonts w:ascii="Times New Roman" w:hAnsi="Times New Roman" w:cs="Times New Roman"/>
          <w:sz w:val="28"/>
          <w:szCs w:val="28"/>
          <w:lang w:val="kk-KZ"/>
        </w:rPr>
        <w:t>бөлігі</w:t>
      </w:r>
      <w:r w:rsidRPr="00F523AF">
        <w:rPr>
          <w:rFonts w:ascii="Times New Roman" w:hAnsi="Times New Roman" w:cs="Times New Roman"/>
          <w:sz w:val="28"/>
          <w:szCs w:val="28"/>
          <w:lang w:val="kk-KZ"/>
        </w:rPr>
        <w:t xml:space="preserve"> </w:t>
      </w:r>
      <w:r w:rsidRPr="00F523AF">
        <w:rPr>
          <w:rStyle w:val="ezkurwreuab5ozgtqnkl"/>
          <w:rFonts w:ascii="Times New Roman" w:hAnsi="Times New Roman" w:cs="Times New Roman"/>
          <w:sz w:val="28"/>
          <w:szCs w:val="28"/>
          <w:lang w:val="kk-KZ"/>
        </w:rPr>
        <w:t>ретінде</w:t>
      </w:r>
      <w:r w:rsidRPr="00F523AF">
        <w:rPr>
          <w:rFonts w:ascii="Times New Roman" w:hAnsi="Times New Roman" w:cs="Times New Roman"/>
          <w:sz w:val="28"/>
          <w:szCs w:val="28"/>
          <w:lang w:val="kk-KZ"/>
        </w:rPr>
        <w:t xml:space="preserve"> </w:t>
      </w:r>
      <w:r w:rsidRPr="00F523AF">
        <w:rPr>
          <w:rStyle w:val="ezkurwreuab5ozgtqnkl"/>
          <w:rFonts w:ascii="Times New Roman" w:hAnsi="Times New Roman" w:cs="Times New Roman"/>
          <w:sz w:val="28"/>
          <w:szCs w:val="28"/>
          <w:lang w:val="kk-KZ"/>
        </w:rPr>
        <w:t>педагогтар,</w:t>
      </w:r>
      <w:r w:rsidRPr="00F523AF">
        <w:rPr>
          <w:rFonts w:ascii="Times New Roman" w:hAnsi="Times New Roman" w:cs="Times New Roman"/>
          <w:sz w:val="28"/>
          <w:szCs w:val="28"/>
          <w:lang w:val="kk-KZ"/>
        </w:rPr>
        <w:t xml:space="preserve"> </w:t>
      </w:r>
      <w:r w:rsidRPr="00F523AF">
        <w:rPr>
          <w:rStyle w:val="ezkurwreuab5ozgtqnkl"/>
          <w:rFonts w:ascii="Times New Roman" w:hAnsi="Times New Roman" w:cs="Times New Roman"/>
          <w:sz w:val="28"/>
          <w:szCs w:val="28"/>
          <w:lang w:val="kk-KZ"/>
        </w:rPr>
        <w:t>мәдениет</w:t>
      </w:r>
      <w:r w:rsidRPr="00F523AF">
        <w:rPr>
          <w:rFonts w:ascii="Times New Roman" w:hAnsi="Times New Roman" w:cs="Times New Roman"/>
          <w:sz w:val="28"/>
          <w:szCs w:val="28"/>
          <w:lang w:val="kk-KZ"/>
        </w:rPr>
        <w:t xml:space="preserve"> </w:t>
      </w:r>
      <w:r w:rsidRPr="00F523AF">
        <w:rPr>
          <w:rStyle w:val="ezkurwreuab5ozgtqnkl"/>
          <w:rFonts w:ascii="Times New Roman" w:hAnsi="Times New Roman" w:cs="Times New Roman"/>
          <w:sz w:val="28"/>
          <w:szCs w:val="28"/>
          <w:lang w:val="kk-KZ"/>
        </w:rPr>
        <w:t>қайраткерлері</w:t>
      </w:r>
      <w:r w:rsidRPr="00F523AF">
        <w:rPr>
          <w:rFonts w:ascii="Times New Roman" w:hAnsi="Times New Roman" w:cs="Times New Roman"/>
          <w:sz w:val="28"/>
          <w:szCs w:val="28"/>
          <w:lang w:val="kk-KZ"/>
        </w:rPr>
        <w:t xml:space="preserve"> </w:t>
      </w:r>
      <w:r w:rsidRPr="00F523AF">
        <w:rPr>
          <w:rStyle w:val="ezkurwreuab5ozgtqnkl"/>
          <w:rFonts w:ascii="Times New Roman" w:hAnsi="Times New Roman" w:cs="Times New Roman"/>
          <w:sz w:val="28"/>
          <w:szCs w:val="28"/>
          <w:lang w:val="kk-KZ"/>
        </w:rPr>
        <w:t>қарастырды:</w:t>
      </w:r>
      <w:r w:rsidRPr="00F523AF">
        <w:rPr>
          <w:rFonts w:ascii="Times New Roman" w:hAnsi="Times New Roman" w:cs="Times New Roman"/>
          <w:sz w:val="28"/>
          <w:szCs w:val="28"/>
          <w:lang w:val="kk-KZ"/>
        </w:rPr>
        <w:t xml:space="preserve"> </w:t>
      </w:r>
      <w:r w:rsidRPr="00F523AF">
        <w:rPr>
          <w:rStyle w:val="ezkurwreuab5ozgtqnkl"/>
          <w:rFonts w:ascii="Times New Roman" w:hAnsi="Times New Roman" w:cs="Times New Roman"/>
          <w:sz w:val="28"/>
          <w:szCs w:val="28"/>
          <w:lang w:val="kk-KZ"/>
        </w:rPr>
        <w:t>В</w:t>
      </w:r>
      <w:r w:rsidRPr="00F523AF">
        <w:rPr>
          <w:rFonts w:ascii="Times New Roman" w:hAnsi="Times New Roman" w:cs="Times New Roman"/>
          <w:sz w:val="28"/>
          <w:szCs w:val="28"/>
          <w:lang w:val="kk-KZ"/>
        </w:rPr>
        <w:t xml:space="preserve">.В. </w:t>
      </w:r>
      <w:r w:rsidRPr="00F523AF">
        <w:rPr>
          <w:rStyle w:val="ezkurwreuab5ozgtqnkl"/>
          <w:rFonts w:ascii="Times New Roman" w:hAnsi="Times New Roman" w:cs="Times New Roman"/>
          <w:sz w:val="28"/>
          <w:szCs w:val="28"/>
          <w:lang w:val="kk-KZ"/>
        </w:rPr>
        <w:t>Ванслов,</w:t>
      </w:r>
      <w:r w:rsidRPr="00F523AF">
        <w:rPr>
          <w:rFonts w:ascii="Times New Roman" w:hAnsi="Times New Roman" w:cs="Times New Roman"/>
          <w:sz w:val="28"/>
          <w:szCs w:val="28"/>
          <w:lang w:val="kk-KZ"/>
        </w:rPr>
        <w:t xml:space="preserve"> </w:t>
      </w:r>
      <w:r w:rsidR="00FB3193" w:rsidRPr="00F523AF">
        <w:rPr>
          <w:rStyle w:val="ezkurwreuab5ozgtqnkl"/>
          <w:rFonts w:ascii="Times New Roman" w:hAnsi="Times New Roman" w:cs="Times New Roman"/>
          <w:sz w:val="28"/>
          <w:szCs w:val="28"/>
          <w:lang w:val="kk-KZ"/>
        </w:rPr>
        <w:t>Л</w:t>
      </w:r>
      <w:r w:rsidRPr="00F523AF">
        <w:rPr>
          <w:rFonts w:ascii="Times New Roman" w:hAnsi="Times New Roman" w:cs="Times New Roman"/>
          <w:sz w:val="28"/>
          <w:szCs w:val="28"/>
          <w:lang w:val="kk-KZ"/>
        </w:rPr>
        <w:t>.</w:t>
      </w:r>
      <w:r w:rsidR="00FB3193" w:rsidRPr="00F523AF">
        <w:rPr>
          <w:rStyle w:val="ezkurwreuab5ozgtqnkl"/>
          <w:rFonts w:ascii="Times New Roman" w:hAnsi="Times New Roman" w:cs="Times New Roman"/>
          <w:sz w:val="28"/>
          <w:szCs w:val="28"/>
          <w:lang w:val="kk-KZ"/>
        </w:rPr>
        <w:t>С</w:t>
      </w:r>
      <w:r w:rsidRPr="00F523AF">
        <w:rPr>
          <w:rFonts w:ascii="Times New Roman" w:hAnsi="Times New Roman" w:cs="Times New Roman"/>
          <w:sz w:val="28"/>
          <w:szCs w:val="28"/>
          <w:lang w:val="kk-KZ"/>
        </w:rPr>
        <w:t xml:space="preserve">. </w:t>
      </w:r>
      <w:r w:rsidRPr="00F523AF">
        <w:rPr>
          <w:rStyle w:val="ezkurwreuab5ozgtqnkl"/>
          <w:rFonts w:ascii="Times New Roman" w:hAnsi="Times New Roman" w:cs="Times New Roman"/>
          <w:sz w:val="28"/>
          <w:szCs w:val="28"/>
          <w:lang w:val="kk-KZ"/>
        </w:rPr>
        <w:t>Выгодский,</w:t>
      </w:r>
      <w:r w:rsidRPr="00F523AF">
        <w:rPr>
          <w:rFonts w:ascii="Times New Roman" w:hAnsi="Times New Roman" w:cs="Times New Roman"/>
          <w:sz w:val="28"/>
          <w:szCs w:val="28"/>
          <w:lang w:val="kk-KZ"/>
        </w:rPr>
        <w:t xml:space="preserve"> </w:t>
      </w:r>
      <w:r w:rsidRPr="00F523AF">
        <w:rPr>
          <w:rStyle w:val="ezkurwreuab5ozgtqnkl"/>
          <w:rFonts w:ascii="Times New Roman" w:hAnsi="Times New Roman" w:cs="Times New Roman"/>
          <w:sz w:val="28"/>
          <w:szCs w:val="28"/>
          <w:lang w:val="kk-KZ"/>
        </w:rPr>
        <w:t>В</w:t>
      </w:r>
      <w:r w:rsidRPr="00F523AF">
        <w:rPr>
          <w:rFonts w:ascii="Times New Roman" w:hAnsi="Times New Roman" w:cs="Times New Roman"/>
          <w:sz w:val="28"/>
          <w:szCs w:val="28"/>
          <w:lang w:val="kk-KZ"/>
        </w:rPr>
        <w:t xml:space="preserve">. </w:t>
      </w:r>
      <w:r w:rsidRPr="00F523AF">
        <w:rPr>
          <w:rStyle w:val="ezkurwreuab5ozgtqnkl"/>
          <w:rFonts w:ascii="Times New Roman" w:hAnsi="Times New Roman" w:cs="Times New Roman"/>
          <w:sz w:val="28"/>
          <w:szCs w:val="28"/>
          <w:lang w:val="kk-KZ"/>
        </w:rPr>
        <w:t>А</w:t>
      </w:r>
      <w:r w:rsidRPr="00F523AF">
        <w:rPr>
          <w:rFonts w:ascii="Times New Roman" w:hAnsi="Times New Roman" w:cs="Times New Roman"/>
          <w:sz w:val="28"/>
          <w:szCs w:val="28"/>
          <w:lang w:val="kk-KZ"/>
        </w:rPr>
        <w:t xml:space="preserve">. </w:t>
      </w:r>
      <w:r w:rsidR="00FB3193" w:rsidRPr="00F523AF">
        <w:rPr>
          <w:rStyle w:val="ezkurwreuab5ozgtqnkl"/>
          <w:rFonts w:ascii="Times New Roman" w:hAnsi="Times New Roman" w:cs="Times New Roman"/>
          <w:sz w:val="28"/>
          <w:szCs w:val="28"/>
          <w:lang w:val="kk-KZ"/>
        </w:rPr>
        <w:t xml:space="preserve">Сухомлинский. Қазастан ғалымдары </w:t>
      </w:r>
      <w:r w:rsidR="008F285B" w:rsidRPr="00F523AF">
        <w:rPr>
          <w:rStyle w:val="ezkurwreuab5ozgtqnkl"/>
          <w:rFonts w:ascii="Times New Roman" w:hAnsi="Times New Roman" w:cs="Times New Roman"/>
          <w:sz w:val="28"/>
          <w:szCs w:val="28"/>
          <w:lang w:val="kk-KZ"/>
        </w:rPr>
        <w:t xml:space="preserve">Қ. Әмірғазин, </w:t>
      </w:r>
      <w:r w:rsidR="00FB3193" w:rsidRPr="00F523AF">
        <w:rPr>
          <w:rStyle w:val="ezkurwreuab5ozgtqnkl"/>
          <w:rFonts w:ascii="Times New Roman" w:hAnsi="Times New Roman" w:cs="Times New Roman"/>
          <w:sz w:val="28"/>
          <w:szCs w:val="28"/>
          <w:lang w:val="kk-KZ"/>
        </w:rPr>
        <w:t xml:space="preserve">Б.А. Әлмұхамбетов, М.Х. Болатбаев, Т.А. Қышқашбаев ,Ф. Жұмабекова </w:t>
      </w:r>
      <w:r w:rsidR="00777DD9" w:rsidRPr="00F523AF">
        <w:rPr>
          <w:rStyle w:val="ezkurwreuab5ozgtqnkl"/>
          <w:rFonts w:ascii="Times New Roman" w:hAnsi="Times New Roman" w:cs="Times New Roman"/>
          <w:sz w:val="28"/>
          <w:szCs w:val="28"/>
          <w:lang w:val="kk-KZ"/>
        </w:rPr>
        <w:t xml:space="preserve">Д.Уркинбаева эстетикалық мәдениетті қалыптастыруда өнері түрлерін қабылдау кезінде күрделі көру үрдісі жүреді. Көркемдік білім мен көркемдік талғамды қалыптастыру жүйесіндегі маңызды рольді бейнелеу өнеріне үйрету атқаратындығы айтылады.  </w:t>
      </w:r>
    </w:p>
    <w:p w14:paraId="5C7297DC" w14:textId="5D2C225E" w:rsidR="00A82862" w:rsidRPr="00F523AF" w:rsidRDefault="00DA3F0B" w:rsidP="00F523AF">
      <w:pPr>
        <w:spacing w:after="0" w:line="240" w:lineRule="auto"/>
        <w:ind w:firstLine="567"/>
        <w:jc w:val="both"/>
        <w:rPr>
          <w:rFonts w:ascii="Times New Roman" w:hAnsi="Times New Roman" w:cs="Times New Roman"/>
          <w:sz w:val="28"/>
          <w:szCs w:val="28"/>
          <w:lang w:val="kk-KZ"/>
        </w:rPr>
      </w:pPr>
      <w:r w:rsidRPr="00F523AF">
        <w:rPr>
          <w:rStyle w:val="ezkurwreuab5ozgtqnkl"/>
          <w:rFonts w:ascii="Times New Roman" w:hAnsi="Times New Roman" w:cs="Times New Roman"/>
          <w:sz w:val="28"/>
          <w:szCs w:val="28"/>
          <w:lang w:val="kk-KZ"/>
        </w:rPr>
        <w:t>Рухани</w:t>
      </w:r>
      <w:r w:rsidR="00A56E3A" w:rsidRPr="00F523AF">
        <w:rPr>
          <w:rStyle w:val="ezkurwreuab5ozgtqnkl"/>
          <w:rFonts w:ascii="Times New Roman" w:hAnsi="Times New Roman" w:cs="Times New Roman"/>
          <w:sz w:val="28"/>
          <w:szCs w:val="28"/>
          <w:lang w:val="kk-KZ"/>
        </w:rPr>
        <w:t xml:space="preserve"> – </w:t>
      </w:r>
      <w:r w:rsidRPr="00F523AF">
        <w:rPr>
          <w:rStyle w:val="ezkurwreuab5ozgtqnkl"/>
          <w:rFonts w:ascii="Times New Roman" w:hAnsi="Times New Roman" w:cs="Times New Roman"/>
          <w:sz w:val="28"/>
          <w:szCs w:val="28"/>
          <w:lang w:val="kk-KZ"/>
        </w:rPr>
        <w:t>адамгершілік</w:t>
      </w:r>
      <w:r w:rsidR="00A56E3A" w:rsidRPr="00F523AF">
        <w:rPr>
          <w:rStyle w:val="ezkurwreuab5ozgtqnkl"/>
          <w:rFonts w:ascii="Times New Roman" w:hAnsi="Times New Roman" w:cs="Times New Roman"/>
          <w:sz w:val="28"/>
          <w:szCs w:val="28"/>
          <w:lang w:val="kk-KZ"/>
        </w:rPr>
        <w:t xml:space="preserve"> </w:t>
      </w:r>
      <w:r w:rsidRPr="00F523AF">
        <w:rPr>
          <w:rFonts w:ascii="Times New Roman" w:hAnsi="Times New Roman" w:cs="Times New Roman"/>
          <w:sz w:val="28"/>
          <w:szCs w:val="28"/>
          <w:lang w:val="kk-KZ"/>
        </w:rPr>
        <w:t xml:space="preserve"> </w:t>
      </w:r>
      <w:r w:rsidRPr="00F523AF">
        <w:rPr>
          <w:rStyle w:val="ezkurwreuab5ozgtqnkl"/>
          <w:rFonts w:ascii="Times New Roman" w:hAnsi="Times New Roman" w:cs="Times New Roman"/>
          <w:sz w:val="28"/>
          <w:szCs w:val="28"/>
          <w:lang w:val="kk-KZ"/>
        </w:rPr>
        <w:t>мәдениет</w:t>
      </w:r>
      <w:r w:rsidRPr="00F523AF">
        <w:rPr>
          <w:rFonts w:ascii="Times New Roman" w:hAnsi="Times New Roman" w:cs="Times New Roman"/>
          <w:sz w:val="28"/>
          <w:szCs w:val="28"/>
          <w:lang w:val="kk-KZ"/>
        </w:rPr>
        <w:t xml:space="preserve"> </w:t>
      </w:r>
      <w:r w:rsidRPr="00F523AF">
        <w:rPr>
          <w:rStyle w:val="ezkurwreuab5ozgtqnkl"/>
          <w:rFonts w:ascii="Times New Roman" w:hAnsi="Times New Roman" w:cs="Times New Roman"/>
          <w:sz w:val="28"/>
          <w:szCs w:val="28"/>
          <w:lang w:val="kk-KZ"/>
        </w:rPr>
        <w:t>осы</w:t>
      </w:r>
      <w:r w:rsidRPr="00F523AF">
        <w:rPr>
          <w:rFonts w:ascii="Times New Roman" w:hAnsi="Times New Roman" w:cs="Times New Roman"/>
          <w:sz w:val="28"/>
          <w:szCs w:val="28"/>
          <w:lang w:val="kk-KZ"/>
        </w:rPr>
        <w:t xml:space="preserve"> </w:t>
      </w:r>
      <w:r w:rsidRPr="00F523AF">
        <w:rPr>
          <w:rStyle w:val="ezkurwreuab5ozgtqnkl"/>
          <w:rFonts w:ascii="Times New Roman" w:hAnsi="Times New Roman" w:cs="Times New Roman"/>
          <w:sz w:val="28"/>
          <w:szCs w:val="28"/>
          <w:lang w:val="kk-KZ"/>
        </w:rPr>
        <w:t>негізде</w:t>
      </w:r>
      <w:r w:rsidRPr="00F523AF">
        <w:rPr>
          <w:rFonts w:ascii="Times New Roman" w:hAnsi="Times New Roman" w:cs="Times New Roman"/>
          <w:sz w:val="28"/>
          <w:szCs w:val="28"/>
          <w:lang w:val="kk-KZ"/>
        </w:rPr>
        <w:t xml:space="preserve"> </w:t>
      </w:r>
      <w:r w:rsidRPr="00F523AF">
        <w:rPr>
          <w:rStyle w:val="ezkurwreuab5ozgtqnkl"/>
          <w:rFonts w:ascii="Times New Roman" w:hAnsi="Times New Roman" w:cs="Times New Roman"/>
          <w:sz w:val="28"/>
          <w:szCs w:val="28"/>
          <w:lang w:val="kk-KZ"/>
        </w:rPr>
        <w:t>мәдениеттің</w:t>
      </w:r>
      <w:r w:rsidRPr="00F523AF">
        <w:rPr>
          <w:rFonts w:ascii="Times New Roman" w:hAnsi="Times New Roman" w:cs="Times New Roman"/>
          <w:sz w:val="28"/>
          <w:szCs w:val="28"/>
          <w:lang w:val="kk-KZ"/>
        </w:rPr>
        <w:t xml:space="preserve"> </w:t>
      </w:r>
      <w:r w:rsidRPr="00F523AF">
        <w:rPr>
          <w:rStyle w:val="ezkurwreuab5ozgtqnkl"/>
          <w:rFonts w:ascii="Times New Roman" w:hAnsi="Times New Roman" w:cs="Times New Roman"/>
          <w:sz w:val="28"/>
          <w:szCs w:val="28"/>
          <w:lang w:val="kk-KZ"/>
        </w:rPr>
        <w:t>барлық</w:t>
      </w:r>
      <w:r w:rsidRPr="00F523AF">
        <w:rPr>
          <w:rFonts w:ascii="Times New Roman" w:hAnsi="Times New Roman" w:cs="Times New Roman"/>
          <w:sz w:val="28"/>
          <w:szCs w:val="28"/>
          <w:lang w:val="kk-KZ"/>
        </w:rPr>
        <w:t xml:space="preserve"> </w:t>
      </w:r>
      <w:r w:rsidRPr="00F523AF">
        <w:rPr>
          <w:rStyle w:val="ezkurwreuab5ozgtqnkl"/>
          <w:rFonts w:ascii="Times New Roman" w:hAnsi="Times New Roman" w:cs="Times New Roman"/>
          <w:sz w:val="28"/>
          <w:szCs w:val="28"/>
          <w:lang w:val="kk-KZ"/>
        </w:rPr>
        <w:t>элементтерін,</w:t>
      </w:r>
      <w:r w:rsidRPr="00F523AF">
        <w:rPr>
          <w:rFonts w:ascii="Times New Roman" w:hAnsi="Times New Roman" w:cs="Times New Roman"/>
          <w:sz w:val="28"/>
          <w:szCs w:val="28"/>
          <w:lang w:val="kk-KZ"/>
        </w:rPr>
        <w:t xml:space="preserve"> </w:t>
      </w:r>
      <w:r w:rsidRPr="00F523AF">
        <w:rPr>
          <w:rStyle w:val="ezkurwreuab5ozgtqnkl"/>
          <w:rFonts w:ascii="Times New Roman" w:hAnsi="Times New Roman" w:cs="Times New Roman"/>
          <w:sz w:val="28"/>
          <w:szCs w:val="28"/>
          <w:lang w:val="kk-KZ"/>
        </w:rPr>
        <w:t>соның</w:t>
      </w:r>
      <w:r w:rsidRPr="00F523AF">
        <w:rPr>
          <w:rFonts w:ascii="Times New Roman" w:hAnsi="Times New Roman" w:cs="Times New Roman"/>
          <w:sz w:val="28"/>
          <w:szCs w:val="28"/>
          <w:lang w:val="kk-KZ"/>
        </w:rPr>
        <w:t xml:space="preserve"> ішінде әр </w:t>
      </w:r>
      <w:r w:rsidRPr="00F523AF">
        <w:rPr>
          <w:rStyle w:val="ezkurwreuab5ozgtqnkl"/>
          <w:rFonts w:ascii="Times New Roman" w:hAnsi="Times New Roman" w:cs="Times New Roman"/>
          <w:sz w:val="28"/>
          <w:szCs w:val="28"/>
          <w:lang w:val="kk-KZ"/>
        </w:rPr>
        <w:t>түрлі</w:t>
      </w:r>
      <w:r w:rsidRPr="00F523AF">
        <w:rPr>
          <w:rFonts w:ascii="Times New Roman" w:hAnsi="Times New Roman" w:cs="Times New Roman"/>
          <w:sz w:val="28"/>
          <w:szCs w:val="28"/>
          <w:lang w:val="kk-KZ"/>
        </w:rPr>
        <w:t xml:space="preserve"> </w:t>
      </w:r>
      <w:r w:rsidRPr="00F523AF">
        <w:rPr>
          <w:rStyle w:val="ezkurwreuab5ozgtqnkl"/>
          <w:rFonts w:ascii="Times New Roman" w:hAnsi="Times New Roman" w:cs="Times New Roman"/>
          <w:sz w:val="28"/>
          <w:szCs w:val="28"/>
          <w:lang w:val="kk-KZ"/>
        </w:rPr>
        <w:t>халықтардың</w:t>
      </w:r>
      <w:r w:rsidRPr="00F523AF">
        <w:rPr>
          <w:rFonts w:ascii="Times New Roman" w:hAnsi="Times New Roman" w:cs="Times New Roman"/>
          <w:sz w:val="28"/>
          <w:szCs w:val="28"/>
          <w:lang w:val="kk-KZ"/>
        </w:rPr>
        <w:t xml:space="preserve"> </w:t>
      </w:r>
      <w:r w:rsidRPr="00F523AF">
        <w:rPr>
          <w:rStyle w:val="ezkurwreuab5ozgtqnkl"/>
          <w:rFonts w:ascii="Times New Roman" w:hAnsi="Times New Roman" w:cs="Times New Roman"/>
          <w:sz w:val="28"/>
          <w:szCs w:val="28"/>
          <w:lang w:val="kk-KZ"/>
        </w:rPr>
        <w:t>құндылықтарын,</w:t>
      </w:r>
      <w:r w:rsidRPr="00F523AF">
        <w:rPr>
          <w:rFonts w:ascii="Times New Roman" w:hAnsi="Times New Roman" w:cs="Times New Roman"/>
          <w:sz w:val="28"/>
          <w:szCs w:val="28"/>
          <w:lang w:val="kk-KZ"/>
        </w:rPr>
        <w:t xml:space="preserve"> </w:t>
      </w:r>
      <w:r w:rsidRPr="00F523AF">
        <w:rPr>
          <w:rStyle w:val="ezkurwreuab5ozgtqnkl"/>
          <w:rFonts w:ascii="Times New Roman" w:hAnsi="Times New Roman" w:cs="Times New Roman"/>
          <w:sz w:val="28"/>
          <w:szCs w:val="28"/>
          <w:lang w:val="kk-KZ"/>
        </w:rPr>
        <w:t>ұрпақтан</w:t>
      </w:r>
      <w:r w:rsidRPr="00F523AF">
        <w:rPr>
          <w:rFonts w:ascii="Times New Roman" w:hAnsi="Times New Roman" w:cs="Times New Roman"/>
          <w:sz w:val="28"/>
          <w:szCs w:val="28"/>
          <w:lang w:val="kk-KZ"/>
        </w:rPr>
        <w:t>-</w:t>
      </w:r>
      <w:r w:rsidRPr="00F523AF">
        <w:rPr>
          <w:rFonts w:ascii="Times New Roman" w:hAnsi="Times New Roman" w:cs="Times New Roman"/>
          <w:sz w:val="28"/>
          <w:szCs w:val="28"/>
          <w:lang w:val="kk-KZ"/>
        </w:rPr>
        <w:lastRenderedPageBreak/>
        <w:t xml:space="preserve">ұрпаққа берілетін </w:t>
      </w:r>
      <w:r w:rsidRPr="00F523AF">
        <w:rPr>
          <w:rStyle w:val="ezkurwreuab5ozgtqnkl"/>
          <w:rFonts w:ascii="Times New Roman" w:hAnsi="Times New Roman" w:cs="Times New Roman"/>
          <w:sz w:val="28"/>
          <w:szCs w:val="28"/>
          <w:lang w:val="kk-KZ"/>
        </w:rPr>
        <w:t>мәдени</w:t>
      </w:r>
      <w:r w:rsidRPr="00F523AF">
        <w:rPr>
          <w:rFonts w:ascii="Times New Roman" w:hAnsi="Times New Roman" w:cs="Times New Roman"/>
          <w:sz w:val="28"/>
          <w:szCs w:val="28"/>
          <w:lang w:val="kk-KZ"/>
        </w:rPr>
        <w:t xml:space="preserve"> </w:t>
      </w:r>
      <w:r w:rsidRPr="00F523AF">
        <w:rPr>
          <w:rStyle w:val="ezkurwreuab5ozgtqnkl"/>
          <w:rFonts w:ascii="Times New Roman" w:hAnsi="Times New Roman" w:cs="Times New Roman"/>
          <w:sz w:val="28"/>
          <w:szCs w:val="28"/>
          <w:lang w:val="kk-KZ"/>
        </w:rPr>
        <w:t>дәстүрлерді</w:t>
      </w:r>
      <w:r w:rsidRPr="00F523AF">
        <w:rPr>
          <w:rFonts w:ascii="Times New Roman" w:hAnsi="Times New Roman" w:cs="Times New Roman"/>
          <w:sz w:val="28"/>
          <w:szCs w:val="28"/>
          <w:lang w:val="kk-KZ"/>
        </w:rPr>
        <w:t xml:space="preserve"> </w:t>
      </w:r>
      <w:r w:rsidRPr="00F523AF">
        <w:rPr>
          <w:rStyle w:val="ezkurwreuab5ozgtqnkl"/>
          <w:rFonts w:ascii="Times New Roman" w:hAnsi="Times New Roman" w:cs="Times New Roman"/>
          <w:sz w:val="28"/>
          <w:szCs w:val="28"/>
          <w:lang w:val="kk-KZ"/>
        </w:rPr>
        <w:t>дамыту</w:t>
      </w:r>
      <w:r w:rsidRPr="00F523AF">
        <w:rPr>
          <w:rFonts w:ascii="Times New Roman" w:hAnsi="Times New Roman" w:cs="Times New Roman"/>
          <w:sz w:val="28"/>
          <w:szCs w:val="28"/>
          <w:lang w:val="kk-KZ"/>
        </w:rPr>
        <w:t xml:space="preserve"> </w:t>
      </w:r>
      <w:r w:rsidRPr="00F523AF">
        <w:rPr>
          <w:rStyle w:val="ezkurwreuab5ozgtqnkl"/>
          <w:rFonts w:ascii="Times New Roman" w:hAnsi="Times New Roman" w:cs="Times New Roman"/>
          <w:sz w:val="28"/>
          <w:szCs w:val="28"/>
          <w:lang w:val="kk-KZ"/>
        </w:rPr>
        <w:t>мақсатында</w:t>
      </w:r>
      <w:r w:rsidRPr="00F523AF">
        <w:rPr>
          <w:rFonts w:ascii="Times New Roman" w:hAnsi="Times New Roman" w:cs="Times New Roman"/>
          <w:sz w:val="28"/>
          <w:szCs w:val="28"/>
          <w:lang w:val="kk-KZ"/>
        </w:rPr>
        <w:t xml:space="preserve"> </w:t>
      </w:r>
      <w:r w:rsidRPr="00F523AF">
        <w:rPr>
          <w:rStyle w:val="ezkurwreuab5ozgtqnkl"/>
          <w:rFonts w:ascii="Times New Roman" w:hAnsi="Times New Roman" w:cs="Times New Roman"/>
          <w:sz w:val="28"/>
          <w:szCs w:val="28"/>
          <w:lang w:val="kk-KZ"/>
        </w:rPr>
        <w:t>өзінің</w:t>
      </w:r>
      <w:r w:rsidRPr="00F523AF">
        <w:rPr>
          <w:rFonts w:ascii="Times New Roman" w:hAnsi="Times New Roman" w:cs="Times New Roman"/>
          <w:sz w:val="28"/>
          <w:szCs w:val="28"/>
          <w:lang w:val="kk-KZ"/>
        </w:rPr>
        <w:t xml:space="preserve"> </w:t>
      </w:r>
      <w:r w:rsidRPr="00F523AF">
        <w:rPr>
          <w:rStyle w:val="ezkurwreuab5ozgtqnkl"/>
          <w:rFonts w:ascii="Times New Roman" w:hAnsi="Times New Roman" w:cs="Times New Roman"/>
          <w:sz w:val="28"/>
          <w:szCs w:val="28"/>
          <w:lang w:val="kk-KZ"/>
        </w:rPr>
        <w:t>мазмұнында</w:t>
      </w:r>
      <w:r w:rsidRPr="00F523AF">
        <w:rPr>
          <w:rFonts w:ascii="Times New Roman" w:hAnsi="Times New Roman" w:cs="Times New Roman"/>
          <w:sz w:val="28"/>
          <w:szCs w:val="28"/>
          <w:lang w:val="kk-KZ"/>
        </w:rPr>
        <w:t xml:space="preserve"> </w:t>
      </w:r>
      <w:r w:rsidRPr="00F523AF">
        <w:rPr>
          <w:rStyle w:val="ezkurwreuab5ozgtqnkl"/>
          <w:rFonts w:ascii="Times New Roman" w:hAnsi="Times New Roman" w:cs="Times New Roman"/>
          <w:sz w:val="28"/>
          <w:szCs w:val="28"/>
          <w:lang w:val="kk-KZ"/>
        </w:rPr>
        <w:t>біріктіретін</w:t>
      </w:r>
      <w:r w:rsidRPr="00F523AF">
        <w:rPr>
          <w:rFonts w:ascii="Times New Roman" w:hAnsi="Times New Roman" w:cs="Times New Roman"/>
          <w:sz w:val="28"/>
          <w:szCs w:val="28"/>
          <w:lang w:val="kk-KZ"/>
        </w:rPr>
        <w:t xml:space="preserve"> </w:t>
      </w:r>
      <w:r w:rsidRPr="00F523AF">
        <w:rPr>
          <w:rStyle w:val="ezkurwreuab5ozgtqnkl"/>
          <w:rFonts w:ascii="Times New Roman" w:hAnsi="Times New Roman" w:cs="Times New Roman"/>
          <w:sz w:val="28"/>
          <w:szCs w:val="28"/>
          <w:lang w:val="kk-KZ"/>
        </w:rPr>
        <w:t>негізгі</w:t>
      </w:r>
      <w:r w:rsidRPr="00F523AF">
        <w:rPr>
          <w:rFonts w:ascii="Times New Roman" w:hAnsi="Times New Roman" w:cs="Times New Roman"/>
          <w:sz w:val="28"/>
          <w:szCs w:val="28"/>
          <w:lang w:val="kk-KZ"/>
        </w:rPr>
        <w:t xml:space="preserve"> </w:t>
      </w:r>
      <w:r w:rsidRPr="00F523AF">
        <w:rPr>
          <w:rStyle w:val="ezkurwreuab5ozgtqnkl"/>
          <w:rFonts w:ascii="Times New Roman" w:hAnsi="Times New Roman" w:cs="Times New Roman"/>
          <w:sz w:val="28"/>
          <w:szCs w:val="28"/>
          <w:lang w:val="kk-KZ"/>
        </w:rPr>
        <w:t>принциптерді</w:t>
      </w:r>
      <w:r w:rsidRPr="00F523AF">
        <w:rPr>
          <w:rFonts w:ascii="Times New Roman" w:hAnsi="Times New Roman" w:cs="Times New Roman"/>
          <w:sz w:val="28"/>
          <w:szCs w:val="28"/>
          <w:lang w:val="kk-KZ"/>
        </w:rPr>
        <w:t xml:space="preserve"> </w:t>
      </w:r>
      <w:r w:rsidRPr="00F523AF">
        <w:rPr>
          <w:rStyle w:val="ezkurwreuab5ozgtqnkl"/>
          <w:rFonts w:ascii="Times New Roman" w:hAnsi="Times New Roman" w:cs="Times New Roman"/>
          <w:sz w:val="28"/>
          <w:szCs w:val="28"/>
          <w:lang w:val="kk-KZ"/>
        </w:rPr>
        <w:t>білдіреді.</w:t>
      </w:r>
      <w:r w:rsidRPr="00F523AF">
        <w:rPr>
          <w:rFonts w:ascii="Times New Roman" w:hAnsi="Times New Roman" w:cs="Times New Roman"/>
          <w:sz w:val="28"/>
          <w:szCs w:val="28"/>
          <w:lang w:val="kk-KZ"/>
        </w:rPr>
        <w:t xml:space="preserve"> </w:t>
      </w:r>
      <w:r w:rsidR="00262EF0" w:rsidRPr="00F523AF">
        <w:rPr>
          <w:rStyle w:val="ezkurwreuab5ozgtqnkl"/>
          <w:rFonts w:ascii="Times New Roman" w:hAnsi="Times New Roman" w:cs="Times New Roman"/>
          <w:sz w:val="28"/>
          <w:szCs w:val="28"/>
          <w:lang w:val="kk-KZ"/>
        </w:rPr>
        <w:t>«</w:t>
      </w:r>
      <w:r w:rsidRPr="00F523AF">
        <w:rPr>
          <w:rStyle w:val="ezkurwreuab5ozgtqnkl"/>
          <w:rFonts w:ascii="Times New Roman" w:hAnsi="Times New Roman" w:cs="Times New Roman"/>
          <w:sz w:val="28"/>
          <w:szCs w:val="28"/>
          <w:lang w:val="kk-KZ"/>
        </w:rPr>
        <w:t>Рухани-адамгершілік</w:t>
      </w:r>
      <w:r w:rsidRPr="00F523AF">
        <w:rPr>
          <w:rFonts w:ascii="Times New Roman" w:hAnsi="Times New Roman" w:cs="Times New Roman"/>
          <w:sz w:val="28"/>
          <w:szCs w:val="28"/>
          <w:lang w:val="kk-KZ"/>
        </w:rPr>
        <w:t xml:space="preserve"> </w:t>
      </w:r>
      <w:r w:rsidRPr="00F523AF">
        <w:rPr>
          <w:rStyle w:val="ezkurwreuab5ozgtqnkl"/>
          <w:rFonts w:ascii="Times New Roman" w:hAnsi="Times New Roman" w:cs="Times New Roman"/>
          <w:sz w:val="28"/>
          <w:szCs w:val="28"/>
          <w:lang w:val="kk-KZ"/>
        </w:rPr>
        <w:t>мәдениетке</w:t>
      </w:r>
      <w:r w:rsidRPr="00F523AF">
        <w:rPr>
          <w:rFonts w:ascii="Times New Roman" w:hAnsi="Times New Roman" w:cs="Times New Roman"/>
          <w:sz w:val="28"/>
          <w:szCs w:val="28"/>
          <w:lang w:val="kk-KZ"/>
        </w:rPr>
        <w:t xml:space="preserve"> </w:t>
      </w:r>
      <w:r w:rsidRPr="00F523AF">
        <w:rPr>
          <w:rStyle w:val="ezkurwreuab5ozgtqnkl"/>
          <w:rFonts w:ascii="Times New Roman" w:hAnsi="Times New Roman" w:cs="Times New Roman"/>
          <w:sz w:val="28"/>
          <w:szCs w:val="28"/>
          <w:lang w:val="kk-KZ"/>
        </w:rPr>
        <w:t>енудің</w:t>
      </w:r>
      <w:r w:rsidRPr="00F523AF">
        <w:rPr>
          <w:rFonts w:ascii="Times New Roman" w:hAnsi="Times New Roman" w:cs="Times New Roman"/>
          <w:sz w:val="28"/>
          <w:szCs w:val="28"/>
          <w:lang w:val="kk-KZ"/>
        </w:rPr>
        <w:t xml:space="preserve"> </w:t>
      </w:r>
      <w:r w:rsidRPr="00F523AF">
        <w:rPr>
          <w:rStyle w:val="ezkurwreuab5ozgtqnkl"/>
          <w:rFonts w:ascii="Times New Roman" w:hAnsi="Times New Roman" w:cs="Times New Roman"/>
          <w:sz w:val="28"/>
          <w:szCs w:val="28"/>
          <w:lang w:val="kk-KZ"/>
        </w:rPr>
        <w:t>маңызды</w:t>
      </w:r>
      <w:r w:rsidRPr="00F523AF">
        <w:rPr>
          <w:rFonts w:ascii="Times New Roman" w:hAnsi="Times New Roman" w:cs="Times New Roman"/>
          <w:sz w:val="28"/>
          <w:szCs w:val="28"/>
          <w:lang w:val="kk-KZ"/>
        </w:rPr>
        <w:t xml:space="preserve"> </w:t>
      </w:r>
      <w:r w:rsidRPr="00F523AF">
        <w:rPr>
          <w:rStyle w:val="ezkurwreuab5ozgtqnkl"/>
          <w:rFonts w:ascii="Times New Roman" w:hAnsi="Times New Roman" w:cs="Times New Roman"/>
          <w:sz w:val="28"/>
          <w:szCs w:val="28"/>
          <w:lang w:val="kk-KZ"/>
        </w:rPr>
        <w:t>шарты</w:t>
      </w:r>
      <w:r w:rsidR="00777DD9" w:rsidRPr="00F523AF">
        <w:rPr>
          <w:rStyle w:val="ezkurwreuab5ozgtqnkl"/>
          <w:rFonts w:ascii="Times New Roman" w:hAnsi="Times New Roman" w:cs="Times New Roman"/>
          <w:sz w:val="28"/>
          <w:szCs w:val="28"/>
          <w:lang w:val="kk-KZ"/>
        </w:rPr>
        <w:t xml:space="preserve"> </w:t>
      </w:r>
      <w:r w:rsidR="00777DD9" w:rsidRPr="00F523AF">
        <w:rPr>
          <w:rFonts w:ascii="Times New Roman" w:hAnsi="Times New Roman" w:cs="Times New Roman"/>
          <w:sz w:val="28"/>
          <w:szCs w:val="28"/>
          <w:lang w:val="kk-KZ"/>
        </w:rPr>
        <w:t xml:space="preserve">– </w:t>
      </w:r>
      <w:r w:rsidRPr="00F523AF">
        <w:rPr>
          <w:rStyle w:val="ezkurwreuab5ozgtqnkl"/>
          <w:rFonts w:ascii="Times New Roman" w:hAnsi="Times New Roman" w:cs="Times New Roman"/>
          <w:sz w:val="28"/>
          <w:szCs w:val="28"/>
          <w:lang w:val="kk-KZ"/>
        </w:rPr>
        <w:t>адамды</w:t>
      </w:r>
      <w:r w:rsidR="00777DD9" w:rsidRPr="00F523AF">
        <w:rPr>
          <w:rStyle w:val="ezkurwreuab5ozgtqnkl"/>
          <w:rFonts w:ascii="Times New Roman" w:hAnsi="Times New Roman" w:cs="Times New Roman"/>
          <w:sz w:val="28"/>
          <w:szCs w:val="28"/>
          <w:lang w:val="kk-KZ"/>
        </w:rPr>
        <w:t xml:space="preserve"> </w:t>
      </w:r>
      <w:r w:rsidRPr="00F523AF">
        <w:rPr>
          <w:rFonts w:ascii="Times New Roman" w:hAnsi="Times New Roman" w:cs="Times New Roman"/>
          <w:sz w:val="28"/>
          <w:szCs w:val="28"/>
          <w:lang w:val="kk-KZ"/>
        </w:rPr>
        <w:t xml:space="preserve"> </w:t>
      </w:r>
      <w:r w:rsidRPr="00F523AF">
        <w:rPr>
          <w:rStyle w:val="ezkurwreuab5ozgtqnkl"/>
          <w:rFonts w:ascii="Times New Roman" w:hAnsi="Times New Roman" w:cs="Times New Roman"/>
          <w:sz w:val="28"/>
          <w:szCs w:val="28"/>
          <w:lang w:val="kk-KZ"/>
        </w:rPr>
        <w:t>мәдениеттің</w:t>
      </w:r>
      <w:r w:rsidRPr="00F523AF">
        <w:rPr>
          <w:rFonts w:ascii="Times New Roman" w:hAnsi="Times New Roman" w:cs="Times New Roman"/>
          <w:sz w:val="28"/>
          <w:szCs w:val="28"/>
          <w:lang w:val="kk-KZ"/>
        </w:rPr>
        <w:t xml:space="preserve"> </w:t>
      </w:r>
      <w:r w:rsidRPr="00F523AF">
        <w:rPr>
          <w:rStyle w:val="ezkurwreuab5ozgtqnkl"/>
          <w:rFonts w:ascii="Times New Roman" w:hAnsi="Times New Roman" w:cs="Times New Roman"/>
          <w:sz w:val="28"/>
          <w:szCs w:val="28"/>
          <w:lang w:val="kk-KZ"/>
        </w:rPr>
        <w:t>негізгі</w:t>
      </w:r>
      <w:r w:rsidRPr="00F523AF">
        <w:rPr>
          <w:rFonts w:ascii="Times New Roman" w:hAnsi="Times New Roman" w:cs="Times New Roman"/>
          <w:sz w:val="28"/>
          <w:szCs w:val="28"/>
          <w:lang w:val="kk-KZ"/>
        </w:rPr>
        <w:t xml:space="preserve"> </w:t>
      </w:r>
      <w:r w:rsidRPr="00F523AF">
        <w:rPr>
          <w:rStyle w:val="ezkurwreuab5ozgtqnkl"/>
          <w:rFonts w:ascii="Times New Roman" w:hAnsi="Times New Roman" w:cs="Times New Roman"/>
          <w:sz w:val="28"/>
          <w:szCs w:val="28"/>
          <w:lang w:val="kk-KZ"/>
        </w:rPr>
        <w:t>құндылықтарын</w:t>
      </w:r>
      <w:r w:rsidRPr="00F523AF">
        <w:rPr>
          <w:rFonts w:ascii="Times New Roman" w:hAnsi="Times New Roman" w:cs="Times New Roman"/>
          <w:sz w:val="28"/>
          <w:szCs w:val="28"/>
          <w:lang w:val="kk-KZ"/>
        </w:rPr>
        <w:t xml:space="preserve"> </w:t>
      </w:r>
      <w:r w:rsidRPr="00F523AF">
        <w:rPr>
          <w:rStyle w:val="ezkurwreuab5ozgtqnkl"/>
          <w:rFonts w:ascii="Times New Roman" w:hAnsi="Times New Roman" w:cs="Times New Roman"/>
          <w:sz w:val="28"/>
          <w:szCs w:val="28"/>
          <w:lang w:val="kk-KZ"/>
        </w:rPr>
        <w:t>бейнелейтін</w:t>
      </w:r>
      <w:r w:rsidRPr="00F523AF">
        <w:rPr>
          <w:rFonts w:ascii="Times New Roman" w:hAnsi="Times New Roman" w:cs="Times New Roman"/>
          <w:sz w:val="28"/>
          <w:szCs w:val="28"/>
          <w:lang w:val="kk-KZ"/>
        </w:rPr>
        <w:t xml:space="preserve"> </w:t>
      </w:r>
      <w:r w:rsidRPr="00F523AF">
        <w:rPr>
          <w:rStyle w:val="ezkurwreuab5ozgtqnkl"/>
          <w:rFonts w:ascii="Times New Roman" w:hAnsi="Times New Roman" w:cs="Times New Roman"/>
          <w:sz w:val="28"/>
          <w:szCs w:val="28"/>
          <w:lang w:val="kk-KZ"/>
        </w:rPr>
        <w:t>бейнелермен</w:t>
      </w:r>
      <w:r w:rsidRPr="00F523AF">
        <w:rPr>
          <w:rFonts w:ascii="Times New Roman" w:hAnsi="Times New Roman" w:cs="Times New Roman"/>
          <w:sz w:val="28"/>
          <w:szCs w:val="28"/>
          <w:lang w:val="kk-KZ"/>
        </w:rPr>
        <w:t xml:space="preserve"> </w:t>
      </w:r>
      <w:r w:rsidRPr="00F523AF">
        <w:rPr>
          <w:rStyle w:val="ezkurwreuab5ozgtqnkl"/>
          <w:rFonts w:ascii="Times New Roman" w:hAnsi="Times New Roman" w:cs="Times New Roman"/>
          <w:sz w:val="28"/>
          <w:szCs w:val="28"/>
          <w:lang w:val="kk-KZ"/>
        </w:rPr>
        <w:t>сәйкестендіру</w:t>
      </w:r>
      <w:r w:rsidRPr="00F523AF">
        <w:rPr>
          <w:rFonts w:ascii="Times New Roman" w:hAnsi="Times New Roman" w:cs="Times New Roman"/>
          <w:sz w:val="28"/>
          <w:szCs w:val="28"/>
          <w:lang w:val="kk-KZ"/>
        </w:rPr>
        <w:t xml:space="preserve"> </w:t>
      </w:r>
      <w:r w:rsidRPr="00F523AF">
        <w:rPr>
          <w:rStyle w:val="ezkurwreuab5ozgtqnkl"/>
          <w:rFonts w:ascii="Times New Roman" w:hAnsi="Times New Roman" w:cs="Times New Roman"/>
          <w:sz w:val="28"/>
          <w:szCs w:val="28"/>
          <w:lang w:val="kk-KZ"/>
        </w:rPr>
        <w:t>арқылы</w:t>
      </w:r>
      <w:r w:rsidRPr="00F523AF">
        <w:rPr>
          <w:rFonts w:ascii="Times New Roman" w:hAnsi="Times New Roman" w:cs="Times New Roman"/>
          <w:sz w:val="28"/>
          <w:szCs w:val="28"/>
          <w:lang w:val="kk-KZ"/>
        </w:rPr>
        <w:t xml:space="preserve"> </w:t>
      </w:r>
      <w:r w:rsidRPr="00F523AF">
        <w:rPr>
          <w:rStyle w:val="ezkurwreuab5ozgtqnkl"/>
          <w:rFonts w:ascii="Times New Roman" w:hAnsi="Times New Roman" w:cs="Times New Roman"/>
          <w:sz w:val="28"/>
          <w:szCs w:val="28"/>
          <w:lang w:val="kk-KZ"/>
        </w:rPr>
        <w:t>қамтамасыз</w:t>
      </w:r>
      <w:r w:rsidRPr="00F523AF">
        <w:rPr>
          <w:rFonts w:ascii="Times New Roman" w:hAnsi="Times New Roman" w:cs="Times New Roman"/>
          <w:sz w:val="28"/>
          <w:szCs w:val="28"/>
          <w:lang w:val="kk-KZ"/>
        </w:rPr>
        <w:t xml:space="preserve"> етілетін </w:t>
      </w:r>
      <w:r w:rsidRPr="00F523AF">
        <w:rPr>
          <w:rStyle w:val="ezkurwreuab5ozgtqnkl"/>
          <w:rFonts w:ascii="Times New Roman" w:hAnsi="Times New Roman" w:cs="Times New Roman"/>
          <w:sz w:val="28"/>
          <w:szCs w:val="28"/>
          <w:lang w:val="kk-KZ"/>
        </w:rPr>
        <w:t>абсолютті,</w:t>
      </w:r>
      <w:r w:rsidRPr="00F523AF">
        <w:rPr>
          <w:rFonts w:ascii="Times New Roman" w:hAnsi="Times New Roman" w:cs="Times New Roman"/>
          <w:sz w:val="28"/>
          <w:szCs w:val="28"/>
          <w:lang w:val="kk-KZ"/>
        </w:rPr>
        <w:t xml:space="preserve"> </w:t>
      </w:r>
      <w:r w:rsidRPr="00F523AF">
        <w:rPr>
          <w:rStyle w:val="ezkurwreuab5ozgtqnkl"/>
          <w:rFonts w:ascii="Times New Roman" w:hAnsi="Times New Roman" w:cs="Times New Roman"/>
          <w:sz w:val="28"/>
          <w:szCs w:val="28"/>
          <w:lang w:val="kk-KZ"/>
        </w:rPr>
        <w:t>дараланған</w:t>
      </w:r>
      <w:r w:rsidRPr="00F523AF">
        <w:rPr>
          <w:rFonts w:ascii="Times New Roman" w:hAnsi="Times New Roman" w:cs="Times New Roman"/>
          <w:sz w:val="28"/>
          <w:szCs w:val="28"/>
          <w:lang w:val="kk-KZ"/>
        </w:rPr>
        <w:t xml:space="preserve"> </w:t>
      </w:r>
      <w:r w:rsidRPr="00F523AF">
        <w:rPr>
          <w:rStyle w:val="ezkurwreuab5ozgtqnkl"/>
          <w:rFonts w:ascii="Times New Roman" w:hAnsi="Times New Roman" w:cs="Times New Roman"/>
          <w:sz w:val="28"/>
          <w:szCs w:val="28"/>
          <w:lang w:val="kk-KZ"/>
        </w:rPr>
        <w:t>моральдық</w:t>
      </w:r>
      <w:r w:rsidRPr="00F523AF">
        <w:rPr>
          <w:rFonts w:ascii="Times New Roman" w:hAnsi="Times New Roman" w:cs="Times New Roman"/>
          <w:sz w:val="28"/>
          <w:szCs w:val="28"/>
          <w:lang w:val="kk-KZ"/>
        </w:rPr>
        <w:t xml:space="preserve"> </w:t>
      </w:r>
      <w:r w:rsidRPr="00F523AF">
        <w:rPr>
          <w:rStyle w:val="ezkurwreuab5ozgtqnkl"/>
          <w:rFonts w:ascii="Times New Roman" w:hAnsi="Times New Roman" w:cs="Times New Roman"/>
          <w:sz w:val="28"/>
          <w:szCs w:val="28"/>
          <w:lang w:val="kk-KZ"/>
        </w:rPr>
        <w:t>постулаттар</w:t>
      </w:r>
      <w:r w:rsidRPr="00F523AF">
        <w:rPr>
          <w:rFonts w:ascii="Times New Roman" w:hAnsi="Times New Roman" w:cs="Times New Roman"/>
          <w:sz w:val="28"/>
          <w:szCs w:val="28"/>
          <w:lang w:val="kk-KZ"/>
        </w:rPr>
        <w:t xml:space="preserve"> </w:t>
      </w:r>
      <w:r w:rsidRPr="00F523AF">
        <w:rPr>
          <w:rStyle w:val="ezkurwreuab5ozgtqnkl"/>
          <w:rFonts w:ascii="Times New Roman" w:hAnsi="Times New Roman" w:cs="Times New Roman"/>
          <w:sz w:val="28"/>
          <w:szCs w:val="28"/>
          <w:lang w:val="kk-KZ"/>
        </w:rPr>
        <w:t>мен</w:t>
      </w:r>
      <w:r w:rsidRPr="00F523AF">
        <w:rPr>
          <w:rFonts w:ascii="Times New Roman" w:hAnsi="Times New Roman" w:cs="Times New Roman"/>
          <w:sz w:val="28"/>
          <w:szCs w:val="28"/>
          <w:lang w:val="kk-KZ"/>
        </w:rPr>
        <w:t xml:space="preserve"> </w:t>
      </w:r>
      <w:r w:rsidRPr="00F523AF">
        <w:rPr>
          <w:rStyle w:val="ezkurwreuab5ozgtqnkl"/>
          <w:rFonts w:ascii="Times New Roman" w:hAnsi="Times New Roman" w:cs="Times New Roman"/>
          <w:sz w:val="28"/>
          <w:szCs w:val="28"/>
          <w:lang w:val="kk-KZ"/>
        </w:rPr>
        <w:t>сабақтастыққа</w:t>
      </w:r>
      <w:r w:rsidRPr="00F523AF">
        <w:rPr>
          <w:rFonts w:ascii="Times New Roman" w:hAnsi="Times New Roman" w:cs="Times New Roman"/>
          <w:sz w:val="28"/>
          <w:szCs w:val="28"/>
          <w:lang w:val="kk-KZ"/>
        </w:rPr>
        <w:t xml:space="preserve"> </w:t>
      </w:r>
      <w:r w:rsidR="00262EF0" w:rsidRPr="00F523AF">
        <w:rPr>
          <w:rStyle w:val="ezkurwreuab5ozgtqnkl"/>
          <w:rFonts w:ascii="Times New Roman" w:hAnsi="Times New Roman" w:cs="Times New Roman"/>
          <w:sz w:val="28"/>
          <w:szCs w:val="28"/>
          <w:lang w:val="kk-KZ"/>
        </w:rPr>
        <w:t>бағдарлау»</w:t>
      </w:r>
      <w:r w:rsidRPr="00F523AF">
        <w:rPr>
          <w:rFonts w:ascii="Times New Roman" w:hAnsi="Times New Roman" w:cs="Times New Roman"/>
          <w:sz w:val="28"/>
          <w:szCs w:val="28"/>
          <w:lang w:val="kk-KZ"/>
        </w:rPr>
        <w:t xml:space="preserve"> </w:t>
      </w:r>
      <w:r w:rsidR="008A5D8F" w:rsidRPr="00F523AF">
        <w:rPr>
          <w:rStyle w:val="ezkurwreuab5ozgtqnkl"/>
          <w:rFonts w:ascii="Times New Roman" w:hAnsi="Times New Roman" w:cs="Times New Roman"/>
          <w:sz w:val="28"/>
          <w:szCs w:val="28"/>
          <w:lang w:val="kk-KZ"/>
        </w:rPr>
        <w:t>[</w:t>
      </w:r>
      <w:r w:rsidR="00167D4D" w:rsidRPr="00F523AF">
        <w:rPr>
          <w:rStyle w:val="ezkurwreuab5ozgtqnkl"/>
          <w:rFonts w:ascii="Times New Roman" w:hAnsi="Times New Roman" w:cs="Times New Roman"/>
          <w:sz w:val="28"/>
          <w:szCs w:val="28"/>
          <w:lang w:val="kk-KZ"/>
        </w:rPr>
        <w:t>121</w:t>
      </w:r>
      <w:r w:rsidRPr="00F523AF">
        <w:rPr>
          <w:rStyle w:val="ezkurwreuab5ozgtqnkl"/>
          <w:rFonts w:ascii="Times New Roman" w:hAnsi="Times New Roman" w:cs="Times New Roman"/>
          <w:sz w:val="28"/>
          <w:szCs w:val="28"/>
          <w:lang w:val="kk-KZ"/>
        </w:rPr>
        <w:t>].</w:t>
      </w:r>
      <w:r w:rsidRPr="00F523AF">
        <w:rPr>
          <w:rFonts w:ascii="Times New Roman" w:hAnsi="Times New Roman" w:cs="Times New Roman"/>
          <w:sz w:val="28"/>
          <w:szCs w:val="28"/>
          <w:lang w:val="kk-KZ"/>
        </w:rPr>
        <w:t xml:space="preserve"> </w:t>
      </w:r>
    </w:p>
    <w:p w14:paraId="78A5F3B9" w14:textId="012F4559" w:rsidR="00DF758C" w:rsidRPr="00F523AF" w:rsidRDefault="00DA3F0B" w:rsidP="00F523AF">
      <w:pPr>
        <w:spacing w:after="0" w:line="240" w:lineRule="auto"/>
        <w:ind w:firstLine="567"/>
        <w:jc w:val="both"/>
        <w:rPr>
          <w:rFonts w:ascii="Times New Roman" w:hAnsi="Times New Roman" w:cs="Times New Roman"/>
          <w:sz w:val="28"/>
          <w:szCs w:val="28"/>
          <w:lang w:val="kk-KZ"/>
        </w:rPr>
      </w:pPr>
      <w:r w:rsidRPr="00F523AF">
        <w:rPr>
          <w:rStyle w:val="ezkurwreuab5ozgtqnkl"/>
          <w:rFonts w:ascii="Times New Roman" w:hAnsi="Times New Roman" w:cs="Times New Roman"/>
          <w:sz w:val="28"/>
          <w:szCs w:val="28"/>
          <w:lang w:val="kk-KZ"/>
        </w:rPr>
        <w:t>Рухани</w:t>
      </w:r>
      <w:r w:rsidR="00A56E3A" w:rsidRPr="00F523AF">
        <w:rPr>
          <w:rStyle w:val="ezkurwreuab5ozgtqnkl"/>
          <w:rFonts w:ascii="Times New Roman" w:hAnsi="Times New Roman" w:cs="Times New Roman"/>
          <w:sz w:val="28"/>
          <w:szCs w:val="28"/>
          <w:lang w:val="kk-KZ"/>
        </w:rPr>
        <w:t xml:space="preserve"> – </w:t>
      </w:r>
      <w:r w:rsidRPr="00F523AF">
        <w:rPr>
          <w:rStyle w:val="ezkurwreuab5ozgtqnkl"/>
          <w:rFonts w:ascii="Times New Roman" w:hAnsi="Times New Roman" w:cs="Times New Roman"/>
          <w:sz w:val="28"/>
          <w:szCs w:val="28"/>
          <w:lang w:val="kk-KZ"/>
        </w:rPr>
        <w:t>адамгершілі</w:t>
      </w:r>
      <w:r w:rsidR="00A56E3A" w:rsidRPr="00F523AF">
        <w:rPr>
          <w:rStyle w:val="ezkurwreuab5ozgtqnkl"/>
          <w:rFonts w:ascii="Times New Roman" w:hAnsi="Times New Roman" w:cs="Times New Roman"/>
          <w:sz w:val="28"/>
          <w:szCs w:val="28"/>
          <w:lang w:val="kk-KZ"/>
        </w:rPr>
        <w:t xml:space="preserve"> </w:t>
      </w:r>
      <w:r w:rsidRPr="00F523AF">
        <w:rPr>
          <w:rFonts w:ascii="Times New Roman" w:hAnsi="Times New Roman" w:cs="Times New Roman"/>
          <w:sz w:val="28"/>
          <w:szCs w:val="28"/>
          <w:lang w:val="kk-KZ"/>
        </w:rPr>
        <w:t xml:space="preserve"> </w:t>
      </w:r>
      <w:r w:rsidRPr="00F523AF">
        <w:rPr>
          <w:rStyle w:val="ezkurwreuab5ozgtqnkl"/>
          <w:rFonts w:ascii="Times New Roman" w:hAnsi="Times New Roman" w:cs="Times New Roman"/>
          <w:sz w:val="28"/>
          <w:szCs w:val="28"/>
          <w:lang w:val="kk-KZ"/>
        </w:rPr>
        <w:t>мәдениет</w:t>
      </w:r>
      <w:r w:rsidRPr="00F523AF">
        <w:rPr>
          <w:rFonts w:ascii="Times New Roman" w:hAnsi="Times New Roman" w:cs="Times New Roman"/>
          <w:sz w:val="28"/>
          <w:szCs w:val="28"/>
          <w:lang w:val="kk-KZ"/>
        </w:rPr>
        <w:t xml:space="preserve"> ең </w:t>
      </w:r>
      <w:r w:rsidRPr="00F523AF">
        <w:rPr>
          <w:rStyle w:val="ezkurwreuab5ozgtqnkl"/>
          <w:rFonts w:ascii="Times New Roman" w:hAnsi="Times New Roman" w:cs="Times New Roman"/>
          <w:sz w:val="28"/>
          <w:szCs w:val="28"/>
          <w:lang w:val="kk-KZ"/>
        </w:rPr>
        <w:t>алдымен</w:t>
      </w:r>
      <w:r w:rsidRPr="00F523AF">
        <w:rPr>
          <w:rFonts w:ascii="Times New Roman" w:hAnsi="Times New Roman" w:cs="Times New Roman"/>
          <w:sz w:val="28"/>
          <w:szCs w:val="28"/>
          <w:lang w:val="kk-KZ"/>
        </w:rPr>
        <w:t xml:space="preserve"> </w:t>
      </w:r>
      <w:r w:rsidRPr="00F523AF">
        <w:rPr>
          <w:rStyle w:val="ezkurwreuab5ozgtqnkl"/>
          <w:rFonts w:ascii="Times New Roman" w:hAnsi="Times New Roman" w:cs="Times New Roman"/>
          <w:sz w:val="28"/>
          <w:szCs w:val="28"/>
          <w:lang w:val="kk-KZ"/>
        </w:rPr>
        <w:t>білім</w:t>
      </w:r>
      <w:r w:rsidRPr="00F523AF">
        <w:rPr>
          <w:rFonts w:ascii="Times New Roman" w:hAnsi="Times New Roman" w:cs="Times New Roman"/>
          <w:sz w:val="28"/>
          <w:szCs w:val="28"/>
          <w:lang w:val="kk-KZ"/>
        </w:rPr>
        <w:t xml:space="preserve"> </w:t>
      </w:r>
      <w:r w:rsidRPr="00F523AF">
        <w:rPr>
          <w:rStyle w:val="ezkurwreuab5ozgtqnkl"/>
          <w:rFonts w:ascii="Times New Roman" w:hAnsi="Times New Roman" w:cs="Times New Roman"/>
          <w:sz w:val="28"/>
          <w:szCs w:val="28"/>
          <w:lang w:val="kk-KZ"/>
        </w:rPr>
        <w:t>мен</w:t>
      </w:r>
      <w:r w:rsidRPr="00F523AF">
        <w:rPr>
          <w:rFonts w:ascii="Times New Roman" w:hAnsi="Times New Roman" w:cs="Times New Roman"/>
          <w:sz w:val="28"/>
          <w:szCs w:val="28"/>
          <w:lang w:val="kk-KZ"/>
        </w:rPr>
        <w:t xml:space="preserve"> </w:t>
      </w:r>
      <w:r w:rsidRPr="00F523AF">
        <w:rPr>
          <w:rStyle w:val="ezkurwreuab5ozgtqnkl"/>
          <w:rFonts w:ascii="Times New Roman" w:hAnsi="Times New Roman" w:cs="Times New Roman"/>
          <w:sz w:val="28"/>
          <w:szCs w:val="28"/>
          <w:lang w:val="kk-KZ"/>
        </w:rPr>
        <w:t>тәрбиенің</w:t>
      </w:r>
      <w:r w:rsidRPr="00F523AF">
        <w:rPr>
          <w:rFonts w:ascii="Times New Roman" w:hAnsi="Times New Roman" w:cs="Times New Roman"/>
          <w:sz w:val="28"/>
          <w:szCs w:val="28"/>
          <w:lang w:val="kk-KZ"/>
        </w:rPr>
        <w:t xml:space="preserve"> </w:t>
      </w:r>
      <w:r w:rsidRPr="00F523AF">
        <w:rPr>
          <w:rStyle w:val="ezkurwreuab5ozgtqnkl"/>
          <w:rFonts w:ascii="Times New Roman" w:hAnsi="Times New Roman" w:cs="Times New Roman"/>
          <w:sz w:val="28"/>
          <w:szCs w:val="28"/>
          <w:lang w:val="kk-KZ"/>
        </w:rPr>
        <w:t>этикалық</w:t>
      </w:r>
      <w:r w:rsidRPr="00F523AF">
        <w:rPr>
          <w:rFonts w:ascii="Times New Roman" w:hAnsi="Times New Roman" w:cs="Times New Roman"/>
          <w:sz w:val="28"/>
          <w:szCs w:val="28"/>
          <w:lang w:val="kk-KZ"/>
        </w:rPr>
        <w:t xml:space="preserve"> </w:t>
      </w:r>
      <w:r w:rsidRPr="00F523AF">
        <w:rPr>
          <w:rStyle w:val="ezkurwreuab5ozgtqnkl"/>
          <w:rFonts w:ascii="Times New Roman" w:hAnsi="Times New Roman" w:cs="Times New Roman"/>
          <w:sz w:val="28"/>
          <w:szCs w:val="28"/>
          <w:lang w:val="kk-KZ"/>
        </w:rPr>
        <w:t>жағымен,</w:t>
      </w:r>
      <w:r w:rsidRPr="00F523AF">
        <w:rPr>
          <w:rFonts w:ascii="Times New Roman" w:hAnsi="Times New Roman" w:cs="Times New Roman"/>
          <w:sz w:val="28"/>
          <w:szCs w:val="28"/>
          <w:lang w:val="kk-KZ"/>
        </w:rPr>
        <w:t xml:space="preserve"> </w:t>
      </w:r>
      <w:r w:rsidRPr="00F523AF">
        <w:rPr>
          <w:rStyle w:val="ezkurwreuab5ozgtqnkl"/>
          <w:rFonts w:ascii="Times New Roman" w:hAnsi="Times New Roman" w:cs="Times New Roman"/>
          <w:sz w:val="28"/>
          <w:szCs w:val="28"/>
          <w:lang w:val="kk-KZ"/>
        </w:rPr>
        <w:t>этносаралық</w:t>
      </w:r>
      <w:r w:rsidRPr="00F523AF">
        <w:rPr>
          <w:rFonts w:ascii="Times New Roman" w:hAnsi="Times New Roman" w:cs="Times New Roman"/>
          <w:sz w:val="28"/>
          <w:szCs w:val="28"/>
          <w:lang w:val="kk-KZ"/>
        </w:rPr>
        <w:t xml:space="preserve"> </w:t>
      </w:r>
      <w:r w:rsidRPr="00F523AF">
        <w:rPr>
          <w:rStyle w:val="ezkurwreuab5ozgtqnkl"/>
          <w:rFonts w:ascii="Times New Roman" w:hAnsi="Times New Roman" w:cs="Times New Roman"/>
          <w:sz w:val="28"/>
          <w:szCs w:val="28"/>
          <w:lang w:val="kk-KZ"/>
        </w:rPr>
        <w:t>татулықты,</w:t>
      </w:r>
      <w:r w:rsidRPr="00F523AF">
        <w:rPr>
          <w:rFonts w:ascii="Times New Roman" w:hAnsi="Times New Roman" w:cs="Times New Roman"/>
          <w:sz w:val="28"/>
          <w:szCs w:val="28"/>
          <w:lang w:val="kk-KZ"/>
        </w:rPr>
        <w:t xml:space="preserve"> </w:t>
      </w:r>
      <w:r w:rsidRPr="00F523AF">
        <w:rPr>
          <w:rStyle w:val="ezkurwreuab5ozgtqnkl"/>
          <w:rFonts w:ascii="Times New Roman" w:hAnsi="Times New Roman" w:cs="Times New Roman"/>
          <w:sz w:val="28"/>
          <w:szCs w:val="28"/>
          <w:lang w:val="kk-KZ"/>
        </w:rPr>
        <w:t>рухани,</w:t>
      </w:r>
      <w:r w:rsidRPr="00F523AF">
        <w:rPr>
          <w:rFonts w:ascii="Times New Roman" w:hAnsi="Times New Roman" w:cs="Times New Roman"/>
          <w:sz w:val="28"/>
          <w:szCs w:val="28"/>
          <w:lang w:val="kk-KZ"/>
        </w:rPr>
        <w:t xml:space="preserve"> </w:t>
      </w:r>
      <w:r w:rsidRPr="00F523AF">
        <w:rPr>
          <w:rStyle w:val="ezkurwreuab5ozgtqnkl"/>
          <w:rFonts w:ascii="Times New Roman" w:hAnsi="Times New Roman" w:cs="Times New Roman"/>
          <w:sz w:val="28"/>
          <w:szCs w:val="28"/>
          <w:lang w:val="kk-KZ"/>
        </w:rPr>
        <w:t>мәдени,</w:t>
      </w:r>
      <w:r w:rsidRPr="00F523AF">
        <w:rPr>
          <w:rFonts w:ascii="Times New Roman" w:hAnsi="Times New Roman" w:cs="Times New Roman"/>
          <w:sz w:val="28"/>
          <w:szCs w:val="28"/>
          <w:lang w:val="kk-KZ"/>
        </w:rPr>
        <w:t xml:space="preserve"> </w:t>
      </w:r>
      <w:r w:rsidRPr="00F523AF">
        <w:rPr>
          <w:rStyle w:val="ezkurwreuab5ozgtqnkl"/>
          <w:rFonts w:ascii="Times New Roman" w:hAnsi="Times New Roman" w:cs="Times New Roman"/>
          <w:sz w:val="28"/>
          <w:szCs w:val="28"/>
          <w:lang w:val="kk-KZ"/>
        </w:rPr>
        <w:t>әлеуметтік</w:t>
      </w:r>
      <w:r w:rsidRPr="00F523AF">
        <w:rPr>
          <w:rFonts w:ascii="Times New Roman" w:hAnsi="Times New Roman" w:cs="Times New Roman"/>
          <w:sz w:val="28"/>
          <w:szCs w:val="28"/>
          <w:lang w:val="kk-KZ"/>
        </w:rPr>
        <w:t xml:space="preserve"> </w:t>
      </w:r>
      <w:r w:rsidRPr="00F523AF">
        <w:rPr>
          <w:rStyle w:val="ezkurwreuab5ozgtqnkl"/>
          <w:rFonts w:ascii="Times New Roman" w:hAnsi="Times New Roman" w:cs="Times New Roman"/>
          <w:sz w:val="28"/>
          <w:szCs w:val="28"/>
          <w:lang w:val="kk-KZ"/>
        </w:rPr>
        <w:t>келісімді</w:t>
      </w:r>
      <w:r w:rsidRPr="00F523AF">
        <w:rPr>
          <w:rFonts w:ascii="Times New Roman" w:hAnsi="Times New Roman" w:cs="Times New Roman"/>
          <w:sz w:val="28"/>
          <w:szCs w:val="28"/>
          <w:lang w:val="kk-KZ"/>
        </w:rPr>
        <w:t xml:space="preserve"> </w:t>
      </w:r>
      <w:r w:rsidRPr="00F523AF">
        <w:rPr>
          <w:rStyle w:val="ezkurwreuab5ozgtqnkl"/>
          <w:rFonts w:ascii="Times New Roman" w:hAnsi="Times New Roman" w:cs="Times New Roman"/>
          <w:sz w:val="28"/>
          <w:szCs w:val="28"/>
          <w:lang w:val="kk-KZ"/>
        </w:rPr>
        <w:t>және</w:t>
      </w:r>
      <w:r w:rsidRPr="00F523AF">
        <w:rPr>
          <w:rFonts w:ascii="Times New Roman" w:hAnsi="Times New Roman" w:cs="Times New Roman"/>
          <w:sz w:val="28"/>
          <w:szCs w:val="28"/>
          <w:lang w:val="kk-KZ"/>
        </w:rPr>
        <w:t xml:space="preserve"> </w:t>
      </w:r>
      <w:r w:rsidRPr="00F523AF">
        <w:rPr>
          <w:rStyle w:val="ezkurwreuab5ozgtqnkl"/>
          <w:rFonts w:ascii="Times New Roman" w:hAnsi="Times New Roman" w:cs="Times New Roman"/>
          <w:sz w:val="28"/>
          <w:szCs w:val="28"/>
          <w:lang w:val="kk-KZ"/>
        </w:rPr>
        <w:t>сабақтастықты</w:t>
      </w:r>
      <w:r w:rsidRPr="00F523AF">
        <w:rPr>
          <w:rFonts w:ascii="Times New Roman" w:hAnsi="Times New Roman" w:cs="Times New Roman"/>
          <w:sz w:val="28"/>
          <w:szCs w:val="28"/>
          <w:lang w:val="kk-KZ"/>
        </w:rPr>
        <w:t xml:space="preserve"> қолдаумен </w:t>
      </w:r>
      <w:r w:rsidRPr="00F523AF">
        <w:rPr>
          <w:rStyle w:val="ezkurwreuab5ozgtqnkl"/>
          <w:rFonts w:ascii="Times New Roman" w:hAnsi="Times New Roman" w:cs="Times New Roman"/>
          <w:sz w:val="28"/>
          <w:szCs w:val="28"/>
          <w:lang w:val="kk-KZ"/>
        </w:rPr>
        <w:t>байланысты.</w:t>
      </w:r>
      <w:r w:rsidRPr="00F523AF">
        <w:rPr>
          <w:rFonts w:ascii="Times New Roman" w:hAnsi="Times New Roman" w:cs="Times New Roman"/>
          <w:sz w:val="28"/>
          <w:szCs w:val="28"/>
          <w:lang w:val="kk-KZ"/>
        </w:rPr>
        <w:t xml:space="preserve"> </w:t>
      </w:r>
      <w:r w:rsidRPr="00F523AF">
        <w:rPr>
          <w:rStyle w:val="ezkurwreuab5ozgtqnkl"/>
          <w:rFonts w:ascii="Times New Roman" w:hAnsi="Times New Roman" w:cs="Times New Roman"/>
          <w:sz w:val="28"/>
          <w:szCs w:val="28"/>
          <w:lang w:val="kk-KZ"/>
        </w:rPr>
        <w:t>Ол</w:t>
      </w:r>
      <w:r w:rsidRPr="00F523AF">
        <w:rPr>
          <w:rFonts w:ascii="Times New Roman" w:hAnsi="Times New Roman" w:cs="Times New Roman"/>
          <w:sz w:val="28"/>
          <w:szCs w:val="28"/>
          <w:lang w:val="kk-KZ"/>
        </w:rPr>
        <w:t xml:space="preserve"> </w:t>
      </w:r>
      <w:r w:rsidRPr="00F523AF">
        <w:rPr>
          <w:rStyle w:val="ezkurwreuab5ozgtqnkl"/>
          <w:rFonts w:ascii="Times New Roman" w:hAnsi="Times New Roman" w:cs="Times New Roman"/>
          <w:sz w:val="28"/>
          <w:szCs w:val="28"/>
          <w:lang w:val="kk-KZ"/>
        </w:rPr>
        <w:t>адамгершілікті</w:t>
      </w:r>
      <w:r w:rsidRPr="00F523AF">
        <w:rPr>
          <w:rFonts w:ascii="Times New Roman" w:hAnsi="Times New Roman" w:cs="Times New Roman"/>
          <w:sz w:val="28"/>
          <w:szCs w:val="28"/>
          <w:lang w:val="kk-KZ"/>
        </w:rPr>
        <w:t xml:space="preserve"> </w:t>
      </w:r>
      <w:r w:rsidRPr="00F523AF">
        <w:rPr>
          <w:rStyle w:val="ezkurwreuab5ozgtqnkl"/>
          <w:rFonts w:ascii="Times New Roman" w:hAnsi="Times New Roman" w:cs="Times New Roman"/>
          <w:sz w:val="28"/>
          <w:szCs w:val="28"/>
          <w:lang w:val="kk-KZ"/>
        </w:rPr>
        <w:t>қалыптастыруға</w:t>
      </w:r>
      <w:r w:rsidRPr="00F523AF">
        <w:rPr>
          <w:rFonts w:ascii="Times New Roman" w:hAnsi="Times New Roman" w:cs="Times New Roman"/>
          <w:sz w:val="28"/>
          <w:szCs w:val="28"/>
          <w:lang w:val="kk-KZ"/>
        </w:rPr>
        <w:t xml:space="preserve">, </w:t>
      </w:r>
      <w:r w:rsidRPr="00F523AF">
        <w:rPr>
          <w:rStyle w:val="ezkurwreuab5ozgtqnkl"/>
          <w:rFonts w:ascii="Times New Roman" w:hAnsi="Times New Roman" w:cs="Times New Roman"/>
          <w:sz w:val="28"/>
          <w:szCs w:val="28"/>
          <w:lang w:val="kk-KZ"/>
        </w:rPr>
        <w:t>отбасылық</w:t>
      </w:r>
      <w:r w:rsidRPr="00F523AF">
        <w:rPr>
          <w:rFonts w:ascii="Times New Roman" w:hAnsi="Times New Roman" w:cs="Times New Roman"/>
          <w:sz w:val="28"/>
          <w:szCs w:val="28"/>
          <w:lang w:val="kk-KZ"/>
        </w:rPr>
        <w:t xml:space="preserve"> </w:t>
      </w:r>
      <w:r w:rsidRPr="00F523AF">
        <w:rPr>
          <w:rStyle w:val="ezkurwreuab5ozgtqnkl"/>
          <w:rFonts w:ascii="Times New Roman" w:hAnsi="Times New Roman" w:cs="Times New Roman"/>
          <w:sz w:val="28"/>
          <w:szCs w:val="28"/>
          <w:lang w:val="kk-KZ"/>
        </w:rPr>
        <w:t>құндылықтар</w:t>
      </w:r>
      <w:r w:rsidRPr="00F523AF">
        <w:rPr>
          <w:rFonts w:ascii="Times New Roman" w:hAnsi="Times New Roman" w:cs="Times New Roman"/>
          <w:sz w:val="28"/>
          <w:szCs w:val="28"/>
          <w:lang w:val="kk-KZ"/>
        </w:rPr>
        <w:t xml:space="preserve"> </w:t>
      </w:r>
      <w:r w:rsidRPr="00F523AF">
        <w:rPr>
          <w:rStyle w:val="ezkurwreuab5ozgtqnkl"/>
          <w:rFonts w:ascii="Times New Roman" w:hAnsi="Times New Roman" w:cs="Times New Roman"/>
          <w:sz w:val="28"/>
          <w:szCs w:val="28"/>
          <w:lang w:val="kk-KZ"/>
        </w:rPr>
        <w:t>мен</w:t>
      </w:r>
      <w:r w:rsidRPr="00F523AF">
        <w:rPr>
          <w:rFonts w:ascii="Times New Roman" w:hAnsi="Times New Roman" w:cs="Times New Roman"/>
          <w:sz w:val="28"/>
          <w:szCs w:val="28"/>
          <w:lang w:val="kk-KZ"/>
        </w:rPr>
        <w:t xml:space="preserve"> </w:t>
      </w:r>
      <w:r w:rsidRPr="00F523AF">
        <w:rPr>
          <w:rStyle w:val="ezkurwreuab5ozgtqnkl"/>
          <w:rFonts w:ascii="Times New Roman" w:hAnsi="Times New Roman" w:cs="Times New Roman"/>
          <w:sz w:val="28"/>
          <w:szCs w:val="28"/>
          <w:lang w:val="kk-KZ"/>
        </w:rPr>
        <w:t>дәстүрлермен</w:t>
      </w:r>
      <w:r w:rsidRPr="00F523AF">
        <w:rPr>
          <w:rFonts w:ascii="Times New Roman" w:hAnsi="Times New Roman" w:cs="Times New Roman"/>
          <w:sz w:val="28"/>
          <w:szCs w:val="28"/>
          <w:lang w:val="kk-KZ"/>
        </w:rPr>
        <w:t xml:space="preserve"> таныстыруға, жеке </w:t>
      </w:r>
      <w:r w:rsidRPr="00F523AF">
        <w:rPr>
          <w:rStyle w:val="ezkurwreuab5ozgtqnkl"/>
          <w:rFonts w:ascii="Times New Roman" w:hAnsi="Times New Roman" w:cs="Times New Roman"/>
          <w:sz w:val="28"/>
          <w:szCs w:val="28"/>
          <w:lang w:val="kk-KZ"/>
        </w:rPr>
        <w:t>тұлғаның</w:t>
      </w:r>
      <w:r w:rsidRPr="00F523AF">
        <w:rPr>
          <w:rFonts w:ascii="Times New Roman" w:hAnsi="Times New Roman" w:cs="Times New Roman"/>
          <w:sz w:val="28"/>
          <w:szCs w:val="28"/>
          <w:lang w:val="kk-KZ"/>
        </w:rPr>
        <w:t xml:space="preserve"> </w:t>
      </w:r>
      <w:r w:rsidRPr="00F523AF">
        <w:rPr>
          <w:rStyle w:val="ezkurwreuab5ozgtqnkl"/>
          <w:rFonts w:ascii="Times New Roman" w:hAnsi="Times New Roman" w:cs="Times New Roman"/>
          <w:sz w:val="28"/>
          <w:szCs w:val="28"/>
          <w:lang w:val="kk-KZ"/>
        </w:rPr>
        <w:t>(</w:t>
      </w:r>
      <w:r w:rsidRPr="00F523AF">
        <w:rPr>
          <w:rFonts w:ascii="Times New Roman" w:hAnsi="Times New Roman" w:cs="Times New Roman"/>
          <w:sz w:val="28"/>
          <w:szCs w:val="28"/>
          <w:lang w:val="kk-KZ"/>
        </w:rPr>
        <w:t>ар-</w:t>
      </w:r>
      <w:r w:rsidRPr="00F523AF">
        <w:rPr>
          <w:rStyle w:val="ezkurwreuab5ozgtqnkl"/>
          <w:rFonts w:ascii="Times New Roman" w:hAnsi="Times New Roman" w:cs="Times New Roman"/>
          <w:sz w:val="28"/>
          <w:szCs w:val="28"/>
          <w:lang w:val="kk-KZ"/>
        </w:rPr>
        <w:t>ожданның)</w:t>
      </w:r>
      <w:r w:rsidRPr="00F523AF">
        <w:rPr>
          <w:rFonts w:ascii="Times New Roman" w:hAnsi="Times New Roman" w:cs="Times New Roman"/>
          <w:sz w:val="28"/>
          <w:szCs w:val="28"/>
          <w:lang w:val="kk-KZ"/>
        </w:rPr>
        <w:t xml:space="preserve"> </w:t>
      </w:r>
      <w:r w:rsidRPr="00F523AF">
        <w:rPr>
          <w:rStyle w:val="ezkurwreuab5ozgtqnkl"/>
          <w:rFonts w:ascii="Times New Roman" w:hAnsi="Times New Roman" w:cs="Times New Roman"/>
          <w:sz w:val="28"/>
          <w:szCs w:val="28"/>
          <w:lang w:val="kk-KZ"/>
        </w:rPr>
        <w:t>адамгершілік</w:t>
      </w:r>
      <w:r w:rsidRPr="00F523AF">
        <w:rPr>
          <w:rFonts w:ascii="Times New Roman" w:hAnsi="Times New Roman" w:cs="Times New Roman"/>
          <w:sz w:val="28"/>
          <w:szCs w:val="28"/>
          <w:lang w:val="kk-KZ"/>
        </w:rPr>
        <w:t xml:space="preserve"> өзіндік </w:t>
      </w:r>
      <w:r w:rsidRPr="00F523AF">
        <w:rPr>
          <w:rStyle w:val="ezkurwreuab5ozgtqnkl"/>
          <w:rFonts w:ascii="Times New Roman" w:hAnsi="Times New Roman" w:cs="Times New Roman"/>
          <w:sz w:val="28"/>
          <w:szCs w:val="28"/>
          <w:lang w:val="kk-KZ"/>
        </w:rPr>
        <w:t>санасын</w:t>
      </w:r>
      <w:r w:rsidRPr="00F523AF">
        <w:rPr>
          <w:rFonts w:ascii="Times New Roman" w:hAnsi="Times New Roman" w:cs="Times New Roman"/>
          <w:sz w:val="28"/>
          <w:szCs w:val="28"/>
          <w:lang w:val="kk-KZ"/>
        </w:rPr>
        <w:t xml:space="preserve"> </w:t>
      </w:r>
      <w:r w:rsidRPr="00F523AF">
        <w:rPr>
          <w:rStyle w:val="ezkurwreuab5ozgtqnkl"/>
          <w:rFonts w:ascii="Times New Roman" w:hAnsi="Times New Roman" w:cs="Times New Roman"/>
          <w:sz w:val="28"/>
          <w:szCs w:val="28"/>
          <w:lang w:val="kk-KZ"/>
        </w:rPr>
        <w:t>дамытуға;</w:t>
      </w:r>
      <w:r w:rsidRPr="00F523AF">
        <w:rPr>
          <w:rFonts w:ascii="Times New Roman" w:hAnsi="Times New Roman" w:cs="Times New Roman"/>
          <w:sz w:val="28"/>
          <w:szCs w:val="28"/>
          <w:lang w:val="kk-KZ"/>
        </w:rPr>
        <w:t xml:space="preserve"> </w:t>
      </w:r>
      <w:r w:rsidRPr="00F523AF">
        <w:rPr>
          <w:rStyle w:val="ezkurwreuab5ozgtqnkl"/>
          <w:rFonts w:ascii="Times New Roman" w:hAnsi="Times New Roman" w:cs="Times New Roman"/>
          <w:sz w:val="28"/>
          <w:szCs w:val="28"/>
          <w:lang w:val="kk-KZ"/>
        </w:rPr>
        <w:t>білім</w:t>
      </w:r>
      <w:r w:rsidRPr="00F523AF">
        <w:rPr>
          <w:rFonts w:ascii="Times New Roman" w:hAnsi="Times New Roman" w:cs="Times New Roman"/>
          <w:sz w:val="28"/>
          <w:szCs w:val="28"/>
          <w:lang w:val="kk-KZ"/>
        </w:rPr>
        <w:t xml:space="preserve"> </w:t>
      </w:r>
      <w:r w:rsidRPr="00F523AF">
        <w:rPr>
          <w:rStyle w:val="ezkurwreuab5ozgtqnkl"/>
          <w:rFonts w:ascii="Times New Roman" w:hAnsi="Times New Roman" w:cs="Times New Roman"/>
          <w:sz w:val="28"/>
          <w:szCs w:val="28"/>
          <w:lang w:val="kk-KZ"/>
        </w:rPr>
        <w:t>алушылардың</w:t>
      </w:r>
      <w:r w:rsidRPr="00F523AF">
        <w:rPr>
          <w:rFonts w:ascii="Times New Roman" w:hAnsi="Times New Roman" w:cs="Times New Roman"/>
          <w:sz w:val="28"/>
          <w:szCs w:val="28"/>
          <w:lang w:val="kk-KZ"/>
        </w:rPr>
        <w:t xml:space="preserve"> </w:t>
      </w:r>
      <w:r w:rsidRPr="00F523AF">
        <w:rPr>
          <w:rStyle w:val="ezkurwreuab5ozgtqnkl"/>
          <w:rFonts w:ascii="Times New Roman" w:hAnsi="Times New Roman" w:cs="Times New Roman"/>
          <w:sz w:val="28"/>
          <w:szCs w:val="28"/>
          <w:lang w:val="kk-KZ"/>
        </w:rPr>
        <w:t>рухани</w:t>
      </w:r>
      <w:r w:rsidRPr="00F523AF">
        <w:rPr>
          <w:rFonts w:ascii="Times New Roman" w:hAnsi="Times New Roman" w:cs="Times New Roman"/>
          <w:sz w:val="28"/>
          <w:szCs w:val="28"/>
          <w:lang w:val="kk-KZ"/>
        </w:rPr>
        <w:t xml:space="preserve"> </w:t>
      </w:r>
      <w:r w:rsidRPr="00F523AF">
        <w:rPr>
          <w:rStyle w:val="ezkurwreuab5ozgtqnkl"/>
          <w:rFonts w:ascii="Times New Roman" w:hAnsi="Times New Roman" w:cs="Times New Roman"/>
          <w:sz w:val="28"/>
          <w:szCs w:val="28"/>
          <w:lang w:val="kk-KZ"/>
        </w:rPr>
        <w:t>дамуға</w:t>
      </w:r>
      <w:r w:rsidRPr="00F523AF">
        <w:rPr>
          <w:rFonts w:ascii="Times New Roman" w:hAnsi="Times New Roman" w:cs="Times New Roman"/>
          <w:sz w:val="28"/>
          <w:szCs w:val="28"/>
          <w:lang w:val="kk-KZ"/>
        </w:rPr>
        <w:t xml:space="preserve"> </w:t>
      </w:r>
      <w:r w:rsidRPr="00F523AF">
        <w:rPr>
          <w:rStyle w:val="ezkurwreuab5ozgtqnkl"/>
          <w:rFonts w:ascii="Times New Roman" w:hAnsi="Times New Roman" w:cs="Times New Roman"/>
          <w:sz w:val="28"/>
          <w:szCs w:val="28"/>
          <w:lang w:val="kk-KZ"/>
        </w:rPr>
        <w:t>және</w:t>
      </w:r>
      <w:r w:rsidRPr="00F523AF">
        <w:rPr>
          <w:rFonts w:ascii="Times New Roman" w:hAnsi="Times New Roman" w:cs="Times New Roman"/>
          <w:sz w:val="28"/>
          <w:szCs w:val="28"/>
          <w:lang w:val="kk-KZ"/>
        </w:rPr>
        <w:t xml:space="preserve"> </w:t>
      </w:r>
      <w:r w:rsidRPr="00F523AF">
        <w:rPr>
          <w:rStyle w:val="ezkurwreuab5ozgtqnkl"/>
          <w:rFonts w:ascii="Times New Roman" w:hAnsi="Times New Roman" w:cs="Times New Roman"/>
          <w:sz w:val="28"/>
          <w:szCs w:val="28"/>
          <w:lang w:val="kk-KZ"/>
        </w:rPr>
        <w:t>шығармашылық</w:t>
      </w:r>
      <w:r w:rsidRPr="00F523AF">
        <w:rPr>
          <w:rFonts w:ascii="Times New Roman" w:hAnsi="Times New Roman" w:cs="Times New Roman"/>
          <w:sz w:val="28"/>
          <w:szCs w:val="28"/>
          <w:lang w:val="kk-KZ"/>
        </w:rPr>
        <w:t xml:space="preserve"> </w:t>
      </w:r>
      <w:r w:rsidRPr="00F523AF">
        <w:rPr>
          <w:rStyle w:val="ezkurwreuab5ozgtqnkl"/>
          <w:rFonts w:ascii="Times New Roman" w:hAnsi="Times New Roman" w:cs="Times New Roman"/>
          <w:sz w:val="28"/>
          <w:szCs w:val="28"/>
          <w:lang w:val="kk-KZ"/>
        </w:rPr>
        <w:t>әлеуетті</w:t>
      </w:r>
      <w:r w:rsidRPr="00F523AF">
        <w:rPr>
          <w:rFonts w:ascii="Times New Roman" w:hAnsi="Times New Roman" w:cs="Times New Roman"/>
          <w:sz w:val="28"/>
          <w:szCs w:val="28"/>
          <w:lang w:val="kk-KZ"/>
        </w:rPr>
        <w:t xml:space="preserve"> іске </w:t>
      </w:r>
      <w:r w:rsidRPr="00F523AF">
        <w:rPr>
          <w:rStyle w:val="ezkurwreuab5ozgtqnkl"/>
          <w:rFonts w:ascii="Times New Roman" w:hAnsi="Times New Roman" w:cs="Times New Roman"/>
          <w:sz w:val="28"/>
          <w:szCs w:val="28"/>
          <w:lang w:val="kk-KZ"/>
        </w:rPr>
        <w:t>асыруға</w:t>
      </w:r>
      <w:r w:rsidRPr="00F523AF">
        <w:rPr>
          <w:rFonts w:ascii="Times New Roman" w:hAnsi="Times New Roman" w:cs="Times New Roman"/>
          <w:sz w:val="28"/>
          <w:szCs w:val="28"/>
          <w:lang w:val="kk-KZ"/>
        </w:rPr>
        <w:t xml:space="preserve"> </w:t>
      </w:r>
      <w:r w:rsidRPr="00F523AF">
        <w:rPr>
          <w:rStyle w:val="ezkurwreuab5ozgtqnkl"/>
          <w:rFonts w:ascii="Times New Roman" w:hAnsi="Times New Roman" w:cs="Times New Roman"/>
          <w:sz w:val="28"/>
          <w:szCs w:val="28"/>
          <w:lang w:val="kk-KZ"/>
        </w:rPr>
        <w:t>дайындығына</w:t>
      </w:r>
      <w:r w:rsidRPr="00F523AF">
        <w:rPr>
          <w:rFonts w:ascii="Times New Roman" w:hAnsi="Times New Roman" w:cs="Times New Roman"/>
          <w:sz w:val="28"/>
          <w:szCs w:val="28"/>
          <w:lang w:val="kk-KZ"/>
        </w:rPr>
        <w:t xml:space="preserve"> </w:t>
      </w:r>
      <w:r w:rsidRPr="00F523AF">
        <w:rPr>
          <w:rStyle w:val="ezkurwreuab5ozgtqnkl"/>
          <w:rFonts w:ascii="Times New Roman" w:hAnsi="Times New Roman" w:cs="Times New Roman"/>
          <w:sz w:val="28"/>
          <w:szCs w:val="28"/>
          <w:lang w:val="kk-KZ"/>
        </w:rPr>
        <w:t>бағытталған</w:t>
      </w:r>
      <w:r w:rsidRPr="00F523AF">
        <w:rPr>
          <w:rFonts w:ascii="Times New Roman" w:hAnsi="Times New Roman" w:cs="Times New Roman"/>
          <w:sz w:val="28"/>
          <w:szCs w:val="28"/>
          <w:lang w:val="kk-KZ"/>
        </w:rPr>
        <w:t xml:space="preserve"> </w:t>
      </w:r>
      <w:r w:rsidR="008A5D8F" w:rsidRPr="00F523AF">
        <w:rPr>
          <w:rStyle w:val="ezkurwreuab5ozgtqnkl"/>
          <w:rFonts w:ascii="Times New Roman" w:hAnsi="Times New Roman" w:cs="Times New Roman"/>
          <w:sz w:val="28"/>
          <w:szCs w:val="28"/>
          <w:lang w:val="kk-KZ"/>
        </w:rPr>
        <w:t>[</w:t>
      </w:r>
      <w:r w:rsidR="00167D4D" w:rsidRPr="00F523AF">
        <w:rPr>
          <w:rStyle w:val="ezkurwreuab5ozgtqnkl"/>
          <w:rFonts w:ascii="Times New Roman" w:hAnsi="Times New Roman" w:cs="Times New Roman"/>
          <w:sz w:val="28"/>
          <w:szCs w:val="28"/>
          <w:lang w:val="kk-KZ"/>
        </w:rPr>
        <w:t>122</w:t>
      </w:r>
      <w:r w:rsidRPr="00F523AF">
        <w:rPr>
          <w:rStyle w:val="ezkurwreuab5ozgtqnkl"/>
          <w:rFonts w:ascii="Times New Roman" w:hAnsi="Times New Roman" w:cs="Times New Roman"/>
          <w:sz w:val="28"/>
          <w:szCs w:val="28"/>
          <w:lang w:val="kk-KZ"/>
        </w:rPr>
        <w:t>].</w:t>
      </w:r>
      <w:r w:rsidRPr="00F523AF">
        <w:rPr>
          <w:rFonts w:ascii="Times New Roman" w:hAnsi="Times New Roman" w:cs="Times New Roman"/>
          <w:sz w:val="28"/>
          <w:szCs w:val="28"/>
          <w:lang w:val="kk-KZ"/>
        </w:rPr>
        <w:t xml:space="preserve"> </w:t>
      </w:r>
    </w:p>
    <w:p w14:paraId="66CC602F" w14:textId="6B539520" w:rsidR="00DA3F0B" w:rsidRPr="00F523AF" w:rsidRDefault="00DA3F0B" w:rsidP="00F523AF">
      <w:pPr>
        <w:spacing w:after="0" w:line="240" w:lineRule="auto"/>
        <w:ind w:firstLine="567"/>
        <w:jc w:val="both"/>
        <w:rPr>
          <w:rFonts w:ascii="Times New Roman" w:hAnsi="Times New Roman" w:cs="Times New Roman"/>
          <w:sz w:val="28"/>
          <w:szCs w:val="28"/>
          <w:lang w:val="kk-KZ"/>
        </w:rPr>
      </w:pPr>
      <w:r w:rsidRPr="00F523AF">
        <w:rPr>
          <w:rStyle w:val="ezkurwreuab5ozgtqnkl"/>
          <w:rFonts w:ascii="Times New Roman" w:hAnsi="Times New Roman" w:cs="Times New Roman"/>
          <w:sz w:val="28"/>
          <w:szCs w:val="28"/>
          <w:lang w:val="kk-KZ"/>
        </w:rPr>
        <w:t>А</w:t>
      </w:r>
      <w:r w:rsidRPr="00F523AF">
        <w:rPr>
          <w:rFonts w:ascii="Times New Roman" w:hAnsi="Times New Roman" w:cs="Times New Roman"/>
          <w:sz w:val="28"/>
          <w:szCs w:val="28"/>
          <w:lang w:val="kk-KZ"/>
        </w:rPr>
        <w:t>.</w:t>
      </w:r>
      <w:r w:rsidR="00DF758C" w:rsidRPr="00F523AF">
        <w:rPr>
          <w:rStyle w:val="ezkurwreuab5ozgtqnkl"/>
          <w:rFonts w:ascii="Times New Roman" w:hAnsi="Times New Roman" w:cs="Times New Roman"/>
          <w:sz w:val="28"/>
          <w:szCs w:val="28"/>
          <w:lang w:val="kk-KZ"/>
        </w:rPr>
        <w:t>Я</w:t>
      </w:r>
      <w:r w:rsidRPr="00F523AF">
        <w:rPr>
          <w:rFonts w:ascii="Times New Roman" w:hAnsi="Times New Roman" w:cs="Times New Roman"/>
          <w:sz w:val="28"/>
          <w:szCs w:val="28"/>
          <w:lang w:val="kk-KZ"/>
        </w:rPr>
        <w:t xml:space="preserve">. </w:t>
      </w:r>
      <w:r w:rsidRPr="00F523AF">
        <w:rPr>
          <w:rStyle w:val="ezkurwreuab5ozgtqnkl"/>
          <w:rFonts w:ascii="Times New Roman" w:hAnsi="Times New Roman" w:cs="Times New Roman"/>
          <w:sz w:val="28"/>
          <w:szCs w:val="28"/>
          <w:lang w:val="kk-KZ"/>
        </w:rPr>
        <w:t>Данилюк,</w:t>
      </w:r>
      <w:r w:rsidRPr="00F523AF">
        <w:rPr>
          <w:rFonts w:ascii="Times New Roman" w:hAnsi="Times New Roman" w:cs="Times New Roman"/>
          <w:sz w:val="28"/>
          <w:szCs w:val="28"/>
          <w:lang w:val="kk-KZ"/>
        </w:rPr>
        <w:t xml:space="preserve"> тұлғаның </w:t>
      </w:r>
      <w:r w:rsidRPr="00F523AF">
        <w:rPr>
          <w:rStyle w:val="ezkurwreuab5ozgtqnkl"/>
          <w:rFonts w:ascii="Times New Roman" w:hAnsi="Times New Roman" w:cs="Times New Roman"/>
          <w:sz w:val="28"/>
          <w:szCs w:val="28"/>
          <w:lang w:val="kk-KZ"/>
        </w:rPr>
        <w:t>рухани-адамгершілік</w:t>
      </w:r>
      <w:r w:rsidRPr="00F523AF">
        <w:rPr>
          <w:rFonts w:ascii="Times New Roman" w:hAnsi="Times New Roman" w:cs="Times New Roman"/>
          <w:sz w:val="28"/>
          <w:szCs w:val="28"/>
          <w:lang w:val="kk-KZ"/>
        </w:rPr>
        <w:t xml:space="preserve"> </w:t>
      </w:r>
      <w:r w:rsidRPr="00F523AF">
        <w:rPr>
          <w:rStyle w:val="ezkurwreuab5ozgtqnkl"/>
          <w:rFonts w:ascii="Times New Roman" w:hAnsi="Times New Roman" w:cs="Times New Roman"/>
          <w:sz w:val="28"/>
          <w:szCs w:val="28"/>
          <w:lang w:val="kk-KZ"/>
        </w:rPr>
        <w:t>тәрбиесі</w:t>
      </w:r>
      <w:r w:rsidRPr="00F523AF">
        <w:rPr>
          <w:rFonts w:ascii="Times New Roman" w:hAnsi="Times New Roman" w:cs="Times New Roman"/>
          <w:sz w:val="28"/>
          <w:szCs w:val="28"/>
          <w:lang w:val="kk-KZ"/>
        </w:rPr>
        <w:t xml:space="preserve"> </w:t>
      </w:r>
      <w:r w:rsidRPr="00F523AF">
        <w:rPr>
          <w:rStyle w:val="ezkurwreuab5ozgtqnkl"/>
          <w:rFonts w:ascii="Times New Roman" w:hAnsi="Times New Roman" w:cs="Times New Roman"/>
          <w:sz w:val="28"/>
          <w:szCs w:val="28"/>
          <w:lang w:val="kk-KZ"/>
        </w:rPr>
        <w:t>мәселелерін</w:t>
      </w:r>
      <w:r w:rsidRPr="00F523AF">
        <w:rPr>
          <w:rFonts w:ascii="Times New Roman" w:hAnsi="Times New Roman" w:cs="Times New Roman"/>
          <w:sz w:val="28"/>
          <w:szCs w:val="28"/>
          <w:lang w:val="kk-KZ"/>
        </w:rPr>
        <w:t xml:space="preserve"> </w:t>
      </w:r>
      <w:r w:rsidRPr="00F523AF">
        <w:rPr>
          <w:rStyle w:val="ezkurwreuab5ozgtqnkl"/>
          <w:rFonts w:ascii="Times New Roman" w:hAnsi="Times New Roman" w:cs="Times New Roman"/>
          <w:sz w:val="28"/>
          <w:szCs w:val="28"/>
          <w:lang w:val="kk-KZ"/>
        </w:rPr>
        <w:t>теориялық</w:t>
      </w:r>
      <w:r w:rsidRPr="00F523AF">
        <w:rPr>
          <w:rFonts w:ascii="Times New Roman" w:hAnsi="Times New Roman" w:cs="Times New Roman"/>
          <w:sz w:val="28"/>
          <w:szCs w:val="28"/>
          <w:lang w:val="kk-KZ"/>
        </w:rPr>
        <w:t xml:space="preserve"> </w:t>
      </w:r>
      <w:r w:rsidRPr="00F523AF">
        <w:rPr>
          <w:rStyle w:val="ezkurwreuab5ozgtqnkl"/>
          <w:rFonts w:ascii="Times New Roman" w:hAnsi="Times New Roman" w:cs="Times New Roman"/>
          <w:sz w:val="28"/>
          <w:szCs w:val="28"/>
          <w:lang w:val="kk-KZ"/>
        </w:rPr>
        <w:t>әзірлеумен</w:t>
      </w:r>
      <w:r w:rsidRPr="00F523AF">
        <w:rPr>
          <w:rFonts w:ascii="Times New Roman" w:hAnsi="Times New Roman" w:cs="Times New Roman"/>
          <w:sz w:val="28"/>
          <w:szCs w:val="28"/>
          <w:lang w:val="kk-KZ"/>
        </w:rPr>
        <w:t xml:space="preserve"> </w:t>
      </w:r>
      <w:r w:rsidRPr="00F523AF">
        <w:rPr>
          <w:rStyle w:val="ezkurwreuab5ozgtqnkl"/>
          <w:rFonts w:ascii="Times New Roman" w:hAnsi="Times New Roman" w:cs="Times New Roman"/>
          <w:sz w:val="28"/>
          <w:szCs w:val="28"/>
          <w:lang w:val="kk-KZ"/>
        </w:rPr>
        <w:t>айналысты</w:t>
      </w:r>
      <w:r w:rsidRPr="00F523AF">
        <w:rPr>
          <w:rFonts w:ascii="Times New Roman" w:hAnsi="Times New Roman" w:cs="Times New Roman"/>
          <w:sz w:val="28"/>
          <w:szCs w:val="28"/>
          <w:lang w:val="kk-KZ"/>
        </w:rPr>
        <w:t xml:space="preserve">. </w:t>
      </w:r>
      <w:r w:rsidR="00262EF0" w:rsidRPr="00F523AF">
        <w:rPr>
          <w:rFonts w:ascii="Times New Roman" w:hAnsi="Times New Roman" w:cs="Times New Roman"/>
          <w:sz w:val="28"/>
          <w:szCs w:val="28"/>
          <w:lang w:val="kk-KZ"/>
        </w:rPr>
        <w:t xml:space="preserve">Д.И. </w:t>
      </w:r>
      <w:r w:rsidRPr="00F523AF">
        <w:rPr>
          <w:rStyle w:val="ezkurwreuab5ozgtqnkl"/>
          <w:rFonts w:ascii="Times New Roman" w:hAnsi="Times New Roman" w:cs="Times New Roman"/>
          <w:sz w:val="28"/>
          <w:szCs w:val="28"/>
          <w:lang w:val="kk-KZ"/>
        </w:rPr>
        <w:t>Тихомиров</w:t>
      </w:r>
      <w:r w:rsidRPr="00F523AF">
        <w:rPr>
          <w:rFonts w:ascii="Times New Roman" w:hAnsi="Times New Roman" w:cs="Times New Roman"/>
          <w:sz w:val="28"/>
          <w:szCs w:val="28"/>
          <w:lang w:val="kk-KZ"/>
        </w:rPr>
        <w:t xml:space="preserve"> </w:t>
      </w:r>
      <w:r w:rsidR="00262EF0" w:rsidRPr="00F523AF">
        <w:rPr>
          <w:rStyle w:val="ezkurwreuab5ozgtqnkl"/>
          <w:rFonts w:ascii="Times New Roman" w:hAnsi="Times New Roman" w:cs="Times New Roman"/>
          <w:sz w:val="28"/>
          <w:szCs w:val="28"/>
          <w:lang w:val="kk-KZ"/>
        </w:rPr>
        <w:t>Г</w:t>
      </w:r>
      <w:r w:rsidR="00262EF0" w:rsidRPr="00F523AF">
        <w:rPr>
          <w:rFonts w:ascii="Times New Roman" w:hAnsi="Times New Roman" w:cs="Times New Roman"/>
          <w:sz w:val="28"/>
          <w:szCs w:val="28"/>
          <w:lang w:val="kk-KZ"/>
        </w:rPr>
        <w:t xml:space="preserve">. </w:t>
      </w:r>
      <w:r w:rsidR="00262EF0" w:rsidRPr="00F523AF">
        <w:rPr>
          <w:rStyle w:val="ezkurwreuab5ozgtqnkl"/>
          <w:rFonts w:ascii="Times New Roman" w:hAnsi="Times New Roman" w:cs="Times New Roman"/>
          <w:sz w:val="28"/>
          <w:szCs w:val="28"/>
          <w:lang w:val="kk-KZ"/>
        </w:rPr>
        <w:t>И.</w:t>
      </w:r>
      <w:r w:rsidR="00262EF0" w:rsidRPr="00F523AF">
        <w:rPr>
          <w:rFonts w:ascii="Times New Roman" w:hAnsi="Times New Roman" w:cs="Times New Roman"/>
          <w:sz w:val="28"/>
          <w:szCs w:val="28"/>
          <w:lang w:val="kk-KZ"/>
        </w:rPr>
        <w:t xml:space="preserve"> Заковряшина</w:t>
      </w:r>
      <w:r w:rsidR="00262EF0" w:rsidRPr="00F523AF">
        <w:rPr>
          <w:rStyle w:val="ezkurwreuab5ozgtqnkl"/>
          <w:rFonts w:ascii="Times New Roman" w:hAnsi="Times New Roman" w:cs="Times New Roman"/>
          <w:sz w:val="28"/>
          <w:szCs w:val="28"/>
          <w:lang w:val="kk-KZ"/>
        </w:rPr>
        <w:t>,</w:t>
      </w:r>
      <w:r w:rsidR="00262EF0" w:rsidRPr="00F523AF">
        <w:rPr>
          <w:rFonts w:ascii="Times New Roman" w:hAnsi="Times New Roman" w:cs="Times New Roman"/>
          <w:sz w:val="28"/>
          <w:szCs w:val="28"/>
          <w:lang w:val="kk-KZ"/>
        </w:rPr>
        <w:t xml:space="preserve"> </w:t>
      </w:r>
      <w:r w:rsidR="00262EF0" w:rsidRPr="00F523AF">
        <w:rPr>
          <w:rStyle w:val="ezkurwreuab5ozgtqnkl"/>
          <w:rFonts w:ascii="Times New Roman" w:hAnsi="Times New Roman" w:cs="Times New Roman"/>
          <w:sz w:val="28"/>
          <w:szCs w:val="28"/>
          <w:lang w:val="kk-KZ"/>
        </w:rPr>
        <w:t>Ю</w:t>
      </w:r>
      <w:r w:rsidR="00262EF0" w:rsidRPr="00F523AF">
        <w:rPr>
          <w:rFonts w:ascii="Times New Roman" w:hAnsi="Times New Roman" w:cs="Times New Roman"/>
          <w:sz w:val="28"/>
          <w:szCs w:val="28"/>
          <w:lang w:val="kk-KZ"/>
        </w:rPr>
        <w:t xml:space="preserve">. </w:t>
      </w:r>
      <w:r w:rsidR="00262EF0" w:rsidRPr="00F523AF">
        <w:rPr>
          <w:rStyle w:val="ezkurwreuab5ozgtqnkl"/>
          <w:rFonts w:ascii="Times New Roman" w:hAnsi="Times New Roman" w:cs="Times New Roman"/>
          <w:sz w:val="28"/>
          <w:szCs w:val="28"/>
          <w:lang w:val="kk-KZ"/>
        </w:rPr>
        <w:t>Р</w:t>
      </w:r>
      <w:r w:rsidR="00262EF0" w:rsidRPr="00F523AF">
        <w:rPr>
          <w:rFonts w:ascii="Times New Roman" w:hAnsi="Times New Roman" w:cs="Times New Roman"/>
          <w:sz w:val="28"/>
          <w:szCs w:val="28"/>
          <w:lang w:val="kk-KZ"/>
        </w:rPr>
        <w:t xml:space="preserve">. </w:t>
      </w:r>
      <w:r w:rsidR="00262EF0" w:rsidRPr="00F523AF">
        <w:rPr>
          <w:rStyle w:val="ezkurwreuab5ozgtqnkl"/>
          <w:rFonts w:ascii="Times New Roman" w:hAnsi="Times New Roman" w:cs="Times New Roman"/>
          <w:sz w:val="28"/>
          <w:szCs w:val="28"/>
          <w:lang w:val="kk-KZ"/>
        </w:rPr>
        <w:t>Вишневский,</w:t>
      </w:r>
      <w:r w:rsidR="00262EF0" w:rsidRPr="00F523AF">
        <w:rPr>
          <w:rFonts w:ascii="Times New Roman" w:hAnsi="Times New Roman" w:cs="Times New Roman"/>
          <w:sz w:val="28"/>
          <w:szCs w:val="28"/>
          <w:lang w:val="kk-KZ"/>
        </w:rPr>
        <w:t xml:space="preserve"> </w:t>
      </w:r>
      <w:r w:rsidR="00262EF0" w:rsidRPr="00F523AF">
        <w:rPr>
          <w:rStyle w:val="ezkurwreuab5ozgtqnkl"/>
          <w:rFonts w:ascii="Times New Roman" w:hAnsi="Times New Roman" w:cs="Times New Roman"/>
          <w:sz w:val="28"/>
          <w:szCs w:val="28"/>
          <w:lang w:val="kk-KZ"/>
        </w:rPr>
        <w:t>Б</w:t>
      </w:r>
      <w:r w:rsidR="00262EF0" w:rsidRPr="00F523AF">
        <w:rPr>
          <w:rFonts w:ascii="Times New Roman" w:hAnsi="Times New Roman" w:cs="Times New Roman"/>
          <w:sz w:val="28"/>
          <w:szCs w:val="28"/>
          <w:lang w:val="kk-KZ"/>
        </w:rPr>
        <w:t xml:space="preserve">. </w:t>
      </w:r>
      <w:r w:rsidR="00262EF0" w:rsidRPr="00F523AF">
        <w:rPr>
          <w:rStyle w:val="ezkurwreuab5ozgtqnkl"/>
          <w:rFonts w:ascii="Times New Roman" w:hAnsi="Times New Roman" w:cs="Times New Roman"/>
          <w:sz w:val="28"/>
          <w:szCs w:val="28"/>
          <w:lang w:val="kk-KZ"/>
        </w:rPr>
        <w:t>З</w:t>
      </w:r>
      <w:r w:rsidR="00262EF0" w:rsidRPr="00F523AF">
        <w:rPr>
          <w:rFonts w:ascii="Times New Roman" w:hAnsi="Times New Roman" w:cs="Times New Roman"/>
          <w:sz w:val="28"/>
          <w:szCs w:val="28"/>
          <w:lang w:val="kk-KZ"/>
        </w:rPr>
        <w:t xml:space="preserve">. </w:t>
      </w:r>
      <w:r w:rsidR="00262EF0" w:rsidRPr="00F523AF">
        <w:rPr>
          <w:rStyle w:val="ezkurwreuab5ozgtqnkl"/>
          <w:rFonts w:ascii="Times New Roman" w:hAnsi="Times New Roman" w:cs="Times New Roman"/>
          <w:sz w:val="28"/>
          <w:szCs w:val="28"/>
          <w:lang w:val="kk-KZ"/>
        </w:rPr>
        <w:t>Вульфов,</w:t>
      </w:r>
      <w:r w:rsidR="00262EF0" w:rsidRPr="00F523AF">
        <w:rPr>
          <w:rFonts w:ascii="Times New Roman" w:hAnsi="Times New Roman" w:cs="Times New Roman"/>
          <w:sz w:val="28"/>
          <w:szCs w:val="28"/>
          <w:lang w:val="kk-KZ"/>
        </w:rPr>
        <w:t xml:space="preserve"> </w:t>
      </w:r>
      <w:r w:rsidR="00262EF0" w:rsidRPr="00F523AF">
        <w:rPr>
          <w:rStyle w:val="ezkurwreuab5ozgtqnkl"/>
          <w:rFonts w:ascii="Times New Roman" w:hAnsi="Times New Roman" w:cs="Times New Roman"/>
          <w:sz w:val="28"/>
          <w:szCs w:val="28"/>
          <w:lang w:val="kk-KZ"/>
        </w:rPr>
        <w:t>Н.</w:t>
      </w:r>
      <w:r w:rsidR="00262EF0" w:rsidRPr="00F523AF">
        <w:rPr>
          <w:rFonts w:ascii="Times New Roman" w:hAnsi="Times New Roman" w:cs="Times New Roman"/>
          <w:sz w:val="28"/>
          <w:szCs w:val="28"/>
          <w:lang w:val="kk-KZ"/>
        </w:rPr>
        <w:t xml:space="preserve"> </w:t>
      </w:r>
      <w:r w:rsidR="00A56E3A" w:rsidRPr="00F523AF">
        <w:rPr>
          <w:rStyle w:val="ezkurwreuab5ozgtqnkl"/>
          <w:rFonts w:ascii="Times New Roman" w:hAnsi="Times New Roman" w:cs="Times New Roman"/>
          <w:sz w:val="28"/>
          <w:szCs w:val="28"/>
          <w:lang w:val="kk-KZ"/>
        </w:rPr>
        <w:t>П</w:t>
      </w:r>
      <w:r w:rsidR="00262EF0" w:rsidRPr="00F523AF">
        <w:rPr>
          <w:rStyle w:val="ezkurwreuab5ozgtqnkl"/>
          <w:rFonts w:ascii="Times New Roman" w:hAnsi="Times New Roman" w:cs="Times New Roman"/>
          <w:sz w:val="28"/>
          <w:szCs w:val="28"/>
          <w:lang w:val="kk-KZ"/>
        </w:rPr>
        <w:t>.</w:t>
      </w:r>
      <w:r w:rsidR="00262EF0" w:rsidRPr="00F523AF">
        <w:rPr>
          <w:rFonts w:ascii="Times New Roman" w:hAnsi="Times New Roman" w:cs="Times New Roman"/>
          <w:sz w:val="28"/>
          <w:szCs w:val="28"/>
          <w:lang w:val="kk-KZ"/>
        </w:rPr>
        <w:t xml:space="preserve"> </w:t>
      </w:r>
      <w:r w:rsidR="00262EF0" w:rsidRPr="00F523AF">
        <w:rPr>
          <w:rStyle w:val="ezkurwreuab5ozgtqnkl"/>
          <w:rFonts w:ascii="Times New Roman" w:hAnsi="Times New Roman" w:cs="Times New Roman"/>
          <w:sz w:val="28"/>
          <w:szCs w:val="28"/>
          <w:lang w:val="kk-KZ"/>
        </w:rPr>
        <w:t xml:space="preserve">Шитякова </w:t>
      </w:r>
      <w:r w:rsidRPr="00F523AF">
        <w:rPr>
          <w:rStyle w:val="ezkurwreuab5ozgtqnkl"/>
          <w:rFonts w:ascii="Times New Roman" w:hAnsi="Times New Roman" w:cs="Times New Roman"/>
          <w:sz w:val="28"/>
          <w:szCs w:val="28"/>
          <w:lang w:val="kk-KZ"/>
        </w:rPr>
        <w:t>және</w:t>
      </w:r>
      <w:r w:rsidRPr="00F523AF">
        <w:rPr>
          <w:rFonts w:ascii="Times New Roman" w:hAnsi="Times New Roman" w:cs="Times New Roman"/>
          <w:sz w:val="28"/>
          <w:szCs w:val="28"/>
          <w:lang w:val="kk-KZ"/>
        </w:rPr>
        <w:t xml:space="preserve"> </w:t>
      </w:r>
      <w:r w:rsidRPr="00F523AF">
        <w:rPr>
          <w:rStyle w:val="ezkurwreuab5ozgtqnkl"/>
          <w:rFonts w:ascii="Times New Roman" w:hAnsi="Times New Roman" w:cs="Times New Roman"/>
          <w:sz w:val="28"/>
          <w:szCs w:val="28"/>
          <w:lang w:val="kk-KZ"/>
        </w:rPr>
        <w:t>т</w:t>
      </w:r>
      <w:r w:rsidRPr="00F523AF">
        <w:rPr>
          <w:rFonts w:ascii="Times New Roman" w:hAnsi="Times New Roman" w:cs="Times New Roman"/>
          <w:sz w:val="28"/>
          <w:szCs w:val="28"/>
          <w:lang w:val="kk-KZ"/>
        </w:rPr>
        <w:t xml:space="preserve">.б., </w:t>
      </w:r>
      <w:r w:rsidRPr="00F523AF">
        <w:rPr>
          <w:rStyle w:val="ezkurwreuab5ozgtqnkl"/>
          <w:rFonts w:ascii="Times New Roman" w:hAnsi="Times New Roman" w:cs="Times New Roman"/>
          <w:sz w:val="28"/>
          <w:szCs w:val="28"/>
          <w:lang w:val="kk-KZ"/>
        </w:rPr>
        <w:t>мұғалімнің</w:t>
      </w:r>
      <w:r w:rsidRPr="00F523AF">
        <w:rPr>
          <w:rFonts w:ascii="Times New Roman" w:hAnsi="Times New Roman" w:cs="Times New Roman"/>
          <w:sz w:val="28"/>
          <w:szCs w:val="28"/>
          <w:lang w:val="kk-KZ"/>
        </w:rPr>
        <w:t xml:space="preserve"> </w:t>
      </w:r>
      <w:r w:rsidRPr="00F523AF">
        <w:rPr>
          <w:rStyle w:val="ezkurwreuab5ozgtqnkl"/>
          <w:rFonts w:ascii="Times New Roman" w:hAnsi="Times New Roman" w:cs="Times New Roman"/>
          <w:sz w:val="28"/>
          <w:szCs w:val="28"/>
          <w:lang w:val="kk-KZ"/>
        </w:rPr>
        <w:t>рухани-адамгершілік</w:t>
      </w:r>
      <w:r w:rsidRPr="00F523AF">
        <w:rPr>
          <w:rFonts w:ascii="Times New Roman" w:hAnsi="Times New Roman" w:cs="Times New Roman"/>
          <w:sz w:val="28"/>
          <w:szCs w:val="28"/>
          <w:lang w:val="kk-KZ"/>
        </w:rPr>
        <w:t xml:space="preserve"> </w:t>
      </w:r>
      <w:r w:rsidRPr="00F523AF">
        <w:rPr>
          <w:rStyle w:val="ezkurwreuab5ozgtqnkl"/>
          <w:rFonts w:ascii="Times New Roman" w:hAnsi="Times New Roman" w:cs="Times New Roman"/>
          <w:sz w:val="28"/>
          <w:szCs w:val="28"/>
          <w:lang w:val="kk-KZ"/>
        </w:rPr>
        <w:t>қалыптасуының</w:t>
      </w:r>
      <w:r w:rsidRPr="00F523AF">
        <w:rPr>
          <w:rFonts w:ascii="Times New Roman" w:hAnsi="Times New Roman" w:cs="Times New Roman"/>
          <w:sz w:val="28"/>
          <w:szCs w:val="28"/>
          <w:lang w:val="kk-KZ"/>
        </w:rPr>
        <w:t xml:space="preserve"> </w:t>
      </w:r>
      <w:r w:rsidRPr="00F523AF">
        <w:rPr>
          <w:rStyle w:val="ezkurwreuab5ozgtqnkl"/>
          <w:rFonts w:ascii="Times New Roman" w:hAnsi="Times New Roman" w:cs="Times New Roman"/>
          <w:sz w:val="28"/>
          <w:szCs w:val="28"/>
          <w:lang w:val="kk-KZ"/>
        </w:rPr>
        <w:t>мәселелері</w:t>
      </w:r>
      <w:r w:rsidR="00262EF0" w:rsidRPr="00F523AF">
        <w:rPr>
          <w:rFonts w:ascii="Times New Roman" w:hAnsi="Times New Roman" w:cs="Times New Roman"/>
          <w:sz w:val="28"/>
          <w:szCs w:val="28"/>
          <w:lang w:val="kk-KZ"/>
        </w:rPr>
        <w:t>н қарастырды.</w:t>
      </w:r>
    </w:p>
    <w:p w14:paraId="1FCBD4DB" w14:textId="008CD90D" w:rsidR="00A56E3A" w:rsidRPr="00F523AF" w:rsidRDefault="006D5B57" w:rsidP="00F523AF">
      <w:pPr>
        <w:spacing w:after="0" w:line="240" w:lineRule="auto"/>
        <w:ind w:firstLine="567"/>
        <w:jc w:val="both"/>
        <w:rPr>
          <w:rFonts w:ascii="Times New Roman" w:hAnsi="Times New Roman" w:cs="Times New Roman"/>
          <w:sz w:val="28"/>
          <w:szCs w:val="28"/>
          <w:lang w:val="kk-KZ"/>
        </w:rPr>
      </w:pPr>
      <w:r w:rsidRPr="00F523AF">
        <w:rPr>
          <w:rStyle w:val="ezkurwreuab5ozgtqnkl"/>
          <w:rFonts w:ascii="Times New Roman" w:hAnsi="Times New Roman" w:cs="Times New Roman"/>
          <w:sz w:val="28"/>
          <w:szCs w:val="28"/>
          <w:lang w:val="kk-KZ"/>
        </w:rPr>
        <w:t>1</w:t>
      </w:r>
      <w:r w:rsidR="00DA3F0B" w:rsidRPr="00F523AF">
        <w:rPr>
          <w:rFonts w:ascii="Times New Roman" w:hAnsi="Times New Roman" w:cs="Times New Roman"/>
          <w:sz w:val="28"/>
          <w:szCs w:val="28"/>
          <w:lang w:val="kk-KZ"/>
        </w:rPr>
        <w:t>-</w:t>
      </w:r>
      <w:r w:rsidR="00DA3F0B" w:rsidRPr="00F523AF">
        <w:rPr>
          <w:rStyle w:val="ezkurwreuab5ozgtqnkl"/>
          <w:rFonts w:ascii="Times New Roman" w:hAnsi="Times New Roman" w:cs="Times New Roman"/>
          <w:sz w:val="28"/>
          <w:szCs w:val="28"/>
          <w:lang w:val="kk-KZ"/>
        </w:rPr>
        <w:t>кестеде</w:t>
      </w:r>
      <w:r w:rsidR="00DA3F0B" w:rsidRPr="00F523AF">
        <w:rPr>
          <w:rFonts w:ascii="Times New Roman" w:hAnsi="Times New Roman" w:cs="Times New Roman"/>
          <w:sz w:val="28"/>
          <w:szCs w:val="28"/>
          <w:lang w:val="kk-KZ"/>
        </w:rPr>
        <w:t xml:space="preserve"> </w:t>
      </w:r>
      <w:r w:rsidR="00DA3F0B" w:rsidRPr="00F523AF">
        <w:rPr>
          <w:rStyle w:val="ezkurwreuab5ozgtqnkl"/>
          <w:rFonts w:ascii="Times New Roman" w:hAnsi="Times New Roman" w:cs="Times New Roman"/>
          <w:sz w:val="28"/>
          <w:szCs w:val="28"/>
          <w:lang w:val="kk-KZ"/>
        </w:rPr>
        <w:t>көрсетілген</w:t>
      </w:r>
      <w:r w:rsidR="00DA3F0B" w:rsidRPr="00F523AF">
        <w:rPr>
          <w:rFonts w:ascii="Times New Roman" w:hAnsi="Times New Roman" w:cs="Times New Roman"/>
          <w:sz w:val="28"/>
          <w:szCs w:val="28"/>
          <w:lang w:val="kk-KZ"/>
        </w:rPr>
        <w:t xml:space="preserve"> </w:t>
      </w:r>
      <w:r w:rsidR="00DA3F0B" w:rsidRPr="00F523AF">
        <w:rPr>
          <w:rStyle w:val="ezkurwreuab5ozgtqnkl"/>
          <w:rFonts w:ascii="Times New Roman" w:hAnsi="Times New Roman" w:cs="Times New Roman"/>
          <w:sz w:val="28"/>
          <w:szCs w:val="28"/>
          <w:lang w:val="kk-KZ"/>
        </w:rPr>
        <w:t>этномәдени</w:t>
      </w:r>
      <w:r w:rsidR="00DA3F0B" w:rsidRPr="00F523AF">
        <w:rPr>
          <w:rFonts w:ascii="Times New Roman" w:hAnsi="Times New Roman" w:cs="Times New Roman"/>
          <w:sz w:val="28"/>
          <w:szCs w:val="28"/>
          <w:lang w:val="kk-KZ"/>
        </w:rPr>
        <w:t xml:space="preserve"> </w:t>
      </w:r>
      <w:r w:rsidR="00DA3F0B" w:rsidRPr="00F523AF">
        <w:rPr>
          <w:rStyle w:val="ezkurwreuab5ozgtqnkl"/>
          <w:rFonts w:ascii="Times New Roman" w:hAnsi="Times New Roman" w:cs="Times New Roman"/>
          <w:sz w:val="28"/>
          <w:szCs w:val="28"/>
          <w:lang w:val="kk-KZ"/>
        </w:rPr>
        <w:t>мәдениеттің</w:t>
      </w:r>
      <w:r w:rsidR="00DA3F0B" w:rsidRPr="00F523AF">
        <w:rPr>
          <w:rFonts w:ascii="Times New Roman" w:hAnsi="Times New Roman" w:cs="Times New Roman"/>
          <w:sz w:val="28"/>
          <w:szCs w:val="28"/>
          <w:lang w:val="kk-KZ"/>
        </w:rPr>
        <w:t xml:space="preserve"> </w:t>
      </w:r>
      <w:r w:rsidR="00DA3F0B" w:rsidRPr="00F523AF">
        <w:rPr>
          <w:rStyle w:val="ezkurwreuab5ozgtqnkl"/>
          <w:rFonts w:ascii="Times New Roman" w:hAnsi="Times New Roman" w:cs="Times New Roman"/>
          <w:sz w:val="28"/>
          <w:szCs w:val="28"/>
          <w:lang w:val="kk-KZ"/>
        </w:rPr>
        <w:t>құрамдас</w:t>
      </w:r>
      <w:r w:rsidR="00DA3F0B" w:rsidRPr="00F523AF">
        <w:rPr>
          <w:rFonts w:ascii="Times New Roman" w:hAnsi="Times New Roman" w:cs="Times New Roman"/>
          <w:sz w:val="28"/>
          <w:szCs w:val="28"/>
          <w:lang w:val="kk-KZ"/>
        </w:rPr>
        <w:t xml:space="preserve"> </w:t>
      </w:r>
      <w:r w:rsidR="00DA3F0B" w:rsidRPr="00F523AF">
        <w:rPr>
          <w:rStyle w:val="ezkurwreuab5ozgtqnkl"/>
          <w:rFonts w:ascii="Times New Roman" w:hAnsi="Times New Roman" w:cs="Times New Roman"/>
          <w:sz w:val="28"/>
          <w:szCs w:val="28"/>
          <w:lang w:val="kk-KZ"/>
        </w:rPr>
        <w:t>бөліктерінің</w:t>
      </w:r>
      <w:r w:rsidR="00DA3F0B" w:rsidRPr="00F523AF">
        <w:rPr>
          <w:rFonts w:ascii="Times New Roman" w:hAnsi="Times New Roman" w:cs="Times New Roman"/>
          <w:sz w:val="28"/>
          <w:szCs w:val="28"/>
          <w:lang w:val="kk-KZ"/>
        </w:rPr>
        <w:t xml:space="preserve"> </w:t>
      </w:r>
      <w:r w:rsidR="00DA3F0B" w:rsidRPr="00F523AF">
        <w:rPr>
          <w:rStyle w:val="ezkurwreuab5ozgtqnkl"/>
          <w:rFonts w:ascii="Times New Roman" w:hAnsi="Times New Roman" w:cs="Times New Roman"/>
          <w:sz w:val="28"/>
          <w:szCs w:val="28"/>
          <w:lang w:val="kk-KZ"/>
        </w:rPr>
        <w:t>мазмұны</w:t>
      </w:r>
      <w:r w:rsidR="00DA3F0B" w:rsidRPr="00F523AF">
        <w:rPr>
          <w:rFonts w:ascii="Times New Roman" w:hAnsi="Times New Roman" w:cs="Times New Roman"/>
          <w:sz w:val="28"/>
          <w:szCs w:val="28"/>
          <w:lang w:val="kk-KZ"/>
        </w:rPr>
        <w:t xml:space="preserve"> этномәдени мәдениеттің </w:t>
      </w:r>
      <w:r w:rsidR="00DA3F0B" w:rsidRPr="00F523AF">
        <w:rPr>
          <w:rStyle w:val="ezkurwreuab5ozgtqnkl"/>
          <w:rFonts w:ascii="Times New Roman" w:hAnsi="Times New Roman" w:cs="Times New Roman"/>
          <w:sz w:val="28"/>
          <w:szCs w:val="28"/>
          <w:lang w:val="kk-KZ"/>
        </w:rPr>
        <w:t>жалпыға</w:t>
      </w:r>
      <w:r w:rsidR="00DA3F0B" w:rsidRPr="00F523AF">
        <w:rPr>
          <w:rFonts w:ascii="Times New Roman" w:hAnsi="Times New Roman" w:cs="Times New Roman"/>
          <w:sz w:val="28"/>
          <w:szCs w:val="28"/>
          <w:lang w:val="kk-KZ"/>
        </w:rPr>
        <w:t xml:space="preserve"> </w:t>
      </w:r>
      <w:r w:rsidR="00DA3F0B" w:rsidRPr="00F523AF">
        <w:rPr>
          <w:rStyle w:val="ezkurwreuab5ozgtqnkl"/>
          <w:rFonts w:ascii="Times New Roman" w:hAnsi="Times New Roman" w:cs="Times New Roman"/>
          <w:sz w:val="28"/>
          <w:szCs w:val="28"/>
          <w:lang w:val="kk-KZ"/>
        </w:rPr>
        <w:t>(рухани-адамгершілік,</w:t>
      </w:r>
      <w:r w:rsidR="00DA3F0B" w:rsidRPr="00F523AF">
        <w:rPr>
          <w:rFonts w:ascii="Times New Roman" w:hAnsi="Times New Roman" w:cs="Times New Roman"/>
          <w:sz w:val="28"/>
          <w:szCs w:val="28"/>
          <w:lang w:val="kk-KZ"/>
        </w:rPr>
        <w:t xml:space="preserve"> </w:t>
      </w:r>
      <w:r w:rsidR="00DA3F0B" w:rsidRPr="00F523AF">
        <w:rPr>
          <w:rStyle w:val="ezkurwreuab5ozgtqnkl"/>
          <w:rFonts w:ascii="Times New Roman" w:hAnsi="Times New Roman" w:cs="Times New Roman"/>
          <w:sz w:val="28"/>
          <w:szCs w:val="28"/>
          <w:lang w:val="kk-KZ"/>
        </w:rPr>
        <w:t>эстетикалық</w:t>
      </w:r>
      <w:r w:rsidR="00DA3F0B" w:rsidRPr="00F523AF">
        <w:rPr>
          <w:rFonts w:ascii="Times New Roman" w:hAnsi="Times New Roman" w:cs="Times New Roman"/>
          <w:sz w:val="28"/>
          <w:szCs w:val="28"/>
          <w:lang w:val="kk-KZ"/>
        </w:rPr>
        <w:t xml:space="preserve"> </w:t>
      </w:r>
      <w:r w:rsidR="00DA3F0B" w:rsidRPr="00F523AF">
        <w:rPr>
          <w:rStyle w:val="ezkurwreuab5ozgtqnkl"/>
          <w:rFonts w:ascii="Times New Roman" w:hAnsi="Times New Roman" w:cs="Times New Roman"/>
          <w:sz w:val="28"/>
          <w:szCs w:val="28"/>
          <w:lang w:val="kk-KZ"/>
        </w:rPr>
        <w:t>мәдениет),</w:t>
      </w:r>
      <w:r w:rsidR="00DA3F0B" w:rsidRPr="00F523AF">
        <w:rPr>
          <w:rFonts w:ascii="Times New Roman" w:hAnsi="Times New Roman" w:cs="Times New Roman"/>
          <w:sz w:val="28"/>
          <w:szCs w:val="28"/>
          <w:lang w:val="kk-KZ"/>
        </w:rPr>
        <w:t xml:space="preserve"> </w:t>
      </w:r>
      <w:r w:rsidR="00DA3F0B" w:rsidRPr="00F523AF">
        <w:rPr>
          <w:rStyle w:val="ezkurwreuab5ozgtqnkl"/>
          <w:rFonts w:ascii="Times New Roman" w:hAnsi="Times New Roman" w:cs="Times New Roman"/>
          <w:sz w:val="28"/>
          <w:szCs w:val="28"/>
          <w:lang w:val="kk-KZ"/>
        </w:rPr>
        <w:t>ерекше</w:t>
      </w:r>
      <w:r w:rsidR="00DA3F0B" w:rsidRPr="00F523AF">
        <w:rPr>
          <w:rFonts w:ascii="Times New Roman" w:hAnsi="Times New Roman" w:cs="Times New Roman"/>
          <w:sz w:val="28"/>
          <w:szCs w:val="28"/>
          <w:lang w:val="kk-KZ"/>
        </w:rPr>
        <w:t xml:space="preserve"> </w:t>
      </w:r>
      <w:r w:rsidR="00DA3F0B" w:rsidRPr="00F523AF">
        <w:rPr>
          <w:rStyle w:val="ezkurwreuab5ozgtqnkl"/>
          <w:rFonts w:ascii="Times New Roman" w:hAnsi="Times New Roman" w:cs="Times New Roman"/>
          <w:sz w:val="28"/>
          <w:szCs w:val="28"/>
          <w:lang w:val="kk-KZ"/>
        </w:rPr>
        <w:t>(көркем</w:t>
      </w:r>
      <w:r w:rsidR="00DA3F0B" w:rsidRPr="00F523AF">
        <w:rPr>
          <w:rFonts w:ascii="Times New Roman" w:hAnsi="Times New Roman" w:cs="Times New Roman"/>
          <w:sz w:val="28"/>
          <w:szCs w:val="28"/>
          <w:lang w:val="kk-KZ"/>
        </w:rPr>
        <w:t xml:space="preserve"> </w:t>
      </w:r>
      <w:r w:rsidR="00DA3F0B" w:rsidRPr="00F523AF">
        <w:rPr>
          <w:rStyle w:val="ezkurwreuab5ozgtqnkl"/>
          <w:rFonts w:ascii="Times New Roman" w:hAnsi="Times New Roman" w:cs="Times New Roman"/>
          <w:sz w:val="28"/>
          <w:szCs w:val="28"/>
          <w:lang w:val="kk-KZ"/>
        </w:rPr>
        <w:t>мәдениет)</w:t>
      </w:r>
      <w:r w:rsidR="00DA3F0B" w:rsidRPr="00F523AF">
        <w:rPr>
          <w:rFonts w:ascii="Times New Roman" w:hAnsi="Times New Roman" w:cs="Times New Roman"/>
          <w:sz w:val="28"/>
          <w:szCs w:val="28"/>
          <w:lang w:val="kk-KZ"/>
        </w:rPr>
        <w:t xml:space="preserve"> </w:t>
      </w:r>
      <w:r w:rsidR="00DA3F0B" w:rsidRPr="00F523AF">
        <w:rPr>
          <w:rStyle w:val="ezkurwreuab5ozgtqnkl"/>
          <w:rFonts w:ascii="Times New Roman" w:hAnsi="Times New Roman" w:cs="Times New Roman"/>
          <w:sz w:val="28"/>
          <w:szCs w:val="28"/>
          <w:lang w:val="kk-KZ"/>
        </w:rPr>
        <w:t>және</w:t>
      </w:r>
      <w:r w:rsidR="00DA3F0B" w:rsidRPr="00F523AF">
        <w:rPr>
          <w:rFonts w:ascii="Times New Roman" w:hAnsi="Times New Roman" w:cs="Times New Roman"/>
          <w:sz w:val="28"/>
          <w:szCs w:val="28"/>
          <w:lang w:val="kk-KZ"/>
        </w:rPr>
        <w:t xml:space="preserve"> </w:t>
      </w:r>
      <w:r w:rsidR="00DA3F0B" w:rsidRPr="00F523AF">
        <w:rPr>
          <w:rStyle w:val="ezkurwreuab5ozgtqnkl"/>
          <w:rFonts w:ascii="Times New Roman" w:hAnsi="Times New Roman" w:cs="Times New Roman"/>
          <w:sz w:val="28"/>
          <w:szCs w:val="28"/>
          <w:lang w:val="kk-KZ"/>
        </w:rPr>
        <w:t>бірегейге</w:t>
      </w:r>
      <w:r w:rsidR="00DA3F0B" w:rsidRPr="00F523AF">
        <w:rPr>
          <w:rFonts w:ascii="Times New Roman" w:hAnsi="Times New Roman" w:cs="Times New Roman"/>
          <w:sz w:val="28"/>
          <w:szCs w:val="28"/>
          <w:lang w:val="kk-KZ"/>
        </w:rPr>
        <w:t xml:space="preserve"> </w:t>
      </w:r>
      <w:r w:rsidR="00DA3F0B" w:rsidRPr="00F523AF">
        <w:rPr>
          <w:rStyle w:val="ezkurwreuab5ozgtqnkl"/>
          <w:rFonts w:ascii="Times New Roman" w:hAnsi="Times New Roman" w:cs="Times New Roman"/>
          <w:sz w:val="28"/>
          <w:szCs w:val="28"/>
          <w:lang w:val="kk-KZ"/>
        </w:rPr>
        <w:t>(ұлттық,</w:t>
      </w:r>
      <w:r w:rsidR="00DA3F0B" w:rsidRPr="00F523AF">
        <w:rPr>
          <w:rFonts w:ascii="Times New Roman" w:hAnsi="Times New Roman" w:cs="Times New Roman"/>
          <w:sz w:val="28"/>
          <w:szCs w:val="28"/>
          <w:lang w:val="kk-KZ"/>
        </w:rPr>
        <w:t xml:space="preserve"> </w:t>
      </w:r>
      <w:r w:rsidR="00DA3F0B" w:rsidRPr="00F523AF">
        <w:rPr>
          <w:rStyle w:val="ezkurwreuab5ozgtqnkl"/>
          <w:rFonts w:ascii="Times New Roman" w:hAnsi="Times New Roman" w:cs="Times New Roman"/>
          <w:sz w:val="28"/>
          <w:szCs w:val="28"/>
          <w:lang w:val="kk-KZ"/>
        </w:rPr>
        <w:t>этникалық</w:t>
      </w:r>
      <w:r w:rsidR="00DA3F0B" w:rsidRPr="00F523AF">
        <w:rPr>
          <w:rFonts w:ascii="Times New Roman" w:hAnsi="Times New Roman" w:cs="Times New Roman"/>
          <w:sz w:val="28"/>
          <w:szCs w:val="28"/>
          <w:lang w:val="kk-KZ"/>
        </w:rPr>
        <w:t xml:space="preserve"> </w:t>
      </w:r>
      <w:r w:rsidR="00DA3F0B" w:rsidRPr="00F523AF">
        <w:rPr>
          <w:rStyle w:val="ezkurwreuab5ozgtqnkl"/>
          <w:rFonts w:ascii="Times New Roman" w:hAnsi="Times New Roman" w:cs="Times New Roman"/>
          <w:sz w:val="28"/>
          <w:szCs w:val="28"/>
          <w:lang w:val="kk-KZ"/>
        </w:rPr>
        <w:t>мәдениет)</w:t>
      </w:r>
      <w:r w:rsidR="00DA3F0B" w:rsidRPr="00F523AF">
        <w:rPr>
          <w:rFonts w:ascii="Times New Roman" w:hAnsi="Times New Roman" w:cs="Times New Roman"/>
          <w:sz w:val="28"/>
          <w:szCs w:val="28"/>
          <w:lang w:val="kk-KZ"/>
        </w:rPr>
        <w:t xml:space="preserve"> </w:t>
      </w:r>
      <w:r w:rsidR="00DA3F0B" w:rsidRPr="00F523AF">
        <w:rPr>
          <w:rStyle w:val="ezkurwreuab5ozgtqnkl"/>
          <w:rFonts w:ascii="Times New Roman" w:hAnsi="Times New Roman" w:cs="Times New Roman"/>
          <w:sz w:val="28"/>
          <w:szCs w:val="28"/>
          <w:lang w:val="kk-KZ"/>
        </w:rPr>
        <w:t>қатысты</w:t>
      </w:r>
      <w:r w:rsidR="00DA3F0B" w:rsidRPr="00F523AF">
        <w:rPr>
          <w:rFonts w:ascii="Times New Roman" w:hAnsi="Times New Roman" w:cs="Times New Roman"/>
          <w:sz w:val="28"/>
          <w:szCs w:val="28"/>
          <w:lang w:val="kk-KZ"/>
        </w:rPr>
        <w:t xml:space="preserve"> </w:t>
      </w:r>
      <w:r w:rsidR="00DA3F0B" w:rsidRPr="00F523AF">
        <w:rPr>
          <w:rStyle w:val="ezkurwreuab5ozgtqnkl"/>
          <w:rFonts w:ascii="Times New Roman" w:hAnsi="Times New Roman" w:cs="Times New Roman"/>
          <w:sz w:val="28"/>
          <w:szCs w:val="28"/>
          <w:lang w:val="kk-KZ"/>
        </w:rPr>
        <w:t>интегративті</w:t>
      </w:r>
      <w:r w:rsidR="00DA3F0B" w:rsidRPr="00F523AF">
        <w:rPr>
          <w:rFonts w:ascii="Times New Roman" w:hAnsi="Times New Roman" w:cs="Times New Roman"/>
          <w:sz w:val="28"/>
          <w:szCs w:val="28"/>
          <w:lang w:val="kk-KZ"/>
        </w:rPr>
        <w:t xml:space="preserve"> </w:t>
      </w:r>
      <w:r w:rsidR="00DA3F0B" w:rsidRPr="00F523AF">
        <w:rPr>
          <w:rStyle w:val="ezkurwreuab5ozgtqnkl"/>
          <w:rFonts w:ascii="Times New Roman" w:hAnsi="Times New Roman" w:cs="Times New Roman"/>
          <w:sz w:val="28"/>
          <w:szCs w:val="28"/>
          <w:lang w:val="kk-KZ"/>
        </w:rPr>
        <w:t>құбылыс</w:t>
      </w:r>
      <w:r w:rsidR="00DA3F0B" w:rsidRPr="00F523AF">
        <w:rPr>
          <w:rFonts w:ascii="Times New Roman" w:hAnsi="Times New Roman" w:cs="Times New Roman"/>
          <w:sz w:val="28"/>
          <w:szCs w:val="28"/>
          <w:lang w:val="kk-KZ"/>
        </w:rPr>
        <w:t xml:space="preserve"> </w:t>
      </w:r>
      <w:r w:rsidR="00DA3F0B" w:rsidRPr="00F523AF">
        <w:rPr>
          <w:rStyle w:val="ezkurwreuab5ozgtqnkl"/>
          <w:rFonts w:ascii="Times New Roman" w:hAnsi="Times New Roman" w:cs="Times New Roman"/>
          <w:sz w:val="28"/>
          <w:szCs w:val="28"/>
          <w:lang w:val="kk-KZ"/>
        </w:rPr>
        <w:t>екенін,</w:t>
      </w:r>
      <w:r w:rsidR="00DA3F0B" w:rsidRPr="00F523AF">
        <w:rPr>
          <w:rFonts w:ascii="Times New Roman" w:hAnsi="Times New Roman" w:cs="Times New Roman"/>
          <w:sz w:val="28"/>
          <w:szCs w:val="28"/>
          <w:lang w:val="kk-KZ"/>
        </w:rPr>
        <w:t xml:space="preserve"> </w:t>
      </w:r>
      <w:r w:rsidR="00DA3F0B" w:rsidRPr="00F523AF">
        <w:rPr>
          <w:rStyle w:val="ezkurwreuab5ozgtqnkl"/>
          <w:rFonts w:ascii="Times New Roman" w:hAnsi="Times New Roman" w:cs="Times New Roman"/>
          <w:sz w:val="28"/>
          <w:szCs w:val="28"/>
          <w:lang w:val="kk-KZ"/>
        </w:rPr>
        <w:t>байланыстырушы</w:t>
      </w:r>
      <w:r w:rsidR="00DA3F0B" w:rsidRPr="00F523AF">
        <w:rPr>
          <w:rFonts w:ascii="Times New Roman" w:hAnsi="Times New Roman" w:cs="Times New Roman"/>
          <w:sz w:val="28"/>
          <w:szCs w:val="28"/>
          <w:lang w:val="kk-KZ"/>
        </w:rPr>
        <w:t xml:space="preserve"> </w:t>
      </w:r>
      <w:r w:rsidR="00DA3F0B" w:rsidRPr="00F523AF">
        <w:rPr>
          <w:rStyle w:val="ezkurwreuab5ozgtqnkl"/>
          <w:rFonts w:ascii="Times New Roman" w:hAnsi="Times New Roman" w:cs="Times New Roman"/>
          <w:sz w:val="28"/>
          <w:szCs w:val="28"/>
          <w:lang w:val="kk-KZ"/>
        </w:rPr>
        <w:t>буын</w:t>
      </w:r>
      <w:r w:rsidR="00DA3F0B" w:rsidRPr="00F523AF">
        <w:rPr>
          <w:rFonts w:ascii="Times New Roman" w:hAnsi="Times New Roman" w:cs="Times New Roman"/>
          <w:sz w:val="28"/>
          <w:szCs w:val="28"/>
          <w:lang w:val="kk-KZ"/>
        </w:rPr>
        <w:t xml:space="preserve"> </w:t>
      </w:r>
      <w:r w:rsidR="00DA3F0B" w:rsidRPr="00F523AF">
        <w:rPr>
          <w:rStyle w:val="ezkurwreuab5ozgtqnkl"/>
          <w:rFonts w:ascii="Times New Roman" w:hAnsi="Times New Roman" w:cs="Times New Roman"/>
          <w:sz w:val="28"/>
          <w:szCs w:val="28"/>
          <w:lang w:val="kk-KZ"/>
        </w:rPr>
        <w:t>ретінде</w:t>
      </w:r>
      <w:r w:rsidR="00DA3F0B" w:rsidRPr="00F523AF">
        <w:rPr>
          <w:rFonts w:ascii="Times New Roman" w:hAnsi="Times New Roman" w:cs="Times New Roman"/>
          <w:sz w:val="28"/>
          <w:szCs w:val="28"/>
          <w:lang w:val="kk-KZ"/>
        </w:rPr>
        <w:t xml:space="preserve"> әрекет ететінін, </w:t>
      </w:r>
      <w:r w:rsidR="00DA3F0B" w:rsidRPr="00F523AF">
        <w:rPr>
          <w:rStyle w:val="ezkurwreuab5ozgtqnkl"/>
          <w:rFonts w:ascii="Times New Roman" w:hAnsi="Times New Roman" w:cs="Times New Roman"/>
          <w:sz w:val="28"/>
          <w:szCs w:val="28"/>
          <w:lang w:val="kk-KZ"/>
        </w:rPr>
        <w:t>мазмұнын</w:t>
      </w:r>
      <w:r w:rsidR="00DA3F0B" w:rsidRPr="00F523AF">
        <w:rPr>
          <w:rFonts w:ascii="Times New Roman" w:hAnsi="Times New Roman" w:cs="Times New Roman"/>
          <w:sz w:val="28"/>
          <w:szCs w:val="28"/>
          <w:lang w:val="kk-KZ"/>
        </w:rPr>
        <w:t xml:space="preserve"> </w:t>
      </w:r>
      <w:r w:rsidR="00DA3F0B" w:rsidRPr="00F523AF">
        <w:rPr>
          <w:rStyle w:val="ezkurwreuab5ozgtqnkl"/>
          <w:rFonts w:ascii="Times New Roman" w:hAnsi="Times New Roman" w:cs="Times New Roman"/>
          <w:sz w:val="28"/>
          <w:szCs w:val="28"/>
          <w:lang w:val="kk-KZ"/>
        </w:rPr>
        <w:t>біріктіретінін,</w:t>
      </w:r>
      <w:r w:rsidR="00DA3F0B" w:rsidRPr="00F523AF">
        <w:rPr>
          <w:rFonts w:ascii="Times New Roman" w:hAnsi="Times New Roman" w:cs="Times New Roman"/>
          <w:sz w:val="28"/>
          <w:szCs w:val="28"/>
          <w:lang w:val="kk-KZ"/>
        </w:rPr>
        <w:t xml:space="preserve"> өзара </w:t>
      </w:r>
      <w:r w:rsidR="00DA3F0B" w:rsidRPr="00F523AF">
        <w:rPr>
          <w:rStyle w:val="ezkurwreuab5ozgtqnkl"/>
          <w:rFonts w:ascii="Times New Roman" w:hAnsi="Times New Roman" w:cs="Times New Roman"/>
          <w:sz w:val="28"/>
          <w:szCs w:val="28"/>
          <w:lang w:val="kk-KZ"/>
        </w:rPr>
        <w:t>байытатынын</w:t>
      </w:r>
      <w:r w:rsidR="00DA3F0B" w:rsidRPr="00F523AF">
        <w:rPr>
          <w:rFonts w:ascii="Times New Roman" w:hAnsi="Times New Roman" w:cs="Times New Roman"/>
          <w:sz w:val="28"/>
          <w:szCs w:val="28"/>
          <w:lang w:val="kk-KZ"/>
        </w:rPr>
        <w:t xml:space="preserve"> </w:t>
      </w:r>
      <w:r w:rsidR="00DA3F0B" w:rsidRPr="00F523AF">
        <w:rPr>
          <w:rStyle w:val="ezkurwreuab5ozgtqnkl"/>
          <w:rFonts w:ascii="Times New Roman" w:hAnsi="Times New Roman" w:cs="Times New Roman"/>
          <w:sz w:val="28"/>
          <w:szCs w:val="28"/>
          <w:lang w:val="kk-KZ"/>
        </w:rPr>
        <w:t>және</w:t>
      </w:r>
      <w:r w:rsidR="00DA3F0B" w:rsidRPr="00F523AF">
        <w:rPr>
          <w:rFonts w:ascii="Times New Roman" w:hAnsi="Times New Roman" w:cs="Times New Roman"/>
          <w:sz w:val="28"/>
          <w:szCs w:val="28"/>
          <w:lang w:val="kk-KZ"/>
        </w:rPr>
        <w:t xml:space="preserve"> толықтыратынын растауға </w:t>
      </w:r>
      <w:r w:rsidR="00DA3F0B" w:rsidRPr="00F523AF">
        <w:rPr>
          <w:rStyle w:val="ezkurwreuab5ozgtqnkl"/>
          <w:rFonts w:ascii="Times New Roman" w:hAnsi="Times New Roman" w:cs="Times New Roman"/>
          <w:sz w:val="28"/>
          <w:szCs w:val="28"/>
          <w:lang w:val="kk-KZ"/>
        </w:rPr>
        <w:t>мүмкіндік</w:t>
      </w:r>
      <w:r w:rsidR="00DA3F0B" w:rsidRPr="00F523AF">
        <w:rPr>
          <w:rFonts w:ascii="Times New Roman" w:hAnsi="Times New Roman" w:cs="Times New Roman"/>
          <w:sz w:val="28"/>
          <w:szCs w:val="28"/>
          <w:lang w:val="kk-KZ"/>
        </w:rPr>
        <w:t xml:space="preserve"> береді </w:t>
      </w:r>
      <w:r w:rsidR="00DA3F0B" w:rsidRPr="00F523AF">
        <w:rPr>
          <w:rStyle w:val="ezkurwreuab5ozgtqnkl"/>
          <w:rFonts w:ascii="Times New Roman" w:hAnsi="Times New Roman" w:cs="Times New Roman"/>
          <w:sz w:val="28"/>
          <w:szCs w:val="28"/>
          <w:lang w:val="kk-KZ"/>
        </w:rPr>
        <w:t>бір</w:t>
      </w:r>
      <w:r w:rsidR="00DA3F0B" w:rsidRPr="00F523AF">
        <w:rPr>
          <w:rFonts w:ascii="Times New Roman" w:hAnsi="Times New Roman" w:cs="Times New Roman"/>
          <w:sz w:val="28"/>
          <w:szCs w:val="28"/>
          <w:lang w:val="kk-KZ"/>
        </w:rPr>
        <w:t>-</w:t>
      </w:r>
      <w:r w:rsidR="00DA3F0B" w:rsidRPr="00F523AF">
        <w:rPr>
          <w:rStyle w:val="ezkurwreuab5ozgtqnkl"/>
          <w:rFonts w:ascii="Times New Roman" w:hAnsi="Times New Roman" w:cs="Times New Roman"/>
          <w:sz w:val="28"/>
          <w:szCs w:val="28"/>
          <w:lang w:val="kk-KZ"/>
        </w:rPr>
        <w:t>біріне.</w:t>
      </w:r>
      <w:r w:rsidR="00DA3F0B" w:rsidRPr="00F523AF">
        <w:rPr>
          <w:rFonts w:ascii="Times New Roman" w:hAnsi="Times New Roman" w:cs="Times New Roman"/>
          <w:sz w:val="28"/>
          <w:szCs w:val="28"/>
          <w:lang w:val="kk-KZ"/>
        </w:rPr>
        <w:t xml:space="preserve"> Мәдениеттің </w:t>
      </w:r>
      <w:r w:rsidR="00DA3F0B" w:rsidRPr="00F523AF">
        <w:rPr>
          <w:rStyle w:val="ezkurwreuab5ozgtqnkl"/>
          <w:rFonts w:ascii="Times New Roman" w:hAnsi="Times New Roman" w:cs="Times New Roman"/>
          <w:sz w:val="28"/>
          <w:szCs w:val="28"/>
          <w:lang w:val="kk-KZ"/>
        </w:rPr>
        <w:t>әр</w:t>
      </w:r>
      <w:r w:rsidR="00DA3F0B" w:rsidRPr="00F523AF">
        <w:rPr>
          <w:rFonts w:ascii="Times New Roman" w:hAnsi="Times New Roman" w:cs="Times New Roman"/>
          <w:sz w:val="28"/>
          <w:szCs w:val="28"/>
          <w:lang w:val="kk-KZ"/>
        </w:rPr>
        <w:t xml:space="preserve"> </w:t>
      </w:r>
      <w:r w:rsidR="00DA3F0B" w:rsidRPr="00F523AF">
        <w:rPr>
          <w:rStyle w:val="ezkurwreuab5ozgtqnkl"/>
          <w:rFonts w:ascii="Times New Roman" w:hAnsi="Times New Roman" w:cs="Times New Roman"/>
          <w:sz w:val="28"/>
          <w:szCs w:val="28"/>
          <w:lang w:val="kk-KZ"/>
        </w:rPr>
        <w:t>түрі</w:t>
      </w:r>
      <w:r w:rsidR="00DA3F0B" w:rsidRPr="00F523AF">
        <w:rPr>
          <w:rFonts w:ascii="Times New Roman" w:hAnsi="Times New Roman" w:cs="Times New Roman"/>
          <w:sz w:val="28"/>
          <w:szCs w:val="28"/>
          <w:lang w:val="kk-KZ"/>
        </w:rPr>
        <w:t xml:space="preserve"> </w:t>
      </w:r>
      <w:r w:rsidR="00DA3F0B" w:rsidRPr="00F523AF">
        <w:rPr>
          <w:rStyle w:val="ezkurwreuab5ozgtqnkl"/>
          <w:rFonts w:ascii="Times New Roman" w:hAnsi="Times New Roman" w:cs="Times New Roman"/>
          <w:sz w:val="28"/>
          <w:szCs w:val="28"/>
          <w:lang w:val="kk-KZ"/>
        </w:rPr>
        <w:t>мәдениеттің</w:t>
      </w:r>
      <w:r w:rsidR="00DA3F0B" w:rsidRPr="00F523AF">
        <w:rPr>
          <w:rFonts w:ascii="Times New Roman" w:hAnsi="Times New Roman" w:cs="Times New Roman"/>
          <w:sz w:val="28"/>
          <w:szCs w:val="28"/>
          <w:lang w:val="kk-KZ"/>
        </w:rPr>
        <w:t xml:space="preserve"> ішкі </w:t>
      </w:r>
      <w:r w:rsidR="00DA3F0B" w:rsidRPr="00F523AF">
        <w:rPr>
          <w:rStyle w:val="ezkurwreuab5ozgtqnkl"/>
          <w:rFonts w:ascii="Times New Roman" w:hAnsi="Times New Roman" w:cs="Times New Roman"/>
          <w:sz w:val="28"/>
          <w:szCs w:val="28"/>
          <w:lang w:val="kk-KZ"/>
        </w:rPr>
        <w:t>жүйесі</w:t>
      </w:r>
      <w:r w:rsidR="00DA3F0B" w:rsidRPr="00F523AF">
        <w:rPr>
          <w:rFonts w:ascii="Times New Roman" w:hAnsi="Times New Roman" w:cs="Times New Roman"/>
          <w:sz w:val="28"/>
          <w:szCs w:val="28"/>
          <w:lang w:val="kk-KZ"/>
        </w:rPr>
        <w:t xml:space="preserve"> болып </w:t>
      </w:r>
      <w:r w:rsidR="00DA3F0B" w:rsidRPr="00F523AF">
        <w:rPr>
          <w:rStyle w:val="ezkurwreuab5ozgtqnkl"/>
          <w:rFonts w:ascii="Times New Roman" w:hAnsi="Times New Roman" w:cs="Times New Roman"/>
          <w:sz w:val="28"/>
          <w:szCs w:val="28"/>
          <w:lang w:val="kk-KZ"/>
        </w:rPr>
        <w:t>табылады</w:t>
      </w:r>
      <w:r w:rsidR="00DA3F0B" w:rsidRPr="00F523AF">
        <w:rPr>
          <w:rFonts w:ascii="Times New Roman" w:hAnsi="Times New Roman" w:cs="Times New Roman"/>
          <w:sz w:val="28"/>
          <w:szCs w:val="28"/>
          <w:lang w:val="kk-KZ"/>
        </w:rPr>
        <w:t xml:space="preserve"> және </w:t>
      </w:r>
      <w:r w:rsidR="00DA3F0B" w:rsidRPr="00F523AF">
        <w:rPr>
          <w:rStyle w:val="ezkurwreuab5ozgtqnkl"/>
          <w:rFonts w:ascii="Times New Roman" w:hAnsi="Times New Roman" w:cs="Times New Roman"/>
          <w:sz w:val="28"/>
          <w:szCs w:val="28"/>
          <w:lang w:val="kk-KZ"/>
        </w:rPr>
        <w:t>материалдық</w:t>
      </w:r>
      <w:r w:rsidR="00DA3F0B" w:rsidRPr="00F523AF">
        <w:rPr>
          <w:rFonts w:ascii="Times New Roman" w:hAnsi="Times New Roman" w:cs="Times New Roman"/>
          <w:sz w:val="28"/>
          <w:szCs w:val="28"/>
          <w:lang w:val="kk-KZ"/>
        </w:rPr>
        <w:t xml:space="preserve"> </w:t>
      </w:r>
      <w:r w:rsidR="00DA3F0B" w:rsidRPr="00F523AF">
        <w:rPr>
          <w:rStyle w:val="ezkurwreuab5ozgtqnkl"/>
          <w:rFonts w:ascii="Times New Roman" w:hAnsi="Times New Roman" w:cs="Times New Roman"/>
          <w:sz w:val="28"/>
          <w:szCs w:val="28"/>
          <w:lang w:val="kk-KZ"/>
        </w:rPr>
        <w:t>және</w:t>
      </w:r>
      <w:r w:rsidR="00DA3F0B" w:rsidRPr="00F523AF">
        <w:rPr>
          <w:rFonts w:ascii="Times New Roman" w:hAnsi="Times New Roman" w:cs="Times New Roman"/>
          <w:sz w:val="28"/>
          <w:szCs w:val="28"/>
          <w:lang w:val="kk-KZ"/>
        </w:rPr>
        <w:t xml:space="preserve"> </w:t>
      </w:r>
      <w:r w:rsidR="00DA3F0B" w:rsidRPr="00F523AF">
        <w:rPr>
          <w:rStyle w:val="ezkurwreuab5ozgtqnkl"/>
          <w:rFonts w:ascii="Times New Roman" w:hAnsi="Times New Roman" w:cs="Times New Roman"/>
          <w:sz w:val="28"/>
          <w:szCs w:val="28"/>
          <w:lang w:val="kk-KZ"/>
        </w:rPr>
        <w:t>рухани</w:t>
      </w:r>
      <w:r w:rsidR="00DA3F0B" w:rsidRPr="00F523AF">
        <w:rPr>
          <w:rFonts w:ascii="Times New Roman" w:hAnsi="Times New Roman" w:cs="Times New Roman"/>
          <w:sz w:val="28"/>
          <w:szCs w:val="28"/>
          <w:lang w:val="kk-KZ"/>
        </w:rPr>
        <w:t xml:space="preserve"> </w:t>
      </w:r>
      <w:r w:rsidR="00DA3F0B" w:rsidRPr="00F523AF">
        <w:rPr>
          <w:rStyle w:val="ezkurwreuab5ozgtqnkl"/>
          <w:rFonts w:ascii="Times New Roman" w:hAnsi="Times New Roman" w:cs="Times New Roman"/>
          <w:sz w:val="28"/>
          <w:szCs w:val="28"/>
          <w:lang w:val="kk-KZ"/>
        </w:rPr>
        <w:t>құндылықтарды</w:t>
      </w:r>
      <w:r w:rsidR="00DA3F0B" w:rsidRPr="00F523AF">
        <w:rPr>
          <w:rFonts w:ascii="Times New Roman" w:hAnsi="Times New Roman" w:cs="Times New Roman"/>
          <w:sz w:val="28"/>
          <w:szCs w:val="28"/>
          <w:lang w:val="kk-KZ"/>
        </w:rPr>
        <w:t xml:space="preserve"> </w:t>
      </w:r>
      <w:r w:rsidR="00DA3F0B" w:rsidRPr="00F523AF">
        <w:rPr>
          <w:rStyle w:val="ezkurwreuab5ozgtqnkl"/>
          <w:rFonts w:ascii="Times New Roman" w:hAnsi="Times New Roman" w:cs="Times New Roman"/>
          <w:sz w:val="28"/>
          <w:szCs w:val="28"/>
          <w:lang w:val="kk-KZ"/>
        </w:rPr>
        <w:t>құру,</w:t>
      </w:r>
      <w:r w:rsidR="00DA3F0B" w:rsidRPr="00F523AF">
        <w:rPr>
          <w:rFonts w:ascii="Times New Roman" w:hAnsi="Times New Roman" w:cs="Times New Roman"/>
          <w:sz w:val="28"/>
          <w:szCs w:val="28"/>
          <w:lang w:val="kk-KZ"/>
        </w:rPr>
        <w:t xml:space="preserve"> </w:t>
      </w:r>
      <w:r w:rsidR="00DA3F0B" w:rsidRPr="00F523AF">
        <w:rPr>
          <w:rStyle w:val="ezkurwreuab5ozgtqnkl"/>
          <w:rFonts w:ascii="Times New Roman" w:hAnsi="Times New Roman" w:cs="Times New Roman"/>
          <w:sz w:val="28"/>
          <w:szCs w:val="28"/>
          <w:lang w:val="kk-KZ"/>
        </w:rPr>
        <w:t>тарату</w:t>
      </w:r>
      <w:r w:rsidR="00DA3F0B" w:rsidRPr="00F523AF">
        <w:rPr>
          <w:rFonts w:ascii="Times New Roman" w:hAnsi="Times New Roman" w:cs="Times New Roman"/>
          <w:sz w:val="28"/>
          <w:szCs w:val="28"/>
          <w:lang w:val="kk-KZ"/>
        </w:rPr>
        <w:t xml:space="preserve"> </w:t>
      </w:r>
      <w:r w:rsidR="00DA3F0B" w:rsidRPr="00F523AF">
        <w:rPr>
          <w:rStyle w:val="ezkurwreuab5ozgtqnkl"/>
          <w:rFonts w:ascii="Times New Roman" w:hAnsi="Times New Roman" w:cs="Times New Roman"/>
          <w:sz w:val="28"/>
          <w:szCs w:val="28"/>
          <w:lang w:val="kk-KZ"/>
        </w:rPr>
        <w:t>және</w:t>
      </w:r>
      <w:r w:rsidR="00DA3F0B" w:rsidRPr="00F523AF">
        <w:rPr>
          <w:rFonts w:ascii="Times New Roman" w:hAnsi="Times New Roman" w:cs="Times New Roman"/>
          <w:sz w:val="28"/>
          <w:szCs w:val="28"/>
          <w:lang w:val="kk-KZ"/>
        </w:rPr>
        <w:t xml:space="preserve"> </w:t>
      </w:r>
      <w:r w:rsidR="00DA3F0B" w:rsidRPr="00F523AF">
        <w:rPr>
          <w:rStyle w:val="ezkurwreuab5ozgtqnkl"/>
          <w:rFonts w:ascii="Times New Roman" w:hAnsi="Times New Roman" w:cs="Times New Roman"/>
          <w:sz w:val="28"/>
          <w:szCs w:val="28"/>
          <w:lang w:val="kk-KZ"/>
        </w:rPr>
        <w:t>игеру</w:t>
      </w:r>
      <w:r w:rsidR="00DA3F0B" w:rsidRPr="00F523AF">
        <w:rPr>
          <w:rFonts w:ascii="Times New Roman" w:hAnsi="Times New Roman" w:cs="Times New Roman"/>
          <w:sz w:val="28"/>
          <w:szCs w:val="28"/>
          <w:lang w:val="kk-KZ"/>
        </w:rPr>
        <w:t xml:space="preserve"> </w:t>
      </w:r>
      <w:r w:rsidR="00DA3F0B" w:rsidRPr="00F523AF">
        <w:rPr>
          <w:rStyle w:val="ezkurwreuab5ozgtqnkl"/>
          <w:rFonts w:ascii="Times New Roman" w:hAnsi="Times New Roman" w:cs="Times New Roman"/>
          <w:sz w:val="28"/>
          <w:szCs w:val="28"/>
          <w:lang w:val="kk-KZ"/>
        </w:rPr>
        <w:t>қызметі</w:t>
      </w:r>
      <w:r w:rsidR="00DA3F0B" w:rsidRPr="00F523AF">
        <w:rPr>
          <w:rFonts w:ascii="Times New Roman" w:hAnsi="Times New Roman" w:cs="Times New Roman"/>
          <w:sz w:val="28"/>
          <w:szCs w:val="28"/>
          <w:lang w:val="kk-KZ"/>
        </w:rPr>
        <w:t xml:space="preserve"> </w:t>
      </w:r>
      <w:r w:rsidR="00DA3F0B" w:rsidRPr="00F523AF">
        <w:rPr>
          <w:rStyle w:val="ezkurwreuab5ozgtqnkl"/>
          <w:rFonts w:ascii="Times New Roman" w:hAnsi="Times New Roman" w:cs="Times New Roman"/>
          <w:sz w:val="28"/>
          <w:szCs w:val="28"/>
          <w:lang w:val="kk-KZ"/>
        </w:rPr>
        <w:t>ретінде</w:t>
      </w:r>
      <w:r w:rsidR="00DA3F0B" w:rsidRPr="00F523AF">
        <w:rPr>
          <w:rFonts w:ascii="Times New Roman" w:hAnsi="Times New Roman" w:cs="Times New Roman"/>
          <w:sz w:val="28"/>
          <w:szCs w:val="28"/>
          <w:lang w:val="kk-KZ"/>
        </w:rPr>
        <w:t xml:space="preserve"> </w:t>
      </w:r>
      <w:r w:rsidR="00DA3F0B" w:rsidRPr="00F523AF">
        <w:rPr>
          <w:rStyle w:val="ezkurwreuab5ozgtqnkl"/>
          <w:rFonts w:ascii="Times New Roman" w:hAnsi="Times New Roman" w:cs="Times New Roman"/>
          <w:sz w:val="28"/>
          <w:szCs w:val="28"/>
          <w:lang w:val="kk-KZ"/>
        </w:rPr>
        <w:t>анықталады</w:t>
      </w:r>
      <w:r w:rsidR="00DA3F0B" w:rsidRPr="00F523AF">
        <w:rPr>
          <w:rFonts w:ascii="Times New Roman" w:hAnsi="Times New Roman" w:cs="Times New Roman"/>
          <w:sz w:val="28"/>
          <w:szCs w:val="28"/>
          <w:lang w:val="kk-KZ"/>
        </w:rPr>
        <w:t xml:space="preserve">; </w:t>
      </w:r>
      <w:r w:rsidR="00DA3F0B" w:rsidRPr="00F523AF">
        <w:rPr>
          <w:rStyle w:val="ezkurwreuab5ozgtqnkl"/>
          <w:rFonts w:ascii="Times New Roman" w:hAnsi="Times New Roman" w:cs="Times New Roman"/>
          <w:sz w:val="28"/>
          <w:szCs w:val="28"/>
          <w:lang w:val="kk-KZ"/>
        </w:rPr>
        <w:t>мәдениеттің</w:t>
      </w:r>
      <w:r w:rsidR="00DA3F0B" w:rsidRPr="00F523AF">
        <w:rPr>
          <w:rFonts w:ascii="Times New Roman" w:hAnsi="Times New Roman" w:cs="Times New Roman"/>
          <w:sz w:val="28"/>
          <w:szCs w:val="28"/>
          <w:lang w:val="kk-KZ"/>
        </w:rPr>
        <w:t xml:space="preserve"> </w:t>
      </w:r>
      <w:r w:rsidR="00DA3F0B" w:rsidRPr="00F523AF">
        <w:rPr>
          <w:rStyle w:val="ezkurwreuab5ozgtqnkl"/>
          <w:rFonts w:ascii="Times New Roman" w:hAnsi="Times New Roman" w:cs="Times New Roman"/>
          <w:sz w:val="28"/>
          <w:szCs w:val="28"/>
          <w:lang w:val="kk-KZ"/>
        </w:rPr>
        <w:t>басқа</w:t>
      </w:r>
      <w:r w:rsidR="00DA3F0B" w:rsidRPr="00F523AF">
        <w:rPr>
          <w:rFonts w:ascii="Times New Roman" w:hAnsi="Times New Roman" w:cs="Times New Roman"/>
          <w:sz w:val="28"/>
          <w:szCs w:val="28"/>
          <w:lang w:val="kk-KZ"/>
        </w:rPr>
        <w:t xml:space="preserve"> </w:t>
      </w:r>
      <w:r w:rsidR="00DA3F0B" w:rsidRPr="00F523AF">
        <w:rPr>
          <w:rStyle w:val="ezkurwreuab5ozgtqnkl"/>
          <w:rFonts w:ascii="Times New Roman" w:hAnsi="Times New Roman" w:cs="Times New Roman"/>
          <w:sz w:val="28"/>
          <w:szCs w:val="28"/>
          <w:lang w:val="kk-KZ"/>
        </w:rPr>
        <w:t>түрлерімен</w:t>
      </w:r>
      <w:r w:rsidR="00DA3F0B" w:rsidRPr="00F523AF">
        <w:rPr>
          <w:rFonts w:ascii="Times New Roman" w:hAnsi="Times New Roman" w:cs="Times New Roman"/>
          <w:sz w:val="28"/>
          <w:szCs w:val="28"/>
          <w:lang w:val="kk-KZ"/>
        </w:rPr>
        <w:t>, ұрпақтан-</w:t>
      </w:r>
      <w:r w:rsidR="00DA3F0B" w:rsidRPr="00F523AF">
        <w:rPr>
          <w:rStyle w:val="ezkurwreuab5ozgtqnkl"/>
          <w:rFonts w:ascii="Times New Roman" w:hAnsi="Times New Roman" w:cs="Times New Roman"/>
          <w:sz w:val="28"/>
          <w:szCs w:val="28"/>
          <w:lang w:val="kk-KZ"/>
        </w:rPr>
        <w:t>ұрпаққа</w:t>
      </w:r>
      <w:r w:rsidR="00DA3F0B" w:rsidRPr="00F523AF">
        <w:rPr>
          <w:rFonts w:ascii="Times New Roman" w:hAnsi="Times New Roman" w:cs="Times New Roman"/>
          <w:sz w:val="28"/>
          <w:szCs w:val="28"/>
          <w:lang w:val="kk-KZ"/>
        </w:rPr>
        <w:t xml:space="preserve"> </w:t>
      </w:r>
      <w:r w:rsidR="00DA3F0B" w:rsidRPr="00F523AF">
        <w:rPr>
          <w:rStyle w:val="ezkurwreuab5ozgtqnkl"/>
          <w:rFonts w:ascii="Times New Roman" w:hAnsi="Times New Roman" w:cs="Times New Roman"/>
          <w:sz w:val="28"/>
          <w:szCs w:val="28"/>
          <w:lang w:val="kk-KZ"/>
        </w:rPr>
        <w:t>таратылатын</w:t>
      </w:r>
      <w:r w:rsidR="00DA3F0B" w:rsidRPr="00F523AF">
        <w:rPr>
          <w:rFonts w:ascii="Times New Roman" w:hAnsi="Times New Roman" w:cs="Times New Roman"/>
          <w:sz w:val="28"/>
          <w:szCs w:val="28"/>
          <w:lang w:val="kk-KZ"/>
        </w:rPr>
        <w:t xml:space="preserve"> </w:t>
      </w:r>
      <w:r w:rsidR="00DA3F0B" w:rsidRPr="00F523AF">
        <w:rPr>
          <w:rStyle w:val="ezkurwreuab5ozgtqnkl"/>
          <w:rFonts w:ascii="Times New Roman" w:hAnsi="Times New Roman" w:cs="Times New Roman"/>
          <w:sz w:val="28"/>
          <w:szCs w:val="28"/>
          <w:lang w:val="kk-KZ"/>
        </w:rPr>
        <w:t>әлеуметтік-тарихи</w:t>
      </w:r>
      <w:r w:rsidR="00DA3F0B" w:rsidRPr="00F523AF">
        <w:rPr>
          <w:rFonts w:ascii="Times New Roman" w:hAnsi="Times New Roman" w:cs="Times New Roman"/>
          <w:sz w:val="28"/>
          <w:szCs w:val="28"/>
          <w:lang w:val="kk-KZ"/>
        </w:rPr>
        <w:t xml:space="preserve"> </w:t>
      </w:r>
      <w:r w:rsidR="00DA3F0B" w:rsidRPr="00F523AF">
        <w:rPr>
          <w:rStyle w:val="ezkurwreuab5ozgtqnkl"/>
          <w:rFonts w:ascii="Times New Roman" w:hAnsi="Times New Roman" w:cs="Times New Roman"/>
          <w:sz w:val="28"/>
          <w:szCs w:val="28"/>
          <w:lang w:val="kk-KZ"/>
        </w:rPr>
        <w:t>тәжірибемен</w:t>
      </w:r>
      <w:r w:rsidR="00DA3F0B" w:rsidRPr="00F523AF">
        <w:rPr>
          <w:rFonts w:ascii="Times New Roman" w:hAnsi="Times New Roman" w:cs="Times New Roman"/>
          <w:sz w:val="28"/>
          <w:szCs w:val="28"/>
          <w:lang w:val="kk-KZ"/>
        </w:rPr>
        <w:t xml:space="preserve"> </w:t>
      </w:r>
      <w:r w:rsidR="00DA3F0B" w:rsidRPr="00F523AF">
        <w:rPr>
          <w:rStyle w:val="ezkurwreuab5ozgtqnkl"/>
          <w:rFonts w:ascii="Times New Roman" w:hAnsi="Times New Roman" w:cs="Times New Roman"/>
          <w:sz w:val="28"/>
          <w:szCs w:val="28"/>
          <w:lang w:val="kk-KZ"/>
        </w:rPr>
        <w:t>байланысты</w:t>
      </w:r>
      <w:r w:rsidR="00DA3F0B" w:rsidRPr="00F523AF">
        <w:rPr>
          <w:rFonts w:ascii="Times New Roman" w:hAnsi="Times New Roman" w:cs="Times New Roman"/>
          <w:sz w:val="28"/>
          <w:szCs w:val="28"/>
          <w:lang w:val="kk-KZ"/>
        </w:rPr>
        <w:t xml:space="preserve"> </w:t>
      </w:r>
      <w:r w:rsidR="00DA3F0B" w:rsidRPr="00F523AF">
        <w:rPr>
          <w:rStyle w:val="ezkurwreuab5ozgtqnkl"/>
          <w:rFonts w:ascii="Times New Roman" w:hAnsi="Times New Roman" w:cs="Times New Roman"/>
          <w:sz w:val="28"/>
          <w:szCs w:val="28"/>
          <w:lang w:val="kk-KZ"/>
        </w:rPr>
        <w:t>жүзеге</w:t>
      </w:r>
      <w:r w:rsidR="00DA3F0B" w:rsidRPr="00F523AF">
        <w:rPr>
          <w:rFonts w:ascii="Times New Roman" w:hAnsi="Times New Roman" w:cs="Times New Roman"/>
          <w:sz w:val="28"/>
          <w:szCs w:val="28"/>
          <w:lang w:val="kk-KZ"/>
        </w:rPr>
        <w:t xml:space="preserve"> асыра отырып, </w:t>
      </w:r>
      <w:r w:rsidR="00DA3F0B" w:rsidRPr="00F523AF">
        <w:rPr>
          <w:rStyle w:val="ezkurwreuab5ozgtqnkl"/>
          <w:rFonts w:ascii="Times New Roman" w:hAnsi="Times New Roman" w:cs="Times New Roman"/>
          <w:sz w:val="28"/>
          <w:szCs w:val="28"/>
          <w:lang w:val="kk-KZ"/>
        </w:rPr>
        <w:t>көркемдік</w:t>
      </w:r>
      <w:r w:rsidR="00DA3F0B" w:rsidRPr="00F523AF">
        <w:rPr>
          <w:rFonts w:ascii="Times New Roman" w:hAnsi="Times New Roman" w:cs="Times New Roman"/>
          <w:sz w:val="28"/>
          <w:szCs w:val="28"/>
          <w:lang w:val="kk-KZ"/>
        </w:rPr>
        <w:t xml:space="preserve"> </w:t>
      </w:r>
      <w:r w:rsidR="00DA3F0B" w:rsidRPr="00F523AF">
        <w:rPr>
          <w:rStyle w:val="ezkurwreuab5ozgtqnkl"/>
          <w:rFonts w:ascii="Times New Roman" w:hAnsi="Times New Roman" w:cs="Times New Roman"/>
          <w:sz w:val="28"/>
          <w:szCs w:val="28"/>
          <w:lang w:val="kk-KZ"/>
        </w:rPr>
        <w:t>іс</w:t>
      </w:r>
      <w:r w:rsidR="00DA3F0B" w:rsidRPr="00F523AF">
        <w:rPr>
          <w:rFonts w:ascii="Times New Roman" w:hAnsi="Times New Roman" w:cs="Times New Roman"/>
          <w:sz w:val="28"/>
          <w:szCs w:val="28"/>
          <w:lang w:val="kk-KZ"/>
        </w:rPr>
        <w:t xml:space="preserve">-әрекет </w:t>
      </w:r>
      <w:r w:rsidR="00DA3F0B" w:rsidRPr="00F523AF">
        <w:rPr>
          <w:rStyle w:val="ezkurwreuab5ozgtqnkl"/>
          <w:rFonts w:ascii="Times New Roman" w:hAnsi="Times New Roman" w:cs="Times New Roman"/>
          <w:sz w:val="28"/>
          <w:szCs w:val="28"/>
          <w:lang w:val="kk-KZ"/>
        </w:rPr>
        <w:t>тәсілдері</w:t>
      </w:r>
      <w:r w:rsidR="00262EF0" w:rsidRPr="00F523AF">
        <w:rPr>
          <w:rStyle w:val="ezkurwreuab5ozgtqnkl"/>
          <w:rFonts w:ascii="Times New Roman" w:hAnsi="Times New Roman" w:cs="Times New Roman"/>
          <w:sz w:val="28"/>
          <w:szCs w:val="28"/>
          <w:lang w:val="kk-KZ"/>
        </w:rPr>
        <w:t>мен орындалады</w:t>
      </w:r>
      <w:r w:rsidR="00DA3F0B" w:rsidRPr="00F523AF">
        <w:rPr>
          <w:rStyle w:val="ezkurwreuab5ozgtqnkl"/>
          <w:rFonts w:ascii="Times New Roman" w:hAnsi="Times New Roman" w:cs="Times New Roman"/>
          <w:sz w:val="28"/>
          <w:szCs w:val="28"/>
          <w:lang w:val="kk-KZ"/>
        </w:rPr>
        <w:t>.</w:t>
      </w:r>
    </w:p>
    <w:p w14:paraId="39885BCE" w14:textId="2D3CCF96" w:rsidR="00A82862" w:rsidRPr="00F523AF" w:rsidRDefault="00DA3F0B" w:rsidP="00F523AF">
      <w:pPr>
        <w:spacing w:after="0" w:line="240" w:lineRule="auto"/>
        <w:ind w:firstLine="567"/>
        <w:jc w:val="both"/>
        <w:rPr>
          <w:rFonts w:ascii="Times New Roman" w:hAnsi="Times New Roman" w:cs="Times New Roman"/>
          <w:sz w:val="28"/>
          <w:szCs w:val="28"/>
          <w:lang w:val="kk-KZ"/>
        </w:rPr>
      </w:pPr>
      <w:r w:rsidRPr="00F523AF">
        <w:rPr>
          <w:rStyle w:val="ezkurwreuab5ozgtqnkl"/>
          <w:rFonts w:ascii="Times New Roman" w:hAnsi="Times New Roman" w:cs="Times New Roman"/>
          <w:sz w:val="28"/>
          <w:szCs w:val="28"/>
          <w:lang w:val="kk-KZ"/>
        </w:rPr>
        <w:t>Этномәдени</w:t>
      </w:r>
      <w:r w:rsidR="00A56E3A" w:rsidRPr="00F523AF">
        <w:rPr>
          <w:rFonts w:ascii="Times New Roman" w:hAnsi="Times New Roman" w:cs="Times New Roman"/>
          <w:sz w:val="28"/>
          <w:szCs w:val="28"/>
          <w:lang w:val="kk-KZ"/>
        </w:rPr>
        <w:t xml:space="preserve"> </w:t>
      </w:r>
      <w:r w:rsidRPr="00F523AF">
        <w:rPr>
          <w:rStyle w:val="ezkurwreuab5ozgtqnkl"/>
          <w:rFonts w:ascii="Times New Roman" w:hAnsi="Times New Roman" w:cs="Times New Roman"/>
          <w:sz w:val="28"/>
          <w:szCs w:val="28"/>
          <w:lang w:val="kk-KZ"/>
        </w:rPr>
        <w:t>мәдениеттің</w:t>
      </w:r>
      <w:r w:rsidRPr="00F523AF">
        <w:rPr>
          <w:rFonts w:ascii="Times New Roman" w:hAnsi="Times New Roman" w:cs="Times New Roman"/>
          <w:sz w:val="28"/>
          <w:szCs w:val="28"/>
          <w:lang w:val="kk-KZ"/>
        </w:rPr>
        <w:t xml:space="preserve"> </w:t>
      </w:r>
      <w:r w:rsidRPr="00F523AF">
        <w:rPr>
          <w:rStyle w:val="ezkurwreuab5ozgtqnkl"/>
          <w:rFonts w:ascii="Times New Roman" w:hAnsi="Times New Roman" w:cs="Times New Roman"/>
          <w:sz w:val="28"/>
          <w:szCs w:val="28"/>
          <w:lang w:val="kk-KZ"/>
        </w:rPr>
        <w:t>құрамдас</w:t>
      </w:r>
      <w:r w:rsidRPr="00F523AF">
        <w:rPr>
          <w:rFonts w:ascii="Times New Roman" w:hAnsi="Times New Roman" w:cs="Times New Roman"/>
          <w:sz w:val="28"/>
          <w:szCs w:val="28"/>
          <w:lang w:val="kk-KZ"/>
        </w:rPr>
        <w:t xml:space="preserve"> бөліктерін </w:t>
      </w:r>
      <w:r w:rsidRPr="00F523AF">
        <w:rPr>
          <w:rStyle w:val="ezkurwreuab5ozgtqnkl"/>
          <w:rFonts w:ascii="Times New Roman" w:hAnsi="Times New Roman" w:cs="Times New Roman"/>
          <w:sz w:val="28"/>
          <w:szCs w:val="28"/>
          <w:lang w:val="kk-KZ"/>
        </w:rPr>
        <w:t>қарастыра</w:t>
      </w:r>
      <w:r w:rsidRPr="00F523AF">
        <w:rPr>
          <w:rFonts w:ascii="Times New Roman" w:hAnsi="Times New Roman" w:cs="Times New Roman"/>
          <w:sz w:val="28"/>
          <w:szCs w:val="28"/>
          <w:lang w:val="kk-KZ"/>
        </w:rPr>
        <w:t xml:space="preserve"> отырып</w:t>
      </w:r>
      <w:r w:rsidRPr="00F523AF">
        <w:rPr>
          <w:rStyle w:val="ezkurwreuab5ozgtqnkl"/>
          <w:rFonts w:ascii="Times New Roman" w:hAnsi="Times New Roman" w:cs="Times New Roman"/>
          <w:sz w:val="28"/>
          <w:szCs w:val="28"/>
          <w:lang w:val="kk-KZ"/>
        </w:rPr>
        <w:t>,</w:t>
      </w:r>
      <w:r w:rsidRPr="00F523AF">
        <w:rPr>
          <w:rFonts w:ascii="Times New Roman" w:hAnsi="Times New Roman" w:cs="Times New Roman"/>
          <w:sz w:val="28"/>
          <w:szCs w:val="28"/>
          <w:lang w:val="kk-KZ"/>
        </w:rPr>
        <w:t xml:space="preserve"> </w:t>
      </w:r>
      <w:r w:rsidRPr="00F523AF">
        <w:rPr>
          <w:rStyle w:val="ezkurwreuab5ozgtqnkl"/>
          <w:rFonts w:ascii="Times New Roman" w:hAnsi="Times New Roman" w:cs="Times New Roman"/>
          <w:sz w:val="28"/>
          <w:szCs w:val="28"/>
          <w:lang w:val="kk-KZ"/>
        </w:rPr>
        <w:t>біз</w:t>
      </w:r>
      <w:r w:rsidRPr="00F523AF">
        <w:rPr>
          <w:rFonts w:ascii="Times New Roman" w:hAnsi="Times New Roman" w:cs="Times New Roman"/>
          <w:sz w:val="28"/>
          <w:szCs w:val="28"/>
          <w:lang w:val="kk-KZ"/>
        </w:rPr>
        <w:t xml:space="preserve"> </w:t>
      </w:r>
      <w:r w:rsidRPr="00F523AF">
        <w:rPr>
          <w:rStyle w:val="ezkurwreuab5ozgtqnkl"/>
          <w:rFonts w:ascii="Times New Roman" w:hAnsi="Times New Roman" w:cs="Times New Roman"/>
          <w:sz w:val="28"/>
          <w:szCs w:val="28"/>
          <w:lang w:val="kk-KZ"/>
        </w:rPr>
        <w:t>оны</w:t>
      </w:r>
      <w:r w:rsidRPr="00F523AF">
        <w:rPr>
          <w:rFonts w:ascii="Times New Roman" w:hAnsi="Times New Roman" w:cs="Times New Roman"/>
          <w:sz w:val="28"/>
          <w:szCs w:val="28"/>
          <w:lang w:val="kk-KZ"/>
        </w:rPr>
        <w:t xml:space="preserve"> </w:t>
      </w:r>
      <w:r w:rsidRPr="00F523AF">
        <w:rPr>
          <w:rStyle w:val="ezkurwreuab5ozgtqnkl"/>
          <w:rFonts w:ascii="Times New Roman" w:hAnsi="Times New Roman" w:cs="Times New Roman"/>
          <w:sz w:val="28"/>
          <w:szCs w:val="28"/>
          <w:lang w:val="kk-KZ"/>
        </w:rPr>
        <w:t>кең</w:t>
      </w:r>
      <w:r w:rsidRPr="00F523AF">
        <w:rPr>
          <w:rFonts w:ascii="Times New Roman" w:hAnsi="Times New Roman" w:cs="Times New Roman"/>
          <w:sz w:val="28"/>
          <w:szCs w:val="28"/>
          <w:lang w:val="kk-KZ"/>
        </w:rPr>
        <w:t xml:space="preserve"> </w:t>
      </w:r>
      <w:r w:rsidRPr="00F523AF">
        <w:rPr>
          <w:rStyle w:val="ezkurwreuab5ozgtqnkl"/>
          <w:rFonts w:ascii="Times New Roman" w:hAnsi="Times New Roman" w:cs="Times New Roman"/>
          <w:sz w:val="28"/>
          <w:szCs w:val="28"/>
          <w:lang w:val="kk-KZ"/>
        </w:rPr>
        <w:t>мағынада</w:t>
      </w:r>
      <w:r w:rsidRPr="00F523AF">
        <w:rPr>
          <w:rFonts w:ascii="Times New Roman" w:hAnsi="Times New Roman" w:cs="Times New Roman"/>
          <w:sz w:val="28"/>
          <w:szCs w:val="28"/>
          <w:lang w:val="kk-KZ"/>
        </w:rPr>
        <w:t xml:space="preserve"> </w:t>
      </w:r>
      <w:r w:rsidRPr="00F523AF">
        <w:rPr>
          <w:rStyle w:val="ezkurwreuab5ozgtqnkl"/>
          <w:rFonts w:ascii="Times New Roman" w:hAnsi="Times New Roman" w:cs="Times New Roman"/>
          <w:sz w:val="28"/>
          <w:szCs w:val="28"/>
          <w:lang w:val="kk-KZ"/>
        </w:rPr>
        <w:t>түсінуге</w:t>
      </w:r>
      <w:r w:rsidRPr="00F523AF">
        <w:rPr>
          <w:rFonts w:ascii="Times New Roman" w:hAnsi="Times New Roman" w:cs="Times New Roman"/>
          <w:sz w:val="28"/>
          <w:szCs w:val="28"/>
          <w:lang w:val="kk-KZ"/>
        </w:rPr>
        <w:t xml:space="preserve"> </w:t>
      </w:r>
      <w:r w:rsidRPr="00F523AF">
        <w:rPr>
          <w:rStyle w:val="ezkurwreuab5ozgtqnkl"/>
          <w:rFonts w:ascii="Times New Roman" w:hAnsi="Times New Roman" w:cs="Times New Roman"/>
          <w:sz w:val="28"/>
          <w:szCs w:val="28"/>
          <w:lang w:val="kk-KZ"/>
        </w:rPr>
        <w:t>көшуге</w:t>
      </w:r>
      <w:r w:rsidRPr="00F523AF">
        <w:rPr>
          <w:rFonts w:ascii="Times New Roman" w:hAnsi="Times New Roman" w:cs="Times New Roman"/>
          <w:sz w:val="28"/>
          <w:szCs w:val="28"/>
          <w:lang w:val="kk-KZ"/>
        </w:rPr>
        <w:t xml:space="preserve"> </w:t>
      </w:r>
      <w:r w:rsidRPr="00F523AF">
        <w:rPr>
          <w:rStyle w:val="ezkurwreuab5ozgtqnkl"/>
          <w:rFonts w:ascii="Times New Roman" w:hAnsi="Times New Roman" w:cs="Times New Roman"/>
          <w:sz w:val="28"/>
          <w:szCs w:val="28"/>
          <w:lang w:val="kk-KZ"/>
        </w:rPr>
        <w:t>болады.</w:t>
      </w:r>
      <w:r w:rsidRPr="00F523AF">
        <w:rPr>
          <w:rFonts w:ascii="Times New Roman" w:hAnsi="Times New Roman" w:cs="Times New Roman"/>
          <w:sz w:val="28"/>
          <w:szCs w:val="28"/>
          <w:lang w:val="kk-KZ"/>
        </w:rPr>
        <w:t xml:space="preserve"> </w:t>
      </w:r>
      <w:r w:rsidRPr="00F523AF">
        <w:rPr>
          <w:rStyle w:val="ezkurwreuab5ozgtqnkl"/>
          <w:rFonts w:ascii="Times New Roman" w:hAnsi="Times New Roman" w:cs="Times New Roman"/>
          <w:sz w:val="28"/>
          <w:szCs w:val="28"/>
          <w:lang w:val="kk-KZ"/>
        </w:rPr>
        <w:t>Л</w:t>
      </w:r>
      <w:r w:rsidRPr="00F523AF">
        <w:rPr>
          <w:rFonts w:ascii="Times New Roman" w:hAnsi="Times New Roman" w:cs="Times New Roman"/>
          <w:sz w:val="28"/>
          <w:szCs w:val="28"/>
          <w:lang w:val="kk-KZ"/>
        </w:rPr>
        <w:t xml:space="preserve">. </w:t>
      </w:r>
      <w:r w:rsidRPr="00F523AF">
        <w:rPr>
          <w:rStyle w:val="ezkurwreuab5ozgtqnkl"/>
          <w:rFonts w:ascii="Times New Roman" w:hAnsi="Times New Roman" w:cs="Times New Roman"/>
          <w:sz w:val="28"/>
          <w:szCs w:val="28"/>
          <w:lang w:val="kk-KZ"/>
        </w:rPr>
        <w:t>Н.</w:t>
      </w:r>
      <w:r w:rsidRPr="00F523AF">
        <w:rPr>
          <w:rFonts w:ascii="Times New Roman" w:hAnsi="Times New Roman" w:cs="Times New Roman"/>
          <w:sz w:val="28"/>
          <w:szCs w:val="28"/>
          <w:lang w:val="kk-KZ"/>
        </w:rPr>
        <w:t xml:space="preserve"> </w:t>
      </w:r>
      <w:r w:rsidRPr="00F523AF">
        <w:rPr>
          <w:rStyle w:val="ezkurwreuab5ozgtqnkl"/>
          <w:rFonts w:ascii="Times New Roman" w:hAnsi="Times New Roman" w:cs="Times New Roman"/>
          <w:sz w:val="28"/>
          <w:szCs w:val="28"/>
          <w:lang w:val="kk-KZ"/>
        </w:rPr>
        <w:t>Романова</w:t>
      </w:r>
      <w:r w:rsidR="00A82862" w:rsidRPr="00F523AF">
        <w:rPr>
          <w:rFonts w:ascii="Times New Roman" w:hAnsi="Times New Roman" w:cs="Times New Roman"/>
          <w:sz w:val="28"/>
          <w:szCs w:val="28"/>
          <w:lang w:val="kk-KZ"/>
        </w:rPr>
        <w:t xml:space="preserve"> этно</w:t>
      </w:r>
      <w:r w:rsidRPr="00F523AF">
        <w:rPr>
          <w:rFonts w:ascii="Times New Roman" w:hAnsi="Times New Roman" w:cs="Times New Roman"/>
          <w:sz w:val="28"/>
          <w:szCs w:val="28"/>
          <w:lang w:val="kk-KZ"/>
        </w:rPr>
        <w:t xml:space="preserve">көркем </w:t>
      </w:r>
      <w:r w:rsidRPr="00F523AF">
        <w:rPr>
          <w:rStyle w:val="ezkurwreuab5ozgtqnkl"/>
          <w:rFonts w:ascii="Times New Roman" w:hAnsi="Times New Roman" w:cs="Times New Roman"/>
          <w:sz w:val="28"/>
          <w:szCs w:val="28"/>
          <w:lang w:val="kk-KZ"/>
        </w:rPr>
        <w:t>мәдениетті</w:t>
      </w:r>
      <w:r w:rsidRPr="00F523AF">
        <w:rPr>
          <w:rFonts w:ascii="Times New Roman" w:hAnsi="Times New Roman" w:cs="Times New Roman"/>
          <w:sz w:val="28"/>
          <w:szCs w:val="28"/>
          <w:lang w:val="kk-KZ"/>
        </w:rPr>
        <w:t xml:space="preserve"> </w:t>
      </w:r>
      <w:r w:rsidRPr="00F523AF">
        <w:rPr>
          <w:rStyle w:val="ezkurwreuab5ozgtqnkl"/>
          <w:rFonts w:ascii="Times New Roman" w:hAnsi="Times New Roman" w:cs="Times New Roman"/>
          <w:sz w:val="28"/>
          <w:szCs w:val="28"/>
          <w:lang w:val="kk-KZ"/>
        </w:rPr>
        <w:t>мәдениеттің</w:t>
      </w:r>
      <w:r w:rsidRPr="00F523AF">
        <w:rPr>
          <w:rFonts w:ascii="Times New Roman" w:hAnsi="Times New Roman" w:cs="Times New Roman"/>
          <w:sz w:val="28"/>
          <w:szCs w:val="28"/>
          <w:lang w:val="kk-KZ"/>
        </w:rPr>
        <w:t xml:space="preserve"> </w:t>
      </w:r>
      <w:r w:rsidRPr="00F523AF">
        <w:rPr>
          <w:rStyle w:val="ezkurwreuab5ozgtqnkl"/>
          <w:rFonts w:ascii="Times New Roman" w:hAnsi="Times New Roman" w:cs="Times New Roman"/>
          <w:sz w:val="28"/>
          <w:szCs w:val="28"/>
          <w:lang w:val="kk-KZ"/>
        </w:rPr>
        <w:t>тәуелсіз</w:t>
      </w:r>
      <w:r w:rsidRPr="00F523AF">
        <w:rPr>
          <w:rFonts w:ascii="Times New Roman" w:hAnsi="Times New Roman" w:cs="Times New Roman"/>
          <w:sz w:val="28"/>
          <w:szCs w:val="28"/>
          <w:lang w:val="kk-KZ"/>
        </w:rPr>
        <w:t xml:space="preserve"> </w:t>
      </w:r>
      <w:r w:rsidR="00262EF0" w:rsidRPr="00F523AF">
        <w:rPr>
          <w:rStyle w:val="ezkurwreuab5ozgtqnkl"/>
          <w:rFonts w:ascii="Times New Roman" w:hAnsi="Times New Roman" w:cs="Times New Roman"/>
          <w:sz w:val="28"/>
          <w:szCs w:val="28"/>
          <w:lang w:val="kk-KZ"/>
        </w:rPr>
        <w:t>т</w:t>
      </w:r>
      <w:r w:rsidRPr="00F523AF">
        <w:rPr>
          <w:rStyle w:val="ezkurwreuab5ozgtqnkl"/>
          <w:rFonts w:ascii="Times New Roman" w:hAnsi="Times New Roman" w:cs="Times New Roman"/>
          <w:sz w:val="28"/>
          <w:szCs w:val="28"/>
          <w:lang w:val="kk-KZ"/>
        </w:rPr>
        <w:t>арихи</w:t>
      </w:r>
      <w:r w:rsidRPr="00F523AF">
        <w:rPr>
          <w:rFonts w:ascii="Times New Roman" w:hAnsi="Times New Roman" w:cs="Times New Roman"/>
          <w:sz w:val="28"/>
          <w:szCs w:val="28"/>
          <w:lang w:val="kk-KZ"/>
        </w:rPr>
        <w:t xml:space="preserve"> </w:t>
      </w:r>
      <w:r w:rsidRPr="00F523AF">
        <w:rPr>
          <w:rStyle w:val="ezkurwreuab5ozgtqnkl"/>
          <w:rFonts w:ascii="Times New Roman" w:hAnsi="Times New Roman" w:cs="Times New Roman"/>
          <w:sz w:val="28"/>
          <w:szCs w:val="28"/>
          <w:lang w:val="kk-KZ"/>
        </w:rPr>
        <w:t>анықталған</w:t>
      </w:r>
      <w:r w:rsidRPr="00F523AF">
        <w:rPr>
          <w:rFonts w:ascii="Times New Roman" w:hAnsi="Times New Roman" w:cs="Times New Roman"/>
          <w:sz w:val="28"/>
          <w:szCs w:val="28"/>
          <w:lang w:val="kk-KZ"/>
        </w:rPr>
        <w:t xml:space="preserve"> </w:t>
      </w:r>
      <w:r w:rsidRPr="00F523AF">
        <w:rPr>
          <w:rStyle w:val="ezkurwreuab5ozgtqnkl"/>
          <w:rFonts w:ascii="Times New Roman" w:hAnsi="Times New Roman" w:cs="Times New Roman"/>
          <w:sz w:val="28"/>
          <w:szCs w:val="28"/>
          <w:lang w:val="kk-KZ"/>
        </w:rPr>
        <w:t>түрі</w:t>
      </w:r>
      <w:r w:rsidRPr="00F523AF">
        <w:rPr>
          <w:rFonts w:ascii="Times New Roman" w:hAnsi="Times New Roman" w:cs="Times New Roman"/>
          <w:sz w:val="28"/>
          <w:szCs w:val="28"/>
          <w:lang w:val="kk-KZ"/>
        </w:rPr>
        <w:t xml:space="preserve"> </w:t>
      </w:r>
      <w:r w:rsidRPr="00F523AF">
        <w:rPr>
          <w:rStyle w:val="ezkurwreuab5ozgtqnkl"/>
          <w:rFonts w:ascii="Times New Roman" w:hAnsi="Times New Roman" w:cs="Times New Roman"/>
          <w:sz w:val="28"/>
          <w:szCs w:val="28"/>
          <w:lang w:val="kk-KZ"/>
        </w:rPr>
        <w:t>тұрғысынан</w:t>
      </w:r>
      <w:r w:rsidRPr="00F523AF">
        <w:rPr>
          <w:rFonts w:ascii="Times New Roman" w:hAnsi="Times New Roman" w:cs="Times New Roman"/>
          <w:sz w:val="28"/>
          <w:szCs w:val="28"/>
          <w:lang w:val="kk-KZ"/>
        </w:rPr>
        <w:t xml:space="preserve"> </w:t>
      </w:r>
      <w:r w:rsidRPr="00F523AF">
        <w:rPr>
          <w:rStyle w:val="ezkurwreuab5ozgtqnkl"/>
          <w:rFonts w:ascii="Times New Roman" w:hAnsi="Times New Roman" w:cs="Times New Roman"/>
          <w:sz w:val="28"/>
          <w:szCs w:val="28"/>
          <w:lang w:val="kk-KZ"/>
        </w:rPr>
        <w:t>ежелгі</w:t>
      </w:r>
      <w:r w:rsidRPr="00F523AF">
        <w:rPr>
          <w:rFonts w:ascii="Times New Roman" w:hAnsi="Times New Roman" w:cs="Times New Roman"/>
          <w:sz w:val="28"/>
          <w:szCs w:val="28"/>
          <w:lang w:val="kk-KZ"/>
        </w:rPr>
        <w:t xml:space="preserve"> дәуірде </w:t>
      </w:r>
      <w:r w:rsidRPr="00F523AF">
        <w:rPr>
          <w:rStyle w:val="ezkurwreuab5ozgtqnkl"/>
          <w:rFonts w:ascii="Times New Roman" w:hAnsi="Times New Roman" w:cs="Times New Roman"/>
          <w:sz w:val="28"/>
          <w:szCs w:val="28"/>
          <w:lang w:val="kk-KZ"/>
        </w:rPr>
        <w:t>қалыптасқан</w:t>
      </w:r>
      <w:r w:rsidRPr="00F523AF">
        <w:rPr>
          <w:rFonts w:ascii="Times New Roman" w:hAnsi="Times New Roman" w:cs="Times New Roman"/>
          <w:sz w:val="28"/>
          <w:szCs w:val="28"/>
          <w:lang w:val="kk-KZ"/>
        </w:rPr>
        <w:t xml:space="preserve"> </w:t>
      </w:r>
      <w:r w:rsidRPr="00F523AF">
        <w:rPr>
          <w:rStyle w:val="ezkurwreuab5ozgtqnkl"/>
          <w:rFonts w:ascii="Times New Roman" w:hAnsi="Times New Roman" w:cs="Times New Roman"/>
          <w:sz w:val="28"/>
          <w:szCs w:val="28"/>
          <w:lang w:val="kk-KZ"/>
        </w:rPr>
        <w:t>және</w:t>
      </w:r>
      <w:r w:rsidRPr="00F523AF">
        <w:rPr>
          <w:rFonts w:ascii="Times New Roman" w:hAnsi="Times New Roman" w:cs="Times New Roman"/>
          <w:sz w:val="28"/>
          <w:szCs w:val="28"/>
          <w:lang w:val="kk-KZ"/>
        </w:rPr>
        <w:t xml:space="preserve"> </w:t>
      </w:r>
      <w:r w:rsidRPr="00F523AF">
        <w:rPr>
          <w:rStyle w:val="ezkurwreuab5ozgtqnkl"/>
          <w:rFonts w:ascii="Times New Roman" w:hAnsi="Times New Roman" w:cs="Times New Roman"/>
          <w:sz w:val="28"/>
          <w:szCs w:val="28"/>
          <w:lang w:val="kk-KZ"/>
        </w:rPr>
        <w:t>кейінгі</w:t>
      </w:r>
      <w:r w:rsidRPr="00F523AF">
        <w:rPr>
          <w:rFonts w:ascii="Times New Roman" w:hAnsi="Times New Roman" w:cs="Times New Roman"/>
          <w:sz w:val="28"/>
          <w:szCs w:val="28"/>
          <w:lang w:val="kk-KZ"/>
        </w:rPr>
        <w:t xml:space="preserve"> </w:t>
      </w:r>
      <w:r w:rsidRPr="00F523AF">
        <w:rPr>
          <w:rStyle w:val="ezkurwreuab5ozgtqnkl"/>
          <w:rFonts w:ascii="Times New Roman" w:hAnsi="Times New Roman" w:cs="Times New Roman"/>
          <w:sz w:val="28"/>
          <w:szCs w:val="28"/>
          <w:lang w:val="kk-KZ"/>
        </w:rPr>
        <w:t>дәуірлерде</w:t>
      </w:r>
      <w:r w:rsidRPr="00F523AF">
        <w:rPr>
          <w:rFonts w:ascii="Times New Roman" w:hAnsi="Times New Roman" w:cs="Times New Roman"/>
          <w:sz w:val="28"/>
          <w:szCs w:val="28"/>
          <w:lang w:val="kk-KZ"/>
        </w:rPr>
        <w:t xml:space="preserve"> </w:t>
      </w:r>
      <w:r w:rsidRPr="00F523AF">
        <w:rPr>
          <w:rStyle w:val="ezkurwreuab5ozgtqnkl"/>
          <w:rFonts w:ascii="Times New Roman" w:hAnsi="Times New Roman" w:cs="Times New Roman"/>
          <w:sz w:val="28"/>
          <w:szCs w:val="28"/>
          <w:lang w:val="kk-KZ"/>
        </w:rPr>
        <w:t>пайда</w:t>
      </w:r>
      <w:r w:rsidRPr="00F523AF">
        <w:rPr>
          <w:rFonts w:ascii="Times New Roman" w:hAnsi="Times New Roman" w:cs="Times New Roman"/>
          <w:sz w:val="28"/>
          <w:szCs w:val="28"/>
          <w:lang w:val="kk-KZ"/>
        </w:rPr>
        <w:t xml:space="preserve"> болған </w:t>
      </w:r>
      <w:r w:rsidRPr="00F523AF">
        <w:rPr>
          <w:rStyle w:val="ezkurwreuab5ozgtqnkl"/>
          <w:rFonts w:ascii="Times New Roman" w:hAnsi="Times New Roman" w:cs="Times New Roman"/>
          <w:sz w:val="28"/>
          <w:szCs w:val="28"/>
          <w:lang w:val="kk-KZ"/>
        </w:rPr>
        <w:t>дәстүрлердің</w:t>
      </w:r>
      <w:r w:rsidRPr="00F523AF">
        <w:rPr>
          <w:rFonts w:ascii="Times New Roman" w:hAnsi="Times New Roman" w:cs="Times New Roman"/>
          <w:sz w:val="28"/>
          <w:szCs w:val="28"/>
          <w:lang w:val="kk-KZ"/>
        </w:rPr>
        <w:t xml:space="preserve"> </w:t>
      </w:r>
      <w:r w:rsidRPr="00F523AF">
        <w:rPr>
          <w:rStyle w:val="ezkurwreuab5ozgtqnkl"/>
          <w:rFonts w:ascii="Times New Roman" w:hAnsi="Times New Roman" w:cs="Times New Roman"/>
          <w:sz w:val="28"/>
          <w:szCs w:val="28"/>
          <w:lang w:val="kk-KZ"/>
        </w:rPr>
        <w:t>негізіне</w:t>
      </w:r>
      <w:r w:rsidRPr="00F523AF">
        <w:rPr>
          <w:rFonts w:ascii="Times New Roman" w:hAnsi="Times New Roman" w:cs="Times New Roman"/>
          <w:sz w:val="28"/>
          <w:szCs w:val="28"/>
          <w:lang w:val="kk-KZ"/>
        </w:rPr>
        <w:t xml:space="preserve"> </w:t>
      </w:r>
      <w:r w:rsidRPr="00F523AF">
        <w:rPr>
          <w:rStyle w:val="ezkurwreuab5ozgtqnkl"/>
          <w:rFonts w:ascii="Times New Roman" w:hAnsi="Times New Roman" w:cs="Times New Roman"/>
          <w:sz w:val="28"/>
          <w:szCs w:val="28"/>
          <w:lang w:val="kk-KZ"/>
        </w:rPr>
        <w:t>айналған</w:t>
      </w:r>
      <w:r w:rsidRPr="00F523AF">
        <w:rPr>
          <w:rFonts w:ascii="Times New Roman" w:hAnsi="Times New Roman" w:cs="Times New Roman"/>
          <w:sz w:val="28"/>
          <w:szCs w:val="28"/>
          <w:lang w:val="kk-KZ"/>
        </w:rPr>
        <w:t xml:space="preserve"> </w:t>
      </w:r>
      <w:r w:rsidRPr="00F523AF">
        <w:rPr>
          <w:rStyle w:val="ezkurwreuab5ozgtqnkl"/>
          <w:rFonts w:ascii="Times New Roman" w:hAnsi="Times New Roman" w:cs="Times New Roman"/>
          <w:sz w:val="28"/>
          <w:szCs w:val="28"/>
          <w:lang w:val="kk-KZ"/>
        </w:rPr>
        <w:t>тұрақты</w:t>
      </w:r>
      <w:r w:rsidRPr="00F523AF">
        <w:rPr>
          <w:rFonts w:ascii="Times New Roman" w:hAnsi="Times New Roman" w:cs="Times New Roman"/>
          <w:sz w:val="28"/>
          <w:szCs w:val="28"/>
          <w:lang w:val="kk-KZ"/>
        </w:rPr>
        <w:t xml:space="preserve"> </w:t>
      </w:r>
      <w:r w:rsidRPr="00F523AF">
        <w:rPr>
          <w:rStyle w:val="ezkurwreuab5ozgtqnkl"/>
          <w:rFonts w:ascii="Times New Roman" w:hAnsi="Times New Roman" w:cs="Times New Roman"/>
          <w:sz w:val="28"/>
          <w:szCs w:val="28"/>
          <w:lang w:val="kk-KZ"/>
        </w:rPr>
        <w:t>дәстүрлердің,</w:t>
      </w:r>
      <w:r w:rsidRPr="00F523AF">
        <w:rPr>
          <w:rFonts w:ascii="Times New Roman" w:hAnsi="Times New Roman" w:cs="Times New Roman"/>
          <w:sz w:val="28"/>
          <w:szCs w:val="28"/>
          <w:lang w:val="kk-KZ"/>
        </w:rPr>
        <w:t xml:space="preserve"> </w:t>
      </w:r>
      <w:r w:rsidRPr="00F523AF">
        <w:rPr>
          <w:rStyle w:val="ezkurwreuab5ozgtqnkl"/>
          <w:rFonts w:ascii="Times New Roman" w:hAnsi="Times New Roman" w:cs="Times New Roman"/>
          <w:sz w:val="28"/>
          <w:szCs w:val="28"/>
          <w:lang w:val="kk-KZ"/>
        </w:rPr>
        <w:t>бейнелер</w:t>
      </w:r>
      <w:r w:rsidRPr="00F523AF">
        <w:rPr>
          <w:rFonts w:ascii="Times New Roman" w:hAnsi="Times New Roman" w:cs="Times New Roman"/>
          <w:sz w:val="28"/>
          <w:szCs w:val="28"/>
          <w:lang w:val="kk-KZ"/>
        </w:rPr>
        <w:t xml:space="preserve"> </w:t>
      </w:r>
      <w:r w:rsidRPr="00F523AF">
        <w:rPr>
          <w:rStyle w:val="ezkurwreuab5ozgtqnkl"/>
          <w:rFonts w:ascii="Times New Roman" w:hAnsi="Times New Roman" w:cs="Times New Roman"/>
          <w:sz w:val="28"/>
          <w:szCs w:val="28"/>
          <w:lang w:val="kk-KZ"/>
        </w:rPr>
        <w:t>мен</w:t>
      </w:r>
      <w:r w:rsidRPr="00F523AF">
        <w:rPr>
          <w:rFonts w:ascii="Times New Roman" w:hAnsi="Times New Roman" w:cs="Times New Roman"/>
          <w:sz w:val="28"/>
          <w:szCs w:val="28"/>
          <w:lang w:val="kk-KZ"/>
        </w:rPr>
        <w:t xml:space="preserve"> </w:t>
      </w:r>
      <w:r w:rsidRPr="00F523AF">
        <w:rPr>
          <w:rStyle w:val="ezkurwreuab5ozgtqnkl"/>
          <w:rFonts w:ascii="Times New Roman" w:hAnsi="Times New Roman" w:cs="Times New Roman"/>
          <w:sz w:val="28"/>
          <w:szCs w:val="28"/>
          <w:lang w:val="kk-KZ"/>
        </w:rPr>
        <w:t>құндылықтардың</w:t>
      </w:r>
      <w:r w:rsidRPr="00F523AF">
        <w:rPr>
          <w:rFonts w:ascii="Times New Roman" w:hAnsi="Times New Roman" w:cs="Times New Roman"/>
          <w:sz w:val="28"/>
          <w:szCs w:val="28"/>
          <w:lang w:val="kk-KZ"/>
        </w:rPr>
        <w:t xml:space="preserve"> </w:t>
      </w:r>
      <w:r w:rsidRPr="00F523AF">
        <w:rPr>
          <w:rStyle w:val="ezkurwreuab5ozgtqnkl"/>
          <w:rFonts w:ascii="Times New Roman" w:hAnsi="Times New Roman" w:cs="Times New Roman"/>
          <w:sz w:val="28"/>
          <w:szCs w:val="28"/>
          <w:lang w:val="kk-KZ"/>
        </w:rPr>
        <w:t>көрінісі</w:t>
      </w:r>
      <w:r w:rsidRPr="00F523AF">
        <w:rPr>
          <w:rFonts w:ascii="Times New Roman" w:hAnsi="Times New Roman" w:cs="Times New Roman"/>
          <w:sz w:val="28"/>
          <w:szCs w:val="28"/>
          <w:lang w:val="kk-KZ"/>
        </w:rPr>
        <w:t xml:space="preserve"> ретінде анықтайды</w:t>
      </w:r>
      <w:r w:rsidRPr="00F523AF">
        <w:rPr>
          <w:rStyle w:val="ezkurwreuab5ozgtqnkl"/>
          <w:rFonts w:ascii="Times New Roman" w:hAnsi="Times New Roman" w:cs="Times New Roman"/>
          <w:sz w:val="28"/>
          <w:szCs w:val="28"/>
          <w:lang w:val="kk-KZ"/>
        </w:rPr>
        <w:t>,</w:t>
      </w:r>
      <w:r w:rsidRPr="00F523AF">
        <w:rPr>
          <w:rFonts w:ascii="Times New Roman" w:hAnsi="Times New Roman" w:cs="Times New Roman"/>
          <w:sz w:val="28"/>
          <w:szCs w:val="28"/>
          <w:lang w:val="kk-KZ"/>
        </w:rPr>
        <w:t xml:space="preserve"> </w:t>
      </w:r>
      <w:r w:rsidRPr="00F523AF">
        <w:rPr>
          <w:rStyle w:val="ezkurwreuab5ozgtqnkl"/>
          <w:rFonts w:ascii="Times New Roman" w:hAnsi="Times New Roman" w:cs="Times New Roman"/>
          <w:sz w:val="28"/>
          <w:szCs w:val="28"/>
          <w:lang w:val="kk-KZ"/>
        </w:rPr>
        <w:t>олар</w:t>
      </w:r>
      <w:r w:rsidRPr="00F523AF">
        <w:rPr>
          <w:rFonts w:ascii="Times New Roman" w:hAnsi="Times New Roman" w:cs="Times New Roman"/>
          <w:sz w:val="28"/>
          <w:szCs w:val="28"/>
          <w:lang w:val="kk-KZ"/>
        </w:rPr>
        <w:t xml:space="preserve"> </w:t>
      </w:r>
      <w:r w:rsidRPr="00F523AF">
        <w:rPr>
          <w:rStyle w:val="ezkurwreuab5ozgtqnkl"/>
          <w:rFonts w:ascii="Times New Roman" w:hAnsi="Times New Roman" w:cs="Times New Roman"/>
          <w:sz w:val="28"/>
          <w:szCs w:val="28"/>
          <w:lang w:val="kk-KZ"/>
        </w:rPr>
        <w:t>біртұтас</w:t>
      </w:r>
      <w:r w:rsidRPr="00F523AF">
        <w:rPr>
          <w:rFonts w:ascii="Times New Roman" w:hAnsi="Times New Roman" w:cs="Times New Roman"/>
          <w:sz w:val="28"/>
          <w:szCs w:val="28"/>
          <w:lang w:val="kk-KZ"/>
        </w:rPr>
        <w:t xml:space="preserve"> </w:t>
      </w:r>
      <w:r w:rsidRPr="00F523AF">
        <w:rPr>
          <w:rStyle w:val="ezkurwreuab5ozgtqnkl"/>
          <w:rFonts w:ascii="Times New Roman" w:hAnsi="Times New Roman" w:cs="Times New Roman"/>
          <w:sz w:val="28"/>
          <w:szCs w:val="28"/>
          <w:lang w:val="kk-KZ"/>
        </w:rPr>
        <w:t>жүйені</w:t>
      </w:r>
      <w:r w:rsidRPr="00F523AF">
        <w:rPr>
          <w:rFonts w:ascii="Times New Roman" w:hAnsi="Times New Roman" w:cs="Times New Roman"/>
          <w:sz w:val="28"/>
          <w:szCs w:val="28"/>
          <w:lang w:val="kk-KZ"/>
        </w:rPr>
        <w:t xml:space="preserve"> құра отырып, </w:t>
      </w:r>
      <w:r w:rsidRPr="00F523AF">
        <w:rPr>
          <w:rStyle w:val="ezkurwreuab5ozgtqnkl"/>
          <w:rFonts w:ascii="Times New Roman" w:hAnsi="Times New Roman" w:cs="Times New Roman"/>
          <w:sz w:val="28"/>
          <w:szCs w:val="28"/>
          <w:lang w:val="kk-KZ"/>
        </w:rPr>
        <w:t>халықтың</w:t>
      </w:r>
      <w:r w:rsidRPr="00F523AF">
        <w:rPr>
          <w:rFonts w:ascii="Times New Roman" w:hAnsi="Times New Roman" w:cs="Times New Roman"/>
          <w:sz w:val="28"/>
          <w:szCs w:val="28"/>
          <w:lang w:val="kk-KZ"/>
        </w:rPr>
        <w:t xml:space="preserve"> </w:t>
      </w:r>
      <w:r w:rsidRPr="00F523AF">
        <w:rPr>
          <w:rStyle w:val="ezkurwreuab5ozgtqnkl"/>
          <w:rFonts w:ascii="Times New Roman" w:hAnsi="Times New Roman" w:cs="Times New Roman"/>
          <w:sz w:val="28"/>
          <w:szCs w:val="28"/>
          <w:lang w:val="kk-KZ"/>
        </w:rPr>
        <w:t>мәдени-тарихи</w:t>
      </w:r>
      <w:r w:rsidRPr="00F523AF">
        <w:rPr>
          <w:rFonts w:ascii="Times New Roman" w:hAnsi="Times New Roman" w:cs="Times New Roman"/>
          <w:sz w:val="28"/>
          <w:szCs w:val="28"/>
          <w:lang w:val="kk-KZ"/>
        </w:rPr>
        <w:t xml:space="preserve"> </w:t>
      </w:r>
      <w:r w:rsidRPr="00F523AF">
        <w:rPr>
          <w:rStyle w:val="ezkurwreuab5ozgtqnkl"/>
          <w:rFonts w:ascii="Times New Roman" w:hAnsi="Times New Roman" w:cs="Times New Roman"/>
          <w:sz w:val="28"/>
          <w:szCs w:val="28"/>
          <w:lang w:val="kk-KZ"/>
        </w:rPr>
        <w:t>тәжірибесінде</w:t>
      </w:r>
      <w:r w:rsidRPr="00F523AF">
        <w:rPr>
          <w:rFonts w:ascii="Times New Roman" w:hAnsi="Times New Roman" w:cs="Times New Roman"/>
          <w:sz w:val="28"/>
          <w:szCs w:val="28"/>
          <w:lang w:val="kk-KZ"/>
        </w:rPr>
        <w:t xml:space="preserve"> </w:t>
      </w:r>
      <w:r w:rsidRPr="00F523AF">
        <w:rPr>
          <w:rStyle w:val="ezkurwreuab5ozgtqnkl"/>
          <w:rFonts w:ascii="Times New Roman" w:hAnsi="Times New Roman" w:cs="Times New Roman"/>
          <w:sz w:val="28"/>
          <w:szCs w:val="28"/>
          <w:lang w:val="kk-KZ"/>
        </w:rPr>
        <w:t>берік</w:t>
      </w:r>
      <w:r w:rsidRPr="00F523AF">
        <w:rPr>
          <w:rFonts w:ascii="Times New Roman" w:hAnsi="Times New Roman" w:cs="Times New Roman"/>
          <w:sz w:val="28"/>
          <w:szCs w:val="28"/>
          <w:lang w:val="kk-KZ"/>
        </w:rPr>
        <w:t xml:space="preserve"> орныққан </w:t>
      </w:r>
      <w:r w:rsidR="008A5D8F" w:rsidRPr="00F523AF">
        <w:rPr>
          <w:rStyle w:val="ezkurwreuab5ozgtqnkl"/>
          <w:rFonts w:ascii="Times New Roman" w:hAnsi="Times New Roman" w:cs="Times New Roman"/>
          <w:sz w:val="28"/>
          <w:szCs w:val="28"/>
          <w:lang w:val="kk-KZ"/>
        </w:rPr>
        <w:t>[1</w:t>
      </w:r>
      <w:r w:rsidR="00F166A6" w:rsidRPr="00F523AF">
        <w:rPr>
          <w:rStyle w:val="ezkurwreuab5ozgtqnkl"/>
          <w:rFonts w:ascii="Times New Roman" w:hAnsi="Times New Roman" w:cs="Times New Roman"/>
          <w:sz w:val="28"/>
          <w:szCs w:val="28"/>
          <w:lang w:val="kk-KZ"/>
        </w:rPr>
        <w:t>17</w:t>
      </w:r>
      <w:r w:rsidRPr="00F523AF">
        <w:rPr>
          <w:rStyle w:val="ezkurwreuab5ozgtqnkl"/>
          <w:rFonts w:ascii="Times New Roman" w:hAnsi="Times New Roman" w:cs="Times New Roman"/>
          <w:sz w:val="28"/>
          <w:szCs w:val="28"/>
          <w:lang w:val="kk-KZ"/>
        </w:rPr>
        <w:t>,</w:t>
      </w:r>
      <w:r w:rsidR="004F53D7">
        <w:rPr>
          <w:rStyle w:val="ezkurwreuab5ozgtqnkl"/>
          <w:rFonts w:ascii="Times New Roman" w:hAnsi="Times New Roman" w:cs="Times New Roman"/>
          <w:sz w:val="28"/>
          <w:szCs w:val="28"/>
          <w:lang w:val="kk-KZ"/>
        </w:rPr>
        <w:t>с.</w:t>
      </w:r>
      <w:r w:rsidRPr="00F523AF">
        <w:rPr>
          <w:rFonts w:ascii="Times New Roman" w:hAnsi="Times New Roman" w:cs="Times New Roman"/>
          <w:sz w:val="28"/>
          <w:szCs w:val="28"/>
          <w:lang w:val="kk-KZ"/>
        </w:rPr>
        <w:t xml:space="preserve"> </w:t>
      </w:r>
      <w:r w:rsidRPr="00F523AF">
        <w:rPr>
          <w:rStyle w:val="ezkurwreuab5ozgtqnkl"/>
          <w:rFonts w:ascii="Times New Roman" w:hAnsi="Times New Roman" w:cs="Times New Roman"/>
          <w:sz w:val="28"/>
          <w:szCs w:val="28"/>
          <w:lang w:val="kk-KZ"/>
        </w:rPr>
        <w:t>25].</w:t>
      </w:r>
      <w:r w:rsidRPr="00F523AF">
        <w:rPr>
          <w:rFonts w:ascii="Times New Roman" w:hAnsi="Times New Roman" w:cs="Times New Roman"/>
          <w:sz w:val="28"/>
          <w:szCs w:val="28"/>
          <w:lang w:val="kk-KZ"/>
        </w:rPr>
        <w:t xml:space="preserve"> </w:t>
      </w:r>
    </w:p>
    <w:p w14:paraId="4992C896" w14:textId="366F74E8" w:rsidR="00DA3F0B" w:rsidRPr="00E92114" w:rsidRDefault="00DA3F0B" w:rsidP="00F523AF">
      <w:pPr>
        <w:spacing w:after="0" w:line="240" w:lineRule="auto"/>
        <w:ind w:firstLine="567"/>
        <w:jc w:val="both"/>
        <w:rPr>
          <w:rStyle w:val="ezkurwreuab5ozgtqnkl"/>
          <w:rFonts w:ascii="Times New Roman" w:hAnsi="Times New Roman" w:cs="Times New Roman"/>
          <w:sz w:val="28"/>
          <w:szCs w:val="28"/>
          <w:lang w:val="kk-KZ"/>
        </w:rPr>
      </w:pPr>
      <w:r w:rsidRPr="00F523AF">
        <w:rPr>
          <w:rStyle w:val="ezkurwreuab5ozgtqnkl"/>
          <w:rFonts w:ascii="Times New Roman" w:hAnsi="Times New Roman" w:cs="Times New Roman"/>
          <w:sz w:val="28"/>
          <w:szCs w:val="28"/>
          <w:lang w:val="kk-KZ"/>
        </w:rPr>
        <w:t>В</w:t>
      </w:r>
      <w:r w:rsidRPr="00F523AF">
        <w:rPr>
          <w:rFonts w:ascii="Times New Roman" w:hAnsi="Times New Roman" w:cs="Times New Roman"/>
          <w:sz w:val="28"/>
          <w:szCs w:val="28"/>
          <w:lang w:val="kk-KZ"/>
        </w:rPr>
        <w:t>.</w:t>
      </w:r>
      <w:r w:rsidRPr="00F523AF">
        <w:rPr>
          <w:rStyle w:val="ezkurwreuab5ozgtqnkl"/>
          <w:rFonts w:ascii="Times New Roman" w:hAnsi="Times New Roman" w:cs="Times New Roman"/>
          <w:sz w:val="28"/>
          <w:szCs w:val="28"/>
          <w:lang w:val="kk-KZ"/>
        </w:rPr>
        <w:t>Л</w:t>
      </w:r>
      <w:r w:rsidRPr="00F523AF">
        <w:rPr>
          <w:rFonts w:ascii="Times New Roman" w:hAnsi="Times New Roman" w:cs="Times New Roman"/>
          <w:sz w:val="28"/>
          <w:szCs w:val="28"/>
          <w:lang w:val="kk-KZ"/>
        </w:rPr>
        <w:t xml:space="preserve">. </w:t>
      </w:r>
      <w:r w:rsidRPr="00F523AF">
        <w:rPr>
          <w:rStyle w:val="ezkurwreuab5ozgtqnkl"/>
          <w:rFonts w:ascii="Times New Roman" w:hAnsi="Times New Roman" w:cs="Times New Roman"/>
          <w:sz w:val="28"/>
          <w:szCs w:val="28"/>
          <w:lang w:val="kk-KZ"/>
        </w:rPr>
        <w:t>Бениннің,</w:t>
      </w:r>
      <w:r w:rsidRPr="00F523AF">
        <w:rPr>
          <w:rFonts w:ascii="Times New Roman" w:hAnsi="Times New Roman" w:cs="Times New Roman"/>
          <w:sz w:val="28"/>
          <w:szCs w:val="28"/>
          <w:lang w:val="kk-KZ"/>
        </w:rPr>
        <w:t xml:space="preserve"> </w:t>
      </w:r>
      <w:r w:rsidRPr="00F523AF">
        <w:rPr>
          <w:rStyle w:val="ezkurwreuab5ozgtqnkl"/>
          <w:rFonts w:ascii="Times New Roman" w:hAnsi="Times New Roman" w:cs="Times New Roman"/>
          <w:sz w:val="28"/>
          <w:szCs w:val="28"/>
          <w:lang w:val="kk-KZ"/>
        </w:rPr>
        <w:t>Т</w:t>
      </w:r>
      <w:r w:rsidRPr="00F523AF">
        <w:rPr>
          <w:rFonts w:ascii="Times New Roman" w:hAnsi="Times New Roman" w:cs="Times New Roman"/>
          <w:sz w:val="28"/>
          <w:szCs w:val="28"/>
          <w:lang w:val="kk-KZ"/>
        </w:rPr>
        <w:t xml:space="preserve">. </w:t>
      </w:r>
      <w:r w:rsidR="00131D56" w:rsidRPr="00F523AF">
        <w:rPr>
          <w:rStyle w:val="ezkurwreuab5ozgtqnkl"/>
          <w:rFonts w:ascii="Times New Roman" w:hAnsi="Times New Roman" w:cs="Times New Roman"/>
          <w:sz w:val="28"/>
          <w:szCs w:val="28"/>
          <w:lang w:val="kk-KZ"/>
        </w:rPr>
        <w:t>П</w:t>
      </w:r>
      <w:r w:rsidRPr="00F523AF">
        <w:rPr>
          <w:rFonts w:ascii="Times New Roman" w:hAnsi="Times New Roman" w:cs="Times New Roman"/>
          <w:sz w:val="28"/>
          <w:szCs w:val="28"/>
          <w:lang w:val="kk-KZ"/>
        </w:rPr>
        <w:t xml:space="preserve">. </w:t>
      </w:r>
      <w:r w:rsidRPr="00F523AF">
        <w:rPr>
          <w:rStyle w:val="ezkurwreuab5ozgtqnkl"/>
          <w:rFonts w:ascii="Times New Roman" w:hAnsi="Times New Roman" w:cs="Times New Roman"/>
          <w:sz w:val="28"/>
          <w:szCs w:val="28"/>
          <w:lang w:val="kk-KZ"/>
        </w:rPr>
        <w:t>Воробьеваның,</w:t>
      </w:r>
      <w:r w:rsidRPr="00F523AF">
        <w:rPr>
          <w:rFonts w:ascii="Times New Roman" w:hAnsi="Times New Roman" w:cs="Times New Roman"/>
          <w:sz w:val="28"/>
          <w:szCs w:val="28"/>
          <w:lang w:val="kk-KZ"/>
        </w:rPr>
        <w:t xml:space="preserve"> </w:t>
      </w:r>
      <w:r w:rsidR="00131D56" w:rsidRPr="00F523AF">
        <w:rPr>
          <w:rStyle w:val="ezkurwreuab5ozgtqnkl"/>
          <w:rFonts w:ascii="Times New Roman" w:hAnsi="Times New Roman" w:cs="Times New Roman"/>
          <w:sz w:val="28"/>
          <w:szCs w:val="28"/>
          <w:lang w:val="kk-KZ"/>
        </w:rPr>
        <w:t>Г</w:t>
      </w:r>
      <w:r w:rsidRPr="00F523AF">
        <w:rPr>
          <w:rFonts w:ascii="Times New Roman" w:hAnsi="Times New Roman" w:cs="Times New Roman"/>
          <w:sz w:val="28"/>
          <w:szCs w:val="28"/>
          <w:lang w:val="kk-KZ"/>
        </w:rPr>
        <w:t xml:space="preserve">. </w:t>
      </w:r>
      <w:r w:rsidRPr="00F523AF">
        <w:rPr>
          <w:rStyle w:val="ezkurwreuab5ozgtqnkl"/>
          <w:rFonts w:ascii="Times New Roman" w:hAnsi="Times New Roman" w:cs="Times New Roman"/>
          <w:sz w:val="28"/>
          <w:szCs w:val="28"/>
          <w:lang w:val="kk-KZ"/>
        </w:rPr>
        <w:t>С</w:t>
      </w:r>
      <w:r w:rsidRPr="00F523AF">
        <w:rPr>
          <w:rFonts w:ascii="Times New Roman" w:hAnsi="Times New Roman" w:cs="Times New Roman"/>
          <w:sz w:val="28"/>
          <w:szCs w:val="28"/>
          <w:lang w:val="kk-KZ"/>
        </w:rPr>
        <w:t xml:space="preserve">. </w:t>
      </w:r>
      <w:r w:rsidRPr="00F523AF">
        <w:rPr>
          <w:rStyle w:val="ezkurwreuab5ozgtqnkl"/>
          <w:rFonts w:ascii="Times New Roman" w:hAnsi="Times New Roman" w:cs="Times New Roman"/>
          <w:sz w:val="28"/>
          <w:szCs w:val="28"/>
          <w:lang w:val="kk-KZ"/>
        </w:rPr>
        <w:t>Голошумованың,</w:t>
      </w:r>
      <w:r w:rsidRPr="00F523AF">
        <w:rPr>
          <w:rFonts w:ascii="Times New Roman" w:hAnsi="Times New Roman" w:cs="Times New Roman"/>
          <w:sz w:val="28"/>
          <w:szCs w:val="28"/>
          <w:lang w:val="kk-KZ"/>
        </w:rPr>
        <w:t xml:space="preserve"> </w:t>
      </w:r>
      <w:r w:rsidR="00131D56" w:rsidRPr="00F523AF">
        <w:rPr>
          <w:rStyle w:val="ezkurwreuab5ozgtqnkl"/>
          <w:rFonts w:ascii="Times New Roman" w:hAnsi="Times New Roman" w:cs="Times New Roman"/>
          <w:sz w:val="28"/>
          <w:szCs w:val="28"/>
          <w:lang w:val="kk-KZ"/>
        </w:rPr>
        <w:t>И</w:t>
      </w:r>
      <w:r w:rsidRPr="00F523AF">
        <w:rPr>
          <w:rFonts w:ascii="Times New Roman" w:hAnsi="Times New Roman" w:cs="Times New Roman"/>
          <w:sz w:val="28"/>
          <w:szCs w:val="28"/>
          <w:lang w:val="kk-KZ"/>
        </w:rPr>
        <w:t xml:space="preserve">. И. </w:t>
      </w:r>
      <w:r w:rsidRPr="00F523AF">
        <w:rPr>
          <w:rStyle w:val="ezkurwreuab5ozgtqnkl"/>
          <w:rFonts w:ascii="Times New Roman" w:hAnsi="Times New Roman" w:cs="Times New Roman"/>
          <w:sz w:val="28"/>
          <w:szCs w:val="28"/>
          <w:lang w:val="kk-KZ"/>
        </w:rPr>
        <w:t>Горлованың,</w:t>
      </w:r>
      <w:r w:rsidRPr="00F523AF">
        <w:rPr>
          <w:rFonts w:ascii="Times New Roman" w:hAnsi="Times New Roman" w:cs="Times New Roman"/>
          <w:sz w:val="28"/>
          <w:szCs w:val="28"/>
          <w:lang w:val="kk-KZ"/>
        </w:rPr>
        <w:t xml:space="preserve"> </w:t>
      </w:r>
      <w:r w:rsidRPr="00F523AF">
        <w:rPr>
          <w:rStyle w:val="ezkurwreuab5ozgtqnkl"/>
          <w:rFonts w:ascii="Times New Roman" w:hAnsi="Times New Roman" w:cs="Times New Roman"/>
          <w:sz w:val="28"/>
          <w:szCs w:val="28"/>
          <w:lang w:val="kk-KZ"/>
        </w:rPr>
        <w:t>Е</w:t>
      </w:r>
      <w:r w:rsidRPr="00F523AF">
        <w:rPr>
          <w:rFonts w:ascii="Times New Roman" w:hAnsi="Times New Roman" w:cs="Times New Roman"/>
          <w:sz w:val="28"/>
          <w:szCs w:val="28"/>
          <w:lang w:val="kk-KZ"/>
        </w:rPr>
        <w:t xml:space="preserve">. </w:t>
      </w:r>
      <w:r w:rsidRPr="00F523AF">
        <w:rPr>
          <w:rStyle w:val="ezkurwreuab5ozgtqnkl"/>
          <w:rFonts w:ascii="Times New Roman" w:hAnsi="Times New Roman" w:cs="Times New Roman"/>
          <w:sz w:val="28"/>
          <w:szCs w:val="28"/>
          <w:lang w:val="kk-KZ"/>
        </w:rPr>
        <w:t>Д</w:t>
      </w:r>
      <w:r w:rsidRPr="00F523AF">
        <w:rPr>
          <w:rFonts w:ascii="Times New Roman" w:hAnsi="Times New Roman" w:cs="Times New Roman"/>
          <w:sz w:val="28"/>
          <w:szCs w:val="28"/>
          <w:lang w:val="kk-KZ"/>
        </w:rPr>
        <w:t>.</w:t>
      </w:r>
      <w:r w:rsidR="00131D56" w:rsidRPr="00F523AF">
        <w:rPr>
          <w:rStyle w:val="ezkurwreuab5ozgtqnkl"/>
          <w:rFonts w:ascii="Times New Roman" w:hAnsi="Times New Roman" w:cs="Times New Roman"/>
          <w:sz w:val="28"/>
          <w:szCs w:val="28"/>
          <w:lang w:val="kk-KZ"/>
        </w:rPr>
        <w:t xml:space="preserve"> Жукова, Н.</w:t>
      </w:r>
      <w:r w:rsidR="00131D56" w:rsidRPr="00F523AF">
        <w:rPr>
          <w:rFonts w:ascii="Times New Roman" w:hAnsi="Times New Roman" w:cs="Times New Roman"/>
          <w:sz w:val="28"/>
          <w:szCs w:val="28"/>
          <w:lang w:val="kk-KZ"/>
        </w:rPr>
        <w:t xml:space="preserve"> </w:t>
      </w:r>
      <w:r w:rsidR="00131D56" w:rsidRPr="00F523AF">
        <w:rPr>
          <w:rStyle w:val="ezkurwreuab5ozgtqnkl"/>
          <w:rFonts w:ascii="Times New Roman" w:hAnsi="Times New Roman" w:cs="Times New Roman"/>
          <w:sz w:val="28"/>
          <w:szCs w:val="28"/>
          <w:lang w:val="kk-KZ"/>
        </w:rPr>
        <w:t>Б.</w:t>
      </w:r>
      <w:r w:rsidR="00131D56" w:rsidRPr="00F523AF">
        <w:rPr>
          <w:rFonts w:ascii="Times New Roman" w:hAnsi="Times New Roman" w:cs="Times New Roman"/>
          <w:sz w:val="28"/>
          <w:szCs w:val="28"/>
          <w:lang w:val="kk-KZ"/>
        </w:rPr>
        <w:t xml:space="preserve"> </w:t>
      </w:r>
      <w:r w:rsidR="00131D56" w:rsidRPr="00F523AF">
        <w:rPr>
          <w:rStyle w:val="ezkurwreuab5ozgtqnkl"/>
          <w:rFonts w:ascii="Times New Roman" w:hAnsi="Times New Roman" w:cs="Times New Roman"/>
          <w:sz w:val="28"/>
          <w:szCs w:val="28"/>
          <w:lang w:val="kk-KZ"/>
        </w:rPr>
        <w:t>Крылова</w:t>
      </w:r>
      <w:r w:rsidR="00131D56" w:rsidRPr="00F523AF">
        <w:rPr>
          <w:rFonts w:ascii="Times New Roman" w:hAnsi="Times New Roman" w:cs="Times New Roman"/>
          <w:sz w:val="28"/>
          <w:szCs w:val="28"/>
          <w:lang w:val="kk-KZ"/>
        </w:rPr>
        <w:t xml:space="preserve"> </w:t>
      </w:r>
      <w:r w:rsidR="00131D56" w:rsidRPr="00F523AF">
        <w:rPr>
          <w:rStyle w:val="ezkurwreuab5ozgtqnkl"/>
          <w:rFonts w:ascii="Times New Roman" w:hAnsi="Times New Roman" w:cs="Times New Roman"/>
          <w:sz w:val="28"/>
          <w:szCs w:val="28"/>
          <w:lang w:val="kk-KZ"/>
        </w:rPr>
        <w:t>және</w:t>
      </w:r>
      <w:r w:rsidR="00131D56" w:rsidRPr="00F523AF">
        <w:rPr>
          <w:rFonts w:ascii="Times New Roman" w:hAnsi="Times New Roman" w:cs="Times New Roman"/>
          <w:sz w:val="28"/>
          <w:szCs w:val="28"/>
          <w:lang w:val="kk-KZ"/>
        </w:rPr>
        <w:t xml:space="preserve"> </w:t>
      </w:r>
      <w:r w:rsidR="00131D56" w:rsidRPr="00F523AF">
        <w:rPr>
          <w:rStyle w:val="ezkurwreuab5ozgtqnkl"/>
          <w:rFonts w:ascii="Times New Roman" w:hAnsi="Times New Roman" w:cs="Times New Roman"/>
          <w:sz w:val="28"/>
          <w:szCs w:val="28"/>
          <w:lang w:val="kk-KZ"/>
        </w:rPr>
        <w:t>Л</w:t>
      </w:r>
      <w:r w:rsidR="00131D56" w:rsidRPr="00F523AF">
        <w:rPr>
          <w:rFonts w:ascii="Times New Roman" w:hAnsi="Times New Roman" w:cs="Times New Roman"/>
          <w:sz w:val="28"/>
          <w:szCs w:val="28"/>
          <w:lang w:val="kk-KZ"/>
        </w:rPr>
        <w:t xml:space="preserve">. </w:t>
      </w:r>
      <w:r w:rsidR="00131D56" w:rsidRPr="00F523AF">
        <w:rPr>
          <w:rStyle w:val="ezkurwreuab5ozgtqnkl"/>
          <w:rFonts w:ascii="Times New Roman" w:hAnsi="Times New Roman" w:cs="Times New Roman"/>
          <w:sz w:val="28"/>
          <w:szCs w:val="28"/>
          <w:lang w:val="kk-KZ"/>
        </w:rPr>
        <w:t>М</w:t>
      </w:r>
      <w:r w:rsidR="00131D56" w:rsidRPr="00F523AF">
        <w:rPr>
          <w:rFonts w:ascii="Times New Roman" w:hAnsi="Times New Roman" w:cs="Times New Roman"/>
          <w:sz w:val="28"/>
          <w:szCs w:val="28"/>
          <w:lang w:val="kk-KZ"/>
        </w:rPr>
        <w:t xml:space="preserve">. </w:t>
      </w:r>
      <w:r w:rsidR="00131D56" w:rsidRPr="00F523AF">
        <w:rPr>
          <w:rStyle w:val="ezkurwreuab5ozgtqnkl"/>
          <w:rFonts w:ascii="Times New Roman" w:hAnsi="Times New Roman" w:cs="Times New Roman"/>
          <w:sz w:val="28"/>
          <w:szCs w:val="28"/>
          <w:lang w:val="kk-KZ"/>
        </w:rPr>
        <w:t>Чомаева</w:t>
      </w:r>
      <w:r w:rsidRPr="00F523AF">
        <w:rPr>
          <w:rFonts w:ascii="Times New Roman" w:hAnsi="Times New Roman" w:cs="Times New Roman"/>
          <w:sz w:val="28"/>
          <w:szCs w:val="28"/>
          <w:lang w:val="kk-KZ"/>
        </w:rPr>
        <w:t xml:space="preserve"> </w:t>
      </w:r>
      <w:r w:rsidRPr="00F523AF">
        <w:rPr>
          <w:rStyle w:val="ezkurwreuab5ozgtqnkl"/>
          <w:rFonts w:ascii="Times New Roman" w:hAnsi="Times New Roman" w:cs="Times New Roman"/>
          <w:sz w:val="28"/>
          <w:szCs w:val="28"/>
          <w:lang w:val="kk-KZ"/>
        </w:rPr>
        <w:t>ғылыми</w:t>
      </w:r>
      <w:r w:rsidRPr="00F523AF">
        <w:rPr>
          <w:rFonts w:ascii="Times New Roman" w:hAnsi="Times New Roman" w:cs="Times New Roman"/>
          <w:sz w:val="28"/>
          <w:szCs w:val="28"/>
          <w:lang w:val="kk-KZ"/>
        </w:rPr>
        <w:t xml:space="preserve"> </w:t>
      </w:r>
      <w:r w:rsidRPr="00F523AF">
        <w:rPr>
          <w:rStyle w:val="ezkurwreuab5ozgtqnkl"/>
          <w:rFonts w:ascii="Times New Roman" w:hAnsi="Times New Roman" w:cs="Times New Roman"/>
          <w:sz w:val="28"/>
          <w:szCs w:val="28"/>
          <w:lang w:val="kk-KZ"/>
        </w:rPr>
        <w:t>зерттеулеріне</w:t>
      </w:r>
      <w:r w:rsidRPr="00F523AF">
        <w:rPr>
          <w:rFonts w:ascii="Times New Roman" w:hAnsi="Times New Roman" w:cs="Times New Roman"/>
          <w:sz w:val="28"/>
          <w:szCs w:val="28"/>
          <w:lang w:val="kk-KZ"/>
        </w:rPr>
        <w:t xml:space="preserve"> </w:t>
      </w:r>
      <w:r w:rsidRPr="00F523AF">
        <w:rPr>
          <w:rStyle w:val="ezkurwreuab5ozgtqnkl"/>
          <w:rFonts w:ascii="Times New Roman" w:hAnsi="Times New Roman" w:cs="Times New Roman"/>
          <w:sz w:val="28"/>
          <w:szCs w:val="28"/>
          <w:lang w:val="kk-KZ"/>
        </w:rPr>
        <w:t>сүйене</w:t>
      </w:r>
      <w:r w:rsidRPr="00F523AF">
        <w:rPr>
          <w:rFonts w:ascii="Times New Roman" w:hAnsi="Times New Roman" w:cs="Times New Roman"/>
          <w:sz w:val="28"/>
          <w:szCs w:val="28"/>
          <w:lang w:val="kk-KZ"/>
        </w:rPr>
        <w:t xml:space="preserve"> отырып.</w:t>
      </w:r>
      <w:r w:rsidR="00131D56" w:rsidRPr="00F523AF">
        <w:rPr>
          <w:rStyle w:val="ezkurwreuab5ozgtqnkl"/>
          <w:rFonts w:ascii="Times New Roman" w:hAnsi="Times New Roman" w:cs="Times New Roman"/>
          <w:sz w:val="28"/>
          <w:szCs w:val="28"/>
          <w:lang w:val="kk-KZ"/>
        </w:rPr>
        <w:t xml:space="preserve"> </w:t>
      </w:r>
      <w:r w:rsidRPr="00F523AF">
        <w:rPr>
          <w:rStyle w:val="ezkurwreuab5ozgtqnkl"/>
          <w:rFonts w:ascii="Times New Roman" w:hAnsi="Times New Roman" w:cs="Times New Roman"/>
          <w:sz w:val="28"/>
          <w:szCs w:val="28"/>
          <w:lang w:val="kk-KZ"/>
        </w:rPr>
        <w:t>Тұтастай</w:t>
      </w:r>
      <w:r w:rsidRPr="00F523AF">
        <w:rPr>
          <w:rFonts w:ascii="Times New Roman" w:hAnsi="Times New Roman" w:cs="Times New Roman"/>
          <w:sz w:val="28"/>
          <w:szCs w:val="28"/>
          <w:lang w:val="kk-KZ"/>
        </w:rPr>
        <w:t xml:space="preserve"> </w:t>
      </w:r>
      <w:r w:rsidRPr="00F523AF">
        <w:rPr>
          <w:rStyle w:val="ezkurwreuab5ozgtqnkl"/>
          <w:rFonts w:ascii="Times New Roman" w:hAnsi="Times New Roman" w:cs="Times New Roman"/>
          <w:sz w:val="28"/>
          <w:szCs w:val="28"/>
          <w:lang w:val="kk-KZ"/>
        </w:rPr>
        <w:t>алғанда</w:t>
      </w:r>
      <w:r w:rsidR="00131D56" w:rsidRPr="00F523AF">
        <w:rPr>
          <w:rFonts w:ascii="Times New Roman" w:hAnsi="Times New Roman" w:cs="Times New Roman"/>
          <w:sz w:val="28"/>
          <w:szCs w:val="28"/>
          <w:lang w:val="kk-KZ"/>
        </w:rPr>
        <w:t>, этно</w:t>
      </w:r>
      <w:r w:rsidRPr="00F523AF">
        <w:rPr>
          <w:rStyle w:val="ezkurwreuab5ozgtqnkl"/>
          <w:rFonts w:ascii="Times New Roman" w:hAnsi="Times New Roman" w:cs="Times New Roman"/>
          <w:sz w:val="28"/>
          <w:szCs w:val="28"/>
          <w:lang w:val="kk-KZ"/>
        </w:rPr>
        <w:t>көркем</w:t>
      </w:r>
      <w:r w:rsidRPr="00F523AF">
        <w:rPr>
          <w:rFonts w:ascii="Times New Roman" w:hAnsi="Times New Roman" w:cs="Times New Roman"/>
          <w:sz w:val="28"/>
          <w:szCs w:val="28"/>
          <w:lang w:val="kk-KZ"/>
        </w:rPr>
        <w:t xml:space="preserve"> </w:t>
      </w:r>
      <w:r w:rsidRPr="00F523AF">
        <w:rPr>
          <w:rStyle w:val="ezkurwreuab5ozgtqnkl"/>
          <w:rFonts w:ascii="Times New Roman" w:hAnsi="Times New Roman" w:cs="Times New Roman"/>
          <w:sz w:val="28"/>
          <w:szCs w:val="28"/>
          <w:lang w:val="kk-KZ"/>
        </w:rPr>
        <w:t>мәдениет</w:t>
      </w:r>
      <w:r w:rsidR="00545E7B" w:rsidRPr="00F523AF">
        <w:rPr>
          <w:rStyle w:val="ezkurwreuab5ozgtqnkl"/>
          <w:rFonts w:ascii="Times New Roman" w:hAnsi="Times New Roman" w:cs="Times New Roman"/>
          <w:sz w:val="28"/>
          <w:szCs w:val="28"/>
          <w:lang w:val="kk-KZ"/>
        </w:rPr>
        <w:t xml:space="preserve"> – </w:t>
      </w:r>
      <w:r w:rsidRPr="00F523AF">
        <w:rPr>
          <w:rStyle w:val="ezkurwreuab5ozgtqnkl"/>
          <w:rFonts w:ascii="Times New Roman" w:hAnsi="Times New Roman" w:cs="Times New Roman"/>
          <w:sz w:val="28"/>
          <w:szCs w:val="28"/>
          <w:lang w:val="kk-KZ"/>
        </w:rPr>
        <w:t>бұл</w:t>
      </w:r>
      <w:r w:rsidR="00545E7B" w:rsidRPr="00F523AF">
        <w:rPr>
          <w:rStyle w:val="ezkurwreuab5ozgtqnkl"/>
          <w:rFonts w:ascii="Times New Roman" w:hAnsi="Times New Roman" w:cs="Times New Roman"/>
          <w:sz w:val="28"/>
          <w:szCs w:val="28"/>
          <w:lang w:val="kk-KZ"/>
        </w:rPr>
        <w:t xml:space="preserve"> </w:t>
      </w:r>
      <w:r w:rsidRPr="00F523AF">
        <w:rPr>
          <w:rFonts w:ascii="Times New Roman" w:hAnsi="Times New Roman" w:cs="Times New Roman"/>
          <w:sz w:val="28"/>
          <w:szCs w:val="28"/>
          <w:lang w:val="kk-KZ"/>
        </w:rPr>
        <w:t xml:space="preserve"> </w:t>
      </w:r>
      <w:r w:rsidRPr="00F523AF">
        <w:rPr>
          <w:rStyle w:val="ezkurwreuab5ozgtqnkl"/>
          <w:rFonts w:ascii="Times New Roman" w:hAnsi="Times New Roman" w:cs="Times New Roman"/>
          <w:sz w:val="28"/>
          <w:szCs w:val="28"/>
          <w:lang w:val="kk-KZ"/>
        </w:rPr>
        <w:t>диалог</w:t>
      </w:r>
      <w:r w:rsidRPr="00F523AF">
        <w:rPr>
          <w:rFonts w:ascii="Times New Roman" w:hAnsi="Times New Roman" w:cs="Times New Roman"/>
          <w:sz w:val="28"/>
          <w:szCs w:val="28"/>
          <w:lang w:val="kk-KZ"/>
        </w:rPr>
        <w:t xml:space="preserve"> </w:t>
      </w:r>
      <w:r w:rsidRPr="00F523AF">
        <w:rPr>
          <w:rStyle w:val="ezkurwreuab5ozgtqnkl"/>
          <w:rFonts w:ascii="Times New Roman" w:hAnsi="Times New Roman" w:cs="Times New Roman"/>
          <w:sz w:val="28"/>
          <w:szCs w:val="28"/>
          <w:lang w:val="kk-KZ"/>
        </w:rPr>
        <w:t>процесінде</w:t>
      </w:r>
      <w:r w:rsidRPr="00F523AF">
        <w:rPr>
          <w:rFonts w:ascii="Times New Roman" w:hAnsi="Times New Roman" w:cs="Times New Roman"/>
          <w:sz w:val="28"/>
          <w:szCs w:val="28"/>
          <w:lang w:val="kk-KZ"/>
        </w:rPr>
        <w:t xml:space="preserve"> </w:t>
      </w:r>
      <w:r w:rsidRPr="00F523AF">
        <w:rPr>
          <w:rStyle w:val="ezkurwreuab5ozgtqnkl"/>
          <w:rFonts w:ascii="Times New Roman" w:hAnsi="Times New Roman" w:cs="Times New Roman"/>
          <w:sz w:val="28"/>
          <w:szCs w:val="28"/>
          <w:lang w:val="kk-KZ"/>
        </w:rPr>
        <w:t>көркемдік</w:t>
      </w:r>
      <w:r w:rsidRPr="00F523AF">
        <w:rPr>
          <w:rFonts w:ascii="Times New Roman" w:hAnsi="Times New Roman" w:cs="Times New Roman"/>
          <w:sz w:val="28"/>
          <w:szCs w:val="28"/>
          <w:lang w:val="kk-KZ"/>
        </w:rPr>
        <w:t xml:space="preserve"> </w:t>
      </w:r>
      <w:r w:rsidRPr="00F523AF">
        <w:rPr>
          <w:rStyle w:val="ezkurwreuab5ozgtqnkl"/>
          <w:rFonts w:ascii="Times New Roman" w:hAnsi="Times New Roman" w:cs="Times New Roman"/>
          <w:sz w:val="28"/>
          <w:szCs w:val="28"/>
          <w:lang w:val="kk-KZ"/>
        </w:rPr>
        <w:t>құндылықтарды</w:t>
      </w:r>
      <w:r w:rsidRPr="00F523AF">
        <w:rPr>
          <w:rFonts w:ascii="Times New Roman" w:hAnsi="Times New Roman" w:cs="Times New Roman"/>
          <w:sz w:val="28"/>
          <w:szCs w:val="28"/>
          <w:lang w:val="kk-KZ"/>
        </w:rPr>
        <w:t xml:space="preserve"> </w:t>
      </w:r>
      <w:r w:rsidRPr="00F523AF">
        <w:rPr>
          <w:rStyle w:val="ezkurwreuab5ozgtqnkl"/>
          <w:rFonts w:ascii="Times New Roman" w:hAnsi="Times New Roman" w:cs="Times New Roman"/>
          <w:sz w:val="28"/>
          <w:szCs w:val="28"/>
          <w:lang w:val="kk-KZ"/>
        </w:rPr>
        <w:t>өндіру,</w:t>
      </w:r>
      <w:r w:rsidRPr="00F523AF">
        <w:rPr>
          <w:rFonts w:ascii="Times New Roman" w:hAnsi="Times New Roman" w:cs="Times New Roman"/>
          <w:sz w:val="28"/>
          <w:szCs w:val="28"/>
          <w:lang w:val="kk-KZ"/>
        </w:rPr>
        <w:t xml:space="preserve"> </w:t>
      </w:r>
      <w:r w:rsidRPr="00F523AF">
        <w:rPr>
          <w:rStyle w:val="ezkurwreuab5ozgtqnkl"/>
          <w:rFonts w:ascii="Times New Roman" w:hAnsi="Times New Roman" w:cs="Times New Roman"/>
          <w:sz w:val="28"/>
          <w:szCs w:val="28"/>
          <w:lang w:val="kk-KZ"/>
        </w:rPr>
        <w:t>тұтыну,</w:t>
      </w:r>
      <w:r w:rsidRPr="00F523AF">
        <w:rPr>
          <w:rFonts w:ascii="Times New Roman" w:hAnsi="Times New Roman" w:cs="Times New Roman"/>
          <w:sz w:val="28"/>
          <w:szCs w:val="28"/>
          <w:lang w:val="kk-KZ"/>
        </w:rPr>
        <w:t xml:space="preserve"> </w:t>
      </w:r>
      <w:r w:rsidRPr="00F523AF">
        <w:rPr>
          <w:rStyle w:val="ezkurwreuab5ozgtqnkl"/>
          <w:rFonts w:ascii="Times New Roman" w:hAnsi="Times New Roman" w:cs="Times New Roman"/>
          <w:sz w:val="28"/>
          <w:szCs w:val="28"/>
          <w:lang w:val="kk-KZ"/>
        </w:rPr>
        <w:t>сақтау</w:t>
      </w:r>
      <w:r w:rsidRPr="00F523AF">
        <w:rPr>
          <w:rFonts w:ascii="Times New Roman" w:hAnsi="Times New Roman" w:cs="Times New Roman"/>
          <w:sz w:val="28"/>
          <w:szCs w:val="28"/>
          <w:lang w:val="kk-KZ"/>
        </w:rPr>
        <w:t xml:space="preserve"> </w:t>
      </w:r>
      <w:r w:rsidRPr="00F523AF">
        <w:rPr>
          <w:rStyle w:val="ezkurwreuab5ozgtqnkl"/>
          <w:rFonts w:ascii="Times New Roman" w:hAnsi="Times New Roman" w:cs="Times New Roman"/>
          <w:sz w:val="28"/>
          <w:szCs w:val="28"/>
          <w:lang w:val="kk-KZ"/>
        </w:rPr>
        <w:t>және</w:t>
      </w:r>
      <w:r w:rsidRPr="00F523AF">
        <w:rPr>
          <w:rFonts w:ascii="Times New Roman" w:hAnsi="Times New Roman" w:cs="Times New Roman"/>
          <w:sz w:val="28"/>
          <w:szCs w:val="28"/>
          <w:lang w:val="kk-KZ"/>
        </w:rPr>
        <w:t xml:space="preserve"> </w:t>
      </w:r>
      <w:r w:rsidRPr="00F523AF">
        <w:rPr>
          <w:rStyle w:val="ezkurwreuab5ozgtqnkl"/>
          <w:rFonts w:ascii="Times New Roman" w:hAnsi="Times New Roman" w:cs="Times New Roman"/>
          <w:sz w:val="28"/>
          <w:szCs w:val="28"/>
          <w:lang w:val="kk-KZ"/>
        </w:rPr>
        <w:t>аудару</w:t>
      </w:r>
      <w:r w:rsidRPr="00F523AF">
        <w:rPr>
          <w:rFonts w:ascii="Times New Roman" w:hAnsi="Times New Roman" w:cs="Times New Roman"/>
          <w:sz w:val="28"/>
          <w:szCs w:val="28"/>
          <w:lang w:val="kk-KZ"/>
        </w:rPr>
        <w:t xml:space="preserve"> </w:t>
      </w:r>
      <w:r w:rsidRPr="00F523AF">
        <w:rPr>
          <w:rStyle w:val="ezkurwreuab5ozgtqnkl"/>
          <w:rFonts w:ascii="Times New Roman" w:hAnsi="Times New Roman" w:cs="Times New Roman"/>
          <w:sz w:val="28"/>
          <w:szCs w:val="28"/>
          <w:lang w:val="kk-KZ"/>
        </w:rPr>
        <w:t>саласындағы</w:t>
      </w:r>
      <w:r w:rsidRPr="00F523AF">
        <w:rPr>
          <w:rFonts w:ascii="Times New Roman" w:hAnsi="Times New Roman" w:cs="Times New Roman"/>
          <w:sz w:val="28"/>
          <w:szCs w:val="28"/>
          <w:lang w:val="kk-KZ"/>
        </w:rPr>
        <w:t xml:space="preserve"> </w:t>
      </w:r>
      <w:r w:rsidRPr="00F523AF">
        <w:rPr>
          <w:rStyle w:val="ezkurwreuab5ozgtqnkl"/>
          <w:rFonts w:ascii="Times New Roman" w:hAnsi="Times New Roman" w:cs="Times New Roman"/>
          <w:sz w:val="28"/>
          <w:szCs w:val="28"/>
          <w:lang w:val="kk-KZ"/>
        </w:rPr>
        <w:t>этностардың</w:t>
      </w:r>
      <w:r w:rsidRPr="00F523AF">
        <w:rPr>
          <w:rFonts w:ascii="Times New Roman" w:hAnsi="Times New Roman" w:cs="Times New Roman"/>
          <w:sz w:val="28"/>
          <w:szCs w:val="28"/>
          <w:lang w:val="kk-KZ"/>
        </w:rPr>
        <w:t xml:space="preserve"> </w:t>
      </w:r>
      <w:r w:rsidRPr="00F523AF">
        <w:rPr>
          <w:rStyle w:val="ezkurwreuab5ozgtqnkl"/>
          <w:rFonts w:ascii="Times New Roman" w:hAnsi="Times New Roman" w:cs="Times New Roman"/>
          <w:sz w:val="28"/>
          <w:szCs w:val="28"/>
          <w:lang w:val="kk-KZ"/>
        </w:rPr>
        <w:t>тарихи</w:t>
      </w:r>
      <w:r w:rsidRPr="00F523AF">
        <w:rPr>
          <w:rFonts w:ascii="Times New Roman" w:hAnsi="Times New Roman" w:cs="Times New Roman"/>
          <w:sz w:val="28"/>
          <w:szCs w:val="28"/>
          <w:lang w:val="kk-KZ"/>
        </w:rPr>
        <w:t xml:space="preserve"> </w:t>
      </w:r>
      <w:r w:rsidRPr="00F523AF">
        <w:rPr>
          <w:rStyle w:val="ezkurwreuab5ozgtqnkl"/>
          <w:rFonts w:ascii="Times New Roman" w:hAnsi="Times New Roman" w:cs="Times New Roman"/>
          <w:sz w:val="28"/>
          <w:szCs w:val="28"/>
          <w:lang w:val="kk-KZ"/>
        </w:rPr>
        <w:t>тәжірибесінің</w:t>
      </w:r>
      <w:r w:rsidRPr="00F523AF">
        <w:rPr>
          <w:rFonts w:ascii="Times New Roman" w:hAnsi="Times New Roman" w:cs="Times New Roman"/>
          <w:sz w:val="28"/>
          <w:szCs w:val="28"/>
          <w:lang w:val="kk-KZ"/>
        </w:rPr>
        <w:t xml:space="preserve"> </w:t>
      </w:r>
      <w:r w:rsidRPr="00F523AF">
        <w:rPr>
          <w:rStyle w:val="ezkurwreuab5ozgtqnkl"/>
          <w:rFonts w:ascii="Times New Roman" w:hAnsi="Times New Roman" w:cs="Times New Roman"/>
          <w:sz w:val="28"/>
          <w:szCs w:val="28"/>
          <w:lang w:val="kk-KZ"/>
        </w:rPr>
        <w:t>кешенді</w:t>
      </w:r>
      <w:r w:rsidRPr="00F523AF">
        <w:rPr>
          <w:rFonts w:ascii="Times New Roman" w:hAnsi="Times New Roman" w:cs="Times New Roman"/>
          <w:sz w:val="28"/>
          <w:szCs w:val="28"/>
          <w:lang w:val="kk-KZ"/>
        </w:rPr>
        <w:t xml:space="preserve"> </w:t>
      </w:r>
      <w:r w:rsidR="00131D56" w:rsidRPr="00F523AF">
        <w:rPr>
          <w:rStyle w:val="ezkurwreuab5ozgtqnkl"/>
          <w:rFonts w:ascii="Times New Roman" w:hAnsi="Times New Roman" w:cs="Times New Roman"/>
          <w:sz w:val="28"/>
          <w:szCs w:val="28"/>
          <w:lang w:val="kk-KZ"/>
        </w:rPr>
        <w:t xml:space="preserve">сипаттамасы деп анықтама береміз. </w:t>
      </w:r>
      <w:r w:rsidRPr="00F523AF">
        <w:rPr>
          <w:rStyle w:val="ezkurwreuab5ozgtqnkl"/>
          <w:rFonts w:ascii="Times New Roman" w:hAnsi="Times New Roman" w:cs="Times New Roman"/>
          <w:sz w:val="28"/>
          <w:szCs w:val="28"/>
          <w:lang w:val="kk-KZ"/>
        </w:rPr>
        <w:t>Осы</w:t>
      </w:r>
      <w:r w:rsidRPr="00F523AF">
        <w:rPr>
          <w:rFonts w:ascii="Times New Roman" w:hAnsi="Times New Roman" w:cs="Times New Roman"/>
          <w:sz w:val="28"/>
          <w:szCs w:val="28"/>
          <w:lang w:val="kk-KZ"/>
        </w:rPr>
        <w:t xml:space="preserve"> </w:t>
      </w:r>
      <w:r w:rsidRPr="00F523AF">
        <w:rPr>
          <w:rStyle w:val="ezkurwreuab5ozgtqnkl"/>
          <w:rFonts w:ascii="Times New Roman" w:hAnsi="Times New Roman" w:cs="Times New Roman"/>
          <w:sz w:val="28"/>
          <w:szCs w:val="28"/>
          <w:lang w:val="kk-KZ"/>
        </w:rPr>
        <w:t>анықтамаға</w:t>
      </w:r>
      <w:r w:rsidRPr="00F523AF">
        <w:rPr>
          <w:rFonts w:ascii="Times New Roman" w:hAnsi="Times New Roman" w:cs="Times New Roman"/>
          <w:sz w:val="28"/>
          <w:szCs w:val="28"/>
          <w:lang w:val="kk-KZ"/>
        </w:rPr>
        <w:t xml:space="preserve"> </w:t>
      </w:r>
      <w:r w:rsidRPr="00F523AF">
        <w:rPr>
          <w:rStyle w:val="ezkurwreuab5ozgtqnkl"/>
          <w:rFonts w:ascii="Times New Roman" w:hAnsi="Times New Roman" w:cs="Times New Roman"/>
          <w:sz w:val="28"/>
          <w:szCs w:val="28"/>
          <w:lang w:val="kk-KZ"/>
        </w:rPr>
        <w:t>сүйене</w:t>
      </w:r>
      <w:r w:rsidRPr="00F523AF">
        <w:rPr>
          <w:rFonts w:ascii="Times New Roman" w:hAnsi="Times New Roman" w:cs="Times New Roman"/>
          <w:sz w:val="28"/>
          <w:szCs w:val="28"/>
          <w:lang w:val="kk-KZ"/>
        </w:rPr>
        <w:t xml:space="preserve"> отырып және </w:t>
      </w:r>
      <w:r w:rsidR="00131D56" w:rsidRPr="00F523AF">
        <w:rPr>
          <w:rStyle w:val="ezkurwreuab5ozgtqnkl"/>
          <w:rFonts w:ascii="Times New Roman" w:hAnsi="Times New Roman" w:cs="Times New Roman"/>
          <w:sz w:val="28"/>
          <w:szCs w:val="28"/>
          <w:lang w:val="kk-KZ"/>
        </w:rPr>
        <w:t>М</w:t>
      </w:r>
      <w:r w:rsidRPr="00F523AF">
        <w:rPr>
          <w:rFonts w:ascii="Times New Roman" w:hAnsi="Times New Roman" w:cs="Times New Roman"/>
          <w:sz w:val="28"/>
          <w:szCs w:val="28"/>
          <w:lang w:val="kk-KZ"/>
        </w:rPr>
        <w:t>.</w:t>
      </w:r>
      <w:r w:rsidR="00131D56" w:rsidRPr="00F523AF">
        <w:rPr>
          <w:rStyle w:val="ezkurwreuab5ozgtqnkl"/>
          <w:rFonts w:ascii="Times New Roman" w:hAnsi="Times New Roman" w:cs="Times New Roman"/>
          <w:sz w:val="28"/>
          <w:szCs w:val="28"/>
          <w:lang w:val="kk-KZ"/>
        </w:rPr>
        <w:t>С</w:t>
      </w:r>
      <w:r w:rsidRPr="00F523AF">
        <w:rPr>
          <w:rFonts w:ascii="Times New Roman" w:hAnsi="Times New Roman" w:cs="Times New Roman"/>
          <w:sz w:val="28"/>
          <w:szCs w:val="28"/>
          <w:lang w:val="kk-KZ"/>
        </w:rPr>
        <w:t xml:space="preserve">. </w:t>
      </w:r>
      <w:r w:rsidRPr="00F523AF">
        <w:rPr>
          <w:rStyle w:val="ezkurwreuab5ozgtqnkl"/>
          <w:rFonts w:ascii="Times New Roman" w:hAnsi="Times New Roman" w:cs="Times New Roman"/>
          <w:sz w:val="28"/>
          <w:szCs w:val="28"/>
          <w:lang w:val="kk-KZ"/>
        </w:rPr>
        <w:t>Каган,</w:t>
      </w:r>
      <w:r w:rsidRPr="00F523AF">
        <w:rPr>
          <w:rFonts w:ascii="Times New Roman" w:hAnsi="Times New Roman" w:cs="Times New Roman"/>
          <w:sz w:val="28"/>
          <w:szCs w:val="28"/>
          <w:lang w:val="kk-KZ"/>
        </w:rPr>
        <w:t xml:space="preserve"> </w:t>
      </w:r>
      <w:r w:rsidR="00131D56" w:rsidRPr="00F523AF">
        <w:rPr>
          <w:rStyle w:val="ezkurwreuab5ozgtqnkl"/>
          <w:rFonts w:ascii="Times New Roman" w:hAnsi="Times New Roman" w:cs="Times New Roman"/>
          <w:sz w:val="28"/>
          <w:szCs w:val="28"/>
          <w:lang w:val="kk-KZ"/>
        </w:rPr>
        <w:t>А</w:t>
      </w:r>
      <w:r w:rsidRPr="00F523AF">
        <w:rPr>
          <w:rFonts w:ascii="Times New Roman" w:hAnsi="Times New Roman" w:cs="Times New Roman"/>
          <w:sz w:val="28"/>
          <w:szCs w:val="28"/>
          <w:lang w:val="kk-KZ"/>
        </w:rPr>
        <w:t xml:space="preserve">. </w:t>
      </w:r>
      <w:r w:rsidR="00131D56" w:rsidRPr="00F523AF">
        <w:rPr>
          <w:rStyle w:val="ezkurwreuab5ozgtqnkl"/>
          <w:rFonts w:ascii="Times New Roman" w:hAnsi="Times New Roman" w:cs="Times New Roman"/>
          <w:sz w:val="28"/>
          <w:szCs w:val="28"/>
          <w:lang w:val="kk-KZ"/>
        </w:rPr>
        <w:t>Я</w:t>
      </w:r>
      <w:r w:rsidRPr="00F523AF">
        <w:rPr>
          <w:rStyle w:val="ezkurwreuab5ozgtqnkl"/>
          <w:rFonts w:ascii="Times New Roman" w:hAnsi="Times New Roman" w:cs="Times New Roman"/>
          <w:sz w:val="28"/>
          <w:szCs w:val="28"/>
          <w:lang w:val="kk-KZ"/>
        </w:rPr>
        <w:t>.</w:t>
      </w:r>
      <w:r w:rsidR="00131D56" w:rsidRPr="00F523AF">
        <w:rPr>
          <w:rFonts w:ascii="Times New Roman" w:hAnsi="Times New Roman" w:cs="Times New Roman"/>
          <w:sz w:val="28"/>
          <w:szCs w:val="28"/>
          <w:lang w:val="kk-KZ"/>
        </w:rPr>
        <w:t xml:space="preserve"> Зис</w:t>
      </w:r>
      <w:r w:rsidRPr="00F523AF">
        <w:rPr>
          <w:rStyle w:val="ezkurwreuab5ozgtqnkl"/>
          <w:rFonts w:ascii="Times New Roman" w:hAnsi="Times New Roman" w:cs="Times New Roman"/>
          <w:sz w:val="28"/>
          <w:szCs w:val="28"/>
          <w:lang w:val="kk-KZ"/>
        </w:rPr>
        <w:t>,</w:t>
      </w:r>
      <w:r w:rsidRPr="00F523AF">
        <w:rPr>
          <w:rFonts w:ascii="Times New Roman" w:hAnsi="Times New Roman" w:cs="Times New Roman"/>
          <w:sz w:val="28"/>
          <w:szCs w:val="28"/>
          <w:lang w:val="kk-KZ"/>
        </w:rPr>
        <w:t xml:space="preserve"> </w:t>
      </w:r>
      <w:r w:rsidRPr="00F523AF">
        <w:rPr>
          <w:rStyle w:val="ezkurwreuab5ozgtqnkl"/>
          <w:rFonts w:ascii="Times New Roman" w:hAnsi="Times New Roman" w:cs="Times New Roman"/>
          <w:sz w:val="28"/>
          <w:szCs w:val="28"/>
          <w:lang w:val="kk-KZ"/>
        </w:rPr>
        <w:t>Б</w:t>
      </w:r>
      <w:r w:rsidRPr="00F523AF">
        <w:rPr>
          <w:rFonts w:ascii="Times New Roman" w:hAnsi="Times New Roman" w:cs="Times New Roman"/>
          <w:sz w:val="28"/>
          <w:szCs w:val="28"/>
          <w:lang w:val="kk-KZ"/>
        </w:rPr>
        <w:t xml:space="preserve">. </w:t>
      </w:r>
      <w:r w:rsidRPr="00F523AF">
        <w:rPr>
          <w:rStyle w:val="ezkurwreuab5ozgtqnkl"/>
          <w:rFonts w:ascii="Times New Roman" w:hAnsi="Times New Roman" w:cs="Times New Roman"/>
          <w:sz w:val="28"/>
          <w:szCs w:val="28"/>
          <w:lang w:val="kk-KZ"/>
        </w:rPr>
        <w:t>М</w:t>
      </w:r>
      <w:r w:rsidRPr="00F523AF">
        <w:rPr>
          <w:rFonts w:ascii="Times New Roman" w:hAnsi="Times New Roman" w:cs="Times New Roman"/>
          <w:sz w:val="28"/>
          <w:szCs w:val="28"/>
          <w:lang w:val="kk-KZ"/>
        </w:rPr>
        <w:t xml:space="preserve">. </w:t>
      </w:r>
      <w:r w:rsidRPr="00F523AF">
        <w:rPr>
          <w:rStyle w:val="ezkurwreuab5ozgtqnkl"/>
          <w:rFonts w:ascii="Times New Roman" w:hAnsi="Times New Roman" w:cs="Times New Roman"/>
          <w:sz w:val="28"/>
          <w:szCs w:val="28"/>
          <w:lang w:val="kk-KZ"/>
        </w:rPr>
        <w:t>Неменский,</w:t>
      </w:r>
      <w:r w:rsidRPr="00F523AF">
        <w:rPr>
          <w:rFonts w:ascii="Times New Roman" w:hAnsi="Times New Roman" w:cs="Times New Roman"/>
          <w:sz w:val="28"/>
          <w:szCs w:val="28"/>
          <w:lang w:val="kk-KZ"/>
        </w:rPr>
        <w:t xml:space="preserve"> </w:t>
      </w:r>
      <w:r w:rsidR="00131D56" w:rsidRPr="00F523AF">
        <w:rPr>
          <w:rStyle w:val="ezkurwreuab5ozgtqnkl"/>
          <w:rFonts w:ascii="Times New Roman" w:hAnsi="Times New Roman" w:cs="Times New Roman"/>
          <w:sz w:val="28"/>
          <w:szCs w:val="28"/>
          <w:lang w:val="kk-KZ"/>
        </w:rPr>
        <w:t>Б</w:t>
      </w:r>
      <w:r w:rsidRPr="00F523AF">
        <w:rPr>
          <w:rFonts w:ascii="Times New Roman" w:hAnsi="Times New Roman" w:cs="Times New Roman"/>
          <w:sz w:val="28"/>
          <w:szCs w:val="28"/>
          <w:lang w:val="kk-KZ"/>
        </w:rPr>
        <w:t xml:space="preserve">. </w:t>
      </w:r>
      <w:r w:rsidR="00131D56" w:rsidRPr="00F523AF">
        <w:rPr>
          <w:rStyle w:val="ezkurwreuab5ozgtqnkl"/>
          <w:rFonts w:ascii="Times New Roman" w:hAnsi="Times New Roman" w:cs="Times New Roman"/>
          <w:sz w:val="28"/>
          <w:szCs w:val="28"/>
          <w:lang w:val="kk-KZ"/>
        </w:rPr>
        <w:t>П</w:t>
      </w:r>
      <w:r w:rsidRPr="00F523AF">
        <w:rPr>
          <w:rFonts w:ascii="Times New Roman" w:hAnsi="Times New Roman" w:cs="Times New Roman"/>
          <w:sz w:val="28"/>
          <w:szCs w:val="28"/>
          <w:lang w:val="kk-KZ"/>
        </w:rPr>
        <w:t xml:space="preserve">. Юсовтың </w:t>
      </w:r>
      <w:r w:rsidRPr="00F523AF">
        <w:rPr>
          <w:rStyle w:val="ezkurwreuab5ozgtqnkl"/>
          <w:rFonts w:ascii="Times New Roman" w:hAnsi="Times New Roman" w:cs="Times New Roman"/>
          <w:sz w:val="28"/>
          <w:szCs w:val="28"/>
          <w:lang w:val="kk-KZ"/>
        </w:rPr>
        <w:t>теориялық</w:t>
      </w:r>
      <w:r w:rsidRPr="00F523AF">
        <w:rPr>
          <w:rFonts w:ascii="Times New Roman" w:hAnsi="Times New Roman" w:cs="Times New Roman"/>
          <w:sz w:val="28"/>
          <w:szCs w:val="28"/>
          <w:lang w:val="kk-KZ"/>
        </w:rPr>
        <w:t xml:space="preserve"> </w:t>
      </w:r>
      <w:r w:rsidRPr="00F523AF">
        <w:rPr>
          <w:rStyle w:val="ezkurwreuab5ozgtqnkl"/>
          <w:rFonts w:ascii="Times New Roman" w:hAnsi="Times New Roman" w:cs="Times New Roman"/>
          <w:sz w:val="28"/>
          <w:szCs w:val="28"/>
          <w:lang w:val="kk-KZ"/>
        </w:rPr>
        <w:t>ережелерін</w:t>
      </w:r>
      <w:r w:rsidRPr="00F523AF">
        <w:rPr>
          <w:rFonts w:ascii="Times New Roman" w:hAnsi="Times New Roman" w:cs="Times New Roman"/>
          <w:sz w:val="28"/>
          <w:szCs w:val="28"/>
          <w:lang w:val="kk-KZ"/>
        </w:rPr>
        <w:t xml:space="preserve"> </w:t>
      </w:r>
      <w:r w:rsidRPr="00F523AF">
        <w:rPr>
          <w:rStyle w:val="ezkurwreuab5ozgtqnkl"/>
          <w:rFonts w:ascii="Times New Roman" w:hAnsi="Times New Roman" w:cs="Times New Roman"/>
          <w:sz w:val="28"/>
          <w:szCs w:val="28"/>
          <w:lang w:val="kk-KZ"/>
        </w:rPr>
        <w:t>зерттеуге</w:t>
      </w:r>
      <w:r w:rsidR="00131D56" w:rsidRPr="00F523AF">
        <w:rPr>
          <w:rFonts w:ascii="Times New Roman" w:hAnsi="Times New Roman" w:cs="Times New Roman"/>
          <w:sz w:val="28"/>
          <w:szCs w:val="28"/>
          <w:lang w:val="kk-KZ"/>
        </w:rPr>
        <w:t xml:space="preserve"> сүйене отырып, этно</w:t>
      </w:r>
      <w:r w:rsidRPr="00F523AF">
        <w:rPr>
          <w:rStyle w:val="ezkurwreuab5ozgtqnkl"/>
          <w:rFonts w:ascii="Times New Roman" w:hAnsi="Times New Roman" w:cs="Times New Roman"/>
          <w:sz w:val="28"/>
          <w:szCs w:val="28"/>
          <w:lang w:val="kk-KZ"/>
        </w:rPr>
        <w:t>көркем</w:t>
      </w:r>
      <w:r w:rsidRPr="00F523AF">
        <w:rPr>
          <w:rFonts w:ascii="Times New Roman" w:hAnsi="Times New Roman" w:cs="Times New Roman"/>
          <w:sz w:val="28"/>
          <w:szCs w:val="28"/>
          <w:lang w:val="kk-KZ"/>
        </w:rPr>
        <w:t xml:space="preserve"> </w:t>
      </w:r>
      <w:r w:rsidRPr="00F523AF">
        <w:rPr>
          <w:rStyle w:val="ezkurwreuab5ozgtqnkl"/>
          <w:rFonts w:ascii="Times New Roman" w:hAnsi="Times New Roman" w:cs="Times New Roman"/>
          <w:sz w:val="28"/>
          <w:szCs w:val="28"/>
          <w:lang w:val="kk-KZ"/>
        </w:rPr>
        <w:t>мәдениетті</w:t>
      </w:r>
      <w:r w:rsidRPr="00F523AF">
        <w:rPr>
          <w:rFonts w:ascii="Times New Roman" w:hAnsi="Times New Roman" w:cs="Times New Roman"/>
          <w:sz w:val="28"/>
          <w:szCs w:val="28"/>
          <w:lang w:val="kk-KZ"/>
        </w:rPr>
        <w:t xml:space="preserve"> </w:t>
      </w:r>
      <w:r w:rsidR="006D5B57" w:rsidRPr="00F523AF">
        <w:rPr>
          <w:rStyle w:val="ezkurwreuab5ozgtqnkl"/>
          <w:rFonts w:ascii="Times New Roman" w:hAnsi="Times New Roman" w:cs="Times New Roman"/>
          <w:sz w:val="28"/>
          <w:szCs w:val="28"/>
          <w:lang w:val="kk-KZ"/>
        </w:rPr>
        <w:t>13</w:t>
      </w:r>
      <w:r w:rsidRPr="00F523AF">
        <w:rPr>
          <w:rFonts w:ascii="Times New Roman" w:hAnsi="Times New Roman" w:cs="Times New Roman"/>
          <w:sz w:val="28"/>
          <w:szCs w:val="28"/>
          <w:lang w:val="kk-KZ"/>
        </w:rPr>
        <w:t>-</w:t>
      </w:r>
      <w:r w:rsidRPr="00F523AF">
        <w:rPr>
          <w:rStyle w:val="ezkurwreuab5ozgtqnkl"/>
          <w:rFonts w:ascii="Times New Roman" w:hAnsi="Times New Roman" w:cs="Times New Roman"/>
          <w:sz w:val="28"/>
          <w:szCs w:val="28"/>
          <w:lang w:val="kk-KZ"/>
        </w:rPr>
        <w:t>суретте</w:t>
      </w:r>
      <w:r w:rsidRPr="00F523AF">
        <w:rPr>
          <w:rFonts w:ascii="Times New Roman" w:hAnsi="Times New Roman" w:cs="Times New Roman"/>
          <w:sz w:val="28"/>
          <w:szCs w:val="28"/>
          <w:lang w:val="kk-KZ"/>
        </w:rPr>
        <w:t xml:space="preserve"> </w:t>
      </w:r>
      <w:r w:rsidRPr="00F523AF">
        <w:rPr>
          <w:rStyle w:val="ezkurwreuab5ozgtqnkl"/>
          <w:rFonts w:ascii="Times New Roman" w:hAnsi="Times New Roman" w:cs="Times New Roman"/>
          <w:sz w:val="28"/>
          <w:szCs w:val="28"/>
          <w:lang w:val="kk-KZ"/>
        </w:rPr>
        <w:t>айқын</w:t>
      </w:r>
      <w:r w:rsidRPr="00F523AF">
        <w:rPr>
          <w:rFonts w:ascii="Times New Roman" w:hAnsi="Times New Roman" w:cs="Times New Roman"/>
          <w:sz w:val="28"/>
          <w:szCs w:val="28"/>
          <w:lang w:val="kk-KZ"/>
        </w:rPr>
        <w:t xml:space="preserve"> көрсетілген </w:t>
      </w:r>
      <w:r w:rsidRPr="00F523AF">
        <w:rPr>
          <w:rStyle w:val="ezkurwreuab5ozgtqnkl"/>
          <w:rFonts w:ascii="Times New Roman" w:hAnsi="Times New Roman" w:cs="Times New Roman"/>
          <w:sz w:val="28"/>
          <w:szCs w:val="28"/>
          <w:lang w:val="kk-KZ"/>
        </w:rPr>
        <w:t>екі</w:t>
      </w:r>
      <w:r w:rsidRPr="00F523AF">
        <w:rPr>
          <w:rFonts w:ascii="Times New Roman" w:hAnsi="Times New Roman" w:cs="Times New Roman"/>
          <w:sz w:val="28"/>
          <w:szCs w:val="28"/>
          <w:lang w:val="kk-KZ"/>
        </w:rPr>
        <w:t xml:space="preserve"> </w:t>
      </w:r>
      <w:r w:rsidRPr="00F523AF">
        <w:rPr>
          <w:rStyle w:val="ezkurwreuab5ozgtqnkl"/>
          <w:rFonts w:ascii="Times New Roman" w:hAnsi="Times New Roman" w:cs="Times New Roman"/>
          <w:sz w:val="28"/>
          <w:szCs w:val="28"/>
          <w:lang w:val="kk-KZ"/>
        </w:rPr>
        <w:t>аспектінің</w:t>
      </w:r>
      <w:r w:rsidRPr="00F523AF">
        <w:rPr>
          <w:rFonts w:ascii="Times New Roman" w:hAnsi="Times New Roman" w:cs="Times New Roman"/>
          <w:sz w:val="28"/>
          <w:szCs w:val="28"/>
          <w:lang w:val="kk-KZ"/>
        </w:rPr>
        <w:t xml:space="preserve"> объективі </w:t>
      </w:r>
      <w:r w:rsidRPr="00F523AF">
        <w:rPr>
          <w:rStyle w:val="ezkurwreuab5ozgtqnkl"/>
          <w:rFonts w:ascii="Times New Roman" w:hAnsi="Times New Roman" w:cs="Times New Roman"/>
          <w:sz w:val="28"/>
          <w:szCs w:val="28"/>
          <w:lang w:val="kk-KZ"/>
        </w:rPr>
        <w:t>арқылы</w:t>
      </w:r>
      <w:r w:rsidRPr="00F523AF">
        <w:rPr>
          <w:rFonts w:ascii="Times New Roman" w:hAnsi="Times New Roman" w:cs="Times New Roman"/>
          <w:sz w:val="28"/>
          <w:szCs w:val="28"/>
          <w:lang w:val="kk-KZ"/>
        </w:rPr>
        <w:t xml:space="preserve"> </w:t>
      </w:r>
      <w:r w:rsidR="00131D56" w:rsidRPr="00F523AF">
        <w:rPr>
          <w:rStyle w:val="ezkurwreuab5ozgtqnkl"/>
          <w:rFonts w:ascii="Times New Roman" w:hAnsi="Times New Roman" w:cs="Times New Roman"/>
          <w:sz w:val="28"/>
          <w:szCs w:val="28"/>
          <w:lang w:val="kk-KZ"/>
        </w:rPr>
        <w:t>қарастырамыз</w:t>
      </w:r>
      <w:r w:rsidRPr="00F523AF">
        <w:rPr>
          <w:rStyle w:val="ezkurwreuab5ozgtqnkl"/>
          <w:rFonts w:ascii="Times New Roman" w:hAnsi="Times New Roman" w:cs="Times New Roman"/>
          <w:sz w:val="28"/>
          <w:szCs w:val="28"/>
          <w:lang w:val="kk-KZ"/>
        </w:rPr>
        <w:t>.</w:t>
      </w:r>
      <w:r w:rsidRPr="00F523AF">
        <w:rPr>
          <w:rFonts w:ascii="Times New Roman" w:hAnsi="Times New Roman" w:cs="Times New Roman"/>
          <w:sz w:val="28"/>
          <w:szCs w:val="28"/>
          <w:lang w:val="kk-KZ"/>
        </w:rPr>
        <w:t xml:space="preserve"> </w:t>
      </w:r>
      <w:r w:rsidRPr="00F523AF">
        <w:rPr>
          <w:rStyle w:val="ezkurwreuab5ozgtqnkl"/>
          <w:rFonts w:ascii="Times New Roman" w:hAnsi="Times New Roman" w:cs="Times New Roman"/>
          <w:sz w:val="28"/>
          <w:szCs w:val="28"/>
          <w:lang w:val="kk-KZ"/>
        </w:rPr>
        <w:t>Рухани</w:t>
      </w:r>
      <w:r w:rsidR="00A56E3A" w:rsidRPr="00F523AF">
        <w:rPr>
          <w:rStyle w:val="ezkurwreuab5ozgtqnkl"/>
          <w:rFonts w:ascii="Times New Roman" w:hAnsi="Times New Roman" w:cs="Times New Roman"/>
          <w:sz w:val="28"/>
          <w:szCs w:val="28"/>
          <w:lang w:val="kk-KZ"/>
        </w:rPr>
        <w:t xml:space="preserve"> – </w:t>
      </w:r>
      <w:r w:rsidRPr="00F523AF">
        <w:rPr>
          <w:rStyle w:val="ezkurwreuab5ozgtqnkl"/>
          <w:rFonts w:ascii="Times New Roman" w:hAnsi="Times New Roman" w:cs="Times New Roman"/>
          <w:sz w:val="28"/>
          <w:szCs w:val="28"/>
          <w:lang w:val="kk-KZ"/>
        </w:rPr>
        <w:t>мазмұнды</w:t>
      </w:r>
      <w:r w:rsidR="00A56E3A" w:rsidRPr="00F523AF">
        <w:rPr>
          <w:rStyle w:val="ezkurwreuab5ozgtqnkl"/>
          <w:rFonts w:ascii="Times New Roman" w:hAnsi="Times New Roman" w:cs="Times New Roman"/>
          <w:sz w:val="28"/>
          <w:szCs w:val="28"/>
          <w:lang w:val="kk-KZ"/>
        </w:rPr>
        <w:t xml:space="preserve"> </w:t>
      </w:r>
      <w:r w:rsidRPr="00F523AF">
        <w:rPr>
          <w:rFonts w:ascii="Times New Roman" w:hAnsi="Times New Roman" w:cs="Times New Roman"/>
          <w:sz w:val="28"/>
          <w:szCs w:val="28"/>
          <w:lang w:val="kk-KZ"/>
        </w:rPr>
        <w:t xml:space="preserve"> </w:t>
      </w:r>
      <w:r w:rsidRPr="00F523AF">
        <w:rPr>
          <w:rStyle w:val="ezkurwreuab5ozgtqnkl"/>
          <w:rFonts w:ascii="Times New Roman" w:hAnsi="Times New Roman" w:cs="Times New Roman"/>
          <w:sz w:val="28"/>
          <w:szCs w:val="28"/>
          <w:lang w:val="kk-KZ"/>
        </w:rPr>
        <w:t>аспект</w:t>
      </w:r>
      <w:r w:rsidRPr="00F523AF">
        <w:rPr>
          <w:rFonts w:ascii="Times New Roman" w:hAnsi="Times New Roman" w:cs="Times New Roman"/>
          <w:sz w:val="28"/>
          <w:szCs w:val="28"/>
          <w:lang w:val="kk-KZ"/>
        </w:rPr>
        <w:t xml:space="preserve"> </w:t>
      </w:r>
      <w:r w:rsidRPr="00F523AF">
        <w:rPr>
          <w:rStyle w:val="ezkurwreuab5ozgtqnkl"/>
          <w:rFonts w:ascii="Times New Roman" w:hAnsi="Times New Roman" w:cs="Times New Roman"/>
          <w:sz w:val="28"/>
          <w:szCs w:val="28"/>
          <w:lang w:val="kk-KZ"/>
        </w:rPr>
        <w:t>көпмәдениетті</w:t>
      </w:r>
      <w:r w:rsidRPr="00F523AF">
        <w:rPr>
          <w:rFonts w:ascii="Times New Roman" w:hAnsi="Times New Roman" w:cs="Times New Roman"/>
          <w:sz w:val="28"/>
          <w:szCs w:val="28"/>
          <w:lang w:val="kk-KZ"/>
        </w:rPr>
        <w:t xml:space="preserve"> </w:t>
      </w:r>
      <w:r w:rsidRPr="00F523AF">
        <w:rPr>
          <w:rStyle w:val="ezkurwreuab5ozgtqnkl"/>
          <w:rFonts w:ascii="Times New Roman" w:hAnsi="Times New Roman" w:cs="Times New Roman"/>
          <w:sz w:val="28"/>
          <w:szCs w:val="28"/>
          <w:lang w:val="kk-KZ"/>
        </w:rPr>
        <w:t>кеңістікте</w:t>
      </w:r>
      <w:r w:rsidRPr="00F523AF">
        <w:rPr>
          <w:rFonts w:ascii="Times New Roman" w:hAnsi="Times New Roman" w:cs="Times New Roman"/>
          <w:sz w:val="28"/>
          <w:szCs w:val="28"/>
          <w:lang w:val="kk-KZ"/>
        </w:rPr>
        <w:t xml:space="preserve"> жүзеге асырылатын</w:t>
      </w:r>
      <w:r w:rsidRPr="00E92114">
        <w:rPr>
          <w:rFonts w:ascii="Times New Roman" w:hAnsi="Times New Roman" w:cs="Times New Roman"/>
          <w:sz w:val="28"/>
          <w:szCs w:val="28"/>
          <w:lang w:val="kk-KZ"/>
        </w:rPr>
        <w:t xml:space="preserve"> </w:t>
      </w:r>
      <w:r w:rsidRPr="00E92114">
        <w:rPr>
          <w:rStyle w:val="ezkurwreuab5ozgtqnkl"/>
          <w:rFonts w:ascii="Times New Roman" w:hAnsi="Times New Roman" w:cs="Times New Roman"/>
          <w:sz w:val="28"/>
          <w:szCs w:val="28"/>
          <w:lang w:val="kk-KZ"/>
        </w:rPr>
        <w:t>гуманистік</w:t>
      </w:r>
      <w:r w:rsidRPr="00E92114">
        <w:rPr>
          <w:rFonts w:ascii="Times New Roman" w:hAnsi="Times New Roman" w:cs="Times New Roman"/>
          <w:sz w:val="28"/>
          <w:szCs w:val="28"/>
          <w:lang w:val="kk-KZ"/>
        </w:rPr>
        <w:t xml:space="preserve"> </w:t>
      </w:r>
      <w:r w:rsidRPr="00E92114">
        <w:rPr>
          <w:rStyle w:val="ezkurwreuab5ozgtqnkl"/>
          <w:rFonts w:ascii="Times New Roman" w:hAnsi="Times New Roman" w:cs="Times New Roman"/>
          <w:sz w:val="28"/>
          <w:szCs w:val="28"/>
          <w:lang w:val="kk-KZ"/>
        </w:rPr>
        <w:t>мұраттарға,</w:t>
      </w:r>
      <w:r w:rsidRPr="00E92114">
        <w:rPr>
          <w:rFonts w:ascii="Times New Roman" w:hAnsi="Times New Roman" w:cs="Times New Roman"/>
          <w:sz w:val="28"/>
          <w:szCs w:val="28"/>
          <w:lang w:val="kk-KZ"/>
        </w:rPr>
        <w:t xml:space="preserve"> </w:t>
      </w:r>
      <w:r w:rsidRPr="00E92114">
        <w:rPr>
          <w:rStyle w:val="ezkurwreuab5ozgtqnkl"/>
          <w:rFonts w:ascii="Times New Roman" w:hAnsi="Times New Roman" w:cs="Times New Roman"/>
          <w:sz w:val="28"/>
          <w:szCs w:val="28"/>
          <w:lang w:val="kk-KZ"/>
        </w:rPr>
        <w:t>ақиқатқа,</w:t>
      </w:r>
      <w:r w:rsidRPr="00E92114">
        <w:rPr>
          <w:rFonts w:ascii="Times New Roman" w:hAnsi="Times New Roman" w:cs="Times New Roman"/>
          <w:sz w:val="28"/>
          <w:szCs w:val="28"/>
          <w:lang w:val="kk-KZ"/>
        </w:rPr>
        <w:t xml:space="preserve"> </w:t>
      </w:r>
      <w:r w:rsidRPr="00E92114">
        <w:rPr>
          <w:rStyle w:val="ezkurwreuab5ozgtqnkl"/>
          <w:rFonts w:ascii="Times New Roman" w:hAnsi="Times New Roman" w:cs="Times New Roman"/>
          <w:sz w:val="28"/>
          <w:szCs w:val="28"/>
          <w:lang w:val="kk-KZ"/>
        </w:rPr>
        <w:t>жақсылық</w:t>
      </w:r>
      <w:r w:rsidRPr="00E92114">
        <w:rPr>
          <w:rFonts w:ascii="Times New Roman" w:hAnsi="Times New Roman" w:cs="Times New Roman"/>
          <w:sz w:val="28"/>
          <w:szCs w:val="28"/>
          <w:lang w:val="kk-KZ"/>
        </w:rPr>
        <w:t xml:space="preserve"> </w:t>
      </w:r>
      <w:r w:rsidRPr="00E92114">
        <w:rPr>
          <w:rStyle w:val="ezkurwreuab5ozgtqnkl"/>
          <w:rFonts w:ascii="Times New Roman" w:hAnsi="Times New Roman" w:cs="Times New Roman"/>
          <w:sz w:val="28"/>
          <w:szCs w:val="28"/>
          <w:lang w:val="kk-KZ"/>
        </w:rPr>
        <w:t>пен</w:t>
      </w:r>
      <w:r w:rsidRPr="00E92114">
        <w:rPr>
          <w:rFonts w:ascii="Times New Roman" w:hAnsi="Times New Roman" w:cs="Times New Roman"/>
          <w:sz w:val="28"/>
          <w:szCs w:val="28"/>
          <w:lang w:val="kk-KZ"/>
        </w:rPr>
        <w:t xml:space="preserve"> </w:t>
      </w:r>
      <w:r w:rsidRPr="00E92114">
        <w:rPr>
          <w:rStyle w:val="ezkurwreuab5ozgtqnkl"/>
          <w:rFonts w:ascii="Times New Roman" w:hAnsi="Times New Roman" w:cs="Times New Roman"/>
          <w:sz w:val="28"/>
          <w:szCs w:val="28"/>
          <w:lang w:val="kk-KZ"/>
        </w:rPr>
        <w:lastRenderedPageBreak/>
        <w:t>сұлулыққа</w:t>
      </w:r>
      <w:r w:rsidRPr="00E92114">
        <w:rPr>
          <w:rFonts w:ascii="Times New Roman" w:hAnsi="Times New Roman" w:cs="Times New Roman"/>
          <w:sz w:val="28"/>
          <w:szCs w:val="28"/>
          <w:lang w:val="kk-KZ"/>
        </w:rPr>
        <w:t xml:space="preserve"> </w:t>
      </w:r>
      <w:r w:rsidRPr="00E92114">
        <w:rPr>
          <w:rStyle w:val="ezkurwreuab5ozgtqnkl"/>
          <w:rFonts w:ascii="Times New Roman" w:hAnsi="Times New Roman" w:cs="Times New Roman"/>
          <w:sz w:val="28"/>
          <w:szCs w:val="28"/>
          <w:lang w:val="kk-KZ"/>
        </w:rPr>
        <w:t>негізделген</w:t>
      </w:r>
      <w:r w:rsidRPr="00E92114">
        <w:rPr>
          <w:rFonts w:ascii="Times New Roman" w:hAnsi="Times New Roman" w:cs="Times New Roman"/>
          <w:sz w:val="28"/>
          <w:szCs w:val="28"/>
          <w:lang w:val="kk-KZ"/>
        </w:rPr>
        <w:t xml:space="preserve"> </w:t>
      </w:r>
      <w:r w:rsidRPr="00E92114">
        <w:rPr>
          <w:rStyle w:val="ezkurwreuab5ozgtqnkl"/>
          <w:rFonts w:ascii="Times New Roman" w:hAnsi="Times New Roman" w:cs="Times New Roman"/>
          <w:sz w:val="28"/>
          <w:szCs w:val="28"/>
          <w:lang w:val="kk-KZ"/>
        </w:rPr>
        <w:t>көркемдік</w:t>
      </w:r>
      <w:r w:rsidRPr="00E92114">
        <w:rPr>
          <w:rFonts w:ascii="Times New Roman" w:hAnsi="Times New Roman" w:cs="Times New Roman"/>
          <w:sz w:val="28"/>
          <w:szCs w:val="28"/>
          <w:lang w:val="kk-KZ"/>
        </w:rPr>
        <w:t xml:space="preserve"> </w:t>
      </w:r>
      <w:r w:rsidRPr="00E92114">
        <w:rPr>
          <w:rStyle w:val="ezkurwreuab5ozgtqnkl"/>
          <w:rFonts w:ascii="Times New Roman" w:hAnsi="Times New Roman" w:cs="Times New Roman"/>
          <w:sz w:val="28"/>
          <w:szCs w:val="28"/>
          <w:lang w:val="kk-KZ"/>
        </w:rPr>
        <w:t>сананың</w:t>
      </w:r>
      <w:r w:rsidRPr="00E92114">
        <w:rPr>
          <w:rFonts w:ascii="Times New Roman" w:hAnsi="Times New Roman" w:cs="Times New Roman"/>
          <w:sz w:val="28"/>
          <w:szCs w:val="28"/>
          <w:lang w:val="kk-KZ"/>
        </w:rPr>
        <w:t xml:space="preserve"> </w:t>
      </w:r>
      <w:r w:rsidRPr="00E92114">
        <w:rPr>
          <w:rStyle w:val="ezkurwreuab5ozgtqnkl"/>
          <w:rFonts w:ascii="Times New Roman" w:hAnsi="Times New Roman" w:cs="Times New Roman"/>
          <w:sz w:val="28"/>
          <w:szCs w:val="28"/>
          <w:lang w:val="kk-KZ"/>
        </w:rPr>
        <w:t>тарихи,</w:t>
      </w:r>
      <w:r w:rsidRPr="00E92114">
        <w:rPr>
          <w:rFonts w:ascii="Times New Roman" w:hAnsi="Times New Roman" w:cs="Times New Roman"/>
          <w:sz w:val="28"/>
          <w:szCs w:val="28"/>
          <w:lang w:val="kk-KZ"/>
        </w:rPr>
        <w:t xml:space="preserve"> </w:t>
      </w:r>
      <w:r w:rsidRPr="00E92114">
        <w:rPr>
          <w:rStyle w:val="ezkurwreuab5ozgtqnkl"/>
          <w:rFonts w:ascii="Times New Roman" w:hAnsi="Times New Roman" w:cs="Times New Roman"/>
          <w:sz w:val="28"/>
          <w:szCs w:val="28"/>
          <w:lang w:val="kk-KZ"/>
        </w:rPr>
        <w:t>этникалық</w:t>
      </w:r>
      <w:r w:rsidRPr="00E92114">
        <w:rPr>
          <w:rFonts w:ascii="Times New Roman" w:hAnsi="Times New Roman" w:cs="Times New Roman"/>
          <w:sz w:val="28"/>
          <w:szCs w:val="28"/>
          <w:lang w:val="kk-KZ"/>
        </w:rPr>
        <w:t xml:space="preserve"> </w:t>
      </w:r>
      <w:r w:rsidRPr="00E92114">
        <w:rPr>
          <w:rStyle w:val="ezkurwreuab5ozgtqnkl"/>
          <w:rFonts w:ascii="Times New Roman" w:hAnsi="Times New Roman" w:cs="Times New Roman"/>
          <w:sz w:val="28"/>
          <w:szCs w:val="28"/>
          <w:lang w:val="kk-KZ"/>
        </w:rPr>
        <w:t>және</w:t>
      </w:r>
      <w:r w:rsidRPr="00E92114">
        <w:rPr>
          <w:rFonts w:ascii="Times New Roman" w:hAnsi="Times New Roman" w:cs="Times New Roman"/>
          <w:sz w:val="28"/>
          <w:szCs w:val="28"/>
          <w:lang w:val="kk-KZ"/>
        </w:rPr>
        <w:t xml:space="preserve"> </w:t>
      </w:r>
      <w:r w:rsidRPr="00E92114">
        <w:rPr>
          <w:rStyle w:val="ezkurwreuab5ozgtqnkl"/>
          <w:rFonts w:ascii="Times New Roman" w:hAnsi="Times New Roman" w:cs="Times New Roman"/>
          <w:sz w:val="28"/>
          <w:szCs w:val="28"/>
          <w:lang w:val="kk-KZ"/>
        </w:rPr>
        <w:t>әлеуметтік</w:t>
      </w:r>
      <w:r w:rsidRPr="00E92114">
        <w:rPr>
          <w:rFonts w:ascii="Times New Roman" w:hAnsi="Times New Roman" w:cs="Times New Roman"/>
          <w:sz w:val="28"/>
          <w:szCs w:val="28"/>
          <w:lang w:val="kk-KZ"/>
        </w:rPr>
        <w:t xml:space="preserve"> </w:t>
      </w:r>
      <w:r w:rsidRPr="00E92114">
        <w:rPr>
          <w:rStyle w:val="ezkurwreuab5ozgtqnkl"/>
          <w:rFonts w:ascii="Times New Roman" w:hAnsi="Times New Roman" w:cs="Times New Roman"/>
          <w:sz w:val="28"/>
          <w:szCs w:val="28"/>
          <w:lang w:val="kk-KZ"/>
        </w:rPr>
        <w:t>түрінің</w:t>
      </w:r>
      <w:r w:rsidRPr="00E92114">
        <w:rPr>
          <w:rFonts w:ascii="Times New Roman" w:hAnsi="Times New Roman" w:cs="Times New Roman"/>
          <w:sz w:val="28"/>
          <w:szCs w:val="28"/>
          <w:lang w:val="kk-KZ"/>
        </w:rPr>
        <w:t xml:space="preserve"> </w:t>
      </w:r>
      <w:r w:rsidRPr="00E92114">
        <w:rPr>
          <w:rStyle w:val="ezkurwreuab5ozgtqnkl"/>
          <w:rFonts w:ascii="Times New Roman" w:hAnsi="Times New Roman" w:cs="Times New Roman"/>
          <w:sz w:val="28"/>
          <w:szCs w:val="28"/>
          <w:lang w:val="kk-KZ"/>
        </w:rPr>
        <w:t>мазмұнын</w:t>
      </w:r>
      <w:r w:rsidRPr="00E92114">
        <w:rPr>
          <w:rFonts w:ascii="Times New Roman" w:hAnsi="Times New Roman" w:cs="Times New Roman"/>
          <w:sz w:val="28"/>
          <w:szCs w:val="28"/>
          <w:lang w:val="kk-KZ"/>
        </w:rPr>
        <w:t xml:space="preserve"> </w:t>
      </w:r>
      <w:r w:rsidRPr="00E92114">
        <w:rPr>
          <w:rStyle w:val="ezkurwreuab5ozgtqnkl"/>
          <w:rFonts w:ascii="Times New Roman" w:hAnsi="Times New Roman" w:cs="Times New Roman"/>
          <w:sz w:val="28"/>
          <w:szCs w:val="28"/>
          <w:lang w:val="kk-KZ"/>
        </w:rPr>
        <w:t>білдіреді.</w:t>
      </w:r>
    </w:p>
    <w:p w14:paraId="1F25F058" w14:textId="77777777" w:rsidR="00DA3F0B" w:rsidRPr="00E92114" w:rsidRDefault="00DA3F0B" w:rsidP="00E92114">
      <w:pPr>
        <w:spacing w:after="0" w:line="240" w:lineRule="auto"/>
        <w:jc w:val="both"/>
        <w:rPr>
          <w:rStyle w:val="ezkurwreuab5ozgtqnkl"/>
          <w:rFonts w:ascii="Times New Roman" w:hAnsi="Times New Roman" w:cs="Times New Roman"/>
          <w:sz w:val="28"/>
          <w:szCs w:val="28"/>
          <w:lang w:val="kk-KZ"/>
        </w:rPr>
      </w:pPr>
    </w:p>
    <w:p w14:paraId="0D822F3F" w14:textId="77777777" w:rsidR="00DA3F0B" w:rsidRPr="00E92114" w:rsidRDefault="00DA3F0B" w:rsidP="00F523AF">
      <w:pPr>
        <w:spacing w:after="0" w:line="240" w:lineRule="auto"/>
        <w:jc w:val="center"/>
        <w:rPr>
          <w:rStyle w:val="ezkurwreuab5ozgtqnkl"/>
          <w:rFonts w:ascii="Times New Roman" w:hAnsi="Times New Roman" w:cs="Times New Roman"/>
          <w:sz w:val="28"/>
          <w:szCs w:val="28"/>
          <w:lang w:val="kk-KZ"/>
        </w:rPr>
      </w:pPr>
      <w:r w:rsidRPr="00E92114">
        <w:rPr>
          <w:rFonts w:ascii="Times New Roman" w:hAnsi="Times New Roman" w:cs="Times New Roman"/>
          <w:noProof/>
          <w:sz w:val="28"/>
          <w:szCs w:val="28"/>
        </w:rPr>
        <w:drawing>
          <wp:inline distT="0" distB="0" distL="0" distR="0" wp14:anchorId="5F76E80D" wp14:editId="18CE7181">
            <wp:extent cx="5949108" cy="1971446"/>
            <wp:effectExtent l="0" t="0" r="0" b="0"/>
            <wp:docPr id="22" name="Рисунок 22" descr="C:\Users\User\Pictures\функция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Pictures\функция1.pn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940425" cy="1968569"/>
                    </a:xfrm>
                    <a:prstGeom prst="rect">
                      <a:avLst/>
                    </a:prstGeom>
                    <a:noFill/>
                    <a:ln>
                      <a:noFill/>
                    </a:ln>
                  </pic:spPr>
                </pic:pic>
              </a:graphicData>
            </a:graphic>
          </wp:inline>
        </w:drawing>
      </w:r>
    </w:p>
    <w:p w14:paraId="2E75415F" w14:textId="77777777" w:rsidR="00DF758C" w:rsidRDefault="00DF758C" w:rsidP="00E92114">
      <w:pPr>
        <w:spacing w:after="0" w:line="240" w:lineRule="auto"/>
        <w:jc w:val="both"/>
        <w:rPr>
          <w:rStyle w:val="ezkurwreuab5ozgtqnkl"/>
          <w:rFonts w:ascii="Times New Roman" w:hAnsi="Times New Roman" w:cs="Times New Roman"/>
          <w:sz w:val="28"/>
          <w:szCs w:val="28"/>
          <w:lang w:val="kk-KZ"/>
        </w:rPr>
      </w:pPr>
      <w:r>
        <w:rPr>
          <w:rStyle w:val="ezkurwreuab5ozgtqnkl"/>
          <w:rFonts w:ascii="Times New Roman" w:hAnsi="Times New Roman" w:cs="Times New Roman"/>
          <w:sz w:val="28"/>
          <w:szCs w:val="28"/>
          <w:lang w:val="kk-KZ"/>
        </w:rPr>
        <w:t xml:space="preserve">                  </w:t>
      </w:r>
    </w:p>
    <w:p w14:paraId="056A70D2" w14:textId="35D5CC54" w:rsidR="00DA3F0B" w:rsidRDefault="00DF758C" w:rsidP="00E92114">
      <w:pPr>
        <w:spacing w:after="0" w:line="240" w:lineRule="auto"/>
        <w:jc w:val="both"/>
        <w:rPr>
          <w:rStyle w:val="ezkurwreuab5ozgtqnkl"/>
          <w:rFonts w:ascii="Times New Roman" w:hAnsi="Times New Roman" w:cs="Times New Roman"/>
          <w:sz w:val="28"/>
          <w:szCs w:val="28"/>
          <w:lang w:val="kk-KZ"/>
        </w:rPr>
      </w:pPr>
      <w:r>
        <w:rPr>
          <w:rStyle w:val="ezkurwreuab5ozgtqnkl"/>
          <w:rFonts w:ascii="Times New Roman" w:hAnsi="Times New Roman" w:cs="Times New Roman"/>
          <w:sz w:val="28"/>
          <w:szCs w:val="28"/>
          <w:lang w:val="kk-KZ"/>
        </w:rPr>
        <w:t xml:space="preserve">                           Сурет</w:t>
      </w:r>
      <w:r w:rsidR="006D5B57">
        <w:rPr>
          <w:rStyle w:val="ezkurwreuab5ozgtqnkl"/>
          <w:rFonts w:ascii="Times New Roman" w:hAnsi="Times New Roman" w:cs="Times New Roman"/>
          <w:sz w:val="28"/>
          <w:szCs w:val="28"/>
          <w:lang w:val="kk-KZ"/>
        </w:rPr>
        <w:t xml:space="preserve"> 13</w:t>
      </w:r>
      <w:r>
        <w:rPr>
          <w:rStyle w:val="ezkurwreuab5ozgtqnkl"/>
          <w:rFonts w:ascii="Times New Roman" w:hAnsi="Times New Roman" w:cs="Times New Roman"/>
          <w:sz w:val="28"/>
          <w:szCs w:val="28"/>
          <w:lang w:val="kk-KZ"/>
        </w:rPr>
        <w:t xml:space="preserve"> – Этнокөркем мәдениеттің функциясы </w:t>
      </w:r>
    </w:p>
    <w:p w14:paraId="2A16A7B9" w14:textId="77777777" w:rsidR="00843753" w:rsidRDefault="00843753" w:rsidP="00E92114">
      <w:pPr>
        <w:spacing w:after="0" w:line="240" w:lineRule="auto"/>
        <w:jc w:val="both"/>
        <w:rPr>
          <w:rStyle w:val="ezkurwreuab5ozgtqnkl"/>
          <w:rFonts w:ascii="Times New Roman" w:hAnsi="Times New Roman" w:cs="Times New Roman"/>
          <w:sz w:val="28"/>
          <w:szCs w:val="28"/>
          <w:lang w:val="kk-KZ"/>
        </w:rPr>
      </w:pPr>
    </w:p>
    <w:p w14:paraId="2839F320" w14:textId="77777777" w:rsidR="00A56E3A" w:rsidRPr="00F523AF" w:rsidRDefault="00131D56" w:rsidP="00F523AF">
      <w:pPr>
        <w:spacing w:after="0" w:line="240" w:lineRule="auto"/>
        <w:ind w:firstLine="567"/>
        <w:jc w:val="both"/>
        <w:rPr>
          <w:rStyle w:val="ezkurwreuab5ozgtqnkl"/>
          <w:rFonts w:ascii="Times New Roman" w:hAnsi="Times New Roman" w:cs="Times New Roman"/>
          <w:sz w:val="28"/>
          <w:szCs w:val="28"/>
          <w:lang w:val="kk-KZ"/>
        </w:rPr>
      </w:pPr>
      <w:r w:rsidRPr="00F523AF">
        <w:rPr>
          <w:rStyle w:val="ezkurwreuab5ozgtqnkl"/>
          <w:rFonts w:ascii="Times New Roman" w:hAnsi="Times New Roman" w:cs="Times New Roman"/>
          <w:sz w:val="28"/>
          <w:szCs w:val="28"/>
          <w:lang w:val="kk-KZ"/>
        </w:rPr>
        <w:t xml:space="preserve">Ұйымдастырушылық – тиімді аспект көркем өнерді ұйымдастыру формаларын, материалдық көркем туындылардың алуан түрлілігін, аймақтық өнер түрлерінің құралдары арқылы көпмәдениетті қоғамдағы этнокөркемдік мәдениетің тәжірибе алмасу және жаңаруын қамтиды. </w:t>
      </w:r>
    </w:p>
    <w:p w14:paraId="764EA60D" w14:textId="77777777" w:rsidR="00BB578F" w:rsidRPr="00F523AF" w:rsidRDefault="00131D56" w:rsidP="00F523AF">
      <w:pPr>
        <w:spacing w:after="0" w:line="240" w:lineRule="auto"/>
        <w:ind w:firstLine="567"/>
        <w:jc w:val="both"/>
        <w:rPr>
          <w:rStyle w:val="ezkurwreuab5ozgtqnkl"/>
          <w:rFonts w:ascii="Times New Roman" w:hAnsi="Times New Roman" w:cs="Times New Roman"/>
          <w:sz w:val="28"/>
          <w:szCs w:val="28"/>
          <w:lang w:val="kk-KZ"/>
        </w:rPr>
      </w:pPr>
      <w:r w:rsidRPr="00F523AF">
        <w:rPr>
          <w:rStyle w:val="ezkurwreuab5ozgtqnkl"/>
          <w:rFonts w:ascii="Times New Roman" w:hAnsi="Times New Roman" w:cs="Times New Roman"/>
          <w:sz w:val="28"/>
          <w:szCs w:val="28"/>
          <w:lang w:val="kk-KZ"/>
        </w:rPr>
        <w:t>Рухани – мазмұндық аспектісіне қарай этнокөркем мәдениетің келесі қызм</w:t>
      </w:r>
      <w:r w:rsidR="00BB578F" w:rsidRPr="00F523AF">
        <w:rPr>
          <w:rStyle w:val="ezkurwreuab5ozgtqnkl"/>
          <w:rFonts w:ascii="Times New Roman" w:hAnsi="Times New Roman" w:cs="Times New Roman"/>
          <w:sz w:val="28"/>
          <w:szCs w:val="28"/>
          <w:lang w:val="kk-KZ"/>
        </w:rPr>
        <w:t xml:space="preserve">еттерін бөліп көрсетуге болады: </w:t>
      </w:r>
    </w:p>
    <w:p w14:paraId="2FF2D475" w14:textId="77777777" w:rsidR="00BB578F" w:rsidRPr="00F523AF" w:rsidRDefault="00BB578F" w:rsidP="00F523AF">
      <w:pPr>
        <w:spacing w:after="0" w:line="240" w:lineRule="auto"/>
        <w:ind w:firstLine="567"/>
        <w:jc w:val="both"/>
        <w:rPr>
          <w:rStyle w:val="ezkurwreuab5ozgtqnkl"/>
          <w:rFonts w:ascii="Times New Roman" w:hAnsi="Times New Roman" w:cs="Times New Roman"/>
          <w:sz w:val="28"/>
          <w:szCs w:val="28"/>
          <w:lang w:val="kk-KZ"/>
        </w:rPr>
      </w:pPr>
      <w:r w:rsidRPr="00F523AF">
        <w:rPr>
          <w:rStyle w:val="ezkurwreuab5ozgtqnkl"/>
          <w:rFonts w:ascii="Times New Roman" w:hAnsi="Times New Roman" w:cs="Times New Roman"/>
          <w:sz w:val="28"/>
          <w:szCs w:val="28"/>
          <w:lang w:val="kk-KZ"/>
        </w:rPr>
        <w:t xml:space="preserve">- </w:t>
      </w:r>
      <w:r w:rsidR="00131D56" w:rsidRPr="00F523AF">
        <w:rPr>
          <w:rStyle w:val="ezkurwreuab5ozgtqnkl"/>
          <w:rFonts w:ascii="Times New Roman" w:hAnsi="Times New Roman" w:cs="Times New Roman"/>
          <w:sz w:val="28"/>
          <w:szCs w:val="28"/>
          <w:lang w:val="kk-KZ"/>
        </w:rPr>
        <w:t xml:space="preserve">көркем тәжірибені моральдық – эстетикалық түсінумен және жалпылаумен, көркемдік дәстүрлерді </w:t>
      </w:r>
      <w:r w:rsidR="003E3691" w:rsidRPr="00F523AF">
        <w:rPr>
          <w:rStyle w:val="ezkurwreuab5ozgtqnkl"/>
          <w:rFonts w:ascii="Times New Roman" w:hAnsi="Times New Roman" w:cs="Times New Roman"/>
          <w:sz w:val="28"/>
          <w:szCs w:val="28"/>
          <w:lang w:val="kk-KZ"/>
        </w:rPr>
        <w:t>сіңірумен және осы негізде көркем бейнелерде бейнеленген объективті құндылықтар – нормативтік мінез – құлық пен шығармашылық ойлауды қалыптастырумен байланысты  интеллектуалдық функция;</w:t>
      </w:r>
    </w:p>
    <w:p w14:paraId="3BB60C7E" w14:textId="77777777" w:rsidR="00BB578F" w:rsidRPr="00F523AF" w:rsidRDefault="00BB578F" w:rsidP="00F523AF">
      <w:pPr>
        <w:spacing w:after="0" w:line="240" w:lineRule="auto"/>
        <w:ind w:firstLine="567"/>
        <w:jc w:val="both"/>
        <w:rPr>
          <w:rStyle w:val="ezkurwreuab5ozgtqnkl"/>
          <w:rFonts w:ascii="Times New Roman" w:hAnsi="Times New Roman" w:cs="Times New Roman"/>
          <w:sz w:val="28"/>
          <w:szCs w:val="28"/>
          <w:lang w:val="kk-KZ"/>
        </w:rPr>
      </w:pPr>
      <w:r w:rsidRPr="00F523AF">
        <w:rPr>
          <w:rStyle w:val="ezkurwreuab5ozgtqnkl"/>
          <w:rFonts w:ascii="Times New Roman" w:hAnsi="Times New Roman" w:cs="Times New Roman"/>
          <w:sz w:val="28"/>
          <w:szCs w:val="28"/>
          <w:lang w:val="kk-KZ"/>
        </w:rPr>
        <w:t xml:space="preserve">- </w:t>
      </w:r>
      <w:r w:rsidR="003E3691" w:rsidRPr="00F523AF">
        <w:rPr>
          <w:rStyle w:val="ezkurwreuab5ozgtqnkl"/>
          <w:rFonts w:ascii="Times New Roman" w:hAnsi="Times New Roman" w:cs="Times New Roman"/>
          <w:sz w:val="28"/>
          <w:szCs w:val="28"/>
          <w:lang w:val="kk-KZ"/>
        </w:rPr>
        <w:t>жан – жақты дамудың ең үлкен шарты ретінде қоғамдық сананы қалыптастыру, этностың көркем мәдениетіне адамгершілік қатынасты қалыптастыру негіздерімен байланысты тәрбиелік функция;</w:t>
      </w:r>
    </w:p>
    <w:p w14:paraId="41998F06" w14:textId="66F10273" w:rsidR="00DA3F0B" w:rsidRPr="00F523AF" w:rsidRDefault="00BB578F" w:rsidP="00F523AF">
      <w:pPr>
        <w:spacing w:after="0" w:line="240" w:lineRule="auto"/>
        <w:ind w:firstLine="567"/>
        <w:jc w:val="both"/>
        <w:rPr>
          <w:rFonts w:ascii="Times New Roman" w:hAnsi="Times New Roman" w:cs="Times New Roman"/>
          <w:sz w:val="28"/>
          <w:szCs w:val="28"/>
          <w:lang w:val="kk-KZ"/>
        </w:rPr>
      </w:pPr>
      <w:r w:rsidRPr="00F523AF">
        <w:rPr>
          <w:rStyle w:val="ezkurwreuab5ozgtqnkl"/>
          <w:rFonts w:ascii="Times New Roman" w:hAnsi="Times New Roman" w:cs="Times New Roman"/>
          <w:sz w:val="28"/>
          <w:szCs w:val="28"/>
          <w:lang w:val="kk-KZ"/>
        </w:rPr>
        <w:t xml:space="preserve">-  </w:t>
      </w:r>
      <w:r w:rsidR="003E3691" w:rsidRPr="00F523AF">
        <w:rPr>
          <w:rStyle w:val="ezkurwreuab5ozgtqnkl"/>
          <w:rFonts w:ascii="Times New Roman" w:hAnsi="Times New Roman" w:cs="Times New Roman"/>
          <w:sz w:val="28"/>
          <w:szCs w:val="28"/>
          <w:lang w:val="kk-KZ"/>
        </w:rPr>
        <w:t>ұлттық өнердің  сан алуан түрлерін туындылармен толық көркемдік қарым – қатынас жасау, көркем құндылықтар диологтық қарым – қатынас жасау қажеттілігімен және хабардарлықпен байланысты коммуникативті функция.</w:t>
      </w:r>
    </w:p>
    <w:p w14:paraId="71AF0623" w14:textId="1A35BFE2" w:rsidR="00BB578F" w:rsidRPr="00F523AF" w:rsidRDefault="00DA3F0B" w:rsidP="00F523AF">
      <w:pPr>
        <w:spacing w:after="0" w:line="240" w:lineRule="auto"/>
        <w:ind w:firstLine="567"/>
        <w:jc w:val="both"/>
        <w:rPr>
          <w:rFonts w:ascii="Times New Roman" w:hAnsi="Times New Roman" w:cs="Times New Roman"/>
          <w:sz w:val="28"/>
          <w:szCs w:val="28"/>
          <w:lang w:val="kk-KZ"/>
        </w:rPr>
      </w:pPr>
      <w:r w:rsidRPr="00F523AF">
        <w:rPr>
          <w:rFonts w:ascii="Times New Roman" w:hAnsi="Times New Roman" w:cs="Times New Roman"/>
          <w:sz w:val="28"/>
          <w:szCs w:val="28"/>
          <w:lang w:val="kk-KZ"/>
        </w:rPr>
        <w:t>Екінші ұйымдастырушылық</w:t>
      </w:r>
      <w:r w:rsidR="00A56E3A" w:rsidRPr="00F523AF">
        <w:rPr>
          <w:rFonts w:ascii="Times New Roman" w:hAnsi="Times New Roman" w:cs="Times New Roman"/>
          <w:sz w:val="28"/>
          <w:szCs w:val="28"/>
          <w:lang w:val="kk-KZ"/>
        </w:rPr>
        <w:t xml:space="preserve"> – </w:t>
      </w:r>
      <w:r w:rsidRPr="00F523AF">
        <w:rPr>
          <w:rFonts w:ascii="Times New Roman" w:hAnsi="Times New Roman" w:cs="Times New Roman"/>
          <w:sz w:val="28"/>
          <w:szCs w:val="28"/>
          <w:lang w:val="kk-KZ"/>
        </w:rPr>
        <w:t>тиімді аспект келесі функциялардың болуын болжайды:</w:t>
      </w:r>
      <w:r w:rsidR="00D0555C" w:rsidRPr="00F523AF">
        <w:rPr>
          <w:rFonts w:ascii="Times New Roman" w:hAnsi="Times New Roman" w:cs="Times New Roman"/>
          <w:sz w:val="28"/>
          <w:szCs w:val="28"/>
          <w:lang w:val="kk-KZ"/>
        </w:rPr>
        <w:t xml:space="preserve"> </w:t>
      </w:r>
    </w:p>
    <w:p w14:paraId="79BA95F0" w14:textId="1B0F0E0E" w:rsidR="00BB578F" w:rsidRPr="00F523AF" w:rsidRDefault="00BB578F" w:rsidP="00F523AF">
      <w:pPr>
        <w:spacing w:after="0" w:line="240" w:lineRule="auto"/>
        <w:ind w:firstLine="567"/>
        <w:jc w:val="both"/>
        <w:rPr>
          <w:rFonts w:ascii="Times New Roman" w:hAnsi="Times New Roman" w:cs="Times New Roman"/>
          <w:sz w:val="28"/>
          <w:szCs w:val="28"/>
          <w:lang w:val="kk-KZ"/>
        </w:rPr>
      </w:pPr>
      <w:r w:rsidRPr="00F523AF">
        <w:rPr>
          <w:rFonts w:ascii="Times New Roman" w:hAnsi="Times New Roman" w:cs="Times New Roman"/>
          <w:sz w:val="28"/>
          <w:szCs w:val="28"/>
          <w:lang w:val="kk-KZ"/>
        </w:rPr>
        <w:t xml:space="preserve">- </w:t>
      </w:r>
      <w:r w:rsidR="00D0555C" w:rsidRPr="00F523AF">
        <w:rPr>
          <w:rFonts w:ascii="Times New Roman" w:hAnsi="Times New Roman" w:cs="Times New Roman"/>
          <w:sz w:val="28"/>
          <w:szCs w:val="28"/>
          <w:lang w:val="kk-KZ"/>
        </w:rPr>
        <w:t>көркемдік құндылықтардың үздіксіздігімен, қамтамасыз етілуімен, сақталумен, құндылқтарды, дүниені көркемдік зертеудің дәстүрлері мен әдістерін, ғасырлар бойы жинақталған шығармашылық тәжірибені берумен байланысты сабақтастық функциясы, өйткені қоғамдық өмірдің тарихи өзгермелілігі жойылуға әкелмейді. Көркем  мұра, бірақ оны өзектендіруді, әрбір жаңа дәуірдің рухани өміріне қосуды талап етеді;</w:t>
      </w:r>
    </w:p>
    <w:p w14:paraId="7AF51C92" w14:textId="2B9AF778" w:rsidR="00BB578F" w:rsidRPr="00F523AF" w:rsidRDefault="00BB578F" w:rsidP="00F523AF">
      <w:pPr>
        <w:spacing w:after="0" w:line="240" w:lineRule="auto"/>
        <w:ind w:firstLine="567"/>
        <w:jc w:val="both"/>
        <w:rPr>
          <w:rFonts w:ascii="Times New Roman" w:hAnsi="Times New Roman" w:cs="Times New Roman"/>
          <w:sz w:val="28"/>
          <w:szCs w:val="28"/>
          <w:lang w:val="kk-KZ"/>
        </w:rPr>
      </w:pPr>
      <w:r w:rsidRPr="00F523AF">
        <w:rPr>
          <w:rFonts w:ascii="Times New Roman" w:hAnsi="Times New Roman" w:cs="Times New Roman"/>
          <w:sz w:val="28"/>
          <w:szCs w:val="28"/>
          <w:lang w:val="kk-KZ"/>
        </w:rPr>
        <w:t xml:space="preserve">- </w:t>
      </w:r>
      <w:r w:rsidR="00D0555C" w:rsidRPr="00F523AF">
        <w:rPr>
          <w:rFonts w:ascii="Times New Roman" w:hAnsi="Times New Roman" w:cs="Times New Roman"/>
          <w:sz w:val="28"/>
          <w:szCs w:val="28"/>
          <w:lang w:val="kk-KZ"/>
        </w:rPr>
        <w:t>қоғамдық өмірде және мәдениеттің басқа салаларында болып жатқан өзгерістерге сәйкес өнердің үнемі жаңаруын, қозғалысын және жетілдір</w:t>
      </w:r>
      <w:r w:rsidR="008D1DDF" w:rsidRPr="00F523AF">
        <w:rPr>
          <w:rFonts w:ascii="Times New Roman" w:hAnsi="Times New Roman" w:cs="Times New Roman"/>
          <w:sz w:val="28"/>
          <w:szCs w:val="28"/>
          <w:lang w:val="kk-KZ"/>
        </w:rPr>
        <w:t>ілуін қамтамсыз етуге байланысты прогрессивті функция;</w:t>
      </w:r>
      <w:r w:rsidRPr="00F523AF">
        <w:rPr>
          <w:rFonts w:ascii="Times New Roman" w:hAnsi="Times New Roman" w:cs="Times New Roman"/>
          <w:sz w:val="28"/>
          <w:szCs w:val="28"/>
          <w:lang w:val="kk-KZ"/>
        </w:rPr>
        <w:t xml:space="preserve"> </w:t>
      </w:r>
    </w:p>
    <w:p w14:paraId="4FF6BF74" w14:textId="73147BE6" w:rsidR="008D1DDF" w:rsidRPr="00F523AF" w:rsidRDefault="00BB578F" w:rsidP="00F523AF">
      <w:pPr>
        <w:spacing w:after="0" w:line="240" w:lineRule="auto"/>
        <w:ind w:firstLine="567"/>
        <w:jc w:val="both"/>
        <w:rPr>
          <w:rFonts w:ascii="Times New Roman" w:hAnsi="Times New Roman" w:cs="Times New Roman"/>
          <w:sz w:val="28"/>
          <w:szCs w:val="28"/>
          <w:lang w:val="kk-KZ"/>
        </w:rPr>
      </w:pPr>
      <w:r w:rsidRPr="00F523AF">
        <w:rPr>
          <w:rFonts w:ascii="Times New Roman" w:hAnsi="Times New Roman" w:cs="Times New Roman"/>
          <w:sz w:val="28"/>
          <w:szCs w:val="28"/>
          <w:lang w:val="kk-KZ"/>
        </w:rPr>
        <w:lastRenderedPageBreak/>
        <w:t xml:space="preserve">- </w:t>
      </w:r>
      <w:r w:rsidR="008D1DDF" w:rsidRPr="00F523AF">
        <w:rPr>
          <w:rFonts w:ascii="Times New Roman" w:hAnsi="Times New Roman" w:cs="Times New Roman"/>
          <w:sz w:val="28"/>
          <w:szCs w:val="28"/>
          <w:lang w:val="kk-KZ"/>
        </w:rPr>
        <w:t>әлеуметтік – мәдени кеңістікте көркемдік құндылықтармен қаныққан эстетикалық тұрғыдан ұйымдастырылған ортаны, «қызметтің шығармашылық өрісін» құрумен байланысты шығармашылық функция.</w:t>
      </w:r>
    </w:p>
    <w:p w14:paraId="684FEDE3" w14:textId="77777777" w:rsidR="008D1DDF" w:rsidRPr="00F523AF" w:rsidRDefault="008D1DDF" w:rsidP="00F523AF">
      <w:pPr>
        <w:spacing w:after="0" w:line="240" w:lineRule="auto"/>
        <w:ind w:firstLine="567"/>
        <w:jc w:val="both"/>
        <w:rPr>
          <w:rFonts w:ascii="Times New Roman" w:hAnsi="Times New Roman" w:cs="Times New Roman"/>
          <w:sz w:val="28"/>
          <w:szCs w:val="28"/>
          <w:lang w:val="kk-KZ"/>
        </w:rPr>
      </w:pPr>
      <w:r w:rsidRPr="00F523AF">
        <w:rPr>
          <w:rFonts w:ascii="Times New Roman" w:hAnsi="Times New Roman" w:cs="Times New Roman"/>
          <w:sz w:val="28"/>
          <w:szCs w:val="28"/>
          <w:lang w:val="kk-KZ"/>
        </w:rPr>
        <w:t>Осы функциялардың үйлесімді өзара әрекеттесуінің арқасында этнокөркемдік мәдениет білім берудің әртүрлі деңгейлеріндегі оқу тәрбие ортасына әсер етудің маңызды құралдарының біріне айналады.</w:t>
      </w:r>
    </w:p>
    <w:p w14:paraId="05DD5BAD" w14:textId="5D8B24D8" w:rsidR="00623DE2" w:rsidRPr="00F523AF" w:rsidRDefault="00DA3F0B" w:rsidP="00F523AF">
      <w:pPr>
        <w:spacing w:after="0" w:line="240" w:lineRule="auto"/>
        <w:ind w:firstLine="567"/>
        <w:jc w:val="both"/>
        <w:rPr>
          <w:rFonts w:ascii="Times New Roman" w:hAnsi="Times New Roman" w:cs="Times New Roman"/>
          <w:sz w:val="28"/>
          <w:szCs w:val="28"/>
          <w:lang w:val="kk-KZ"/>
        </w:rPr>
      </w:pPr>
      <w:r w:rsidRPr="00F523AF">
        <w:rPr>
          <w:rFonts w:ascii="Times New Roman" w:hAnsi="Times New Roman" w:cs="Times New Roman"/>
          <w:sz w:val="28"/>
          <w:szCs w:val="28"/>
          <w:lang w:val="kk-KZ"/>
        </w:rPr>
        <w:t>Этникалық топтардың өмірінің тарихи тәжірибесінің ке</w:t>
      </w:r>
      <w:r w:rsidR="00A56E3A" w:rsidRPr="00F523AF">
        <w:rPr>
          <w:rFonts w:ascii="Times New Roman" w:hAnsi="Times New Roman" w:cs="Times New Roman"/>
          <w:sz w:val="28"/>
          <w:szCs w:val="28"/>
          <w:lang w:val="kk-KZ"/>
        </w:rPr>
        <w:t>шенді сипаттамасы ретінде «Этно</w:t>
      </w:r>
      <w:r w:rsidRPr="00F523AF">
        <w:rPr>
          <w:rFonts w:ascii="Times New Roman" w:hAnsi="Times New Roman" w:cs="Times New Roman"/>
          <w:sz w:val="28"/>
          <w:szCs w:val="28"/>
          <w:lang w:val="kk-KZ"/>
        </w:rPr>
        <w:t>көркем мәдениет» түсінігін нақтылай келе және оның құрамдас бөліктері мен функцияларының өзара байланысты мазмұнын анықтай отырып, этнокөркемдік мәдениетті сипаттауға көшу қажет. мәдениет педагогикалық</w:t>
      </w:r>
      <w:r w:rsidR="00E92114" w:rsidRPr="00F523AF">
        <w:rPr>
          <w:rFonts w:ascii="Times New Roman" w:hAnsi="Times New Roman" w:cs="Times New Roman"/>
          <w:sz w:val="28"/>
          <w:szCs w:val="28"/>
          <w:lang w:val="kk-KZ"/>
        </w:rPr>
        <w:t xml:space="preserve"> мәдениеттің бір бөлігі ретінде</w:t>
      </w:r>
    </w:p>
    <w:p w14:paraId="0DF14C1A" w14:textId="2BF3136D" w:rsidR="00DA3F0B" w:rsidRPr="00F523AF" w:rsidRDefault="00DA3F0B" w:rsidP="00F523AF">
      <w:pPr>
        <w:spacing w:after="0" w:line="240" w:lineRule="auto"/>
        <w:ind w:firstLine="567"/>
        <w:jc w:val="both"/>
        <w:rPr>
          <w:rFonts w:ascii="Times New Roman" w:hAnsi="Times New Roman" w:cs="Times New Roman"/>
          <w:sz w:val="28"/>
          <w:szCs w:val="28"/>
          <w:lang w:val="kk-KZ"/>
        </w:rPr>
      </w:pPr>
      <w:r w:rsidRPr="00F523AF">
        <w:rPr>
          <w:rFonts w:ascii="Times New Roman" w:hAnsi="Times New Roman" w:cs="Times New Roman"/>
          <w:sz w:val="28"/>
          <w:szCs w:val="28"/>
          <w:lang w:val="kk-KZ"/>
        </w:rPr>
        <w:t>Екінші бағытқа көшейік, мұнда этнокөркемдік мәдениет бейнелеу өнері мұғалімінің педагогикалық мәдениетінің бір бөлігін көрсетеді. Бұл ұғымның өзіне тән қасиеттерін анықтау үшін зерттеуімізде «Педагогикалық мәдениеттану» ғылыми</w:t>
      </w:r>
      <w:r w:rsidR="00A56E3A" w:rsidRPr="00F523AF">
        <w:rPr>
          <w:rFonts w:ascii="Times New Roman" w:hAnsi="Times New Roman" w:cs="Times New Roman"/>
          <w:sz w:val="28"/>
          <w:szCs w:val="28"/>
          <w:lang w:val="kk-KZ"/>
        </w:rPr>
        <w:t xml:space="preserve"> – </w:t>
      </w:r>
      <w:r w:rsidRPr="00F523AF">
        <w:rPr>
          <w:rFonts w:ascii="Times New Roman" w:hAnsi="Times New Roman" w:cs="Times New Roman"/>
          <w:sz w:val="28"/>
          <w:szCs w:val="28"/>
          <w:lang w:val="kk-KZ"/>
        </w:rPr>
        <w:t>ағартушылық</w:t>
      </w:r>
      <w:r w:rsidR="00A56E3A" w:rsidRPr="00F523AF">
        <w:rPr>
          <w:rFonts w:ascii="Times New Roman" w:hAnsi="Times New Roman" w:cs="Times New Roman"/>
          <w:sz w:val="28"/>
          <w:szCs w:val="28"/>
          <w:lang w:val="kk-KZ"/>
        </w:rPr>
        <w:t xml:space="preserve"> </w:t>
      </w:r>
      <w:r w:rsidRPr="00F523AF">
        <w:rPr>
          <w:rFonts w:ascii="Times New Roman" w:hAnsi="Times New Roman" w:cs="Times New Roman"/>
          <w:sz w:val="28"/>
          <w:szCs w:val="28"/>
          <w:lang w:val="kk-KZ"/>
        </w:rPr>
        <w:t xml:space="preserve"> мектебінің ережелерін негізге алдық.</w:t>
      </w:r>
    </w:p>
    <w:p w14:paraId="7EA15C02" w14:textId="10F488C2" w:rsidR="00A82862" w:rsidRPr="00F523AF" w:rsidRDefault="00DA3F0B" w:rsidP="00F523AF">
      <w:pPr>
        <w:spacing w:after="0" w:line="240" w:lineRule="auto"/>
        <w:ind w:firstLine="567"/>
        <w:jc w:val="both"/>
        <w:rPr>
          <w:rFonts w:ascii="Times New Roman" w:hAnsi="Times New Roman" w:cs="Times New Roman"/>
          <w:sz w:val="28"/>
          <w:szCs w:val="28"/>
          <w:lang w:val="kk-KZ"/>
        </w:rPr>
      </w:pPr>
      <w:r w:rsidRPr="00F523AF">
        <w:rPr>
          <w:rFonts w:ascii="Times New Roman" w:hAnsi="Times New Roman" w:cs="Times New Roman"/>
          <w:sz w:val="28"/>
          <w:szCs w:val="28"/>
          <w:lang w:val="kk-KZ"/>
        </w:rPr>
        <w:t>Педагогикалық мәдениетті гуманитарлық білім саласы ретінде қалыптастырудың әдіснамалық, теориялық және әдіснамалық аспектілерін дамытуға үлкен үлес қосты қазіргі заманғы ғалымдар В.Л. Бенин, Г.И. Гайсина, Е.Д.Жукова, Р.М. Фатыхова. Зерттеушілердің жарияланымдары педагогикалық мәдениет өзінің мазмұны бойынша «мұғалімнің кәсіби мәдениеті» ұғымынан кеңірек және мәдениеттің әрбір түрінде элемент ретінде болатынын көрсетеді.</w:t>
      </w:r>
      <w:r w:rsidR="008D1DDF" w:rsidRPr="00F523AF">
        <w:rPr>
          <w:rFonts w:ascii="Times New Roman" w:hAnsi="Times New Roman" w:cs="Times New Roman"/>
          <w:sz w:val="28"/>
          <w:szCs w:val="28"/>
          <w:lang w:val="kk-KZ"/>
        </w:rPr>
        <w:t xml:space="preserve"> </w:t>
      </w:r>
      <w:r w:rsidRPr="00F523AF">
        <w:rPr>
          <w:rFonts w:ascii="Times New Roman" w:hAnsi="Times New Roman" w:cs="Times New Roman"/>
          <w:sz w:val="28"/>
          <w:szCs w:val="28"/>
          <w:lang w:val="kk-KZ"/>
        </w:rPr>
        <w:t>Педагогикалық мәдениет, В. Л. Бениннің анықтамасы бойынша</w:t>
      </w:r>
      <w:r w:rsidR="008D1DDF" w:rsidRPr="00F523AF">
        <w:rPr>
          <w:rFonts w:ascii="Times New Roman" w:hAnsi="Times New Roman" w:cs="Times New Roman"/>
          <w:sz w:val="28"/>
          <w:szCs w:val="28"/>
          <w:lang w:val="kk-KZ"/>
        </w:rPr>
        <w:t xml:space="preserve"> – </w:t>
      </w:r>
      <w:r w:rsidRPr="00F523AF">
        <w:rPr>
          <w:rFonts w:ascii="Times New Roman" w:hAnsi="Times New Roman" w:cs="Times New Roman"/>
          <w:sz w:val="28"/>
          <w:szCs w:val="28"/>
          <w:lang w:val="kk-KZ"/>
        </w:rPr>
        <w:t>бұл</w:t>
      </w:r>
      <w:r w:rsidR="008D1DDF" w:rsidRPr="00F523AF">
        <w:rPr>
          <w:rFonts w:ascii="Times New Roman" w:hAnsi="Times New Roman" w:cs="Times New Roman"/>
          <w:sz w:val="28"/>
          <w:szCs w:val="28"/>
          <w:lang w:val="kk-KZ"/>
        </w:rPr>
        <w:t xml:space="preserve">  «</w:t>
      </w:r>
      <w:r w:rsidRPr="00F523AF">
        <w:rPr>
          <w:rFonts w:ascii="Times New Roman" w:hAnsi="Times New Roman" w:cs="Times New Roman"/>
          <w:sz w:val="28"/>
          <w:szCs w:val="28"/>
          <w:lang w:val="kk-KZ"/>
        </w:rPr>
        <w:t>педагогикалық процестің интегративті сипаттамасы, оның ішінде адамдардың жинақталған әлеуметтік тәжірибені беру жөніндегі тікелей іс</w:t>
      </w:r>
      <w:r w:rsidR="00A56E3A" w:rsidRPr="00F523AF">
        <w:rPr>
          <w:rFonts w:ascii="Times New Roman" w:hAnsi="Times New Roman" w:cs="Times New Roman"/>
          <w:sz w:val="28"/>
          <w:szCs w:val="28"/>
          <w:lang w:val="kk-KZ"/>
        </w:rPr>
        <w:t xml:space="preserve"> – </w:t>
      </w:r>
      <w:r w:rsidRPr="00F523AF">
        <w:rPr>
          <w:rFonts w:ascii="Times New Roman" w:hAnsi="Times New Roman" w:cs="Times New Roman"/>
          <w:sz w:val="28"/>
          <w:szCs w:val="28"/>
          <w:lang w:val="kk-KZ"/>
        </w:rPr>
        <w:t>әрекетінің</w:t>
      </w:r>
      <w:r w:rsidR="00A56E3A" w:rsidRPr="00F523AF">
        <w:rPr>
          <w:rFonts w:ascii="Times New Roman" w:hAnsi="Times New Roman" w:cs="Times New Roman"/>
          <w:sz w:val="28"/>
          <w:szCs w:val="28"/>
          <w:lang w:val="kk-KZ"/>
        </w:rPr>
        <w:t xml:space="preserve"> </w:t>
      </w:r>
      <w:r w:rsidRPr="00F523AF">
        <w:rPr>
          <w:rFonts w:ascii="Times New Roman" w:hAnsi="Times New Roman" w:cs="Times New Roman"/>
          <w:sz w:val="28"/>
          <w:szCs w:val="28"/>
          <w:lang w:val="kk-KZ"/>
        </w:rPr>
        <w:t xml:space="preserve"> бірлігі де, осы іс</w:t>
      </w:r>
      <w:r w:rsidR="00A56E3A" w:rsidRPr="00F523AF">
        <w:rPr>
          <w:rFonts w:ascii="Times New Roman" w:hAnsi="Times New Roman" w:cs="Times New Roman"/>
          <w:sz w:val="28"/>
          <w:szCs w:val="28"/>
          <w:lang w:val="kk-KZ"/>
        </w:rPr>
        <w:t xml:space="preserve"> </w:t>
      </w:r>
      <w:r w:rsidRPr="00F523AF">
        <w:rPr>
          <w:rFonts w:ascii="Times New Roman" w:hAnsi="Times New Roman" w:cs="Times New Roman"/>
          <w:sz w:val="28"/>
          <w:szCs w:val="28"/>
          <w:lang w:val="kk-KZ"/>
        </w:rPr>
        <w:t>-</w:t>
      </w:r>
      <w:r w:rsidR="00A56E3A" w:rsidRPr="00F523AF">
        <w:rPr>
          <w:rFonts w:ascii="Times New Roman" w:hAnsi="Times New Roman" w:cs="Times New Roman"/>
          <w:sz w:val="28"/>
          <w:szCs w:val="28"/>
          <w:lang w:val="kk-KZ"/>
        </w:rPr>
        <w:t xml:space="preserve"> </w:t>
      </w:r>
      <w:r w:rsidRPr="00F523AF">
        <w:rPr>
          <w:rFonts w:ascii="Times New Roman" w:hAnsi="Times New Roman" w:cs="Times New Roman"/>
          <w:sz w:val="28"/>
          <w:szCs w:val="28"/>
          <w:lang w:val="kk-KZ"/>
        </w:rPr>
        <w:t xml:space="preserve">әрекеттің нәтижелері де бір ұрпақтан екінші ұрпаққа осындай берілудің білімі, дағдылары, </w:t>
      </w:r>
      <w:r w:rsidR="00A56E3A" w:rsidRPr="00F523AF">
        <w:rPr>
          <w:rFonts w:ascii="Times New Roman" w:hAnsi="Times New Roman" w:cs="Times New Roman"/>
          <w:sz w:val="28"/>
          <w:szCs w:val="28"/>
          <w:lang w:val="kk-KZ"/>
        </w:rPr>
        <w:t xml:space="preserve">біліктіліктері </w:t>
      </w:r>
      <w:r w:rsidRPr="00F523AF">
        <w:rPr>
          <w:rFonts w:ascii="Times New Roman" w:hAnsi="Times New Roman" w:cs="Times New Roman"/>
          <w:sz w:val="28"/>
          <w:szCs w:val="28"/>
          <w:lang w:val="kk-KZ"/>
        </w:rPr>
        <w:t xml:space="preserve"> және нақты институттары түрінде бекітілген. Мәдениеттің бір бөлігі бола отырып, педагогикалық мәдениет, бір жағынан, мәдениеттің көбеюі мен дамуына қызмет етеді, екінші жағынан, мәдени құндылықтарды сақтау н</w:t>
      </w:r>
      <w:r w:rsidR="008D1DDF" w:rsidRPr="00F523AF">
        <w:rPr>
          <w:rFonts w:ascii="Times New Roman" w:hAnsi="Times New Roman" w:cs="Times New Roman"/>
          <w:sz w:val="28"/>
          <w:szCs w:val="28"/>
          <w:lang w:val="kk-KZ"/>
        </w:rPr>
        <w:t>емесе өзгерту үшін негіз болады»</w:t>
      </w:r>
      <w:r w:rsidR="008A5D8F" w:rsidRPr="00F523AF">
        <w:rPr>
          <w:rFonts w:ascii="Times New Roman" w:hAnsi="Times New Roman" w:cs="Times New Roman"/>
          <w:sz w:val="28"/>
          <w:szCs w:val="28"/>
          <w:lang w:val="kk-KZ"/>
        </w:rPr>
        <w:t xml:space="preserve"> [</w:t>
      </w:r>
      <w:r w:rsidR="00F166A6" w:rsidRPr="00F523AF">
        <w:rPr>
          <w:rFonts w:ascii="Times New Roman" w:hAnsi="Times New Roman" w:cs="Times New Roman"/>
          <w:sz w:val="28"/>
          <w:szCs w:val="28"/>
          <w:lang w:val="kk-KZ"/>
        </w:rPr>
        <w:t>123</w:t>
      </w:r>
      <w:r w:rsidRPr="00F523AF">
        <w:rPr>
          <w:rFonts w:ascii="Times New Roman" w:hAnsi="Times New Roman" w:cs="Times New Roman"/>
          <w:sz w:val="28"/>
          <w:szCs w:val="28"/>
          <w:lang w:val="kk-KZ"/>
        </w:rPr>
        <w:t xml:space="preserve">]. </w:t>
      </w:r>
    </w:p>
    <w:p w14:paraId="34CD9716" w14:textId="73E2276E" w:rsidR="00DA3F0B" w:rsidRPr="00F523AF" w:rsidRDefault="00BB578F" w:rsidP="00F523AF">
      <w:pPr>
        <w:spacing w:after="0" w:line="240" w:lineRule="auto"/>
        <w:ind w:firstLine="567"/>
        <w:jc w:val="both"/>
        <w:rPr>
          <w:rFonts w:ascii="Times New Roman" w:hAnsi="Times New Roman" w:cs="Times New Roman"/>
          <w:sz w:val="28"/>
          <w:szCs w:val="28"/>
          <w:lang w:val="kk-KZ"/>
        </w:rPr>
      </w:pPr>
      <w:r w:rsidRPr="00F523AF">
        <w:rPr>
          <w:rFonts w:ascii="Times New Roman" w:hAnsi="Times New Roman" w:cs="Times New Roman"/>
          <w:sz w:val="28"/>
          <w:szCs w:val="28"/>
          <w:lang w:val="kk-KZ"/>
        </w:rPr>
        <w:t xml:space="preserve">Болашақ мамандардың </w:t>
      </w:r>
      <w:r w:rsidR="00DA3F0B" w:rsidRPr="00F523AF">
        <w:rPr>
          <w:rFonts w:ascii="Times New Roman" w:hAnsi="Times New Roman" w:cs="Times New Roman"/>
          <w:sz w:val="28"/>
          <w:szCs w:val="28"/>
          <w:lang w:val="kk-KZ"/>
        </w:rPr>
        <w:t xml:space="preserve"> мәдениеті адамның іс</w:t>
      </w:r>
      <w:r w:rsidR="00A56E3A" w:rsidRPr="00F523AF">
        <w:rPr>
          <w:rFonts w:ascii="Times New Roman" w:hAnsi="Times New Roman" w:cs="Times New Roman"/>
          <w:sz w:val="28"/>
          <w:szCs w:val="28"/>
          <w:lang w:val="kk-KZ"/>
        </w:rPr>
        <w:t xml:space="preserve"> – </w:t>
      </w:r>
      <w:r w:rsidR="00DA3F0B" w:rsidRPr="00F523AF">
        <w:rPr>
          <w:rFonts w:ascii="Times New Roman" w:hAnsi="Times New Roman" w:cs="Times New Roman"/>
          <w:sz w:val="28"/>
          <w:szCs w:val="28"/>
          <w:lang w:val="kk-KZ"/>
        </w:rPr>
        <w:t>әрекетінің</w:t>
      </w:r>
      <w:r w:rsidR="00A56E3A" w:rsidRPr="00F523AF">
        <w:rPr>
          <w:rFonts w:ascii="Times New Roman" w:hAnsi="Times New Roman" w:cs="Times New Roman"/>
          <w:sz w:val="28"/>
          <w:szCs w:val="28"/>
          <w:lang w:val="kk-KZ"/>
        </w:rPr>
        <w:t xml:space="preserve"> </w:t>
      </w:r>
      <w:r w:rsidR="00DA3F0B" w:rsidRPr="00F523AF">
        <w:rPr>
          <w:rFonts w:ascii="Times New Roman" w:hAnsi="Times New Roman" w:cs="Times New Roman"/>
          <w:sz w:val="28"/>
          <w:szCs w:val="28"/>
          <w:lang w:val="kk-KZ"/>
        </w:rPr>
        <w:t xml:space="preserve"> белгілі бір түрінде ғылым мен практиканың үздік жетістіктерін көрсететін жоғары деңгейдегі шеберліктің, шығармашылық әлеуеттің және кәсібиліктің көрінісімен сипатталады.</w:t>
      </w:r>
    </w:p>
    <w:p w14:paraId="5E845C87" w14:textId="180AE556" w:rsidR="00DF758C" w:rsidRPr="00F523AF" w:rsidRDefault="00DA3F0B" w:rsidP="00F523AF">
      <w:pPr>
        <w:spacing w:after="0" w:line="240" w:lineRule="auto"/>
        <w:ind w:firstLine="567"/>
        <w:jc w:val="both"/>
        <w:rPr>
          <w:rFonts w:ascii="Times New Roman" w:hAnsi="Times New Roman" w:cs="Times New Roman"/>
          <w:sz w:val="28"/>
          <w:szCs w:val="28"/>
          <w:lang w:val="kk-KZ"/>
        </w:rPr>
      </w:pPr>
      <w:r w:rsidRPr="00F523AF">
        <w:rPr>
          <w:rFonts w:ascii="Times New Roman" w:hAnsi="Times New Roman" w:cs="Times New Roman"/>
          <w:sz w:val="28"/>
          <w:szCs w:val="28"/>
          <w:lang w:val="kk-KZ"/>
        </w:rPr>
        <w:t>Біз педагогикалық мәдениетті арттырудың қажетті бағыттарын</w:t>
      </w:r>
      <w:r w:rsidR="008D1DDF" w:rsidRPr="00F523AF">
        <w:rPr>
          <w:rFonts w:ascii="Times New Roman" w:hAnsi="Times New Roman" w:cs="Times New Roman"/>
          <w:sz w:val="28"/>
          <w:szCs w:val="28"/>
          <w:lang w:val="kk-KZ"/>
        </w:rPr>
        <w:t xml:space="preserve">ың бірі болашақ </w:t>
      </w:r>
      <w:r w:rsidR="00A56E3A" w:rsidRPr="00F523AF">
        <w:rPr>
          <w:rFonts w:ascii="Times New Roman" w:hAnsi="Times New Roman" w:cs="Times New Roman"/>
          <w:sz w:val="28"/>
          <w:szCs w:val="28"/>
          <w:lang w:val="kk-KZ"/>
        </w:rPr>
        <w:t xml:space="preserve">маманның </w:t>
      </w:r>
      <w:r w:rsidR="008D1DDF" w:rsidRPr="00F523AF">
        <w:rPr>
          <w:rFonts w:ascii="Times New Roman" w:hAnsi="Times New Roman" w:cs="Times New Roman"/>
          <w:sz w:val="28"/>
          <w:szCs w:val="28"/>
          <w:lang w:val="kk-KZ"/>
        </w:rPr>
        <w:t xml:space="preserve"> этно</w:t>
      </w:r>
      <w:r w:rsidRPr="00F523AF">
        <w:rPr>
          <w:rFonts w:ascii="Times New Roman" w:hAnsi="Times New Roman" w:cs="Times New Roman"/>
          <w:sz w:val="28"/>
          <w:szCs w:val="28"/>
          <w:lang w:val="kk-KZ"/>
        </w:rPr>
        <w:t xml:space="preserve">көркемдік мәдениетін қалыптастыру аспектілерін күшейту және оның элементтерін жеке педагогикалық білім беру объективі арқылы қарау деп санаймыз. Этнокөркем мәдениетті жеке компонент ретінде анықтау үшін осы саладағы заманауи зерттеушілердің педагогикалық ізденістеріне жүгіну қажет: Т.П. Воробьева жеке тұлғаның этнокөркемдік мәдениетін «жасөспірімдердің мәдениет саласындағы этнокөркемдік қажеттіліктерін, мәдени қызығушылықтарын, рухани құндылықтарын, қабілеттерін, білімдерін, дағдыларын және дағдыларын қамтитын шығармашылық іс-әрекет нәтижесінде қалыптасатын жеке тұлғаның біртұтас </w:t>
      </w:r>
      <w:r w:rsidRPr="00F523AF">
        <w:rPr>
          <w:rFonts w:ascii="Times New Roman" w:hAnsi="Times New Roman" w:cs="Times New Roman"/>
          <w:sz w:val="28"/>
          <w:szCs w:val="28"/>
          <w:lang w:val="kk-KZ"/>
        </w:rPr>
        <w:lastRenderedPageBreak/>
        <w:t>тәрбиесі деп түсінеді. этникалық топтың, ұлттық және әлемдік мәдениеттің сақталуы мен дамуын</w:t>
      </w:r>
      <w:r w:rsidR="008A5D8F" w:rsidRPr="00F523AF">
        <w:rPr>
          <w:rFonts w:ascii="Times New Roman" w:hAnsi="Times New Roman" w:cs="Times New Roman"/>
          <w:sz w:val="28"/>
          <w:szCs w:val="28"/>
          <w:lang w:val="kk-KZ"/>
        </w:rPr>
        <w:t>а қажетті өз халқының өнері» [</w:t>
      </w:r>
      <w:r w:rsidR="00F166A6" w:rsidRPr="00F523AF">
        <w:rPr>
          <w:rFonts w:ascii="Times New Roman" w:hAnsi="Times New Roman" w:cs="Times New Roman"/>
          <w:sz w:val="28"/>
          <w:szCs w:val="28"/>
          <w:lang w:val="kk-KZ"/>
        </w:rPr>
        <w:t>124</w:t>
      </w:r>
      <w:r w:rsidRPr="00F523AF">
        <w:rPr>
          <w:rFonts w:ascii="Times New Roman" w:hAnsi="Times New Roman" w:cs="Times New Roman"/>
          <w:sz w:val="28"/>
          <w:szCs w:val="28"/>
          <w:lang w:val="kk-KZ"/>
        </w:rPr>
        <w:t>].</w:t>
      </w:r>
      <w:r w:rsidR="00DF758C" w:rsidRPr="00F523AF">
        <w:rPr>
          <w:rFonts w:ascii="Times New Roman" w:hAnsi="Times New Roman" w:cs="Times New Roman"/>
          <w:sz w:val="28"/>
          <w:szCs w:val="28"/>
          <w:lang w:val="kk-KZ"/>
        </w:rPr>
        <w:t xml:space="preserve"> </w:t>
      </w:r>
    </w:p>
    <w:p w14:paraId="395B207D" w14:textId="102F3719" w:rsidR="00DA3F0B" w:rsidRPr="00F523AF" w:rsidRDefault="00DA3F0B" w:rsidP="00F523AF">
      <w:pPr>
        <w:spacing w:after="0" w:line="240" w:lineRule="auto"/>
        <w:ind w:firstLine="567"/>
        <w:jc w:val="both"/>
        <w:rPr>
          <w:rFonts w:ascii="Times New Roman" w:hAnsi="Times New Roman" w:cs="Times New Roman"/>
          <w:sz w:val="28"/>
          <w:szCs w:val="28"/>
          <w:lang w:val="kk-KZ"/>
        </w:rPr>
      </w:pPr>
      <w:r w:rsidRPr="00F523AF">
        <w:rPr>
          <w:rFonts w:ascii="Times New Roman" w:hAnsi="Times New Roman" w:cs="Times New Roman"/>
          <w:sz w:val="28"/>
          <w:szCs w:val="28"/>
          <w:lang w:val="kk-KZ"/>
        </w:rPr>
        <w:t>Г.С. Голошумов жеке тұлғаның этнокөркемдік мәдениетін қоршаған этномәдени кеңістіктегі өскелең ұрпақтың жеке тұлғаның жеке құндылық-семантикалық қатынасын, оның ішінде когнитивтік, эмоционалды-бағалаушы көзқарасын қалыптастыруға бағытталған моральдық</w:t>
      </w:r>
      <w:r w:rsidR="00CE6895" w:rsidRPr="00F523AF">
        <w:rPr>
          <w:rFonts w:ascii="Times New Roman" w:hAnsi="Times New Roman" w:cs="Times New Roman"/>
          <w:sz w:val="28"/>
          <w:szCs w:val="28"/>
          <w:lang w:val="kk-KZ"/>
        </w:rPr>
        <w:t xml:space="preserve"> – </w:t>
      </w:r>
      <w:r w:rsidRPr="00F523AF">
        <w:rPr>
          <w:rFonts w:ascii="Times New Roman" w:hAnsi="Times New Roman" w:cs="Times New Roman"/>
          <w:sz w:val="28"/>
          <w:szCs w:val="28"/>
          <w:lang w:val="kk-KZ"/>
        </w:rPr>
        <w:t>эстетикалық</w:t>
      </w:r>
      <w:r w:rsidR="00CE6895" w:rsidRPr="00F523AF">
        <w:rPr>
          <w:rFonts w:ascii="Times New Roman" w:hAnsi="Times New Roman" w:cs="Times New Roman"/>
          <w:sz w:val="28"/>
          <w:szCs w:val="28"/>
          <w:lang w:val="kk-KZ"/>
        </w:rPr>
        <w:t xml:space="preserve"> </w:t>
      </w:r>
      <w:r w:rsidRPr="00F523AF">
        <w:rPr>
          <w:rFonts w:ascii="Times New Roman" w:hAnsi="Times New Roman" w:cs="Times New Roman"/>
          <w:sz w:val="28"/>
          <w:szCs w:val="28"/>
          <w:lang w:val="kk-KZ"/>
        </w:rPr>
        <w:t xml:space="preserve"> </w:t>
      </w:r>
      <w:r w:rsidR="005B0DDA" w:rsidRPr="00F523AF">
        <w:rPr>
          <w:rFonts w:ascii="Times New Roman" w:hAnsi="Times New Roman" w:cs="Times New Roman"/>
          <w:sz w:val="28"/>
          <w:szCs w:val="28"/>
          <w:lang w:val="kk-KZ"/>
        </w:rPr>
        <w:t>және мінез</w:t>
      </w:r>
      <w:r w:rsidR="00CE6895" w:rsidRPr="00F523AF">
        <w:rPr>
          <w:rFonts w:ascii="Times New Roman" w:hAnsi="Times New Roman" w:cs="Times New Roman"/>
          <w:sz w:val="28"/>
          <w:szCs w:val="28"/>
          <w:lang w:val="kk-KZ"/>
        </w:rPr>
        <w:t xml:space="preserve"> – </w:t>
      </w:r>
      <w:r w:rsidR="005B0DDA" w:rsidRPr="00F523AF">
        <w:rPr>
          <w:rFonts w:ascii="Times New Roman" w:hAnsi="Times New Roman" w:cs="Times New Roman"/>
          <w:sz w:val="28"/>
          <w:szCs w:val="28"/>
          <w:lang w:val="kk-KZ"/>
        </w:rPr>
        <w:t>құлық</w:t>
      </w:r>
      <w:r w:rsidR="00CE6895" w:rsidRPr="00F523AF">
        <w:rPr>
          <w:rFonts w:ascii="Times New Roman" w:hAnsi="Times New Roman" w:cs="Times New Roman"/>
          <w:sz w:val="28"/>
          <w:szCs w:val="28"/>
          <w:lang w:val="kk-KZ"/>
        </w:rPr>
        <w:t xml:space="preserve"> </w:t>
      </w:r>
      <w:r w:rsidR="005B0DDA" w:rsidRPr="00F523AF">
        <w:rPr>
          <w:rFonts w:ascii="Times New Roman" w:hAnsi="Times New Roman" w:cs="Times New Roman"/>
          <w:sz w:val="28"/>
          <w:szCs w:val="28"/>
          <w:lang w:val="kk-KZ"/>
        </w:rPr>
        <w:t xml:space="preserve"> компонентін </w:t>
      </w:r>
      <w:r w:rsidRPr="00F523AF">
        <w:rPr>
          <w:rFonts w:ascii="Times New Roman" w:hAnsi="Times New Roman" w:cs="Times New Roman"/>
          <w:sz w:val="28"/>
          <w:szCs w:val="28"/>
          <w:lang w:val="kk-KZ"/>
        </w:rPr>
        <w:t>таны</w:t>
      </w:r>
      <w:r w:rsidR="005B0DDA" w:rsidRPr="00F523AF">
        <w:rPr>
          <w:rFonts w:ascii="Times New Roman" w:hAnsi="Times New Roman" w:cs="Times New Roman"/>
          <w:sz w:val="28"/>
          <w:szCs w:val="28"/>
          <w:lang w:val="kk-KZ"/>
        </w:rPr>
        <w:t>м процесі ретінде қарастырады</w:t>
      </w:r>
      <w:r w:rsidR="008A5D8F" w:rsidRPr="00F523AF">
        <w:rPr>
          <w:rFonts w:ascii="Times New Roman" w:hAnsi="Times New Roman" w:cs="Times New Roman"/>
          <w:sz w:val="28"/>
          <w:szCs w:val="28"/>
          <w:lang w:val="kk-KZ"/>
        </w:rPr>
        <w:t xml:space="preserve"> [</w:t>
      </w:r>
      <w:r w:rsidR="00F166A6" w:rsidRPr="00F523AF">
        <w:rPr>
          <w:rFonts w:ascii="Times New Roman" w:hAnsi="Times New Roman" w:cs="Times New Roman"/>
          <w:sz w:val="28"/>
          <w:szCs w:val="28"/>
          <w:lang w:val="kk-KZ"/>
        </w:rPr>
        <w:t>125</w:t>
      </w:r>
      <w:r w:rsidRPr="00F523AF">
        <w:rPr>
          <w:rFonts w:ascii="Times New Roman" w:hAnsi="Times New Roman" w:cs="Times New Roman"/>
          <w:sz w:val="28"/>
          <w:szCs w:val="28"/>
          <w:lang w:val="kk-KZ"/>
        </w:rPr>
        <w:t xml:space="preserve">]. </w:t>
      </w:r>
    </w:p>
    <w:p w14:paraId="687F1469" w14:textId="7EFF1202" w:rsidR="008A0C39" w:rsidRPr="00F523AF" w:rsidRDefault="00DA3F0B" w:rsidP="00F523AF">
      <w:pPr>
        <w:spacing w:after="0" w:line="240" w:lineRule="auto"/>
        <w:ind w:firstLine="567"/>
        <w:jc w:val="both"/>
        <w:rPr>
          <w:rFonts w:ascii="Times New Roman" w:hAnsi="Times New Roman" w:cs="Times New Roman"/>
          <w:sz w:val="28"/>
          <w:szCs w:val="28"/>
          <w:lang w:val="kk-KZ"/>
        </w:rPr>
      </w:pPr>
      <w:r w:rsidRPr="00F523AF">
        <w:rPr>
          <w:rFonts w:ascii="Times New Roman" w:hAnsi="Times New Roman" w:cs="Times New Roman"/>
          <w:sz w:val="28"/>
          <w:szCs w:val="28"/>
          <w:lang w:val="kk-KZ"/>
        </w:rPr>
        <w:t>Л.М. Чомаева этнокөркемдік мәдениетті көркем шығармашылықтың сабақтастығын қамтамасыз ету үшін халықтың тарихи тәжірибесін жинақтау және жас ұрпаққа жеткізу, ұлттық ғана емес, жалпыадамзаттық мәнге ие материалдық және рухани құндылық</w:t>
      </w:r>
      <w:r w:rsidR="00DF758C" w:rsidRPr="00F523AF">
        <w:rPr>
          <w:rFonts w:ascii="Times New Roman" w:hAnsi="Times New Roman" w:cs="Times New Roman"/>
          <w:sz w:val="28"/>
          <w:szCs w:val="28"/>
          <w:lang w:val="kk-KZ"/>
        </w:rPr>
        <w:t>тарды жасау деп анықтайды [</w:t>
      </w:r>
      <w:r w:rsidR="00F166A6" w:rsidRPr="00F523AF">
        <w:rPr>
          <w:rFonts w:ascii="Times New Roman" w:hAnsi="Times New Roman" w:cs="Times New Roman"/>
          <w:sz w:val="28"/>
          <w:szCs w:val="28"/>
          <w:lang w:val="kk-KZ"/>
        </w:rPr>
        <w:t>96</w:t>
      </w:r>
      <w:r w:rsidRPr="00F523AF">
        <w:rPr>
          <w:rFonts w:ascii="Times New Roman" w:hAnsi="Times New Roman" w:cs="Times New Roman"/>
          <w:sz w:val="28"/>
          <w:szCs w:val="28"/>
          <w:lang w:val="kk-KZ"/>
        </w:rPr>
        <w:t>,</w:t>
      </w:r>
      <w:r w:rsidR="004F53D7">
        <w:rPr>
          <w:rFonts w:ascii="Times New Roman" w:hAnsi="Times New Roman" w:cs="Times New Roman"/>
          <w:sz w:val="28"/>
          <w:szCs w:val="28"/>
          <w:lang w:val="kk-KZ"/>
        </w:rPr>
        <w:t>с.</w:t>
      </w:r>
      <w:r w:rsidRPr="00F523AF">
        <w:rPr>
          <w:rFonts w:ascii="Times New Roman" w:hAnsi="Times New Roman" w:cs="Times New Roman"/>
          <w:sz w:val="28"/>
          <w:szCs w:val="28"/>
          <w:lang w:val="kk-KZ"/>
        </w:rPr>
        <w:t xml:space="preserve"> 15].</w:t>
      </w:r>
    </w:p>
    <w:p w14:paraId="5186D034" w14:textId="3482270C" w:rsidR="00DA3F0B" w:rsidRPr="00F523AF" w:rsidRDefault="00DA3F0B" w:rsidP="00F523AF">
      <w:pPr>
        <w:spacing w:after="0" w:line="240" w:lineRule="auto"/>
        <w:ind w:firstLine="567"/>
        <w:jc w:val="both"/>
        <w:rPr>
          <w:rFonts w:ascii="Times New Roman" w:hAnsi="Times New Roman" w:cs="Times New Roman"/>
          <w:sz w:val="28"/>
          <w:szCs w:val="28"/>
          <w:lang w:val="kk-KZ"/>
        </w:rPr>
      </w:pPr>
      <w:r w:rsidRPr="00F523AF">
        <w:rPr>
          <w:rFonts w:ascii="Times New Roman" w:hAnsi="Times New Roman" w:cs="Times New Roman"/>
          <w:sz w:val="28"/>
          <w:szCs w:val="28"/>
          <w:lang w:val="kk-KZ"/>
        </w:rPr>
        <w:t>Өзінің зерттеулерінде Л.Н. Рома</w:t>
      </w:r>
      <w:r w:rsidR="00CE6895" w:rsidRPr="00F523AF">
        <w:rPr>
          <w:rFonts w:ascii="Times New Roman" w:hAnsi="Times New Roman" w:cs="Times New Roman"/>
          <w:sz w:val="28"/>
          <w:szCs w:val="28"/>
          <w:lang w:val="kk-KZ"/>
        </w:rPr>
        <w:t>нова этнокөркемдік мәдениетті «Ж</w:t>
      </w:r>
      <w:r w:rsidRPr="00F523AF">
        <w:rPr>
          <w:rFonts w:ascii="Times New Roman" w:hAnsi="Times New Roman" w:cs="Times New Roman"/>
          <w:sz w:val="28"/>
          <w:szCs w:val="28"/>
          <w:lang w:val="kk-KZ"/>
        </w:rPr>
        <w:t>еке тұлғаның жеке қасиетін емес, оның біртұтас сапасын білдіретін дәстүрлі және инновациялық бағыттарды салыстыру арқылы дамитын жеке тұлғаның біртұтас қалыптасуы, сонымен қатар жеке тұлғаның көркем шығармашылық саласындағы белсенділіг</w:t>
      </w:r>
      <w:r w:rsidR="00CE6895" w:rsidRPr="00F523AF">
        <w:rPr>
          <w:rFonts w:ascii="Times New Roman" w:hAnsi="Times New Roman" w:cs="Times New Roman"/>
          <w:sz w:val="28"/>
          <w:szCs w:val="28"/>
          <w:lang w:val="kk-KZ"/>
        </w:rPr>
        <w:t>інің өлшемі ретінде қарастырады</w:t>
      </w:r>
      <w:r w:rsidR="008A5D8F" w:rsidRPr="00F523AF">
        <w:rPr>
          <w:rFonts w:ascii="Times New Roman" w:hAnsi="Times New Roman" w:cs="Times New Roman"/>
          <w:sz w:val="28"/>
          <w:szCs w:val="28"/>
          <w:lang w:val="kk-KZ"/>
        </w:rPr>
        <w:t>» [1</w:t>
      </w:r>
      <w:r w:rsidR="00F166A6" w:rsidRPr="00F523AF">
        <w:rPr>
          <w:rFonts w:ascii="Times New Roman" w:hAnsi="Times New Roman" w:cs="Times New Roman"/>
          <w:sz w:val="28"/>
          <w:szCs w:val="28"/>
          <w:lang w:val="kk-KZ"/>
        </w:rPr>
        <w:t>17</w:t>
      </w:r>
      <w:r w:rsidRPr="00F523AF">
        <w:rPr>
          <w:rFonts w:ascii="Times New Roman" w:hAnsi="Times New Roman" w:cs="Times New Roman"/>
          <w:sz w:val="28"/>
          <w:szCs w:val="28"/>
          <w:lang w:val="kk-KZ"/>
        </w:rPr>
        <w:t>,</w:t>
      </w:r>
      <w:r w:rsidR="004F53D7">
        <w:rPr>
          <w:rFonts w:ascii="Times New Roman" w:hAnsi="Times New Roman" w:cs="Times New Roman"/>
          <w:sz w:val="28"/>
          <w:szCs w:val="28"/>
          <w:lang w:val="kk-KZ"/>
        </w:rPr>
        <w:t>с.</w:t>
      </w:r>
      <w:r w:rsidRPr="00F523AF">
        <w:rPr>
          <w:rFonts w:ascii="Times New Roman" w:hAnsi="Times New Roman" w:cs="Times New Roman"/>
          <w:sz w:val="28"/>
          <w:szCs w:val="28"/>
          <w:lang w:val="kk-KZ"/>
        </w:rPr>
        <w:t xml:space="preserve"> 26].</w:t>
      </w:r>
    </w:p>
    <w:p w14:paraId="3B2D89D5" w14:textId="6F773F15" w:rsidR="00DA3F0B" w:rsidRPr="00F523AF" w:rsidRDefault="008A0C39" w:rsidP="00F523AF">
      <w:pPr>
        <w:spacing w:after="0" w:line="240" w:lineRule="auto"/>
        <w:ind w:firstLine="567"/>
        <w:jc w:val="both"/>
        <w:rPr>
          <w:rFonts w:ascii="Times New Roman" w:hAnsi="Times New Roman" w:cs="Times New Roman"/>
          <w:sz w:val="28"/>
          <w:szCs w:val="28"/>
          <w:lang w:val="kk-KZ"/>
        </w:rPr>
      </w:pPr>
      <w:r w:rsidRPr="00F523AF">
        <w:rPr>
          <w:rFonts w:ascii="Times New Roman" w:hAnsi="Times New Roman" w:cs="Times New Roman"/>
          <w:sz w:val="28"/>
          <w:szCs w:val="28"/>
          <w:lang w:val="kk-KZ"/>
        </w:rPr>
        <w:t xml:space="preserve">Болашақ маманның </w:t>
      </w:r>
      <w:r w:rsidR="00DA3F0B" w:rsidRPr="00F523AF">
        <w:rPr>
          <w:rFonts w:ascii="Times New Roman" w:hAnsi="Times New Roman" w:cs="Times New Roman"/>
          <w:sz w:val="28"/>
          <w:szCs w:val="28"/>
          <w:lang w:val="kk-KZ"/>
        </w:rPr>
        <w:t xml:space="preserve"> этнокөркемдік мәдениеті оның оқуының жан-жақтылығымен анықталады және бірқатар гуманитарлық ғылымдардың тоғысқан жерінде:</w:t>
      </w:r>
      <w:r w:rsidRPr="00F523AF">
        <w:rPr>
          <w:rFonts w:ascii="Times New Roman" w:hAnsi="Times New Roman" w:cs="Times New Roman"/>
          <w:sz w:val="28"/>
          <w:szCs w:val="28"/>
          <w:lang w:val="kk-KZ"/>
        </w:rPr>
        <w:t xml:space="preserve"> </w:t>
      </w:r>
      <w:r w:rsidR="00DA3F0B" w:rsidRPr="00F523AF">
        <w:rPr>
          <w:rFonts w:ascii="Times New Roman" w:hAnsi="Times New Roman" w:cs="Times New Roman"/>
          <w:sz w:val="28"/>
          <w:szCs w:val="28"/>
          <w:lang w:val="kk-KZ"/>
        </w:rPr>
        <w:t xml:space="preserve">философия, педагогика, психология, этнология, мәдениеттану, эстетика, өнертану, сондықтан оның қалыптасуы күрделі мәселе. Болашақ </w:t>
      </w:r>
      <w:r w:rsidR="005B0DDA" w:rsidRPr="00F523AF">
        <w:rPr>
          <w:rFonts w:ascii="Times New Roman" w:hAnsi="Times New Roman" w:cs="Times New Roman"/>
          <w:sz w:val="28"/>
          <w:szCs w:val="28"/>
          <w:lang w:val="kk-KZ"/>
        </w:rPr>
        <w:t>маманның</w:t>
      </w:r>
      <w:r w:rsidR="00DA3F0B" w:rsidRPr="00F523AF">
        <w:rPr>
          <w:rFonts w:ascii="Times New Roman" w:hAnsi="Times New Roman" w:cs="Times New Roman"/>
          <w:sz w:val="28"/>
          <w:szCs w:val="28"/>
          <w:lang w:val="kk-KZ"/>
        </w:rPr>
        <w:t xml:space="preserve"> этнокөркемдік мәдениеті ұғымын анықтаудың негізі ретінде мәдениет туралы ережелерді тұтастай алдық; оның құрамдас элементтері: </w:t>
      </w:r>
      <w:r w:rsidR="006D5B57" w:rsidRPr="00F523AF">
        <w:rPr>
          <w:rFonts w:ascii="Times New Roman" w:hAnsi="Times New Roman" w:cs="Times New Roman"/>
          <w:sz w:val="28"/>
          <w:szCs w:val="28"/>
          <w:lang w:val="kk-KZ"/>
        </w:rPr>
        <w:t>12</w:t>
      </w:r>
      <w:r w:rsidR="00DA3F0B" w:rsidRPr="00F523AF">
        <w:rPr>
          <w:rFonts w:ascii="Times New Roman" w:hAnsi="Times New Roman" w:cs="Times New Roman"/>
          <w:sz w:val="28"/>
          <w:szCs w:val="28"/>
          <w:lang w:val="kk-KZ"/>
        </w:rPr>
        <w:t>-суретте көрсетілген көркемдік, рухани</w:t>
      </w:r>
      <w:r w:rsidR="00CE6895" w:rsidRPr="00F523AF">
        <w:rPr>
          <w:rFonts w:ascii="Times New Roman" w:hAnsi="Times New Roman" w:cs="Times New Roman"/>
          <w:sz w:val="28"/>
          <w:szCs w:val="28"/>
          <w:lang w:val="kk-KZ"/>
        </w:rPr>
        <w:t xml:space="preserve"> – </w:t>
      </w:r>
      <w:r w:rsidR="00DA3F0B" w:rsidRPr="00F523AF">
        <w:rPr>
          <w:rFonts w:ascii="Times New Roman" w:hAnsi="Times New Roman" w:cs="Times New Roman"/>
          <w:sz w:val="28"/>
          <w:szCs w:val="28"/>
          <w:lang w:val="kk-KZ"/>
        </w:rPr>
        <w:t>адамгершілік, эстетикалық, этникалық; мұғалімнің педагогикалық мәдениеті туралы теориялық ережелер.</w:t>
      </w:r>
    </w:p>
    <w:p w14:paraId="5D0D82B9" w14:textId="369D6954" w:rsidR="00DA3F0B" w:rsidRPr="00F523AF" w:rsidRDefault="00DA3F0B" w:rsidP="00F523AF">
      <w:pPr>
        <w:spacing w:after="0" w:line="240" w:lineRule="auto"/>
        <w:ind w:firstLine="567"/>
        <w:jc w:val="both"/>
        <w:rPr>
          <w:rFonts w:ascii="Times New Roman" w:hAnsi="Times New Roman" w:cs="Times New Roman"/>
          <w:sz w:val="28"/>
          <w:szCs w:val="28"/>
          <w:lang w:val="kk-KZ"/>
        </w:rPr>
      </w:pPr>
      <w:r w:rsidRPr="00F523AF">
        <w:rPr>
          <w:rFonts w:ascii="Times New Roman" w:hAnsi="Times New Roman" w:cs="Times New Roman"/>
          <w:sz w:val="28"/>
          <w:szCs w:val="28"/>
          <w:lang w:val="kk-KZ"/>
        </w:rPr>
        <w:t xml:space="preserve">Болашақ </w:t>
      </w:r>
      <w:r w:rsidR="001C5E94" w:rsidRPr="00F523AF">
        <w:rPr>
          <w:rFonts w:ascii="Times New Roman" w:hAnsi="Times New Roman" w:cs="Times New Roman"/>
          <w:sz w:val="28"/>
          <w:szCs w:val="28"/>
          <w:lang w:val="kk-KZ"/>
        </w:rPr>
        <w:t>мамандардың</w:t>
      </w:r>
      <w:r w:rsidRPr="00F523AF">
        <w:rPr>
          <w:rFonts w:ascii="Times New Roman" w:hAnsi="Times New Roman" w:cs="Times New Roman"/>
          <w:sz w:val="28"/>
          <w:szCs w:val="28"/>
          <w:lang w:val="kk-KZ"/>
        </w:rPr>
        <w:t xml:space="preserve"> этнокөркемдік мәдениеті деп біз мәдени-кә</w:t>
      </w:r>
      <w:r w:rsidR="00623DE2" w:rsidRPr="00F523AF">
        <w:rPr>
          <w:rFonts w:ascii="Times New Roman" w:hAnsi="Times New Roman" w:cs="Times New Roman"/>
          <w:sz w:val="28"/>
          <w:szCs w:val="28"/>
          <w:lang w:val="kk-KZ"/>
        </w:rPr>
        <w:t xml:space="preserve">сіби сипаттамалардың жиынтығын </w:t>
      </w:r>
      <w:r w:rsidRPr="00F523AF">
        <w:rPr>
          <w:rFonts w:ascii="Times New Roman" w:hAnsi="Times New Roman" w:cs="Times New Roman"/>
          <w:sz w:val="28"/>
          <w:szCs w:val="28"/>
          <w:lang w:val="kk-KZ"/>
        </w:rPr>
        <w:t xml:space="preserve">халық </w:t>
      </w:r>
      <w:r w:rsidR="00CE6895" w:rsidRPr="00F523AF">
        <w:rPr>
          <w:rFonts w:ascii="Times New Roman" w:hAnsi="Times New Roman" w:cs="Times New Roman"/>
          <w:sz w:val="28"/>
          <w:szCs w:val="28"/>
          <w:lang w:val="kk-KZ"/>
        </w:rPr>
        <w:t xml:space="preserve">графика </w:t>
      </w:r>
      <w:r w:rsidRPr="00F523AF">
        <w:rPr>
          <w:rFonts w:ascii="Times New Roman" w:hAnsi="Times New Roman" w:cs="Times New Roman"/>
          <w:sz w:val="28"/>
          <w:szCs w:val="28"/>
          <w:lang w:val="kk-KZ"/>
        </w:rPr>
        <w:t xml:space="preserve"> өнері туралы іргелі білім;</w:t>
      </w:r>
    </w:p>
    <w:p w14:paraId="6A5CE4F2" w14:textId="518EE9D2" w:rsidR="00DA3F0B" w:rsidRPr="00F523AF" w:rsidRDefault="00DA3F0B" w:rsidP="00F523AF">
      <w:pPr>
        <w:pStyle w:val="a8"/>
        <w:numPr>
          <w:ilvl w:val="0"/>
          <w:numId w:val="1"/>
        </w:numPr>
        <w:spacing w:after="0" w:line="240" w:lineRule="auto"/>
        <w:ind w:left="0" w:firstLine="567"/>
        <w:jc w:val="both"/>
        <w:rPr>
          <w:rFonts w:ascii="Times New Roman" w:hAnsi="Times New Roman" w:cs="Times New Roman"/>
          <w:sz w:val="28"/>
          <w:szCs w:val="28"/>
          <w:lang w:val="kk-KZ"/>
        </w:rPr>
      </w:pPr>
      <w:r w:rsidRPr="00F523AF">
        <w:rPr>
          <w:rFonts w:ascii="Times New Roman" w:hAnsi="Times New Roman" w:cs="Times New Roman"/>
          <w:sz w:val="28"/>
          <w:szCs w:val="28"/>
          <w:lang w:val="kk-KZ"/>
        </w:rPr>
        <w:t>ұлттық көркемдік құндылықтарға бағыт</w:t>
      </w:r>
      <w:r w:rsidR="00CE6895" w:rsidRPr="00F523AF">
        <w:rPr>
          <w:rFonts w:ascii="Times New Roman" w:hAnsi="Times New Roman" w:cs="Times New Roman"/>
          <w:sz w:val="28"/>
          <w:szCs w:val="28"/>
          <w:lang w:val="kk-KZ"/>
        </w:rPr>
        <w:t xml:space="preserve"> – </w:t>
      </w:r>
      <w:r w:rsidRPr="00F523AF">
        <w:rPr>
          <w:rFonts w:ascii="Times New Roman" w:hAnsi="Times New Roman" w:cs="Times New Roman"/>
          <w:sz w:val="28"/>
          <w:szCs w:val="28"/>
          <w:lang w:val="kk-KZ"/>
        </w:rPr>
        <w:t>бағдар</w:t>
      </w:r>
      <w:r w:rsidR="00CE6895" w:rsidRPr="00F523AF">
        <w:rPr>
          <w:rFonts w:ascii="Times New Roman" w:hAnsi="Times New Roman" w:cs="Times New Roman"/>
          <w:sz w:val="28"/>
          <w:szCs w:val="28"/>
          <w:lang w:val="kk-KZ"/>
        </w:rPr>
        <w:t xml:space="preserve"> </w:t>
      </w:r>
      <w:r w:rsidRPr="00F523AF">
        <w:rPr>
          <w:rFonts w:ascii="Times New Roman" w:hAnsi="Times New Roman" w:cs="Times New Roman"/>
          <w:sz w:val="28"/>
          <w:szCs w:val="28"/>
          <w:lang w:val="kk-KZ"/>
        </w:rPr>
        <w:t xml:space="preserve"> беру және оларды кәсіби қызметке аудару үшін қажетті ерекше қабілеттер, шығармашылық қызмет тәжірибесін және құндылық</w:t>
      </w:r>
      <w:r w:rsidR="00CE6895" w:rsidRPr="00F523AF">
        <w:rPr>
          <w:rFonts w:ascii="Times New Roman" w:hAnsi="Times New Roman" w:cs="Times New Roman"/>
          <w:sz w:val="28"/>
          <w:szCs w:val="28"/>
          <w:lang w:val="kk-KZ"/>
        </w:rPr>
        <w:t xml:space="preserve"> – </w:t>
      </w:r>
      <w:r w:rsidRPr="00F523AF">
        <w:rPr>
          <w:rFonts w:ascii="Times New Roman" w:hAnsi="Times New Roman" w:cs="Times New Roman"/>
          <w:sz w:val="28"/>
          <w:szCs w:val="28"/>
          <w:lang w:val="kk-KZ"/>
        </w:rPr>
        <w:t>мағыналық</w:t>
      </w:r>
      <w:r w:rsidR="00CE6895" w:rsidRPr="00F523AF">
        <w:rPr>
          <w:rFonts w:ascii="Times New Roman" w:hAnsi="Times New Roman" w:cs="Times New Roman"/>
          <w:sz w:val="28"/>
          <w:szCs w:val="28"/>
          <w:lang w:val="kk-KZ"/>
        </w:rPr>
        <w:t xml:space="preserve"> </w:t>
      </w:r>
      <w:r w:rsidRPr="00F523AF">
        <w:rPr>
          <w:rFonts w:ascii="Times New Roman" w:hAnsi="Times New Roman" w:cs="Times New Roman"/>
          <w:sz w:val="28"/>
          <w:szCs w:val="28"/>
          <w:lang w:val="kk-KZ"/>
        </w:rPr>
        <w:t xml:space="preserve"> бағдарлар тәжірибесін пайдалануға дайын болу.</w:t>
      </w:r>
    </w:p>
    <w:p w14:paraId="08C80DC8" w14:textId="06A3AC1F" w:rsidR="00DA3F0B" w:rsidRPr="00F523AF" w:rsidRDefault="001C5E94" w:rsidP="00F523AF">
      <w:pPr>
        <w:spacing w:after="0" w:line="240" w:lineRule="auto"/>
        <w:ind w:firstLine="567"/>
        <w:jc w:val="both"/>
        <w:rPr>
          <w:rFonts w:ascii="Times New Roman" w:hAnsi="Times New Roman" w:cs="Times New Roman"/>
          <w:sz w:val="28"/>
          <w:szCs w:val="28"/>
          <w:lang w:val="kk-KZ"/>
        </w:rPr>
      </w:pPr>
      <w:r w:rsidRPr="00F523AF">
        <w:rPr>
          <w:rFonts w:ascii="Times New Roman" w:hAnsi="Times New Roman" w:cs="Times New Roman"/>
          <w:sz w:val="28"/>
          <w:szCs w:val="28"/>
          <w:lang w:val="kk-KZ"/>
        </w:rPr>
        <w:t>Этно</w:t>
      </w:r>
      <w:r w:rsidR="00DA3F0B" w:rsidRPr="00F523AF">
        <w:rPr>
          <w:rFonts w:ascii="Times New Roman" w:hAnsi="Times New Roman" w:cs="Times New Roman"/>
          <w:sz w:val="28"/>
          <w:szCs w:val="28"/>
          <w:lang w:val="kk-KZ"/>
        </w:rPr>
        <w:t xml:space="preserve">көркем мәдениет болашақ </w:t>
      </w:r>
      <w:r w:rsidR="00CE6895" w:rsidRPr="00F523AF">
        <w:rPr>
          <w:rFonts w:ascii="Times New Roman" w:hAnsi="Times New Roman" w:cs="Times New Roman"/>
          <w:sz w:val="28"/>
          <w:szCs w:val="28"/>
          <w:lang w:val="kk-KZ"/>
        </w:rPr>
        <w:t xml:space="preserve">маманның </w:t>
      </w:r>
      <w:r w:rsidR="00DA3F0B" w:rsidRPr="00F523AF">
        <w:rPr>
          <w:rFonts w:ascii="Times New Roman" w:hAnsi="Times New Roman" w:cs="Times New Roman"/>
          <w:sz w:val="28"/>
          <w:szCs w:val="28"/>
          <w:lang w:val="kk-KZ"/>
        </w:rPr>
        <w:t xml:space="preserve"> тұлғалық тәрбиесінің бір бөлігі болғандықтан, оның құрылымын (интегралдық жүйенің ішкі әдісі) анықтау үшін И.Я. Ларнер білім мазмұнының құрылымын мәдениеттің төрт элементінің жиынтығы ретінде анықтады:</w:t>
      </w:r>
    </w:p>
    <w:p w14:paraId="0FE1A3DE" w14:textId="0020B4BB" w:rsidR="00DF758C" w:rsidRPr="00F523AF" w:rsidRDefault="00DA3F0B" w:rsidP="00F523AF">
      <w:pPr>
        <w:spacing w:after="0" w:line="240" w:lineRule="auto"/>
        <w:ind w:firstLine="567"/>
        <w:jc w:val="both"/>
        <w:rPr>
          <w:rFonts w:ascii="Times New Roman" w:hAnsi="Times New Roman" w:cs="Times New Roman"/>
          <w:sz w:val="28"/>
          <w:szCs w:val="28"/>
          <w:lang w:val="kk-KZ"/>
        </w:rPr>
      </w:pPr>
      <w:r w:rsidRPr="00F523AF">
        <w:rPr>
          <w:rFonts w:ascii="Times New Roman" w:hAnsi="Times New Roman" w:cs="Times New Roman"/>
          <w:sz w:val="28"/>
          <w:szCs w:val="28"/>
          <w:lang w:val="kk-KZ"/>
        </w:rPr>
        <w:t xml:space="preserve">1) табиғат, қоғам, қызмет әдістері туралы білім; 2) жеке тұлғаның </w:t>
      </w:r>
      <w:r w:rsidR="00CE6895" w:rsidRPr="00F523AF">
        <w:rPr>
          <w:rFonts w:ascii="Times New Roman" w:hAnsi="Times New Roman" w:cs="Times New Roman"/>
          <w:sz w:val="28"/>
          <w:szCs w:val="28"/>
          <w:lang w:val="kk-KZ"/>
        </w:rPr>
        <w:t>біліктілігі</w:t>
      </w:r>
      <w:r w:rsidRPr="00F523AF">
        <w:rPr>
          <w:rFonts w:ascii="Times New Roman" w:hAnsi="Times New Roman" w:cs="Times New Roman"/>
          <w:sz w:val="28"/>
          <w:szCs w:val="28"/>
          <w:lang w:val="kk-KZ"/>
        </w:rPr>
        <w:t xml:space="preserve"> мен дағдыларында біліммен бірге жинақталған белгілі әдістер мен әрекеттерді жүзеге асыру тәжірибесі; 3) зияткерлік рәсімдерде бейнеленген шығармашылық қызмет тәжірибесі; 4) іс</w:t>
      </w:r>
      <w:r w:rsidR="00CE6895" w:rsidRPr="00F523AF">
        <w:rPr>
          <w:rFonts w:ascii="Times New Roman" w:hAnsi="Times New Roman" w:cs="Times New Roman"/>
          <w:sz w:val="28"/>
          <w:szCs w:val="28"/>
          <w:lang w:val="kk-KZ"/>
        </w:rPr>
        <w:t xml:space="preserve"> – </w:t>
      </w:r>
      <w:r w:rsidRPr="00F523AF">
        <w:rPr>
          <w:rFonts w:ascii="Times New Roman" w:hAnsi="Times New Roman" w:cs="Times New Roman"/>
          <w:sz w:val="28"/>
          <w:szCs w:val="28"/>
          <w:lang w:val="kk-KZ"/>
        </w:rPr>
        <w:t>әрекеттің</w:t>
      </w:r>
      <w:r w:rsidR="00CE6895" w:rsidRPr="00F523AF">
        <w:rPr>
          <w:rFonts w:ascii="Times New Roman" w:hAnsi="Times New Roman" w:cs="Times New Roman"/>
          <w:sz w:val="28"/>
          <w:szCs w:val="28"/>
          <w:lang w:val="kk-KZ"/>
        </w:rPr>
        <w:t xml:space="preserve"> </w:t>
      </w:r>
      <w:r w:rsidRPr="00F523AF">
        <w:rPr>
          <w:rFonts w:ascii="Times New Roman" w:hAnsi="Times New Roman" w:cs="Times New Roman"/>
          <w:sz w:val="28"/>
          <w:szCs w:val="28"/>
          <w:lang w:val="kk-KZ"/>
        </w:rPr>
        <w:t xml:space="preserve"> объектісіне немесе құралына айналған (қабылдау, жаңғырту, түрлендіру) шындыққа эмоционалды</w:t>
      </w:r>
      <w:r w:rsidR="00CE6895" w:rsidRPr="00F523AF">
        <w:rPr>
          <w:rFonts w:ascii="Times New Roman" w:hAnsi="Times New Roman" w:cs="Times New Roman"/>
          <w:sz w:val="28"/>
          <w:szCs w:val="28"/>
          <w:lang w:val="kk-KZ"/>
        </w:rPr>
        <w:t xml:space="preserve"> – </w:t>
      </w:r>
      <w:r w:rsidRPr="00F523AF">
        <w:rPr>
          <w:rFonts w:ascii="Times New Roman" w:hAnsi="Times New Roman" w:cs="Times New Roman"/>
          <w:sz w:val="28"/>
          <w:szCs w:val="28"/>
          <w:lang w:val="kk-KZ"/>
        </w:rPr>
        <w:t>құндылық</w:t>
      </w:r>
      <w:r w:rsidR="00CE6895" w:rsidRPr="00F523AF">
        <w:rPr>
          <w:rFonts w:ascii="Times New Roman" w:hAnsi="Times New Roman" w:cs="Times New Roman"/>
          <w:sz w:val="28"/>
          <w:szCs w:val="28"/>
          <w:lang w:val="kk-KZ"/>
        </w:rPr>
        <w:t xml:space="preserve"> </w:t>
      </w:r>
      <w:r w:rsidR="00DF758C" w:rsidRPr="00F523AF">
        <w:rPr>
          <w:rFonts w:ascii="Times New Roman" w:hAnsi="Times New Roman" w:cs="Times New Roman"/>
          <w:sz w:val="28"/>
          <w:szCs w:val="28"/>
          <w:lang w:val="kk-KZ"/>
        </w:rPr>
        <w:t xml:space="preserve"> қатынас тәжірибесі» [</w:t>
      </w:r>
      <w:r w:rsidR="00F166A6" w:rsidRPr="00F523AF">
        <w:rPr>
          <w:rFonts w:ascii="Times New Roman" w:hAnsi="Times New Roman" w:cs="Times New Roman"/>
          <w:sz w:val="28"/>
          <w:szCs w:val="28"/>
          <w:lang w:val="kk-KZ"/>
        </w:rPr>
        <w:t>126</w:t>
      </w:r>
      <w:r w:rsidRPr="00F523AF">
        <w:rPr>
          <w:rFonts w:ascii="Times New Roman" w:hAnsi="Times New Roman" w:cs="Times New Roman"/>
          <w:sz w:val="28"/>
          <w:szCs w:val="28"/>
          <w:lang w:val="kk-KZ"/>
        </w:rPr>
        <w:t>].</w:t>
      </w:r>
    </w:p>
    <w:p w14:paraId="172A8D85" w14:textId="68EE5663" w:rsidR="00DA3F0B" w:rsidRPr="00F523AF" w:rsidRDefault="00DA3F0B" w:rsidP="00F523AF">
      <w:pPr>
        <w:spacing w:after="0" w:line="240" w:lineRule="auto"/>
        <w:ind w:firstLine="567"/>
        <w:jc w:val="both"/>
        <w:rPr>
          <w:rFonts w:ascii="Times New Roman" w:hAnsi="Times New Roman" w:cs="Times New Roman"/>
          <w:sz w:val="28"/>
          <w:szCs w:val="28"/>
          <w:lang w:val="kk-KZ"/>
        </w:rPr>
      </w:pPr>
      <w:r w:rsidRPr="00F523AF">
        <w:rPr>
          <w:rFonts w:ascii="Times New Roman" w:hAnsi="Times New Roman" w:cs="Times New Roman"/>
          <w:sz w:val="28"/>
          <w:szCs w:val="28"/>
          <w:lang w:val="kk-KZ"/>
        </w:rPr>
        <w:t>И.Я. Лернер</w:t>
      </w:r>
      <w:r w:rsidR="00CE6895" w:rsidRPr="00F523AF">
        <w:rPr>
          <w:rFonts w:ascii="Times New Roman" w:hAnsi="Times New Roman" w:cs="Times New Roman"/>
          <w:sz w:val="28"/>
          <w:szCs w:val="28"/>
          <w:lang w:val="kk-KZ"/>
        </w:rPr>
        <w:t xml:space="preserve"> ережелеріне сүйене отырып,</w:t>
      </w:r>
      <w:r w:rsidRPr="00F523AF">
        <w:rPr>
          <w:rFonts w:ascii="Times New Roman" w:hAnsi="Times New Roman" w:cs="Times New Roman"/>
          <w:sz w:val="28"/>
          <w:szCs w:val="28"/>
          <w:lang w:val="kk-KZ"/>
        </w:rPr>
        <w:t xml:space="preserve"> біз болашақ </w:t>
      </w:r>
      <w:r w:rsidR="00CE6895" w:rsidRPr="00F523AF">
        <w:rPr>
          <w:rFonts w:ascii="Times New Roman" w:hAnsi="Times New Roman" w:cs="Times New Roman"/>
          <w:sz w:val="28"/>
          <w:szCs w:val="28"/>
          <w:lang w:val="kk-KZ"/>
        </w:rPr>
        <w:t>маманның</w:t>
      </w:r>
      <w:r w:rsidRPr="00F523AF">
        <w:rPr>
          <w:rFonts w:ascii="Times New Roman" w:hAnsi="Times New Roman" w:cs="Times New Roman"/>
          <w:sz w:val="28"/>
          <w:szCs w:val="28"/>
          <w:lang w:val="kk-KZ"/>
        </w:rPr>
        <w:t xml:space="preserve"> этнокөркемдік мәдениетінің құрылымын келесі құрамдас бөліктердің жиынтығы ретінде анықтадық:</w:t>
      </w:r>
    </w:p>
    <w:p w14:paraId="75A39DA3" w14:textId="01C21459" w:rsidR="002428BC" w:rsidRPr="00F523AF" w:rsidRDefault="00DA3F0B" w:rsidP="00F523AF">
      <w:pPr>
        <w:spacing w:after="0" w:line="240" w:lineRule="auto"/>
        <w:ind w:firstLine="567"/>
        <w:jc w:val="both"/>
        <w:rPr>
          <w:rFonts w:ascii="Times New Roman" w:hAnsi="Times New Roman" w:cs="Times New Roman"/>
          <w:sz w:val="28"/>
          <w:szCs w:val="28"/>
          <w:lang w:val="kk-KZ"/>
        </w:rPr>
      </w:pPr>
      <w:r w:rsidRPr="00F523AF">
        <w:rPr>
          <w:rFonts w:ascii="Times New Roman" w:hAnsi="Times New Roman" w:cs="Times New Roman"/>
          <w:sz w:val="28"/>
          <w:szCs w:val="28"/>
          <w:lang w:val="kk-KZ"/>
        </w:rPr>
        <w:lastRenderedPageBreak/>
        <w:t>К1 – мазмұндық компонент, К2 – гносеологиялық компонент, К3 – ұйымдастырушылық</w:t>
      </w:r>
      <w:r w:rsidR="00CE6895" w:rsidRPr="00F523AF">
        <w:rPr>
          <w:rFonts w:ascii="Times New Roman" w:hAnsi="Times New Roman" w:cs="Times New Roman"/>
          <w:sz w:val="28"/>
          <w:szCs w:val="28"/>
          <w:lang w:val="kk-KZ"/>
        </w:rPr>
        <w:t xml:space="preserve"> – </w:t>
      </w:r>
      <w:r w:rsidRPr="00F523AF">
        <w:rPr>
          <w:rFonts w:ascii="Times New Roman" w:hAnsi="Times New Roman" w:cs="Times New Roman"/>
          <w:sz w:val="28"/>
          <w:szCs w:val="28"/>
          <w:lang w:val="kk-KZ"/>
        </w:rPr>
        <w:t>орындаушылық</w:t>
      </w:r>
      <w:r w:rsidR="00CE6895" w:rsidRPr="00F523AF">
        <w:rPr>
          <w:rFonts w:ascii="Times New Roman" w:hAnsi="Times New Roman" w:cs="Times New Roman"/>
          <w:sz w:val="28"/>
          <w:szCs w:val="28"/>
          <w:lang w:val="kk-KZ"/>
        </w:rPr>
        <w:t xml:space="preserve"> </w:t>
      </w:r>
      <w:r w:rsidRPr="00F523AF">
        <w:rPr>
          <w:rFonts w:ascii="Times New Roman" w:hAnsi="Times New Roman" w:cs="Times New Roman"/>
          <w:sz w:val="28"/>
          <w:szCs w:val="28"/>
          <w:lang w:val="kk-KZ"/>
        </w:rPr>
        <w:t xml:space="preserve"> компонент, Қ4 – құндылық</w:t>
      </w:r>
      <w:r w:rsidR="00CE6895" w:rsidRPr="00F523AF">
        <w:rPr>
          <w:rFonts w:ascii="Times New Roman" w:hAnsi="Times New Roman" w:cs="Times New Roman"/>
          <w:sz w:val="28"/>
          <w:szCs w:val="28"/>
          <w:lang w:val="kk-KZ"/>
        </w:rPr>
        <w:t xml:space="preserve"> – </w:t>
      </w:r>
      <w:r w:rsidRPr="00F523AF">
        <w:rPr>
          <w:rFonts w:ascii="Times New Roman" w:hAnsi="Times New Roman" w:cs="Times New Roman"/>
          <w:sz w:val="28"/>
          <w:szCs w:val="28"/>
          <w:lang w:val="kk-KZ"/>
        </w:rPr>
        <w:t>семантикалық</w:t>
      </w:r>
      <w:r w:rsidR="00CE6895" w:rsidRPr="00F523AF">
        <w:rPr>
          <w:rFonts w:ascii="Times New Roman" w:hAnsi="Times New Roman" w:cs="Times New Roman"/>
          <w:sz w:val="28"/>
          <w:szCs w:val="28"/>
          <w:lang w:val="kk-KZ"/>
        </w:rPr>
        <w:t xml:space="preserve"> </w:t>
      </w:r>
      <w:r w:rsidRPr="00F523AF">
        <w:rPr>
          <w:rFonts w:ascii="Times New Roman" w:hAnsi="Times New Roman" w:cs="Times New Roman"/>
          <w:sz w:val="28"/>
          <w:szCs w:val="28"/>
          <w:lang w:val="kk-KZ"/>
        </w:rPr>
        <w:t xml:space="preserve"> компонент.  </w:t>
      </w:r>
      <w:r w:rsidR="00213C7C" w:rsidRPr="00F523AF">
        <w:rPr>
          <w:rFonts w:ascii="Times New Roman" w:hAnsi="Times New Roman" w:cs="Times New Roman"/>
          <w:sz w:val="28"/>
          <w:szCs w:val="28"/>
          <w:lang w:val="kk-KZ"/>
        </w:rPr>
        <w:t>Болашақ маманның  этнокөркем</w:t>
      </w:r>
      <w:r w:rsidRPr="00F523AF">
        <w:rPr>
          <w:rFonts w:ascii="Times New Roman" w:hAnsi="Times New Roman" w:cs="Times New Roman"/>
          <w:sz w:val="28"/>
          <w:szCs w:val="28"/>
          <w:lang w:val="kk-KZ"/>
        </w:rPr>
        <w:t xml:space="preserve"> мәдениетінің құрылымын </w:t>
      </w:r>
      <w:r w:rsidR="00DF5B2F" w:rsidRPr="00F523AF">
        <w:rPr>
          <w:rFonts w:ascii="Times New Roman" w:hAnsi="Times New Roman" w:cs="Times New Roman"/>
          <w:sz w:val="28"/>
          <w:szCs w:val="28"/>
          <w:lang w:val="kk-KZ"/>
        </w:rPr>
        <w:t xml:space="preserve">көрсету </w:t>
      </w:r>
      <w:r w:rsidRPr="00F523AF">
        <w:rPr>
          <w:rFonts w:ascii="Times New Roman" w:hAnsi="Times New Roman" w:cs="Times New Roman"/>
          <w:sz w:val="28"/>
          <w:szCs w:val="28"/>
          <w:lang w:val="kk-KZ"/>
        </w:rPr>
        <w:t xml:space="preserve"> үшін</w:t>
      </w:r>
      <w:r w:rsidR="00CE6895" w:rsidRPr="00F523AF">
        <w:rPr>
          <w:rFonts w:ascii="Times New Roman" w:hAnsi="Times New Roman" w:cs="Times New Roman"/>
          <w:sz w:val="28"/>
          <w:szCs w:val="28"/>
          <w:lang w:val="kk-KZ"/>
        </w:rPr>
        <w:t xml:space="preserve"> </w:t>
      </w:r>
      <w:r w:rsidR="00DF5B2F" w:rsidRPr="00F523AF">
        <w:rPr>
          <w:rFonts w:ascii="Times New Roman" w:hAnsi="Times New Roman" w:cs="Times New Roman"/>
          <w:sz w:val="28"/>
          <w:szCs w:val="28"/>
          <w:lang w:val="kk-KZ"/>
        </w:rPr>
        <w:t xml:space="preserve">біз </w:t>
      </w:r>
      <w:r w:rsidR="00CE6895" w:rsidRPr="00F523AF">
        <w:rPr>
          <w:rFonts w:ascii="Times New Roman" w:hAnsi="Times New Roman" w:cs="Times New Roman"/>
          <w:sz w:val="28"/>
          <w:szCs w:val="28"/>
          <w:lang w:val="kk-KZ"/>
        </w:rPr>
        <w:t xml:space="preserve">В.Е.Штайнбергтің </w:t>
      </w:r>
      <w:r w:rsidRPr="00F523AF">
        <w:rPr>
          <w:rFonts w:ascii="Times New Roman" w:hAnsi="Times New Roman" w:cs="Times New Roman"/>
          <w:sz w:val="28"/>
          <w:szCs w:val="28"/>
          <w:lang w:val="kk-KZ"/>
        </w:rPr>
        <w:t xml:space="preserve"> логикалық</w:t>
      </w:r>
      <w:r w:rsidR="00CE6895" w:rsidRPr="00F523AF">
        <w:rPr>
          <w:rFonts w:ascii="Times New Roman" w:hAnsi="Times New Roman" w:cs="Times New Roman"/>
          <w:sz w:val="28"/>
          <w:szCs w:val="28"/>
          <w:lang w:val="kk-KZ"/>
        </w:rPr>
        <w:t xml:space="preserve"> – </w:t>
      </w:r>
      <w:r w:rsidRPr="00F523AF">
        <w:rPr>
          <w:rFonts w:ascii="Times New Roman" w:hAnsi="Times New Roman" w:cs="Times New Roman"/>
          <w:sz w:val="28"/>
          <w:szCs w:val="28"/>
          <w:lang w:val="kk-KZ"/>
        </w:rPr>
        <w:t>семантикалық</w:t>
      </w:r>
      <w:r w:rsidR="00CE6895" w:rsidRPr="00F523AF">
        <w:rPr>
          <w:rFonts w:ascii="Times New Roman" w:hAnsi="Times New Roman" w:cs="Times New Roman"/>
          <w:sz w:val="28"/>
          <w:szCs w:val="28"/>
          <w:lang w:val="kk-KZ"/>
        </w:rPr>
        <w:t xml:space="preserve"> </w:t>
      </w:r>
      <w:r w:rsidRPr="00F523AF">
        <w:rPr>
          <w:rFonts w:ascii="Times New Roman" w:hAnsi="Times New Roman" w:cs="Times New Roman"/>
          <w:sz w:val="28"/>
          <w:szCs w:val="28"/>
          <w:lang w:val="kk-KZ"/>
        </w:rPr>
        <w:t xml:space="preserve"> модельдеу теориясына жүгіндік, ол негізгі тұстарды анықтауға және олардың арасындағы байланыстарды анықтауға негіздел</w:t>
      </w:r>
      <w:r w:rsidR="00325077" w:rsidRPr="00F523AF">
        <w:rPr>
          <w:rFonts w:ascii="Times New Roman" w:hAnsi="Times New Roman" w:cs="Times New Roman"/>
          <w:sz w:val="28"/>
          <w:szCs w:val="28"/>
          <w:lang w:val="kk-KZ"/>
        </w:rPr>
        <w:t>ген</w:t>
      </w:r>
      <w:r w:rsidR="008A5D8F" w:rsidRPr="00F523AF">
        <w:rPr>
          <w:rFonts w:ascii="Times New Roman" w:hAnsi="Times New Roman" w:cs="Times New Roman"/>
          <w:sz w:val="28"/>
          <w:szCs w:val="28"/>
          <w:lang w:val="kk-KZ"/>
        </w:rPr>
        <w:t xml:space="preserve"> Штейнберг</w:t>
      </w:r>
      <w:r w:rsidR="004F53D7">
        <w:rPr>
          <w:rFonts w:ascii="Times New Roman" w:hAnsi="Times New Roman" w:cs="Times New Roman"/>
          <w:sz w:val="28"/>
          <w:szCs w:val="28"/>
          <w:lang w:val="kk-KZ"/>
        </w:rPr>
        <w:t xml:space="preserve"> </w:t>
      </w:r>
      <w:r w:rsidR="008A5D8F" w:rsidRPr="00F523AF">
        <w:rPr>
          <w:rFonts w:ascii="Times New Roman" w:hAnsi="Times New Roman" w:cs="Times New Roman"/>
          <w:sz w:val="28"/>
          <w:szCs w:val="28"/>
          <w:lang w:val="kk-KZ"/>
        </w:rPr>
        <w:t>[</w:t>
      </w:r>
      <w:r w:rsidR="00F166A6" w:rsidRPr="00F523AF">
        <w:rPr>
          <w:rFonts w:ascii="Times New Roman" w:hAnsi="Times New Roman" w:cs="Times New Roman"/>
          <w:sz w:val="28"/>
          <w:szCs w:val="28"/>
          <w:lang w:val="kk-KZ"/>
        </w:rPr>
        <w:t>127</w:t>
      </w:r>
      <w:r w:rsidR="008A5D8F" w:rsidRPr="00F523AF">
        <w:rPr>
          <w:rFonts w:ascii="Times New Roman" w:hAnsi="Times New Roman" w:cs="Times New Roman"/>
          <w:sz w:val="28"/>
          <w:szCs w:val="28"/>
          <w:lang w:val="kk-KZ"/>
        </w:rPr>
        <w:t>].</w:t>
      </w:r>
    </w:p>
    <w:p w14:paraId="1D72D824" w14:textId="20E35EBE" w:rsidR="00DA3F0B" w:rsidRPr="00F523AF" w:rsidRDefault="00DA3F0B" w:rsidP="00F523AF">
      <w:pPr>
        <w:spacing w:after="0" w:line="240" w:lineRule="auto"/>
        <w:ind w:firstLine="567"/>
        <w:jc w:val="both"/>
        <w:rPr>
          <w:rFonts w:ascii="Times New Roman" w:hAnsi="Times New Roman" w:cs="Times New Roman"/>
          <w:sz w:val="28"/>
          <w:szCs w:val="28"/>
          <w:lang w:val="kk-KZ"/>
        </w:rPr>
      </w:pPr>
      <w:r w:rsidRPr="00F523AF">
        <w:rPr>
          <w:rFonts w:ascii="Times New Roman" w:hAnsi="Times New Roman" w:cs="Times New Roman"/>
          <w:sz w:val="28"/>
          <w:szCs w:val="28"/>
          <w:lang w:val="kk-KZ"/>
        </w:rPr>
        <w:t xml:space="preserve">Көрнекіліктің бұл түрі болашақ </w:t>
      </w:r>
      <w:r w:rsidR="00EC1751" w:rsidRPr="00F523AF">
        <w:rPr>
          <w:rFonts w:ascii="Times New Roman" w:hAnsi="Times New Roman" w:cs="Times New Roman"/>
          <w:sz w:val="28"/>
          <w:szCs w:val="28"/>
          <w:lang w:val="kk-KZ"/>
        </w:rPr>
        <w:t xml:space="preserve">маманың </w:t>
      </w:r>
      <w:r w:rsidRPr="00F523AF">
        <w:rPr>
          <w:rFonts w:ascii="Times New Roman" w:hAnsi="Times New Roman" w:cs="Times New Roman"/>
          <w:sz w:val="28"/>
          <w:szCs w:val="28"/>
          <w:lang w:val="kk-KZ"/>
        </w:rPr>
        <w:t>этнокөркемдік мәдениеті құрылымының құрамдас бөліктерін және олардың мазмұнын университеттің оқу</w:t>
      </w:r>
      <w:r w:rsidR="00EC1751" w:rsidRPr="00F523AF">
        <w:rPr>
          <w:rFonts w:ascii="Times New Roman" w:hAnsi="Times New Roman" w:cs="Times New Roman"/>
          <w:sz w:val="28"/>
          <w:szCs w:val="28"/>
          <w:lang w:val="kk-KZ"/>
        </w:rPr>
        <w:t xml:space="preserve"> – </w:t>
      </w:r>
      <w:r w:rsidRPr="00F523AF">
        <w:rPr>
          <w:rFonts w:ascii="Times New Roman" w:hAnsi="Times New Roman" w:cs="Times New Roman"/>
          <w:sz w:val="28"/>
          <w:szCs w:val="28"/>
          <w:lang w:val="kk-KZ"/>
        </w:rPr>
        <w:t>тәрбие</w:t>
      </w:r>
      <w:r w:rsidR="00EC1751" w:rsidRPr="00F523AF">
        <w:rPr>
          <w:rFonts w:ascii="Times New Roman" w:hAnsi="Times New Roman" w:cs="Times New Roman"/>
          <w:sz w:val="28"/>
          <w:szCs w:val="28"/>
          <w:lang w:val="kk-KZ"/>
        </w:rPr>
        <w:t xml:space="preserve"> </w:t>
      </w:r>
      <w:r w:rsidRPr="00F523AF">
        <w:rPr>
          <w:rFonts w:ascii="Times New Roman" w:hAnsi="Times New Roman" w:cs="Times New Roman"/>
          <w:sz w:val="28"/>
          <w:szCs w:val="28"/>
          <w:lang w:val="kk-KZ"/>
        </w:rPr>
        <w:t xml:space="preserve"> процесінде біртұтас жүйе ретінде көрсетуге мүмкіндік береді. </w:t>
      </w:r>
      <w:r w:rsidR="00325077" w:rsidRPr="00F523AF">
        <w:rPr>
          <w:rFonts w:ascii="Times New Roman" w:hAnsi="Times New Roman" w:cs="Times New Roman"/>
          <w:sz w:val="28"/>
          <w:szCs w:val="28"/>
          <w:lang w:val="kk-KZ"/>
        </w:rPr>
        <w:t>Болашақ маманның  этнокөркем</w:t>
      </w:r>
      <w:r w:rsidRPr="00F523AF">
        <w:rPr>
          <w:rFonts w:ascii="Times New Roman" w:hAnsi="Times New Roman" w:cs="Times New Roman"/>
          <w:sz w:val="28"/>
          <w:szCs w:val="28"/>
          <w:lang w:val="kk-KZ"/>
        </w:rPr>
        <w:t xml:space="preserve"> мәдениетінің құрылымы </w:t>
      </w:r>
      <w:r w:rsidR="006D5B57" w:rsidRPr="00F523AF">
        <w:rPr>
          <w:rFonts w:ascii="Times New Roman" w:hAnsi="Times New Roman" w:cs="Times New Roman"/>
          <w:sz w:val="28"/>
          <w:szCs w:val="28"/>
          <w:lang w:val="kk-KZ"/>
        </w:rPr>
        <w:t>14</w:t>
      </w:r>
      <w:r w:rsidRPr="00F523AF">
        <w:rPr>
          <w:rFonts w:ascii="Times New Roman" w:hAnsi="Times New Roman" w:cs="Times New Roman"/>
          <w:sz w:val="28"/>
          <w:szCs w:val="28"/>
          <w:lang w:val="kk-KZ"/>
        </w:rPr>
        <w:t>-суретте берілген.</w:t>
      </w:r>
    </w:p>
    <w:p w14:paraId="59DAA994" w14:textId="38EF9588" w:rsidR="00DA3F0B" w:rsidRPr="00F523AF" w:rsidRDefault="00DA3F0B" w:rsidP="00F523AF">
      <w:pPr>
        <w:spacing w:after="0" w:line="240" w:lineRule="auto"/>
        <w:ind w:firstLine="567"/>
        <w:jc w:val="both"/>
        <w:rPr>
          <w:rFonts w:ascii="Times New Roman" w:hAnsi="Times New Roman" w:cs="Times New Roman"/>
          <w:sz w:val="28"/>
          <w:szCs w:val="28"/>
          <w:lang w:val="kk-KZ"/>
        </w:rPr>
      </w:pPr>
      <w:r w:rsidRPr="00F523AF">
        <w:rPr>
          <w:rFonts w:ascii="Times New Roman" w:hAnsi="Times New Roman" w:cs="Times New Roman"/>
          <w:sz w:val="28"/>
          <w:szCs w:val="28"/>
          <w:lang w:val="kk-KZ"/>
        </w:rPr>
        <w:t xml:space="preserve">Құрылымдық элементтердің мазмұны болашақ </w:t>
      </w:r>
      <w:r w:rsidR="00EC1751" w:rsidRPr="00F523AF">
        <w:rPr>
          <w:rFonts w:ascii="Times New Roman" w:hAnsi="Times New Roman" w:cs="Times New Roman"/>
          <w:sz w:val="28"/>
          <w:szCs w:val="28"/>
          <w:lang w:val="kk-KZ"/>
        </w:rPr>
        <w:t xml:space="preserve">маманның </w:t>
      </w:r>
      <w:r w:rsidRPr="00F523AF">
        <w:rPr>
          <w:rFonts w:ascii="Times New Roman" w:hAnsi="Times New Roman" w:cs="Times New Roman"/>
          <w:sz w:val="28"/>
          <w:szCs w:val="28"/>
          <w:lang w:val="kk-KZ"/>
        </w:rPr>
        <w:t xml:space="preserve"> этнокөркемдік мәдениеті сияқты тұлғалық тәрбиенің қажеттілігі болашақ </w:t>
      </w:r>
      <w:r w:rsidR="00EC1751" w:rsidRPr="00F523AF">
        <w:rPr>
          <w:rFonts w:ascii="Times New Roman" w:hAnsi="Times New Roman" w:cs="Times New Roman"/>
          <w:sz w:val="28"/>
          <w:szCs w:val="28"/>
          <w:lang w:val="kk-KZ"/>
        </w:rPr>
        <w:t xml:space="preserve">маманың </w:t>
      </w:r>
      <w:r w:rsidRPr="00F523AF">
        <w:rPr>
          <w:rFonts w:ascii="Times New Roman" w:hAnsi="Times New Roman" w:cs="Times New Roman"/>
          <w:sz w:val="28"/>
          <w:szCs w:val="28"/>
          <w:lang w:val="kk-KZ"/>
        </w:rPr>
        <w:t xml:space="preserve"> мәдени мәртебесінің күшеюінен, мәдени, этикалық мәдениетті нығайту қажеттілігінен туындағанын көрсетеді. және тәрбиенің эстетикалық бағыты.</w:t>
      </w:r>
    </w:p>
    <w:p w14:paraId="0D0D0245" w14:textId="77777777" w:rsidR="008512AD" w:rsidRPr="00F523AF" w:rsidRDefault="008512AD" w:rsidP="00F523AF">
      <w:pPr>
        <w:spacing w:after="0" w:line="240" w:lineRule="auto"/>
        <w:ind w:firstLine="567"/>
        <w:jc w:val="both"/>
        <w:rPr>
          <w:rFonts w:ascii="Times New Roman" w:hAnsi="Times New Roman" w:cs="Times New Roman"/>
          <w:b/>
          <w:color w:val="FF0000"/>
          <w:sz w:val="28"/>
          <w:szCs w:val="28"/>
          <w:lang w:val="kk-KZ"/>
        </w:rPr>
      </w:pPr>
    </w:p>
    <w:p w14:paraId="471CD40D" w14:textId="77777777" w:rsidR="008512AD" w:rsidRPr="00F523AF" w:rsidRDefault="008512AD" w:rsidP="00F523AF">
      <w:pPr>
        <w:spacing w:after="0" w:line="240" w:lineRule="auto"/>
        <w:ind w:firstLine="567"/>
        <w:jc w:val="both"/>
        <w:rPr>
          <w:rFonts w:ascii="Times New Roman" w:hAnsi="Times New Roman" w:cs="Times New Roman"/>
          <w:b/>
          <w:color w:val="FF0000"/>
          <w:sz w:val="28"/>
          <w:szCs w:val="28"/>
          <w:lang w:val="kk-KZ"/>
        </w:rPr>
      </w:pPr>
    </w:p>
    <w:p w14:paraId="37FFDF66" w14:textId="77777777" w:rsidR="008512AD" w:rsidRPr="00F523AF" w:rsidRDefault="008512AD" w:rsidP="00F523AF">
      <w:pPr>
        <w:spacing w:after="0" w:line="240" w:lineRule="auto"/>
        <w:ind w:firstLine="567"/>
        <w:jc w:val="both"/>
        <w:rPr>
          <w:rFonts w:ascii="Times New Roman" w:hAnsi="Times New Roman" w:cs="Times New Roman"/>
          <w:b/>
          <w:color w:val="FF0000"/>
          <w:sz w:val="28"/>
          <w:szCs w:val="28"/>
          <w:lang w:val="kk-KZ"/>
        </w:rPr>
      </w:pPr>
    </w:p>
    <w:p w14:paraId="3EF909D9" w14:textId="77777777" w:rsidR="00DA3F0B" w:rsidRPr="008F4386" w:rsidRDefault="00DA3F0B" w:rsidP="00E92114">
      <w:pPr>
        <w:spacing w:after="0" w:line="240" w:lineRule="auto"/>
        <w:ind w:firstLine="708"/>
        <w:jc w:val="center"/>
        <w:rPr>
          <w:rFonts w:ascii="Times New Roman" w:hAnsi="Times New Roman" w:cs="Times New Roman"/>
          <w:b/>
          <w:color w:val="FF0000"/>
          <w:sz w:val="24"/>
          <w:szCs w:val="24"/>
          <w:lang w:val="kk-KZ"/>
        </w:rPr>
      </w:pPr>
    </w:p>
    <w:p w14:paraId="2D5FAD92" w14:textId="7FF4CBEE" w:rsidR="00DA3F0B" w:rsidRDefault="008E3597" w:rsidP="002428BC">
      <w:pPr>
        <w:spacing w:after="0" w:line="240" w:lineRule="auto"/>
        <w:rPr>
          <w:rFonts w:ascii="Times New Roman" w:hAnsi="Times New Roman" w:cs="Times New Roman"/>
          <w:b/>
          <w:color w:val="FF0000"/>
          <w:sz w:val="24"/>
          <w:szCs w:val="24"/>
          <w:lang w:val="kk-KZ"/>
        </w:rPr>
      </w:pPr>
      <w:r>
        <w:rPr>
          <w:rFonts w:ascii="Times New Roman" w:hAnsi="Times New Roman" w:cs="Times New Roman"/>
          <w:b/>
          <w:noProof/>
          <w:color w:val="FF0000"/>
          <w:sz w:val="24"/>
          <w:szCs w:val="24"/>
        </w:rPr>
        <w:lastRenderedPageBreak/>
        <w:drawing>
          <wp:inline distT="0" distB="0" distL="0" distR="0" wp14:anchorId="44AB1DD8" wp14:editId="73A4D11E">
            <wp:extent cx="6102849" cy="7027524"/>
            <wp:effectExtent l="0" t="0" r="0" b="2540"/>
            <wp:docPr id="9" name="Рисунок 9" descr="C:\Users\User\Downloads\свастика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ownloads\свастика (2).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6104595" cy="7029535"/>
                    </a:xfrm>
                    <a:prstGeom prst="rect">
                      <a:avLst/>
                    </a:prstGeom>
                    <a:noFill/>
                    <a:ln>
                      <a:noFill/>
                    </a:ln>
                  </pic:spPr>
                </pic:pic>
              </a:graphicData>
            </a:graphic>
          </wp:inline>
        </w:drawing>
      </w:r>
    </w:p>
    <w:p w14:paraId="209B397C" w14:textId="05598AAA" w:rsidR="00DA3F0B" w:rsidRDefault="006D5B57" w:rsidP="00F523AF">
      <w:pPr>
        <w:spacing w:after="0" w:line="240" w:lineRule="auto"/>
        <w:jc w:val="center"/>
        <w:rPr>
          <w:rFonts w:ascii="Times New Roman" w:hAnsi="Times New Roman" w:cs="Times New Roman"/>
          <w:sz w:val="28"/>
          <w:szCs w:val="28"/>
          <w:lang w:val="kk-KZ"/>
        </w:rPr>
      </w:pPr>
      <w:r w:rsidRPr="006D5B57">
        <w:rPr>
          <w:rFonts w:ascii="Times New Roman" w:hAnsi="Times New Roman" w:cs="Times New Roman"/>
          <w:sz w:val="28"/>
          <w:szCs w:val="28"/>
          <w:lang w:val="kk-KZ"/>
        </w:rPr>
        <w:t>Сурет</w:t>
      </w:r>
      <w:r>
        <w:rPr>
          <w:rFonts w:ascii="Times New Roman" w:hAnsi="Times New Roman" w:cs="Times New Roman"/>
          <w:sz w:val="28"/>
          <w:szCs w:val="28"/>
          <w:lang w:val="kk-KZ"/>
        </w:rPr>
        <w:t xml:space="preserve"> 14 -</w:t>
      </w:r>
      <w:r w:rsidR="00DA3F0B" w:rsidRPr="00DA3F0B">
        <w:rPr>
          <w:rFonts w:ascii="Times New Roman" w:hAnsi="Times New Roman" w:cs="Times New Roman"/>
          <w:sz w:val="28"/>
          <w:szCs w:val="28"/>
          <w:lang w:val="kk-KZ"/>
        </w:rPr>
        <w:t xml:space="preserve"> </w:t>
      </w:r>
      <w:r w:rsidR="00F523AF" w:rsidRPr="00DA3F0B">
        <w:rPr>
          <w:rFonts w:ascii="Times New Roman" w:hAnsi="Times New Roman" w:cs="Times New Roman"/>
          <w:sz w:val="28"/>
          <w:szCs w:val="28"/>
          <w:lang w:val="kk-KZ"/>
        </w:rPr>
        <w:t>Б</w:t>
      </w:r>
      <w:r w:rsidR="00DA3F0B" w:rsidRPr="00DA3F0B">
        <w:rPr>
          <w:rFonts w:ascii="Times New Roman" w:hAnsi="Times New Roman" w:cs="Times New Roman"/>
          <w:sz w:val="28"/>
          <w:szCs w:val="28"/>
          <w:lang w:val="kk-KZ"/>
        </w:rPr>
        <w:t xml:space="preserve">олашақ </w:t>
      </w:r>
      <w:r w:rsidR="00866C55">
        <w:rPr>
          <w:rFonts w:ascii="Times New Roman" w:hAnsi="Times New Roman" w:cs="Times New Roman"/>
          <w:sz w:val="28"/>
          <w:szCs w:val="28"/>
          <w:lang w:val="kk-KZ"/>
        </w:rPr>
        <w:t>маманның</w:t>
      </w:r>
      <w:r w:rsidR="00554FE6">
        <w:rPr>
          <w:rFonts w:ascii="Times New Roman" w:hAnsi="Times New Roman" w:cs="Times New Roman"/>
          <w:sz w:val="28"/>
          <w:szCs w:val="28"/>
          <w:lang w:val="kk-KZ"/>
        </w:rPr>
        <w:t xml:space="preserve"> этно</w:t>
      </w:r>
      <w:r w:rsidR="00DA3F0B" w:rsidRPr="00DA3F0B">
        <w:rPr>
          <w:rFonts w:ascii="Times New Roman" w:hAnsi="Times New Roman" w:cs="Times New Roman"/>
          <w:sz w:val="28"/>
          <w:szCs w:val="28"/>
          <w:lang w:val="kk-KZ"/>
        </w:rPr>
        <w:t xml:space="preserve">көркем мәдениетінің мазмұны мен </w:t>
      </w:r>
      <w:r w:rsidR="00DA3F0B" w:rsidRPr="00283B85">
        <w:rPr>
          <w:rFonts w:ascii="Times New Roman" w:hAnsi="Times New Roman" w:cs="Times New Roman"/>
          <w:sz w:val="28"/>
          <w:szCs w:val="28"/>
          <w:lang w:val="kk-KZ"/>
        </w:rPr>
        <w:t>құрылымы</w:t>
      </w:r>
    </w:p>
    <w:p w14:paraId="7D2B5D0F" w14:textId="77777777" w:rsidR="00BB578F" w:rsidRPr="00283B85" w:rsidRDefault="00BB578F" w:rsidP="00FD61F2">
      <w:pPr>
        <w:spacing w:after="0" w:line="240" w:lineRule="auto"/>
        <w:ind w:firstLine="708"/>
        <w:jc w:val="both"/>
        <w:rPr>
          <w:rFonts w:ascii="Times New Roman" w:hAnsi="Times New Roman" w:cs="Times New Roman"/>
          <w:sz w:val="28"/>
          <w:szCs w:val="28"/>
          <w:lang w:val="kk-KZ"/>
        </w:rPr>
      </w:pPr>
    </w:p>
    <w:p w14:paraId="7DF912E0" w14:textId="6F21D12D" w:rsidR="00DA3F0B" w:rsidRPr="0052618C" w:rsidRDefault="00DA3F0B" w:rsidP="00F523AF">
      <w:pPr>
        <w:spacing w:after="0" w:line="240" w:lineRule="auto"/>
        <w:ind w:firstLine="567"/>
        <w:jc w:val="both"/>
        <w:rPr>
          <w:rFonts w:ascii="Times New Roman" w:hAnsi="Times New Roman" w:cs="Times New Roman"/>
          <w:sz w:val="28"/>
          <w:szCs w:val="28"/>
          <w:lang w:val="kk-KZ"/>
        </w:rPr>
      </w:pPr>
      <w:r w:rsidRPr="007D3FD6">
        <w:rPr>
          <w:rFonts w:ascii="Times New Roman" w:hAnsi="Times New Roman" w:cs="Times New Roman"/>
          <w:b/>
          <w:sz w:val="28"/>
          <w:szCs w:val="28"/>
          <w:lang w:val="kk-KZ"/>
        </w:rPr>
        <w:t>К1 мазмұндық компоненті</w:t>
      </w:r>
      <w:r w:rsidRPr="00283B85">
        <w:rPr>
          <w:rFonts w:ascii="Times New Roman" w:hAnsi="Times New Roman" w:cs="Times New Roman"/>
          <w:sz w:val="28"/>
          <w:szCs w:val="28"/>
          <w:lang w:val="kk-KZ"/>
        </w:rPr>
        <w:t xml:space="preserve"> </w:t>
      </w:r>
      <w:r w:rsidR="00F44A4C">
        <w:rPr>
          <w:rFonts w:ascii="Times New Roman" w:hAnsi="Times New Roman" w:cs="Times New Roman"/>
          <w:sz w:val="28"/>
          <w:szCs w:val="28"/>
          <w:lang w:val="kk-KZ"/>
        </w:rPr>
        <w:t>болашақ маманға  қойылатын ә</w:t>
      </w:r>
      <w:r w:rsidRPr="00283B85">
        <w:rPr>
          <w:rFonts w:ascii="Times New Roman" w:hAnsi="Times New Roman" w:cs="Times New Roman"/>
          <w:sz w:val="28"/>
          <w:szCs w:val="28"/>
          <w:lang w:val="kk-KZ"/>
        </w:rPr>
        <w:t xml:space="preserve">леуметтік және педагогикалық талаптарды, кәсіби және жалпы кәсіби құзыреттіліктерді талдау барысында нақтыланған құзыреттерді білдіреді. Мемлекеттік заңнамалық актілерде ұлттық және қоғамдық құндылықтардың бірлігі мен алуан түрлілігі негізінде халықтың ұлттық бірегейлігі мен өзіндік </w:t>
      </w:r>
      <w:r w:rsidRPr="0052618C">
        <w:rPr>
          <w:rFonts w:ascii="Times New Roman" w:hAnsi="Times New Roman" w:cs="Times New Roman"/>
          <w:sz w:val="28"/>
          <w:szCs w:val="28"/>
          <w:lang w:val="kk-KZ"/>
        </w:rPr>
        <w:t xml:space="preserve">ерекшелігін сақтауға және нығайтуға, әлеуметтік </w:t>
      </w:r>
      <w:r w:rsidR="00EC1751">
        <w:rPr>
          <w:rFonts w:ascii="Times New Roman" w:hAnsi="Times New Roman" w:cs="Times New Roman"/>
          <w:sz w:val="28"/>
          <w:szCs w:val="28"/>
          <w:lang w:val="kk-KZ"/>
        </w:rPr>
        <w:t>–</w:t>
      </w:r>
      <w:r w:rsidRPr="0052618C">
        <w:rPr>
          <w:rFonts w:ascii="Times New Roman" w:hAnsi="Times New Roman" w:cs="Times New Roman"/>
          <w:sz w:val="28"/>
          <w:szCs w:val="28"/>
          <w:lang w:val="kk-KZ"/>
        </w:rPr>
        <w:t xml:space="preserve"> тарихи</w:t>
      </w:r>
      <w:r w:rsidR="00EC1751">
        <w:rPr>
          <w:rFonts w:ascii="Times New Roman" w:hAnsi="Times New Roman" w:cs="Times New Roman"/>
          <w:sz w:val="28"/>
          <w:szCs w:val="28"/>
          <w:lang w:val="kk-KZ"/>
        </w:rPr>
        <w:t xml:space="preserve"> </w:t>
      </w:r>
      <w:r w:rsidRPr="0052618C">
        <w:rPr>
          <w:rFonts w:ascii="Times New Roman" w:hAnsi="Times New Roman" w:cs="Times New Roman"/>
          <w:sz w:val="28"/>
          <w:szCs w:val="28"/>
          <w:lang w:val="kk-KZ"/>
        </w:rPr>
        <w:t xml:space="preserve"> тәжірибені түсінуге және игеруге дайын мәдени</w:t>
      </w:r>
      <w:r w:rsidR="00EC1751">
        <w:rPr>
          <w:rFonts w:ascii="Times New Roman" w:hAnsi="Times New Roman" w:cs="Times New Roman"/>
          <w:sz w:val="28"/>
          <w:szCs w:val="28"/>
          <w:lang w:val="kk-KZ"/>
        </w:rPr>
        <w:t xml:space="preserve"> – </w:t>
      </w:r>
      <w:r w:rsidRPr="0052618C">
        <w:rPr>
          <w:rFonts w:ascii="Times New Roman" w:hAnsi="Times New Roman" w:cs="Times New Roman"/>
          <w:sz w:val="28"/>
          <w:szCs w:val="28"/>
          <w:lang w:val="kk-KZ"/>
        </w:rPr>
        <w:t xml:space="preserve">дамыған, адамгершілігі жоғары және шығармашылық тұлғаны </w:t>
      </w:r>
      <w:r w:rsidRPr="0052618C">
        <w:rPr>
          <w:rFonts w:ascii="Times New Roman" w:hAnsi="Times New Roman" w:cs="Times New Roman"/>
          <w:sz w:val="28"/>
          <w:szCs w:val="28"/>
          <w:lang w:val="kk-KZ"/>
        </w:rPr>
        <w:lastRenderedPageBreak/>
        <w:t>тәрбиелеу міндеті қойылған. Мәдениеттер диалогы негізінде ұлттық дәстүрлерді қолдау, өзін</w:t>
      </w:r>
      <w:r w:rsidR="00EC1751">
        <w:rPr>
          <w:rFonts w:ascii="Times New Roman" w:hAnsi="Times New Roman" w:cs="Times New Roman"/>
          <w:sz w:val="28"/>
          <w:szCs w:val="28"/>
          <w:lang w:val="kk-KZ"/>
        </w:rPr>
        <w:t xml:space="preserve"> – </w:t>
      </w:r>
      <w:r w:rsidRPr="0052618C">
        <w:rPr>
          <w:rFonts w:ascii="Times New Roman" w:hAnsi="Times New Roman" w:cs="Times New Roman"/>
          <w:sz w:val="28"/>
          <w:szCs w:val="28"/>
          <w:lang w:val="kk-KZ"/>
        </w:rPr>
        <w:t>өзі</w:t>
      </w:r>
      <w:r w:rsidR="00EC1751">
        <w:rPr>
          <w:rFonts w:ascii="Times New Roman" w:hAnsi="Times New Roman" w:cs="Times New Roman"/>
          <w:sz w:val="28"/>
          <w:szCs w:val="28"/>
          <w:lang w:val="kk-KZ"/>
        </w:rPr>
        <w:t xml:space="preserve"> </w:t>
      </w:r>
      <w:r w:rsidRPr="0052618C">
        <w:rPr>
          <w:rFonts w:ascii="Times New Roman" w:hAnsi="Times New Roman" w:cs="Times New Roman"/>
          <w:sz w:val="28"/>
          <w:szCs w:val="28"/>
          <w:lang w:val="kk-KZ"/>
        </w:rPr>
        <w:t xml:space="preserve"> жүзеге асыру және өзін</w:t>
      </w:r>
      <w:r w:rsidR="00EC1751">
        <w:rPr>
          <w:rFonts w:ascii="Times New Roman" w:hAnsi="Times New Roman" w:cs="Times New Roman"/>
          <w:sz w:val="28"/>
          <w:szCs w:val="28"/>
          <w:lang w:val="kk-KZ"/>
        </w:rPr>
        <w:t xml:space="preserve"> – </w:t>
      </w:r>
      <w:r w:rsidRPr="0052618C">
        <w:rPr>
          <w:rFonts w:ascii="Times New Roman" w:hAnsi="Times New Roman" w:cs="Times New Roman"/>
          <w:sz w:val="28"/>
          <w:szCs w:val="28"/>
          <w:lang w:val="kk-KZ"/>
        </w:rPr>
        <w:t>өзі</w:t>
      </w:r>
      <w:r w:rsidR="00EC1751">
        <w:rPr>
          <w:rFonts w:ascii="Times New Roman" w:hAnsi="Times New Roman" w:cs="Times New Roman"/>
          <w:sz w:val="28"/>
          <w:szCs w:val="28"/>
          <w:lang w:val="kk-KZ"/>
        </w:rPr>
        <w:t xml:space="preserve"> </w:t>
      </w:r>
      <w:r w:rsidRPr="0052618C">
        <w:rPr>
          <w:rFonts w:ascii="Times New Roman" w:hAnsi="Times New Roman" w:cs="Times New Roman"/>
          <w:sz w:val="28"/>
          <w:szCs w:val="28"/>
          <w:lang w:val="kk-KZ"/>
        </w:rPr>
        <w:t xml:space="preserve"> дамыту үшін этномәдени талаптарды ескере отырып жағдай жасау көпұлтты жалпы білім беру мекемелерінде өз қызметін жүзеге асыратын болашақ бейнелеу өнері мұғалімдері үшін өзекті.</w:t>
      </w:r>
    </w:p>
    <w:p w14:paraId="57560A7E" w14:textId="347F053E" w:rsidR="00DA3F0B" w:rsidRPr="002F024D" w:rsidRDefault="00325077" w:rsidP="00F523AF">
      <w:pPr>
        <w:spacing w:after="0" w:line="240" w:lineRule="auto"/>
        <w:ind w:firstLine="567"/>
        <w:jc w:val="both"/>
        <w:rPr>
          <w:rFonts w:ascii="Times New Roman" w:hAnsi="Times New Roman" w:cs="Times New Roman"/>
          <w:color w:val="FF0000"/>
          <w:sz w:val="28"/>
          <w:szCs w:val="28"/>
          <w:lang w:val="kk-KZ"/>
        </w:rPr>
      </w:pPr>
      <w:r>
        <w:rPr>
          <w:rFonts w:ascii="Times New Roman" w:hAnsi="Times New Roman" w:cs="Times New Roman"/>
          <w:sz w:val="28"/>
          <w:szCs w:val="28"/>
          <w:lang w:val="kk-KZ"/>
        </w:rPr>
        <w:t>«Педагогикалық білім»</w:t>
      </w:r>
      <w:r w:rsidR="00DA3F0B" w:rsidRPr="009E26EC">
        <w:rPr>
          <w:rFonts w:ascii="Times New Roman" w:hAnsi="Times New Roman" w:cs="Times New Roman"/>
          <w:sz w:val="28"/>
          <w:szCs w:val="28"/>
          <w:lang w:val="kk-KZ"/>
        </w:rPr>
        <w:t xml:space="preserve"> бағыты бойынша мем</w:t>
      </w:r>
      <w:r>
        <w:rPr>
          <w:rFonts w:ascii="Times New Roman" w:hAnsi="Times New Roman" w:cs="Times New Roman"/>
          <w:sz w:val="28"/>
          <w:szCs w:val="28"/>
          <w:lang w:val="kk-KZ"/>
        </w:rPr>
        <w:t>лекеттік білім беру стандарты, «</w:t>
      </w:r>
      <w:r w:rsidR="00DA3F0B" w:rsidRPr="009E26EC">
        <w:rPr>
          <w:rFonts w:ascii="Times New Roman" w:hAnsi="Times New Roman" w:cs="Times New Roman"/>
          <w:sz w:val="28"/>
          <w:szCs w:val="28"/>
          <w:lang w:val="kk-KZ"/>
        </w:rPr>
        <w:t>бе</w:t>
      </w:r>
      <w:r>
        <w:rPr>
          <w:rFonts w:ascii="Times New Roman" w:hAnsi="Times New Roman" w:cs="Times New Roman"/>
          <w:sz w:val="28"/>
          <w:szCs w:val="28"/>
          <w:lang w:val="kk-KZ"/>
        </w:rPr>
        <w:t xml:space="preserve">йнелеу өнері және сызу» маманын  дайындау </w:t>
      </w:r>
      <w:r w:rsidR="00DA3F0B" w:rsidRPr="009E26EC">
        <w:rPr>
          <w:rFonts w:ascii="Times New Roman" w:hAnsi="Times New Roman" w:cs="Times New Roman"/>
          <w:sz w:val="28"/>
          <w:szCs w:val="28"/>
          <w:lang w:val="kk-KZ"/>
        </w:rPr>
        <w:t xml:space="preserve"> профилі бірқатар жалпы кәсіби, педагогикалық, мәдени</w:t>
      </w:r>
      <w:r w:rsidR="00EC1751">
        <w:rPr>
          <w:rFonts w:ascii="Times New Roman" w:hAnsi="Times New Roman" w:cs="Times New Roman"/>
          <w:sz w:val="28"/>
          <w:szCs w:val="28"/>
          <w:lang w:val="kk-KZ"/>
        </w:rPr>
        <w:t xml:space="preserve"> – </w:t>
      </w:r>
      <w:r w:rsidR="00DA3F0B" w:rsidRPr="009E26EC">
        <w:rPr>
          <w:rFonts w:ascii="Times New Roman" w:hAnsi="Times New Roman" w:cs="Times New Roman"/>
          <w:sz w:val="28"/>
          <w:szCs w:val="28"/>
          <w:lang w:val="kk-KZ"/>
        </w:rPr>
        <w:t>ағартушылық, арнайы кәсіби құзыреттермен сипаттала</w:t>
      </w:r>
      <w:r>
        <w:rPr>
          <w:rFonts w:ascii="Times New Roman" w:hAnsi="Times New Roman" w:cs="Times New Roman"/>
          <w:sz w:val="28"/>
          <w:szCs w:val="28"/>
          <w:lang w:val="kk-KZ"/>
        </w:rPr>
        <w:t>ды. Біздің зерттеу аясында этно</w:t>
      </w:r>
      <w:r w:rsidR="00DA3F0B" w:rsidRPr="009E26EC">
        <w:rPr>
          <w:rFonts w:ascii="Times New Roman" w:hAnsi="Times New Roman" w:cs="Times New Roman"/>
          <w:sz w:val="28"/>
          <w:szCs w:val="28"/>
          <w:lang w:val="kk-KZ"/>
        </w:rPr>
        <w:t>көркем мәдениет категориясын анықтау үшін біз келесі жалпы</w:t>
      </w:r>
      <w:r w:rsidR="00EC1751">
        <w:rPr>
          <w:rFonts w:ascii="Times New Roman" w:hAnsi="Times New Roman" w:cs="Times New Roman"/>
          <w:sz w:val="28"/>
          <w:szCs w:val="28"/>
          <w:lang w:val="kk-KZ"/>
        </w:rPr>
        <w:t xml:space="preserve"> кәсіби және кәсіби құзыретке</w:t>
      </w:r>
      <w:r>
        <w:rPr>
          <w:rFonts w:ascii="Times New Roman" w:hAnsi="Times New Roman" w:cs="Times New Roman"/>
          <w:sz w:val="28"/>
          <w:szCs w:val="28"/>
          <w:lang w:val="kk-KZ"/>
        </w:rPr>
        <w:t xml:space="preserve"> </w:t>
      </w:r>
      <w:r w:rsidR="00DA3F0B" w:rsidRPr="009E26EC">
        <w:rPr>
          <w:rFonts w:ascii="Times New Roman" w:hAnsi="Times New Roman" w:cs="Times New Roman"/>
          <w:sz w:val="28"/>
          <w:szCs w:val="28"/>
          <w:lang w:val="kk-KZ"/>
        </w:rPr>
        <w:t xml:space="preserve"> бөлдік</w:t>
      </w:r>
      <w:r w:rsidR="00DA3F0B" w:rsidRPr="002F024D">
        <w:rPr>
          <w:rFonts w:ascii="Times New Roman" w:hAnsi="Times New Roman" w:cs="Times New Roman"/>
          <w:sz w:val="28"/>
          <w:szCs w:val="28"/>
          <w:lang w:val="kk-KZ"/>
        </w:rPr>
        <w:t>:</w:t>
      </w:r>
      <w:r w:rsidR="000F115C" w:rsidRPr="002F024D">
        <w:rPr>
          <w:rFonts w:ascii="Times New Roman" w:hAnsi="Times New Roman" w:cs="Times New Roman"/>
          <w:sz w:val="28"/>
          <w:szCs w:val="28"/>
          <w:lang w:val="kk-KZ"/>
        </w:rPr>
        <w:t xml:space="preserve"> </w:t>
      </w:r>
      <w:r w:rsidR="002F024D" w:rsidRPr="002F024D">
        <w:rPr>
          <w:rFonts w:ascii="Times New Roman" w:hAnsi="Times New Roman" w:cs="Times New Roman"/>
          <w:sz w:val="28"/>
          <w:szCs w:val="28"/>
          <w:lang w:val="kk-KZ"/>
        </w:rPr>
        <w:t>ә</w:t>
      </w:r>
      <w:r w:rsidR="00DA3F0B" w:rsidRPr="002F024D">
        <w:rPr>
          <w:rFonts w:ascii="Times New Roman" w:hAnsi="Times New Roman" w:cs="Times New Roman"/>
          <w:sz w:val="28"/>
          <w:szCs w:val="28"/>
          <w:lang w:val="kk-KZ"/>
        </w:rPr>
        <w:t xml:space="preserve">леуметтік және мәдени айырмашылықтарды толерантты қабылдауға, тарихи мұра мен мәдени дәстүрлерге құрметпен және құрметпен қарауға дайындық; </w:t>
      </w:r>
      <w:r w:rsidR="002F024D" w:rsidRPr="002F024D">
        <w:rPr>
          <w:rFonts w:ascii="Times New Roman" w:hAnsi="Times New Roman" w:cs="Times New Roman"/>
          <w:sz w:val="28"/>
          <w:szCs w:val="28"/>
          <w:lang w:val="kk-KZ"/>
        </w:rPr>
        <w:t xml:space="preserve">графика өнері </w:t>
      </w:r>
      <w:r w:rsidR="00DA3F0B" w:rsidRPr="002F024D">
        <w:rPr>
          <w:rFonts w:ascii="Times New Roman" w:hAnsi="Times New Roman" w:cs="Times New Roman"/>
          <w:sz w:val="28"/>
          <w:szCs w:val="28"/>
          <w:lang w:val="kk-KZ"/>
        </w:rPr>
        <w:t xml:space="preserve"> және бейнелеу өнері саласындағы дербес көркемдік</w:t>
      </w:r>
      <w:r w:rsidR="002F024D" w:rsidRPr="002F024D">
        <w:rPr>
          <w:rFonts w:ascii="Times New Roman" w:hAnsi="Times New Roman" w:cs="Times New Roman"/>
          <w:sz w:val="28"/>
          <w:szCs w:val="28"/>
          <w:lang w:val="kk-KZ"/>
        </w:rPr>
        <w:t xml:space="preserve"> – </w:t>
      </w:r>
      <w:r w:rsidR="00DA3F0B" w:rsidRPr="002F024D">
        <w:rPr>
          <w:rFonts w:ascii="Times New Roman" w:hAnsi="Times New Roman" w:cs="Times New Roman"/>
          <w:sz w:val="28"/>
          <w:szCs w:val="28"/>
          <w:lang w:val="kk-KZ"/>
        </w:rPr>
        <w:t>шығармашылы</w:t>
      </w:r>
      <w:r w:rsidR="002F024D" w:rsidRPr="002F024D">
        <w:rPr>
          <w:rFonts w:ascii="Times New Roman" w:hAnsi="Times New Roman" w:cs="Times New Roman"/>
          <w:sz w:val="28"/>
          <w:szCs w:val="28"/>
          <w:lang w:val="kk-KZ"/>
        </w:rPr>
        <w:t xml:space="preserve">қ </w:t>
      </w:r>
      <w:r w:rsidR="00DA3F0B" w:rsidRPr="002F024D">
        <w:rPr>
          <w:rFonts w:ascii="Times New Roman" w:hAnsi="Times New Roman" w:cs="Times New Roman"/>
          <w:sz w:val="28"/>
          <w:szCs w:val="28"/>
          <w:lang w:val="kk-KZ"/>
        </w:rPr>
        <w:t xml:space="preserve"> қызметке дайындық; </w:t>
      </w:r>
      <w:r w:rsidR="000F115C" w:rsidRPr="002F024D">
        <w:rPr>
          <w:rFonts w:ascii="Times New Roman" w:hAnsi="Times New Roman" w:cs="Times New Roman"/>
          <w:sz w:val="28"/>
          <w:szCs w:val="28"/>
          <w:lang w:val="kk-KZ"/>
        </w:rPr>
        <w:t xml:space="preserve"> </w:t>
      </w:r>
      <w:r w:rsidR="00DA3F0B" w:rsidRPr="002F024D">
        <w:rPr>
          <w:rFonts w:ascii="Times New Roman" w:hAnsi="Times New Roman" w:cs="Times New Roman"/>
          <w:sz w:val="28"/>
          <w:szCs w:val="28"/>
          <w:lang w:val="kk-KZ"/>
        </w:rPr>
        <w:t>мәдени-ағартушылық қызметті ұйымдастыру үшін өңірлік мәдени білім беру ортасының мүмкіндіктерін анықтау және пайдалану қабілеті.</w:t>
      </w:r>
    </w:p>
    <w:p w14:paraId="1ADD6C00" w14:textId="4444A4BD" w:rsidR="00DA3F0B" w:rsidRPr="0046417E" w:rsidRDefault="00DA3F0B" w:rsidP="00F523AF">
      <w:pPr>
        <w:spacing w:after="0" w:line="240" w:lineRule="auto"/>
        <w:ind w:firstLine="567"/>
        <w:jc w:val="both"/>
        <w:rPr>
          <w:rFonts w:ascii="Times New Roman" w:hAnsi="Times New Roman" w:cs="Times New Roman"/>
          <w:sz w:val="28"/>
          <w:szCs w:val="28"/>
          <w:lang w:val="kk-KZ"/>
        </w:rPr>
      </w:pPr>
      <w:r w:rsidRPr="00283B85">
        <w:rPr>
          <w:rFonts w:ascii="Times New Roman" w:hAnsi="Times New Roman" w:cs="Times New Roman"/>
          <w:sz w:val="28"/>
          <w:szCs w:val="28"/>
          <w:lang w:val="kk-KZ"/>
        </w:rPr>
        <w:t>Мәселелерді теориялық зерттеу барысында болашақ бейнелеу өнері</w:t>
      </w:r>
      <w:r w:rsidR="002F024D">
        <w:rPr>
          <w:rFonts w:ascii="Times New Roman" w:hAnsi="Times New Roman" w:cs="Times New Roman"/>
          <w:sz w:val="28"/>
          <w:szCs w:val="28"/>
          <w:lang w:val="kk-KZ"/>
        </w:rPr>
        <w:t xml:space="preserve"> сызу </w:t>
      </w:r>
      <w:r w:rsidRPr="00283B85">
        <w:rPr>
          <w:rFonts w:ascii="Times New Roman" w:hAnsi="Times New Roman" w:cs="Times New Roman"/>
          <w:sz w:val="28"/>
          <w:szCs w:val="28"/>
          <w:lang w:val="kk-KZ"/>
        </w:rPr>
        <w:t xml:space="preserve"> </w:t>
      </w:r>
      <w:r w:rsidR="002F024D">
        <w:rPr>
          <w:rFonts w:ascii="Times New Roman" w:hAnsi="Times New Roman" w:cs="Times New Roman"/>
          <w:sz w:val="28"/>
          <w:szCs w:val="28"/>
          <w:lang w:val="kk-KZ"/>
        </w:rPr>
        <w:t xml:space="preserve">маманының </w:t>
      </w:r>
      <w:r w:rsidRPr="009E26EC">
        <w:rPr>
          <w:rFonts w:ascii="Times New Roman" w:hAnsi="Times New Roman" w:cs="Times New Roman"/>
          <w:sz w:val="28"/>
          <w:szCs w:val="28"/>
          <w:lang w:val="kk-KZ"/>
        </w:rPr>
        <w:t>білімінің бөлігі болып табылатын кәсіби құзыреттіліктерді нақтыл</w:t>
      </w:r>
      <w:r w:rsidR="00325077">
        <w:rPr>
          <w:rFonts w:ascii="Times New Roman" w:hAnsi="Times New Roman" w:cs="Times New Roman"/>
          <w:sz w:val="28"/>
          <w:szCs w:val="28"/>
          <w:lang w:val="kk-KZ"/>
        </w:rPr>
        <w:t>ау және болаш</w:t>
      </w:r>
      <w:r w:rsidR="000F115C">
        <w:rPr>
          <w:rFonts w:ascii="Times New Roman" w:hAnsi="Times New Roman" w:cs="Times New Roman"/>
          <w:sz w:val="28"/>
          <w:szCs w:val="28"/>
          <w:lang w:val="kk-KZ"/>
        </w:rPr>
        <w:t xml:space="preserve">ақ маманның </w:t>
      </w:r>
      <w:r w:rsidR="00325077">
        <w:rPr>
          <w:rFonts w:ascii="Times New Roman" w:hAnsi="Times New Roman" w:cs="Times New Roman"/>
          <w:sz w:val="28"/>
          <w:szCs w:val="28"/>
          <w:lang w:val="kk-KZ"/>
        </w:rPr>
        <w:t>этно</w:t>
      </w:r>
      <w:r w:rsidRPr="009E26EC">
        <w:rPr>
          <w:rFonts w:ascii="Times New Roman" w:hAnsi="Times New Roman" w:cs="Times New Roman"/>
          <w:sz w:val="28"/>
          <w:szCs w:val="28"/>
          <w:lang w:val="kk-KZ"/>
        </w:rPr>
        <w:t xml:space="preserve">көркемдік мәдениетін қалыптастыру кезінде назар аудару қажет компоненттерді бөліп көрсету қажет. Сонымен, педагогикалық білім беру бағыты </w:t>
      </w:r>
      <w:r w:rsidRPr="002428BC">
        <w:rPr>
          <w:rFonts w:ascii="Times New Roman" w:hAnsi="Times New Roman" w:cs="Times New Roman"/>
          <w:sz w:val="28"/>
          <w:szCs w:val="28"/>
          <w:lang w:val="kk-KZ"/>
        </w:rPr>
        <w:t xml:space="preserve">және </w:t>
      </w:r>
      <w:r w:rsidR="002F024D" w:rsidRPr="002428BC">
        <w:rPr>
          <w:rFonts w:ascii="Times New Roman" w:hAnsi="Times New Roman" w:cs="Times New Roman"/>
          <w:sz w:val="28"/>
          <w:szCs w:val="28"/>
          <w:lang w:val="kk-KZ"/>
        </w:rPr>
        <w:t>"Б</w:t>
      </w:r>
      <w:r w:rsidRPr="002428BC">
        <w:rPr>
          <w:rFonts w:ascii="Times New Roman" w:hAnsi="Times New Roman" w:cs="Times New Roman"/>
          <w:sz w:val="28"/>
          <w:szCs w:val="28"/>
          <w:lang w:val="kk-KZ"/>
        </w:rPr>
        <w:t>ейнелеу өнері</w:t>
      </w:r>
      <w:r w:rsidR="00325077" w:rsidRPr="002428BC">
        <w:rPr>
          <w:rFonts w:ascii="Times New Roman" w:hAnsi="Times New Roman" w:cs="Times New Roman"/>
          <w:sz w:val="28"/>
          <w:szCs w:val="28"/>
          <w:lang w:val="kk-KZ"/>
        </w:rPr>
        <w:t xml:space="preserve"> және сызу</w:t>
      </w:r>
      <w:r w:rsidRPr="002428BC">
        <w:rPr>
          <w:rFonts w:ascii="Times New Roman" w:hAnsi="Times New Roman" w:cs="Times New Roman"/>
          <w:sz w:val="28"/>
          <w:szCs w:val="28"/>
          <w:lang w:val="kk-KZ"/>
        </w:rPr>
        <w:t xml:space="preserve">" </w:t>
      </w:r>
      <w:r w:rsidR="00325077" w:rsidRPr="002428BC">
        <w:rPr>
          <w:rFonts w:ascii="Times New Roman" w:hAnsi="Times New Roman" w:cs="Times New Roman"/>
          <w:sz w:val="28"/>
          <w:szCs w:val="28"/>
          <w:lang w:val="kk-KZ"/>
        </w:rPr>
        <w:t xml:space="preserve">маманын </w:t>
      </w:r>
      <w:r w:rsidR="00325077">
        <w:rPr>
          <w:rFonts w:ascii="Times New Roman" w:hAnsi="Times New Roman" w:cs="Times New Roman"/>
          <w:sz w:val="28"/>
          <w:szCs w:val="28"/>
          <w:lang w:val="kk-KZ"/>
        </w:rPr>
        <w:t xml:space="preserve">дайындау </w:t>
      </w:r>
      <w:r w:rsidRPr="009E26EC">
        <w:rPr>
          <w:rFonts w:ascii="Times New Roman" w:hAnsi="Times New Roman" w:cs="Times New Roman"/>
          <w:sz w:val="28"/>
          <w:szCs w:val="28"/>
          <w:lang w:val="kk-KZ"/>
        </w:rPr>
        <w:t>бейіні бойынша біз мәдениеттанулық, семиотикал</w:t>
      </w:r>
      <w:r w:rsidR="00325077">
        <w:rPr>
          <w:rFonts w:ascii="Times New Roman" w:hAnsi="Times New Roman" w:cs="Times New Roman"/>
          <w:sz w:val="28"/>
          <w:szCs w:val="28"/>
          <w:lang w:val="kk-KZ"/>
        </w:rPr>
        <w:t>ық, көркемдік-эстетикалық, этно</w:t>
      </w:r>
      <w:r w:rsidRPr="009E26EC">
        <w:rPr>
          <w:rFonts w:ascii="Times New Roman" w:hAnsi="Times New Roman" w:cs="Times New Roman"/>
          <w:sz w:val="28"/>
          <w:szCs w:val="28"/>
          <w:lang w:val="kk-KZ"/>
        </w:rPr>
        <w:t>көрке</w:t>
      </w:r>
      <w:r w:rsidR="00325077">
        <w:rPr>
          <w:rFonts w:ascii="Times New Roman" w:hAnsi="Times New Roman" w:cs="Times New Roman"/>
          <w:sz w:val="28"/>
          <w:szCs w:val="28"/>
          <w:lang w:val="kk-KZ"/>
        </w:rPr>
        <w:t xml:space="preserve">мдік құзыреттіліктерді бөлдік. </w:t>
      </w:r>
      <w:r w:rsidR="0046417E" w:rsidRPr="0046417E">
        <w:rPr>
          <w:rFonts w:ascii="Times New Roman" w:hAnsi="Times New Roman" w:cs="Times New Roman"/>
          <w:sz w:val="28"/>
          <w:szCs w:val="28"/>
          <w:lang w:val="kk-KZ"/>
        </w:rPr>
        <w:t xml:space="preserve">«Мәдениеттанулық құзыреттілік – мәдениетті тұтас құбылыс ретінде қарастырып, оның қызмет етуі мен дамуының жалпы және жеке заңдылықтары туралы білімді білдіреді және қоғам жинақтаған бүкіл әлеуметік-мәдени құндылықтар мен олардың іске асу тәжірибесі туралы толық әрі жан-жақты түсінікті болуды міндеттемейді» </w:t>
      </w:r>
      <w:r w:rsidR="008A5D8F">
        <w:rPr>
          <w:rFonts w:ascii="Times New Roman" w:hAnsi="Times New Roman" w:cs="Times New Roman"/>
          <w:sz w:val="28"/>
          <w:szCs w:val="28"/>
          <w:lang w:val="kk-KZ"/>
        </w:rPr>
        <w:t>[</w:t>
      </w:r>
      <w:r w:rsidR="00F166A6">
        <w:rPr>
          <w:rFonts w:ascii="Times New Roman" w:hAnsi="Times New Roman" w:cs="Times New Roman"/>
          <w:sz w:val="28"/>
          <w:szCs w:val="28"/>
          <w:lang w:val="kk-KZ"/>
        </w:rPr>
        <w:t>115</w:t>
      </w:r>
      <w:r w:rsidR="004F53D7">
        <w:rPr>
          <w:rFonts w:ascii="Times New Roman" w:hAnsi="Times New Roman" w:cs="Times New Roman"/>
          <w:sz w:val="28"/>
          <w:szCs w:val="28"/>
          <w:lang w:val="kk-KZ"/>
        </w:rPr>
        <w:t>,с. 172</w:t>
      </w:r>
      <w:r w:rsidRPr="0046417E">
        <w:rPr>
          <w:rFonts w:ascii="Times New Roman" w:hAnsi="Times New Roman" w:cs="Times New Roman"/>
          <w:sz w:val="28"/>
          <w:szCs w:val="28"/>
          <w:lang w:val="kk-KZ"/>
        </w:rPr>
        <w:t>].</w:t>
      </w:r>
    </w:p>
    <w:p w14:paraId="3B8508E1" w14:textId="5A642E7D" w:rsidR="00DA3F0B" w:rsidRPr="002428BC" w:rsidRDefault="0046417E" w:rsidP="00F523AF">
      <w:pPr>
        <w:spacing w:after="0" w:line="240" w:lineRule="auto"/>
        <w:ind w:firstLine="567"/>
        <w:jc w:val="both"/>
        <w:rPr>
          <w:rFonts w:ascii="Times New Roman" w:eastAsia="Times New Roman" w:hAnsi="Times New Roman" w:cs="Times New Roman"/>
          <w:sz w:val="28"/>
          <w:szCs w:val="28"/>
          <w:lang w:val="kk-KZ"/>
        </w:rPr>
      </w:pPr>
      <w:r w:rsidRPr="007D3FD6">
        <w:rPr>
          <w:rStyle w:val="af"/>
          <w:rFonts w:ascii="Times New Roman" w:hAnsi="Times New Roman" w:cs="Times New Roman"/>
          <w:b w:val="0"/>
          <w:i/>
          <w:sz w:val="28"/>
          <w:szCs w:val="28"/>
          <w:lang w:val="kk-KZ"/>
        </w:rPr>
        <w:t>Семиотикалық құзыреттіліктер</w:t>
      </w:r>
      <w:r w:rsidRPr="00AE369D">
        <w:rPr>
          <w:rFonts w:ascii="Times New Roman" w:hAnsi="Times New Roman" w:cs="Times New Roman"/>
          <w:sz w:val="28"/>
          <w:szCs w:val="28"/>
          <w:lang w:val="kk-KZ"/>
        </w:rPr>
        <w:t xml:space="preserve"> – көркем шығармалардың мәтінін халықтың бейнелеу өнерінде қалыптасқан символдық жүйе ретінде түсінуді білдіреді. Бұл құзыреттілік таңбалар мен ою-өрнектерді оқу, оларды шығармашылық және кәсіби қызметте шебер қолдану қабілетімен тығыз байланысты.</w:t>
      </w:r>
      <w:r w:rsidR="00DA3F0B" w:rsidRPr="00AE369D">
        <w:rPr>
          <w:rFonts w:ascii="Times New Roman" w:hAnsi="Times New Roman" w:cs="Times New Roman"/>
          <w:sz w:val="28"/>
          <w:szCs w:val="28"/>
          <w:lang w:val="kk-KZ"/>
        </w:rPr>
        <w:t xml:space="preserve"> </w:t>
      </w:r>
      <w:r w:rsidR="00AE369D" w:rsidRPr="007D3FD6">
        <w:rPr>
          <w:rFonts w:ascii="Times New Roman" w:eastAsia="Times New Roman" w:hAnsi="Times New Roman" w:cs="Times New Roman"/>
          <w:bCs/>
          <w:i/>
          <w:sz w:val="28"/>
          <w:szCs w:val="28"/>
          <w:lang w:val="kk-KZ"/>
        </w:rPr>
        <w:t>Көркемдік-эстетикалық құзыреттіліктер</w:t>
      </w:r>
      <w:r w:rsidR="00AE369D" w:rsidRPr="00AE369D">
        <w:rPr>
          <w:rFonts w:ascii="Times New Roman" w:eastAsia="Times New Roman" w:hAnsi="Times New Roman" w:cs="Times New Roman"/>
          <w:sz w:val="28"/>
          <w:szCs w:val="28"/>
          <w:lang w:val="kk-KZ"/>
        </w:rPr>
        <w:t xml:space="preserve"> – бұл шығармашылық қабілеттерге ие болу, жаңа әрі дара бейнелеу өнері құралдарын жасауға дайын болу, шығармаларды талдай білу және көркем мәдениет үдерістерін бақылау. </w:t>
      </w:r>
      <w:r w:rsidR="00AE369D" w:rsidRPr="00AE369D">
        <w:rPr>
          <w:rFonts w:ascii="Times New Roman" w:eastAsia="Times New Roman" w:hAnsi="Times New Roman" w:cs="Times New Roman"/>
          <w:bCs/>
          <w:sz w:val="28"/>
          <w:szCs w:val="28"/>
          <w:lang w:val="kk-KZ"/>
        </w:rPr>
        <w:t>Болашақ бейнелеу өнері маманының этнокөркемдік құзыреттілігі</w:t>
      </w:r>
      <w:r w:rsidR="00AE369D" w:rsidRPr="00AE369D">
        <w:rPr>
          <w:rFonts w:ascii="Times New Roman" w:eastAsia="Times New Roman" w:hAnsi="Times New Roman" w:cs="Times New Roman"/>
          <w:sz w:val="28"/>
          <w:szCs w:val="28"/>
          <w:lang w:val="kk-KZ"/>
        </w:rPr>
        <w:t xml:space="preserve"> – бұл кәсіби қызметте қарым-қатынас пен жасампаздықтың адамгершілік стилін қамтамасыз ететін, көпұлтты қауымдастықтың б</w:t>
      </w:r>
      <w:r w:rsidR="00AE369D">
        <w:rPr>
          <w:rFonts w:ascii="Times New Roman" w:eastAsia="Times New Roman" w:hAnsi="Times New Roman" w:cs="Times New Roman"/>
          <w:sz w:val="28"/>
          <w:szCs w:val="28"/>
          <w:lang w:val="kk-KZ"/>
        </w:rPr>
        <w:t>ір бөлігі ретінде халықтың этно</w:t>
      </w:r>
      <w:r w:rsidR="00AE369D" w:rsidRPr="00AE369D">
        <w:rPr>
          <w:rFonts w:ascii="Times New Roman" w:eastAsia="Times New Roman" w:hAnsi="Times New Roman" w:cs="Times New Roman"/>
          <w:sz w:val="28"/>
          <w:szCs w:val="28"/>
          <w:lang w:val="kk-KZ"/>
        </w:rPr>
        <w:t>көркемдік дәстүрлерін іске асыруға бағытталған білім мен тәжірибені білдіреді.</w:t>
      </w:r>
      <w:r w:rsidR="00DA3F0B" w:rsidRPr="009E26EC">
        <w:rPr>
          <w:rFonts w:ascii="Times New Roman" w:hAnsi="Times New Roman" w:cs="Times New Roman"/>
          <w:sz w:val="28"/>
          <w:szCs w:val="28"/>
          <w:lang w:val="kk-KZ"/>
        </w:rPr>
        <w:t>.</w:t>
      </w:r>
    </w:p>
    <w:p w14:paraId="40AF8B00" w14:textId="77777777" w:rsidR="00AE369D" w:rsidRDefault="00AE369D" w:rsidP="00F523AF">
      <w:pPr>
        <w:spacing w:after="0" w:line="240" w:lineRule="auto"/>
        <w:ind w:firstLine="567"/>
        <w:jc w:val="both"/>
        <w:rPr>
          <w:rFonts w:ascii="Times New Roman" w:eastAsia="Times New Roman" w:hAnsi="Times New Roman" w:cs="Times New Roman"/>
          <w:sz w:val="28"/>
          <w:szCs w:val="28"/>
          <w:lang w:val="kk-KZ"/>
        </w:rPr>
      </w:pPr>
      <w:r w:rsidRPr="00AE369D">
        <w:rPr>
          <w:rFonts w:ascii="Times New Roman" w:eastAsia="Times New Roman" w:hAnsi="Times New Roman" w:cs="Times New Roman"/>
          <w:bCs/>
          <w:sz w:val="28"/>
          <w:szCs w:val="28"/>
          <w:lang w:val="kk-KZ"/>
        </w:rPr>
        <w:t>Этнокөркемдік құзыреттіліктерді игеру</w:t>
      </w:r>
      <w:r w:rsidRPr="00AE369D">
        <w:rPr>
          <w:rFonts w:ascii="Times New Roman" w:eastAsia="Times New Roman" w:hAnsi="Times New Roman" w:cs="Times New Roman"/>
          <w:sz w:val="28"/>
          <w:szCs w:val="28"/>
          <w:lang w:val="kk-KZ"/>
        </w:rPr>
        <w:t xml:space="preserve"> кезең-кезеңімен өзара әрекеттесу және білім алушыларды этнокөркемдік кеңістікке терең бойлату негізінде жүзеге асырылады. Бұл үдерісте оқу барысында алынған тәжірибе ерекше мәнге ие. </w:t>
      </w:r>
      <w:r w:rsidRPr="00AE369D">
        <w:rPr>
          <w:rFonts w:ascii="Times New Roman" w:eastAsia="Times New Roman" w:hAnsi="Times New Roman" w:cs="Times New Roman"/>
          <w:bCs/>
          <w:sz w:val="28"/>
          <w:szCs w:val="28"/>
          <w:lang w:val="kk-KZ"/>
        </w:rPr>
        <w:t>Педагогтың құзыреттілігі</w:t>
      </w:r>
      <w:r w:rsidRPr="00AE369D">
        <w:rPr>
          <w:rFonts w:ascii="Times New Roman" w:eastAsia="Times New Roman" w:hAnsi="Times New Roman" w:cs="Times New Roman"/>
          <w:sz w:val="28"/>
          <w:szCs w:val="28"/>
          <w:lang w:val="kk-KZ"/>
        </w:rPr>
        <w:t xml:space="preserve"> теориялық және практикалық дайындық арқылы қалыптасады. Бұл жалпы және арнайы (пәндік) білім мен дағдыларды </w:t>
      </w:r>
      <w:r w:rsidRPr="00AE369D">
        <w:rPr>
          <w:rFonts w:ascii="Times New Roman" w:eastAsia="Times New Roman" w:hAnsi="Times New Roman" w:cs="Times New Roman"/>
          <w:sz w:val="28"/>
          <w:szCs w:val="28"/>
          <w:lang w:val="kk-KZ"/>
        </w:rPr>
        <w:lastRenderedPageBreak/>
        <w:t>қамтиды және бейнелеу өнері құралдарын білім беру мен тәрбиелеу саласында жеке тұлғаны дамыту мақсатында тиімді пайдалануға бағытталған. Сонымен қатар, бұл құзыреттілік көркемдік ұлттық мұраға және басқа халықтардың көркем мәдениетіне қызығушылық таныту арқылы жүзеге асады.</w:t>
      </w:r>
    </w:p>
    <w:p w14:paraId="71D23983" w14:textId="77777777" w:rsidR="00AE369D" w:rsidRDefault="00AE369D" w:rsidP="00F523AF">
      <w:pPr>
        <w:spacing w:after="0" w:line="240" w:lineRule="auto"/>
        <w:ind w:firstLine="567"/>
        <w:jc w:val="both"/>
        <w:rPr>
          <w:rFonts w:ascii="Times New Roman" w:eastAsia="Times New Roman" w:hAnsi="Times New Roman" w:cs="Times New Roman"/>
          <w:sz w:val="28"/>
          <w:szCs w:val="28"/>
          <w:lang w:val="kk-KZ"/>
        </w:rPr>
      </w:pPr>
      <w:r w:rsidRPr="00AE369D">
        <w:rPr>
          <w:rFonts w:ascii="Times New Roman" w:eastAsia="Times New Roman" w:hAnsi="Times New Roman" w:cs="Times New Roman"/>
          <w:b/>
          <w:bCs/>
          <w:sz w:val="28"/>
          <w:szCs w:val="28"/>
          <w:lang w:val="kk-KZ"/>
        </w:rPr>
        <w:t>К2. Гносологиялық компонент</w:t>
      </w:r>
      <w:r w:rsidRPr="00AE369D">
        <w:rPr>
          <w:rFonts w:ascii="Times New Roman" w:eastAsia="Times New Roman" w:hAnsi="Times New Roman" w:cs="Times New Roman"/>
          <w:sz w:val="28"/>
          <w:szCs w:val="28"/>
          <w:lang w:val="kk-KZ"/>
        </w:rPr>
        <w:t xml:space="preserve"> кең мағынада білімді қамтиды. Ол – тұжырымдамалар мен идеялар, ережелер мен заңдар, бейнелер мен белгілер түрінде бекітілген шындықтың субъективті бейнесі. Осындай білім негізінде </w:t>
      </w:r>
      <w:r w:rsidRPr="00AE369D">
        <w:rPr>
          <w:rFonts w:ascii="Times New Roman" w:eastAsia="Times New Roman" w:hAnsi="Times New Roman" w:cs="Times New Roman"/>
          <w:bCs/>
          <w:i/>
          <w:sz w:val="28"/>
          <w:szCs w:val="28"/>
          <w:lang w:val="kk-KZ"/>
        </w:rPr>
        <w:t>практикалық дайындық</w:t>
      </w:r>
      <w:r w:rsidRPr="00AE369D">
        <w:rPr>
          <w:rFonts w:ascii="Times New Roman" w:eastAsia="Times New Roman" w:hAnsi="Times New Roman" w:cs="Times New Roman"/>
          <w:sz w:val="28"/>
          <w:szCs w:val="28"/>
          <w:lang w:val="kk-KZ"/>
        </w:rPr>
        <w:t xml:space="preserve"> қалыптасады, яғни дағдылар мен біліктілік дамиды.</w:t>
      </w:r>
      <w:r>
        <w:rPr>
          <w:rFonts w:ascii="Times New Roman" w:eastAsia="Times New Roman" w:hAnsi="Times New Roman" w:cs="Times New Roman"/>
          <w:sz w:val="28"/>
          <w:szCs w:val="28"/>
          <w:lang w:val="kk-KZ"/>
        </w:rPr>
        <w:t xml:space="preserve"> </w:t>
      </w:r>
      <w:r w:rsidRPr="00AE369D">
        <w:rPr>
          <w:rFonts w:ascii="Times New Roman" w:eastAsia="Times New Roman" w:hAnsi="Times New Roman" w:cs="Times New Roman"/>
          <w:bCs/>
          <w:sz w:val="28"/>
          <w:szCs w:val="28"/>
          <w:lang w:val="kk-KZ"/>
        </w:rPr>
        <w:t>Болашақ маманның практикалық дайындығы</w:t>
      </w:r>
      <w:r w:rsidRPr="00AE369D">
        <w:rPr>
          <w:rFonts w:ascii="Times New Roman" w:eastAsia="Times New Roman" w:hAnsi="Times New Roman" w:cs="Times New Roman"/>
          <w:sz w:val="28"/>
          <w:szCs w:val="28"/>
          <w:lang w:val="kk-KZ"/>
        </w:rPr>
        <w:t xml:space="preserve"> шығармашылық қызметке сай келетін, қажетті білім мен дағдылармен ұштасқан арнайы және жеке қабілеттердің болуын талап етеді. </w:t>
      </w:r>
    </w:p>
    <w:p w14:paraId="579B67B5" w14:textId="1870BB55" w:rsidR="00AE369D" w:rsidRPr="00DA7C4E" w:rsidRDefault="00AE369D" w:rsidP="00F523AF">
      <w:pPr>
        <w:spacing w:after="0" w:line="240" w:lineRule="auto"/>
        <w:ind w:firstLine="567"/>
        <w:jc w:val="both"/>
        <w:rPr>
          <w:rFonts w:ascii="Times New Roman" w:eastAsia="Times New Roman" w:hAnsi="Times New Roman" w:cs="Times New Roman"/>
          <w:sz w:val="28"/>
          <w:szCs w:val="28"/>
          <w:lang w:val="kk-KZ"/>
        </w:rPr>
      </w:pPr>
      <w:r w:rsidRPr="00AE369D">
        <w:rPr>
          <w:rFonts w:ascii="Times New Roman" w:eastAsia="Times New Roman" w:hAnsi="Times New Roman" w:cs="Times New Roman"/>
          <w:sz w:val="28"/>
          <w:szCs w:val="28"/>
          <w:lang w:val="kk-KZ"/>
        </w:rPr>
        <w:t>Оған:</w:t>
      </w:r>
      <w:r w:rsidR="007D3FD6">
        <w:rPr>
          <w:rFonts w:ascii="Times New Roman" w:eastAsia="Times New Roman" w:hAnsi="Times New Roman" w:cs="Times New Roman"/>
          <w:sz w:val="28"/>
          <w:szCs w:val="28"/>
          <w:lang w:val="kk-KZ"/>
        </w:rPr>
        <w:t xml:space="preserve"> </w:t>
      </w:r>
      <w:r w:rsidRPr="00AE369D">
        <w:rPr>
          <w:rFonts w:ascii="Times New Roman" w:eastAsia="Times New Roman" w:hAnsi="Times New Roman" w:cs="Times New Roman"/>
          <w:sz w:val="28"/>
          <w:szCs w:val="28"/>
          <w:lang w:val="kk-KZ"/>
        </w:rPr>
        <w:t>дамыған бейнелі ойлау (визуалды-әсерлі, визуалды-бейнелі, визуалды),</w:t>
      </w:r>
      <w:r>
        <w:rPr>
          <w:rFonts w:ascii="Times New Roman" w:eastAsia="Times New Roman" w:hAnsi="Times New Roman" w:cs="Times New Roman"/>
          <w:sz w:val="28"/>
          <w:szCs w:val="28"/>
          <w:lang w:val="kk-KZ"/>
        </w:rPr>
        <w:t xml:space="preserve"> </w:t>
      </w:r>
      <w:r w:rsidRPr="00AE369D">
        <w:rPr>
          <w:rFonts w:ascii="Times New Roman" w:eastAsia="Times New Roman" w:hAnsi="Times New Roman" w:cs="Times New Roman"/>
          <w:sz w:val="28"/>
          <w:szCs w:val="28"/>
          <w:lang w:val="kk-KZ"/>
        </w:rPr>
        <w:t>көрнекі есте сақтау қабілеті,</w:t>
      </w:r>
      <w:r w:rsidR="007D3FD6">
        <w:rPr>
          <w:rFonts w:ascii="Times New Roman" w:eastAsia="Times New Roman" w:hAnsi="Times New Roman" w:cs="Times New Roman"/>
          <w:sz w:val="28"/>
          <w:szCs w:val="28"/>
          <w:lang w:val="kk-KZ"/>
        </w:rPr>
        <w:t xml:space="preserve"> </w:t>
      </w:r>
      <w:r w:rsidRPr="00AE369D">
        <w:rPr>
          <w:rFonts w:ascii="Times New Roman" w:eastAsia="Times New Roman" w:hAnsi="Times New Roman" w:cs="Times New Roman"/>
          <w:sz w:val="28"/>
          <w:szCs w:val="28"/>
          <w:lang w:val="kk-KZ"/>
        </w:rPr>
        <w:t>синкретизм (яғни бөлінбестік, интегративтілік),</w:t>
      </w:r>
      <w:r w:rsidR="007D3FD6">
        <w:rPr>
          <w:rFonts w:ascii="Times New Roman" w:eastAsia="Times New Roman" w:hAnsi="Times New Roman" w:cs="Times New Roman"/>
          <w:sz w:val="28"/>
          <w:szCs w:val="28"/>
          <w:lang w:val="kk-KZ"/>
        </w:rPr>
        <w:t xml:space="preserve"> </w:t>
      </w:r>
      <w:r w:rsidRPr="00AE369D">
        <w:rPr>
          <w:rFonts w:ascii="Times New Roman" w:eastAsia="Times New Roman" w:hAnsi="Times New Roman" w:cs="Times New Roman"/>
          <w:sz w:val="28"/>
          <w:szCs w:val="28"/>
          <w:lang w:val="kk-KZ"/>
        </w:rPr>
        <w:t xml:space="preserve">сондай-ақ </w:t>
      </w:r>
      <w:r w:rsidRPr="007D3FD6">
        <w:rPr>
          <w:rFonts w:ascii="Times New Roman" w:eastAsia="Times New Roman" w:hAnsi="Times New Roman" w:cs="Times New Roman"/>
          <w:bCs/>
          <w:sz w:val="28"/>
          <w:szCs w:val="28"/>
          <w:lang w:val="kk-KZ"/>
        </w:rPr>
        <w:t>пәнаралық сипаттағы</w:t>
      </w:r>
      <w:r w:rsidRPr="00AE369D">
        <w:rPr>
          <w:rFonts w:ascii="Times New Roman" w:eastAsia="Times New Roman" w:hAnsi="Times New Roman" w:cs="Times New Roman"/>
          <w:sz w:val="28"/>
          <w:szCs w:val="28"/>
          <w:lang w:val="kk-KZ"/>
        </w:rPr>
        <w:t xml:space="preserve"> көркемдік «пайда болу» құбылысы (яғни көркем өнердің ерекше қасиеттері: танымдық құндылық, құрылымдық </w:t>
      </w:r>
      <w:r w:rsidRPr="00DA7C4E">
        <w:rPr>
          <w:rFonts w:ascii="Times New Roman" w:eastAsia="Times New Roman" w:hAnsi="Times New Roman" w:cs="Times New Roman"/>
          <w:sz w:val="28"/>
          <w:szCs w:val="28"/>
          <w:lang w:val="kk-KZ"/>
        </w:rPr>
        <w:t>тұтастық) жатады [</w:t>
      </w:r>
      <w:r w:rsidR="00F166A6">
        <w:rPr>
          <w:rFonts w:ascii="Times New Roman" w:eastAsia="Times New Roman" w:hAnsi="Times New Roman" w:cs="Times New Roman"/>
          <w:sz w:val="28"/>
          <w:szCs w:val="28"/>
          <w:lang w:val="kk-KZ"/>
        </w:rPr>
        <w:t>128</w:t>
      </w:r>
      <w:r w:rsidRPr="00DA7C4E">
        <w:rPr>
          <w:rFonts w:ascii="Times New Roman" w:eastAsia="Times New Roman" w:hAnsi="Times New Roman" w:cs="Times New Roman"/>
          <w:sz w:val="28"/>
          <w:szCs w:val="28"/>
          <w:lang w:val="kk-KZ"/>
        </w:rPr>
        <w:t>].</w:t>
      </w:r>
    </w:p>
    <w:p w14:paraId="6065A605" w14:textId="77777777" w:rsidR="007D3FD6" w:rsidRPr="007D3FD6" w:rsidRDefault="007D3FD6" w:rsidP="00F523AF">
      <w:pPr>
        <w:spacing w:after="0" w:line="240" w:lineRule="auto"/>
        <w:ind w:firstLine="567"/>
        <w:jc w:val="both"/>
        <w:rPr>
          <w:rFonts w:ascii="Times New Roman" w:eastAsia="Times New Roman" w:hAnsi="Times New Roman" w:cs="Times New Roman"/>
          <w:sz w:val="28"/>
          <w:szCs w:val="28"/>
          <w:lang w:val="kk-KZ"/>
        </w:rPr>
      </w:pPr>
      <w:r w:rsidRPr="007D3FD6">
        <w:rPr>
          <w:rFonts w:ascii="Times New Roman" w:eastAsia="Times New Roman" w:hAnsi="Times New Roman" w:cs="Times New Roman"/>
          <w:bCs/>
          <w:i/>
          <w:sz w:val="28"/>
          <w:szCs w:val="28"/>
          <w:lang w:val="kk-KZ"/>
        </w:rPr>
        <w:t>Арнайы қабілеттер</w:t>
      </w:r>
      <w:r w:rsidRPr="007D3FD6">
        <w:rPr>
          <w:rFonts w:ascii="Times New Roman" w:eastAsia="Times New Roman" w:hAnsi="Times New Roman" w:cs="Times New Roman"/>
          <w:sz w:val="28"/>
          <w:szCs w:val="28"/>
          <w:lang w:val="kk-KZ"/>
        </w:rPr>
        <w:t xml:space="preserve"> практикалық көркемдік-шығармашылық іс-әрекеттің негіздерін меңгеруге, сондай-ақ кәсіби қызметте қажетті техникалық және бейнелеу дағдыларын дамытуға бағытталған. Бұл қабілеттерге кеңістікпен жұмыс істеу, композициялық құрылымдарды құру, нысандардың орналасуын бейнелеу, кескіндеме немесе графика құралдары арқылы түстік және тондық модельдеуді меңгеру сияқты арнайы дағдылар мен біліктіліктер жатады.</w:t>
      </w:r>
    </w:p>
    <w:p w14:paraId="369F08D9" w14:textId="43738710" w:rsidR="007D3FD6" w:rsidRPr="007D3FD6" w:rsidRDefault="003D5DC6" w:rsidP="00F523AF">
      <w:pPr>
        <w:spacing w:after="0" w:line="240" w:lineRule="auto"/>
        <w:ind w:firstLine="567"/>
        <w:jc w:val="both"/>
        <w:rPr>
          <w:rFonts w:ascii="Times New Roman" w:eastAsia="Times New Roman" w:hAnsi="Times New Roman" w:cs="Times New Roman"/>
          <w:sz w:val="28"/>
          <w:szCs w:val="28"/>
          <w:lang w:val="kk-KZ"/>
        </w:rPr>
      </w:pPr>
      <w:r>
        <w:rPr>
          <w:rFonts w:ascii="Times New Roman" w:eastAsia="Times New Roman" w:hAnsi="Times New Roman" w:cs="Times New Roman"/>
          <w:bCs/>
          <w:i/>
          <w:sz w:val="28"/>
          <w:szCs w:val="28"/>
          <w:lang w:val="kk-KZ"/>
        </w:rPr>
        <w:t>Болашақ мамандардың</w:t>
      </w:r>
      <w:r w:rsidR="007D3FD6" w:rsidRPr="007D3FD6">
        <w:rPr>
          <w:rFonts w:ascii="Times New Roman" w:eastAsia="Times New Roman" w:hAnsi="Times New Roman" w:cs="Times New Roman"/>
          <w:bCs/>
          <w:i/>
          <w:sz w:val="28"/>
          <w:szCs w:val="28"/>
          <w:lang w:val="kk-KZ"/>
        </w:rPr>
        <w:t xml:space="preserve"> көркемдік қабілеттері</w:t>
      </w:r>
      <w:r w:rsidR="007D3FD6" w:rsidRPr="007D3FD6">
        <w:rPr>
          <w:rFonts w:ascii="Times New Roman" w:eastAsia="Times New Roman" w:hAnsi="Times New Roman" w:cs="Times New Roman"/>
          <w:sz w:val="28"/>
          <w:szCs w:val="28"/>
          <w:lang w:val="kk-KZ"/>
        </w:rPr>
        <w:t xml:space="preserve"> өнер туындыларын терең әрі толыққанды қабылдау қажеттілігіне, көркемдік құбылыстардың мәнін түсінуге және оларды бағалай алу қабілетіне негізделеді. Бұл, өз кезегінде, жеке шығармашылық дағдыларды, көркем бейнелерді талдау және бағалау іскерліктерін меңгеруді талап етеді. Сонымен қатар, көркем образдармен еркін жұмыс істеу, оларды біріктіру және жаңаша, түпнұсқалық бейнеге айналдыра алу қабілеттерін дамыту маңызды [</w:t>
      </w:r>
      <w:r w:rsidR="00F166A6">
        <w:rPr>
          <w:rFonts w:ascii="Times New Roman" w:eastAsia="Times New Roman" w:hAnsi="Times New Roman" w:cs="Times New Roman"/>
          <w:sz w:val="28"/>
          <w:szCs w:val="28"/>
          <w:lang w:val="kk-KZ"/>
        </w:rPr>
        <w:t>129</w:t>
      </w:r>
      <w:r w:rsidR="007D3FD6" w:rsidRPr="007D3FD6">
        <w:rPr>
          <w:rFonts w:ascii="Times New Roman" w:eastAsia="Times New Roman" w:hAnsi="Times New Roman" w:cs="Times New Roman"/>
          <w:sz w:val="28"/>
          <w:szCs w:val="28"/>
          <w:lang w:val="kk-KZ"/>
        </w:rPr>
        <w:t>].</w:t>
      </w:r>
    </w:p>
    <w:p w14:paraId="45CF5AF3" w14:textId="5107E4CE" w:rsidR="005401E9" w:rsidRDefault="003D5DC6" w:rsidP="00F523AF">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Болашақ мамандар</w:t>
      </w:r>
      <w:r w:rsidR="0052618C">
        <w:rPr>
          <w:rFonts w:ascii="Times New Roman" w:hAnsi="Times New Roman" w:cs="Times New Roman"/>
          <w:sz w:val="28"/>
          <w:szCs w:val="28"/>
          <w:lang w:val="kk-KZ"/>
        </w:rPr>
        <w:t xml:space="preserve"> д</w:t>
      </w:r>
      <w:r w:rsidR="00F44A4C">
        <w:rPr>
          <w:rFonts w:ascii="Times New Roman" w:hAnsi="Times New Roman" w:cs="Times New Roman"/>
          <w:sz w:val="28"/>
          <w:szCs w:val="28"/>
          <w:lang w:val="kk-KZ"/>
        </w:rPr>
        <w:t xml:space="preserve">ағдылар мен біліктіліктерді </w:t>
      </w:r>
      <w:r w:rsidR="00DA3F0B" w:rsidRPr="009E26EC">
        <w:rPr>
          <w:rFonts w:ascii="Times New Roman" w:hAnsi="Times New Roman" w:cs="Times New Roman"/>
          <w:sz w:val="28"/>
          <w:szCs w:val="28"/>
          <w:lang w:val="kk-KZ"/>
        </w:rPr>
        <w:t xml:space="preserve"> игерудегі қызметі жеке-шығармашылық сипатта болуы керек және оларда оқу және кәсіби-практикалық міндеттерді тиімді шешуге бағытталған шығармашылық бастаманы қалыптастыруы керек. Дағдылар оқу іс-әрекеті процесінде бекітілген автоматтандырылған әдістер мен жұмыс әдістеріне жатады, олардың сапасы студенттердің жеке психологиял</w:t>
      </w:r>
      <w:r w:rsidR="00F44A4C">
        <w:rPr>
          <w:rFonts w:ascii="Times New Roman" w:hAnsi="Times New Roman" w:cs="Times New Roman"/>
          <w:sz w:val="28"/>
          <w:szCs w:val="28"/>
          <w:lang w:val="kk-KZ"/>
        </w:rPr>
        <w:t>ық ерекшеліктеріне байланысты. «</w:t>
      </w:r>
      <w:r w:rsidR="00DA3F0B" w:rsidRPr="009E26EC">
        <w:rPr>
          <w:rFonts w:ascii="Times New Roman" w:hAnsi="Times New Roman" w:cs="Times New Roman"/>
          <w:sz w:val="28"/>
          <w:szCs w:val="28"/>
          <w:lang w:val="kk-KZ"/>
        </w:rPr>
        <w:t xml:space="preserve">Егер </w:t>
      </w:r>
      <w:r>
        <w:rPr>
          <w:rFonts w:ascii="Times New Roman" w:hAnsi="Times New Roman" w:cs="Times New Roman"/>
          <w:sz w:val="28"/>
          <w:szCs w:val="28"/>
          <w:lang w:val="kk-KZ"/>
        </w:rPr>
        <w:t>болашақ мамандардың</w:t>
      </w:r>
      <w:r w:rsidR="00DA3F0B" w:rsidRPr="009E26EC">
        <w:rPr>
          <w:rFonts w:ascii="Times New Roman" w:hAnsi="Times New Roman" w:cs="Times New Roman"/>
          <w:sz w:val="28"/>
          <w:szCs w:val="28"/>
          <w:lang w:val="kk-KZ"/>
        </w:rPr>
        <w:t xml:space="preserve"> игерген дағдылары олар үшін жеке маңызды болса және олардың жеке басының қасиеттері мен болашақ кәсіби қызметінің қасиеттеріне айналатын тұтас ғылыми дүниетаным мен шығармашылық бастаманың қалыптасуына себеп болса, жоғары оқу орнында оқуды тиімді деп са</w:t>
      </w:r>
      <w:r w:rsidR="00F44A4C">
        <w:rPr>
          <w:rFonts w:ascii="Times New Roman" w:hAnsi="Times New Roman" w:cs="Times New Roman"/>
          <w:sz w:val="28"/>
          <w:szCs w:val="28"/>
          <w:lang w:val="kk-KZ"/>
        </w:rPr>
        <w:t xml:space="preserve">науға болады», </w:t>
      </w:r>
      <w:r w:rsidR="00DA3F0B" w:rsidRPr="009E26EC">
        <w:rPr>
          <w:rFonts w:ascii="Times New Roman" w:hAnsi="Times New Roman" w:cs="Times New Roman"/>
          <w:sz w:val="28"/>
          <w:szCs w:val="28"/>
          <w:lang w:val="kk-KZ"/>
        </w:rPr>
        <w:t xml:space="preserve"> іскерліктер шығармашылыққа көшу мүмкіндігімен іс-әрекетті орындаудың са</w:t>
      </w:r>
      <w:r w:rsidR="000F115C">
        <w:rPr>
          <w:rFonts w:ascii="Times New Roman" w:hAnsi="Times New Roman" w:cs="Times New Roman"/>
          <w:sz w:val="28"/>
          <w:szCs w:val="28"/>
          <w:lang w:val="kk-KZ"/>
        </w:rPr>
        <w:t>налы сип</w:t>
      </w:r>
      <w:r w:rsidR="00F44A4C">
        <w:rPr>
          <w:rFonts w:ascii="Times New Roman" w:hAnsi="Times New Roman" w:cs="Times New Roman"/>
          <w:sz w:val="28"/>
          <w:szCs w:val="28"/>
          <w:lang w:val="kk-KZ"/>
        </w:rPr>
        <w:t>атына ие»</w:t>
      </w:r>
      <w:r w:rsidR="00F166A6">
        <w:rPr>
          <w:rFonts w:ascii="Times New Roman" w:hAnsi="Times New Roman" w:cs="Times New Roman"/>
          <w:sz w:val="28"/>
          <w:szCs w:val="28"/>
          <w:lang w:val="kk-KZ"/>
        </w:rPr>
        <w:t xml:space="preserve"> </w:t>
      </w:r>
      <w:r w:rsidR="00675972">
        <w:rPr>
          <w:rFonts w:ascii="Times New Roman" w:hAnsi="Times New Roman" w:cs="Times New Roman"/>
          <w:sz w:val="28"/>
          <w:szCs w:val="28"/>
          <w:lang w:val="kk-KZ"/>
        </w:rPr>
        <w:t xml:space="preserve">(кесте 2) </w:t>
      </w:r>
      <w:r w:rsidR="00F166A6">
        <w:rPr>
          <w:rFonts w:ascii="Times New Roman" w:hAnsi="Times New Roman" w:cs="Times New Roman"/>
          <w:sz w:val="28"/>
          <w:szCs w:val="28"/>
          <w:lang w:val="kk-KZ"/>
        </w:rPr>
        <w:t>[130</w:t>
      </w:r>
      <w:r w:rsidR="00866C55">
        <w:rPr>
          <w:rFonts w:ascii="Times New Roman" w:hAnsi="Times New Roman" w:cs="Times New Roman"/>
          <w:sz w:val="28"/>
          <w:szCs w:val="28"/>
          <w:lang w:val="kk-KZ"/>
        </w:rPr>
        <w:t>]</w:t>
      </w:r>
      <w:r w:rsidR="004F53D7">
        <w:rPr>
          <w:rFonts w:ascii="Times New Roman" w:hAnsi="Times New Roman" w:cs="Times New Roman"/>
          <w:sz w:val="28"/>
          <w:szCs w:val="28"/>
          <w:lang w:val="kk-KZ"/>
        </w:rPr>
        <w:t>.</w:t>
      </w:r>
    </w:p>
    <w:p w14:paraId="3EE0EE53" w14:textId="77777777" w:rsidR="005401E9" w:rsidRPr="007B32AE" w:rsidRDefault="005401E9" w:rsidP="00617221">
      <w:pPr>
        <w:spacing w:after="0" w:line="240" w:lineRule="auto"/>
        <w:ind w:firstLine="708"/>
        <w:jc w:val="center"/>
        <w:rPr>
          <w:rFonts w:ascii="Times New Roman" w:hAnsi="Times New Roman" w:cs="Times New Roman"/>
          <w:sz w:val="28"/>
          <w:szCs w:val="28"/>
          <w:lang w:val="kk-KZ"/>
        </w:rPr>
      </w:pPr>
    </w:p>
    <w:p w14:paraId="1D3DFF86" w14:textId="047436AD" w:rsidR="00DA3F0B" w:rsidRDefault="006D5B57" w:rsidP="00F523AF">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Кесте 2 </w:t>
      </w:r>
      <w:r w:rsidR="00F523AF">
        <w:rPr>
          <w:rFonts w:ascii="Times New Roman" w:hAnsi="Times New Roman" w:cs="Times New Roman"/>
          <w:sz w:val="28"/>
          <w:szCs w:val="28"/>
          <w:lang w:val="kk-KZ"/>
        </w:rPr>
        <w:t>-</w:t>
      </w:r>
      <w:r w:rsidR="00DF758C">
        <w:rPr>
          <w:rFonts w:ascii="Times New Roman" w:hAnsi="Times New Roman" w:cs="Times New Roman"/>
          <w:sz w:val="28"/>
          <w:szCs w:val="28"/>
          <w:lang w:val="kk-KZ"/>
        </w:rPr>
        <w:t xml:space="preserve"> </w:t>
      </w:r>
      <w:r w:rsidR="00DA3F0B" w:rsidRPr="009E26EC">
        <w:rPr>
          <w:rFonts w:ascii="Times New Roman" w:hAnsi="Times New Roman" w:cs="Times New Roman"/>
          <w:sz w:val="28"/>
          <w:szCs w:val="28"/>
          <w:lang w:val="kk-KZ"/>
        </w:rPr>
        <w:t xml:space="preserve">Болашақ бейнелеу өнері мұғаліміне қажетті этнокөркемдік </w:t>
      </w:r>
      <w:r w:rsidR="000B092D">
        <w:rPr>
          <w:rFonts w:ascii="Times New Roman" w:hAnsi="Times New Roman" w:cs="Times New Roman"/>
          <w:sz w:val="28"/>
          <w:szCs w:val="28"/>
          <w:lang w:val="kk-KZ"/>
        </w:rPr>
        <w:t xml:space="preserve">біліктіліктер </w:t>
      </w:r>
    </w:p>
    <w:p w14:paraId="19281D4E" w14:textId="77777777" w:rsidR="000B092D" w:rsidRPr="009E26EC" w:rsidRDefault="000B092D" w:rsidP="00617221">
      <w:pPr>
        <w:spacing w:after="0" w:line="240" w:lineRule="auto"/>
        <w:ind w:firstLine="708"/>
        <w:jc w:val="center"/>
        <w:rPr>
          <w:rFonts w:ascii="Times New Roman" w:hAnsi="Times New Roman" w:cs="Times New Roman"/>
          <w:sz w:val="28"/>
          <w:szCs w:val="28"/>
          <w:lang w:val="kk-KZ"/>
        </w:rPr>
      </w:pPr>
    </w:p>
    <w:tbl>
      <w:tblPr>
        <w:tblStyle w:val="aa"/>
        <w:tblW w:w="0" w:type="auto"/>
        <w:tblInd w:w="108" w:type="dxa"/>
        <w:tblLook w:val="04A0" w:firstRow="1" w:lastRow="0" w:firstColumn="1" w:lastColumn="0" w:noHBand="0" w:noVBand="1"/>
      </w:tblPr>
      <w:tblGrid>
        <w:gridCol w:w="4677"/>
        <w:gridCol w:w="4962"/>
      </w:tblGrid>
      <w:tr w:rsidR="00DA3F0B" w:rsidRPr="0088471E" w14:paraId="38057869" w14:textId="77777777" w:rsidTr="00F523AF">
        <w:tc>
          <w:tcPr>
            <w:tcW w:w="4677" w:type="dxa"/>
          </w:tcPr>
          <w:p w14:paraId="6E807558" w14:textId="5D460E29" w:rsidR="00DA3F0B" w:rsidRPr="00F523AF" w:rsidRDefault="00DA3F0B" w:rsidP="00F523AF">
            <w:pPr>
              <w:spacing w:after="0" w:line="240" w:lineRule="auto"/>
              <w:jc w:val="center"/>
              <w:rPr>
                <w:rFonts w:ascii="Times New Roman" w:hAnsi="Times New Roman" w:cs="Times New Roman"/>
                <w:sz w:val="24"/>
                <w:szCs w:val="24"/>
                <w:lang w:val="kk-KZ"/>
              </w:rPr>
            </w:pPr>
            <w:proofErr w:type="spellStart"/>
            <w:r w:rsidRPr="00F523AF">
              <w:rPr>
                <w:rFonts w:ascii="Times New Roman" w:hAnsi="Times New Roman" w:cs="Times New Roman"/>
                <w:sz w:val="24"/>
                <w:szCs w:val="24"/>
              </w:rPr>
              <w:t>Құндылыққа</w:t>
            </w:r>
            <w:proofErr w:type="spellEnd"/>
            <w:r w:rsidRPr="00F523AF">
              <w:rPr>
                <w:rFonts w:ascii="Times New Roman" w:hAnsi="Times New Roman" w:cs="Times New Roman"/>
                <w:sz w:val="24"/>
                <w:szCs w:val="24"/>
              </w:rPr>
              <w:t xml:space="preserve"> </w:t>
            </w:r>
            <w:proofErr w:type="spellStart"/>
            <w:r w:rsidRPr="00F523AF">
              <w:rPr>
                <w:rFonts w:ascii="Times New Roman" w:hAnsi="Times New Roman" w:cs="Times New Roman"/>
                <w:sz w:val="24"/>
                <w:szCs w:val="24"/>
              </w:rPr>
              <w:t>бағдарлау</w:t>
            </w:r>
            <w:proofErr w:type="spellEnd"/>
            <w:r w:rsidRPr="00F523AF">
              <w:rPr>
                <w:rFonts w:ascii="Times New Roman" w:hAnsi="Times New Roman" w:cs="Times New Roman"/>
                <w:sz w:val="24"/>
                <w:szCs w:val="24"/>
              </w:rPr>
              <w:t xml:space="preserve"> </w:t>
            </w:r>
            <w:r w:rsidR="000B092D" w:rsidRPr="00F523AF">
              <w:rPr>
                <w:rFonts w:ascii="Times New Roman" w:hAnsi="Times New Roman" w:cs="Times New Roman"/>
                <w:sz w:val="24"/>
                <w:szCs w:val="24"/>
                <w:lang w:val="kk-KZ"/>
              </w:rPr>
              <w:t xml:space="preserve">біліктілігі </w:t>
            </w:r>
          </w:p>
        </w:tc>
        <w:tc>
          <w:tcPr>
            <w:tcW w:w="4962" w:type="dxa"/>
          </w:tcPr>
          <w:p w14:paraId="51229D9D" w14:textId="38240611" w:rsidR="00DA3F0B" w:rsidRPr="00F523AF" w:rsidRDefault="00DA3F0B" w:rsidP="00F523AF">
            <w:pPr>
              <w:spacing w:after="0" w:line="240" w:lineRule="auto"/>
              <w:jc w:val="center"/>
              <w:rPr>
                <w:rFonts w:ascii="Times New Roman" w:hAnsi="Times New Roman" w:cs="Times New Roman"/>
                <w:sz w:val="24"/>
                <w:szCs w:val="24"/>
                <w:lang w:val="kk-KZ"/>
              </w:rPr>
            </w:pPr>
            <w:proofErr w:type="spellStart"/>
            <w:r w:rsidRPr="00F523AF">
              <w:rPr>
                <w:rFonts w:ascii="Times New Roman" w:hAnsi="Times New Roman" w:cs="Times New Roman"/>
                <w:sz w:val="24"/>
                <w:szCs w:val="24"/>
              </w:rPr>
              <w:t>Өнімді-шығармашылық</w:t>
            </w:r>
            <w:proofErr w:type="spellEnd"/>
            <w:r w:rsidRPr="00F523AF">
              <w:rPr>
                <w:rFonts w:ascii="Times New Roman" w:hAnsi="Times New Roman" w:cs="Times New Roman"/>
                <w:sz w:val="24"/>
                <w:szCs w:val="24"/>
              </w:rPr>
              <w:t xml:space="preserve"> </w:t>
            </w:r>
            <w:r w:rsidR="000B092D" w:rsidRPr="00F523AF">
              <w:rPr>
                <w:rFonts w:ascii="Times New Roman" w:hAnsi="Times New Roman" w:cs="Times New Roman"/>
                <w:sz w:val="24"/>
                <w:szCs w:val="24"/>
                <w:lang w:val="kk-KZ"/>
              </w:rPr>
              <w:t xml:space="preserve">біліктілігі </w:t>
            </w:r>
          </w:p>
        </w:tc>
      </w:tr>
      <w:tr w:rsidR="00DA3F0B" w:rsidRPr="0088471E" w14:paraId="6C74144F" w14:textId="77777777" w:rsidTr="00F523AF">
        <w:tc>
          <w:tcPr>
            <w:tcW w:w="4677" w:type="dxa"/>
          </w:tcPr>
          <w:p w14:paraId="44E92EF5" w14:textId="77777777" w:rsidR="00DA3F0B" w:rsidRPr="00F523AF" w:rsidRDefault="00DA3F0B" w:rsidP="00F523AF">
            <w:pPr>
              <w:spacing w:after="0" w:line="240" w:lineRule="auto"/>
              <w:jc w:val="both"/>
              <w:rPr>
                <w:rFonts w:ascii="Times New Roman" w:hAnsi="Times New Roman" w:cs="Times New Roman"/>
                <w:sz w:val="24"/>
                <w:szCs w:val="24"/>
              </w:rPr>
            </w:pPr>
            <w:r w:rsidRPr="00F523AF">
              <w:rPr>
                <w:rFonts w:ascii="Times New Roman" w:hAnsi="Times New Roman" w:cs="Times New Roman"/>
                <w:sz w:val="24"/>
                <w:szCs w:val="24"/>
              </w:rPr>
              <w:t xml:space="preserve">- </w:t>
            </w:r>
            <w:proofErr w:type="spellStart"/>
            <w:r w:rsidRPr="00F523AF">
              <w:rPr>
                <w:rFonts w:ascii="Times New Roman" w:hAnsi="Times New Roman" w:cs="Times New Roman"/>
                <w:sz w:val="24"/>
                <w:szCs w:val="24"/>
              </w:rPr>
              <w:t>оқу</w:t>
            </w:r>
            <w:proofErr w:type="spellEnd"/>
            <w:r w:rsidRPr="00F523AF">
              <w:rPr>
                <w:rFonts w:ascii="Times New Roman" w:hAnsi="Times New Roman" w:cs="Times New Roman"/>
                <w:sz w:val="24"/>
                <w:szCs w:val="24"/>
              </w:rPr>
              <w:t xml:space="preserve"> </w:t>
            </w:r>
            <w:proofErr w:type="spellStart"/>
            <w:r w:rsidRPr="00F523AF">
              <w:rPr>
                <w:rFonts w:ascii="Times New Roman" w:hAnsi="Times New Roman" w:cs="Times New Roman"/>
                <w:sz w:val="24"/>
                <w:szCs w:val="24"/>
              </w:rPr>
              <w:t>қызметі</w:t>
            </w:r>
            <w:proofErr w:type="spellEnd"/>
            <w:r w:rsidRPr="00F523AF">
              <w:rPr>
                <w:rFonts w:ascii="Times New Roman" w:hAnsi="Times New Roman" w:cs="Times New Roman"/>
                <w:sz w:val="24"/>
                <w:szCs w:val="24"/>
              </w:rPr>
              <w:t xml:space="preserve"> </w:t>
            </w:r>
            <w:proofErr w:type="spellStart"/>
            <w:r w:rsidRPr="00F523AF">
              <w:rPr>
                <w:rFonts w:ascii="Times New Roman" w:hAnsi="Times New Roman" w:cs="Times New Roman"/>
                <w:sz w:val="24"/>
                <w:szCs w:val="24"/>
              </w:rPr>
              <w:t>шеңберінде</w:t>
            </w:r>
            <w:proofErr w:type="spellEnd"/>
            <w:r w:rsidRPr="00F523AF">
              <w:rPr>
                <w:rFonts w:ascii="Times New Roman" w:hAnsi="Times New Roman" w:cs="Times New Roman"/>
                <w:sz w:val="24"/>
                <w:szCs w:val="24"/>
              </w:rPr>
              <w:t xml:space="preserve"> </w:t>
            </w:r>
            <w:proofErr w:type="spellStart"/>
            <w:r w:rsidRPr="00F523AF">
              <w:rPr>
                <w:rFonts w:ascii="Times New Roman" w:hAnsi="Times New Roman" w:cs="Times New Roman"/>
                <w:sz w:val="24"/>
                <w:szCs w:val="24"/>
              </w:rPr>
              <w:t>ұлттық</w:t>
            </w:r>
            <w:proofErr w:type="spellEnd"/>
            <w:r w:rsidRPr="00F523AF">
              <w:rPr>
                <w:rFonts w:ascii="Times New Roman" w:hAnsi="Times New Roman" w:cs="Times New Roman"/>
                <w:sz w:val="24"/>
                <w:szCs w:val="24"/>
              </w:rPr>
              <w:t xml:space="preserve"> </w:t>
            </w:r>
            <w:proofErr w:type="spellStart"/>
            <w:r w:rsidRPr="00F523AF">
              <w:rPr>
                <w:rFonts w:ascii="Times New Roman" w:hAnsi="Times New Roman" w:cs="Times New Roman"/>
                <w:sz w:val="24"/>
                <w:szCs w:val="24"/>
              </w:rPr>
              <w:t>мәдениет</w:t>
            </w:r>
            <w:proofErr w:type="spellEnd"/>
            <w:r w:rsidRPr="00F523AF">
              <w:rPr>
                <w:rFonts w:ascii="Times New Roman" w:hAnsi="Times New Roman" w:cs="Times New Roman"/>
                <w:sz w:val="24"/>
                <w:szCs w:val="24"/>
              </w:rPr>
              <w:t xml:space="preserve"> пен </w:t>
            </w:r>
            <w:proofErr w:type="spellStart"/>
            <w:r w:rsidRPr="00F523AF">
              <w:rPr>
                <w:rFonts w:ascii="Times New Roman" w:hAnsi="Times New Roman" w:cs="Times New Roman"/>
                <w:sz w:val="24"/>
                <w:szCs w:val="24"/>
              </w:rPr>
              <w:t>өнерді</w:t>
            </w:r>
            <w:proofErr w:type="spellEnd"/>
            <w:r w:rsidRPr="00F523AF">
              <w:rPr>
                <w:rFonts w:ascii="Times New Roman" w:hAnsi="Times New Roman" w:cs="Times New Roman"/>
                <w:sz w:val="24"/>
                <w:szCs w:val="24"/>
              </w:rPr>
              <w:t xml:space="preserve"> </w:t>
            </w:r>
            <w:proofErr w:type="spellStart"/>
            <w:r w:rsidRPr="00F523AF">
              <w:rPr>
                <w:rFonts w:ascii="Times New Roman" w:hAnsi="Times New Roman" w:cs="Times New Roman"/>
                <w:sz w:val="24"/>
                <w:szCs w:val="24"/>
              </w:rPr>
              <w:t>сауатты</w:t>
            </w:r>
            <w:proofErr w:type="spellEnd"/>
            <w:r w:rsidRPr="00F523AF">
              <w:rPr>
                <w:rFonts w:ascii="Times New Roman" w:hAnsi="Times New Roman" w:cs="Times New Roman"/>
                <w:sz w:val="24"/>
                <w:szCs w:val="24"/>
              </w:rPr>
              <w:t xml:space="preserve"> </w:t>
            </w:r>
            <w:proofErr w:type="spellStart"/>
            <w:r w:rsidRPr="00F523AF">
              <w:rPr>
                <w:rFonts w:ascii="Times New Roman" w:hAnsi="Times New Roman" w:cs="Times New Roman"/>
                <w:sz w:val="24"/>
                <w:szCs w:val="24"/>
              </w:rPr>
              <w:t>жаңғырта</w:t>
            </w:r>
            <w:proofErr w:type="spellEnd"/>
            <w:r w:rsidRPr="00F523AF">
              <w:rPr>
                <w:rFonts w:ascii="Times New Roman" w:hAnsi="Times New Roman" w:cs="Times New Roman"/>
                <w:sz w:val="24"/>
                <w:szCs w:val="24"/>
              </w:rPr>
              <w:t xml:space="preserve"> </w:t>
            </w:r>
            <w:proofErr w:type="spellStart"/>
            <w:r w:rsidRPr="00F523AF">
              <w:rPr>
                <w:rFonts w:ascii="Times New Roman" w:hAnsi="Times New Roman" w:cs="Times New Roman"/>
                <w:sz w:val="24"/>
                <w:szCs w:val="24"/>
              </w:rPr>
              <w:t>және</w:t>
            </w:r>
            <w:proofErr w:type="spellEnd"/>
            <w:r w:rsidRPr="00F523AF">
              <w:rPr>
                <w:rFonts w:ascii="Times New Roman" w:hAnsi="Times New Roman" w:cs="Times New Roman"/>
                <w:sz w:val="24"/>
                <w:szCs w:val="24"/>
              </w:rPr>
              <w:t xml:space="preserve"> </w:t>
            </w:r>
            <w:proofErr w:type="spellStart"/>
            <w:r w:rsidRPr="00F523AF">
              <w:rPr>
                <w:rFonts w:ascii="Times New Roman" w:hAnsi="Times New Roman" w:cs="Times New Roman"/>
                <w:sz w:val="24"/>
                <w:szCs w:val="24"/>
              </w:rPr>
              <w:t>түсіндіре</w:t>
            </w:r>
            <w:proofErr w:type="spellEnd"/>
            <w:r w:rsidRPr="00F523AF">
              <w:rPr>
                <w:rFonts w:ascii="Times New Roman" w:hAnsi="Times New Roman" w:cs="Times New Roman"/>
                <w:sz w:val="24"/>
                <w:szCs w:val="24"/>
              </w:rPr>
              <w:t xml:space="preserve"> </w:t>
            </w:r>
            <w:proofErr w:type="spellStart"/>
            <w:r w:rsidRPr="00F523AF">
              <w:rPr>
                <w:rFonts w:ascii="Times New Roman" w:hAnsi="Times New Roman" w:cs="Times New Roman"/>
                <w:sz w:val="24"/>
                <w:szCs w:val="24"/>
              </w:rPr>
              <w:t>білу</w:t>
            </w:r>
            <w:proofErr w:type="spellEnd"/>
          </w:p>
        </w:tc>
        <w:tc>
          <w:tcPr>
            <w:tcW w:w="4962" w:type="dxa"/>
          </w:tcPr>
          <w:p w14:paraId="40BB4C8A" w14:textId="32F9B88C" w:rsidR="00DA3F0B" w:rsidRPr="00F523AF" w:rsidRDefault="00DA3F0B" w:rsidP="00F523AF">
            <w:pPr>
              <w:spacing w:after="0" w:line="240" w:lineRule="auto"/>
              <w:jc w:val="both"/>
              <w:rPr>
                <w:rFonts w:ascii="Times New Roman" w:hAnsi="Times New Roman" w:cs="Times New Roman"/>
                <w:sz w:val="24"/>
                <w:szCs w:val="24"/>
              </w:rPr>
            </w:pPr>
            <w:r w:rsidRPr="00F523AF">
              <w:rPr>
                <w:rFonts w:ascii="Times New Roman" w:hAnsi="Times New Roman" w:cs="Times New Roman"/>
                <w:sz w:val="24"/>
                <w:szCs w:val="24"/>
              </w:rPr>
              <w:t xml:space="preserve">- </w:t>
            </w:r>
            <w:r w:rsidR="004A2CBF" w:rsidRPr="00F523AF">
              <w:rPr>
                <w:rFonts w:ascii="Times New Roman" w:hAnsi="Times New Roman" w:cs="Times New Roman"/>
                <w:sz w:val="24"/>
                <w:szCs w:val="24"/>
                <w:lang w:val="kk-KZ"/>
              </w:rPr>
              <w:t xml:space="preserve">графика </w:t>
            </w:r>
            <w:r w:rsidRPr="00F523AF">
              <w:rPr>
                <w:rFonts w:ascii="Times New Roman" w:hAnsi="Times New Roman" w:cs="Times New Roman"/>
                <w:sz w:val="24"/>
                <w:szCs w:val="24"/>
              </w:rPr>
              <w:t xml:space="preserve"> </w:t>
            </w:r>
            <w:proofErr w:type="spellStart"/>
            <w:r w:rsidRPr="00F523AF">
              <w:rPr>
                <w:rFonts w:ascii="Times New Roman" w:hAnsi="Times New Roman" w:cs="Times New Roman"/>
                <w:sz w:val="24"/>
                <w:szCs w:val="24"/>
              </w:rPr>
              <w:t>өнері</w:t>
            </w:r>
            <w:proofErr w:type="spellEnd"/>
            <w:r w:rsidRPr="00F523AF">
              <w:rPr>
                <w:rFonts w:ascii="Times New Roman" w:hAnsi="Times New Roman" w:cs="Times New Roman"/>
                <w:sz w:val="24"/>
                <w:szCs w:val="24"/>
              </w:rPr>
              <w:t xml:space="preserve"> </w:t>
            </w:r>
            <w:proofErr w:type="spellStart"/>
            <w:r w:rsidRPr="00F523AF">
              <w:rPr>
                <w:rFonts w:ascii="Times New Roman" w:hAnsi="Times New Roman" w:cs="Times New Roman"/>
                <w:sz w:val="24"/>
                <w:szCs w:val="24"/>
              </w:rPr>
              <w:t>арқылы</w:t>
            </w:r>
            <w:proofErr w:type="spellEnd"/>
            <w:r w:rsidRPr="00F523AF">
              <w:rPr>
                <w:rFonts w:ascii="Times New Roman" w:hAnsi="Times New Roman" w:cs="Times New Roman"/>
                <w:sz w:val="24"/>
                <w:szCs w:val="24"/>
              </w:rPr>
              <w:t xml:space="preserve"> </w:t>
            </w:r>
            <w:proofErr w:type="spellStart"/>
            <w:r w:rsidRPr="00F523AF">
              <w:rPr>
                <w:rFonts w:ascii="Times New Roman" w:hAnsi="Times New Roman" w:cs="Times New Roman"/>
                <w:sz w:val="24"/>
                <w:szCs w:val="24"/>
              </w:rPr>
              <w:t>көркемдік</w:t>
            </w:r>
            <w:proofErr w:type="spellEnd"/>
            <w:r w:rsidRPr="00F523AF">
              <w:rPr>
                <w:rFonts w:ascii="Times New Roman" w:hAnsi="Times New Roman" w:cs="Times New Roman"/>
                <w:sz w:val="24"/>
                <w:szCs w:val="24"/>
              </w:rPr>
              <w:t xml:space="preserve"> </w:t>
            </w:r>
            <w:proofErr w:type="spellStart"/>
            <w:r w:rsidRPr="00F523AF">
              <w:rPr>
                <w:rFonts w:ascii="Times New Roman" w:hAnsi="Times New Roman" w:cs="Times New Roman"/>
                <w:sz w:val="24"/>
                <w:szCs w:val="24"/>
              </w:rPr>
              <w:t>қызметті</w:t>
            </w:r>
            <w:proofErr w:type="spellEnd"/>
            <w:r w:rsidRPr="00F523AF">
              <w:rPr>
                <w:rFonts w:ascii="Times New Roman" w:hAnsi="Times New Roman" w:cs="Times New Roman"/>
                <w:sz w:val="24"/>
                <w:szCs w:val="24"/>
              </w:rPr>
              <w:t xml:space="preserve"> </w:t>
            </w:r>
            <w:proofErr w:type="spellStart"/>
            <w:r w:rsidRPr="00F523AF">
              <w:rPr>
                <w:rFonts w:ascii="Times New Roman" w:hAnsi="Times New Roman" w:cs="Times New Roman"/>
                <w:sz w:val="24"/>
                <w:szCs w:val="24"/>
              </w:rPr>
              <w:t>жүзеге</w:t>
            </w:r>
            <w:proofErr w:type="spellEnd"/>
            <w:r w:rsidRPr="00F523AF">
              <w:rPr>
                <w:rFonts w:ascii="Times New Roman" w:hAnsi="Times New Roman" w:cs="Times New Roman"/>
                <w:sz w:val="24"/>
                <w:szCs w:val="24"/>
              </w:rPr>
              <w:t xml:space="preserve"> </w:t>
            </w:r>
            <w:proofErr w:type="spellStart"/>
            <w:r w:rsidRPr="00F523AF">
              <w:rPr>
                <w:rFonts w:ascii="Times New Roman" w:hAnsi="Times New Roman" w:cs="Times New Roman"/>
                <w:sz w:val="24"/>
                <w:szCs w:val="24"/>
              </w:rPr>
              <w:t>асыра</w:t>
            </w:r>
            <w:proofErr w:type="spellEnd"/>
            <w:r w:rsidRPr="00F523AF">
              <w:rPr>
                <w:rFonts w:ascii="Times New Roman" w:hAnsi="Times New Roman" w:cs="Times New Roman"/>
                <w:sz w:val="24"/>
                <w:szCs w:val="24"/>
              </w:rPr>
              <w:t xml:space="preserve"> </w:t>
            </w:r>
            <w:proofErr w:type="spellStart"/>
            <w:r w:rsidRPr="00F523AF">
              <w:rPr>
                <w:rFonts w:ascii="Times New Roman" w:hAnsi="Times New Roman" w:cs="Times New Roman"/>
                <w:sz w:val="24"/>
                <w:szCs w:val="24"/>
              </w:rPr>
              <w:t>білу</w:t>
            </w:r>
            <w:proofErr w:type="spellEnd"/>
            <w:r w:rsidRPr="00F523AF">
              <w:rPr>
                <w:rFonts w:ascii="Times New Roman" w:hAnsi="Times New Roman" w:cs="Times New Roman"/>
                <w:sz w:val="24"/>
                <w:szCs w:val="24"/>
              </w:rPr>
              <w:t>;</w:t>
            </w:r>
          </w:p>
        </w:tc>
      </w:tr>
      <w:tr w:rsidR="00DA3F0B" w:rsidRPr="0088471E" w14:paraId="517CDCF5" w14:textId="77777777" w:rsidTr="00F523AF">
        <w:tc>
          <w:tcPr>
            <w:tcW w:w="4677" w:type="dxa"/>
          </w:tcPr>
          <w:p w14:paraId="3C3C1429" w14:textId="77777777" w:rsidR="00DA3F0B" w:rsidRPr="00F523AF" w:rsidRDefault="00DA3F0B" w:rsidP="00F523AF">
            <w:pPr>
              <w:spacing w:after="0" w:line="240" w:lineRule="auto"/>
              <w:jc w:val="both"/>
              <w:rPr>
                <w:rFonts w:ascii="Times New Roman" w:hAnsi="Times New Roman" w:cs="Times New Roman"/>
                <w:sz w:val="24"/>
                <w:szCs w:val="24"/>
              </w:rPr>
            </w:pPr>
            <w:r w:rsidRPr="00F523AF">
              <w:rPr>
                <w:rFonts w:ascii="Times New Roman" w:hAnsi="Times New Roman" w:cs="Times New Roman"/>
                <w:sz w:val="24"/>
                <w:szCs w:val="24"/>
              </w:rPr>
              <w:t xml:space="preserve">- </w:t>
            </w:r>
            <w:proofErr w:type="spellStart"/>
            <w:r w:rsidRPr="00F523AF">
              <w:rPr>
                <w:rFonts w:ascii="Times New Roman" w:hAnsi="Times New Roman" w:cs="Times New Roman"/>
                <w:sz w:val="24"/>
                <w:szCs w:val="24"/>
              </w:rPr>
              <w:t>өз</w:t>
            </w:r>
            <w:proofErr w:type="spellEnd"/>
            <w:r w:rsidRPr="00F523AF">
              <w:rPr>
                <w:rFonts w:ascii="Times New Roman" w:hAnsi="Times New Roman" w:cs="Times New Roman"/>
                <w:sz w:val="24"/>
                <w:szCs w:val="24"/>
              </w:rPr>
              <w:t xml:space="preserve"> </w:t>
            </w:r>
            <w:proofErr w:type="spellStart"/>
            <w:r w:rsidRPr="00F523AF">
              <w:rPr>
                <w:rFonts w:ascii="Times New Roman" w:hAnsi="Times New Roman" w:cs="Times New Roman"/>
                <w:sz w:val="24"/>
                <w:szCs w:val="24"/>
              </w:rPr>
              <w:t>мәдениеті</w:t>
            </w:r>
            <w:proofErr w:type="spellEnd"/>
            <w:r w:rsidRPr="00F523AF">
              <w:rPr>
                <w:rFonts w:ascii="Times New Roman" w:hAnsi="Times New Roman" w:cs="Times New Roman"/>
                <w:sz w:val="24"/>
                <w:szCs w:val="24"/>
              </w:rPr>
              <w:t xml:space="preserve"> мен </w:t>
            </w:r>
            <w:proofErr w:type="spellStart"/>
            <w:r w:rsidRPr="00F523AF">
              <w:rPr>
                <w:rFonts w:ascii="Times New Roman" w:hAnsi="Times New Roman" w:cs="Times New Roman"/>
                <w:sz w:val="24"/>
                <w:szCs w:val="24"/>
              </w:rPr>
              <w:t>басқа</w:t>
            </w:r>
            <w:proofErr w:type="spellEnd"/>
            <w:r w:rsidRPr="00F523AF">
              <w:rPr>
                <w:rFonts w:ascii="Times New Roman" w:hAnsi="Times New Roman" w:cs="Times New Roman"/>
                <w:sz w:val="24"/>
                <w:szCs w:val="24"/>
              </w:rPr>
              <w:t xml:space="preserve"> </w:t>
            </w:r>
            <w:proofErr w:type="spellStart"/>
            <w:r w:rsidRPr="00F523AF">
              <w:rPr>
                <w:rFonts w:ascii="Times New Roman" w:hAnsi="Times New Roman" w:cs="Times New Roman"/>
                <w:sz w:val="24"/>
                <w:szCs w:val="24"/>
              </w:rPr>
              <w:t>халықтардың</w:t>
            </w:r>
            <w:proofErr w:type="spellEnd"/>
            <w:r w:rsidRPr="00F523AF">
              <w:rPr>
                <w:rFonts w:ascii="Times New Roman" w:hAnsi="Times New Roman" w:cs="Times New Roman"/>
                <w:sz w:val="24"/>
                <w:szCs w:val="24"/>
              </w:rPr>
              <w:t xml:space="preserve"> </w:t>
            </w:r>
            <w:proofErr w:type="spellStart"/>
            <w:r w:rsidRPr="00F523AF">
              <w:rPr>
                <w:rFonts w:ascii="Times New Roman" w:hAnsi="Times New Roman" w:cs="Times New Roman"/>
                <w:sz w:val="24"/>
                <w:szCs w:val="24"/>
              </w:rPr>
              <w:t>мәдениетіндегі</w:t>
            </w:r>
            <w:proofErr w:type="spellEnd"/>
            <w:r w:rsidRPr="00F523AF">
              <w:rPr>
                <w:rFonts w:ascii="Times New Roman" w:hAnsi="Times New Roman" w:cs="Times New Roman"/>
                <w:sz w:val="24"/>
                <w:szCs w:val="24"/>
              </w:rPr>
              <w:t xml:space="preserve"> </w:t>
            </w:r>
            <w:proofErr w:type="spellStart"/>
            <w:r w:rsidRPr="00F523AF">
              <w:rPr>
                <w:rFonts w:ascii="Times New Roman" w:hAnsi="Times New Roman" w:cs="Times New Roman"/>
                <w:sz w:val="24"/>
                <w:szCs w:val="24"/>
              </w:rPr>
              <w:t>көркем</w:t>
            </w:r>
            <w:proofErr w:type="spellEnd"/>
            <w:r w:rsidRPr="00F523AF">
              <w:rPr>
                <w:rFonts w:ascii="Times New Roman" w:hAnsi="Times New Roman" w:cs="Times New Roman"/>
                <w:sz w:val="24"/>
                <w:szCs w:val="24"/>
              </w:rPr>
              <w:t xml:space="preserve"> </w:t>
            </w:r>
            <w:proofErr w:type="spellStart"/>
            <w:r w:rsidRPr="00F523AF">
              <w:rPr>
                <w:rFonts w:ascii="Times New Roman" w:hAnsi="Times New Roman" w:cs="Times New Roman"/>
                <w:sz w:val="24"/>
                <w:szCs w:val="24"/>
              </w:rPr>
              <w:t>өмір</w:t>
            </w:r>
            <w:proofErr w:type="spellEnd"/>
            <w:r w:rsidRPr="00F523AF">
              <w:rPr>
                <w:rFonts w:ascii="Times New Roman" w:hAnsi="Times New Roman" w:cs="Times New Roman"/>
                <w:sz w:val="24"/>
                <w:szCs w:val="24"/>
              </w:rPr>
              <w:t xml:space="preserve"> мен </w:t>
            </w:r>
            <w:proofErr w:type="spellStart"/>
            <w:r w:rsidRPr="00F523AF">
              <w:rPr>
                <w:rFonts w:ascii="Times New Roman" w:hAnsi="Times New Roman" w:cs="Times New Roman"/>
                <w:sz w:val="24"/>
                <w:szCs w:val="24"/>
              </w:rPr>
              <w:t>көркемдік</w:t>
            </w:r>
            <w:proofErr w:type="spellEnd"/>
            <w:r w:rsidRPr="00F523AF">
              <w:rPr>
                <w:rFonts w:ascii="Times New Roman" w:hAnsi="Times New Roman" w:cs="Times New Roman"/>
                <w:sz w:val="24"/>
                <w:szCs w:val="24"/>
              </w:rPr>
              <w:t xml:space="preserve"> </w:t>
            </w:r>
            <w:proofErr w:type="spellStart"/>
            <w:r w:rsidRPr="00F523AF">
              <w:rPr>
                <w:rFonts w:ascii="Times New Roman" w:hAnsi="Times New Roman" w:cs="Times New Roman"/>
                <w:sz w:val="24"/>
                <w:szCs w:val="24"/>
              </w:rPr>
              <w:t>процестерді</w:t>
            </w:r>
            <w:proofErr w:type="spellEnd"/>
            <w:r w:rsidRPr="00F523AF">
              <w:rPr>
                <w:rFonts w:ascii="Times New Roman" w:hAnsi="Times New Roman" w:cs="Times New Roman"/>
                <w:sz w:val="24"/>
                <w:szCs w:val="24"/>
              </w:rPr>
              <w:t xml:space="preserve"> </w:t>
            </w:r>
            <w:proofErr w:type="spellStart"/>
            <w:r w:rsidRPr="00F523AF">
              <w:rPr>
                <w:rFonts w:ascii="Times New Roman" w:hAnsi="Times New Roman" w:cs="Times New Roman"/>
                <w:sz w:val="24"/>
                <w:szCs w:val="24"/>
              </w:rPr>
              <w:t>талдай</w:t>
            </w:r>
            <w:proofErr w:type="spellEnd"/>
            <w:r w:rsidRPr="00F523AF">
              <w:rPr>
                <w:rFonts w:ascii="Times New Roman" w:hAnsi="Times New Roman" w:cs="Times New Roman"/>
                <w:sz w:val="24"/>
                <w:szCs w:val="24"/>
              </w:rPr>
              <w:t xml:space="preserve"> </w:t>
            </w:r>
            <w:proofErr w:type="spellStart"/>
            <w:r w:rsidRPr="00F523AF">
              <w:rPr>
                <w:rFonts w:ascii="Times New Roman" w:hAnsi="Times New Roman" w:cs="Times New Roman"/>
                <w:sz w:val="24"/>
                <w:szCs w:val="24"/>
              </w:rPr>
              <w:t>білу</w:t>
            </w:r>
            <w:proofErr w:type="spellEnd"/>
            <w:r w:rsidRPr="00F523AF">
              <w:rPr>
                <w:rFonts w:ascii="Times New Roman" w:hAnsi="Times New Roman" w:cs="Times New Roman"/>
                <w:sz w:val="24"/>
                <w:szCs w:val="24"/>
              </w:rPr>
              <w:t xml:space="preserve">, </w:t>
            </w:r>
            <w:proofErr w:type="spellStart"/>
            <w:r w:rsidRPr="00F523AF">
              <w:rPr>
                <w:rFonts w:ascii="Times New Roman" w:hAnsi="Times New Roman" w:cs="Times New Roman"/>
                <w:sz w:val="24"/>
                <w:szCs w:val="24"/>
              </w:rPr>
              <w:t>әртүрлі</w:t>
            </w:r>
            <w:proofErr w:type="spellEnd"/>
            <w:r w:rsidRPr="00F523AF">
              <w:rPr>
                <w:rFonts w:ascii="Times New Roman" w:hAnsi="Times New Roman" w:cs="Times New Roman"/>
                <w:sz w:val="24"/>
                <w:szCs w:val="24"/>
              </w:rPr>
              <w:t xml:space="preserve"> </w:t>
            </w:r>
            <w:proofErr w:type="spellStart"/>
            <w:r w:rsidRPr="00F523AF">
              <w:rPr>
                <w:rFonts w:ascii="Times New Roman" w:hAnsi="Times New Roman" w:cs="Times New Roman"/>
                <w:sz w:val="24"/>
                <w:szCs w:val="24"/>
              </w:rPr>
              <w:t>мәдениеттердің</w:t>
            </w:r>
            <w:proofErr w:type="spellEnd"/>
            <w:r w:rsidRPr="00F523AF">
              <w:rPr>
                <w:rFonts w:ascii="Times New Roman" w:hAnsi="Times New Roman" w:cs="Times New Roman"/>
                <w:sz w:val="24"/>
                <w:szCs w:val="24"/>
              </w:rPr>
              <w:t xml:space="preserve"> </w:t>
            </w:r>
            <w:proofErr w:type="spellStart"/>
            <w:r w:rsidRPr="00F523AF">
              <w:rPr>
                <w:rFonts w:ascii="Times New Roman" w:hAnsi="Times New Roman" w:cs="Times New Roman"/>
                <w:sz w:val="24"/>
                <w:szCs w:val="24"/>
              </w:rPr>
              <w:t>бейнелеу</w:t>
            </w:r>
            <w:proofErr w:type="spellEnd"/>
            <w:r w:rsidRPr="00F523AF">
              <w:rPr>
                <w:rFonts w:ascii="Times New Roman" w:hAnsi="Times New Roman" w:cs="Times New Roman"/>
                <w:sz w:val="24"/>
                <w:szCs w:val="24"/>
              </w:rPr>
              <w:t xml:space="preserve"> </w:t>
            </w:r>
            <w:proofErr w:type="spellStart"/>
            <w:r w:rsidRPr="00F523AF">
              <w:rPr>
                <w:rFonts w:ascii="Times New Roman" w:hAnsi="Times New Roman" w:cs="Times New Roman"/>
                <w:sz w:val="24"/>
                <w:szCs w:val="24"/>
              </w:rPr>
              <w:t>өнерінің</w:t>
            </w:r>
            <w:proofErr w:type="spellEnd"/>
            <w:r w:rsidRPr="00F523AF">
              <w:rPr>
                <w:rFonts w:ascii="Times New Roman" w:hAnsi="Times New Roman" w:cs="Times New Roman"/>
                <w:sz w:val="24"/>
                <w:szCs w:val="24"/>
              </w:rPr>
              <w:t xml:space="preserve"> </w:t>
            </w:r>
            <w:proofErr w:type="spellStart"/>
            <w:r w:rsidRPr="00F523AF">
              <w:rPr>
                <w:rFonts w:ascii="Times New Roman" w:hAnsi="Times New Roman" w:cs="Times New Roman"/>
                <w:sz w:val="24"/>
                <w:szCs w:val="24"/>
              </w:rPr>
              <w:t>жалпы</w:t>
            </w:r>
            <w:proofErr w:type="spellEnd"/>
            <w:r w:rsidRPr="00F523AF">
              <w:rPr>
                <w:rFonts w:ascii="Times New Roman" w:hAnsi="Times New Roman" w:cs="Times New Roman"/>
                <w:sz w:val="24"/>
                <w:szCs w:val="24"/>
              </w:rPr>
              <w:t xml:space="preserve"> </w:t>
            </w:r>
            <w:proofErr w:type="spellStart"/>
            <w:r w:rsidRPr="00F523AF">
              <w:rPr>
                <w:rFonts w:ascii="Times New Roman" w:hAnsi="Times New Roman" w:cs="Times New Roman"/>
                <w:sz w:val="24"/>
                <w:szCs w:val="24"/>
              </w:rPr>
              <w:t>және</w:t>
            </w:r>
            <w:proofErr w:type="spellEnd"/>
            <w:r w:rsidRPr="00F523AF">
              <w:rPr>
                <w:rFonts w:ascii="Times New Roman" w:hAnsi="Times New Roman" w:cs="Times New Roman"/>
                <w:sz w:val="24"/>
                <w:szCs w:val="24"/>
              </w:rPr>
              <w:t xml:space="preserve"> </w:t>
            </w:r>
            <w:proofErr w:type="spellStart"/>
            <w:r w:rsidRPr="00F523AF">
              <w:rPr>
                <w:rFonts w:ascii="Times New Roman" w:hAnsi="Times New Roman" w:cs="Times New Roman"/>
                <w:sz w:val="24"/>
                <w:szCs w:val="24"/>
              </w:rPr>
              <w:t>ерекше</w:t>
            </w:r>
            <w:proofErr w:type="spellEnd"/>
            <w:r w:rsidRPr="00F523AF">
              <w:rPr>
                <w:rFonts w:ascii="Times New Roman" w:hAnsi="Times New Roman" w:cs="Times New Roman"/>
                <w:sz w:val="24"/>
                <w:szCs w:val="24"/>
              </w:rPr>
              <w:t xml:space="preserve"> </w:t>
            </w:r>
            <w:proofErr w:type="spellStart"/>
            <w:r w:rsidRPr="00F523AF">
              <w:rPr>
                <w:rFonts w:ascii="Times New Roman" w:hAnsi="Times New Roman" w:cs="Times New Roman"/>
                <w:sz w:val="24"/>
                <w:szCs w:val="24"/>
              </w:rPr>
              <w:t>қасиеттерін</w:t>
            </w:r>
            <w:proofErr w:type="spellEnd"/>
            <w:r w:rsidRPr="00F523AF">
              <w:rPr>
                <w:rFonts w:ascii="Times New Roman" w:hAnsi="Times New Roman" w:cs="Times New Roman"/>
                <w:sz w:val="24"/>
                <w:szCs w:val="24"/>
              </w:rPr>
              <w:t xml:space="preserve"> </w:t>
            </w:r>
            <w:proofErr w:type="spellStart"/>
            <w:r w:rsidRPr="00F523AF">
              <w:rPr>
                <w:rFonts w:ascii="Times New Roman" w:hAnsi="Times New Roman" w:cs="Times New Roman"/>
                <w:sz w:val="24"/>
                <w:szCs w:val="24"/>
              </w:rPr>
              <w:t>анықтай</w:t>
            </w:r>
            <w:proofErr w:type="spellEnd"/>
            <w:r w:rsidRPr="00F523AF">
              <w:rPr>
                <w:rFonts w:ascii="Times New Roman" w:hAnsi="Times New Roman" w:cs="Times New Roman"/>
                <w:sz w:val="24"/>
                <w:szCs w:val="24"/>
              </w:rPr>
              <w:t xml:space="preserve"> </w:t>
            </w:r>
            <w:proofErr w:type="spellStart"/>
            <w:r w:rsidRPr="00F523AF">
              <w:rPr>
                <w:rFonts w:ascii="Times New Roman" w:hAnsi="Times New Roman" w:cs="Times New Roman"/>
                <w:sz w:val="24"/>
                <w:szCs w:val="24"/>
              </w:rPr>
              <w:t>білу</w:t>
            </w:r>
            <w:proofErr w:type="spellEnd"/>
            <w:r w:rsidRPr="00F523AF">
              <w:rPr>
                <w:rFonts w:ascii="Times New Roman" w:hAnsi="Times New Roman" w:cs="Times New Roman"/>
                <w:sz w:val="24"/>
                <w:szCs w:val="24"/>
              </w:rPr>
              <w:t>;</w:t>
            </w:r>
          </w:p>
        </w:tc>
        <w:tc>
          <w:tcPr>
            <w:tcW w:w="4962" w:type="dxa"/>
          </w:tcPr>
          <w:p w14:paraId="67DE2D4D" w14:textId="77777777" w:rsidR="00DA3F0B" w:rsidRPr="00F523AF" w:rsidRDefault="00DA3F0B" w:rsidP="00F523AF">
            <w:pPr>
              <w:spacing w:after="0" w:line="240" w:lineRule="auto"/>
              <w:jc w:val="both"/>
              <w:rPr>
                <w:rFonts w:ascii="Times New Roman" w:hAnsi="Times New Roman" w:cs="Times New Roman"/>
                <w:sz w:val="24"/>
                <w:szCs w:val="24"/>
              </w:rPr>
            </w:pPr>
            <w:r w:rsidRPr="00F523AF">
              <w:rPr>
                <w:rFonts w:ascii="Times New Roman" w:hAnsi="Times New Roman" w:cs="Times New Roman"/>
                <w:sz w:val="24"/>
                <w:szCs w:val="24"/>
              </w:rPr>
              <w:t>-</w:t>
            </w:r>
            <w:proofErr w:type="spellStart"/>
            <w:r w:rsidRPr="00F523AF">
              <w:rPr>
                <w:rFonts w:ascii="Times New Roman" w:hAnsi="Times New Roman" w:cs="Times New Roman"/>
                <w:sz w:val="24"/>
                <w:szCs w:val="24"/>
              </w:rPr>
              <w:t>бейнелеу</w:t>
            </w:r>
            <w:proofErr w:type="spellEnd"/>
            <w:r w:rsidRPr="00F523AF">
              <w:rPr>
                <w:rFonts w:ascii="Times New Roman" w:hAnsi="Times New Roman" w:cs="Times New Roman"/>
                <w:sz w:val="24"/>
                <w:szCs w:val="24"/>
              </w:rPr>
              <w:t xml:space="preserve">, </w:t>
            </w:r>
            <w:proofErr w:type="spellStart"/>
            <w:r w:rsidRPr="00F523AF">
              <w:rPr>
                <w:rFonts w:ascii="Times New Roman" w:hAnsi="Times New Roman" w:cs="Times New Roman"/>
                <w:sz w:val="24"/>
                <w:szCs w:val="24"/>
              </w:rPr>
              <w:t>көлемдік-кеңістіктік</w:t>
            </w:r>
            <w:proofErr w:type="spellEnd"/>
            <w:r w:rsidRPr="00F523AF">
              <w:rPr>
                <w:rFonts w:ascii="Times New Roman" w:hAnsi="Times New Roman" w:cs="Times New Roman"/>
                <w:sz w:val="24"/>
                <w:szCs w:val="24"/>
              </w:rPr>
              <w:t xml:space="preserve"> </w:t>
            </w:r>
            <w:proofErr w:type="spellStart"/>
            <w:r w:rsidRPr="00F523AF">
              <w:rPr>
                <w:rFonts w:ascii="Times New Roman" w:hAnsi="Times New Roman" w:cs="Times New Roman"/>
                <w:sz w:val="24"/>
                <w:szCs w:val="24"/>
              </w:rPr>
              <w:t>және</w:t>
            </w:r>
            <w:proofErr w:type="spellEnd"/>
            <w:r w:rsidRPr="00F523AF">
              <w:rPr>
                <w:rFonts w:ascii="Times New Roman" w:hAnsi="Times New Roman" w:cs="Times New Roman"/>
                <w:sz w:val="24"/>
                <w:szCs w:val="24"/>
              </w:rPr>
              <w:t xml:space="preserve"> </w:t>
            </w:r>
            <w:proofErr w:type="spellStart"/>
            <w:r w:rsidRPr="00F523AF">
              <w:rPr>
                <w:rFonts w:ascii="Times New Roman" w:hAnsi="Times New Roman" w:cs="Times New Roman"/>
                <w:sz w:val="24"/>
                <w:szCs w:val="24"/>
              </w:rPr>
              <w:t>сәндік</w:t>
            </w:r>
            <w:proofErr w:type="spellEnd"/>
            <w:r w:rsidRPr="00F523AF">
              <w:rPr>
                <w:rFonts w:ascii="Times New Roman" w:hAnsi="Times New Roman" w:cs="Times New Roman"/>
                <w:sz w:val="24"/>
                <w:szCs w:val="24"/>
              </w:rPr>
              <w:t xml:space="preserve"> </w:t>
            </w:r>
            <w:proofErr w:type="spellStart"/>
            <w:r w:rsidRPr="00F523AF">
              <w:rPr>
                <w:rFonts w:ascii="Times New Roman" w:hAnsi="Times New Roman" w:cs="Times New Roman"/>
                <w:sz w:val="24"/>
                <w:szCs w:val="24"/>
              </w:rPr>
              <w:t>өнердің</w:t>
            </w:r>
            <w:proofErr w:type="spellEnd"/>
            <w:r w:rsidRPr="00F523AF">
              <w:rPr>
                <w:rFonts w:ascii="Times New Roman" w:hAnsi="Times New Roman" w:cs="Times New Roman"/>
                <w:sz w:val="24"/>
                <w:szCs w:val="24"/>
              </w:rPr>
              <w:t xml:space="preserve"> </w:t>
            </w:r>
            <w:proofErr w:type="spellStart"/>
            <w:r w:rsidRPr="00F523AF">
              <w:rPr>
                <w:rFonts w:ascii="Times New Roman" w:hAnsi="Times New Roman" w:cs="Times New Roman"/>
                <w:sz w:val="24"/>
                <w:szCs w:val="24"/>
              </w:rPr>
              <w:t>әртүрлі</w:t>
            </w:r>
            <w:proofErr w:type="spellEnd"/>
            <w:r w:rsidRPr="00F523AF">
              <w:rPr>
                <w:rFonts w:ascii="Times New Roman" w:hAnsi="Times New Roman" w:cs="Times New Roman"/>
                <w:sz w:val="24"/>
                <w:szCs w:val="24"/>
              </w:rPr>
              <w:t xml:space="preserve"> </w:t>
            </w:r>
            <w:proofErr w:type="spellStart"/>
            <w:r w:rsidRPr="00F523AF">
              <w:rPr>
                <w:rFonts w:ascii="Times New Roman" w:hAnsi="Times New Roman" w:cs="Times New Roman"/>
                <w:sz w:val="24"/>
                <w:szCs w:val="24"/>
              </w:rPr>
              <w:t>материалдарын</w:t>
            </w:r>
            <w:proofErr w:type="spellEnd"/>
            <w:r w:rsidRPr="00F523AF">
              <w:rPr>
                <w:rFonts w:ascii="Times New Roman" w:hAnsi="Times New Roman" w:cs="Times New Roman"/>
                <w:sz w:val="24"/>
                <w:szCs w:val="24"/>
              </w:rPr>
              <w:t xml:space="preserve">, </w:t>
            </w:r>
            <w:proofErr w:type="spellStart"/>
            <w:r w:rsidRPr="00F523AF">
              <w:rPr>
                <w:rFonts w:ascii="Times New Roman" w:hAnsi="Times New Roman" w:cs="Times New Roman"/>
                <w:sz w:val="24"/>
                <w:szCs w:val="24"/>
              </w:rPr>
              <w:t>техникасын</w:t>
            </w:r>
            <w:proofErr w:type="spellEnd"/>
            <w:r w:rsidRPr="00F523AF">
              <w:rPr>
                <w:rFonts w:ascii="Times New Roman" w:hAnsi="Times New Roman" w:cs="Times New Roman"/>
                <w:sz w:val="24"/>
                <w:szCs w:val="24"/>
              </w:rPr>
              <w:t xml:space="preserve"> </w:t>
            </w:r>
            <w:proofErr w:type="spellStart"/>
            <w:r w:rsidRPr="00F523AF">
              <w:rPr>
                <w:rFonts w:ascii="Times New Roman" w:hAnsi="Times New Roman" w:cs="Times New Roman"/>
                <w:sz w:val="24"/>
                <w:szCs w:val="24"/>
              </w:rPr>
              <w:t>қолдана</w:t>
            </w:r>
            <w:proofErr w:type="spellEnd"/>
            <w:r w:rsidRPr="00F523AF">
              <w:rPr>
                <w:rFonts w:ascii="Times New Roman" w:hAnsi="Times New Roman" w:cs="Times New Roman"/>
                <w:sz w:val="24"/>
                <w:szCs w:val="24"/>
              </w:rPr>
              <w:t xml:space="preserve"> </w:t>
            </w:r>
            <w:proofErr w:type="spellStart"/>
            <w:r w:rsidRPr="00F523AF">
              <w:rPr>
                <w:rFonts w:ascii="Times New Roman" w:hAnsi="Times New Roman" w:cs="Times New Roman"/>
                <w:sz w:val="24"/>
                <w:szCs w:val="24"/>
              </w:rPr>
              <w:t>білу</w:t>
            </w:r>
            <w:proofErr w:type="spellEnd"/>
            <w:r w:rsidRPr="00F523AF">
              <w:rPr>
                <w:rFonts w:ascii="Times New Roman" w:hAnsi="Times New Roman" w:cs="Times New Roman"/>
                <w:sz w:val="24"/>
                <w:szCs w:val="24"/>
              </w:rPr>
              <w:t xml:space="preserve"> </w:t>
            </w:r>
            <w:proofErr w:type="spellStart"/>
            <w:r w:rsidRPr="00F523AF">
              <w:rPr>
                <w:rFonts w:ascii="Times New Roman" w:hAnsi="Times New Roman" w:cs="Times New Roman"/>
                <w:sz w:val="24"/>
                <w:szCs w:val="24"/>
              </w:rPr>
              <w:t>және</w:t>
            </w:r>
            <w:proofErr w:type="spellEnd"/>
            <w:r w:rsidRPr="00F523AF">
              <w:rPr>
                <w:rFonts w:ascii="Times New Roman" w:hAnsi="Times New Roman" w:cs="Times New Roman"/>
                <w:sz w:val="24"/>
                <w:szCs w:val="24"/>
              </w:rPr>
              <w:t xml:space="preserve"> </w:t>
            </w:r>
            <w:proofErr w:type="spellStart"/>
            <w:r w:rsidRPr="00F523AF">
              <w:rPr>
                <w:rFonts w:ascii="Times New Roman" w:hAnsi="Times New Roman" w:cs="Times New Roman"/>
                <w:sz w:val="24"/>
                <w:szCs w:val="24"/>
              </w:rPr>
              <w:t>оларды</w:t>
            </w:r>
            <w:proofErr w:type="spellEnd"/>
            <w:r w:rsidRPr="00F523AF">
              <w:rPr>
                <w:rFonts w:ascii="Times New Roman" w:hAnsi="Times New Roman" w:cs="Times New Roman"/>
                <w:sz w:val="24"/>
                <w:szCs w:val="24"/>
              </w:rPr>
              <w:t xml:space="preserve"> </w:t>
            </w:r>
            <w:proofErr w:type="spellStart"/>
            <w:r w:rsidRPr="00F523AF">
              <w:rPr>
                <w:rFonts w:ascii="Times New Roman" w:hAnsi="Times New Roman" w:cs="Times New Roman"/>
                <w:sz w:val="24"/>
                <w:szCs w:val="24"/>
              </w:rPr>
              <w:t>қолданудағы</w:t>
            </w:r>
            <w:proofErr w:type="spellEnd"/>
            <w:r w:rsidRPr="00F523AF">
              <w:rPr>
                <w:rFonts w:ascii="Times New Roman" w:hAnsi="Times New Roman" w:cs="Times New Roman"/>
                <w:sz w:val="24"/>
                <w:szCs w:val="24"/>
              </w:rPr>
              <w:t xml:space="preserve"> этно-</w:t>
            </w:r>
            <w:proofErr w:type="spellStart"/>
            <w:r w:rsidRPr="00F523AF">
              <w:rPr>
                <w:rFonts w:ascii="Times New Roman" w:hAnsi="Times New Roman" w:cs="Times New Roman"/>
                <w:sz w:val="24"/>
                <w:szCs w:val="24"/>
              </w:rPr>
              <w:t>көркемдік</w:t>
            </w:r>
            <w:proofErr w:type="spellEnd"/>
            <w:r w:rsidRPr="00F523AF">
              <w:rPr>
                <w:rFonts w:ascii="Times New Roman" w:hAnsi="Times New Roman" w:cs="Times New Roman"/>
                <w:sz w:val="24"/>
                <w:szCs w:val="24"/>
              </w:rPr>
              <w:t xml:space="preserve"> </w:t>
            </w:r>
            <w:proofErr w:type="spellStart"/>
            <w:r w:rsidRPr="00F523AF">
              <w:rPr>
                <w:rFonts w:ascii="Times New Roman" w:hAnsi="Times New Roman" w:cs="Times New Roman"/>
                <w:sz w:val="24"/>
                <w:szCs w:val="24"/>
              </w:rPr>
              <w:t>ерекшеліктерді</w:t>
            </w:r>
            <w:proofErr w:type="spellEnd"/>
            <w:r w:rsidRPr="00F523AF">
              <w:rPr>
                <w:rFonts w:ascii="Times New Roman" w:hAnsi="Times New Roman" w:cs="Times New Roman"/>
                <w:sz w:val="24"/>
                <w:szCs w:val="24"/>
              </w:rPr>
              <w:t xml:space="preserve"> </w:t>
            </w:r>
            <w:proofErr w:type="spellStart"/>
            <w:r w:rsidRPr="00F523AF">
              <w:rPr>
                <w:rFonts w:ascii="Times New Roman" w:hAnsi="Times New Roman" w:cs="Times New Roman"/>
                <w:sz w:val="24"/>
                <w:szCs w:val="24"/>
              </w:rPr>
              <w:t>көре</w:t>
            </w:r>
            <w:proofErr w:type="spellEnd"/>
            <w:r w:rsidRPr="00F523AF">
              <w:rPr>
                <w:rFonts w:ascii="Times New Roman" w:hAnsi="Times New Roman" w:cs="Times New Roman"/>
                <w:sz w:val="24"/>
                <w:szCs w:val="24"/>
              </w:rPr>
              <w:t xml:space="preserve"> </w:t>
            </w:r>
            <w:proofErr w:type="spellStart"/>
            <w:r w:rsidRPr="00F523AF">
              <w:rPr>
                <w:rFonts w:ascii="Times New Roman" w:hAnsi="Times New Roman" w:cs="Times New Roman"/>
                <w:sz w:val="24"/>
                <w:szCs w:val="24"/>
              </w:rPr>
              <w:t>білу</w:t>
            </w:r>
            <w:proofErr w:type="spellEnd"/>
            <w:r w:rsidRPr="00F523AF">
              <w:rPr>
                <w:rFonts w:ascii="Times New Roman" w:hAnsi="Times New Roman" w:cs="Times New Roman"/>
                <w:sz w:val="24"/>
                <w:szCs w:val="24"/>
              </w:rPr>
              <w:t>;</w:t>
            </w:r>
          </w:p>
        </w:tc>
      </w:tr>
      <w:tr w:rsidR="00DA3F0B" w:rsidRPr="0088471E" w14:paraId="4771D2A6" w14:textId="77777777" w:rsidTr="00F523AF">
        <w:tc>
          <w:tcPr>
            <w:tcW w:w="4677" w:type="dxa"/>
          </w:tcPr>
          <w:p w14:paraId="3E3571C1" w14:textId="77777777" w:rsidR="00DA3F0B" w:rsidRPr="00F523AF" w:rsidRDefault="00DA3F0B" w:rsidP="00F523AF">
            <w:pPr>
              <w:spacing w:after="0" w:line="240" w:lineRule="auto"/>
              <w:jc w:val="both"/>
              <w:rPr>
                <w:rFonts w:ascii="Times New Roman" w:hAnsi="Times New Roman" w:cs="Times New Roman"/>
                <w:sz w:val="24"/>
                <w:szCs w:val="24"/>
              </w:rPr>
            </w:pPr>
            <w:r w:rsidRPr="00F523AF">
              <w:rPr>
                <w:rFonts w:ascii="Times New Roman" w:hAnsi="Times New Roman" w:cs="Times New Roman"/>
                <w:sz w:val="24"/>
                <w:szCs w:val="24"/>
              </w:rPr>
              <w:t xml:space="preserve">- </w:t>
            </w:r>
            <w:proofErr w:type="spellStart"/>
            <w:r w:rsidRPr="00F523AF">
              <w:rPr>
                <w:rFonts w:ascii="Times New Roman" w:hAnsi="Times New Roman" w:cs="Times New Roman"/>
                <w:sz w:val="24"/>
                <w:szCs w:val="24"/>
              </w:rPr>
              <w:t>гуманистік</w:t>
            </w:r>
            <w:proofErr w:type="spellEnd"/>
            <w:r w:rsidRPr="00F523AF">
              <w:rPr>
                <w:rFonts w:ascii="Times New Roman" w:hAnsi="Times New Roman" w:cs="Times New Roman"/>
                <w:sz w:val="24"/>
                <w:szCs w:val="24"/>
              </w:rPr>
              <w:t xml:space="preserve"> </w:t>
            </w:r>
            <w:proofErr w:type="spellStart"/>
            <w:r w:rsidRPr="00F523AF">
              <w:rPr>
                <w:rFonts w:ascii="Times New Roman" w:hAnsi="Times New Roman" w:cs="Times New Roman"/>
                <w:sz w:val="24"/>
                <w:szCs w:val="24"/>
              </w:rPr>
              <w:t>қағидат</w:t>
            </w:r>
            <w:proofErr w:type="spellEnd"/>
            <w:r w:rsidRPr="00F523AF">
              <w:rPr>
                <w:rFonts w:ascii="Times New Roman" w:hAnsi="Times New Roman" w:cs="Times New Roman"/>
                <w:sz w:val="24"/>
                <w:szCs w:val="24"/>
              </w:rPr>
              <w:t xml:space="preserve"> </w:t>
            </w:r>
            <w:proofErr w:type="spellStart"/>
            <w:r w:rsidRPr="00F523AF">
              <w:rPr>
                <w:rFonts w:ascii="Times New Roman" w:hAnsi="Times New Roman" w:cs="Times New Roman"/>
                <w:sz w:val="24"/>
                <w:szCs w:val="24"/>
              </w:rPr>
              <w:t>негізінде</w:t>
            </w:r>
            <w:proofErr w:type="spellEnd"/>
            <w:r w:rsidRPr="00F523AF">
              <w:rPr>
                <w:rFonts w:ascii="Times New Roman" w:hAnsi="Times New Roman" w:cs="Times New Roman"/>
                <w:sz w:val="24"/>
                <w:szCs w:val="24"/>
              </w:rPr>
              <w:t xml:space="preserve"> этно-</w:t>
            </w:r>
            <w:proofErr w:type="spellStart"/>
            <w:r w:rsidRPr="00F523AF">
              <w:rPr>
                <w:rFonts w:ascii="Times New Roman" w:hAnsi="Times New Roman" w:cs="Times New Roman"/>
                <w:sz w:val="24"/>
                <w:szCs w:val="24"/>
              </w:rPr>
              <w:t>көркемдік</w:t>
            </w:r>
            <w:proofErr w:type="spellEnd"/>
            <w:r w:rsidRPr="00F523AF">
              <w:rPr>
                <w:rFonts w:ascii="Times New Roman" w:hAnsi="Times New Roman" w:cs="Times New Roman"/>
                <w:sz w:val="24"/>
                <w:szCs w:val="24"/>
              </w:rPr>
              <w:t xml:space="preserve"> </w:t>
            </w:r>
            <w:proofErr w:type="spellStart"/>
            <w:r w:rsidRPr="00F523AF">
              <w:rPr>
                <w:rFonts w:ascii="Times New Roman" w:hAnsi="Times New Roman" w:cs="Times New Roman"/>
                <w:sz w:val="24"/>
                <w:szCs w:val="24"/>
              </w:rPr>
              <w:t>және</w:t>
            </w:r>
            <w:proofErr w:type="spellEnd"/>
            <w:r w:rsidRPr="00F523AF">
              <w:rPr>
                <w:rFonts w:ascii="Times New Roman" w:hAnsi="Times New Roman" w:cs="Times New Roman"/>
                <w:sz w:val="24"/>
                <w:szCs w:val="24"/>
              </w:rPr>
              <w:t xml:space="preserve"> </w:t>
            </w:r>
            <w:proofErr w:type="spellStart"/>
            <w:r w:rsidRPr="00F523AF">
              <w:rPr>
                <w:rFonts w:ascii="Times New Roman" w:hAnsi="Times New Roman" w:cs="Times New Roman"/>
                <w:sz w:val="24"/>
                <w:szCs w:val="24"/>
              </w:rPr>
              <w:t>этикалық</w:t>
            </w:r>
            <w:proofErr w:type="spellEnd"/>
            <w:r w:rsidRPr="00F523AF">
              <w:rPr>
                <w:rFonts w:ascii="Times New Roman" w:hAnsi="Times New Roman" w:cs="Times New Roman"/>
                <w:sz w:val="24"/>
                <w:szCs w:val="24"/>
              </w:rPr>
              <w:t xml:space="preserve"> - </w:t>
            </w:r>
            <w:proofErr w:type="spellStart"/>
            <w:r w:rsidRPr="00F523AF">
              <w:rPr>
                <w:rFonts w:ascii="Times New Roman" w:hAnsi="Times New Roman" w:cs="Times New Roman"/>
                <w:sz w:val="24"/>
                <w:szCs w:val="24"/>
              </w:rPr>
              <w:t>эстетикалық</w:t>
            </w:r>
            <w:proofErr w:type="spellEnd"/>
            <w:r w:rsidRPr="00F523AF">
              <w:rPr>
                <w:rFonts w:ascii="Times New Roman" w:hAnsi="Times New Roman" w:cs="Times New Roman"/>
                <w:sz w:val="24"/>
                <w:szCs w:val="24"/>
              </w:rPr>
              <w:t xml:space="preserve"> </w:t>
            </w:r>
            <w:proofErr w:type="spellStart"/>
            <w:r w:rsidRPr="00F523AF">
              <w:rPr>
                <w:rFonts w:ascii="Times New Roman" w:hAnsi="Times New Roman" w:cs="Times New Roman"/>
                <w:sz w:val="24"/>
                <w:szCs w:val="24"/>
              </w:rPr>
              <w:t>мәдени</w:t>
            </w:r>
            <w:proofErr w:type="spellEnd"/>
            <w:r w:rsidRPr="00F523AF">
              <w:rPr>
                <w:rFonts w:ascii="Times New Roman" w:hAnsi="Times New Roman" w:cs="Times New Roman"/>
                <w:sz w:val="24"/>
                <w:szCs w:val="24"/>
              </w:rPr>
              <w:t xml:space="preserve"> </w:t>
            </w:r>
            <w:proofErr w:type="spellStart"/>
            <w:r w:rsidRPr="00F523AF">
              <w:rPr>
                <w:rFonts w:ascii="Times New Roman" w:hAnsi="Times New Roman" w:cs="Times New Roman"/>
                <w:sz w:val="24"/>
                <w:szCs w:val="24"/>
              </w:rPr>
              <w:t>объектілерді</w:t>
            </w:r>
            <w:proofErr w:type="spellEnd"/>
            <w:r w:rsidRPr="00F523AF">
              <w:rPr>
                <w:rFonts w:ascii="Times New Roman" w:hAnsi="Times New Roman" w:cs="Times New Roman"/>
                <w:sz w:val="24"/>
                <w:szCs w:val="24"/>
              </w:rPr>
              <w:t xml:space="preserve"> </w:t>
            </w:r>
            <w:proofErr w:type="spellStart"/>
            <w:r w:rsidRPr="00F523AF">
              <w:rPr>
                <w:rFonts w:ascii="Times New Roman" w:hAnsi="Times New Roman" w:cs="Times New Roman"/>
                <w:sz w:val="24"/>
                <w:szCs w:val="24"/>
              </w:rPr>
              <w:t>беруді</w:t>
            </w:r>
            <w:proofErr w:type="spellEnd"/>
            <w:r w:rsidRPr="00F523AF">
              <w:rPr>
                <w:rFonts w:ascii="Times New Roman" w:hAnsi="Times New Roman" w:cs="Times New Roman"/>
                <w:sz w:val="24"/>
                <w:szCs w:val="24"/>
              </w:rPr>
              <w:t xml:space="preserve"> </w:t>
            </w:r>
            <w:proofErr w:type="spellStart"/>
            <w:r w:rsidRPr="00F523AF">
              <w:rPr>
                <w:rFonts w:ascii="Times New Roman" w:hAnsi="Times New Roman" w:cs="Times New Roman"/>
                <w:sz w:val="24"/>
                <w:szCs w:val="24"/>
              </w:rPr>
              <w:t>жүзеге</w:t>
            </w:r>
            <w:proofErr w:type="spellEnd"/>
            <w:r w:rsidRPr="00F523AF">
              <w:rPr>
                <w:rFonts w:ascii="Times New Roman" w:hAnsi="Times New Roman" w:cs="Times New Roman"/>
                <w:sz w:val="24"/>
                <w:szCs w:val="24"/>
              </w:rPr>
              <w:t xml:space="preserve"> </w:t>
            </w:r>
            <w:proofErr w:type="spellStart"/>
            <w:r w:rsidRPr="00F523AF">
              <w:rPr>
                <w:rFonts w:ascii="Times New Roman" w:hAnsi="Times New Roman" w:cs="Times New Roman"/>
                <w:sz w:val="24"/>
                <w:szCs w:val="24"/>
              </w:rPr>
              <w:t>асыру</w:t>
            </w:r>
            <w:proofErr w:type="spellEnd"/>
            <w:r w:rsidRPr="00F523AF">
              <w:rPr>
                <w:rFonts w:ascii="Times New Roman" w:hAnsi="Times New Roman" w:cs="Times New Roman"/>
                <w:sz w:val="24"/>
                <w:szCs w:val="24"/>
              </w:rPr>
              <w:t xml:space="preserve"> </w:t>
            </w:r>
            <w:proofErr w:type="spellStart"/>
            <w:r w:rsidRPr="00F523AF">
              <w:rPr>
                <w:rFonts w:ascii="Times New Roman" w:hAnsi="Times New Roman" w:cs="Times New Roman"/>
                <w:sz w:val="24"/>
                <w:szCs w:val="24"/>
              </w:rPr>
              <w:t>мүмкіндігі</w:t>
            </w:r>
            <w:proofErr w:type="spellEnd"/>
            <w:r w:rsidRPr="00F523AF">
              <w:rPr>
                <w:rFonts w:ascii="Times New Roman" w:hAnsi="Times New Roman" w:cs="Times New Roman"/>
                <w:sz w:val="24"/>
                <w:szCs w:val="24"/>
              </w:rPr>
              <w:t>;</w:t>
            </w:r>
          </w:p>
        </w:tc>
        <w:tc>
          <w:tcPr>
            <w:tcW w:w="4962" w:type="dxa"/>
          </w:tcPr>
          <w:p w14:paraId="2359CF48" w14:textId="31298FB4" w:rsidR="00DA3F0B" w:rsidRPr="00F523AF" w:rsidRDefault="00DA3F0B" w:rsidP="00F523AF">
            <w:pPr>
              <w:spacing w:after="0" w:line="240" w:lineRule="auto"/>
              <w:jc w:val="both"/>
              <w:rPr>
                <w:rFonts w:ascii="Times New Roman" w:hAnsi="Times New Roman" w:cs="Times New Roman"/>
                <w:sz w:val="24"/>
                <w:szCs w:val="24"/>
              </w:rPr>
            </w:pPr>
            <w:r w:rsidRPr="00F523AF">
              <w:rPr>
                <w:rFonts w:ascii="Times New Roman" w:hAnsi="Times New Roman" w:cs="Times New Roman"/>
                <w:sz w:val="24"/>
                <w:szCs w:val="24"/>
              </w:rPr>
              <w:t xml:space="preserve">- </w:t>
            </w:r>
            <w:proofErr w:type="spellStart"/>
            <w:r w:rsidRPr="00F523AF">
              <w:rPr>
                <w:rFonts w:ascii="Times New Roman" w:hAnsi="Times New Roman" w:cs="Times New Roman"/>
                <w:sz w:val="24"/>
                <w:szCs w:val="24"/>
              </w:rPr>
              <w:t>этносына</w:t>
            </w:r>
            <w:proofErr w:type="spellEnd"/>
            <w:r w:rsidRPr="00F523AF">
              <w:rPr>
                <w:rFonts w:ascii="Times New Roman" w:hAnsi="Times New Roman" w:cs="Times New Roman"/>
                <w:sz w:val="24"/>
                <w:szCs w:val="24"/>
              </w:rPr>
              <w:t xml:space="preserve">, </w:t>
            </w:r>
            <w:proofErr w:type="spellStart"/>
            <w:r w:rsidRPr="00F523AF">
              <w:rPr>
                <w:rFonts w:ascii="Times New Roman" w:hAnsi="Times New Roman" w:cs="Times New Roman"/>
                <w:sz w:val="24"/>
                <w:szCs w:val="24"/>
              </w:rPr>
              <w:t>өнер</w:t>
            </w:r>
            <w:proofErr w:type="spellEnd"/>
            <w:r w:rsidRPr="00F523AF">
              <w:rPr>
                <w:rFonts w:ascii="Times New Roman" w:hAnsi="Times New Roman" w:cs="Times New Roman"/>
                <w:sz w:val="24"/>
                <w:szCs w:val="24"/>
              </w:rPr>
              <w:t xml:space="preserve"> </w:t>
            </w:r>
            <w:proofErr w:type="spellStart"/>
            <w:r w:rsidRPr="00F523AF">
              <w:rPr>
                <w:rFonts w:ascii="Times New Roman" w:hAnsi="Times New Roman" w:cs="Times New Roman"/>
                <w:sz w:val="24"/>
                <w:szCs w:val="24"/>
              </w:rPr>
              <w:t>мектебіне</w:t>
            </w:r>
            <w:proofErr w:type="spellEnd"/>
            <w:r w:rsidRPr="00F523AF">
              <w:rPr>
                <w:rFonts w:ascii="Times New Roman" w:hAnsi="Times New Roman" w:cs="Times New Roman"/>
                <w:sz w:val="24"/>
                <w:szCs w:val="24"/>
              </w:rPr>
              <w:t xml:space="preserve"> </w:t>
            </w:r>
            <w:proofErr w:type="spellStart"/>
            <w:r w:rsidRPr="00F523AF">
              <w:rPr>
                <w:rFonts w:ascii="Times New Roman" w:hAnsi="Times New Roman" w:cs="Times New Roman"/>
                <w:sz w:val="24"/>
                <w:szCs w:val="24"/>
              </w:rPr>
              <w:t>тән</w:t>
            </w:r>
            <w:proofErr w:type="spellEnd"/>
            <w:r w:rsidRPr="00F523AF">
              <w:rPr>
                <w:rFonts w:ascii="Times New Roman" w:hAnsi="Times New Roman" w:cs="Times New Roman"/>
                <w:sz w:val="24"/>
                <w:szCs w:val="24"/>
              </w:rPr>
              <w:t xml:space="preserve"> </w:t>
            </w:r>
            <w:proofErr w:type="spellStart"/>
            <w:r w:rsidRPr="00F523AF">
              <w:rPr>
                <w:rFonts w:ascii="Times New Roman" w:hAnsi="Times New Roman" w:cs="Times New Roman"/>
                <w:sz w:val="24"/>
                <w:szCs w:val="24"/>
              </w:rPr>
              <w:t>бейнелеу</w:t>
            </w:r>
            <w:proofErr w:type="spellEnd"/>
            <w:r w:rsidRPr="00F523AF">
              <w:rPr>
                <w:rFonts w:ascii="Times New Roman" w:hAnsi="Times New Roman" w:cs="Times New Roman"/>
                <w:sz w:val="24"/>
                <w:szCs w:val="24"/>
              </w:rPr>
              <w:t xml:space="preserve"> </w:t>
            </w:r>
            <w:proofErr w:type="spellStart"/>
            <w:r w:rsidRPr="00F523AF">
              <w:rPr>
                <w:rFonts w:ascii="Times New Roman" w:hAnsi="Times New Roman" w:cs="Times New Roman"/>
                <w:sz w:val="24"/>
                <w:szCs w:val="24"/>
              </w:rPr>
              <w:t>құралдарымен</w:t>
            </w:r>
            <w:proofErr w:type="spellEnd"/>
            <w:r w:rsidRPr="00F523AF">
              <w:rPr>
                <w:rFonts w:ascii="Times New Roman" w:hAnsi="Times New Roman" w:cs="Times New Roman"/>
                <w:sz w:val="24"/>
                <w:szCs w:val="24"/>
              </w:rPr>
              <w:t xml:space="preserve"> </w:t>
            </w:r>
            <w:proofErr w:type="spellStart"/>
            <w:r w:rsidRPr="00F523AF">
              <w:rPr>
                <w:rFonts w:ascii="Times New Roman" w:hAnsi="Times New Roman" w:cs="Times New Roman"/>
                <w:sz w:val="24"/>
                <w:szCs w:val="24"/>
              </w:rPr>
              <w:t>мәнерлі</w:t>
            </w:r>
            <w:proofErr w:type="spellEnd"/>
            <w:r w:rsidRPr="00F523AF">
              <w:rPr>
                <w:rFonts w:ascii="Times New Roman" w:hAnsi="Times New Roman" w:cs="Times New Roman"/>
                <w:sz w:val="24"/>
                <w:szCs w:val="24"/>
              </w:rPr>
              <w:t xml:space="preserve"> </w:t>
            </w:r>
            <w:proofErr w:type="spellStart"/>
            <w:r w:rsidRPr="00F523AF">
              <w:rPr>
                <w:rFonts w:ascii="Times New Roman" w:hAnsi="Times New Roman" w:cs="Times New Roman"/>
                <w:sz w:val="24"/>
                <w:szCs w:val="24"/>
              </w:rPr>
              <w:t>көркем</w:t>
            </w:r>
            <w:proofErr w:type="spellEnd"/>
            <w:r w:rsidRPr="00F523AF">
              <w:rPr>
                <w:rFonts w:ascii="Times New Roman" w:hAnsi="Times New Roman" w:cs="Times New Roman"/>
                <w:sz w:val="24"/>
                <w:szCs w:val="24"/>
              </w:rPr>
              <w:t xml:space="preserve"> образ </w:t>
            </w:r>
            <w:proofErr w:type="spellStart"/>
            <w:r w:rsidRPr="00F523AF">
              <w:rPr>
                <w:rFonts w:ascii="Times New Roman" w:hAnsi="Times New Roman" w:cs="Times New Roman"/>
                <w:sz w:val="24"/>
                <w:szCs w:val="24"/>
              </w:rPr>
              <w:t>жасай</w:t>
            </w:r>
            <w:proofErr w:type="spellEnd"/>
            <w:r w:rsidRPr="00F523AF">
              <w:rPr>
                <w:rFonts w:ascii="Times New Roman" w:hAnsi="Times New Roman" w:cs="Times New Roman"/>
                <w:sz w:val="24"/>
                <w:szCs w:val="24"/>
              </w:rPr>
              <w:t xml:space="preserve"> </w:t>
            </w:r>
            <w:proofErr w:type="spellStart"/>
            <w:r w:rsidRPr="00F523AF">
              <w:rPr>
                <w:rFonts w:ascii="Times New Roman" w:hAnsi="Times New Roman" w:cs="Times New Roman"/>
                <w:sz w:val="24"/>
                <w:szCs w:val="24"/>
              </w:rPr>
              <w:t>білу</w:t>
            </w:r>
            <w:proofErr w:type="spellEnd"/>
            <w:r w:rsidRPr="00F523AF">
              <w:rPr>
                <w:rFonts w:ascii="Times New Roman" w:hAnsi="Times New Roman" w:cs="Times New Roman"/>
                <w:sz w:val="24"/>
                <w:szCs w:val="24"/>
              </w:rPr>
              <w:t>;</w:t>
            </w:r>
          </w:p>
        </w:tc>
      </w:tr>
      <w:tr w:rsidR="00DA3F0B" w:rsidRPr="0088471E" w14:paraId="14407AE6" w14:textId="77777777" w:rsidTr="00F523AF">
        <w:tc>
          <w:tcPr>
            <w:tcW w:w="4677" w:type="dxa"/>
          </w:tcPr>
          <w:p w14:paraId="74AB0DCE" w14:textId="52D63125" w:rsidR="00DA3F0B" w:rsidRPr="00F523AF" w:rsidRDefault="00F44A4C" w:rsidP="00F523AF">
            <w:pPr>
              <w:spacing w:after="0" w:line="240" w:lineRule="auto"/>
              <w:jc w:val="both"/>
              <w:rPr>
                <w:rFonts w:ascii="Times New Roman" w:hAnsi="Times New Roman" w:cs="Times New Roman"/>
                <w:sz w:val="24"/>
                <w:szCs w:val="24"/>
              </w:rPr>
            </w:pPr>
            <w:r w:rsidRPr="00F523AF">
              <w:rPr>
                <w:rFonts w:ascii="Times New Roman" w:hAnsi="Times New Roman" w:cs="Times New Roman"/>
                <w:sz w:val="24"/>
                <w:szCs w:val="24"/>
              </w:rPr>
              <w:t>-</w:t>
            </w:r>
            <w:r w:rsidRPr="00F523AF">
              <w:rPr>
                <w:rFonts w:ascii="Times New Roman" w:hAnsi="Times New Roman" w:cs="Times New Roman"/>
                <w:sz w:val="24"/>
                <w:szCs w:val="24"/>
                <w:lang w:val="kk-KZ"/>
              </w:rPr>
              <w:t xml:space="preserve"> </w:t>
            </w:r>
            <w:proofErr w:type="spellStart"/>
            <w:r w:rsidR="00DA3F0B" w:rsidRPr="00F523AF">
              <w:rPr>
                <w:rFonts w:ascii="Times New Roman" w:hAnsi="Times New Roman" w:cs="Times New Roman"/>
                <w:sz w:val="24"/>
                <w:szCs w:val="24"/>
              </w:rPr>
              <w:t>көпмәдениетті</w:t>
            </w:r>
            <w:proofErr w:type="spellEnd"/>
            <w:r w:rsidR="00DA3F0B" w:rsidRPr="00F523AF">
              <w:rPr>
                <w:rFonts w:ascii="Times New Roman" w:hAnsi="Times New Roman" w:cs="Times New Roman"/>
                <w:sz w:val="24"/>
                <w:szCs w:val="24"/>
              </w:rPr>
              <w:t xml:space="preserve"> </w:t>
            </w:r>
            <w:proofErr w:type="spellStart"/>
            <w:r w:rsidR="00DA3F0B" w:rsidRPr="00F523AF">
              <w:rPr>
                <w:rFonts w:ascii="Times New Roman" w:hAnsi="Times New Roman" w:cs="Times New Roman"/>
                <w:sz w:val="24"/>
                <w:szCs w:val="24"/>
              </w:rPr>
              <w:t>қағидатты</w:t>
            </w:r>
            <w:proofErr w:type="spellEnd"/>
            <w:r w:rsidR="00DA3F0B" w:rsidRPr="00F523AF">
              <w:rPr>
                <w:rFonts w:ascii="Times New Roman" w:hAnsi="Times New Roman" w:cs="Times New Roman"/>
                <w:sz w:val="24"/>
                <w:szCs w:val="24"/>
              </w:rPr>
              <w:t xml:space="preserve"> </w:t>
            </w:r>
            <w:proofErr w:type="spellStart"/>
            <w:r w:rsidR="00DA3F0B" w:rsidRPr="00F523AF">
              <w:rPr>
                <w:rFonts w:ascii="Times New Roman" w:hAnsi="Times New Roman" w:cs="Times New Roman"/>
                <w:sz w:val="24"/>
                <w:szCs w:val="24"/>
              </w:rPr>
              <w:t>ескере</w:t>
            </w:r>
            <w:proofErr w:type="spellEnd"/>
            <w:r w:rsidR="00DA3F0B" w:rsidRPr="00F523AF">
              <w:rPr>
                <w:rFonts w:ascii="Times New Roman" w:hAnsi="Times New Roman" w:cs="Times New Roman"/>
                <w:sz w:val="24"/>
                <w:szCs w:val="24"/>
              </w:rPr>
              <w:t xml:space="preserve"> </w:t>
            </w:r>
            <w:proofErr w:type="spellStart"/>
            <w:r w:rsidR="00DA3F0B" w:rsidRPr="00F523AF">
              <w:rPr>
                <w:rFonts w:ascii="Times New Roman" w:hAnsi="Times New Roman" w:cs="Times New Roman"/>
                <w:sz w:val="24"/>
                <w:szCs w:val="24"/>
              </w:rPr>
              <w:t>отырып</w:t>
            </w:r>
            <w:proofErr w:type="spellEnd"/>
            <w:r w:rsidR="00DA3F0B" w:rsidRPr="00F523AF">
              <w:rPr>
                <w:rFonts w:ascii="Times New Roman" w:hAnsi="Times New Roman" w:cs="Times New Roman"/>
                <w:sz w:val="24"/>
                <w:szCs w:val="24"/>
              </w:rPr>
              <w:t xml:space="preserve">, </w:t>
            </w:r>
            <w:proofErr w:type="spellStart"/>
            <w:r w:rsidR="00DA3F0B" w:rsidRPr="00F523AF">
              <w:rPr>
                <w:rFonts w:ascii="Times New Roman" w:hAnsi="Times New Roman" w:cs="Times New Roman"/>
                <w:sz w:val="24"/>
                <w:szCs w:val="24"/>
              </w:rPr>
              <w:t>инновациялық-шығармашылық</w:t>
            </w:r>
            <w:proofErr w:type="spellEnd"/>
            <w:r w:rsidR="00DA3F0B" w:rsidRPr="00F523AF">
              <w:rPr>
                <w:rFonts w:ascii="Times New Roman" w:hAnsi="Times New Roman" w:cs="Times New Roman"/>
                <w:sz w:val="24"/>
                <w:szCs w:val="24"/>
              </w:rPr>
              <w:t xml:space="preserve"> </w:t>
            </w:r>
            <w:proofErr w:type="spellStart"/>
            <w:r w:rsidR="00DA3F0B" w:rsidRPr="00F523AF">
              <w:rPr>
                <w:rFonts w:ascii="Times New Roman" w:hAnsi="Times New Roman" w:cs="Times New Roman"/>
                <w:sz w:val="24"/>
                <w:szCs w:val="24"/>
              </w:rPr>
              <w:t>қызметте</w:t>
            </w:r>
            <w:proofErr w:type="spellEnd"/>
            <w:r w:rsidR="00DA3F0B" w:rsidRPr="00F523AF">
              <w:rPr>
                <w:rFonts w:ascii="Times New Roman" w:hAnsi="Times New Roman" w:cs="Times New Roman"/>
                <w:sz w:val="24"/>
                <w:szCs w:val="24"/>
              </w:rPr>
              <w:t xml:space="preserve"> </w:t>
            </w:r>
            <w:proofErr w:type="spellStart"/>
            <w:r w:rsidR="00DA3F0B" w:rsidRPr="00F523AF">
              <w:rPr>
                <w:rFonts w:ascii="Times New Roman" w:hAnsi="Times New Roman" w:cs="Times New Roman"/>
                <w:sz w:val="24"/>
                <w:szCs w:val="24"/>
              </w:rPr>
              <w:t>теориялық</w:t>
            </w:r>
            <w:proofErr w:type="spellEnd"/>
            <w:r w:rsidR="00DA3F0B" w:rsidRPr="00F523AF">
              <w:rPr>
                <w:rFonts w:ascii="Times New Roman" w:hAnsi="Times New Roman" w:cs="Times New Roman"/>
                <w:sz w:val="24"/>
                <w:szCs w:val="24"/>
              </w:rPr>
              <w:t xml:space="preserve"> </w:t>
            </w:r>
            <w:proofErr w:type="spellStart"/>
            <w:r w:rsidR="00DA3F0B" w:rsidRPr="00F523AF">
              <w:rPr>
                <w:rFonts w:ascii="Times New Roman" w:hAnsi="Times New Roman" w:cs="Times New Roman"/>
                <w:sz w:val="24"/>
                <w:szCs w:val="24"/>
              </w:rPr>
              <w:t>білімді</w:t>
            </w:r>
            <w:proofErr w:type="spellEnd"/>
            <w:r w:rsidR="00DA3F0B" w:rsidRPr="00F523AF">
              <w:rPr>
                <w:rFonts w:ascii="Times New Roman" w:hAnsi="Times New Roman" w:cs="Times New Roman"/>
                <w:sz w:val="24"/>
                <w:szCs w:val="24"/>
              </w:rPr>
              <w:t xml:space="preserve"> </w:t>
            </w:r>
            <w:proofErr w:type="spellStart"/>
            <w:r w:rsidR="00DA3F0B" w:rsidRPr="00F523AF">
              <w:rPr>
                <w:rFonts w:ascii="Times New Roman" w:hAnsi="Times New Roman" w:cs="Times New Roman"/>
                <w:sz w:val="24"/>
                <w:szCs w:val="24"/>
              </w:rPr>
              <w:t>қолдана</w:t>
            </w:r>
            <w:proofErr w:type="spellEnd"/>
            <w:r w:rsidR="00DA3F0B" w:rsidRPr="00F523AF">
              <w:rPr>
                <w:rFonts w:ascii="Times New Roman" w:hAnsi="Times New Roman" w:cs="Times New Roman"/>
                <w:sz w:val="24"/>
                <w:szCs w:val="24"/>
              </w:rPr>
              <w:t xml:space="preserve"> </w:t>
            </w:r>
            <w:proofErr w:type="spellStart"/>
            <w:r w:rsidR="00DA3F0B" w:rsidRPr="00F523AF">
              <w:rPr>
                <w:rFonts w:ascii="Times New Roman" w:hAnsi="Times New Roman" w:cs="Times New Roman"/>
                <w:sz w:val="24"/>
                <w:szCs w:val="24"/>
              </w:rPr>
              <w:t>білу</w:t>
            </w:r>
            <w:proofErr w:type="spellEnd"/>
            <w:r w:rsidR="00DA3F0B" w:rsidRPr="00F523AF">
              <w:rPr>
                <w:rFonts w:ascii="Times New Roman" w:hAnsi="Times New Roman" w:cs="Times New Roman"/>
                <w:sz w:val="24"/>
                <w:szCs w:val="24"/>
              </w:rPr>
              <w:t>.</w:t>
            </w:r>
          </w:p>
        </w:tc>
        <w:tc>
          <w:tcPr>
            <w:tcW w:w="4962" w:type="dxa"/>
          </w:tcPr>
          <w:p w14:paraId="613DA06E" w14:textId="77777777" w:rsidR="00DA3F0B" w:rsidRPr="00F523AF" w:rsidRDefault="00DA3F0B" w:rsidP="00F523AF">
            <w:pPr>
              <w:spacing w:after="0" w:line="240" w:lineRule="auto"/>
              <w:jc w:val="both"/>
              <w:rPr>
                <w:rFonts w:ascii="Times New Roman" w:hAnsi="Times New Roman" w:cs="Times New Roman"/>
                <w:sz w:val="24"/>
                <w:szCs w:val="24"/>
              </w:rPr>
            </w:pPr>
            <w:r w:rsidRPr="00F523AF">
              <w:rPr>
                <w:rFonts w:ascii="Times New Roman" w:hAnsi="Times New Roman" w:cs="Times New Roman"/>
                <w:sz w:val="24"/>
                <w:szCs w:val="24"/>
              </w:rPr>
              <w:t xml:space="preserve">- </w:t>
            </w:r>
            <w:proofErr w:type="spellStart"/>
            <w:r w:rsidRPr="00F523AF">
              <w:rPr>
                <w:rFonts w:ascii="Times New Roman" w:hAnsi="Times New Roman" w:cs="Times New Roman"/>
                <w:sz w:val="24"/>
                <w:szCs w:val="24"/>
              </w:rPr>
              <w:t>шартты</w:t>
            </w:r>
            <w:proofErr w:type="spellEnd"/>
            <w:r w:rsidRPr="00F523AF">
              <w:rPr>
                <w:rFonts w:ascii="Times New Roman" w:hAnsi="Times New Roman" w:cs="Times New Roman"/>
                <w:sz w:val="24"/>
                <w:szCs w:val="24"/>
              </w:rPr>
              <w:t xml:space="preserve"> </w:t>
            </w:r>
            <w:proofErr w:type="spellStart"/>
            <w:r w:rsidRPr="00F523AF">
              <w:rPr>
                <w:rFonts w:ascii="Times New Roman" w:hAnsi="Times New Roman" w:cs="Times New Roman"/>
                <w:sz w:val="24"/>
                <w:szCs w:val="24"/>
              </w:rPr>
              <w:t>декоративті</w:t>
            </w:r>
            <w:proofErr w:type="spellEnd"/>
            <w:r w:rsidRPr="00F523AF">
              <w:rPr>
                <w:rFonts w:ascii="Times New Roman" w:hAnsi="Times New Roman" w:cs="Times New Roman"/>
                <w:sz w:val="24"/>
                <w:szCs w:val="24"/>
              </w:rPr>
              <w:t xml:space="preserve"> </w:t>
            </w:r>
            <w:proofErr w:type="spellStart"/>
            <w:r w:rsidRPr="00F523AF">
              <w:rPr>
                <w:rFonts w:ascii="Times New Roman" w:hAnsi="Times New Roman" w:cs="Times New Roman"/>
                <w:sz w:val="24"/>
                <w:szCs w:val="24"/>
              </w:rPr>
              <w:t>көркем</w:t>
            </w:r>
            <w:proofErr w:type="spellEnd"/>
            <w:r w:rsidRPr="00F523AF">
              <w:rPr>
                <w:rFonts w:ascii="Times New Roman" w:hAnsi="Times New Roman" w:cs="Times New Roman"/>
                <w:sz w:val="24"/>
                <w:szCs w:val="24"/>
              </w:rPr>
              <w:t xml:space="preserve"> </w:t>
            </w:r>
            <w:proofErr w:type="spellStart"/>
            <w:r w:rsidRPr="00F523AF">
              <w:rPr>
                <w:rFonts w:ascii="Times New Roman" w:hAnsi="Times New Roman" w:cs="Times New Roman"/>
                <w:sz w:val="24"/>
                <w:szCs w:val="24"/>
              </w:rPr>
              <w:t>тіл</w:t>
            </w:r>
            <w:proofErr w:type="spellEnd"/>
            <w:r w:rsidRPr="00F523AF">
              <w:rPr>
                <w:rFonts w:ascii="Times New Roman" w:hAnsi="Times New Roman" w:cs="Times New Roman"/>
                <w:sz w:val="24"/>
                <w:szCs w:val="24"/>
              </w:rPr>
              <w:t xml:space="preserve"> </w:t>
            </w:r>
            <w:proofErr w:type="spellStart"/>
            <w:r w:rsidRPr="00F523AF">
              <w:rPr>
                <w:rFonts w:ascii="Times New Roman" w:hAnsi="Times New Roman" w:cs="Times New Roman"/>
                <w:sz w:val="24"/>
                <w:szCs w:val="24"/>
              </w:rPr>
              <w:t>арқылы</w:t>
            </w:r>
            <w:proofErr w:type="spellEnd"/>
            <w:r w:rsidRPr="00F523AF">
              <w:rPr>
                <w:rFonts w:ascii="Times New Roman" w:hAnsi="Times New Roman" w:cs="Times New Roman"/>
                <w:sz w:val="24"/>
                <w:szCs w:val="24"/>
              </w:rPr>
              <w:t xml:space="preserve"> </w:t>
            </w:r>
            <w:proofErr w:type="spellStart"/>
            <w:r w:rsidRPr="00F523AF">
              <w:rPr>
                <w:rFonts w:ascii="Times New Roman" w:hAnsi="Times New Roman" w:cs="Times New Roman"/>
                <w:sz w:val="24"/>
                <w:szCs w:val="24"/>
              </w:rPr>
              <w:t>бейнеленген</w:t>
            </w:r>
            <w:proofErr w:type="spellEnd"/>
            <w:r w:rsidRPr="00F523AF">
              <w:rPr>
                <w:rFonts w:ascii="Times New Roman" w:hAnsi="Times New Roman" w:cs="Times New Roman"/>
                <w:sz w:val="24"/>
                <w:szCs w:val="24"/>
              </w:rPr>
              <w:t xml:space="preserve"> </w:t>
            </w:r>
            <w:proofErr w:type="spellStart"/>
            <w:r w:rsidRPr="00F523AF">
              <w:rPr>
                <w:rFonts w:ascii="Times New Roman" w:hAnsi="Times New Roman" w:cs="Times New Roman"/>
                <w:sz w:val="24"/>
                <w:szCs w:val="24"/>
              </w:rPr>
              <w:t>нақты</w:t>
            </w:r>
            <w:proofErr w:type="spellEnd"/>
            <w:r w:rsidRPr="00F523AF">
              <w:rPr>
                <w:rFonts w:ascii="Times New Roman" w:hAnsi="Times New Roman" w:cs="Times New Roman"/>
                <w:sz w:val="24"/>
                <w:szCs w:val="24"/>
              </w:rPr>
              <w:t xml:space="preserve"> </w:t>
            </w:r>
            <w:proofErr w:type="spellStart"/>
            <w:r w:rsidRPr="00F523AF">
              <w:rPr>
                <w:rFonts w:ascii="Times New Roman" w:hAnsi="Times New Roman" w:cs="Times New Roman"/>
                <w:sz w:val="24"/>
                <w:szCs w:val="24"/>
              </w:rPr>
              <w:t>және</w:t>
            </w:r>
            <w:proofErr w:type="spellEnd"/>
            <w:r w:rsidRPr="00F523AF">
              <w:rPr>
                <w:rFonts w:ascii="Times New Roman" w:hAnsi="Times New Roman" w:cs="Times New Roman"/>
                <w:sz w:val="24"/>
                <w:szCs w:val="24"/>
              </w:rPr>
              <w:t xml:space="preserve"> </w:t>
            </w:r>
            <w:proofErr w:type="spellStart"/>
            <w:r w:rsidRPr="00F523AF">
              <w:rPr>
                <w:rFonts w:ascii="Times New Roman" w:hAnsi="Times New Roman" w:cs="Times New Roman"/>
                <w:sz w:val="24"/>
                <w:szCs w:val="24"/>
              </w:rPr>
              <w:t>нақты</w:t>
            </w:r>
            <w:proofErr w:type="spellEnd"/>
            <w:r w:rsidRPr="00F523AF">
              <w:rPr>
                <w:rFonts w:ascii="Times New Roman" w:hAnsi="Times New Roman" w:cs="Times New Roman"/>
                <w:sz w:val="24"/>
                <w:szCs w:val="24"/>
              </w:rPr>
              <w:t xml:space="preserve"> </w:t>
            </w:r>
            <w:proofErr w:type="spellStart"/>
            <w:r w:rsidRPr="00F523AF">
              <w:rPr>
                <w:rFonts w:ascii="Times New Roman" w:hAnsi="Times New Roman" w:cs="Times New Roman"/>
                <w:sz w:val="24"/>
                <w:szCs w:val="24"/>
              </w:rPr>
              <w:t>қарым-қатынасты</w:t>
            </w:r>
            <w:proofErr w:type="spellEnd"/>
            <w:r w:rsidRPr="00F523AF">
              <w:rPr>
                <w:rFonts w:ascii="Times New Roman" w:hAnsi="Times New Roman" w:cs="Times New Roman"/>
                <w:sz w:val="24"/>
                <w:szCs w:val="24"/>
              </w:rPr>
              <w:t xml:space="preserve"> </w:t>
            </w:r>
            <w:proofErr w:type="spellStart"/>
            <w:r w:rsidRPr="00F523AF">
              <w:rPr>
                <w:rFonts w:ascii="Times New Roman" w:hAnsi="Times New Roman" w:cs="Times New Roman"/>
                <w:sz w:val="24"/>
                <w:szCs w:val="24"/>
              </w:rPr>
              <w:t>көрсете</w:t>
            </w:r>
            <w:proofErr w:type="spellEnd"/>
            <w:r w:rsidRPr="00F523AF">
              <w:rPr>
                <w:rFonts w:ascii="Times New Roman" w:hAnsi="Times New Roman" w:cs="Times New Roman"/>
                <w:sz w:val="24"/>
                <w:szCs w:val="24"/>
              </w:rPr>
              <w:t xml:space="preserve"> </w:t>
            </w:r>
            <w:proofErr w:type="spellStart"/>
            <w:r w:rsidRPr="00F523AF">
              <w:rPr>
                <w:rFonts w:ascii="Times New Roman" w:hAnsi="Times New Roman" w:cs="Times New Roman"/>
                <w:sz w:val="24"/>
                <w:szCs w:val="24"/>
              </w:rPr>
              <w:t>білу</w:t>
            </w:r>
            <w:proofErr w:type="spellEnd"/>
            <w:r w:rsidRPr="00F523AF">
              <w:rPr>
                <w:rFonts w:ascii="Times New Roman" w:hAnsi="Times New Roman" w:cs="Times New Roman"/>
                <w:sz w:val="24"/>
                <w:szCs w:val="24"/>
              </w:rPr>
              <w:t>.</w:t>
            </w:r>
          </w:p>
        </w:tc>
      </w:tr>
    </w:tbl>
    <w:p w14:paraId="08B7825B" w14:textId="77777777" w:rsidR="00DA3F0B" w:rsidRPr="00F523AF" w:rsidRDefault="00DA3F0B" w:rsidP="00E92114">
      <w:pPr>
        <w:spacing w:after="0" w:line="240" w:lineRule="auto"/>
        <w:ind w:firstLine="708"/>
        <w:jc w:val="both"/>
        <w:rPr>
          <w:rFonts w:ascii="Times New Roman" w:hAnsi="Times New Roman" w:cs="Times New Roman"/>
          <w:sz w:val="28"/>
          <w:szCs w:val="28"/>
        </w:rPr>
      </w:pPr>
    </w:p>
    <w:p w14:paraId="03108466" w14:textId="4A176BA5" w:rsidR="00DA3F0B" w:rsidRDefault="005C7ECC" w:rsidP="00F523AF">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Болашақ мамандардың</w:t>
      </w:r>
      <w:r w:rsidR="00DA3F0B" w:rsidRPr="0053459D">
        <w:rPr>
          <w:rFonts w:ascii="Times New Roman" w:hAnsi="Times New Roman" w:cs="Times New Roman"/>
          <w:sz w:val="28"/>
          <w:szCs w:val="28"/>
        </w:rPr>
        <w:t xml:space="preserve"> </w:t>
      </w:r>
      <w:proofErr w:type="spellStart"/>
      <w:r w:rsidR="00DA3F0B" w:rsidRPr="0053459D">
        <w:rPr>
          <w:rFonts w:ascii="Times New Roman" w:hAnsi="Times New Roman" w:cs="Times New Roman"/>
          <w:sz w:val="28"/>
          <w:szCs w:val="28"/>
        </w:rPr>
        <w:t>кәсіби</w:t>
      </w:r>
      <w:proofErr w:type="spellEnd"/>
      <w:r w:rsidR="00DA3F0B" w:rsidRPr="0053459D">
        <w:rPr>
          <w:rFonts w:ascii="Times New Roman" w:hAnsi="Times New Roman" w:cs="Times New Roman"/>
          <w:sz w:val="28"/>
          <w:szCs w:val="28"/>
        </w:rPr>
        <w:t xml:space="preserve"> </w:t>
      </w:r>
      <w:proofErr w:type="spellStart"/>
      <w:r w:rsidR="00DA3F0B" w:rsidRPr="0053459D">
        <w:rPr>
          <w:rFonts w:ascii="Times New Roman" w:hAnsi="Times New Roman" w:cs="Times New Roman"/>
          <w:sz w:val="28"/>
          <w:szCs w:val="28"/>
        </w:rPr>
        <w:t>дағдыларын</w:t>
      </w:r>
      <w:proofErr w:type="spellEnd"/>
      <w:r w:rsidR="00DA3F0B" w:rsidRPr="0053459D">
        <w:rPr>
          <w:rFonts w:ascii="Times New Roman" w:hAnsi="Times New Roman" w:cs="Times New Roman"/>
          <w:sz w:val="28"/>
          <w:szCs w:val="28"/>
        </w:rPr>
        <w:t xml:space="preserve"> </w:t>
      </w:r>
      <w:proofErr w:type="spellStart"/>
      <w:r w:rsidR="00DA3F0B" w:rsidRPr="0053459D">
        <w:rPr>
          <w:rFonts w:ascii="Times New Roman" w:hAnsi="Times New Roman" w:cs="Times New Roman"/>
          <w:sz w:val="28"/>
          <w:szCs w:val="28"/>
        </w:rPr>
        <w:t>қалыптастыру</w:t>
      </w:r>
      <w:proofErr w:type="spellEnd"/>
      <w:r w:rsidR="00DA3F0B" w:rsidRPr="0053459D">
        <w:rPr>
          <w:rFonts w:ascii="Times New Roman" w:hAnsi="Times New Roman" w:cs="Times New Roman"/>
          <w:sz w:val="28"/>
          <w:szCs w:val="28"/>
        </w:rPr>
        <w:t xml:space="preserve"> </w:t>
      </w:r>
      <w:proofErr w:type="spellStart"/>
      <w:r w:rsidR="00DA3F0B" w:rsidRPr="0053459D">
        <w:rPr>
          <w:rFonts w:ascii="Times New Roman" w:hAnsi="Times New Roman" w:cs="Times New Roman"/>
          <w:sz w:val="28"/>
          <w:szCs w:val="28"/>
        </w:rPr>
        <w:t>шеберлікпен</w:t>
      </w:r>
      <w:proofErr w:type="spellEnd"/>
      <w:r w:rsidR="00DA3F0B" w:rsidRPr="0053459D">
        <w:rPr>
          <w:rFonts w:ascii="Times New Roman" w:hAnsi="Times New Roman" w:cs="Times New Roman"/>
          <w:sz w:val="28"/>
          <w:szCs w:val="28"/>
        </w:rPr>
        <w:t xml:space="preserve"> </w:t>
      </w:r>
      <w:proofErr w:type="spellStart"/>
      <w:r w:rsidR="00DA3F0B" w:rsidRPr="0053459D">
        <w:rPr>
          <w:rFonts w:ascii="Times New Roman" w:hAnsi="Times New Roman" w:cs="Times New Roman"/>
          <w:sz w:val="28"/>
          <w:szCs w:val="28"/>
        </w:rPr>
        <w:t>байланысты</w:t>
      </w:r>
      <w:proofErr w:type="spellEnd"/>
      <w:r w:rsidR="00DA3F0B" w:rsidRPr="0053459D">
        <w:rPr>
          <w:rFonts w:ascii="Times New Roman" w:hAnsi="Times New Roman" w:cs="Times New Roman"/>
          <w:sz w:val="28"/>
          <w:szCs w:val="28"/>
        </w:rPr>
        <w:t xml:space="preserve"> </w:t>
      </w:r>
      <w:proofErr w:type="spellStart"/>
      <w:r w:rsidR="00DA3F0B" w:rsidRPr="0053459D">
        <w:rPr>
          <w:rFonts w:ascii="Times New Roman" w:hAnsi="Times New Roman" w:cs="Times New Roman"/>
          <w:sz w:val="28"/>
          <w:szCs w:val="28"/>
        </w:rPr>
        <w:t>және</w:t>
      </w:r>
      <w:proofErr w:type="spellEnd"/>
      <w:r w:rsidR="00DA3F0B" w:rsidRPr="0053459D">
        <w:rPr>
          <w:rFonts w:ascii="Times New Roman" w:hAnsi="Times New Roman" w:cs="Times New Roman"/>
          <w:sz w:val="28"/>
          <w:szCs w:val="28"/>
        </w:rPr>
        <w:t xml:space="preserve"> </w:t>
      </w:r>
      <w:proofErr w:type="spellStart"/>
      <w:r w:rsidR="00DA3F0B" w:rsidRPr="0053459D">
        <w:rPr>
          <w:rFonts w:ascii="Times New Roman" w:hAnsi="Times New Roman" w:cs="Times New Roman"/>
          <w:sz w:val="28"/>
          <w:szCs w:val="28"/>
        </w:rPr>
        <w:t>олар</w:t>
      </w:r>
      <w:proofErr w:type="spellEnd"/>
      <w:r w:rsidR="004A2CBF">
        <w:rPr>
          <w:rFonts w:ascii="Times New Roman" w:hAnsi="Times New Roman" w:cs="Times New Roman"/>
          <w:sz w:val="28"/>
          <w:szCs w:val="28"/>
        </w:rPr>
        <w:t xml:space="preserve"> </w:t>
      </w:r>
      <w:proofErr w:type="spellStart"/>
      <w:r w:rsidR="004A2CBF">
        <w:rPr>
          <w:rFonts w:ascii="Times New Roman" w:hAnsi="Times New Roman" w:cs="Times New Roman"/>
          <w:sz w:val="28"/>
          <w:szCs w:val="28"/>
        </w:rPr>
        <w:t>білім</w:t>
      </w:r>
      <w:proofErr w:type="spellEnd"/>
      <w:r w:rsidR="004A2CBF">
        <w:rPr>
          <w:rFonts w:ascii="Times New Roman" w:hAnsi="Times New Roman" w:cs="Times New Roman"/>
          <w:sz w:val="28"/>
          <w:szCs w:val="28"/>
        </w:rPr>
        <w:t xml:space="preserve"> мен </w:t>
      </w:r>
      <w:proofErr w:type="spellStart"/>
      <w:r w:rsidR="004A2CBF">
        <w:rPr>
          <w:rFonts w:ascii="Times New Roman" w:hAnsi="Times New Roman" w:cs="Times New Roman"/>
          <w:sz w:val="28"/>
          <w:szCs w:val="28"/>
        </w:rPr>
        <w:t>дағдылармен</w:t>
      </w:r>
      <w:proofErr w:type="spellEnd"/>
      <w:r w:rsidR="004A2CBF">
        <w:rPr>
          <w:rFonts w:ascii="Times New Roman" w:hAnsi="Times New Roman" w:cs="Times New Roman"/>
          <w:sz w:val="28"/>
          <w:szCs w:val="28"/>
        </w:rPr>
        <w:t xml:space="preserve"> </w:t>
      </w:r>
      <w:proofErr w:type="spellStart"/>
      <w:r w:rsidR="004A2CBF">
        <w:rPr>
          <w:rFonts w:ascii="Times New Roman" w:hAnsi="Times New Roman" w:cs="Times New Roman"/>
          <w:sz w:val="28"/>
          <w:szCs w:val="28"/>
        </w:rPr>
        <w:t>бірге</w:t>
      </w:r>
      <w:proofErr w:type="spellEnd"/>
      <w:r w:rsidR="004A2CBF">
        <w:rPr>
          <w:rFonts w:ascii="Times New Roman" w:hAnsi="Times New Roman" w:cs="Times New Roman"/>
          <w:sz w:val="28"/>
          <w:szCs w:val="28"/>
        </w:rPr>
        <w:t xml:space="preserve"> </w:t>
      </w:r>
      <w:r w:rsidR="00DA3F0B" w:rsidRPr="0053459D">
        <w:rPr>
          <w:rFonts w:ascii="Times New Roman" w:hAnsi="Times New Roman" w:cs="Times New Roman"/>
          <w:sz w:val="28"/>
          <w:szCs w:val="28"/>
        </w:rPr>
        <w:t xml:space="preserve"> </w:t>
      </w:r>
      <w:proofErr w:type="spellStart"/>
      <w:r w:rsidR="00DA3F0B" w:rsidRPr="0053459D">
        <w:rPr>
          <w:rFonts w:ascii="Times New Roman" w:hAnsi="Times New Roman" w:cs="Times New Roman"/>
          <w:sz w:val="28"/>
          <w:szCs w:val="28"/>
        </w:rPr>
        <w:t>үздіксіз</w:t>
      </w:r>
      <w:proofErr w:type="spellEnd"/>
      <w:r w:rsidR="00DA3F0B" w:rsidRPr="0053459D">
        <w:rPr>
          <w:rFonts w:ascii="Times New Roman" w:hAnsi="Times New Roman" w:cs="Times New Roman"/>
          <w:sz w:val="28"/>
          <w:szCs w:val="28"/>
        </w:rPr>
        <w:t xml:space="preserve"> </w:t>
      </w:r>
      <w:proofErr w:type="spellStart"/>
      <w:r w:rsidR="00DA3F0B" w:rsidRPr="0053459D">
        <w:rPr>
          <w:rFonts w:ascii="Times New Roman" w:hAnsi="Times New Roman" w:cs="Times New Roman"/>
          <w:sz w:val="28"/>
          <w:szCs w:val="28"/>
        </w:rPr>
        <w:t>тәжірибе</w:t>
      </w:r>
      <w:proofErr w:type="spellEnd"/>
      <w:r w:rsidR="00DA3F0B" w:rsidRPr="0053459D">
        <w:rPr>
          <w:rFonts w:ascii="Times New Roman" w:hAnsi="Times New Roman" w:cs="Times New Roman"/>
          <w:sz w:val="28"/>
          <w:szCs w:val="28"/>
        </w:rPr>
        <w:t xml:space="preserve"> </w:t>
      </w:r>
      <w:proofErr w:type="spellStart"/>
      <w:r w:rsidR="00DA3F0B" w:rsidRPr="0053459D">
        <w:rPr>
          <w:rFonts w:ascii="Times New Roman" w:hAnsi="Times New Roman" w:cs="Times New Roman"/>
          <w:sz w:val="28"/>
          <w:szCs w:val="28"/>
        </w:rPr>
        <w:t>барысында</w:t>
      </w:r>
      <w:proofErr w:type="spellEnd"/>
      <w:r w:rsidR="00DA3F0B" w:rsidRPr="0053459D">
        <w:rPr>
          <w:rFonts w:ascii="Times New Roman" w:hAnsi="Times New Roman" w:cs="Times New Roman"/>
          <w:sz w:val="28"/>
          <w:szCs w:val="28"/>
        </w:rPr>
        <w:t xml:space="preserve"> </w:t>
      </w:r>
      <w:proofErr w:type="spellStart"/>
      <w:r w:rsidR="00DA3F0B" w:rsidRPr="0053459D">
        <w:rPr>
          <w:rFonts w:ascii="Times New Roman" w:hAnsi="Times New Roman" w:cs="Times New Roman"/>
          <w:sz w:val="28"/>
          <w:szCs w:val="28"/>
        </w:rPr>
        <w:t>қарастыратын</w:t>
      </w:r>
      <w:proofErr w:type="spellEnd"/>
      <w:r w:rsidR="00DA3F0B" w:rsidRPr="0053459D">
        <w:rPr>
          <w:rFonts w:ascii="Times New Roman" w:hAnsi="Times New Roman" w:cs="Times New Roman"/>
          <w:sz w:val="28"/>
          <w:szCs w:val="28"/>
        </w:rPr>
        <w:t xml:space="preserve"> </w:t>
      </w:r>
      <w:proofErr w:type="spellStart"/>
      <w:r w:rsidR="00DA3F0B" w:rsidRPr="0053459D">
        <w:rPr>
          <w:rFonts w:ascii="Times New Roman" w:hAnsi="Times New Roman" w:cs="Times New Roman"/>
          <w:sz w:val="28"/>
          <w:szCs w:val="28"/>
        </w:rPr>
        <w:t>шығармашылық</w:t>
      </w:r>
      <w:proofErr w:type="spellEnd"/>
      <w:r w:rsidR="00DA3F0B" w:rsidRPr="0053459D">
        <w:rPr>
          <w:rFonts w:ascii="Times New Roman" w:hAnsi="Times New Roman" w:cs="Times New Roman"/>
          <w:sz w:val="28"/>
          <w:szCs w:val="28"/>
        </w:rPr>
        <w:t xml:space="preserve"> </w:t>
      </w:r>
      <w:proofErr w:type="spellStart"/>
      <w:r w:rsidR="00DA3F0B" w:rsidRPr="0053459D">
        <w:rPr>
          <w:rFonts w:ascii="Times New Roman" w:hAnsi="Times New Roman" w:cs="Times New Roman"/>
          <w:sz w:val="28"/>
          <w:szCs w:val="28"/>
        </w:rPr>
        <w:t>ойлау</w:t>
      </w:r>
      <w:proofErr w:type="spellEnd"/>
      <w:r w:rsidR="00DA3F0B" w:rsidRPr="0053459D">
        <w:rPr>
          <w:rFonts w:ascii="Times New Roman" w:hAnsi="Times New Roman" w:cs="Times New Roman"/>
          <w:sz w:val="28"/>
          <w:szCs w:val="28"/>
        </w:rPr>
        <w:t xml:space="preserve"> </w:t>
      </w:r>
      <w:proofErr w:type="spellStart"/>
      <w:r w:rsidR="00DA3F0B" w:rsidRPr="0053459D">
        <w:rPr>
          <w:rFonts w:ascii="Times New Roman" w:hAnsi="Times New Roman" w:cs="Times New Roman"/>
          <w:sz w:val="28"/>
          <w:szCs w:val="28"/>
        </w:rPr>
        <w:t>құрылымына</w:t>
      </w:r>
      <w:proofErr w:type="spellEnd"/>
      <w:r w:rsidR="00DA3F0B" w:rsidRPr="0053459D">
        <w:rPr>
          <w:rFonts w:ascii="Times New Roman" w:hAnsi="Times New Roman" w:cs="Times New Roman"/>
          <w:sz w:val="28"/>
          <w:szCs w:val="28"/>
        </w:rPr>
        <w:t xml:space="preserve"> </w:t>
      </w:r>
      <w:proofErr w:type="spellStart"/>
      <w:r w:rsidR="00DA3F0B" w:rsidRPr="0053459D">
        <w:rPr>
          <w:rFonts w:ascii="Times New Roman" w:hAnsi="Times New Roman" w:cs="Times New Roman"/>
          <w:sz w:val="28"/>
          <w:szCs w:val="28"/>
        </w:rPr>
        <w:t>енеді</w:t>
      </w:r>
      <w:proofErr w:type="spellEnd"/>
      <w:r w:rsidR="00DA3F0B" w:rsidRPr="0053459D">
        <w:rPr>
          <w:rFonts w:ascii="Times New Roman" w:hAnsi="Times New Roman" w:cs="Times New Roman"/>
          <w:sz w:val="28"/>
          <w:szCs w:val="28"/>
        </w:rPr>
        <w:t>.</w:t>
      </w:r>
    </w:p>
    <w:p w14:paraId="2BB3FE65" w14:textId="52615009" w:rsidR="00DA3F0B" w:rsidRDefault="00DA3F0B" w:rsidP="00F523AF">
      <w:pPr>
        <w:spacing w:after="0" w:line="240" w:lineRule="auto"/>
        <w:ind w:firstLine="567"/>
        <w:jc w:val="both"/>
        <w:rPr>
          <w:rFonts w:ascii="Times New Roman" w:hAnsi="Times New Roman" w:cs="Times New Roman"/>
          <w:sz w:val="28"/>
          <w:szCs w:val="28"/>
          <w:lang w:val="kk-KZ"/>
        </w:rPr>
      </w:pPr>
      <w:r w:rsidRPr="0053459D">
        <w:rPr>
          <w:rFonts w:ascii="Times New Roman" w:hAnsi="Times New Roman" w:cs="Times New Roman"/>
          <w:sz w:val="28"/>
          <w:szCs w:val="28"/>
          <w:lang w:val="kk-KZ"/>
        </w:rPr>
        <w:t xml:space="preserve">Арнайы кәсіби бағдарланған дағдыларды қарастыра отырып, біз </w:t>
      </w:r>
      <w:r w:rsidR="007D3FD6">
        <w:rPr>
          <w:rFonts w:ascii="Times New Roman" w:hAnsi="Times New Roman" w:cs="Times New Roman"/>
          <w:sz w:val="28"/>
          <w:szCs w:val="28"/>
          <w:lang w:val="kk-KZ"/>
        </w:rPr>
        <w:t xml:space="preserve">болашақ маманың </w:t>
      </w:r>
      <w:r w:rsidR="00F44A4C">
        <w:rPr>
          <w:rFonts w:ascii="Times New Roman" w:hAnsi="Times New Roman" w:cs="Times New Roman"/>
          <w:sz w:val="28"/>
          <w:szCs w:val="28"/>
          <w:lang w:val="kk-KZ"/>
        </w:rPr>
        <w:t xml:space="preserve"> негізгі немесе қосымша </w:t>
      </w:r>
      <w:r w:rsidRPr="0053459D">
        <w:rPr>
          <w:rFonts w:ascii="Times New Roman" w:hAnsi="Times New Roman" w:cs="Times New Roman"/>
          <w:sz w:val="28"/>
          <w:szCs w:val="28"/>
          <w:lang w:val="kk-KZ"/>
        </w:rPr>
        <w:t xml:space="preserve"> дағдыларының болуын да ескереміз. Дағдылардың барлық түрлері бір-бірімен тығыз байланысты және студенттерде теориялық және практикалық қызмет барысында қалыптасады.</w:t>
      </w:r>
    </w:p>
    <w:p w14:paraId="41FF0FD7" w14:textId="29CCB2B7" w:rsidR="004A2CBF" w:rsidRDefault="00DA3F0B" w:rsidP="00F523AF">
      <w:pPr>
        <w:spacing w:after="0" w:line="240" w:lineRule="auto"/>
        <w:ind w:firstLine="567"/>
        <w:jc w:val="both"/>
        <w:rPr>
          <w:rFonts w:ascii="Times New Roman" w:hAnsi="Times New Roman" w:cs="Times New Roman"/>
          <w:sz w:val="28"/>
          <w:szCs w:val="28"/>
          <w:lang w:val="kk-KZ"/>
        </w:rPr>
      </w:pPr>
      <w:r w:rsidRPr="005307B5">
        <w:rPr>
          <w:rFonts w:ascii="Times New Roman" w:hAnsi="Times New Roman" w:cs="Times New Roman"/>
          <w:sz w:val="28"/>
          <w:szCs w:val="28"/>
          <w:lang w:val="kk-KZ"/>
        </w:rPr>
        <w:t>Жоғарыда</w:t>
      </w:r>
      <w:r w:rsidR="004A2CBF">
        <w:rPr>
          <w:rFonts w:ascii="Times New Roman" w:hAnsi="Times New Roman" w:cs="Times New Roman"/>
          <w:sz w:val="28"/>
          <w:szCs w:val="28"/>
          <w:lang w:val="kk-KZ"/>
        </w:rPr>
        <w:t xml:space="preserve"> аталған дағдылар мен біліктіліктер </w:t>
      </w:r>
      <w:r w:rsidRPr="005307B5">
        <w:rPr>
          <w:rFonts w:ascii="Times New Roman" w:hAnsi="Times New Roman" w:cs="Times New Roman"/>
          <w:sz w:val="28"/>
          <w:szCs w:val="28"/>
          <w:lang w:val="kk-KZ"/>
        </w:rPr>
        <w:t xml:space="preserve"> көрсетілген дайындық пен қабілетке баға беру үшін оларды тәжірибеге мүмкіндігінше жақын іс-әрекетте жүзеге асыруға жүгіну керек. Қызметтің жаңа түріне жүгіну сәтін көркем шығармашылық </w:t>
      </w:r>
      <w:r w:rsidR="007D3FD6">
        <w:rPr>
          <w:rFonts w:ascii="Times New Roman" w:hAnsi="Times New Roman" w:cs="Times New Roman"/>
          <w:sz w:val="28"/>
          <w:szCs w:val="28"/>
          <w:lang w:val="kk-KZ"/>
        </w:rPr>
        <w:t>деп атауға болады. Өнердің этно</w:t>
      </w:r>
      <w:r w:rsidRPr="005307B5">
        <w:rPr>
          <w:rFonts w:ascii="Times New Roman" w:hAnsi="Times New Roman" w:cs="Times New Roman"/>
          <w:sz w:val="28"/>
          <w:szCs w:val="28"/>
          <w:lang w:val="kk-KZ"/>
        </w:rPr>
        <w:t>көркемдік ерекшеліктеріне негізд</w:t>
      </w:r>
      <w:r w:rsidR="004A2CBF">
        <w:rPr>
          <w:rFonts w:ascii="Times New Roman" w:hAnsi="Times New Roman" w:cs="Times New Roman"/>
          <w:sz w:val="28"/>
          <w:szCs w:val="28"/>
          <w:lang w:val="kk-KZ"/>
        </w:rPr>
        <w:t>елген қарапайым түрде бейнелеу «</w:t>
      </w:r>
      <w:r w:rsidRPr="005307B5">
        <w:rPr>
          <w:rFonts w:ascii="Times New Roman" w:hAnsi="Times New Roman" w:cs="Times New Roman"/>
          <w:sz w:val="28"/>
          <w:szCs w:val="28"/>
          <w:lang w:val="kk-KZ"/>
        </w:rPr>
        <w:t>нақты объектінің нақты тұтастығынан ауытқуды білдіреді, жалпылауға мүмкіндік береді, әлемді тану жағдайларын кеңейтеді, жалпыланған алаңдататын ойлау</w:t>
      </w:r>
      <w:r w:rsidR="004A2CBF">
        <w:rPr>
          <w:rFonts w:ascii="Times New Roman" w:hAnsi="Times New Roman" w:cs="Times New Roman"/>
          <w:sz w:val="28"/>
          <w:szCs w:val="28"/>
          <w:lang w:val="kk-KZ"/>
        </w:rPr>
        <w:t>дың жаңа мүмкіндіктерін жасайды»</w:t>
      </w:r>
      <w:r w:rsidR="00F166A6">
        <w:rPr>
          <w:rFonts w:ascii="Times New Roman" w:hAnsi="Times New Roman" w:cs="Times New Roman"/>
          <w:sz w:val="28"/>
          <w:szCs w:val="28"/>
          <w:lang w:val="kk-KZ"/>
        </w:rPr>
        <w:t xml:space="preserve"> [128</w:t>
      </w:r>
      <w:r w:rsidRPr="005307B5">
        <w:rPr>
          <w:rFonts w:ascii="Times New Roman" w:hAnsi="Times New Roman" w:cs="Times New Roman"/>
          <w:sz w:val="28"/>
          <w:szCs w:val="28"/>
          <w:lang w:val="kk-KZ"/>
        </w:rPr>
        <w:t>,</w:t>
      </w:r>
      <w:r w:rsidR="004F53D7">
        <w:rPr>
          <w:rFonts w:ascii="Times New Roman" w:hAnsi="Times New Roman" w:cs="Times New Roman"/>
          <w:sz w:val="28"/>
          <w:szCs w:val="28"/>
          <w:lang w:val="kk-KZ"/>
        </w:rPr>
        <w:t>с.</w:t>
      </w:r>
      <w:r w:rsidRPr="005307B5">
        <w:rPr>
          <w:rFonts w:ascii="Times New Roman" w:hAnsi="Times New Roman" w:cs="Times New Roman"/>
          <w:sz w:val="28"/>
          <w:szCs w:val="28"/>
          <w:lang w:val="kk-KZ"/>
        </w:rPr>
        <w:t xml:space="preserve"> 11].</w:t>
      </w:r>
    </w:p>
    <w:p w14:paraId="7D066351" w14:textId="274F76B6" w:rsidR="008611F1" w:rsidRPr="00F523AF" w:rsidRDefault="00450002" w:rsidP="00F523AF">
      <w:pPr>
        <w:spacing w:after="0" w:line="240" w:lineRule="auto"/>
        <w:ind w:firstLine="567"/>
        <w:jc w:val="both"/>
        <w:rPr>
          <w:rFonts w:ascii="Times New Roman" w:hAnsi="Times New Roman" w:cs="Times New Roman"/>
          <w:sz w:val="28"/>
          <w:szCs w:val="28"/>
          <w:lang w:val="kk-KZ"/>
        </w:rPr>
      </w:pPr>
      <w:r w:rsidRPr="00F523AF">
        <w:rPr>
          <w:rFonts w:ascii="Times New Roman" w:hAnsi="Times New Roman" w:cs="Times New Roman"/>
          <w:sz w:val="28"/>
          <w:szCs w:val="28"/>
          <w:lang w:val="kk-KZ"/>
        </w:rPr>
        <w:t xml:space="preserve">Өнер </w:t>
      </w:r>
      <w:r w:rsidR="00DA3F0B" w:rsidRPr="00F523AF">
        <w:rPr>
          <w:rFonts w:ascii="Times New Roman" w:hAnsi="Times New Roman" w:cs="Times New Roman"/>
          <w:sz w:val="28"/>
          <w:szCs w:val="28"/>
          <w:lang w:val="kk-KZ"/>
        </w:rPr>
        <w:t>бұл көркемдік бейнені, белгілі бір этностың көркемдік ерекшеліктерін және оның семиотикалық жүйесін құрудың орталық буыны болып табылатын шығармашылық қызмет. Ешбір адамның репродуктивті немесе жасампаз әрекеті мұндай құбылысты тудырмайды.</w:t>
      </w:r>
    </w:p>
    <w:p w14:paraId="71E755A1" w14:textId="14F078F0" w:rsidR="008611F1" w:rsidRPr="00F523AF" w:rsidRDefault="008611F1" w:rsidP="00F523AF">
      <w:pPr>
        <w:spacing w:after="0" w:line="240" w:lineRule="auto"/>
        <w:ind w:firstLine="567"/>
        <w:jc w:val="both"/>
        <w:rPr>
          <w:rFonts w:ascii="Times New Roman" w:eastAsia="Times New Roman" w:hAnsi="Times New Roman" w:cs="Times New Roman"/>
          <w:sz w:val="28"/>
          <w:szCs w:val="28"/>
          <w:lang w:val="kk-KZ"/>
        </w:rPr>
      </w:pPr>
      <w:r w:rsidRPr="00F523AF">
        <w:rPr>
          <w:rFonts w:ascii="Times New Roman" w:eastAsia="Times New Roman" w:hAnsi="Times New Roman" w:cs="Times New Roman"/>
          <w:b/>
          <w:bCs/>
          <w:sz w:val="28"/>
          <w:szCs w:val="28"/>
          <w:lang w:val="kk-KZ"/>
        </w:rPr>
        <w:t>К3 ұйымдастыру-орындау компоненті</w:t>
      </w:r>
      <w:r w:rsidRPr="00F523AF">
        <w:rPr>
          <w:rFonts w:ascii="Times New Roman" w:eastAsia="Times New Roman" w:hAnsi="Times New Roman" w:cs="Times New Roman"/>
          <w:sz w:val="28"/>
          <w:szCs w:val="28"/>
          <w:lang w:val="kk-KZ"/>
        </w:rPr>
        <w:t xml:space="preserve"> көркем шығармашылықта (шығармашылық өзін-өзі жүзеге асыру, шығармашылық жобалар жасау), педагогикалық шеберлікте, көркем-педагогикалық импровизацияда және этнокөркемдік құндылықтарды насихаттауда көрініс табатын көркемдік-шығармашылық қызмет тәжірибесін қамтиды. Бұл компонент бейнелеу өнері саласындағы білім мен дағдыларға, жинақталған тәжірибені қайта құру қабілетіне және сол негізде заттар мен әрекеттердің үйлесімін қалыптастыруға дайындығына негізделген нақты нәтиже ретінде қарастырылады. Компонент мазмұны болашақ бейнелеу өнері мұғалімінің этно-көркемдік тәжірибеге сүйене отырып, көркемдік іс-әрекеттерді орындау шеберлігін, сондай-ақ жеке-</w:t>
      </w:r>
      <w:r w:rsidRPr="00F523AF">
        <w:rPr>
          <w:rFonts w:ascii="Times New Roman" w:eastAsia="Times New Roman" w:hAnsi="Times New Roman" w:cs="Times New Roman"/>
          <w:sz w:val="28"/>
          <w:szCs w:val="28"/>
          <w:lang w:val="kk-KZ"/>
        </w:rPr>
        <w:lastRenderedPageBreak/>
        <w:t>авторлық қабілеттерін көрсетуге дайындығын қалыптастыруға бағытталған. Өнермен қарым-қатынас жүйесі мен жеке көркемдік-шығармашылық қызметі болашақ мұғалімді педагогикалық және көркемдік шеберліктің барлық салаларынд</w:t>
      </w:r>
      <w:r w:rsidR="00D84BD4" w:rsidRPr="00F523AF">
        <w:rPr>
          <w:rFonts w:ascii="Times New Roman" w:eastAsia="Times New Roman" w:hAnsi="Times New Roman" w:cs="Times New Roman"/>
          <w:sz w:val="28"/>
          <w:szCs w:val="28"/>
          <w:lang w:val="kk-KZ"/>
        </w:rPr>
        <w:t>а шығармашылыққа ынталандырады</w:t>
      </w:r>
    </w:p>
    <w:p w14:paraId="600B0A39" w14:textId="77777777" w:rsidR="008611F1" w:rsidRPr="00F523AF" w:rsidRDefault="008611F1" w:rsidP="00F523AF">
      <w:pPr>
        <w:spacing w:after="0" w:line="240" w:lineRule="auto"/>
        <w:ind w:firstLine="567"/>
        <w:jc w:val="both"/>
        <w:rPr>
          <w:rFonts w:ascii="Times New Roman" w:eastAsia="Times New Roman" w:hAnsi="Times New Roman" w:cs="Times New Roman"/>
          <w:sz w:val="28"/>
          <w:szCs w:val="28"/>
          <w:lang w:val="kk-KZ"/>
        </w:rPr>
      </w:pPr>
      <w:r w:rsidRPr="00F523AF">
        <w:rPr>
          <w:rFonts w:ascii="Times New Roman" w:eastAsia="Times New Roman" w:hAnsi="Times New Roman" w:cs="Times New Roman"/>
          <w:b/>
          <w:bCs/>
          <w:sz w:val="28"/>
          <w:szCs w:val="28"/>
          <w:lang w:val="kk-KZ"/>
        </w:rPr>
        <w:t>К4 құндылық-мағыналық компоненті</w:t>
      </w:r>
      <w:r w:rsidRPr="00F523AF">
        <w:rPr>
          <w:rFonts w:ascii="Times New Roman" w:eastAsia="Times New Roman" w:hAnsi="Times New Roman" w:cs="Times New Roman"/>
          <w:sz w:val="28"/>
          <w:szCs w:val="28"/>
          <w:lang w:val="kk-KZ"/>
        </w:rPr>
        <w:t xml:space="preserve"> эмоционалды-құндылықтық рефлексия тәжірибесін қамтиды. Бұл тәжірибе қызығушылық, қиял, эмпатия сияқты сезімдерді, болашақ мұғалімнің қалыптасып келе жатқан тұлғасында рационалдық пен эмоционалдылықтың үйлесімін, өзара әрекеттесуін байыту мен нығайтуға бағытталған шығармашылық пен шабытты қамтиды.</w:t>
      </w:r>
    </w:p>
    <w:p w14:paraId="22940AE5" w14:textId="77777777" w:rsidR="008611F1" w:rsidRPr="00F523AF" w:rsidRDefault="008611F1" w:rsidP="00F523AF">
      <w:pPr>
        <w:spacing w:after="0" w:line="240" w:lineRule="auto"/>
        <w:ind w:firstLine="567"/>
        <w:jc w:val="both"/>
        <w:rPr>
          <w:rFonts w:ascii="Times New Roman" w:eastAsia="Times New Roman" w:hAnsi="Times New Roman" w:cs="Times New Roman"/>
          <w:sz w:val="28"/>
          <w:szCs w:val="28"/>
          <w:lang w:val="kk-KZ"/>
        </w:rPr>
      </w:pPr>
      <w:r w:rsidRPr="00F523AF">
        <w:rPr>
          <w:rFonts w:ascii="Times New Roman" w:eastAsia="Times New Roman" w:hAnsi="Times New Roman" w:cs="Times New Roman"/>
          <w:sz w:val="28"/>
          <w:szCs w:val="28"/>
          <w:lang w:val="kk-KZ"/>
        </w:rPr>
        <w:t>Рефлексияның болуы болашақ бейнелеу өнері мұғалімінің өзін-өзі тануына, өзін-өзі реттеуіне мүмкіндік береді, сондай-ақ өзінің кәсіби қызметінің нәтижелеріне жауапкершілікпен қарауға, оларды талдауға, бағалауға және қажет болған жағдайда түзету енгізуге жағдай жасайды.</w:t>
      </w:r>
    </w:p>
    <w:p w14:paraId="65E813C0" w14:textId="2CF0D19A" w:rsidR="00CF0932" w:rsidRPr="00F523AF" w:rsidRDefault="008611F1" w:rsidP="00F523AF">
      <w:pPr>
        <w:spacing w:after="0" w:line="240" w:lineRule="auto"/>
        <w:ind w:firstLine="567"/>
        <w:jc w:val="both"/>
        <w:rPr>
          <w:rFonts w:ascii="Times New Roman" w:eastAsia="Times New Roman" w:hAnsi="Times New Roman" w:cs="Times New Roman"/>
          <w:sz w:val="28"/>
          <w:szCs w:val="28"/>
          <w:lang w:val="kk-KZ"/>
        </w:rPr>
      </w:pPr>
      <w:r w:rsidRPr="00F523AF">
        <w:rPr>
          <w:rFonts w:ascii="Times New Roman" w:eastAsia="Times New Roman" w:hAnsi="Times New Roman" w:cs="Times New Roman"/>
          <w:sz w:val="28"/>
          <w:szCs w:val="28"/>
          <w:lang w:val="kk-KZ"/>
        </w:rPr>
        <w:t>Компонент мазмұны сабақтастық, мәдени дәстүрлер мен құндылықтар жүйесіндегі басымдықтар арқылы қалыптасатын құндылық бағдарларын айқындайды. Мұнда «эпостардың мәңгілік мұраттары» адам өмірінің негізгі рухани және мәдени реттеушілері ретінде көрініс табады. Ғалымдардың пікірінше, дәстүрлер халықтың өзіндік ерекшелігін, оның мәдени құндылықтарын сақтай отырып, оларды макроәлеуметтік кеңістікке — жалпыадамзаттық құндылықтар жүйесіне — тиімді түрде интеграциялауға мүмкіндік</w:t>
      </w:r>
      <w:r w:rsidR="00F166A6" w:rsidRPr="00F523AF">
        <w:rPr>
          <w:rFonts w:ascii="Times New Roman" w:eastAsia="Times New Roman" w:hAnsi="Times New Roman" w:cs="Times New Roman"/>
          <w:sz w:val="28"/>
          <w:szCs w:val="28"/>
          <w:lang w:val="kk-KZ"/>
        </w:rPr>
        <w:t xml:space="preserve"> береді [131</w:t>
      </w:r>
      <w:r w:rsidRPr="00F523AF">
        <w:rPr>
          <w:rFonts w:ascii="Times New Roman" w:eastAsia="Times New Roman" w:hAnsi="Times New Roman" w:cs="Times New Roman"/>
          <w:sz w:val="28"/>
          <w:szCs w:val="28"/>
          <w:lang w:val="kk-KZ"/>
        </w:rPr>
        <w:t>].</w:t>
      </w:r>
    </w:p>
    <w:p w14:paraId="134A9EB8" w14:textId="72110EE2" w:rsidR="00CF0932" w:rsidRPr="00F523AF" w:rsidRDefault="004A25D7" w:rsidP="00F523AF">
      <w:pPr>
        <w:spacing w:after="0" w:line="240" w:lineRule="auto"/>
        <w:ind w:firstLine="567"/>
        <w:jc w:val="both"/>
        <w:rPr>
          <w:rFonts w:ascii="Times New Roman" w:hAnsi="Times New Roman" w:cs="Times New Roman"/>
          <w:b/>
          <w:sz w:val="28"/>
          <w:szCs w:val="28"/>
          <w:lang w:val="kk-KZ"/>
        </w:rPr>
      </w:pPr>
      <w:r w:rsidRPr="00F523AF">
        <w:rPr>
          <w:rStyle w:val="af"/>
          <w:rFonts w:ascii="Times New Roman" w:hAnsi="Times New Roman" w:cs="Times New Roman"/>
          <w:b w:val="0"/>
          <w:sz w:val="28"/>
          <w:szCs w:val="28"/>
          <w:lang w:val="kk-KZ"/>
        </w:rPr>
        <w:t>«Педагогикалық қызметтегі гуманистік құндылықтардың интериоризациясы мұғалімнің кәсіби мәдениетінің іргетасын қалайды. Оның басты  негіздерін келесі құндылық түрлері құрайды: жалпыадамзаттық, рухани, практикалық және тұлғалық құндылықтар. Мәдениет жасаушы парадигма негізінде педагогикалық білім беру үдерісінде қалыптасатын құндылықтар мұғалімнің білімі, мәдениеті, адамгершілігі мен руханилығының бірлігін растайды»</w:t>
      </w:r>
      <w:r w:rsidRPr="00F523AF">
        <w:rPr>
          <w:rFonts w:ascii="Times New Roman" w:hAnsi="Times New Roman" w:cs="Times New Roman"/>
          <w:b/>
          <w:sz w:val="28"/>
          <w:szCs w:val="28"/>
          <w:lang w:val="kk-KZ"/>
        </w:rPr>
        <w:t xml:space="preserve"> </w:t>
      </w:r>
      <w:r w:rsidRPr="00F523AF">
        <w:rPr>
          <w:rFonts w:ascii="Times New Roman" w:hAnsi="Times New Roman" w:cs="Times New Roman"/>
          <w:bCs/>
          <w:sz w:val="28"/>
          <w:szCs w:val="28"/>
          <w:lang w:val="kk-KZ"/>
        </w:rPr>
        <w:t>[</w:t>
      </w:r>
      <w:r w:rsidR="00F166A6" w:rsidRPr="00F523AF">
        <w:rPr>
          <w:rFonts w:ascii="Times New Roman" w:hAnsi="Times New Roman" w:cs="Times New Roman"/>
          <w:sz w:val="28"/>
          <w:szCs w:val="28"/>
          <w:lang w:val="kk-KZ"/>
        </w:rPr>
        <w:t>132</w:t>
      </w:r>
      <w:r w:rsidRPr="00F523AF">
        <w:rPr>
          <w:rFonts w:ascii="Times New Roman" w:hAnsi="Times New Roman" w:cs="Times New Roman"/>
          <w:sz w:val="28"/>
          <w:szCs w:val="28"/>
          <w:lang w:val="kk-KZ"/>
        </w:rPr>
        <w:t>]</w:t>
      </w:r>
      <w:r w:rsidR="004F53D7">
        <w:rPr>
          <w:rFonts w:ascii="Times New Roman" w:hAnsi="Times New Roman" w:cs="Times New Roman"/>
          <w:sz w:val="28"/>
          <w:szCs w:val="28"/>
          <w:lang w:val="kk-KZ"/>
        </w:rPr>
        <w:t>.</w:t>
      </w:r>
    </w:p>
    <w:p w14:paraId="37F92F0D" w14:textId="1374E1E0" w:rsidR="004A25D7" w:rsidRPr="00F523AF" w:rsidRDefault="004A25D7" w:rsidP="00F523AF">
      <w:pPr>
        <w:spacing w:after="0" w:line="240" w:lineRule="auto"/>
        <w:ind w:firstLine="567"/>
        <w:jc w:val="both"/>
        <w:rPr>
          <w:rFonts w:ascii="Times New Roman" w:hAnsi="Times New Roman" w:cs="Times New Roman"/>
          <w:b/>
          <w:color w:val="FF0000"/>
          <w:sz w:val="28"/>
          <w:szCs w:val="28"/>
          <w:lang w:val="kk-KZ"/>
        </w:rPr>
      </w:pPr>
      <w:r w:rsidRPr="00F523AF">
        <w:rPr>
          <w:rStyle w:val="af"/>
          <w:rFonts w:ascii="Times New Roman" w:hAnsi="Times New Roman" w:cs="Times New Roman"/>
          <w:b w:val="0"/>
          <w:sz w:val="28"/>
          <w:szCs w:val="28"/>
          <w:lang w:val="kk-KZ"/>
        </w:rPr>
        <w:t>«Өзін-өзі анықтау нәтижесінде адам (педагог) мағыналар жүйесін, яғни ішкі мағыналық кеңістікті қалыптастырады. Екі үрдіс – мағына беру (құндылықтарды мағыналармен толтыру) және ұғыну (мағыналарды құндылық ретінде түзу) – эмоциялық-құндылықтық бағдарлармен тығыз байланысты және адамның субъективтілік кеңістігін, яғни оның құндылық-мағыналық саласын құрайды»</w:t>
      </w:r>
      <w:r w:rsidRPr="00F523AF">
        <w:rPr>
          <w:rFonts w:ascii="Times New Roman" w:hAnsi="Times New Roman" w:cs="Times New Roman"/>
          <w:b/>
          <w:sz w:val="28"/>
          <w:szCs w:val="28"/>
          <w:lang w:val="kk-KZ"/>
        </w:rPr>
        <w:t xml:space="preserve"> </w:t>
      </w:r>
      <w:r w:rsidR="00DA7C4E" w:rsidRPr="00F523AF">
        <w:rPr>
          <w:rFonts w:ascii="Times New Roman" w:hAnsi="Times New Roman" w:cs="Times New Roman"/>
          <w:sz w:val="28"/>
          <w:szCs w:val="28"/>
          <w:lang w:val="kk-KZ"/>
        </w:rPr>
        <w:t>[</w:t>
      </w:r>
      <w:r w:rsidR="00F166A6" w:rsidRPr="00F523AF">
        <w:rPr>
          <w:rFonts w:ascii="Times New Roman" w:hAnsi="Times New Roman" w:cs="Times New Roman"/>
          <w:sz w:val="28"/>
          <w:szCs w:val="28"/>
          <w:lang w:val="kk-KZ"/>
        </w:rPr>
        <w:t>133</w:t>
      </w:r>
      <w:r w:rsidRPr="00F523AF">
        <w:rPr>
          <w:rFonts w:ascii="Times New Roman" w:hAnsi="Times New Roman" w:cs="Times New Roman"/>
          <w:sz w:val="28"/>
          <w:szCs w:val="28"/>
          <w:lang w:val="kk-KZ"/>
        </w:rPr>
        <w:t>]</w:t>
      </w:r>
      <w:r w:rsidR="00122336" w:rsidRPr="00F523AF">
        <w:rPr>
          <w:rFonts w:ascii="Times New Roman" w:hAnsi="Times New Roman" w:cs="Times New Roman"/>
          <w:sz w:val="28"/>
          <w:szCs w:val="28"/>
          <w:lang w:val="kk-KZ"/>
        </w:rPr>
        <w:t>.</w:t>
      </w:r>
    </w:p>
    <w:p w14:paraId="58DB18DB" w14:textId="136BF59A" w:rsidR="00122336" w:rsidRPr="00F523AF" w:rsidRDefault="00122336" w:rsidP="00F523AF">
      <w:pPr>
        <w:spacing w:after="0" w:line="240" w:lineRule="auto"/>
        <w:ind w:firstLine="567"/>
        <w:jc w:val="both"/>
        <w:rPr>
          <w:rFonts w:ascii="Times New Roman" w:hAnsi="Times New Roman" w:cs="Times New Roman"/>
          <w:sz w:val="28"/>
          <w:szCs w:val="28"/>
          <w:lang w:val="kk-KZ"/>
        </w:rPr>
      </w:pPr>
      <w:r w:rsidRPr="00F523AF">
        <w:rPr>
          <w:rStyle w:val="af"/>
          <w:rFonts w:ascii="Times New Roman" w:hAnsi="Times New Roman" w:cs="Times New Roman"/>
          <w:b w:val="0"/>
          <w:sz w:val="28"/>
          <w:szCs w:val="28"/>
          <w:lang w:val="kk-KZ"/>
        </w:rPr>
        <w:t>«Жеке тұлғаның құндылықтық бағдарлары ерекше маңызға ие, себебі олар бір жағынан – ішкі ынталандырушы  күштердің рөлін атқарса, екінші жағынан – студенттің мінез-құлқы мен іс-әрекетін жүзеге асыру барысында сүйенетін өлшем-критерийлердің қызметін атқарады»</w:t>
      </w:r>
      <w:r w:rsidRPr="00F523AF">
        <w:rPr>
          <w:rFonts w:ascii="Times New Roman" w:hAnsi="Times New Roman" w:cs="Times New Roman"/>
          <w:b/>
          <w:sz w:val="28"/>
          <w:szCs w:val="28"/>
          <w:lang w:val="kk-KZ"/>
        </w:rPr>
        <w:t xml:space="preserve"> </w:t>
      </w:r>
      <w:r w:rsidR="00F166A6" w:rsidRPr="00F523AF">
        <w:rPr>
          <w:rFonts w:ascii="Times New Roman" w:hAnsi="Times New Roman" w:cs="Times New Roman"/>
          <w:sz w:val="28"/>
          <w:szCs w:val="28"/>
          <w:lang w:val="kk-KZ"/>
        </w:rPr>
        <w:t>[134</w:t>
      </w:r>
      <w:r w:rsidRPr="00F523AF">
        <w:rPr>
          <w:rFonts w:ascii="Times New Roman" w:hAnsi="Times New Roman" w:cs="Times New Roman"/>
          <w:sz w:val="28"/>
          <w:szCs w:val="28"/>
          <w:lang w:val="kk-KZ"/>
        </w:rPr>
        <w:t>]</w:t>
      </w:r>
      <w:r w:rsidR="004F53D7">
        <w:rPr>
          <w:rFonts w:ascii="Times New Roman" w:hAnsi="Times New Roman" w:cs="Times New Roman"/>
          <w:sz w:val="28"/>
          <w:szCs w:val="28"/>
          <w:lang w:val="kk-KZ"/>
        </w:rPr>
        <w:t>.</w:t>
      </w:r>
    </w:p>
    <w:p w14:paraId="5F5D2862" w14:textId="24C66F2C" w:rsidR="00DA3F0B" w:rsidRPr="00DA7C4E" w:rsidRDefault="00DA3F0B" w:rsidP="00F523AF">
      <w:pPr>
        <w:spacing w:after="0" w:line="240" w:lineRule="auto"/>
        <w:ind w:firstLine="567"/>
        <w:jc w:val="both"/>
        <w:rPr>
          <w:rFonts w:ascii="Times New Roman" w:hAnsi="Times New Roman" w:cs="Times New Roman"/>
          <w:color w:val="FF0000"/>
          <w:sz w:val="28"/>
          <w:szCs w:val="28"/>
          <w:lang w:val="kk-KZ"/>
        </w:rPr>
      </w:pPr>
      <w:r w:rsidRPr="00F523AF">
        <w:rPr>
          <w:rFonts w:ascii="Times New Roman" w:hAnsi="Times New Roman" w:cs="Times New Roman"/>
          <w:sz w:val="28"/>
          <w:szCs w:val="28"/>
          <w:lang w:val="kk-KZ"/>
        </w:rPr>
        <w:t xml:space="preserve">Бұл жағдайда </w:t>
      </w:r>
      <w:r w:rsidR="007561CD" w:rsidRPr="00F523AF">
        <w:rPr>
          <w:rFonts w:ascii="Times New Roman" w:hAnsi="Times New Roman" w:cs="Times New Roman"/>
          <w:sz w:val="28"/>
          <w:szCs w:val="28"/>
          <w:lang w:val="kk-KZ"/>
        </w:rPr>
        <w:t>болашақ мамандардың</w:t>
      </w:r>
      <w:r w:rsidRPr="00F523AF">
        <w:rPr>
          <w:rFonts w:ascii="Times New Roman" w:hAnsi="Times New Roman" w:cs="Times New Roman"/>
          <w:sz w:val="28"/>
          <w:szCs w:val="28"/>
          <w:lang w:val="kk-KZ"/>
        </w:rPr>
        <w:t xml:space="preserve"> құндылық-семанти</w:t>
      </w:r>
      <w:r w:rsidR="00450002" w:rsidRPr="00F523AF">
        <w:rPr>
          <w:rFonts w:ascii="Times New Roman" w:hAnsi="Times New Roman" w:cs="Times New Roman"/>
          <w:sz w:val="28"/>
          <w:szCs w:val="28"/>
          <w:lang w:val="kk-KZ"/>
        </w:rPr>
        <w:t>калық бағдарларының негізі этно</w:t>
      </w:r>
      <w:r w:rsidRPr="00F523AF">
        <w:rPr>
          <w:rFonts w:ascii="Times New Roman" w:hAnsi="Times New Roman" w:cs="Times New Roman"/>
          <w:sz w:val="28"/>
          <w:szCs w:val="28"/>
          <w:lang w:val="kk-KZ"/>
        </w:rPr>
        <w:t xml:space="preserve">көркемдік құндылықтар </w:t>
      </w:r>
      <w:r w:rsidR="00122336" w:rsidRPr="00F523AF">
        <w:rPr>
          <w:rFonts w:ascii="Times New Roman" w:hAnsi="Times New Roman" w:cs="Times New Roman"/>
          <w:sz w:val="28"/>
          <w:szCs w:val="28"/>
          <w:lang w:val="kk-KZ"/>
        </w:rPr>
        <w:t>құрайды: өнер туындылары</w:t>
      </w:r>
      <w:r w:rsidRPr="00F523AF">
        <w:rPr>
          <w:rFonts w:ascii="Times New Roman" w:hAnsi="Times New Roman" w:cs="Times New Roman"/>
          <w:sz w:val="28"/>
          <w:szCs w:val="28"/>
          <w:lang w:val="kk-KZ"/>
        </w:rPr>
        <w:t>, халықтардың көркем мәдениеті, басқа мәдениеттермен өзара әрекеттесу, белгілі бір аймақта тұр</w:t>
      </w:r>
      <w:r w:rsidRPr="005307B5">
        <w:rPr>
          <w:rFonts w:ascii="Times New Roman" w:hAnsi="Times New Roman" w:cs="Times New Roman"/>
          <w:sz w:val="28"/>
          <w:szCs w:val="28"/>
          <w:lang w:val="kk-KZ"/>
        </w:rPr>
        <w:t xml:space="preserve">атын халықтар өнерінің ерекшеліктері, ұлттық дәстүрлер, әдет-ғұрыптар және т.б., бұл болашақ </w:t>
      </w:r>
      <w:r w:rsidR="00450002">
        <w:rPr>
          <w:rFonts w:ascii="Times New Roman" w:hAnsi="Times New Roman" w:cs="Times New Roman"/>
          <w:sz w:val="28"/>
          <w:szCs w:val="28"/>
          <w:lang w:val="kk-KZ"/>
        </w:rPr>
        <w:t xml:space="preserve">маманның </w:t>
      </w:r>
      <w:r w:rsidRPr="005307B5">
        <w:rPr>
          <w:rFonts w:ascii="Times New Roman" w:hAnsi="Times New Roman" w:cs="Times New Roman"/>
          <w:sz w:val="28"/>
          <w:szCs w:val="28"/>
          <w:lang w:val="kk-KZ"/>
        </w:rPr>
        <w:t xml:space="preserve"> кәсіби және </w:t>
      </w:r>
      <w:r w:rsidR="00122336" w:rsidRPr="00122336">
        <w:rPr>
          <w:rFonts w:ascii="Times New Roman" w:eastAsia="Times New Roman" w:hAnsi="Times New Roman" w:cs="Times New Roman"/>
          <w:sz w:val="24"/>
          <w:szCs w:val="24"/>
          <w:lang w:val="kk-KZ"/>
        </w:rPr>
        <w:t>мәдени-танымдық</w:t>
      </w:r>
      <w:r w:rsidRPr="005307B5">
        <w:rPr>
          <w:rFonts w:ascii="Times New Roman" w:hAnsi="Times New Roman" w:cs="Times New Roman"/>
          <w:sz w:val="28"/>
          <w:szCs w:val="28"/>
          <w:lang w:val="kk-KZ"/>
        </w:rPr>
        <w:t xml:space="preserve"> мағыналарын анықтау үшін қажет.</w:t>
      </w:r>
    </w:p>
    <w:p w14:paraId="66FCCCCA" w14:textId="77777777" w:rsidR="00450002" w:rsidRDefault="00450002" w:rsidP="00450002">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lastRenderedPageBreak/>
        <w:t xml:space="preserve">Болашақ </w:t>
      </w:r>
      <w:r w:rsidRPr="000A6499">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маманның  </w:t>
      </w:r>
      <w:r w:rsidRPr="000A6499">
        <w:rPr>
          <w:rFonts w:ascii="Times New Roman" w:hAnsi="Times New Roman" w:cs="Times New Roman"/>
          <w:sz w:val="28"/>
          <w:szCs w:val="28"/>
          <w:lang w:val="kk-KZ"/>
        </w:rPr>
        <w:t xml:space="preserve"> этнокөркем мәдениетін  қалыптастыруда    көркемдік және этникалық мәдениеттің өзара байланысы орын алады.   Осы кезде тұлғалардың  шығармашылық аламасуы,  этникалық, рухани</w:t>
      </w:r>
      <w:r>
        <w:rPr>
          <w:rFonts w:ascii="Times New Roman" w:hAnsi="Times New Roman" w:cs="Times New Roman"/>
          <w:sz w:val="28"/>
          <w:szCs w:val="28"/>
          <w:lang w:val="kk-KZ"/>
        </w:rPr>
        <w:t xml:space="preserve"> – </w:t>
      </w:r>
      <w:r w:rsidRPr="000A6499">
        <w:rPr>
          <w:rFonts w:ascii="Times New Roman" w:hAnsi="Times New Roman" w:cs="Times New Roman"/>
          <w:sz w:val="28"/>
          <w:szCs w:val="28"/>
          <w:lang w:val="kk-KZ"/>
        </w:rPr>
        <w:t>адамгершілік</w:t>
      </w:r>
      <w:r>
        <w:rPr>
          <w:rFonts w:ascii="Times New Roman" w:hAnsi="Times New Roman" w:cs="Times New Roman"/>
          <w:sz w:val="28"/>
          <w:szCs w:val="28"/>
          <w:lang w:val="kk-KZ"/>
        </w:rPr>
        <w:t xml:space="preserve"> </w:t>
      </w:r>
      <w:r w:rsidRPr="000A6499">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 </w:t>
      </w:r>
      <w:r w:rsidRPr="000A6499">
        <w:rPr>
          <w:rFonts w:ascii="Times New Roman" w:hAnsi="Times New Roman" w:cs="Times New Roman"/>
          <w:sz w:val="28"/>
          <w:szCs w:val="28"/>
          <w:lang w:val="kk-KZ"/>
        </w:rPr>
        <w:t xml:space="preserve"> қасиеттерінің даму үрдісі жүреді.</w:t>
      </w:r>
    </w:p>
    <w:p w14:paraId="14653135" w14:textId="0244E603" w:rsidR="00122336" w:rsidRPr="00283B85" w:rsidRDefault="00450002" w:rsidP="008C6D95">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Бұл үрдіс этнопедагогикадан тыс қарастыра алмаймыз  оны ғалымдардың  «этнопедагогика» ұғымына берген түсініктерінен аңғаруға </w:t>
      </w:r>
      <w:r w:rsidRPr="00283B85">
        <w:rPr>
          <w:rFonts w:ascii="Times New Roman" w:hAnsi="Times New Roman" w:cs="Times New Roman"/>
          <w:sz w:val="28"/>
          <w:szCs w:val="28"/>
          <w:lang w:val="kk-KZ"/>
        </w:rPr>
        <w:t>болады.</w:t>
      </w:r>
    </w:p>
    <w:p w14:paraId="16182CDC" w14:textId="5A48579B" w:rsidR="00450002" w:rsidRDefault="00450002" w:rsidP="00450002">
      <w:pPr>
        <w:spacing w:after="0" w:line="240" w:lineRule="auto"/>
        <w:ind w:firstLine="567"/>
        <w:jc w:val="both"/>
        <w:rPr>
          <w:rFonts w:ascii="Times New Roman" w:hAnsi="Times New Roman"/>
          <w:sz w:val="28"/>
          <w:szCs w:val="28"/>
          <w:lang w:val="kk-KZ"/>
        </w:rPr>
      </w:pPr>
      <w:r w:rsidRPr="00283B85">
        <w:rPr>
          <w:rFonts w:ascii="Times New Roman" w:hAnsi="Times New Roman"/>
          <w:sz w:val="28"/>
          <w:szCs w:val="28"/>
          <w:lang w:val="kk-KZ"/>
        </w:rPr>
        <w:t xml:space="preserve">Халық педагогикасымен ұзақ жылдар бойы айналысып, келелі үлес қосқан көрнекті ғалым Г.Н. Волков педагогикалық әдебиеттерде тұңғыш рет «этнопедагогика» деген ұғымды енгізді. «Этнопедагогика - халықтың жас ұрпақты тәрбиелеу тәжірибесі туралы олардың педагогикалық көзқарастары туралы ғылым. Халық педагогикасы </w:t>
      </w:r>
      <w:r w:rsidR="00732683">
        <w:rPr>
          <w:rFonts w:ascii="Times New Roman" w:hAnsi="Times New Roman"/>
          <w:sz w:val="28"/>
          <w:szCs w:val="28"/>
          <w:lang w:val="kk-KZ"/>
        </w:rPr>
        <w:t xml:space="preserve">– </w:t>
      </w:r>
      <w:r w:rsidRPr="00283B85">
        <w:rPr>
          <w:rFonts w:ascii="Times New Roman" w:hAnsi="Times New Roman"/>
          <w:sz w:val="28"/>
          <w:szCs w:val="28"/>
          <w:lang w:val="kk-KZ"/>
        </w:rPr>
        <w:t>халықтың</w:t>
      </w:r>
      <w:r w:rsidR="00732683">
        <w:rPr>
          <w:rFonts w:ascii="Times New Roman" w:hAnsi="Times New Roman"/>
          <w:sz w:val="28"/>
          <w:szCs w:val="28"/>
          <w:lang w:val="kk-KZ"/>
        </w:rPr>
        <w:t xml:space="preserve"> </w:t>
      </w:r>
      <w:r w:rsidRPr="00283B85">
        <w:rPr>
          <w:rFonts w:ascii="Times New Roman" w:hAnsi="Times New Roman"/>
          <w:sz w:val="28"/>
          <w:szCs w:val="28"/>
          <w:lang w:val="kk-KZ"/>
        </w:rPr>
        <w:t xml:space="preserve"> ауыз әдебиетінде, салт – дәстүрлерінде, ырымдарында, балалар ойындары мен ойыншықтарында</w:t>
      </w:r>
      <w:r w:rsidR="00122336">
        <w:rPr>
          <w:rFonts w:ascii="Times New Roman" w:hAnsi="Times New Roman"/>
          <w:sz w:val="28"/>
          <w:szCs w:val="28"/>
          <w:lang w:val="kk-KZ"/>
        </w:rPr>
        <w:t xml:space="preserve"> кездесетін педагогикалық мағұлм</w:t>
      </w:r>
      <w:r w:rsidRPr="00283B85">
        <w:rPr>
          <w:rFonts w:ascii="Times New Roman" w:hAnsi="Times New Roman"/>
          <w:sz w:val="28"/>
          <w:szCs w:val="28"/>
          <w:lang w:val="kk-KZ"/>
        </w:rPr>
        <w:t>аттар мен тәрбиелеу тәжірибесінің жиынтығы.  Этностық педагогика тарихи жағдайда қалыптасқан ұлттық мінездегі ерекшелікті зерттейді. Онда халыққа қажетті қасиеттерді қалыптастыру үшін пайдаланатын педагогикалық мақсатың, міндеттердің, әдіс -</w:t>
      </w:r>
      <w:r w:rsidR="008C6D95">
        <w:rPr>
          <w:rFonts w:ascii="Times New Roman" w:hAnsi="Times New Roman"/>
          <w:sz w:val="28"/>
          <w:szCs w:val="28"/>
          <w:lang w:val="kk-KZ"/>
        </w:rPr>
        <w:t xml:space="preserve"> </w:t>
      </w:r>
      <w:r w:rsidRPr="00283B85">
        <w:rPr>
          <w:rFonts w:ascii="Times New Roman" w:hAnsi="Times New Roman"/>
          <w:sz w:val="28"/>
          <w:szCs w:val="28"/>
          <w:lang w:val="kk-KZ"/>
        </w:rPr>
        <w:t xml:space="preserve">құралдардың, тәсілдердің жиынтығы мен өзара байланысы қарастырылады» дей келе, оның зерттеу тақырыбы – тәрбие, ал тәрбие нысаны -адам, тұлға», дейді Г.Н. Волков </w:t>
      </w:r>
      <w:r w:rsidRPr="00283B85">
        <w:rPr>
          <w:rFonts w:ascii="Times New Roman" w:hAnsi="Times New Roman" w:cs="Times New Roman"/>
          <w:sz w:val="28"/>
          <w:szCs w:val="28"/>
          <w:lang w:val="kk-KZ"/>
        </w:rPr>
        <w:t>[</w:t>
      </w:r>
      <w:r w:rsidR="00F166A6">
        <w:rPr>
          <w:rFonts w:ascii="Times New Roman" w:hAnsi="Times New Roman" w:cs="Times New Roman"/>
          <w:sz w:val="28"/>
          <w:szCs w:val="28"/>
          <w:lang w:val="kk-KZ"/>
        </w:rPr>
        <w:t>131</w:t>
      </w:r>
      <w:r w:rsidRPr="00283B85">
        <w:rPr>
          <w:rFonts w:ascii="Times New Roman" w:hAnsi="Times New Roman" w:cs="Times New Roman"/>
          <w:sz w:val="28"/>
          <w:szCs w:val="28"/>
          <w:lang w:val="kk-KZ"/>
        </w:rPr>
        <w:t>,</w:t>
      </w:r>
      <w:r w:rsidR="004F53D7">
        <w:rPr>
          <w:rFonts w:ascii="Times New Roman" w:hAnsi="Times New Roman" w:cs="Times New Roman"/>
          <w:sz w:val="28"/>
          <w:szCs w:val="28"/>
          <w:lang w:val="kk-KZ"/>
        </w:rPr>
        <w:t>с.</w:t>
      </w:r>
      <w:r w:rsidR="00DA7C4E">
        <w:rPr>
          <w:rFonts w:ascii="Times New Roman" w:hAnsi="Times New Roman" w:cs="Times New Roman"/>
          <w:sz w:val="28"/>
          <w:szCs w:val="28"/>
          <w:lang w:val="kk-KZ"/>
        </w:rPr>
        <w:t xml:space="preserve"> </w:t>
      </w:r>
      <w:r w:rsidRPr="00283B85">
        <w:rPr>
          <w:rFonts w:ascii="Times New Roman" w:hAnsi="Times New Roman" w:cs="Times New Roman"/>
          <w:sz w:val="28"/>
          <w:szCs w:val="28"/>
          <w:lang w:val="kk-KZ"/>
        </w:rPr>
        <w:t xml:space="preserve">43]. </w:t>
      </w:r>
      <w:r>
        <w:rPr>
          <w:rFonts w:ascii="Times New Roman" w:hAnsi="Times New Roman"/>
          <w:sz w:val="28"/>
          <w:szCs w:val="28"/>
          <w:lang w:val="kk-KZ"/>
        </w:rPr>
        <w:t xml:space="preserve"> </w:t>
      </w:r>
    </w:p>
    <w:p w14:paraId="4B34DB91" w14:textId="77777777" w:rsidR="00450002" w:rsidRPr="0071023E" w:rsidRDefault="00450002" w:rsidP="00450002">
      <w:pPr>
        <w:spacing w:after="0" w:line="240" w:lineRule="auto"/>
        <w:ind w:firstLine="567"/>
        <w:jc w:val="both"/>
        <w:rPr>
          <w:rFonts w:ascii="Times New Roman" w:hAnsi="Times New Roman" w:cs="Times New Roman"/>
          <w:sz w:val="28"/>
          <w:szCs w:val="28"/>
          <w:lang w:val="kk-KZ"/>
        </w:rPr>
      </w:pPr>
      <w:r>
        <w:rPr>
          <w:rFonts w:ascii="Times New Roman" w:hAnsi="Times New Roman"/>
          <w:sz w:val="28"/>
          <w:szCs w:val="28"/>
          <w:lang w:val="kk-KZ"/>
        </w:rPr>
        <w:t>Г.</w:t>
      </w:r>
      <w:r w:rsidRPr="00283B85">
        <w:rPr>
          <w:rFonts w:ascii="Times New Roman" w:hAnsi="Times New Roman"/>
          <w:sz w:val="28"/>
          <w:szCs w:val="28"/>
          <w:lang w:val="kk-KZ"/>
        </w:rPr>
        <w:t xml:space="preserve">Р.Бақтиярова Қазақ этнопедагогикасы материалдарын педагогикалық пәндерді оқытуда пайдалану мәселелерін қарастыруда «этнопедагоика» ұғымына ТМД және Қазақстан ғалымдарының  берген түсініктерін берген. </w:t>
      </w:r>
      <w:r w:rsidRPr="0071023E">
        <w:rPr>
          <w:rFonts w:ascii="Times New Roman" w:hAnsi="Times New Roman" w:cs="Times New Roman"/>
          <w:sz w:val="28"/>
          <w:szCs w:val="28"/>
          <w:lang w:val="kk-KZ"/>
        </w:rPr>
        <w:t xml:space="preserve">Сонымен қатар ғалым Республиканың бастауыш және жоғары білім беру жүйесінде қазақ этнопедагогикасы материалдарын енгізу бағыттары көрсеткен. </w:t>
      </w:r>
    </w:p>
    <w:p w14:paraId="6DD64543" w14:textId="5A259B48" w:rsidR="00450002" w:rsidRPr="00F523AF" w:rsidRDefault="0071023E" w:rsidP="007A19BA">
      <w:pPr>
        <w:spacing w:after="0" w:line="240" w:lineRule="auto"/>
        <w:ind w:firstLine="567"/>
        <w:jc w:val="both"/>
        <w:rPr>
          <w:rFonts w:ascii="Times New Roman" w:hAnsi="Times New Roman" w:cs="Times New Roman"/>
          <w:color w:val="FF0000"/>
          <w:sz w:val="28"/>
          <w:szCs w:val="28"/>
          <w:lang w:val="kk-KZ"/>
        </w:rPr>
      </w:pPr>
      <w:r w:rsidRPr="0071023E">
        <w:rPr>
          <w:rFonts w:ascii="Times New Roman" w:hAnsi="Times New Roman" w:cs="Times New Roman"/>
          <w:sz w:val="28"/>
          <w:szCs w:val="28"/>
          <w:lang w:val="kk-KZ"/>
        </w:rPr>
        <w:t>М.И Стельмахович  - «</w:t>
      </w:r>
      <w:r w:rsidR="008C6D95" w:rsidRPr="0071023E">
        <w:rPr>
          <w:rFonts w:ascii="Times New Roman" w:hAnsi="Times New Roman" w:cs="Times New Roman"/>
          <w:sz w:val="28"/>
          <w:szCs w:val="28"/>
          <w:lang w:val="kk-KZ"/>
        </w:rPr>
        <w:t>атап   өткендей, бұл – белгілі бір этностың ұлттық ерекшелігін сипаттайтын</w:t>
      </w:r>
      <w:r w:rsidR="008C6D95" w:rsidRPr="00F523AF">
        <w:rPr>
          <w:rFonts w:ascii="Times New Roman" w:hAnsi="Times New Roman" w:cs="Times New Roman"/>
          <w:sz w:val="28"/>
          <w:szCs w:val="28"/>
          <w:lang w:val="kk-KZ"/>
        </w:rPr>
        <w:t>, соған тән педагогикалық дәстүрлермен тығыз байланыста жүзеге асады»</w:t>
      </w:r>
      <w:r w:rsidR="00F523AF" w:rsidRPr="00F523AF">
        <w:rPr>
          <w:rFonts w:ascii="Times New Roman" w:hAnsi="Times New Roman" w:cs="Times New Roman"/>
          <w:sz w:val="28"/>
          <w:szCs w:val="28"/>
          <w:lang w:val="kk-KZ"/>
        </w:rPr>
        <w:t xml:space="preserve"> </w:t>
      </w:r>
      <w:r w:rsidR="007A19BA" w:rsidRPr="00F523AF">
        <w:rPr>
          <w:rFonts w:ascii="Times New Roman" w:hAnsi="Times New Roman" w:cs="Times New Roman"/>
          <w:sz w:val="28"/>
          <w:szCs w:val="28"/>
          <w:lang w:val="kk-KZ"/>
        </w:rPr>
        <w:t>[</w:t>
      </w:r>
      <w:r w:rsidR="00F166A6" w:rsidRPr="00F523AF">
        <w:rPr>
          <w:rFonts w:ascii="Times New Roman" w:hAnsi="Times New Roman" w:cs="Times New Roman"/>
          <w:sz w:val="28"/>
          <w:szCs w:val="28"/>
          <w:lang w:val="kk-KZ"/>
        </w:rPr>
        <w:t>135</w:t>
      </w:r>
      <w:r w:rsidR="00F523AF" w:rsidRPr="00F523AF">
        <w:rPr>
          <w:rFonts w:ascii="Times New Roman" w:hAnsi="Times New Roman"/>
          <w:sz w:val="28"/>
          <w:szCs w:val="28"/>
          <w:lang w:val="kk-KZ"/>
        </w:rPr>
        <w:t>].</w:t>
      </w:r>
    </w:p>
    <w:p w14:paraId="502C09EF" w14:textId="41650221" w:rsidR="00450002" w:rsidRPr="0071023E" w:rsidRDefault="00450002" w:rsidP="00450002">
      <w:pPr>
        <w:spacing w:after="0" w:line="240" w:lineRule="auto"/>
        <w:ind w:firstLine="567"/>
        <w:jc w:val="both"/>
        <w:rPr>
          <w:rFonts w:ascii="Times New Roman" w:hAnsi="Times New Roman" w:cs="Times New Roman"/>
          <w:sz w:val="28"/>
          <w:szCs w:val="28"/>
          <w:lang w:val="kk-KZ"/>
        </w:rPr>
      </w:pPr>
      <w:r w:rsidRPr="0071023E">
        <w:rPr>
          <w:rFonts w:ascii="Times New Roman" w:hAnsi="Times New Roman" w:cs="Times New Roman"/>
          <w:sz w:val="28"/>
          <w:szCs w:val="28"/>
          <w:lang w:val="kk-KZ"/>
        </w:rPr>
        <w:t>Қ.Б. Жарықбаев   - «...халықтық тәлім – тәрбиені, оның тәжірибесін қортындылап, жүйелейтін теориялық сипаттағы ғылым саласы»</w:t>
      </w:r>
      <w:r w:rsidR="00F523AF">
        <w:rPr>
          <w:rFonts w:ascii="Times New Roman" w:hAnsi="Times New Roman" w:cs="Times New Roman"/>
          <w:sz w:val="28"/>
          <w:szCs w:val="28"/>
          <w:lang w:val="kk-KZ"/>
        </w:rPr>
        <w:t xml:space="preserve"> </w:t>
      </w:r>
      <w:r w:rsidR="007A19BA" w:rsidRPr="0071023E">
        <w:rPr>
          <w:rFonts w:ascii="Times New Roman" w:hAnsi="Times New Roman" w:cs="Times New Roman"/>
          <w:sz w:val="28"/>
          <w:szCs w:val="28"/>
          <w:lang w:val="kk-KZ"/>
        </w:rPr>
        <w:t>[</w:t>
      </w:r>
      <w:r w:rsidR="00DA7C4E" w:rsidRPr="0071023E">
        <w:rPr>
          <w:rFonts w:ascii="Times New Roman" w:hAnsi="Times New Roman" w:cs="Times New Roman"/>
          <w:sz w:val="28"/>
          <w:szCs w:val="28"/>
          <w:lang w:val="kk-KZ"/>
        </w:rPr>
        <w:t>23</w:t>
      </w:r>
      <w:r w:rsidR="004F53D7">
        <w:rPr>
          <w:rFonts w:ascii="Times New Roman" w:hAnsi="Times New Roman" w:cs="Times New Roman"/>
          <w:sz w:val="28"/>
          <w:szCs w:val="28"/>
          <w:lang w:val="kk-KZ"/>
        </w:rPr>
        <w:t>,б. 172</w:t>
      </w:r>
      <w:r w:rsidR="007A19BA" w:rsidRPr="0071023E">
        <w:rPr>
          <w:rFonts w:ascii="Times New Roman" w:hAnsi="Times New Roman" w:cs="Times New Roman"/>
          <w:sz w:val="28"/>
          <w:szCs w:val="28"/>
          <w:lang w:val="kk-KZ"/>
        </w:rPr>
        <w:t>]</w:t>
      </w:r>
      <w:r w:rsidRPr="0071023E">
        <w:rPr>
          <w:rFonts w:ascii="Times New Roman" w:hAnsi="Times New Roman" w:cs="Times New Roman"/>
          <w:sz w:val="28"/>
          <w:szCs w:val="28"/>
          <w:lang w:val="kk-KZ"/>
        </w:rPr>
        <w:t xml:space="preserve">. </w:t>
      </w:r>
    </w:p>
    <w:p w14:paraId="06EAA964" w14:textId="3D769EDB" w:rsidR="008C6D95" w:rsidRPr="0071023E" w:rsidRDefault="008C6D95" w:rsidP="00450002">
      <w:pPr>
        <w:pStyle w:val="a6"/>
        <w:ind w:firstLine="567"/>
        <w:rPr>
          <w:rFonts w:ascii="Times New Roman" w:hAnsi="Times New Roman"/>
          <w:szCs w:val="28"/>
        </w:rPr>
      </w:pPr>
      <w:r w:rsidRPr="0071023E">
        <w:rPr>
          <w:rFonts w:ascii="Times New Roman" w:hAnsi="Times New Roman"/>
          <w:szCs w:val="28"/>
        </w:rPr>
        <w:t xml:space="preserve">С.Қ. Қалиевтің пайымдауынша, </w:t>
      </w:r>
      <w:r w:rsidR="007A19BA" w:rsidRPr="0071023E">
        <w:rPr>
          <w:rFonts w:ascii="Times New Roman" w:hAnsi="Times New Roman"/>
          <w:szCs w:val="28"/>
        </w:rPr>
        <w:t>«</w:t>
      </w:r>
      <w:r w:rsidRPr="0071023E">
        <w:rPr>
          <w:rFonts w:ascii="Times New Roman" w:hAnsi="Times New Roman"/>
          <w:szCs w:val="28"/>
        </w:rPr>
        <w:t>бұл педагогика ғылымының бір тармағы, ол фольклорлық мұралар мен ұлттық салт-дәстүрлердің тәрбиелік мазмұны мен мәнін зерттеп, оларды білім беру мен тәрбие үдерісінде қолданудың жолдарын қарастырады</w:t>
      </w:r>
      <w:r w:rsidR="007A19BA" w:rsidRPr="0071023E">
        <w:rPr>
          <w:rFonts w:ascii="Times New Roman" w:hAnsi="Times New Roman"/>
          <w:szCs w:val="28"/>
        </w:rPr>
        <w:t>»</w:t>
      </w:r>
      <w:r w:rsidR="00F523AF">
        <w:rPr>
          <w:rFonts w:ascii="Times New Roman" w:hAnsi="Times New Roman"/>
          <w:szCs w:val="28"/>
        </w:rPr>
        <w:t xml:space="preserve"> </w:t>
      </w:r>
      <w:r w:rsidR="007A19BA" w:rsidRPr="0071023E">
        <w:rPr>
          <w:rFonts w:ascii="Times New Roman" w:hAnsi="Times New Roman"/>
          <w:szCs w:val="28"/>
        </w:rPr>
        <w:t>[</w:t>
      </w:r>
      <w:r w:rsidR="00DA7C4E" w:rsidRPr="0071023E">
        <w:rPr>
          <w:rFonts w:ascii="Times New Roman" w:hAnsi="Times New Roman"/>
          <w:szCs w:val="28"/>
        </w:rPr>
        <w:t>24</w:t>
      </w:r>
      <w:r w:rsidR="004F53D7" w:rsidRPr="004F53D7">
        <w:rPr>
          <w:rFonts w:ascii="Times New Roman" w:hAnsi="Times New Roman"/>
          <w:szCs w:val="28"/>
        </w:rPr>
        <w:t>,б. 400</w:t>
      </w:r>
      <w:r w:rsidR="007A19BA" w:rsidRPr="0071023E">
        <w:rPr>
          <w:rFonts w:ascii="Times New Roman" w:hAnsi="Times New Roman"/>
          <w:szCs w:val="28"/>
        </w:rPr>
        <w:t>]</w:t>
      </w:r>
      <w:r w:rsidR="00F523AF">
        <w:rPr>
          <w:rFonts w:ascii="Times New Roman" w:hAnsi="Times New Roman"/>
          <w:szCs w:val="28"/>
        </w:rPr>
        <w:t>.</w:t>
      </w:r>
    </w:p>
    <w:p w14:paraId="1FF3EA3D" w14:textId="5F229FB4" w:rsidR="00343CFC" w:rsidRDefault="00343CFC" w:rsidP="00450002">
      <w:pPr>
        <w:pStyle w:val="a6"/>
        <w:ind w:firstLine="567"/>
      </w:pPr>
      <w:r w:rsidRPr="0071023E">
        <w:rPr>
          <w:rFonts w:ascii="Times New Roman" w:hAnsi="Times New Roman"/>
          <w:szCs w:val="28"/>
        </w:rPr>
        <w:t>С.А. Ұзақбаева мен Б.Ж. Мұқанованың пайымдауынша, бұл бағыт әлеуметтік және қоғамдық жағдайлардың ықпалымен қалыптасқан ұлттың тарихи даму жолын, сондай-ақ сол жолмен бірге дамып, тәрбие саласында орын алған ерекшеліктерді зерттеуге арналған. Атап айтқанда, ол халықтың тәрбиелеу мен оқытуға қатысты білімін — діни ілімдерде, ауыз</w:t>
      </w:r>
      <w:r>
        <w:t xml:space="preserve"> әдебиетінде, музыкалық және қолданбалы өнерде, отбасылық өмір мен тұрмыста, салт-дәстүрлерде көрініс тапқан тәжірибесін — зерделейді. Сонымен қатар, жеке тұлғаның тарихи-мәдени және әлеуметтік тұрғыда қалыптасуына әсер еткен философиялық, этикалық, педагогикалық көзқарастар мен идеяларды, тәрбиелеу үдерісінде қалыптасқан педагогикалық қағидалар мен ережелерді, </w:t>
      </w:r>
      <w:r>
        <w:lastRenderedPageBreak/>
        <w:t>принциптерді, құралдар мен әдіс-тәсілдерді, амал-жолдарды жинақтап, жүйелейді</w:t>
      </w:r>
      <w:r w:rsidR="00DA7C4E" w:rsidRPr="00DA7C4E">
        <w:t xml:space="preserve"> [26</w:t>
      </w:r>
      <w:r w:rsidR="004F53D7" w:rsidRPr="004F53D7">
        <w:t>,б. 324</w:t>
      </w:r>
      <w:r w:rsidR="00DA7C4E" w:rsidRPr="00DA7C4E">
        <w:t>]</w:t>
      </w:r>
      <w:r>
        <w:t>.</w:t>
      </w:r>
    </w:p>
    <w:p w14:paraId="3C1C1B6F" w14:textId="6AA3E33B" w:rsidR="00343CFC" w:rsidRDefault="00343CFC" w:rsidP="00F523AF">
      <w:pPr>
        <w:pStyle w:val="a6"/>
        <w:ind w:firstLine="567"/>
        <w:rPr>
          <w:rFonts w:ascii="Times New Roman" w:hAnsi="Times New Roman"/>
          <w:color w:val="FF0000"/>
          <w:szCs w:val="28"/>
        </w:rPr>
      </w:pPr>
      <w:r>
        <w:t>Қожахметова К.Ж.-ның көзқарасы бойынша, «қазақ этнопедагогикасы – педагогика ғылымдарының құрамдас бөлігі ретінде танылатын, мәдениеттану, этнография, этнопсихология, этнос теориясы, қазақ философиясы, педагогика тарихы, қазақ тарихы, фольклористика мен этникалық мәдениеттің тоғысқан тұсында қалыптасқан дербес білім саласы. Бұл пән жүйелі білім беруді қамтамасыз ете отырып, адам тәрбиесін өмір бойы – отбасында да, білім беру мекемелерінде де – жүзеге асыруға бағытталған педагогикалық ғылым ретінде қарастырылады</w:t>
      </w:r>
      <w:r w:rsidRPr="00BB578F">
        <w:t>»</w:t>
      </w:r>
      <w:r w:rsidR="00F523AF">
        <w:t xml:space="preserve"> </w:t>
      </w:r>
      <w:r w:rsidRPr="00BB578F">
        <w:rPr>
          <w:rFonts w:ascii="Times New Roman" w:hAnsi="Times New Roman"/>
          <w:szCs w:val="28"/>
        </w:rPr>
        <w:t>[</w:t>
      </w:r>
      <w:r w:rsidR="00DA7C4E" w:rsidRPr="00BB578F">
        <w:rPr>
          <w:rFonts w:ascii="Times New Roman" w:hAnsi="Times New Roman"/>
          <w:szCs w:val="28"/>
        </w:rPr>
        <w:t>27</w:t>
      </w:r>
      <w:r w:rsidRPr="00BB578F">
        <w:rPr>
          <w:rFonts w:ascii="Times New Roman" w:hAnsi="Times New Roman"/>
          <w:szCs w:val="28"/>
        </w:rPr>
        <w:t>,</w:t>
      </w:r>
      <w:r w:rsidR="004F53D7" w:rsidRPr="004F53D7">
        <w:rPr>
          <w:rFonts w:ascii="Times New Roman" w:hAnsi="Times New Roman"/>
          <w:szCs w:val="28"/>
        </w:rPr>
        <w:t>с.</w:t>
      </w:r>
      <w:r w:rsidR="00DA7C4E" w:rsidRPr="00BB578F">
        <w:rPr>
          <w:rFonts w:ascii="Times New Roman" w:hAnsi="Times New Roman"/>
          <w:szCs w:val="28"/>
        </w:rPr>
        <w:t xml:space="preserve"> </w:t>
      </w:r>
      <w:r w:rsidRPr="00BB578F">
        <w:rPr>
          <w:rFonts w:ascii="Times New Roman" w:hAnsi="Times New Roman"/>
          <w:szCs w:val="28"/>
        </w:rPr>
        <w:t xml:space="preserve">15].  </w:t>
      </w:r>
    </w:p>
    <w:p w14:paraId="30EFB993" w14:textId="0DECB6BE" w:rsidR="00450002" w:rsidRPr="002428BC" w:rsidRDefault="00450002" w:rsidP="00F523AF">
      <w:pPr>
        <w:spacing w:after="0" w:line="240" w:lineRule="auto"/>
        <w:ind w:firstLine="567"/>
        <w:jc w:val="both"/>
        <w:rPr>
          <w:rFonts w:ascii="Times New Roman" w:hAnsi="Times New Roman"/>
          <w:sz w:val="28"/>
          <w:szCs w:val="28"/>
          <w:lang w:val="kk-KZ"/>
        </w:rPr>
      </w:pPr>
      <w:r w:rsidRPr="00886250">
        <w:rPr>
          <w:rFonts w:ascii="Times New Roman" w:hAnsi="Times New Roman"/>
          <w:sz w:val="28"/>
          <w:szCs w:val="28"/>
          <w:lang w:val="kk-KZ"/>
        </w:rPr>
        <w:t>Ғалымдардың еңбектерінде «Этнопедагогика» және «этнокөркем мәдениет»  ұғымдарына берге</w:t>
      </w:r>
      <w:r>
        <w:rPr>
          <w:rFonts w:ascii="Times New Roman" w:hAnsi="Times New Roman"/>
          <w:sz w:val="28"/>
          <w:szCs w:val="28"/>
          <w:lang w:val="kk-KZ"/>
        </w:rPr>
        <w:t>н түсініктерінен көруге болады.</w:t>
      </w:r>
      <w:r>
        <w:rPr>
          <w:rFonts w:ascii="Times New Roman" w:hAnsi="Times New Roman" w:cs="Times New Roman"/>
          <w:sz w:val="28"/>
          <w:szCs w:val="28"/>
          <w:lang w:val="kk-KZ"/>
        </w:rPr>
        <w:t xml:space="preserve"> </w:t>
      </w:r>
      <w:r w:rsidR="00343CFC">
        <w:rPr>
          <w:rFonts w:ascii="Times New Roman" w:hAnsi="Times New Roman"/>
          <w:sz w:val="28"/>
          <w:szCs w:val="28"/>
          <w:lang w:val="kk-KZ"/>
        </w:rPr>
        <w:t xml:space="preserve"> </w:t>
      </w:r>
      <w:r w:rsidR="00343CFC" w:rsidRPr="00343CFC">
        <w:rPr>
          <w:rFonts w:ascii="Times New Roman" w:eastAsia="Times New Roman" w:hAnsi="Times New Roman" w:cs="Times New Roman"/>
          <w:bCs/>
          <w:sz w:val="28"/>
          <w:szCs w:val="28"/>
          <w:lang w:val="kk-KZ"/>
        </w:rPr>
        <w:t>Ұ.М. Әбдіғапбарованың тұжырымдауынша, «қазақтың ұлттық ою-өрнек өнерінің тарихи қалыптасу жолдарын, өзіндік сипаттары мен тәрбиелік әлеуетін мазмұндық жағынан терең зерттеу – болашақ педагог мамандардың көркем-эстетикалық талғамын арттырып, рухани және зияткерлік тұрғыдан дамуына ықпал етеді. Сонымен қатар, бұл өнерге деген ұлттық көзқарастың қалыптасуына негіз бола отырып, оны оқушылар тәрбиесінде тиімді қолдануға жол ашады. Осы қағида арқылы ою-өрнек өнері болашақ мамандарды кәсіби даярлауда маңызды құрал ретінде танылады»</w:t>
      </w:r>
      <w:r w:rsidR="004F53D7">
        <w:rPr>
          <w:rFonts w:ascii="Times New Roman" w:eastAsia="Times New Roman" w:hAnsi="Times New Roman" w:cs="Times New Roman"/>
          <w:bCs/>
          <w:sz w:val="28"/>
          <w:szCs w:val="28"/>
          <w:lang w:val="kk-KZ"/>
        </w:rPr>
        <w:t xml:space="preserve"> </w:t>
      </w:r>
      <w:r w:rsidR="00343CFC" w:rsidRPr="00343CFC">
        <w:rPr>
          <w:rFonts w:ascii="Times New Roman" w:eastAsia="Times New Roman" w:hAnsi="Times New Roman" w:cs="Times New Roman"/>
          <w:bCs/>
          <w:sz w:val="28"/>
          <w:szCs w:val="28"/>
          <w:lang w:val="kk-KZ"/>
        </w:rPr>
        <w:t>[</w:t>
      </w:r>
      <w:r w:rsidR="00DA7C4E" w:rsidRPr="00DA7C4E">
        <w:rPr>
          <w:rFonts w:ascii="Times New Roman" w:eastAsia="Times New Roman" w:hAnsi="Times New Roman" w:cs="Times New Roman"/>
          <w:bCs/>
          <w:sz w:val="28"/>
          <w:szCs w:val="28"/>
          <w:lang w:val="kk-KZ"/>
        </w:rPr>
        <w:t>20</w:t>
      </w:r>
      <w:r w:rsidR="00792A5F" w:rsidRPr="00792A5F">
        <w:rPr>
          <w:rFonts w:ascii="Times New Roman" w:eastAsia="Times New Roman" w:hAnsi="Times New Roman" w:cs="Times New Roman"/>
          <w:bCs/>
          <w:sz w:val="28"/>
          <w:szCs w:val="28"/>
          <w:lang w:val="kk-KZ"/>
        </w:rPr>
        <w:t>,</w:t>
      </w:r>
      <w:r w:rsidR="004F53D7">
        <w:rPr>
          <w:rFonts w:ascii="Times New Roman" w:eastAsia="Times New Roman" w:hAnsi="Times New Roman" w:cs="Times New Roman"/>
          <w:bCs/>
          <w:sz w:val="28"/>
          <w:szCs w:val="28"/>
          <w:lang w:val="kk-KZ"/>
        </w:rPr>
        <w:t>б.</w:t>
      </w:r>
      <w:r w:rsidR="00792A5F" w:rsidRPr="00792A5F">
        <w:rPr>
          <w:rFonts w:ascii="Times New Roman" w:eastAsia="Times New Roman" w:hAnsi="Times New Roman" w:cs="Times New Roman"/>
          <w:bCs/>
          <w:sz w:val="28"/>
          <w:szCs w:val="28"/>
          <w:lang w:val="kk-KZ"/>
        </w:rPr>
        <w:t xml:space="preserve"> </w:t>
      </w:r>
      <w:r w:rsidR="00343CFC" w:rsidRPr="00343CFC">
        <w:rPr>
          <w:rFonts w:ascii="Times New Roman" w:eastAsia="Times New Roman" w:hAnsi="Times New Roman" w:cs="Times New Roman"/>
          <w:bCs/>
          <w:sz w:val="28"/>
          <w:szCs w:val="28"/>
          <w:lang w:val="kk-KZ"/>
        </w:rPr>
        <w:t>10].</w:t>
      </w:r>
    </w:p>
    <w:p w14:paraId="7D0C5951" w14:textId="77777777" w:rsidR="00DC6A4E" w:rsidRPr="00DC6A4E" w:rsidRDefault="00DC6A4E" w:rsidP="00F523AF">
      <w:pPr>
        <w:spacing w:after="0" w:line="240" w:lineRule="auto"/>
        <w:ind w:firstLine="567"/>
        <w:jc w:val="both"/>
        <w:rPr>
          <w:rFonts w:ascii="Times New Roman" w:eastAsia="Times New Roman" w:hAnsi="Times New Roman" w:cs="Times New Roman"/>
          <w:sz w:val="28"/>
          <w:szCs w:val="28"/>
          <w:lang w:val="kk-KZ"/>
        </w:rPr>
      </w:pPr>
      <w:r w:rsidRPr="00DC6A4E">
        <w:rPr>
          <w:rFonts w:ascii="Times New Roman" w:eastAsia="Times New Roman" w:hAnsi="Times New Roman" w:cs="Times New Roman"/>
          <w:bCs/>
          <w:sz w:val="28"/>
          <w:szCs w:val="28"/>
          <w:lang w:val="kk-KZ"/>
        </w:rPr>
        <w:t>Этнокөркем мәдениет біздің зерттеуімізде Қазақстан графика өнері туындылары мысалында қарастырылады. Қазақ графика өнері осы кең байтақ жердің тарихи кеңістігінде мәдениеттің дамуының куәсі болып табылады, оның айқын көрінісі ретінде бүгінгі күнге дейін жеткен графикалық туындыларды келтіруге болады.</w:t>
      </w:r>
    </w:p>
    <w:p w14:paraId="5DCB83DE" w14:textId="77777777" w:rsidR="00DC6A4E" w:rsidRPr="00DC6A4E" w:rsidRDefault="00DC6A4E" w:rsidP="00F523AF">
      <w:pPr>
        <w:spacing w:after="0" w:line="240" w:lineRule="auto"/>
        <w:ind w:firstLine="567"/>
        <w:jc w:val="both"/>
        <w:rPr>
          <w:rFonts w:ascii="Times New Roman" w:eastAsia="Times New Roman" w:hAnsi="Times New Roman" w:cs="Times New Roman"/>
          <w:sz w:val="28"/>
          <w:szCs w:val="28"/>
          <w:lang w:val="kk-KZ"/>
        </w:rPr>
      </w:pPr>
      <w:r w:rsidRPr="00DC6A4E">
        <w:rPr>
          <w:rFonts w:ascii="Times New Roman" w:eastAsia="Times New Roman" w:hAnsi="Times New Roman" w:cs="Times New Roman"/>
          <w:bCs/>
          <w:sz w:val="28"/>
          <w:szCs w:val="28"/>
          <w:lang w:val="kk-KZ"/>
        </w:rPr>
        <w:t>Графикалық шығармаларда ұлттық көрініс ерекше ойлар арқылы беріледі. Бұл ойлар көркем образдар жасау барысында графикалық шешімдерде, сондай-ақ формаларда, түстерде, белгілерде және ою-өрнектерде айқын байқалады. Ойлар мен оларды көрсететін формалар, түстер мен белгілер болашақ бейнелеу өнері мұғалімінің этнокөркем мәдениетін қалыптастыруда маңызды рөл атқарады.</w:t>
      </w:r>
    </w:p>
    <w:p w14:paraId="75090BC0" w14:textId="3B3A9F99" w:rsidR="00DC6A4E" w:rsidRPr="00DC6A4E" w:rsidRDefault="00DC6A4E" w:rsidP="00F523AF">
      <w:pPr>
        <w:spacing w:after="0" w:line="240" w:lineRule="auto"/>
        <w:ind w:firstLine="567"/>
        <w:jc w:val="both"/>
        <w:rPr>
          <w:rFonts w:ascii="Times New Roman" w:eastAsia="Times New Roman" w:hAnsi="Times New Roman" w:cs="Times New Roman"/>
          <w:sz w:val="28"/>
          <w:szCs w:val="28"/>
          <w:lang w:val="kk-KZ"/>
        </w:rPr>
      </w:pPr>
      <w:r w:rsidRPr="00DC6A4E">
        <w:rPr>
          <w:rFonts w:ascii="Times New Roman" w:eastAsia="Times New Roman" w:hAnsi="Times New Roman" w:cs="Times New Roman"/>
          <w:bCs/>
          <w:sz w:val="28"/>
          <w:szCs w:val="28"/>
          <w:lang w:val="kk-KZ"/>
        </w:rPr>
        <w:t>Болашақ маманның этнокөркем мәдениетінің құрылымы және оның элементтері мәдени-білім беру және педагогикалық формацияның ажырамас құрамдас бөліктері болып табылады. Этнокөркем мәдениет және оның құрылымдық эле</w:t>
      </w:r>
      <w:r w:rsidR="006D5B57">
        <w:rPr>
          <w:rFonts w:ascii="Times New Roman" w:eastAsia="Times New Roman" w:hAnsi="Times New Roman" w:cs="Times New Roman"/>
          <w:bCs/>
          <w:sz w:val="28"/>
          <w:szCs w:val="28"/>
          <w:lang w:val="kk-KZ"/>
        </w:rPr>
        <w:t>менттері мен мазмұны (</w:t>
      </w:r>
      <w:r w:rsidRPr="00DC6A4E">
        <w:rPr>
          <w:rFonts w:ascii="Times New Roman" w:eastAsia="Times New Roman" w:hAnsi="Times New Roman" w:cs="Times New Roman"/>
          <w:bCs/>
          <w:sz w:val="28"/>
          <w:szCs w:val="28"/>
          <w:lang w:val="kk-KZ"/>
        </w:rPr>
        <w:t>сурет</w:t>
      </w:r>
      <w:r w:rsidR="004F53D7">
        <w:rPr>
          <w:rFonts w:ascii="Times New Roman" w:eastAsia="Times New Roman" w:hAnsi="Times New Roman" w:cs="Times New Roman"/>
          <w:bCs/>
          <w:sz w:val="28"/>
          <w:szCs w:val="28"/>
          <w:lang w:val="kk-KZ"/>
        </w:rPr>
        <w:t xml:space="preserve"> 14</w:t>
      </w:r>
      <w:r w:rsidRPr="00DC6A4E">
        <w:rPr>
          <w:rFonts w:ascii="Times New Roman" w:eastAsia="Times New Roman" w:hAnsi="Times New Roman" w:cs="Times New Roman"/>
          <w:bCs/>
          <w:sz w:val="28"/>
          <w:szCs w:val="28"/>
          <w:lang w:val="kk-KZ"/>
        </w:rPr>
        <w:t>) болашақ маманның кәсіби сипаттамаларын дамыту үшін берік негіз қалыптастырады және көпмәдениетті білім беру кеңістігінде гуманистік, әлеуметтік-мәдени бірлікке қол жеткізуге мүмкіндік береді.</w:t>
      </w:r>
      <w:r>
        <w:rPr>
          <w:rFonts w:ascii="Times New Roman" w:eastAsia="Times New Roman" w:hAnsi="Times New Roman" w:cs="Times New Roman"/>
          <w:sz w:val="28"/>
          <w:szCs w:val="28"/>
          <w:lang w:val="kk-KZ"/>
        </w:rPr>
        <w:t xml:space="preserve"> </w:t>
      </w:r>
      <w:r w:rsidRPr="00DC6A4E">
        <w:rPr>
          <w:rFonts w:ascii="Times New Roman" w:eastAsia="Times New Roman" w:hAnsi="Times New Roman" w:cs="Times New Roman"/>
          <w:bCs/>
          <w:sz w:val="28"/>
          <w:szCs w:val="28"/>
          <w:lang w:val="kk-KZ"/>
        </w:rPr>
        <w:t xml:space="preserve">Біздің көзқарасымыз бойынша, дәл осындай құрылым полимәдени аймақта болашақ </w:t>
      </w:r>
      <w:r>
        <w:rPr>
          <w:rFonts w:ascii="Times New Roman" w:eastAsia="Times New Roman" w:hAnsi="Times New Roman" w:cs="Times New Roman"/>
          <w:bCs/>
          <w:sz w:val="28"/>
          <w:szCs w:val="28"/>
          <w:lang w:val="kk-KZ"/>
        </w:rPr>
        <w:t>маманның</w:t>
      </w:r>
      <w:r w:rsidRPr="00DC6A4E">
        <w:rPr>
          <w:rFonts w:ascii="Times New Roman" w:eastAsia="Times New Roman" w:hAnsi="Times New Roman" w:cs="Times New Roman"/>
          <w:bCs/>
          <w:sz w:val="28"/>
          <w:szCs w:val="28"/>
          <w:lang w:val="kk-KZ"/>
        </w:rPr>
        <w:t xml:space="preserve"> кәсіби тұлғалық дамуының негізі болып табылады. Болашақ </w:t>
      </w:r>
      <w:r>
        <w:rPr>
          <w:rFonts w:ascii="Times New Roman" w:eastAsia="Times New Roman" w:hAnsi="Times New Roman" w:cs="Times New Roman"/>
          <w:bCs/>
          <w:sz w:val="28"/>
          <w:szCs w:val="28"/>
          <w:lang w:val="kk-KZ"/>
        </w:rPr>
        <w:t>мманның  этно</w:t>
      </w:r>
      <w:r w:rsidRPr="00DC6A4E">
        <w:rPr>
          <w:rFonts w:ascii="Times New Roman" w:eastAsia="Times New Roman" w:hAnsi="Times New Roman" w:cs="Times New Roman"/>
          <w:bCs/>
          <w:sz w:val="28"/>
          <w:szCs w:val="28"/>
          <w:lang w:val="kk-KZ"/>
        </w:rPr>
        <w:t>көркем мәдениеті – алдағы зерттеулердің нәтижесі мен бағыт-бағдары болып табылады.</w:t>
      </w:r>
    </w:p>
    <w:p w14:paraId="1A9A4CCF" w14:textId="77777777" w:rsidR="00F501FF" w:rsidRPr="000636AB" w:rsidRDefault="00F501FF" w:rsidP="00F523AF">
      <w:pPr>
        <w:tabs>
          <w:tab w:val="left" w:pos="6636"/>
        </w:tabs>
        <w:spacing w:after="0" w:line="240" w:lineRule="auto"/>
        <w:ind w:firstLine="567"/>
        <w:jc w:val="both"/>
        <w:rPr>
          <w:rFonts w:ascii="Times New Roman" w:hAnsi="Times New Roman" w:cs="Times New Roman"/>
          <w:i/>
          <w:sz w:val="28"/>
          <w:szCs w:val="28"/>
          <w:lang w:val="kk-KZ"/>
        </w:rPr>
      </w:pPr>
    </w:p>
    <w:p w14:paraId="25E752C7" w14:textId="5ABA6B07" w:rsidR="00BB578F" w:rsidRPr="00F523AF" w:rsidRDefault="00495DB0" w:rsidP="00F523AF">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b/>
          <w:sz w:val="28"/>
          <w:szCs w:val="28"/>
          <w:lang w:val="kk-KZ"/>
        </w:rPr>
        <w:t>2.2 Графика</w:t>
      </w:r>
      <w:r w:rsidR="00E820A7" w:rsidRPr="00E820A7">
        <w:rPr>
          <w:rFonts w:ascii="Times New Roman" w:hAnsi="Times New Roman" w:cs="Times New Roman"/>
          <w:b/>
          <w:sz w:val="28"/>
          <w:szCs w:val="28"/>
          <w:lang w:val="kk-KZ"/>
        </w:rPr>
        <w:t xml:space="preserve"> өнер туындылары арқылы болашақ мамандардың этнокөркем мәдениетін қалыптастырудың   педагогикалық шарттары</w:t>
      </w:r>
      <w:r w:rsidR="00E820A7" w:rsidRPr="00E820A7">
        <w:rPr>
          <w:rFonts w:ascii="Times New Roman" w:hAnsi="Times New Roman" w:cs="Times New Roman"/>
          <w:sz w:val="28"/>
          <w:szCs w:val="28"/>
          <w:lang w:val="kk-KZ"/>
        </w:rPr>
        <w:t xml:space="preserve">  </w:t>
      </w:r>
    </w:p>
    <w:p w14:paraId="6524BD74" w14:textId="77777777" w:rsidR="00DC6A4E" w:rsidRDefault="00DC6A4E" w:rsidP="00F523AF">
      <w:pPr>
        <w:spacing w:after="0" w:line="240" w:lineRule="auto"/>
        <w:ind w:firstLine="567"/>
        <w:jc w:val="both"/>
        <w:rPr>
          <w:rFonts w:ascii="Times New Roman" w:eastAsia="Times New Roman" w:hAnsi="Times New Roman" w:cs="Times New Roman"/>
          <w:bCs/>
          <w:sz w:val="28"/>
          <w:szCs w:val="28"/>
          <w:lang w:val="kk-KZ"/>
        </w:rPr>
      </w:pPr>
      <w:r w:rsidRPr="00DC6A4E">
        <w:rPr>
          <w:rFonts w:ascii="Times New Roman" w:eastAsia="Times New Roman" w:hAnsi="Times New Roman" w:cs="Times New Roman"/>
          <w:bCs/>
          <w:sz w:val="28"/>
          <w:szCs w:val="28"/>
          <w:lang w:val="kk-KZ"/>
        </w:rPr>
        <w:lastRenderedPageBreak/>
        <w:t>Этнокөркем мәдениетті қалыптастырудың педагогикалық шарттары деп халық дәстүрлеріне сүйене отырып, оқу-тәрбие процесінің мазмұнын жетілдіруге бағытталған өзара байланысты іс-шаралар кешенін түсінеміз. Осыған байланысты студенттер арасында этнокөркем мәдениетті тиімді қалыптастыруға ықпал ететін жағдайларды анықтау барысында біз халықтық дәстүрлердің тәрбиелік әлеуетін жоғары оқу орнының оқыту үдерісінде, оқытушылар мен педагогикалық ұжым қызметінде қолдану тәжірибесін теориялық тұрғыда зерделеуге назар аудардық. Бұл университет деңгейіндегі оқу үдерісінің мүмкіндіктерін тереңірек түсінуге жол ашады.</w:t>
      </w:r>
    </w:p>
    <w:p w14:paraId="43FC716C" w14:textId="77777777" w:rsidR="0006733D" w:rsidRPr="0006733D" w:rsidRDefault="0006733D" w:rsidP="00F523AF">
      <w:pPr>
        <w:spacing w:after="0" w:line="240" w:lineRule="auto"/>
        <w:ind w:firstLine="567"/>
        <w:jc w:val="both"/>
        <w:rPr>
          <w:rFonts w:ascii="Times New Roman" w:eastAsia="Times New Roman" w:hAnsi="Times New Roman" w:cs="Times New Roman"/>
          <w:sz w:val="28"/>
          <w:szCs w:val="28"/>
          <w:lang w:val="kk-KZ"/>
        </w:rPr>
      </w:pPr>
      <w:r w:rsidRPr="0006733D">
        <w:rPr>
          <w:rFonts w:ascii="Times New Roman" w:eastAsia="Times New Roman" w:hAnsi="Times New Roman" w:cs="Times New Roman"/>
          <w:sz w:val="28"/>
          <w:szCs w:val="28"/>
          <w:lang w:val="kk-KZ"/>
        </w:rPr>
        <w:t>«Педагогикалық шарттар» мен «дидактикалық шарттар» ұғымдары – педагогика ғылымының негізгі категорияларының бірі болып есептеледі. Педагогикалық шарттар деп – алға қойылған міндеттерді орындауға мүмкіндік беретін оқу мазмұны мен оны ұйымдастыру формаларының, сондай-ақ оны жүзеге асыруға қажет материалдық жағдайлардың жиынтығын айтамыз.</w:t>
      </w:r>
    </w:p>
    <w:p w14:paraId="46980C2F" w14:textId="77777777" w:rsidR="0006733D" w:rsidRPr="0006733D" w:rsidRDefault="0006733D" w:rsidP="00F523AF">
      <w:pPr>
        <w:spacing w:after="0" w:line="240" w:lineRule="auto"/>
        <w:ind w:firstLine="567"/>
        <w:jc w:val="both"/>
        <w:rPr>
          <w:rFonts w:ascii="Times New Roman" w:eastAsia="Times New Roman" w:hAnsi="Times New Roman" w:cs="Times New Roman"/>
          <w:sz w:val="28"/>
          <w:szCs w:val="28"/>
          <w:lang w:val="kk-KZ"/>
        </w:rPr>
      </w:pPr>
      <w:r w:rsidRPr="0006733D">
        <w:rPr>
          <w:rFonts w:ascii="Times New Roman" w:eastAsia="Times New Roman" w:hAnsi="Times New Roman" w:cs="Times New Roman"/>
          <w:sz w:val="28"/>
          <w:szCs w:val="28"/>
          <w:lang w:val="kk-KZ"/>
        </w:rPr>
        <w:t>Бұл ұғым оқыту мен тәрбиелеу үдерісіндегі мақсаттар мен міндеттерді, мазмұнды, әдістерді және ұйымдастыру тәсілдерін қамтиды. Осыған орай, педагогикалық шарттарды – дидактикалық мақсаттарға жетуге бағытталған мазмұн мен әдіс-тәсілдерді саналы түрде таңдау, талдау және тиімді қолдану деп түсіндіруге болады.</w:t>
      </w:r>
    </w:p>
    <w:p w14:paraId="521839A5" w14:textId="35D4A993" w:rsidR="0006733D" w:rsidRDefault="0006733D" w:rsidP="00F523AF">
      <w:pPr>
        <w:spacing w:after="0" w:line="240" w:lineRule="auto"/>
        <w:ind w:firstLine="567"/>
        <w:jc w:val="both"/>
        <w:rPr>
          <w:rFonts w:ascii="Times New Roman" w:eastAsia="Times New Roman" w:hAnsi="Times New Roman" w:cs="Times New Roman"/>
          <w:sz w:val="28"/>
          <w:szCs w:val="28"/>
          <w:lang w:val="kk-KZ"/>
        </w:rPr>
      </w:pPr>
      <w:r w:rsidRPr="0006733D">
        <w:rPr>
          <w:rFonts w:ascii="Times New Roman" w:eastAsia="Times New Roman" w:hAnsi="Times New Roman" w:cs="Times New Roman"/>
          <w:sz w:val="28"/>
          <w:szCs w:val="28"/>
          <w:lang w:val="kk-KZ"/>
        </w:rPr>
        <w:t xml:space="preserve">Қазақстандық ғалымдар бұл ұғымды зерттеу нысанына байланысты әртүрлі қырынан қарастырады. </w:t>
      </w:r>
      <w:r w:rsidRPr="000636AB">
        <w:rPr>
          <w:rFonts w:ascii="Times New Roman" w:eastAsia="Times New Roman" w:hAnsi="Times New Roman" w:cs="Times New Roman"/>
          <w:sz w:val="28"/>
          <w:szCs w:val="28"/>
          <w:lang w:val="kk-KZ"/>
        </w:rPr>
        <w:t>Мысалы, М.Х. Балтабаев музыка пәні мұғалімдерінің көркемдік дайындығын жетілдіруге бағытталған педагогикалық шарттар ретінде келесілерді атап көрсетеді: а) оқу процесіне бейімделген ауыспалы курстар енгізу; ә) студенттерге пәнаралық байланыс негізінде жүйелі білім қалыптастыратын оқ</w:t>
      </w:r>
      <w:r w:rsidR="00A62F7A">
        <w:rPr>
          <w:rFonts w:ascii="Times New Roman" w:eastAsia="Times New Roman" w:hAnsi="Times New Roman" w:cs="Times New Roman"/>
          <w:sz w:val="28"/>
          <w:szCs w:val="28"/>
          <w:lang w:val="kk-KZ"/>
        </w:rPr>
        <w:t>у моделін меңгеру қажеттілігі [</w:t>
      </w:r>
      <w:r w:rsidR="00F166A6">
        <w:rPr>
          <w:rFonts w:ascii="Times New Roman" w:eastAsia="Times New Roman" w:hAnsi="Times New Roman" w:cs="Times New Roman"/>
          <w:sz w:val="28"/>
          <w:szCs w:val="28"/>
          <w:lang w:val="kk-KZ"/>
        </w:rPr>
        <w:t>136</w:t>
      </w:r>
      <w:r w:rsidRPr="000636AB">
        <w:rPr>
          <w:rFonts w:ascii="Times New Roman" w:eastAsia="Times New Roman" w:hAnsi="Times New Roman" w:cs="Times New Roman"/>
          <w:sz w:val="28"/>
          <w:szCs w:val="28"/>
          <w:lang w:val="kk-KZ"/>
        </w:rPr>
        <w:t>].</w:t>
      </w:r>
    </w:p>
    <w:p w14:paraId="57EAF787" w14:textId="6135AC7A" w:rsidR="00722534" w:rsidRPr="00BB578F" w:rsidRDefault="0006733D" w:rsidP="00F523AF">
      <w:pPr>
        <w:spacing w:after="0" w:line="240" w:lineRule="auto"/>
        <w:ind w:firstLine="567"/>
        <w:jc w:val="both"/>
        <w:rPr>
          <w:rFonts w:ascii="Times New Roman" w:eastAsia="Times New Roman" w:hAnsi="Times New Roman" w:cs="Times New Roman"/>
          <w:sz w:val="28"/>
          <w:szCs w:val="28"/>
          <w:lang w:val="kk-KZ"/>
        </w:rPr>
      </w:pPr>
      <w:r w:rsidRPr="000636AB">
        <w:rPr>
          <w:rFonts w:ascii="Times New Roman" w:eastAsia="Times New Roman" w:hAnsi="Times New Roman" w:cs="Times New Roman"/>
          <w:sz w:val="28"/>
          <w:szCs w:val="28"/>
          <w:lang w:val="kk-KZ"/>
        </w:rPr>
        <w:t xml:space="preserve">Ал </w:t>
      </w:r>
      <w:r w:rsidR="00A62F7A">
        <w:rPr>
          <w:rFonts w:ascii="Times New Roman" w:eastAsia="Times New Roman" w:hAnsi="Times New Roman" w:cs="Times New Roman"/>
          <w:sz w:val="28"/>
          <w:szCs w:val="28"/>
          <w:lang w:val="kk-KZ"/>
        </w:rPr>
        <w:t>Ш.</w:t>
      </w:r>
      <w:r w:rsidR="00F166A6">
        <w:rPr>
          <w:rFonts w:ascii="Times New Roman" w:eastAsia="Times New Roman" w:hAnsi="Times New Roman" w:cs="Times New Roman"/>
          <w:sz w:val="28"/>
          <w:szCs w:val="28"/>
          <w:lang w:val="kk-KZ"/>
        </w:rPr>
        <w:t>К. Беркімбаеваның пікірінше [137</w:t>
      </w:r>
      <w:r w:rsidRPr="000636AB">
        <w:rPr>
          <w:rFonts w:ascii="Times New Roman" w:eastAsia="Times New Roman" w:hAnsi="Times New Roman" w:cs="Times New Roman"/>
          <w:sz w:val="28"/>
          <w:szCs w:val="28"/>
          <w:lang w:val="kk-KZ"/>
        </w:rPr>
        <w:t>], тәрбиелік іс-шараларды ұйымдастыруда келесі педагогикалық шарттар ескерілуі тиіс: мақсат, міндет, мазмұн, әдіс-тәсілдер, амал-құралдар мен қол жеткізілетін нәтиже. Сонымен қатар, ол тәрбиенің тиімділігіне ықпал ететін қосымша факторларды – мотивациялық, кадрлық, материалдық-техникалық, ғылыми-әдістемелік, қаржылық, ұйымдастырушылық, нормативтік-құқықтық және ақпараттық жағдайларды – назардан тыс қалдырмаған.</w:t>
      </w:r>
      <w:r w:rsidR="00BB578F">
        <w:rPr>
          <w:rFonts w:ascii="Times New Roman" w:eastAsia="Times New Roman" w:hAnsi="Times New Roman" w:cs="Times New Roman"/>
          <w:sz w:val="28"/>
          <w:szCs w:val="28"/>
          <w:lang w:val="kk-KZ"/>
        </w:rPr>
        <w:t xml:space="preserve"> </w:t>
      </w:r>
      <w:r w:rsidR="00A62F7A">
        <w:rPr>
          <w:rFonts w:ascii="Times New Roman" w:eastAsia="Times New Roman" w:hAnsi="Times New Roman" w:cs="Times New Roman"/>
          <w:sz w:val="28"/>
          <w:szCs w:val="28"/>
          <w:lang w:val="kk-KZ"/>
        </w:rPr>
        <w:t>Тәрбие теориясында (А.Я. З</w:t>
      </w:r>
      <w:r w:rsidR="00F166A6">
        <w:rPr>
          <w:rFonts w:ascii="Times New Roman" w:eastAsia="Times New Roman" w:hAnsi="Times New Roman" w:cs="Times New Roman"/>
          <w:sz w:val="28"/>
          <w:szCs w:val="28"/>
          <w:lang w:val="kk-KZ"/>
        </w:rPr>
        <w:t>ись [138</w:t>
      </w:r>
      <w:r w:rsidR="002428BC" w:rsidRPr="002428BC">
        <w:rPr>
          <w:rFonts w:ascii="Times New Roman" w:eastAsia="Times New Roman" w:hAnsi="Times New Roman" w:cs="Times New Roman"/>
          <w:sz w:val="28"/>
          <w:szCs w:val="28"/>
          <w:lang w:val="kk-KZ"/>
        </w:rPr>
        <w:t>]</w:t>
      </w:r>
      <w:r w:rsidR="002428BC">
        <w:rPr>
          <w:rFonts w:ascii="Times New Roman" w:hAnsi="Times New Roman" w:cs="Times New Roman"/>
          <w:sz w:val="28"/>
          <w:szCs w:val="28"/>
          <w:lang w:val="kk-KZ"/>
        </w:rPr>
        <w:t xml:space="preserve"> </w:t>
      </w:r>
      <w:r w:rsidR="00A62F7A">
        <w:rPr>
          <w:rFonts w:ascii="Times New Roman" w:eastAsia="Times New Roman" w:hAnsi="Times New Roman" w:cs="Times New Roman"/>
          <w:sz w:val="28"/>
          <w:szCs w:val="28"/>
          <w:lang w:val="kk-KZ"/>
        </w:rPr>
        <w:t>б</w:t>
      </w:r>
      <w:r w:rsidRPr="0006733D">
        <w:rPr>
          <w:rFonts w:ascii="Times New Roman" w:eastAsia="Times New Roman" w:hAnsi="Times New Roman" w:cs="Times New Roman"/>
          <w:sz w:val="28"/>
          <w:szCs w:val="28"/>
          <w:lang w:val="kk-KZ"/>
        </w:rPr>
        <w:t>ейнелеу өнерін мектепте оқыту әдіс</w:t>
      </w:r>
      <w:r w:rsidR="00A62F7A">
        <w:rPr>
          <w:rFonts w:ascii="Times New Roman" w:eastAsia="Times New Roman" w:hAnsi="Times New Roman" w:cs="Times New Roman"/>
          <w:sz w:val="28"/>
          <w:szCs w:val="28"/>
          <w:lang w:val="kk-KZ"/>
        </w:rPr>
        <w:t>темесінде (Б.А. Әлмұхамбетов [7</w:t>
      </w:r>
      <w:r w:rsidR="004F53D7">
        <w:rPr>
          <w:rFonts w:ascii="Times New Roman" w:eastAsia="Times New Roman" w:hAnsi="Times New Roman" w:cs="Times New Roman"/>
          <w:sz w:val="28"/>
          <w:szCs w:val="28"/>
          <w:lang w:val="kk-KZ"/>
        </w:rPr>
        <w:t>,с. 394</w:t>
      </w:r>
      <w:r w:rsidRPr="0006733D">
        <w:rPr>
          <w:rFonts w:ascii="Times New Roman" w:eastAsia="Times New Roman" w:hAnsi="Times New Roman" w:cs="Times New Roman"/>
          <w:sz w:val="28"/>
          <w:szCs w:val="28"/>
          <w:lang w:val="kk-KZ"/>
        </w:rPr>
        <w:t>])</w:t>
      </w:r>
      <w:r w:rsidR="00722534" w:rsidRPr="00722534">
        <w:rPr>
          <w:rFonts w:ascii="Times New Roman" w:hAnsi="Times New Roman" w:cs="Times New Roman"/>
          <w:color w:val="FF0000"/>
          <w:sz w:val="28"/>
          <w:szCs w:val="28"/>
          <w:lang w:val="kk-KZ"/>
        </w:rPr>
        <w:t>.</w:t>
      </w:r>
      <w:r w:rsidRPr="0006733D">
        <w:rPr>
          <w:rFonts w:ascii="Times New Roman" w:eastAsia="Times New Roman" w:hAnsi="Times New Roman" w:cs="Times New Roman"/>
          <w:sz w:val="28"/>
          <w:szCs w:val="28"/>
          <w:lang w:val="kk-KZ"/>
        </w:rPr>
        <w:t xml:space="preserve"> муз</w:t>
      </w:r>
      <w:r w:rsidR="00A62F7A">
        <w:rPr>
          <w:rFonts w:ascii="Times New Roman" w:eastAsia="Times New Roman" w:hAnsi="Times New Roman" w:cs="Times New Roman"/>
          <w:sz w:val="28"/>
          <w:szCs w:val="28"/>
          <w:lang w:val="kk-KZ"/>
        </w:rPr>
        <w:t>ы</w:t>
      </w:r>
      <w:r w:rsidR="00F166A6">
        <w:rPr>
          <w:rFonts w:ascii="Times New Roman" w:eastAsia="Times New Roman" w:hAnsi="Times New Roman" w:cs="Times New Roman"/>
          <w:sz w:val="28"/>
          <w:szCs w:val="28"/>
          <w:lang w:val="kk-KZ"/>
        </w:rPr>
        <w:t>ка пәнінде (М.А. Оразалиева [139</w:t>
      </w:r>
      <w:r w:rsidRPr="0006733D">
        <w:rPr>
          <w:rFonts w:ascii="Times New Roman" w:eastAsia="Times New Roman" w:hAnsi="Times New Roman" w:cs="Times New Roman"/>
          <w:sz w:val="28"/>
          <w:szCs w:val="28"/>
          <w:lang w:val="kk-KZ"/>
        </w:rPr>
        <w:t>], Р.К. Дүйсембінова) педагогикалық шарттар – әдістеменің әлеуметтік мәні бар мақсаттары мен міндеттеріне сәйкестігін қамтамасыз ететін кешенді тәсіл ретінде қарастырылады.</w:t>
      </w:r>
      <w:r w:rsidR="00BB578F">
        <w:rPr>
          <w:rFonts w:ascii="Times New Roman" w:eastAsia="Times New Roman" w:hAnsi="Times New Roman" w:cs="Times New Roman"/>
          <w:sz w:val="28"/>
          <w:szCs w:val="28"/>
          <w:lang w:val="kk-KZ"/>
        </w:rPr>
        <w:t xml:space="preserve"> </w:t>
      </w:r>
      <w:r w:rsidR="00E35B1D">
        <w:rPr>
          <w:rFonts w:ascii="Times New Roman" w:eastAsia="Times New Roman" w:hAnsi="Times New Roman" w:cs="Times New Roman"/>
          <w:sz w:val="28"/>
          <w:szCs w:val="28"/>
          <w:lang w:val="kk-KZ"/>
        </w:rPr>
        <w:t xml:space="preserve">Д. Уркинбаева зерттеу жұмысында М.Н. Скаткиннің «педагогикалық шарт дегеніміз – зерттеу объектісі болып отырған феноменнің қалыптасуына маңызды әсер ететін педагогикалық прцесстің сыртқы факторларының жиынтығы» - деп берген анықтамасын жақын келетіндігін айтып  педагогикалық шарттарды мативациялық және кәсібилік деп топтап болашақ мектеп мұғалімдерінің эстетикалық мәдениетін қалыптастырудың шарттарын </w:t>
      </w:r>
      <w:r w:rsidR="00F166A6">
        <w:rPr>
          <w:rFonts w:ascii="Times New Roman" w:eastAsia="Times New Roman" w:hAnsi="Times New Roman" w:cs="Times New Roman"/>
          <w:sz w:val="28"/>
          <w:szCs w:val="28"/>
          <w:lang w:val="kk-KZ"/>
        </w:rPr>
        <w:t>дұрыс деп тауып ұсынған [140</w:t>
      </w:r>
      <w:r w:rsidR="00935100" w:rsidRPr="0006733D">
        <w:rPr>
          <w:rFonts w:ascii="Times New Roman" w:eastAsia="Times New Roman" w:hAnsi="Times New Roman" w:cs="Times New Roman"/>
          <w:sz w:val="28"/>
          <w:szCs w:val="28"/>
          <w:lang w:val="kk-KZ"/>
        </w:rPr>
        <w:t>]</w:t>
      </w:r>
      <w:r w:rsidR="00E35B1D">
        <w:rPr>
          <w:rFonts w:ascii="Times New Roman" w:eastAsia="Times New Roman" w:hAnsi="Times New Roman" w:cs="Times New Roman"/>
          <w:sz w:val="28"/>
          <w:szCs w:val="28"/>
          <w:lang w:val="kk-KZ"/>
        </w:rPr>
        <w:t xml:space="preserve">. </w:t>
      </w:r>
    </w:p>
    <w:p w14:paraId="09942DA1" w14:textId="77777777" w:rsidR="0006733D" w:rsidRPr="0006733D" w:rsidRDefault="0006733D" w:rsidP="00F523AF">
      <w:pPr>
        <w:spacing w:after="0" w:line="240" w:lineRule="auto"/>
        <w:ind w:firstLine="567"/>
        <w:jc w:val="both"/>
        <w:rPr>
          <w:rFonts w:ascii="Times New Roman" w:eastAsia="Times New Roman" w:hAnsi="Times New Roman" w:cs="Times New Roman"/>
          <w:sz w:val="28"/>
          <w:szCs w:val="28"/>
          <w:lang w:val="kk-KZ"/>
        </w:rPr>
      </w:pPr>
      <w:r w:rsidRPr="0006733D">
        <w:rPr>
          <w:rFonts w:ascii="Times New Roman" w:eastAsia="Times New Roman" w:hAnsi="Times New Roman" w:cs="Times New Roman"/>
          <w:sz w:val="28"/>
          <w:szCs w:val="28"/>
          <w:lang w:val="kk-KZ"/>
        </w:rPr>
        <w:lastRenderedPageBreak/>
        <w:t>Жүргізілген зерттеу барысында этнопедагогикалық және ұлттық мазмұнға негізделген педагогикалық шарттарды зерттеген бірқатар ғалымдардың еңбектеріне (И.А. Арабов, М.И. Блимготова, В.М. Джашаккуев, С.М. Лепшокова, А.-К.С. Мунгиев, Л.М. Чомаева) ерекше назар аударылды. Педагогикалық шарттар мазмұны мен қолдану аясына байланысты түрлі бағыттар бойынша жіктеледі. Олар: объективті және субъективті, сыртқы және ішкі, жекелеген және жалпы сипаттағы шарттар болуы мүмкін.</w:t>
      </w:r>
    </w:p>
    <w:p w14:paraId="1A786320" w14:textId="4DACC7C1" w:rsidR="00935100" w:rsidRPr="00557D47" w:rsidRDefault="0006733D" w:rsidP="00F523AF">
      <w:pPr>
        <w:spacing w:after="0" w:line="240" w:lineRule="auto"/>
        <w:ind w:firstLine="567"/>
        <w:jc w:val="both"/>
        <w:rPr>
          <w:rFonts w:ascii="Times New Roman" w:eastAsia="Times New Roman" w:hAnsi="Times New Roman" w:cs="Times New Roman"/>
          <w:sz w:val="28"/>
          <w:szCs w:val="28"/>
          <w:lang w:val="kk-KZ"/>
        </w:rPr>
      </w:pPr>
      <w:r w:rsidRPr="0006733D">
        <w:rPr>
          <w:rFonts w:ascii="Times New Roman" w:eastAsia="Times New Roman" w:hAnsi="Times New Roman" w:cs="Times New Roman"/>
          <w:sz w:val="28"/>
          <w:szCs w:val="28"/>
          <w:lang w:val="kk-KZ"/>
        </w:rPr>
        <w:t xml:space="preserve">Объективті немесе сыртқы шарттар қатарына оқытушының кәсіби қызметі мен ғылыми-педагогикалық үдерісті жүйелі ұйымдастыруы, зерттеліп отырған педагогикалық құбылыстың мазмұнын ашуы, сондай-ақ </w:t>
      </w:r>
      <w:r w:rsidR="00C469CE">
        <w:rPr>
          <w:rFonts w:ascii="Times New Roman" w:eastAsia="Times New Roman" w:hAnsi="Times New Roman" w:cs="Times New Roman"/>
          <w:sz w:val="28"/>
          <w:szCs w:val="28"/>
          <w:lang w:val="kk-KZ"/>
        </w:rPr>
        <w:t>болашақ мамандардың</w:t>
      </w:r>
      <w:r w:rsidRPr="0006733D">
        <w:rPr>
          <w:rFonts w:ascii="Times New Roman" w:eastAsia="Times New Roman" w:hAnsi="Times New Roman" w:cs="Times New Roman"/>
          <w:sz w:val="28"/>
          <w:szCs w:val="28"/>
          <w:lang w:val="kk-KZ"/>
        </w:rPr>
        <w:t xml:space="preserve"> дербес жұмыс жасауына қолайлы білім беру ортасын құруы жатады.</w:t>
      </w:r>
      <w:r w:rsidR="005C7ECC">
        <w:rPr>
          <w:rFonts w:ascii="Times New Roman" w:eastAsia="Times New Roman" w:hAnsi="Times New Roman" w:cs="Times New Roman"/>
          <w:sz w:val="28"/>
          <w:szCs w:val="28"/>
          <w:lang w:val="kk-KZ"/>
        </w:rPr>
        <w:t xml:space="preserve"> </w:t>
      </w:r>
      <w:r w:rsidRPr="0006733D">
        <w:rPr>
          <w:rFonts w:ascii="Times New Roman" w:eastAsia="Times New Roman" w:hAnsi="Times New Roman" w:cs="Times New Roman"/>
          <w:sz w:val="28"/>
          <w:szCs w:val="28"/>
          <w:lang w:val="kk-KZ"/>
        </w:rPr>
        <w:t xml:space="preserve">Субъективті немесе ішкі шарттар болса, студенттердің ұлттық өнер мен көркемдік дәстүрлерге қызығушылығымен, этномәдени іс-әрекеттерді меңгеру ниетімен және оларды іске асыру жолдары жайлы түсініктерінің болуымен сипатталады. Сонымен қатар, бұл шарттар </w:t>
      </w:r>
      <w:r w:rsidR="00C469CE">
        <w:rPr>
          <w:rFonts w:ascii="Times New Roman" w:eastAsia="Times New Roman" w:hAnsi="Times New Roman" w:cs="Times New Roman"/>
          <w:sz w:val="28"/>
          <w:szCs w:val="28"/>
          <w:lang w:val="kk-KZ"/>
        </w:rPr>
        <w:t>болашақ мамандардың</w:t>
      </w:r>
      <w:r w:rsidRPr="0006733D">
        <w:rPr>
          <w:rFonts w:ascii="Times New Roman" w:eastAsia="Times New Roman" w:hAnsi="Times New Roman" w:cs="Times New Roman"/>
          <w:sz w:val="28"/>
          <w:szCs w:val="28"/>
          <w:lang w:val="kk-KZ"/>
        </w:rPr>
        <w:t xml:space="preserve"> теориялық әрі практикалық дайындығының жеткілікті деңгейде қалыптасуымен, халықтың дәстүрлі өнері мен ұлттық графика саласына қатысты білімдерін тереңдетуге деген ішкі уәждемесімен тығыз байланысты. Мұның бәрі </w:t>
      </w:r>
      <w:r w:rsidR="006F091B">
        <w:rPr>
          <w:rFonts w:ascii="Times New Roman" w:eastAsia="Times New Roman" w:hAnsi="Times New Roman" w:cs="Times New Roman"/>
          <w:sz w:val="28"/>
          <w:szCs w:val="28"/>
          <w:lang w:val="kk-KZ"/>
        </w:rPr>
        <w:t xml:space="preserve">болашақ маманның этнокөркем </w:t>
      </w:r>
      <w:r w:rsidRPr="0006733D">
        <w:rPr>
          <w:rFonts w:ascii="Times New Roman" w:eastAsia="Times New Roman" w:hAnsi="Times New Roman" w:cs="Times New Roman"/>
          <w:sz w:val="28"/>
          <w:szCs w:val="28"/>
          <w:lang w:val="kk-KZ"/>
        </w:rPr>
        <w:t xml:space="preserve"> </w:t>
      </w:r>
      <w:r w:rsidR="006F091B">
        <w:rPr>
          <w:rFonts w:ascii="Times New Roman" w:eastAsia="Times New Roman" w:hAnsi="Times New Roman" w:cs="Times New Roman"/>
          <w:sz w:val="28"/>
          <w:szCs w:val="28"/>
          <w:lang w:val="kk-KZ"/>
        </w:rPr>
        <w:t xml:space="preserve">мәдениетін </w:t>
      </w:r>
      <w:r w:rsidR="00557D47">
        <w:rPr>
          <w:rFonts w:ascii="Times New Roman" w:eastAsia="Times New Roman" w:hAnsi="Times New Roman" w:cs="Times New Roman"/>
          <w:sz w:val="28"/>
          <w:szCs w:val="28"/>
          <w:lang w:val="kk-KZ"/>
        </w:rPr>
        <w:t xml:space="preserve"> қалыптастыруға оң әсер етеді. </w:t>
      </w:r>
      <w:r w:rsidR="008C376E" w:rsidRPr="00B44758">
        <w:rPr>
          <w:rFonts w:ascii="Times New Roman" w:hAnsi="Times New Roman" w:cs="Times New Roman"/>
          <w:sz w:val="28"/>
          <w:szCs w:val="28"/>
          <w:lang w:val="kk-KZ"/>
        </w:rPr>
        <w:t xml:space="preserve">Қазіргі дидактикалық зерттеулерде (В.М. Василенко В.А. Гервер В.И. Горовая </w:t>
      </w:r>
      <w:r w:rsidR="00935100">
        <w:rPr>
          <w:rFonts w:ascii="Times New Roman" w:hAnsi="Times New Roman" w:cs="Times New Roman"/>
          <w:sz w:val="28"/>
          <w:szCs w:val="28"/>
          <w:lang w:val="kk-KZ"/>
        </w:rPr>
        <w:t>И.И. Хорошко</w:t>
      </w:r>
      <w:r w:rsidR="008C376E" w:rsidRPr="00B44758">
        <w:rPr>
          <w:rFonts w:ascii="Times New Roman" w:hAnsi="Times New Roman" w:cs="Times New Roman"/>
          <w:sz w:val="28"/>
          <w:szCs w:val="28"/>
          <w:lang w:val="kk-KZ"/>
        </w:rPr>
        <w:t xml:space="preserve">) білім мазмұнын жаңарту қажеттілігіне байланысты әлеуметтік-педагогикалық шарттарды қарастыру маңызды мәселелердің бірі болып табылады. Мұндай шарттар қоғамдағы әлеуметтік-мәдени үдерістерге, оқу мекемелерінің материалдық-техникалық базасына, ұлттық ерекшеліктерге сай оқу құралдарының қолданылуына, оқу бағдарламалары мен жоспарларының тиімді орындалуына, сондай-ақ кәсіби шеберлігі жоғары мұғалімдерді іріктеу үдерісіне тығыз </w:t>
      </w:r>
      <w:r w:rsidR="00F166A6">
        <w:rPr>
          <w:rFonts w:ascii="Times New Roman" w:hAnsi="Times New Roman" w:cs="Times New Roman"/>
          <w:sz w:val="28"/>
          <w:szCs w:val="28"/>
          <w:lang w:val="kk-KZ"/>
        </w:rPr>
        <w:t>байланысты (Байрамбеков М.М. [90</w:t>
      </w:r>
      <w:r w:rsidR="004F53D7">
        <w:rPr>
          <w:rFonts w:ascii="Times New Roman" w:hAnsi="Times New Roman" w:cs="Times New Roman"/>
          <w:sz w:val="28"/>
          <w:szCs w:val="28"/>
          <w:lang w:val="kk-KZ"/>
        </w:rPr>
        <w:t>,с. 25</w:t>
      </w:r>
      <w:r w:rsidR="00F166A6">
        <w:rPr>
          <w:rFonts w:ascii="Times New Roman" w:hAnsi="Times New Roman" w:cs="Times New Roman"/>
          <w:sz w:val="28"/>
          <w:szCs w:val="28"/>
          <w:lang w:val="kk-KZ"/>
        </w:rPr>
        <w:t>], Тамбиев Б.Н. [141], Фролова М.И. [142</w:t>
      </w:r>
      <w:r w:rsidR="008C376E" w:rsidRPr="00B44758">
        <w:rPr>
          <w:rFonts w:ascii="Times New Roman" w:hAnsi="Times New Roman" w:cs="Times New Roman"/>
          <w:sz w:val="28"/>
          <w:szCs w:val="28"/>
          <w:lang w:val="kk-KZ"/>
        </w:rPr>
        <w:t>]).</w:t>
      </w:r>
    </w:p>
    <w:p w14:paraId="1AE8BB6C" w14:textId="2E5C9C5E" w:rsidR="00B44758" w:rsidRPr="00B44758" w:rsidRDefault="00B44758" w:rsidP="00F523AF">
      <w:pPr>
        <w:spacing w:after="0" w:line="240" w:lineRule="auto"/>
        <w:ind w:firstLine="567"/>
        <w:jc w:val="both"/>
        <w:rPr>
          <w:rFonts w:ascii="Times New Roman" w:eastAsia="Times New Roman" w:hAnsi="Times New Roman" w:cs="Times New Roman"/>
          <w:sz w:val="28"/>
          <w:szCs w:val="28"/>
          <w:lang w:val="kk-KZ"/>
        </w:rPr>
      </w:pPr>
      <w:r w:rsidRPr="00B44758">
        <w:rPr>
          <w:rFonts w:ascii="Times New Roman" w:eastAsia="Times New Roman" w:hAnsi="Times New Roman" w:cs="Times New Roman"/>
          <w:sz w:val="28"/>
          <w:szCs w:val="28"/>
          <w:lang w:val="kk-KZ"/>
        </w:rPr>
        <w:t>Сонымен қатар, педагогикалық шарттар бірқатар бағыттар бойынша сараланып, әртүрлі топтарға жіктеледі. Атап айтқанда, олар оқу-әдістемелік, психологиялық, жалпы дидактикалық, ұйымдастырушылық, гуманистік, моральдық-этикалық, этникалық, дәстүрге сүйенген, инновациялық және ұлттық-аймақтық ерекшеліктерге негізделген түрлерге бөлінеді. Бұл шарттардың әрқайсысы білім беру үдерісінің нәтижелілігін арттыруда маңызды рөл атқарады және оқу мен тәрбие сапасын жақсартуға ықпал етеді.</w:t>
      </w:r>
    </w:p>
    <w:p w14:paraId="07DABBFA" w14:textId="47A64CC0" w:rsidR="003B10B0" w:rsidRPr="00CE367B" w:rsidRDefault="00B44758" w:rsidP="00F523AF">
      <w:pPr>
        <w:spacing w:after="0" w:line="240" w:lineRule="auto"/>
        <w:ind w:firstLine="567"/>
        <w:jc w:val="both"/>
        <w:rPr>
          <w:rFonts w:ascii="Times New Roman" w:eastAsia="Times New Roman" w:hAnsi="Times New Roman" w:cs="Times New Roman"/>
          <w:sz w:val="28"/>
          <w:szCs w:val="28"/>
          <w:lang w:val="kk-KZ"/>
        </w:rPr>
      </w:pPr>
      <w:r w:rsidRPr="00B44758">
        <w:rPr>
          <w:rFonts w:ascii="Times New Roman" w:eastAsia="Times New Roman" w:hAnsi="Times New Roman" w:cs="Times New Roman"/>
          <w:sz w:val="28"/>
          <w:szCs w:val="28"/>
          <w:lang w:val="kk-KZ"/>
        </w:rPr>
        <w:t xml:space="preserve">Қазіргі кезеңде тиімді педагогикалық шарттарды айқындау мәселесі екі негізгі бағытта қарастырылады. Оның алғашқысы – университеттегі оқу үдерісіне жаңашыл оқыту технологиялары мен құралдарын енгізудің маңыздылығына </w:t>
      </w:r>
      <w:r w:rsidR="003B10B0">
        <w:rPr>
          <w:rFonts w:ascii="Times New Roman" w:eastAsia="Times New Roman" w:hAnsi="Times New Roman" w:cs="Times New Roman"/>
          <w:sz w:val="28"/>
          <w:szCs w:val="28"/>
          <w:lang w:val="kk-KZ"/>
        </w:rPr>
        <w:t>байланысты ( В.И. Андреев</w:t>
      </w:r>
      <w:r w:rsidRPr="00B44758">
        <w:rPr>
          <w:rFonts w:ascii="Times New Roman" w:eastAsia="Times New Roman" w:hAnsi="Times New Roman" w:cs="Times New Roman"/>
          <w:sz w:val="28"/>
          <w:szCs w:val="28"/>
          <w:lang w:val="kk-KZ"/>
        </w:rPr>
        <w:t xml:space="preserve">, </w:t>
      </w:r>
      <w:r w:rsidR="003B10B0">
        <w:rPr>
          <w:rFonts w:ascii="Times New Roman" w:eastAsia="Times New Roman" w:hAnsi="Times New Roman" w:cs="Times New Roman"/>
          <w:sz w:val="28"/>
          <w:szCs w:val="28"/>
          <w:lang w:val="kk-KZ"/>
        </w:rPr>
        <w:t xml:space="preserve">С.И. Архангельский </w:t>
      </w:r>
      <w:r w:rsidRPr="00B44758">
        <w:rPr>
          <w:rFonts w:ascii="Times New Roman" w:eastAsia="Times New Roman" w:hAnsi="Times New Roman" w:cs="Times New Roman"/>
          <w:sz w:val="28"/>
          <w:szCs w:val="28"/>
          <w:lang w:val="kk-KZ"/>
        </w:rPr>
        <w:t xml:space="preserve">, </w:t>
      </w:r>
      <w:r w:rsidR="003B10B0">
        <w:rPr>
          <w:rFonts w:ascii="Times New Roman" w:eastAsia="Times New Roman" w:hAnsi="Times New Roman" w:cs="Times New Roman"/>
          <w:sz w:val="28"/>
          <w:szCs w:val="28"/>
          <w:lang w:val="kk-KZ"/>
        </w:rPr>
        <w:t>П.Я. Гальперин,</w:t>
      </w:r>
      <w:r w:rsidRPr="00B44758">
        <w:rPr>
          <w:rFonts w:ascii="Times New Roman" w:eastAsia="Times New Roman" w:hAnsi="Times New Roman" w:cs="Times New Roman"/>
          <w:sz w:val="28"/>
          <w:szCs w:val="28"/>
          <w:lang w:val="kk-KZ"/>
        </w:rPr>
        <w:t xml:space="preserve"> </w:t>
      </w:r>
      <w:r w:rsidR="003B10B0">
        <w:rPr>
          <w:rFonts w:ascii="Times New Roman" w:eastAsia="Times New Roman" w:hAnsi="Times New Roman" w:cs="Times New Roman"/>
          <w:sz w:val="28"/>
          <w:szCs w:val="28"/>
          <w:lang w:val="kk-KZ"/>
        </w:rPr>
        <w:t>Н.Ф. Талызина</w:t>
      </w:r>
      <w:r w:rsidRPr="00B44758">
        <w:rPr>
          <w:rFonts w:ascii="Times New Roman" w:eastAsia="Times New Roman" w:hAnsi="Times New Roman" w:cs="Times New Roman"/>
          <w:sz w:val="28"/>
          <w:szCs w:val="28"/>
          <w:lang w:val="kk-KZ"/>
        </w:rPr>
        <w:t>). Аталған ғалымдар білім беру жүйесіне қойылатын қазіргі талаптарға жауап беретін заманауи әдістер мен технологияларды қолданудың қажеттілігіне ерекше назар аударады</w:t>
      </w:r>
      <w:r w:rsidR="003B10B0" w:rsidRPr="003B10B0">
        <w:rPr>
          <w:rFonts w:ascii="Times New Roman" w:eastAsia="Times New Roman" w:hAnsi="Times New Roman" w:cs="Times New Roman"/>
          <w:sz w:val="28"/>
          <w:szCs w:val="28"/>
          <w:lang w:val="kk-KZ"/>
        </w:rPr>
        <w:t xml:space="preserve"> [</w:t>
      </w:r>
      <w:r w:rsidR="00F166A6">
        <w:rPr>
          <w:rFonts w:ascii="Times New Roman" w:eastAsia="Times New Roman" w:hAnsi="Times New Roman" w:cs="Times New Roman"/>
          <w:sz w:val="28"/>
          <w:szCs w:val="28"/>
          <w:lang w:val="kk-KZ"/>
        </w:rPr>
        <w:t>143</w:t>
      </w:r>
      <w:r w:rsidR="003B10B0" w:rsidRPr="003B10B0">
        <w:rPr>
          <w:rFonts w:ascii="Times New Roman" w:eastAsia="Times New Roman" w:hAnsi="Times New Roman" w:cs="Times New Roman"/>
          <w:sz w:val="28"/>
          <w:szCs w:val="28"/>
          <w:lang w:val="kk-KZ"/>
        </w:rPr>
        <w:t>]</w:t>
      </w:r>
      <w:r w:rsidRPr="00B44758">
        <w:rPr>
          <w:rFonts w:ascii="Times New Roman" w:eastAsia="Times New Roman" w:hAnsi="Times New Roman" w:cs="Times New Roman"/>
          <w:sz w:val="28"/>
          <w:szCs w:val="28"/>
          <w:lang w:val="kk-KZ"/>
        </w:rPr>
        <w:t>.</w:t>
      </w:r>
    </w:p>
    <w:p w14:paraId="2EB41E79" w14:textId="2723AF80" w:rsidR="00B44758" w:rsidRPr="005662A3" w:rsidRDefault="00B44758" w:rsidP="00F523AF">
      <w:pPr>
        <w:spacing w:after="0" w:line="240" w:lineRule="auto"/>
        <w:ind w:firstLine="567"/>
        <w:jc w:val="both"/>
        <w:rPr>
          <w:rFonts w:ascii="Times New Roman" w:eastAsia="Times New Roman" w:hAnsi="Times New Roman" w:cs="Times New Roman"/>
          <w:sz w:val="28"/>
          <w:szCs w:val="28"/>
          <w:lang w:val="kk-KZ"/>
        </w:rPr>
      </w:pPr>
      <w:r w:rsidRPr="00B44758">
        <w:rPr>
          <w:rFonts w:ascii="Times New Roman" w:eastAsia="Times New Roman" w:hAnsi="Times New Roman" w:cs="Times New Roman"/>
          <w:sz w:val="28"/>
          <w:szCs w:val="28"/>
          <w:lang w:val="kk-KZ"/>
        </w:rPr>
        <w:t xml:space="preserve">Екінші бағыт – болашақ педагогтердің кәсіби шеберлігін қалыптастыру мәселесін қамтиды, әсіресе олардың ұлттық құндылықтарға сүйенген </w:t>
      </w:r>
      <w:r w:rsidRPr="00B44758">
        <w:rPr>
          <w:rFonts w:ascii="Times New Roman" w:eastAsia="Times New Roman" w:hAnsi="Times New Roman" w:cs="Times New Roman"/>
          <w:sz w:val="28"/>
          <w:szCs w:val="28"/>
          <w:lang w:val="kk-KZ"/>
        </w:rPr>
        <w:lastRenderedPageBreak/>
        <w:t>педагогикалық даярлығы тұрғысынан зерделенеді (И.А. Арабо</w:t>
      </w:r>
      <w:r w:rsidR="00F166A6">
        <w:rPr>
          <w:rFonts w:ascii="Times New Roman" w:eastAsia="Times New Roman" w:hAnsi="Times New Roman" w:cs="Times New Roman"/>
          <w:sz w:val="28"/>
          <w:szCs w:val="28"/>
          <w:lang w:val="kk-KZ"/>
        </w:rPr>
        <w:t>в [144</w:t>
      </w:r>
      <w:r w:rsidR="003C2C53">
        <w:rPr>
          <w:rFonts w:ascii="Times New Roman" w:eastAsia="Times New Roman" w:hAnsi="Times New Roman" w:cs="Times New Roman"/>
          <w:sz w:val="28"/>
          <w:szCs w:val="28"/>
          <w:lang w:val="kk-KZ"/>
        </w:rPr>
        <w:t>], Е.П. Б.С. Гершунс</w:t>
      </w:r>
      <w:r w:rsidR="00F166A6">
        <w:rPr>
          <w:rFonts w:ascii="Times New Roman" w:eastAsia="Times New Roman" w:hAnsi="Times New Roman" w:cs="Times New Roman"/>
          <w:sz w:val="28"/>
          <w:szCs w:val="28"/>
          <w:lang w:val="kk-KZ"/>
        </w:rPr>
        <w:t>кий [83</w:t>
      </w:r>
      <w:r w:rsidR="004F53D7">
        <w:rPr>
          <w:rFonts w:ascii="Times New Roman" w:eastAsia="Times New Roman" w:hAnsi="Times New Roman" w:cs="Times New Roman"/>
          <w:sz w:val="28"/>
          <w:szCs w:val="28"/>
          <w:lang w:val="kk-KZ"/>
        </w:rPr>
        <w:t>,с. 8</w:t>
      </w:r>
      <w:r w:rsidRPr="00B44758">
        <w:rPr>
          <w:rFonts w:ascii="Times New Roman" w:eastAsia="Times New Roman" w:hAnsi="Times New Roman" w:cs="Times New Roman"/>
          <w:sz w:val="28"/>
          <w:szCs w:val="28"/>
          <w:lang w:val="kk-KZ"/>
        </w:rPr>
        <w:t>], В.А. Слас</w:t>
      </w:r>
      <w:r w:rsidR="00F166A6">
        <w:rPr>
          <w:rFonts w:ascii="Times New Roman" w:eastAsia="Times New Roman" w:hAnsi="Times New Roman" w:cs="Times New Roman"/>
          <w:sz w:val="28"/>
          <w:szCs w:val="28"/>
          <w:lang w:val="kk-KZ"/>
        </w:rPr>
        <w:t>тенин [145], В.Н. Тарасюк [146</w:t>
      </w:r>
      <w:r w:rsidR="003C2C53">
        <w:rPr>
          <w:rFonts w:ascii="Times New Roman" w:eastAsia="Times New Roman" w:hAnsi="Times New Roman" w:cs="Times New Roman"/>
          <w:sz w:val="28"/>
          <w:szCs w:val="28"/>
          <w:lang w:val="kk-KZ"/>
        </w:rPr>
        <w:t>]</w:t>
      </w:r>
      <w:r w:rsidRPr="00B44758">
        <w:rPr>
          <w:rFonts w:ascii="Times New Roman" w:eastAsia="Times New Roman" w:hAnsi="Times New Roman" w:cs="Times New Roman"/>
          <w:sz w:val="28"/>
          <w:szCs w:val="28"/>
          <w:lang w:val="kk-KZ"/>
        </w:rPr>
        <w:t>. Бұл бағытта педагогтің кәсіби даму үдерісінде ұлттық мәдени құндылықтарға негізделген білім мазмұны мен ұстанымдарға ерекше көңіл бөлінеді.</w:t>
      </w:r>
    </w:p>
    <w:p w14:paraId="601595C9" w14:textId="509C212F" w:rsidR="00B44758" w:rsidRDefault="00B44758" w:rsidP="00F523AF">
      <w:pPr>
        <w:spacing w:after="0" w:line="240" w:lineRule="auto"/>
        <w:ind w:firstLine="567"/>
        <w:jc w:val="both"/>
        <w:rPr>
          <w:rFonts w:ascii="Times New Roman" w:eastAsia="Times New Roman" w:hAnsi="Times New Roman" w:cs="Times New Roman"/>
          <w:sz w:val="28"/>
          <w:szCs w:val="28"/>
          <w:lang w:val="kk-KZ"/>
        </w:rPr>
      </w:pPr>
      <w:r w:rsidRPr="00B44758">
        <w:rPr>
          <w:rFonts w:ascii="Times New Roman" w:eastAsia="Times New Roman" w:hAnsi="Times New Roman" w:cs="Times New Roman"/>
          <w:sz w:val="28"/>
          <w:szCs w:val="28"/>
          <w:lang w:val="kk-KZ"/>
        </w:rPr>
        <w:t>Көптеген зерттеушілер, соның ішінде В.А. Яковлев, жоғары оқу орындарындағы педагогикалық процестің тиімділігін арттыруда білім беру жүйесінің жаңашылдықтарға икемді бейімделу қабілетін маңызды фактор ретінде қарастырады. А.И. Субетто бұл ұғымды кең көлемде қарастырып, инновацияны қабылдау қабілетін түрлі салаларда – ұйымдастырушылық, әлеуметтік, экономикалық және басқа да бағыттарда оң өзгерістерге бейімделуге дайын болу ретінде сипаттайды. Осы негізде инновациялық қабылдаудың негізгі түрлерін атап өтуге болады: ғылыми, техникалық, басқарушылық, экономикалық, әлеуметтік және педагогикалық бағыттар.</w:t>
      </w:r>
    </w:p>
    <w:p w14:paraId="34C0B1C8" w14:textId="1F108EC1" w:rsidR="00B44758" w:rsidRDefault="00B44758" w:rsidP="00F523AF">
      <w:pPr>
        <w:spacing w:after="0" w:line="240" w:lineRule="auto"/>
        <w:ind w:firstLine="567"/>
        <w:jc w:val="both"/>
        <w:rPr>
          <w:rFonts w:ascii="Times New Roman" w:eastAsia="Times New Roman" w:hAnsi="Times New Roman" w:cs="Times New Roman"/>
          <w:sz w:val="28"/>
          <w:szCs w:val="28"/>
          <w:lang w:val="kk-KZ"/>
        </w:rPr>
      </w:pPr>
      <w:r w:rsidRPr="00B44758">
        <w:rPr>
          <w:rFonts w:ascii="Times New Roman" w:eastAsia="Times New Roman" w:hAnsi="Times New Roman" w:cs="Times New Roman"/>
          <w:sz w:val="28"/>
          <w:szCs w:val="28"/>
          <w:lang w:val="kk-KZ"/>
        </w:rPr>
        <w:t>Оқу үдерісінің мазмұны белгілі бір пәндік жүйелерден құралады. Пәндер мен мамандықтарға қатысты оқу блоктарын қалыптастыру, сондай-ақ оқу орнының бейіндік бағытын айқындау мен кеңейту үдерістері екі басты фактордың ықпалынан туындайды. Бірінші фактор – ғылым мен білім беру салалары арасындағы өзара тығыз байланыс, ал екінші фактор – қоғамдық өндіріс, еңбек нарығы және білім беру жүйесі арасындағы әрекеттестік. Осы екі ықпалдың нәтижесінде білім беру жүйесі ғылыми-техникалық жетістіктер мен әлеуметтік-экономикалық және басқарушылық өзгерістерді «ғылым – білім» тізбегі арқылы қоғамға жеткізуді</w:t>
      </w:r>
      <w:r w:rsidR="00F166A6">
        <w:rPr>
          <w:rFonts w:ascii="Times New Roman" w:eastAsia="Times New Roman" w:hAnsi="Times New Roman" w:cs="Times New Roman"/>
          <w:sz w:val="28"/>
          <w:szCs w:val="28"/>
          <w:lang w:val="kk-KZ"/>
        </w:rPr>
        <w:t>ң маңызды тетігіне айналады [147</w:t>
      </w:r>
      <w:r w:rsidRPr="00B44758">
        <w:rPr>
          <w:rFonts w:ascii="Times New Roman" w:eastAsia="Times New Roman" w:hAnsi="Times New Roman" w:cs="Times New Roman"/>
          <w:sz w:val="28"/>
          <w:szCs w:val="28"/>
          <w:lang w:val="kk-KZ"/>
        </w:rPr>
        <w:t>].</w:t>
      </w:r>
    </w:p>
    <w:p w14:paraId="79DEBF9C" w14:textId="77777777" w:rsidR="00B44758" w:rsidRDefault="00B44758" w:rsidP="00F523AF">
      <w:pPr>
        <w:spacing w:after="0" w:line="240" w:lineRule="auto"/>
        <w:ind w:firstLine="567"/>
        <w:jc w:val="both"/>
        <w:rPr>
          <w:rFonts w:ascii="Times New Roman" w:eastAsia="Times New Roman" w:hAnsi="Times New Roman" w:cs="Times New Roman"/>
          <w:sz w:val="28"/>
          <w:szCs w:val="28"/>
          <w:lang w:val="kk-KZ"/>
        </w:rPr>
      </w:pPr>
      <w:r w:rsidRPr="00B44758">
        <w:rPr>
          <w:rFonts w:ascii="Times New Roman" w:eastAsia="Times New Roman" w:hAnsi="Times New Roman" w:cs="Times New Roman"/>
          <w:sz w:val="28"/>
          <w:szCs w:val="28"/>
          <w:lang w:val="kk-KZ"/>
        </w:rPr>
        <w:t xml:space="preserve">В.А. Яковлев «инновациялық оқыту» ұғымын білім беру философиясының аясындағы кең мағыналы категория ретінде қарастырады. </w:t>
      </w:r>
      <w:r w:rsidRPr="005662A3">
        <w:rPr>
          <w:rFonts w:ascii="Times New Roman" w:eastAsia="Times New Roman" w:hAnsi="Times New Roman" w:cs="Times New Roman"/>
          <w:sz w:val="28"/>
          <w:szCs w:val="28"/>
          <w:lang w:val="kk-KZ"/>
        </w:rPr>
        <w:t>Ол бұл ұғымда ең алдымен құндылықтық (аксиологиялық) қырларға ерекше назар аударады. Ғалымның пайымдауынша, инновациялық оқытуда жаңа құндылықтар туындап, дамиды, алайда бұл үдерісте дәстүрлі құндылықтар да елеусіз қалмауы қажет. Мұндай оқыту түрі білім беру процесін ұйымдастырудың тың үлгісі ретінде қарастырылып, сонымен қатар тұлғаның өзін-өзі дамытуына бағытталған. Сонымен бірге, бұл жүйе білім саласын үйлестіруші күшке айналдырып, инновациялық заңдылықтарды жүзеге асыратын кешенді құрылым ретінде көрініс табады.</w:t>
      </w:r>
    </w:p>
    <w:p w14:paraId="2912F067" w14:textId="59A6C73C" w:rsidR="00331D49" w:rsidRPr="00B44758" w:rsidRDefault="00B44758" w:rsidP="00F523AF">
      <w:pPr>
        <w:spacing w:after="0" w:line="240" w:lineRule="auto"/>
        <w:ind w:firstLine="567"/>
        <w:jc w:val="both"/>
        <w:rPr>
          <w:rFonts w:ascii="Times New Roman" w:eastAsia="Times New Roman" w:hAnsi="Times New Roman" w:cs="Times New Roman"/>
          <w:sz w:val="28"/>
          <w:szCs w:val="28"/>
          <w:lang w:val="kk-KZ"/>
        </w:rPr>
      </w:pPr>
      <w:r w:rsidRPr="00B44758">
        <w:rPr>
          <w:rFonts w:ascii="Times New Roman" w:eastAsia="Times New Roman" w:hAnsi="Times New Roman" w:cs="Times New Roman"/>
          <w:sz w:val="28"/>
          <w:szCs w:val="28"/>
          <w:lang w:val="kk-KZ"/>
        </w:rPr>
        <w:t>Аталған тұжырымдамаларға сүйене отырып, В.А. Яковлев инновациялық оқытуды тарихи тұрғыдан заңды, терең пәнаралық мазмұнға ие жүйе деп бағалайды. Оның түпкі мәні – мәдени және техникалық прогресті қамтамасыз ету мақсатында адам санасына тән дәстүрлі құндылықтар мен жаңашыл жетістіктерді үйлестіре отырып, әлеуметтік-экономикалық мәселелерді шешуге бағытталған инновациялық үдерістер мен бейімділік заңдылықтарын тиі</w:t>
      </w:r>
      <w:r w:rsidR="00331D49" w:rsidRPr="00331D49">
        <w:rPr>
          <w:rFonts w:ascii="Times New Roman" w:eastAsia="Times New Roman" w:hAnsi="Times New Roman" w:cs="Times New Roman"/>
          <w:sz w:val="28"/>
          <w:szCs w:val="28"/>
          <w:lang w:val="kk-KZ"/>
        </w:rPr>
        <w:t xml:space="preserve">мді қолдану болып табылады </w:t>
      </w:r>
      <w:r w:rsidRPr="00B44758">
        <w:rPr>
          <w:rFonts w:ascii="Times New Roman" w:eastAsia="Times New Roman" w:hAnsi="Times New Roman" w:cs="Times New Roman"/>
          <w:sz w:val="28"/>
          <w:szCs w:val="28"/>
          <w:lang w:val="kk-KZ"/>
        </w:rPr>
        <w:t>.</w:t>
      </w:r>
    </w:p>
    <w:p w14:paraId="3EADCDC1" w14:textId="77777777" w:rsidR="00557D47" w:rsidRDefault="00B44758" w:rsidP="00F523AF">
      <w:pPr>
        <w:spacing w:after="0" w:line="240" w:lineRule="auto"/>
        <w:ind w:firstLine="567"/>
        <w:jc w:val="both"/>
        <w:rPr>
          <w:rFonts w:ascii="Times New Roman" w:eastAsia="Times New Roman" w:hAnsi="Times New Roman" w:cs="Times New Roman"/>
          <w:sz w:val="28"/>
          <w:szCs w:val="28"/>
          <w:lang w:val="kk-KZ"/>
        </w:rPr>
      </w:pPr>
      <w:r w:rsidRPr="00B44758">
        <w:rPr>
          <w:rFonts w:ascii="Times New Roman" w:eastAsia="Times New Roman" w:hAnsi="Times New Roman" w:cs="Times New Roman"/>
          <w:sz w:val="28"/>
          <w:szCs w:val="28"/>
          <w:lang w:val="kk-KZ"/>
        </w:rPr>
        <w:t xml:space="preserve">Зерттеу жұмысымызда негізгі зерттеу нысаны ретінде оқу-тәрбие үдерісі алынғандықтан, басты назарымыз осы бағытқа аударылды. </w:t>
      </w:r>
      <w:r w:rsidRPr="005662A3">
        <w:rPr>
          <w:rFonts w:ascii="Times New Roman" w:eastAsia="Times New Roman" w:hAnsi="Times New Roman" w:cs="Times New Roman"/>
          <w:sz w:val="28"/>
          <w:szCs w:val="28"/>
          <w:lang w:val="kk-KZ"/>
        </w:rPr>
        <w:t xml:space="preserve">Педагогикалық еңбектерде С.И. Архангельский, П. Гальперин, Н.Ф. Талызина және басқа да ғалымдар білімді игеру үдерісін тиімді басқарудың алғышарттарын жан-жақты </w:t>
      </w:r>
      <w:r w:rsidRPr="005662A3">
        <w:rPr>
          <w:rFonts w:ascii="Times New Roman" w:eastAsia="Times New Roman" w:hAnsi="Times New Roman" w:cs="Times New Roman"/>
          <w:sz w:val="28"/>
          <w:szCs w:val="28"/>
          <w:lang w:val="kk-KZ"/>
        </w:rPr>
        <w:lastRenderedPageBreak/>
        <w:t>қарастырған. Мәселен, Н.Ф. Тал</w:t>
      </w:r>
      <w:r w:rsidR="00F23733" w:rsidRPr="005662A3">
        <w:rPr>
          <w:rFonts w:ascii="Times New Roman" w:eastAsia="Times New Roman" w:hAnsi="Times New Roman" w:cs="Times New Roman"/>
          <w:sz w:val="28"/>
          <w:szCs w:val="28"/>
          <w:lang w:val="kk-KZ"/>
        </w:rPr>
        <w:t xml:space="preserve">ызина </w:t>
      </w:r>
      <w:r w:rsidRPr="005662A3">
        <w:rPr>
          <w:rFonts w:ascii="Times New Roman" w:eastAsia="Times New Roman" w:hAnsi="Times New Roman" w:cs="Times New Roman"/>
          <w:sz w:val="28"/>
          <w:szCs w:val="28"/>
          <w:lang w:val="kk-KZ"/>
        </w:rPr>
        <w:t xml:space="preserve"> басқару үдерісінің нәтижелі жүзеге асуы келесі шарттарға ті</w:t>
      </w:r>
      <w:r w:rsidR="00557D47">
        <w:rPr>
          <w:rFonts w:ascii="Times New Roman" w:eastAsia="Times New Roman" w:hAnsi="Times New Roman" w:cs="Times New Roman"/>
          <w:sz w:val="28"/>
          <w:szCs w:val="28"/>
          <w:lang w:val="kk-KZ"/>
        </w:rPr>
        <w:t xml:space="preserve">келей байланысты деп есептейді: </w:t>
      </w:r>
    </w:p>
    <w:p w14:paraId="26CB047D" w14:textId="77777777" w:rsidR="00557D47" w:rsidRDefault="00557D47" w:rsidP="00F523AF">
      <w:pPr>
        <w:spacing w:after="0" w:line="240" w:lineRule="auto"/>
        <w:ind w:firstLine="567"/>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 xml:space="preserve">- </w:t>
      </w:r>
      <w:r w:rsidR="00B44758" w:rsidRPr="00557D47">
        <w:rPr>
          <w:rFonts w:ascii="Times New Roman" w:eastAsia="Times New Roman" w:hAnsi="Times New Roman" w:cs="Times New Roman"/>
          <w:sz w:val="28"/>
          <w:szCs w:val="28"/>
          <w:lang w:val="kk-KZ"/>
        </w:rPr>
        <w:t>мақсаттың нақтылығы мен бірмағыналылығы;</w:t>
      </w:r>
      <w:r>
        <w:rPr>
          <w:rFonts w:ascii="Times New Roman" w:eastAsia="Times New Roman" w:hAnsi="Times New Roman" w:cs="Times New Roman"/>
          <w:sz w:val="28"/>
          <w:szCs w:val="28"/>
          <w:lang w:val="kk-KZ"/>
        </w:rPr>
        <w:t xml:space="preserve"> </w:t>
      </w:r>
    </w:p>
    <w:p w14:paraId="127D497C" w14:textId="77777777" w:rsidR="00557D47" w:rsidRDefault="00557D47" w:rsidP="00F523AF">
      <w:pPr>
        <w:spacing w:after="0" w:line="240" w:lineRule="auto"/>
        <w:ind w:firstLine="567"/>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 xml:space="preserve">- </w:t>
      </w:r>
      <w:r w:rsidR="00B44758" w:rsidRPr="00557D47">
        <w:rPr>
          <w:rFonts w:ascii="Times New Roman" w:eastAsia="Times New Roman" w:hAnsi="Times New Roman" w:cs="Times New Roman"/>
          <w:sz w:val="28"/>
          <w:szCs w:val="28"/>
          <w:lang w:val="kk-KZ"/>
        </w:rPr>
        <w:t>үдерістің аралық күйлерін ескере отырып, ы</w:t>
      </w:r>
      <w:r>
        <w:rPr>
          <w:rFonts w:ascii="Times New Roman" w:eastAsia="Times New Roman" w:hAnsi="Times New Roman" w:cs="Times New Roman"/>
          <w:sz w:val="28"/>
          <w:szCs w:val="28"/>
          <w:lang w:val="kk-KZ"/>
        </w:rPr>
        <w:t xml:space="preserve">қпал ету бағдарламасын әзірлеу; </w:t>
      </w:r>
    </w:p>
    <w:p w14:paraId="5614BE9D" w14:textId="77777777" w:rsidR="00557D47" w:rsidRDefault="00557D47" w:rsidP="00F523AF">
      <w:pPr>
        <w:spacing w:after="0" w:line="240" w:lineRule="auto"/>
        <w:ind w:firstLine="567"/>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 xml:space="preserve">-  </w:t>
      </w:r>
      <w:r w:rsidR="00B44758" w:rsidRPr="00557D47">
        <w:rPr>
          <w:rFonts w:ascii="Times New Roman" w:eastAsia="Times New Roman" w:hAnsi="Times New Roman" w:cs="Times New Roman"/>
          <w:sz w:val="28"/>
          <w:szCs w:val="28"/>
          <w:lang w:val="kk-KZ"/>
        </w:rPr>
        <w:t>басқару ныса</w:t>
      </w:r>
      <w:r>
        <w:rPr>
          <w:rFonts w:ascii="Times New Roman" w:eastAsia="Times New Roman" w:hAnsi="Times New Roman" w:cs="Times New Roman"/>
          <w:sz w:val="28"/>
          <w:szCs w:val="28"/>
          <w:lang w:val="kk-KZ"/>
        </w:rPr>
        <w:t xml:space="preserve">нын нақты айқындау қажеттілігі; </w:t>
      </w:r>
    </w:p>
    <w:p w14:paraId="278A146E" w14:textId="59414001" w:rsidR="00F23733" w:rsidRPr="00557D47" w:rsidRDefault="00557D47" w:rsidP="00F523AF">
      <w:pPr>
        <w:spacing w:after="0" w:line="240" w:lineRule="auto"/>
        <w:ind w:firstLine="567"/>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 xml:space="preserve">- </w:t>
      </w:r>
      <w:r w:rsidR="00B44758" w:rsidRPr="00557D47">
        <w:rPr>
          <w:rFonts w:ascii="Times New Roman" w:eastAsia="Times New Roman" w:hAnsi="Times New Roman" w:cs="Times New Roman"/>
          <w:sz w:val="28"/>
          <w:szCs w:val="28"/>
          <w:lang w:val="kk-KZ"/>
        </w:rPr>
        <w:t>түзетулер енгізуге мүмкіндік беретін ақпаратты жи</w:t>
      </w:r>
      <w:r w:rsidR="00F23733" w:rsidRPr="00557D47">
        <w:rPr>
          <w:rFonts w:ascii="Times New Roman" w:eastAsia="Times New Roman" w:hAnsi="Times New Roman" w:cs="Times New Roman"/>
          <w:sz w:val="28"/>
          <w:szCs w:val="28"/>
          <w:lang w:val="kk-KZ"/>
        </w:rPr>
        <w:t>нау және оны жүйелі түрде өңдеу</w:t>
      </w:r>
      <w:r w:rsidR="004F53D7">
        <w:rPr>
          <w:rFonts w:ascii="Times New Roman" w:eastAsia="Times New Roman" w:hAnsi="Times New Roman" w:cs="Times New Roman"/>
          <w:sz w:val="28"/>
          <w:szCs w:val="28"/>
          <w:lang w:val="kk-KZ"/>
        </w:rPr>
        <w:t xml:space="preserve"> </w:t>
      </w:r>
      <w:r w:rsidR="00F23733" w:rsidRPr="00557D47">
        <w:rPr>
          <w:rFonts w:ascii="Times New Roman" w:eastAsia="Times New Roman" w:hAnsi="Times New Roman" w:cs="Times New Roman"/>
          <w:sz w:val="28"/>
          <w:szCs w:val="28"/>
          <w:lang w:val="kk-KZ"/>
        </w:rPr>
        <w:t>[</w:t>
      </w:r>
      <w:r w:rsidR="00F166A6">
        <w:rPr>
          <w:rFonts w:ascii="Times New Roman" w:eastAsia="Times New Roman" w:hAnsi="Times New Roman" w:cs="Times New Roman"/>
          <w:sz w:val="28"/>
          <w:szCs w:val="28"/>
          <w:lang w:val="kk-KZ"/>
        </w:rPr>
        <w:t>148</w:t>
      </w:r>
      <w:r w:rsidR="00F23733" w:rsidRPr="00557D47">
        <w:rPr>
          <w:rFonts w:ascii="Times New Roman" w:eastAsia="Times New Roman" w:hAnsi="Times New Roman" w:cs="Times New Roman"/>
          <w:sz w:val="28"/>
          <w:szCs w:val="28"/>
          <w:lang w:val="kk-KZ"/>
        </w:rPr>
        <w:t>]</w:t>
      </w:r>
      <w:r w:rsidR="00F23733">
        <w:rPr>
          <w:rFonts w:ascii="Times New Roman" w:eastAsia="Times New Roman" w:hAnsi="Times New Roman" w:cs="Times New Roman"/>
          <w:sz w:val="28"/>
          <w:szCs w:val="28"/>
          <w:lang w:val="kk-KZ"/>
        </w:rPr>
        <w:t>.</w:t>
      </w:r>
    </w:p>
    <w:p w14:paraId="6DFD234C" w14:textId="3741418D" w:rsidR="00F23733" w:rsidRPr="00CE367B" w:rsidRDefault="00B44758" w:rsidP="00F523AF">
      <w:pPr>
        <w:spacing w:after="0" w:line="240" w:lineRule="auto"/>
        <w:ind w:firstLine="567"/>
        <w:jc w:val="both"/>
        <w:rPr>
          <w:rFonts w:ascii="Times New Roman" w:eastAsia="Times New Roman" w:hAnsi="Times New Roman" w:cs="Times New Roman"/>
          <w:sz w:val="28"/>
          <w:szCs w:val="28"/>
          <w:lang w:val="kk-KZ"/>
        </w:rPr>
      </w:pPr>
      <w:r w:rsidRPr="00B44758">
        <w:rPr>
          <w:rFonts w:ascii="Times New Roman" w:eastAsia="Times New Roman" w:hAnsi="Times New Roman" w:cs="Times New Roman"/>
          <w:sz w:val="28"/>
          <w:szCs w:val="28"/>
          <w:lang w:val="kk-KZ"/>
        </w:rPr>
        <w:t>Сонымен қатар, Р.Н. Храмышкина педагогикалық шарттарды көркемдік-шығармашылық іс-әрекеттің тиімді жұмыс істеуіне және дамуына ықпал ететін мақсатты жағдайла</w:t>
      </w:r>
      <w:r w:rsidR="00F166A6">
        <w:rPr>
          <w:rFonts w:ascii="Times New Roman" w:eastAsia="Times New Roman" w:hAnsi="Times New Roman" w:cs="Times New Roman"/>
          <w:sz w:val="28"/>
          <w:szCs w:val="28"/>
          <w:lang w:val="kk-KZ"/>
        </w:rPr>
        <w:t>р жүйесі ретінде сипаттайды [149</w:t>
      </w:r>
      <w:r w:rsidRPr="00B44758">
        <w:rPr>
          <w:rFonts w:ascii="Times New Roman" w:eastAsia="Times New Roman" w:hAnsi="Times New Roman" w:cs="Times New Roman"/>
          <w:sz w:val="28"/>
          <w:szCs w:val="28"/>
          <w:lang w:val="kk-KZ"/>
        </w:rPr>
        <w:t xml:space="preserve">]. </w:t>
      </w:r>
      <w:r w:rsidRPr="005662A3">
        <w:rPr>
          <w:rFonts w:ascii="Times New Roman" w:eastAsia="Times New Roman" w:hAnsi="Times New Roman" w:cs="Times New Roman"/>
          <w:sz w:val="28"/>
          <w:szCs w:val="28"/>
          <w:lang w:val="kk-KZ"/>
        </w:rPr>
        <w:t>Ал А.Я. Найн педагогикалық шарттарға келесі анықтама береді: олар – зерттеу міндеттерін шешуге бағытталған мазмұндық, формалық, әдістемелік және материалдық-кеңістікт</w:t>
      </w:r>
      <w:r w:rsidR="00F166A6">
        <w:rPr>
          <w:rFonts w:ascii="Times New Roman" w:eastAsia="Times New Roman" w:hAnsi="Times New Roman" w:cs="Times New Roman"/>
          <w:sz w:val="28"/>
          <w:szCs w:val="28"/>
          <w:lang w:val="kk-KZ"/>
        </w:rPr>
        <w:t>ік мүмкіндіктердің жиынтығы [150</w:t>
      </w:r>
      <w:r w:rsidR="00CE367B">
        <w:rPr>
          <w:rFonts w:ascii="Times New Roman" w:eastAsia="Times New Roman" w:hAnsi="Times New Roman" w:cs="Times New Roman"/>
          <w:sz w:val="28"/>
          <w:szCs w:val="28"/>
          <w:lang w:val="kk-KZ"/>
        </w:rPr>
        <w:t>].</w:t>
      </w:r>
    </w:p>
    <w:p w14:paraId="74FEDA7C" w14:textId="77777777" w:rsidR="00557D47" w:rsidRDefault="00F23733" w:rsidP="00F523AF">
      <w:pPr>
        <w:spacing w:after="0" w:line="240" w:lineRule="auto"/>
        <w:ind w:firstLine="567"/>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 xml:space="preserve">Т.И. Шамова </w:t>
      </w:r>
      <w:r w:rsidR="00B44758" w:rsidRPr="00B44758">
        <w:rPr>
          <w:rFonts w:ascii="Times New Roman" w:eastAsia="Times New Roman" w:hAnsi="Times New Roman" w:cs="Times New Roman"/>
          <w:sz w:val="28"/>
          <w:szCs w:val="28"/>
          <w:lang w:val="kk-KZ"/>
        </w:rPr>
        <w:t xml:space="preserve"> өз еңбектерінде оқушылардың танымдық әрекетін нәтижелі ұйымдастыруға әсер ететін педагогикалық шартт</w:t>
      </w:r>
      <w:r w:rsidR="00557D47">
        <w:rPr>
          <w:rFonts w:ascii="Times New Roman" w:eastAsia="Times New Roman" w:hAnsi="Times New Roman" w:cs="Times New Roman"/>
          <w:sz w:val="28"/>
          <w:szCs w:val="28"/>
          <w:lang w:val="kk-KZ"/>
        </w:rPr>
        <w:t xml:space="preserve">арды үш негізгі топқа жіктейді: </w:t>
      </w:r>
    </w:p>
    <w:p w14:paraId="5DD08AFD" w14:textId="77777777" w:rsidR="00557D47" w:rsidRDefault="00557D47" w:rsidP="00F523AF">
      <w:pPr>
        <w:spacing w:after="0" w:line="240" w:lineRule="auto"/>
        <w:ind w:firstLine="567"/>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 xml:space="preserve">- </w:t>
      </w:r>
      <w:r w:rsidR="00B44758" w:rsidRPr="005662A3">
        <w:rPr>
          <w:rFonts w:ascii="Times New Roman" w:eastAsia="Times New Roman" w:hAnsi="Times New Roman" w:cs="Times New Roman"/>
          <w:sz w:val="28"/>
          <w:szCs w:val="28"/>
          <w:lang w:val="kk-KZ"/>
        </w:rPr>
        <w:t>оқу үдерісін басқару арқылы білім мен дағдыны қалы</w:t>
      </w:r>
      <w:r>
        <w:rPr>
          <w:rFonts w:ascii="Times New Roman" w:eastAsia="Times New Roman" w:hAnsi="Times New Roman" w:cs="Times New Roman"/>
          <w:sz w:val="28"/>
          <w:szCs w:val="28"/>
          <w:lang w:val="kk-KZ"/>
        </w:rPr>
        <w:t xml:space="preserve">птастыруға бағытталған шарттар; </w:t>
      </w:r>
    </w:p>
    <w:p w14:paraId="3B8BDBA6" w14:textId="77777777" w:rsidR="00557D47" w:rsidRDefault="00557D47" w:rsidP="00F523AF">
      <w:pPr>
        <w:spacing w:after="0" w:line="240" w:lineRule="auto"/>
        <w:ind w:firstLine="567"/>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 xml:space="preserve">- </w:t>
      </w:r>
      <w:r w:rsidR="00B44758" w:rsidRPr="005662A3">
        <w:rPr>
          <w:rFonts w:ascii="Times New Roman" w:eastAsia="Times New Roman" w:hAnsi="Times New Roman" w:cs="Times New Roman"/>
          <w:sz w:val="28"/>
          <w:szCs w:val="28"/>
          <w:lang w:val="kk-KZ"/>
        </w:rPr>
        <w:t xml:space="preserve">оқушыларда белсенділік мотивін дамытуға негізделген, нақты мақсатпен ұйымдастырылған және жетекші рөлге ие </w:t>
      </w:r>
      <w:r w:rsidR="00BA2B8B">
        <w:rPr>
          <w:rFonts w:ascii="Times New Roman" w:eastAsia="Times New Roman" w:hAnsi="Times New Roman" w:cs="Times New Roman"/>
          <w:sz w:val="28"/>
          <w:szCs w:val="28"/>
          <w:lang w:val="kk-KZ"/>
        </w:rPr>
        <w:t>шарттар</w:t>
      </w:r>
      <w:r>
        <w:rPr>
          <w:rFonts w:ascii="Times New Roman" w:eastAsia="Times New Roman" w:hAnsi="Times New Roman" w:cs="Times New Roman"/>
          <w:sz w:val="28"/>
          <w:szCs w:val="28"/>
          <w:lang w:val="kk-KZ"/>
        </w:rPr>
        <w:t xml:space="preserve">; </w:t>
      </w:r>
    </w:p>
    <w:p w14:paraId="25299FD3" w14:textId="287DF00D" w:rsidR="00F23733" w:rsidRPr="00CE367B" w:rsidRDefault="00557D47" w:rsidP="00F523AF">
      <w:pPr>
        <w:spacing w:after="0" w:line="240" w:lineRule="auto"/>
        <w:ind w:firstLine="567"/>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 xml:space="preserve">- </w:t>
      </w:r>
      <w:r w:rsidR="00B44758" w:rsidRPr="005662A3">
        <w:rPr>
          <w:rFonts w:ascii="Times New Roman" w:eastAsia="Times New Roman" w:hAnsi="Times New Roman" w:cs="Times New Roman"/>
          <w:sz w:val="28"/>
          <w:szCs w:val="28"/>
          <w:lang w:val="kk-KZ"/>
        </w:rPr>
        <w:t xml:space="preserve">барлық оқушыларды белсенді оқытуға тартуға бағытталған педагогикалық </w:t>
      </w:r>
      <w:r w:rsidR="00BA2B8B">
        <w:rPr>
          <w:rFonts w:ascii="Times New Roman" w:eastAsia="Times New Roman" w:hAnsi="Times New Roman" w:cs="Times New Roman"/>
          <w:sz w:val="28"/>
          <w:szCs w:val="28"/>
          <w:lang w:val="kk-KZ"/>
        </w:rPr>
        <w:t>шарттар</w:t>
      </w:r>
      <w:r w:rsidR="004F53D7">
        <w:rPr>
          <w:rFonts w:ascii="Times New Roman" w:eastAsia="Times New Roman" w:hAnsi="Times New Roman" w:cs="Times New Roman"/>
          <w:sz w:val="28"/>
          <w:szCs w:val="28"/>
          <w:lang w:val="kk-KZ"/>
        </w:rPr>
        <w:t xml:space="preserve"> </w:t>
      </w:r>
      <w:r w:rsidR="00F23733" w:rsidRPr="005662A3">
        <w:rPr>
          <w:rFonts w:ascii="Times New Roman" w:eastAsia="Times New Roman" w:hAnsi="Times New Roman" w:cs="Times New Roman"/>
          <w:sz w:val="28"/>
          <w:szCs w:val="28"/>
          <w:lang w:val="kk-KZ"/>
        </w:rPr>
        <w:t>[</w:t>
      </w:r>
      <w:r w:rsidR="00F166A6">
        <w:rPr>
          <w:rFonts w:ascii="Times New Roman" w:eastAsia="Times New Roman" w:hAnsi="Times New Roman" w:cs="Times New Roman"/>
          <w:sz w:val="28"/>
          <w:szCs w:val="28"/>
          <w:lang w:val="kk-KZ"/>
        </w:rPr>
        <w:t>148</w:t>
      </w:r>
      <w:r w:rsidR="00F23733" w:rsidRPr="005662A3">
        <w:rPr>
          <w:rFonts w:ascii="Times New Roman" w:eastAsia="Times New Roman" w:hAnsi="Times New Roman" w:cs="Times New Roman"/>
          <w:sz w:val="28"/>
          <w:szCs w:val="28"/>
          <w:lang w:val="kk-KZ"/>
        </w:rPr>
        <w:t>,</w:t>
      </w:r>
      <w:r w:rsidR="004F53D7">
        <w:rPr>
          <w:rFonts w:ascii="Times New Roman" w:eastAsia="Times New Roman" w:hAnsi="Times New Roman" w:cs="Times New Roman"/>
          <w:sz w:val="28"/>
          <w:szCs w:val="28"/>
          <w:lang w:val="kk-KZ"/>
        </w:rPr>
        <w:t>с.</w:t>
      </w:r>
      <w:r w:rsidR="00F23733" w:rsidRPr="005662A3">
        <w:rPr>
          <w:rFonts w:ascii="Times New Roman" w:eastAsia="Times New Roman" w:hAnsi="Times New Roman" w:cs="Times New Roman"/>
          <w:sz w:val="28"/>
          <w:szCs w:val="28"/>
          <w:lang w:val="kk-KZ"/>
        </w:rPr>
        <w:t xml:space="preserve"> 63].</w:t>
      </w:r>
    </w:p>
    <w:p w14:paraId="744A870C" w14:textId="026EE796" w:rsidR="00BA2B8B" w:rsidRPr="005662A3" w:rsidRDefault="00BA2B8B" w:rsidP="00F523AF">
      <w:pPr>
        <w:spacing w:after="0" w:line="240" w:lineRule="auto"/>
        <w:ind w:firstLine="567"/>
        <w:jc w:val="both"/>
        <w:rPr>
          <w:rFonts w:ascii="Times New Roman" w:eastAsia="Times New Roman" w:hAnsi="Times New Roman" w:cs="Times New Roman"/>
          <w:sz w:val="28"/>
          <w:szCs w:val="28"/>
          <w:lang w:val="kk-KZ"/>
        </w:rPr>
      </w:pPr>
      <w:r w:rsidRPr="00F23733">
        <w:rPr>
          <w:rFonts w:ascii="Times New Roman" w:eastAsia="Times New Roman" w:hAnsi="Times New Roman" w:cs="Times New Roman"/>
          <w:sz w:val="28"/>
          <w:szCs w:val="28"/>
          <w:lang w:val="kk-KZ"/>
        </w:rPr>
        <w:t xml:space="preserve">Психологиялық-педагогикалық әдебиеттерді талдау нәтижесінде педагогикалық жағдайлардың жаңашылдығы мен сабақтастық деңгейі «қажетті» және «жеткілікті» шарттар арқылы нақты анықталады. </w:t>
      </w:r>
      <w:r w:rsidRPr="005662A3">
        <w:rPr>
          <w:rFonts w:ascii="Times New Roman" w:eastAsia="Times New Roman" w:hAnsi="Times New Roman" w:cs="Times New Roman"/>
          <w:sz w:val="28"/>
          <w:szCs w:val="28"/>
          <w:lang w:val="kk-KZ"/>
        </w:rPr>
        <w:t>Бұл ұғымдарды Г.Г. Гранатова да өз еңбектерінде қарастырып, «қажетті» шарттармен сабақтастық қамтамасыз етілуі тиіс болса, «жеткілікті» шарттарда жаңашыл элементтердің басым болуы</w:t>
      </w:r>
      <w:r w:rsidR="000A0DFF">
        <w:rPr>
          <w:rFonts w:ascii="Times New Roman" w:eastAsia="Times New Roman" w:hAnsi="Times New Roman" w:cs="Times New Roman"/>
          <w:sz w:val="28"/>
          <w:szCs w:val="28"/>
          <w:lang w:val="kk-KZ"/>
        </w:rPr>
        <w:t xml:space="preserve"> </w:t>
      </w:r>
      <w:r w:rsidR="00F166A6">
        <w:rPr>
          <w:rFonts w:ascii="Times New Roman" w:eastAsia="Times New Roman" w:hAnsi="Times New Roman" w:cs="Times New Roman"/>
          <w:sz w:val="28"/>
          <w:szCs w:val="28"/>
          <w:lang w:val="kk-KZ"/>
        </w:rPr>
        <w:t>қажет екенін атап көрсетеді [151</w:t>
      </w:r>
      <w:r w:rsidRPr="005662A3">
        <w:rPr>
          <w:rFonts w:ascii="Times New Roman" w:eastAsia="Times New Roman" w:hAnsi="Times New Roman" w:cs="Times New Roman"/>
          <w:sz w:val="28"/>
          <w:szCs w:val="28"/>
          <w:lang w:val="kk-KZ"/>
        </w:rPr>
        <w:t>]. Зерттеулер нәтижесі көрсеткендей, педагог-ғалымдар педагогикалық шарттарды алға қойылған мақсаттар мен міндеттерге сай жүйелеп, тиімді нәтиже тек белгілі бір шарттардың үйлесімді жиынтығы арқылы ғана мүмкін болатынын айқындайды. Білім, білік және дағдыны меңгеру үдерісін тиімді басқаруға қойылатын осындай ортақ әрі кешенді талаптар ұлттық білім беру жүйесін сапалы дамыту жолында қолдануға болатын шарттар үлгісін жасауға негіз бола алады. Осыған сәйкес, біз жоғарыда аталған педагогикалық шарттарды «қажетті», ал олардың өзара үндестікте іске асуын — «жеткілікті» деп танимыз.</w:t>
      </w:r>
    </w:p>
    <w:p w14:paraId="6A2BD17E" w14:textId="55285CAA" w:rsidR="00BA2B8B" w:rsidRPr="002F43B1" w:rsidRDefault="00BA2B8B" w:rsidP="00F523AF">
      <w:pPr>
        <w:spacing w:after="0" w:line="240" w:lineRule="auto"/>
        <w:ind w:firstLine="567"/>
        <w:jc w:val="both"/>
        <w:rPr>
          <w:rFonts w:ascii="Times New Roman" w:eastAsia="Times New Roman" w:hAnsi="Times New Roman" w:cs="Times New Roman"/>
          <w:sz w:val="28"/>
          <w:szCs w:val="28"/>
          <w:lang w:val="kk-KZ"/>
        </w:rPr>
      </w:pPr>
      <w:r w:rsidRPr="00F166A6">
        <w:rPr>
          <w:rFonts w:ascii="Times New Roman" w:eastAsia="Times New Roman" w:hAnsi="Times New Roman" w:cs="Times New Roman"/>
          <w:sz w:val="28"/>
          <w:szCs w:val="28"/>
          <w:lang w:val="kk-KZ"/>
        </w:rPr>
        <w:t xml:space="preserve">Өскелең ұрпақтың бейнелеу өнері саласындағы іс-әрекетін жетілдіруді зерттеу барысында көркемдік нысандардың өзіндік ерекшеліктеріне назар аудару маңызды болып табылады. </w:t>
      </w:r>
      <w:r w:rsidRPr="002F43B1">
        <w:rPr>
          <w:rFonts w:ascii="Times New Roman" w:eastAsia="Times New Roman" w:hAnsi="Times New Roman" w:cs="Times New Roman"/>
          <w:sz w:val="28"/>
          <w:szCs w:val="28"/>
          <w:lang w:val="kk-KZ"/>
        </w:rPr>
        <w:t xml:space="preserve">Бұл тұрғыда И.А. Арабова (Л.М. Чомаева), Т.Я. Шпикалова (Р.Т. Ибрагимова), В.В. Корешкова (Л.С. Мизикина), сондай-ақ В.Я. Яковлева (Мунгиев А.-Қ.С.) сынды ғалымдардың еңбектері айрықша мәнге ие. Аталған зерттеушілер мектеп жасындағы балалар мен </w:t>
      </w:r>
      <w:r w:rsidRPr="002F43B1">
        <w:rPr>
          <w:rFonts w:ascii="Times New Roman" w:eastAsia="Times New Roman" w:hAnsi="Times New Roman" w:cs="Times New Roman"/>
          <w:sz w:val="28"/>
          <w:szCs w:val="28"/>
          <w:lang w:val="kk-KZ"/>
        </w:rPr>
        <w:lastRenderedPageBreak/>
        <w:t xml:space="preserve">жасөспірімдердің жас ерекшеліктерін, бейнелеу өнерінің мазмұны мен халықтық көркем шығармашылықтың сипатын ескере отырып, олардың көркемдік қабілеттерін дамытуға бағытталған педагогикалық шарттарды ұсынады. Сонымен бірге, </w:t>
      </w:r>
      <w:r w:rsidR="00C469CE">
        <w:rPr>
          <w:rFonts w:ascii="Times New Roman" w:eastAsia="Times New Roman" w:hAnsi="Times New Roman" w:cs="Times New Roman"/>
          <w:sz w:val="28"/>
          <w:szCs w:val="28"/>
          <w:lang w:val="kk-KZ"/>
        </w:rPr>
        <w:t>болашақ мамандарға</w:t>
      </w:r>
      <w:r w:rsidRPr="002F43B1">
        <w:rPr>
          <w:rFonts w:ascii="Times New Roman" w:eastAsia="Times New Roman" w:hAnsi="Times New Roman" w:cs="Times New Roman"/>
          <w:sz w:val="28"/>
          <w:szCs w:val="28"/>
          <w:lang w:val="kk-KZ"/>
        </w:rPr>
        <w:t xml:space="preserve"> графикалық өнерді меңгерту және ұлттық дәстүрлерді оқыту барысында этнокөркемдік мәдениетті қалыптастыру қажеттілігі де ерекше атап өтіледі.</w:t>
      </w:r>
    </w:p>
    <w:p w14:paraId="098DD67B" w14:textId="7BB806E6" w:rsidR="00BA2B8B" w:rsidRPr="009B2758" w:rsidRDefault="00BA2B8B" w:rsidP="00F523AF">
      <w:pPr>
        <w:spacing w:after="0" w:line="240" w:lineRule="auto"/>
        <w:ind w:firstLine="567"/>
        <w:jc w:val="both"/>
        <w:rPr>
          <w:rFonts w:ascii="Times New Roman" w:eastAsia="Times New Roman" w:hAnsi="Times New Roman" w:cs="Times New Roman"/>
          <w:sz w:val="28"/>
          <w:szCs w:val="28"/>
          <w:lang w:val="kk-KZ"/>
        </w:rPr>
      </w:pPr>
      <w:r w:rsidRPr="000A0DFF">
        <w:rPr>
          <w:rFonts w:ascii="Times New Roman" w:eastAsia="Times New Roman" w:hAnsi="Times New Roman" w:cs="Times New Roman"/>
          <w:sz w:val="28"/>
          <w:szCs w:val="28"/>
          <w:lang w:val="kk-KZ"/>
        </w:rPr>
        <w:t xml:space="preserve">Т.Я. Шпикалова ұсынған саналылық пен құзыреттілікке негізделген шарт білім беру үдерісіндегі маңызды басым бағыттардың бірі ретінде қарастырылады. </w:t>
      </w:r>
      <w:r w:rsidRPr="009B2758">
        <w:rPr>
          <w:rFonts w:ascii="Times New Roman" w:eastAsia="Times New Roman" w:hAnsi="Times New Roman" w:cs="Times New Roman"/>
          <w:sz w:val="28"/>
          <w:szCs w:val="28"/>
          <w:lang w:val="kk-KZ"/>
        </w:rPr>
        <w:t xml:space="preserve">Ғалымның пікірінше, этнокөркемдік білім мен жалпыадамзаттық құндылықтарды өзара ұштастыра отырып оқыту — қазіргі білім беру жүйесіне қойылатын негізгі талаптардың бірі. Мұндай тәсіл этнокөркемдік білім беру саласында концептуалды әрі вариативті модель құруға негіз болады. Бұл модель түрлі пәндер — тарих, жаратылыстану, этнография, халықтану, сондай-ақ көркем-эстетикалық циклдер арқылы жүзеге асырылатын интеграциялық үдерістерді қамтиды. Интеграция көркем мәдениетті арқау ете отырып, </w:t>
      </w:r>
      <w:r w:rsidR="00C469CE">
        <w:rPr>
          <w:rFonts w:ascii="Times New Roman" w:eastAsia="Times New Roman" w:hAnsi="Times New Roman" w:cs="Times New Roman"/>
          <w:sz w:val="28"/>
          <w:szCs w:val="28"/>
          <w:lang w:val="kk-KZ"/>
        </w:rPr>
        <w:t>болашақ мамандардың</w:t>
      </w:r>
      <w:r w:rsidR="004501C5">
        <w:rPr>
          <w:rFonts w:ascii="Times New Roman" w:eastAsia="Times New Roman" w:hAnsi="Times New Roman" w:cs="Times New Roman"/>
          <w:sz w:val="28"/>
          <w:szCs w:val="28"/>
          <w:lang w:val="kk-KZ"/>
        </w:rPr>
        <w:t xml:space="preserve"> </w:t>
      </w:r>
      <w:r w:rsidRPr="009B2758">
        <w:rPr>
          <w:rFonts w:ascii="Times New Roman" w:eastAsia="Times New Roman" w:hAnsi="Times New Roman" w:cs="Times New Roman"/>
          <w:sz w:val="28"/>
          <w:szCs w:val="28"/>
          <w:lang w:val="kk-KZ"/>
        </w:rPr>
        <w:t xml:space="preserve"> жеке тұлғалық дамуына, олардың бойында ұлттық құндылықтарға негізделген дүниетаным қалыптастыруға бағытталады.</w:t>
      </w:r>
    </w:p>
    <w:p w14:paraId="1ABCE5D5" w14:textId="77777777" w:rsidR="00557D47" w:rsidRDefault="00BA2B8B" w:rsidP="00F523AF">
      <w:pPr>
        <w:spacing w:after="0" w:line="240" w:lineRule="auto"/>
        <w:ind w:firstLine="567"/>
        <w:jc w:val="both"/>
        <w:rPr>
          <w:rFonts w:ascii="Times New Roman" w:eastAsia="Times New Roman" w:hAnsi="Times New Roman" w:cs="Times New Roman"/>
          <w:sz w:val="28"/>
          <w:szCs w:val="28"/>
          <w:lang w:val="kk-KZ"/>
        </w:rPr>
      </w:pPr>
      <w:r w:rsidRPr="009B2758">
        <w:rPr>
          <w:rFonts w:ascii="Times New Roman" w:eastAsia="Times New Roman" w:hAnsi="Times New Roman" w:cs="Times New Roman"/>
          <w:sz w:val="28"/>
          <w:szCs w:val="28"/>
          <w:lang w:val="kk-KZ"/>
        </w:rPr>
        <w:t>Осы үдерісті тиімді жүзеге асыру үшін төменде</w:t>
      </w:r>
      <w:r w:rsidR="00557D47">
        <w:rPr>
          <w:rFonts w:ascii="Times New Roman" w:eastAsia="Times New Roman" w:hAnsi="Times New Roman" w:cs="Times New Roman"/>
          <w:sz w:val="28"/>
          <w:szCs w:val="28"/>
          <w:lang w:val="kk-KZ"/>
        </w:rPr>
        <w:t xml:space="preserve">гі міндеттерді орындау маңызды: </w:t>
      </w:r>
    </w:p>
    <w:p w14:paraId="5CAF8BE9" w14:textId="67230847" w:rsidR="00557D47" w:rsidRDefault="00557D47" w:rsidP="00F523AF">
      <w:pPr>
        <w:spacing w:after="0" w:line="240" w:lineRule="auto"/>
        <w:ind w:firstLine="567"/>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 xml:space="preserve">- </w:t>
      </w:r>
      <w:r w:rsidR="00BA2B8B" w:rsidRPr="009B2758">
        <w:rPr>
          <w:rFonts w:ascii="Times New Roman" w:eastAsia="Times New Roman" w:hAnsi="Times New Roman" w:cs="Times New Roman"/>
          <w:sz w:val="28"/>
          <w:szCs w:val="28"/>
          <w:lang w:val="kk-KZ"/>
        </w:rPr>
        <w:t>біртұтас, оптимистік дүниетаным қалыптастыруға жағдай жасау, халық шығармашылығымен байланысты моральдық-эстетикалық орта құруға оқушыларды белсенді қатыстыру;</w:t>
      </w:r>
      <w:r>
        <w:rPr>
          <w:rFonts w:ascii="Times New Roman" w:eastAsia="Times New Roman" w:hAnsi="Times New Roman" w:cs="Times New Roman"/>
          <w:sz w:val="28"/>
          <w:szCs w:val="28"/>
          <w:lang w:val="kk-KZ"/>
        </w:rPr>
        <w:t xml:space="preserve"> </w:t>
      </w:r>
    </w:p>
    <w:p w14:paraId="1F47A043" w14:textId="46017957" w:rsidR="00557D47" w:rsidRDefault="00557D47" w:rsidP="00F523AF">
      <w:pPr>
        <w:spacing w:after="0" w:line="240" w:lineRule="auto"/>
        <w:ind w:firstLine="567"/>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 xml:space="preserve">- </w:t>
      </w:r>
      <w:r w:rsidR="00BA2B8B" w:rsidRPr="009B2758">
        <w:rPr>
          <w:rFonts w:ascii="Times New Roman" w:eastAsia="Times New Roman" w:hAnsi="Times New Roman" w:cs="Times New Roman"/>
          <w:sz w:val="28"/>
          <w:szCs w:val="28"/>
          <w:lang w:val="kk-KZ"/>
        </w:rPr>
        <w:t>дәстүрлі мәдениет пен халық өнерінің тұрмыспен, еңбекпен және ұлт тарихымен байланысын меңгеру арқылы ассоциативті шығармашылық ойлауды дамыту, бұл арқылы этносаралық мәдени қарым-қатынас пен ұлтты</w:t>
      </w:r>
      <w:r>
        <w:rPr>
          <w:rFonts w:ascii="Times New Roman" w:eastAsia="Times New Roman" w:hAnsi="Times New Roman" w:cs="Times New Roman"/>
          <w:sz w:val="28"/>
          <w:szCs w:val="28"/>
          <w:lang w:val="kk-KZ"/>
        </w:rPr>
        <w:t xml:space="preserve">қ қадір-қасиет сезімін нығайту; </w:t>
      </w:r>
    </w:p>
    <w:p w14:paraId="702892CD" w14:textId="4198C783" w:rsidR="00557D47" w:rsidRDefault="00557D47" w:rsidP="00F523AF">
      <w:pPr>
        <w:spacing w:after="0" w:line="240" w:lineRule="auto"/>
        <w:ind w:firstLine="567"/>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 қ</w:t>
      </w:r>
      <w:r w:rsidR="00BA2B8B" w:rsidRPr="009B2758">
        <w:rPr>
          <w:rFonts w:ascii="Times New Roman" w:eastAsia="Times New Roman" w:hAnsi="Times New Roman" w:cs="Times New Roman"/>
          <w:sz w:val="28"/>
          <w:szCs w:val="28"/>
          <w:lang w:val="kk-KZ"/>
        </w:rPr>
        <w:t>азақ</w:t>
      </w:r>
      <w:r w:rsidR="00BA2B8B">
        <w:rPr>
          <w:rFonts w:ascii="Times New Roman" w:eastAsia="Times New Roman" w:hAnsi="Times New Roman" w:cs="Times New Roman"/>
          <w:sz w:val="28"/>
          <w:szCs w:val="28"/>
          <w:lang w:val="kk-KZ"/>
        </w:rPr>
        <w:t xml:space="preserve"> халқына </w:t>
      </w:r>
      <w:r w:rsidR="00BA2B8B" w:rsidRPr="009B2758">
        <w:rPr>
          <w:rFonts w:ascii="Times New Roman" w:eastAsia="Times New Roman" w:hAnsi="Times New Roman" w:cs="Times New Roman"/>
          <w:sz w:val="28"/>
          <w:szCs w:val="28"/>
          <w:lang w:val="kk-KZ"/>
        </w:rPr>
        <w:t xml:space="preserve"> тән дәстүрлі мәдениетті Отанымыздың ортақ мұрасы ретінде қабылдау, оның әлемдік өркениетке қосқан үлесін бағалау және ғасырлар бойы сақталып келген құндылық</w:t>
      </w:r>
      <w:r>
        <w:rPr>
          <w:rFonts w:ascii="Times New Roman" w:eastAsia="Times New Roman" w:hAnsi="Times New Roman" w:cs="Times New Roman"/>
          <w:sz w:val="28"/>
          <w:szCs w:val="28"/>
          <w:lang w:val="kk-KZ"/>
        </w:rPr>
        <w:t xml:space="preserve">тарға құрметпен қарауға үйрету; </w:t>
      </w:r>
    </w:p>
    <w:p w14:paraId="2812AF8F" w14:textId="1D2ABC51" w:rsidR="00557D47" w:rsidRDefault="00557D47" w:rsidP="00F523AF">
      <w:pPr>
        <w:spacing w:after="0" w:line="240" w:lineRule="auto"/>
        <w:ind w:firstLine="567"/>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 xml:space="preserve">- </w:t>
      </w:r>
      <w:r w:rsidR="00BA2B8B" w:rsidRPr="009B2758">
        <w:rPr>
          <w:rFonts w:ascii="Times New Roman" w:eastAsia="Times New Roman" w:hAnsi="Times New Roman" w:cs="Times New Roman"/>
          <w:sz w:val="28"/>
          <w:szCs w:val="28"/>
          <w:lang w:val="kk-KZ"/>
        </w:rPr>
        <w:t xml:space="preserve">еліміздің түрлі аймақтарындағы стилистикалық ерекшеліктерді ескеріп, халық шығармашылығының көркем туындыларын оқу үдерісіне енгізу арқылы мәдени-тарихи жад пен </w:t>
      </w:r>
      <w:r>
        <w:rPr>
          <w:rFonts w:ascii="Times New Roman" w:eastAsia="Times New Roman" w:hAnsi="Times New Roman" w:cs="Times New Roman"/>
          <w:sz w:val="28"/>
          <w:szCs w:val="28"/>
          <w:lang w:val="kk-KZ"/>
        </w:rPr>
        <w:t xml:space="preserve">ойлаудың ерекшеліктерін дамыту; </w:t>
      </w:r>
    </w:p>
    <w:p w14:paraId="3C8C2C8F" w14:textId="0B872D18" w:rsidR="00557D47" w:rsidRDefault="00557D47" w:rsidP="00F523AF">
      <w:pPr>
        <w:spacing w:after="0" w:line="240" w:lineRule="auto"/>
        <w:ind w:firstLine="567"/>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 xml:space="preserve">- </w:t>
      </w:r>
      <w:r w:rsidR="00BA2B8B" w:rsidRPr="009B2758">
        <w:rPr>
          <w:rFonts w:ascii="Times New Roman" w:eastAsia="Times New Roman" w:hAnsi="Times New Roman" w:cs="Times New Roman"/>
          <w:sz w:val="28"/>
          <w:szCs w:val="28"/>
          <w:lang w:val="kk-KZ"/>
        </w:rPr>
        <w:t>әрбір ұлттық мәдениетке тән жалпыадамзаттық құндылық</w:t>
      </w:r>
      <w:r>
        <w:rPr>
          <w:rFonts w:ascii="Times New Roman" w:eastAsia="Times New Roman" w:hAnsi="Times New Roman" w:cs="Times New Roman"/>
          <w:sz w:val="28"/>
          <w:szCs w:val="28"/>
          <w:lang w:val="kk-KZ"/>
        </w:rPr>
        <w:t xml:space="preserve">тар жайлы түсінік қалыптастыру; </w:t>
      </w:r>
    </w:p>
    <w:p w14:paraId="02474C3A" w14:textId="5BD9B800" w:rsidR="00557D47" w:rsidRDefault="00557D47" w:rsidP="00F523AF">
      <w:pPr>
        <w:spacing w:after="0" w:line="240" w:lineRule="auto"/>
        <w:ind w:firstLine="567"/>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 xml:space="preserve">- </w:t>
      </w:r>
      <w:r w:rsidR="00BA2B8B" w:rsidRPr="009B2758">
        <w:rPr>
          <w:rFonts w:ascii="Times New Roman" w:eastAsia="Times New Roman" w:hAnsi="Times New Roman" w:cs="Times New Roman"/>
          <w:sz w:val="28"/>
          <w:szCs w:val="28"/>
          <w:lang w:val="kk-KZ"/>
        </w:rPr>
        <w:t>ұлттық халық өнерінің кәсіби өнер салаларымен байланысын ашып көрсету арқылы оқушылардың эстетикалық с</w:t>
      </w:r>
      <w:r>
        <w:rPr>
          <w:rFonts w:ascii="Times New Roman" w:eastAsia="Times New Roman" w:hAnsi="Times New Roman" w:cs="Times New Roman"/>
          <w:sz w:val="28"/>
          <w:szCs w:val="28"/>
          <w:lang w:val="kk-KZ"/>
        </w:rPr>
        <w:t xml:space="preserve">ана-сезімін жетілдіру; </w:t>
      </w:r>
    </w:p>
    <w:p w14:paraId="522D527A" w14:textId="4A74C060" w:rsidR="00BA2B8B" w:rsidRPr="009B2758" w:rsidRDefault="00557D47" w:rsidP="00F523AF">
      <w:pPr>
        <w:spacing w:after="0" w:line="240" w:lineRule="auto"/>
        <w:ind w:firstLine="567"/>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 xml:space="preserve">- </w:t>
      </w:r>
      <w:r w:rsidR="00BA2B8B" w:rsidRPr="009B2758">
        <w:rPr>
          <w:rFonts w:ascii="Times New Roman" w:eastAsia="Times New Roman" w:hAnsi="Times New Roman" w:cs="Times New Roman"/>
          <w:sz w:val="28"/>
          <w:szCs w:val="28"/>
          <w:lang w:val="kk-KZ"/>
        </w:rPr>
        <w:t>қазақтың дәстүрлі мәдениеті мен өнерін тану негізінде әлем халықтарының мәдениеттерімен байланысын зерттеп, отандық мәдениетті терең тануға жол ашу, шығармашылық таңдау аясын кеңейту және өнер саласының шексіз мүмкіндіктері жайында түсінік қалыптастыру.</w:t>
      </w:r>
    </w:p>
    <w:p w14:paraId="27EED9B5" w14:textId="66852878" w:rsidR="00E820A7" w:rsidRPr="00516241" w:rsidRDefault="00E820A7" w:rsidP="00F523AF">
      <w:pPr>
        <w:spacing w:after="0" w:line="240" w:lineRule="auto"/>
        <w:ind w:firstLine="567"/>
        <w:jc w:val="both"/>
        <w:rPr>
          <w:rFonts w:ascii="Times New Roman" w:hAnsi="Times New Roman" w:cs="Times New Roman"/>
          <w:sz w:val="28"/>
          <w:szCs w:val="28"/>
          <w:lang w:val="kk-KZ"/>
        </w:rPr>
      </w:pPr>
      <w:r w:rsidRPr="00516241">
        <w:rPr>
          <w:rFonts w:ascii="Times New Roman" w:hAnsi="Times New Roman" w:cs="Times New Roman"/>
          <w:sz w:val="28"/>
          <w:szCs w:val="28"/>
          <w:lang w:val="kk-KZ"/>
        </w:rPr>
        <w:t xml:space="preserve">Осылайша, бұл модель этнокөркем мәдениеттің табысты қалыптасуының шарты ретінде </w:t>
      </w:r>
      <w:r w:rsidR="00E92114">
        <w:rPr>
          <w:rFonts w:ascii="Times New Roman" w:hAnsi="Times New Roman" w:cs="Times New Roman"/>
          <w:sz w:val="28"/>
          <w:szCs w:val="28"/>
          <w:lang w:val="kk-KZ"/>
        </w:rPr>
        <w:t xml:space="preserve">ұлттық </w:t>
      </w:r>
      <w:r w:rsidRPr="00516241">
        <w:rPr>
          <w:rFonts w:ascii="Times New Roman" w:hAnsi="Times New Roman" w:cs="Times New Roman"/>
          <w:sz w:val="28"/>
          <w:szCs w:val="28"/>
          <w:lang w:val="kk-KZ"/>
        </w:rPr>
        <w:t xml:space="preserve"> сананың маңыздылығын негіздейді.</w:t>
      </w:r>
    </w:p>
    <w:p w14:paraId="28128354" w14:textId="680D54F2" w:rsidR="004501C5" w:rsidRPr="005662A3" w:rsidRDefault="004501C5" w:rsidP="00F523AF">
      <w:pPr>
        <w:spacing w:after="0" w:line="240" w:lineRule="auto"/>
        <w:ind w:firstLine="567"/>
        <w:jc w:val="both"/>
        <w:rPr>
          <w:rFonts w:ascii="Times New Roman" w:eastAsia="Times New Roman" w:hAnsi="Times New Roman" w:cs="Times New Roman"/>
          <w:sz w:val="28"/>
          <w:szCs w:val="28"/>
          <w:lang w:val="kk-KZ"/>
        </w:rPr>
      </w:pPr>
      <w:r w:rsidRPr="00AB4324">
        <w:rPr>
          <w:rFonts w:ascii="Times New Roman" w:eastAsia="Times New Roman" w:hAnsi="Times New Roman" w:cs="Times New Roman"/>
          <w:sz w:val="28"/>
          <w:szCs w:val="28"/>
          <w:lang w:val="kk-KZ"/>
        </w:rPr>
        <w:lastRenderedPageBreak/>
        <w:t>Осы бағыттағы зерттеулерде ТМД елдері ғалымдары ұсынған ұлттық дағдылар үлгілерінің маңызы ер</w:t>
      </w:r>
      <w:r w:rsidR="00F166A6">
        <w:rPr>
          <w:rFonts w:ascii="Times New Roman" w:eastAsia="Times New Roman" w:hAnsi="Times New Roman" w:cs="Times New Roman"/>
          <w:sz w:val="28"/>
          <w:szCs w:val="28"/>
          <w:lang w:val="kk-KZ"/>
        </w:rPr>
        <w:t>екше. Мәселен, В.А. Яковлев [97</w:t>
      </w:r>
      <w:r w:rsidR="002702A2">
        <w:rPr>
          <w:rFonts w:ascii="Times New Roman" w:eastAsia="Times New Roman" w:hAnsi="Times New Roman" w:cs="Times New Roman"/>
          <w:sz w:val="28"/>
          <w:szCs w:val="28"/>
          <w:lang w:val="kk-KZ"/>
        </w:rPr>
        <w:t>,</w:t>
      </w:r>
      <w:r w:rsidR="004F53D7">
        <w:rPr>
          <w:rFonts w:ascii="Times New Roman" w:eastAsia="Times New Roman" w:hAnsi="Times New Roman" w:cs="Times New Roman"/>
          <w:sz w:val="28"/>
          <w:szCs w:val="28"/>
          <w:lang w:val="kk-KZ"/>
        </w:rPr>
        <w:t>с.</w:t>
      </w:r>
      <w:r w:rsidR="002702A2">
        <w:rPr>
          <w:rFonts w:ascii="Times New Roman" w:eastAsia="Times New Roman" w:hAnsi="Times New Roman" w:cs="Times New Roman"/>
          <w:sz w:val="28"/>
          <w:szCs w:val="28"/>
          <w:lang w:val="kk-KZ"/>
        </w:rPr>
        <w:t xml:space="preserve"> </w:t>
      </w:r>
      <w:r w:rsidR="0067153C">
        <w:rPr>
          <w:rFonts w:ascii="Times New Roman" w:eastAsia="Times New Roman" w:hAnsi="Times New Roman" w:cs="Times New Roman"/>
          <w:sz w:val="28"/>
          <w:szCs w:val="28"/>
          <w:lang w:val="kk-KZ"/>
        </w:rPr>
        <w:t>65</w:t>
      </w:r>
      <w:r w:rsidRPr="00AB4324">
        <w:rPr>
          <w:rFonts w:ascii="Times New Roman" w:eastAsia="Times New Roman" w:hAnsi="Times New Roman" w:cs="Times New Roman"/>
          <w:sz w:val="28"/>
          <w:szCs w:val="28"/>
          <w:lang w:val="kk-KZ"/>
        </w:rPr>
        <w:t>] сызу пәнін оқыту материалын негізге ала отырып, оның мазмұнын оқу процесіне енгізу жалпы білім беру жүйесін жаңғырту мен жетілдіруге, оқушылардың әрекетін дараландыруға, сондай-ақ көркемдік білім беруді оқушылардың жеке қабілеті мен сұранысына бейімдеуге мүмкіндік беретінін атап көрсетеді. Шындығында, оқыту үдерісінде саналылықпен қатар, этнокөркемдік құзыреттер де елеулі рөл атқарады.</w:t>
      </w:r>
    </w:p>
    <w:p w14:paraId="2FD5B8BE" w14:textId="73B71631" w:rsidR="00557D47" w:rsidRDefault="000A0DFF" w:rsidP="00F523AF">
      <w:pPr>
        <w:spacing w:after="0" w:line="240" w:lineRule="auto"/>
        <w:ind w:firstLine="567"/>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А.-Қ.С. Мунгиев [15</w:t>
      </w:r>
      <w:r w:rsidR="00F166A6">
        <w:rPr>
          <w:rFonts w:ascii="Times New Roman" w:eastAsia="Times New Roman" w:hAnsi="Times New Roman" w:cs="Times New Roman"/>
          <w:sz w:val="28"/>
          <w:szCs w:val="28"/>
          <w:lang w:val="kk-KZ"/>
        </w:rPr>
        <w:t>2</w:t>
      </w:r>
      <w:r w:rsidR="004501C5" w:rsidRPr="004501C5">
        <w:rPr>
          <w:rFonts w:ascii="Times New Roman" w:eastAsia="Times New Roman" w:hAnsi="Times New Roman" w:cs="Times New Roman"/>
          <w:sz w:val="28"/>
          <w:szCs w:val="28"/>
          <w:lang w:val="kk-KZ"/>
        </w:rPr>
        <w:t xml:space="preserve">] этнокөркемдік білім мен дағдылардың қалыптасу ерекшеліктерін зерттей отырып, В.А. Яковлевтің оларды </w:t>
      </w:r>
      <w:r w:rsidR="00D35819">
        <w:rPr>
          <w:rFonts w:ascii="Times New Roman" w:eastAsia="Times New Roman" w:hAnsi="Times New Roman" w:cs="Times New Roman"/>
          <w:sz w:val="28"/>
          <w:szCs w:val="28"/>
          <w:lang w:val="kk-KZ"/>
        </w:rPr>
        <w:t xml:space="preserve">теориялық </w:t>
      </w:r>
      <w:r w:rsidR="004501C5" w:rsidRPr="004501C5">
        <w:rPr>
          <w:rFonts w:ascii="Times New Roman" w:eastAsia="Times New Roman" w:hAnsi="Times New Roman" w:cs="Times New Roman"/>
          <w:sz w:val="28"/>
          <w:szCs w:val="28"/>
          <w:lang w:val="kk-KZ"/>
        </w:rPr>
        <w:t>және шығармашылық қабілеттердің тұтас жүйесі ретінде қарастырғанын алға тарт</w:t>
      </w:r>
      <w:r w:rsidR="00557D47">
        <w:rPr>
          <w:rFonts w:ascii="Times New Roman" w:eastAsia="Times New Roman" w:hAnsi="Times New Roman" w:cs="Times New Roman"/>
          <w:sz w:val="28"/>
          <w:szCs w:val="28"/>
          <w:lang w:val="kk-KZ"/>
        </w:rPr>
        <w:t xml:space="preserve">ады. Бұл жүйеге мыналар кіреді: </w:t>
      </w:r>
    </w:p>
    <w:p w14:paraId="4F41C936" w14:textId="77777777" w:rsidR="00557D47" w:rsidRDefault="00557D47" w:rsidP="00F523AF">
      <w:pPr>
        <w:spacing w:after="0" w:line="240" w:lineRule="auto"/>
        <w:ind w:firstLine="567"/>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 xml:space="preserve">- </w:t>
      </w:r>
      <w:r w:rsidR="004501C5" w:rsidRPr="005662A3">
        <w:rPr>
          <w:rFonts w:ascii="Times New Roman" w:eastAsia="Times New Roman" w:hAnsi="Times New Roman" w:cs="Times New Roman"/>
          <w:sz w:val="28"/>
          <w:szCs w:val="28"/>
          <w:lang w:val="kk-KZ"/>
        </w:rPr>
        <w:t>сабақ мазмұнын ұлттық матер</w:t>
      </w:r>
      <w:r>
        <w:rPr>
          <w:rFonts w:ascii="Times New Roman" w:eastAsia="Times New Roman" w:hAnsi="Times New Roman" w:cs="Times New Roman"/>
          <w:sz w:val="28"/>
          <w:szCs w:val="28"/>
          <w:lang w:val="kk-KZ"/>
        </w:rPr>
        <w:t xml:space="preserve">иалдармен толықтыру мүмкіндігі; </w:t>
      </w:r>
    </w:p>
    <w:p w14:paraId="4454111C" w14:textId="667B9CD6" w:rsidR="00557D47" w:rsidRDefault="00557D47" w:rsidP="00F523AF">
      <w:pPr>
        <w:spacing w:after="0" w:line="240" w:lineRule="auto"/>
        <w:ind w:firstLine="567"/>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 xml:space="preserve">- </w:t>
      </w:r>
      <w:r w:rsidR="00CD4C1E">
        <w:rPr>
          <w:rFonts w:ascii="Times New Roman" w:eastAsia="Times New Roman" w:hAnsi="Times New Roman" w:cs="Times New Roman"/>
          <w:sz w:val="28"/>
          <w:szCs w:val="28"/>
          <w:lang w:val="kk-KZ"/>
        </w:rPr>
        <w:t>болашақ маманның</w:t>
      </w:r>
      <w:r w:rsidR="004501C5" w:rsidRPr="008D09D3">
        <w:rPr>
          <w:rFonts w:ascii="Times New Roman" w:eastAsia="Times New Roman" w:hAnsi="Times New Roman" w:cs="Times New Roman"/>
          <w:sz w:val="28"/>
          <w:szCs w:val="28"/>
          <w:lang w:val="kk-KZ"/>
        </w:rPr>
        <w:t xml:space="preserve"> бұрын алған этникалық білімдеріне сүйеніп оқу проц</w:t>
      </w:r>
      <w:r>
        <w:rPr>
          <w:rFonts w:ascii="Times New Roman" w:eastAsia="Times New Roman" w:hAnsi="Times New Roman" w:cs="Times New Roman"/>
          <w:sz w:val="28"/>
          <w:szCs w:val="28"/>
          <w:lang w:val="kk-KZ"/>
        </w:rPr>
        <w:t xml:space="preserve">есіне белсенді қатысу қабілеті; </w:t>
      </w:r>
    </w:p>
    <w:p w14:paraId="3BAFBE61" w14:textId="77777777" w:rsidR="00557D47" w:rsidRDefault="00557D47" w:rsidP="00F523AF">
      <w:pPr>
        <w:spacing w:after="0" w:line="240" w:lineRule="auto"/>
        <w:ind w:firstLine="567"/>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 xml:space="preserve">- </w:t>
      </w:r>
      <w:r w:rsidR="00AB4324" w:rsidRPr="00AB4324">
        <w:rPr>
          <w:rFonts w:ascii="Times New Roman" w:eastAsia="Times New Roman" w:hAnsi="Times New Roman" w:cs="Times New Roman"/>
          <w:sz w:val="28"/>
          <w:szCs w:val="28"/>
          <w:lang w:val="kk-KZ"/>
        </w:rPr>
        <w:t xml:space="preserve">ұлттық </w:t>
      </w:r>
      <w:r w:rsidR="004501C5" w:rsidRPr="008D09D3">
        <w:rPr>
          <w:rFonts w:ascii="Times New Roman" w:eastAsia="Times New Roman" w:hAnsi="Times New Roman" w:cs="Times New Roman"/>
          <w:sz w:val="28"/>
          <w:szCs w:val="28"/>
          <w:lang w:val="kk-KZ"/>
        </w:rPr>
        <w:t xml:space="preserve"> сипаттағы практикалық </w:t>
      </w:r>
      <w:r>
        <w:rPr>
          <w:rFonts w:ascii="Times New Roman" w:eastAsia="Times New Roman" w:hAnsi="Times New Roman" w:cs="Times New Roman"/>
          <w:sz w:val="28"/>
          <w:szCs w:val="28"/>
          <w:lang w:val="kk-KZ"/>
        </w:rPr>
        <w:t xml:space="preserve">материалды қолдану біліктілігі; </w:t>
      </w:r>
    </w:p>
    <w:p w14:paraId="34D1C265" w14:textId="77777777" w:rsidR="00557D47" w:rsidRDefault="00557D47" w:rsidP="00F523AF">
      <w:pPr>
        <w:spacing w:after="0" w:line="240" w:lineRule="auto"/>
        <w:ind w:firstLine="567"/>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 xml:space="preserve">- </w:t>
      </w:r>
      <w:r w:rsidR="004501C5" w:rsidRPr="008642E2">
        <w:rPr>
          <w:rFonts w:ascii="Times New Roman" w:eastAsia="Times New Roman" w:hAnsi="Times New Roman" w:cs="Times New Roman"/>
          <w:sz w:val="28"/>
          <w:szCs w:val="28"/>
          <w:lang w:val="kk-KZ"/>
        </w:rPr>
        <w:t>арнайы сыныптан тыс іс-шара</w:t>
      </w:r>
      <w:r w:rsidR="00AB4324" w:rsidRPr="008642E2">
        <w:rPr>
          <w:rFonts w:ascii="Times New Roman" w:eastAsia="Times New Roman" w:hAnsi="Times New Roman" w:cs="Times New Roman"/>
          <w:sz w:val="28"/>
          <w:szCs w:val="28"/>
          <w:lang w:val="kk-KZ"/>
        </w:rPr>
        <w:t xml:space="preserve">ларды ұйымдастыра білу және </w:t>
      </w:r>
      <w:r w:rsidR="004501C5" w:rsidRPr="008642E2">
        <w:rPr>
          <w:rFonts w:ascii="Times New Roman" w:eastAsia="Times New Roman" w:hAnsi="Times New Roman" w:cs="Times New Roman"/>
          <w:sz w:val="28"/>
          <w:szCs w:val="28"/>
          <w:lang w:val="kk-KZ"/>
        </w:rPr>
        <w:t>ұлттық ортада жұмыс істеуге бағытталған оқу-</w:t>
      </w:r>
      <w:r>
        <w:rPr>
          <w:rFonts w:ascii="Times New Roman" w:eastAsia="Times New Roman" w:hAnsi="Times New Roman" w:cs="Times New Roman"/>
          <w:sz w:val="28"/>
          <w:szCs w:val="28"/>
          <w:lang w:val="kk-KZ"/>
        </w:rPr>
        <w:t xml:space="preserve">әдістемелік кешендерді меңгеру; </w:t>
      </w:r>
    </w:p>
    <w:p w14:paraId="35FAE428" w14:textId="77777777" w:rsidR="00557D47" w:rsidRDefault="00557D47" w:rsidP="00F523AF">
      <w:pPr>
        <w:spacing w:after="0" w:line="240" w:lineRule="auto"/>
        <w:ind w:firstLine="567"/>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 xml:space="preserve">-  </w:t>
      </w:r>
      <w:r w:rsidR="004501C5" w:rsidRPr="008642E2">
        <w:rPr>
          <w:rFonts w:ascii="Times New Roman" w:eastAsia="Times New Roman" w:hAnsi="Times New Roman" w:cs="Times New Roman"/>
          <w:sz w:val="28"/>
          <w:szCs w:val="28"/>
          <w:lang w:val="kk-KZ"/>
        </w:rPr>
        <w:t>ұлттық мазмұндағы практикалық</w:t>
      </w:r>
      <w:r>
        <w:rPr>
          <w:rFonts w:ascii="Times New Roman" w:eastAsia="Times New Roman" w:hAnsi="Times New Roman" w:cs="Times New Roman"/>
          <w:sz w:val="28"/>
          <w:szCs w:val="28"/>
          <w:lang w:val="kk-KZ"/>
        </w:rPr>
        <w:t xml:space="preserve"> тапсырмаларды орындау дағдысы; </w:t>
      </w:r>
    </w:p>
    <w:p w14:paraId="2256D4A0" w14:textId="77777777" w:rsidR="00557D47" w:rsidRDefault="00557D47" w:rsidP="00F523AF">
      <w:pPr>
        <w:spacing w:after="0" w:line="240" w:lineRule="auto"/>
        <w:ind w:firstLine="567"/>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 xml:space="preserve">- </w:t>
      </w:r>
      <w:r w:rsidR="004501C5" w:rsidRPr="00E9154B">
        <w:rPr>
          <w:rFonts w:ascii="Times New Roman" w:eastAsia="Times New Roman" w:hAnsi="Times New Roman" w:cs="Times New Roman"/>
          <w:sz w:val="28"/>
          <w:szCs w:val="28"/>
          <w:lang w:val="kk-KZ"/>
        </w:rPr>
        <w:t>этностық мазмұнды сабақ барысында тиімді пайдалану арқылы оқ</w:t>
      </w:r>
      <w:r>
        <w:rPr>
          <w:rFonts w:ascii="Times New Roman" w:eastAsia="Times New Roman" w:hAnsi="Times New Roman" w:cs="Times New Roman"/>
          <w:sz w:val="28"/>
          <w:szCs w:val="28"/>
          <w:lang w:val="kk-KZ"/>
        </w:rPr>
        <w:t xml:space="preserve">у нәтижесін арттыру мүмкіндігі; </w:t>
      </w:r>
    </w:p>
    <w:p w14:paraId="56441400" w14:textId="77777777" w:rsidR="00557D47" w:rsidRDefault="00557D47" w:rsidP="00F523AF">
      <w:pPr>
        <w:spacing w:after="0" w:line="240" w:lineRule="auto"/>
        <w:ind w:firstLine="567"/>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 xml:space="preserve">- </w:t>
      </w:r>
      <w:r w:rsidR="004501C5" w:rsidRPr="00E9154B">
        <w:rPr>
          <w:rFonts w:ascii="Times New Roman" w:eastAsia="Times New Roman" w:hAnsi="Times New Roman" w:cs="Times New Roman"/>
          <w:sz w:val="28"/>
          <w:szCs w:val="28"/>
          <w:lang w:val="kk-KZ"/>
        </w:rPr>
        <w:t>этникалық ерекшеліктерге сай оқу материалының танымдық ә</w:t>
      </w:r>
      <w:r>
        <w:rPr>
          <w:rFonts w:ascii="Times New Roman" w:eastAsia="Times New Roman" w:hAnsi="Times New Roman" w:cs="Times New Roman"/>
          <w:sz w:val="28"/>
          <w:szCs w:val="28"/>
          <w:lang w:val="kk-KZ"/>
        </w:rPr>
        <w:t xml:space="preserve">леуетін кеңейтуге жағдай жасау; </w:t>
      </w:r>
    </w:p>
    <w:p w14:paraId="31649B63" w14:textId="77777777" w:rsidR="00557D47" w:rsidRDefault="00557D47" w:rsidP="00F523AF">
      <w:pPr>
        <w:spacing w:after="0" w:line="240" w:lineRule="auto"/>
        <w:ind w:firstLine="567"/>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 xml:space="preserve"> - </w:t>
      </w:r>
      <w:r w:rsidR="004501C5" w:rsidRPr="00557D47">
        <w:rPr>
          <w:rFonts w:ascii="Times New Roman" w:eastAsia="Times New Roman" w:hAnsi="Times New Roman" w:cs="Times New Roman"/>
          <w:sz w:val="28"/>
          <w:szCs w:val="28"/>
          <w:lang w:val="kk-KZ"/>
        </w:rPr>
        <w:t>ассоциативті ойлауды дамыту;</w:t>
      </w:r>
      <w:r>
        <w:rPr>
          <w:rFonts w:ascii="Times New Roman" w:eastAsia="Times New Roman" w:hAnsi="Times New Roman" w:cs="Times New Roman"/>
          <w:sz w:val="28"/>
          <w:szCs w:val="28"/>
          <w:lang w:val="kk-KZ"/>
        </w:rPr>
        <w:t xml:space="preserve"> </w:t>
      </w:r>
    </w:p>
    <w:p w14:paraId="458907C7" w14:textId="316D15AF" w:rsidR="002702A2" w:rsidRPr="00557D47" w:rsidRDefault="00557D47" w:rsidP="00F523AF">
      <w:pPr>
        <w:spacing w:after="0" w:line="240" w:lineRule="auto"/>
        <w:ind w:firstLine="567"/>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 xml:space="preserve">- </w:t>
      </w:r>
      <w:r w:rsidR="00AB4324" w:rsidRPr="00AB4324">
        <w:rPr>
          <w:rFonts w:ascii="Times New Roman" w:eastAsia="Times New Roman" w:hAnsi="Times New Roman" w:cs="Times New Roman"/>
          <w:sz w:val="28"/>
          <w:szCs w:val="28"/>
          <w:lang w:val="kk-KZ"/>
        </w:rPr>
        <w:t xml:space="preserve">ұлтық </w:t>
      </w:r>
      <w:r w:rsidR="004501C5" w:rsidRPr="00557D47">
        <w:rPr>
          <w:rFonts w:ascii="Times New Roman" w:eastAsia="Times New Roman" w:hAnsi="Times New Roman" w:cs="Times New Roman"/>
          <w:sz w:val="28"/>
          <w:szCs w:val="28"/>
          <w:lang w:val="kk-KZ"/>
        </w:rPr>
        <w:t>дәстүрлі ерекшеліктеріне сай сызбалар мен графикалық бейнелерді қолдану дағдысы.</w:t>
      </w:r>
      <w:r w:rsidR="000A0DFF" w:rsidRPr="00CE367B">
        <w:rPr>
          <w:rFonts w:ascii="Times New Roman" w:hAnsi="Times New Roman" w:cs="Times New Roman"/>
          <w:color w:val="FF0000"/>
          <w:sz w:val="28"/>
          <w:szCs w:val="28"/>
          <w:lang w:val="kk-KZ"/>
        </w:rPr>
        <w:t>.</w:t>
      </w:r>
    </w:p>
    <w:p w14:paraId="5D6DE849" w14:textId="77777777" w:rsidR="00557D47" w:rsidRDefault="004501C5" w:rsidP="00F523AF">
      <w:pPr>
        <w:spacing w:after="0" w:line="240" w:lineRule="auto"/>
        <w:ind w:firstLine="567"/>
        <w:jc w:val="both"/>
        <w:rPr>
          <w:rFonts w:ascii="Times New Roman" w:eastAsia="Times New Roman" w:hAnsi="Times New Roman" w:cs="Times New Roman"/>
          <w:sz w:val="28"/>
          <w:szCs w:val="28"/>
          <w:lang w:val="kk-KZ"/>
        </w:rPr>
      </w:pPr>
      <w:r w:rsidRPr="004501C5">
        <w:rPr>
          <w:rFonts w:ascii="Times New Roman" w:eastAsia="Times New Roman" w:hAnsi="Times New Roman" w:cs="Times New Roman"/>
          <w:sz w:val="28"/>
          <w:szCs w:val="28"/>
          <w:lang w:val="kk-KZ"/>
        </w:rPr>
        <w:t xml:space="preserve">Бұған қоса, </w:t>
      </w:r>
      <w:r w:rsidR="00AB4324">
        <w:rPr>
          <w:rFonts w:ascii="Times New Roman" w:eastAsia="Times New Roman" w:hAnsi="Times New Roman" w:cs="Times New Roman"/>
          <w:sz w:val="28"/>
          <w:szCs w:val="28"/>
          <w:lang w:val="kk-KZ"/>
        </w:rPr>
        <w:t xml:space="preserve">ұлттық </w:t>
      </w:r>
      <w:r w:rsidRPr="004501C5">
        <w:rPr>
          <w:rFonts w:ascii="Times New Roman" w:eastAsia="Times New Roman" w:hAnsi="Times New Roman" w:cs="Times New Roman"/>
          <w:sz w:val="28"/>
          <w:szCs w:val="28"/>
          <w:lang w:val="kk-KZ"/>
        </w:rPr>
        <w:t xml:space="preserve">оқыту контексінде тек техникалық емес, әлеуметтік-педагогикалық дағдылар да маңызды орын алады. </w:t>
      </w:r>
      <w:r w:rsidR="00557D47">
        <w:rPr>
          <w:rFonts w:ascii="Times New Roman" w:eastAsia="Times New Roman" w:hAnsi="Times New Roman" w:cs="Times New Roman"/>
          <w:sz w:val="28"/>
          <w:szCs w:val="28"/>
          <w:lang w:val="kk-KZ"/>
        </w:rPr>
        <w:t xml:space="preserve">Атап айтқанда: </w:t>
      </w:r>
    </w:p>
    <w:p w14:paraId="1677DB06" w14:textId="40E59ACA" w:rsidR="00557D47" w:rsidRDefault="00557D47" w:rsidP="00F523AF">
      <w:pPr>
        <w:spacing w:after="0" w:line="240" w:lineRule="auto"/>
        <w:ind w:firstLine="567"/>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 xml:space="preserve">- </w:t>
      </w:r>
      <w:r w:rsidR="004501C5" w:rsidRPr="00557D47">
        <w:rPr>
          <w:rFonts w:ascii="Times New Roman" w:eastAsia="Times New Roman" w:hAnsi="Times New Roman" w:cs="Times New Roman"/>
          <w:sz w:val="28"/>
          <w:szCs w:val="28"/>
          <w:lang w:val="kk-KZ"/>
        </w:rPr>
        <w:t>этномәдени ортада студенттермен тиімді қарым</w:t>
      </w:r>
      <w:r w:rsidR="00AB4324">
        <w:rPr>
          <w:rFonts w:ascii="Times New Roman" w:eastAsia="Times New Roman" w:hAnsi="Times New Roman" w:cs="Times New Roman"/>
          <w:sz w:val="28"/>
          <w:szCs w:val="28"/>
          <w:lang w:val="kk-KZ"/>
        </w:rPr>
        <w:t xml:space="preserve"> </w:t>
      </w:r>
      <w:r w:rsidR="00AB4324" w:rsidRPr="00557D47">
        <w:rPr>
          <w:rFonts w:ascii="Times New Roman" w:eastAsia="Times New Roman" w:hAnsi="Times New Roman" w:cs="Times New Roman"/>
          <w:sz w:val="28"/>
          <w:szCs w:val="28"/>
          <w:lang w:val="kk-KZ"/>
        </w:rPr>
        <w:t>–</w:t>
      </w:r>
      <w:r w:rsidR="00AB4324">
        <w:rPr>
          <w:rFonts w:ascii="Times New Roman" w:eastAsia="Times New Roman" w:hAnsi="Times New Roman" w:cs="Times New Roman"/>
          <w:sz w:val="28"/>
          <w:szCs w:val="28"/>
          <w:lang w:val="kk-KZ"/>
        </w:rPr>
        <w:t xml:space="preserve"> </w:t>
      </w:r>
      <w:r w:rsidR="004501C5" w:rsidRPr="00557D47">
        <w:rPr>
          <w:rFonts w:ascii="Times New Roman" w:eastAsia="Times New Roman" w:hAnsi="Times New Roman" w:cs="Times New Roman"/>
          <w:sz w:val="28"/>
          <w:szCs w:val="28"/>
          <w:lang w:val="kk-KZ"/>
        </w:rPr>
        <w:t>қатынас</w:t>
      </w:r>
      <w:r w:rsidR="00AB4324">
        <w:rPr>
          <w:rFonts w:ascii="Times New Roman" w:eastAsia="Times New Roman" w:hAnsi="Times New Roman" w:cs="Times New Roman"/>
          <w:sz w:val="28"/>
          <w:szCs w:val="28"/>
          <w:lang w:val="kk-KZ"/>
        </w:rPr>
        <w:t xml:space="preserve"> </w:t>
      </w:r>
      <w:r>
        <w:rPr>
          <w:rFonts w:ascii="Times New Roman" w:eastAsia="Times New Roman" w:hAnsi="Times New Roman" w:cs="Times New Roman"/>
          <w:sz w:val="28"/>
          <w:szCs w:val="28"/>
          <w:lang w:val="kk-KZ"/>
        </w:rPr>
        <w:t xml:space="preserve"> орната білу; </w:t>
      </w:r>
    </w:p>
    <w:p w14:paraId="1C7420C2" w14:textId="77777777" w:rsidR="00557D47" w:rsidRDefault="00557D47" w:rsidP="00F523AF">
      <w:pPr>
        <w:spacing w:after="0" w:line="240" w:lineRule="auto"/>
        <w:ind w:firstLine="567"/>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 xml:space="preserve">- </w:t>
      </w:r>
      <w:r w:rsidR="004501C5" w:rsidRPr="00557D47">
        <w:rPr>
          <w:rFonts w:ascii="Times New Roman" w:eastAsia="Times New Roman" w:hAnsi="Times New Roman" w:cs="Times New Roman"/>
          <w:sz w:val="28"/>
          <w:szCs w:val="28"/>
          <w:lang w:val="kk-KZ"/>
        </w:rPr>
        <w:t>педагогикалық қызметті этномәдени кеңіст</w:t>
      </w:r>
      <w:r>
        <w:rPr>
          <w:rFonts w:ascii="Times New Roman" w:eastAsia="Times New Roman" w:hAnsi="Times New Roman" w:cs="Times New Roman"/>
          <w:sz w:val="28"/>
          <w:szCs w:val="28"/>
          <w:lang w:val="kk-KZ"/>
        </w:rPr>
        <w:t xml:space="preserve">ікте жүзеге асыра алу қабілеті; </w:t>
      </w:r>
    </w:p>
    <w:p w14:paraId="529FAF6A" w14:textId="77777777" w:rsidR="00557D47" w:rsidRDefault="00557D47" w:rsidP="00F523AF">
      <w:pPr>
        <w:spacing w:after="0" w:line="240" w:lineRule="auto"/>
        <w:ind w:firstLine="567"/>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 xml:space="preserve">- </w:t>
      </w:r>
      <w:r w:rsidR="004501C5" w:rsidRPr="00557D47">
        <w:rPr>
          <w:rFonts w:ascii="Times New Roman" w:eastAsia="Times New Roman" w:hAnsi="Times New Roman" w:cs="Times New Roman"/>
          <w:sz w:val="28"/>
          <w:szCs w:val="28"/>
          <w:lang w:val="kk-KZ"/>
        </w:rPr>
        <w:t>көпұлтты</w:t>
      </w:r>
      <w:r>
        <w:rPr>
          <w:rFonts w:ascii="Times New Roman" w:eastAsia="Times New Roman" w:hAnsi="Times New Roman" w:cs="Times New Roman"/>
          <w:sz w:val="28"/>
          <w:szCs w:val="28"/>
          <w:lang w:val="kk-KZ"/>
        </w:rPr>
        <w:t xml:space="preserve"> ортада ынтымақтаса әрекет ету; </w:t>
      </w:r>
    </w:p>
    <w:p w14:paraId="6A58FAC8" w14:textId="77777777" w:rsidR="00557D47" w:rsidRDefault="00557D47" w:rsidP="00F523AF">
      <w:pPr>
        <w:spacing w:after="0" w:line="240" w:lineRule="auto"/>
        <w:ind w:firstLine="567"/>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 xml:space="preserve">- </w:t>
      </w:r>
      <w:r w:rsidR="004501C5" w:rsidRPr="00557D47">
        <w:rPr>
          <w:rFonts w:ascii="Times New Roman" w:eastAsia="Times New Roman" w:hAnsi="Times New Roman" w:cs="Times New Roman"/>
          <w:sz w:val="28"/>
          <w:szCs w:val="28"/>
          <w:lang w:val="kk-KZ"/>
        </w:rPr>
        <w:t>тұлғаның эмоционалдық аспектілерін ескере отырып, оның ү</w:t>
      </w:r>
      <w:r>
        <w:rPr>
          <w:rFonts w:ascii="Times New Roman" w:eastAsia="Times New Roman" w:hAnsi="Times New Roman" w:cs="Times New Roman"/>
          <w:sz w:val="28"/>
          <w:szCs w:val="28"/>
          <w:lang w:val="kk-KZ"/>
        </w:rPr>
        <w:t xml:space="preserve">йлесімді дамуын қамтамасыз ету; </w:t>
      </w:r>
    </w:p>
    <w:p w14:paraId="2924F5AD" w14:textId="77777777" w:rsidR="00557D47" w:rsidRDefault="00557D47" w:rsidP="00F523AF">
      <w:pPr>
        <w:spacing w:after="0" w:line="240" w:lineRule="auto"/>
        <w:ind w:firstLine="567"/>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 xml:space="preserve">- </w:t>
      </w:r>
      <w:r w:rsidR="004501C5" w:rsidRPr="00557D47">
        <w:rPr>
          <w:rFonts w:ascii="Times New Roman" w:eastAsia="Times New Roman" w:hAnsi="Times New Roman" w:cs="Times New Roman"/>
          <w:sz w:val="28"/>
          <w:szCs w:val="28"/>
          <w:lang w:val="kk-KZ"/>
        </w:rPr>
        <w:t>ұлттық мәдениетпен өзара қарым</w:t>
      </w:r>
      <w:r w:rsidR="00D35819">
        <w:rPr>
          <w:rFonts w:ascii="Times New Roman" w:eastAsia="Times New Roman" w:hAnsi="Times New Roman" w:cs="Times New Roman"/>
          <w:sz w:val="28"/>
          <w:szCs w:val="28"/>
          <w:lang w:val="kk-KZ"/>
        </w:rPr>
        <w:t xml:space="preserve"> </w:t>
      </w:r>
      <w:r w:rsidR="00D35819" w:rsidRPr="00557D47">
        <w:rPr>
          <w:rFonts w:ascii="Times New Roman" w:eastAsia="Times New Roman" w:hAnsi="Times New Roman" w:cs="Times New Roman"/>
          <w:sz w:val="28"/>
          <w:szCs w:val="28"/>
          <w:lang w:val="kk-KZ"/>
        </w:rPr>
        <w:t>–</w:t>
      </w:r>
      <w:r w:rsidR="00D35819">
        <w:rPr>
          <w:rFonts w:ascii="Times New Roman" w:eastAsia="Times New Roman" w:hAnsi="Times New Roman" w:cs="Times New Roman"/>
          <w:sz w:val="28"/>
          <w:szCs w:val="28"/>
          <w:lang w:val="kk-KZ"/>
        </w:rPr>
        <w:t xml:space="preserve"> </w:t>
      </w:r>
      <w:r w:rsidR="004501C5" w:rsidRPr="00557D47">
        <w:rPr>
          <w:rFonts w:ascii="Times New Roman" w:eastAsia="Times New Roman" w:hAnsi="Times New Roman" w:cs="Times New Roman"/>
          <w:sz w:val="28"/>
          <w:szCs w:val="28"/>
          <w:lang w:val="kk-KZ"/>
        </w:rPr>
        <w:t>қатынас</w:t>
      </w:r>
      <w:r w:rsidR="00D35819">
        <w:rPr>
          <w:rFonts w:ascii="Times New Roman" w:eastAsia="Times New Roman" w:hAnsi="Times New Roman" w:cs="Times New Roman"/>
          <w:sz w:val="28"/>
          <w:szCs w:val="28"/>
          <w:lang w:val="kk-KZ"/>
        </w:rPr>
        <w:t xml:space="preserve"> </w:t>
      </w:r>
      <w:r w:rsidR="004501C5" w:rsidRPr="00557D47">
        <w:rPr>
          <w:rFonts w:ascii="Times New Roman" w:eastAsia="Times New Roman" w:hAnsi="Times New Roman" w:cs="Times New Roman"/>
          <w:sz w:val="28"/>
          <w:szCs w:val="28"/>
          <w:lang w:val="kk-KZ"/>
        </w:rPr>
        <w:t xml:space="preserve"> орнату арқылы </w:t>
      </w:r>
      <w:r>
        <w:rPr>
          <w:rFonts w:ascii="Times New Roman" w:eastAsia="Times New Roman" w:hAnsi="Times New Roman" w:cs="Times New Roman"/>
          <w:sz w:val="28"/>
          <w:szCs w:val="28"/>
          <w:lang w:val="kk-KZ"/>
        </w:rPr>
        <w:t xml:space="preserve">жағымды эмоциялар қалыптастыру; </w:t>
      </w:r>
    </w:p>
    <w:p w14:paraId="1497A7EE" w14:textId="6E7426FA" w:rsidR="00557D47" w:rsidRDefault="00557D47" w:rsidP="00F523AF">
      <w:pPr>
        <w:spacing w:after="0" w:line="240" w:lineRule="auto"/>
        <w:ind w:firstLine="567"/>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 xml:space="preserve">- </w:t>
      </w:r>
      <w:r w:rsidR="00CD4C1E">
        <w:rPr>
          <w:rFonts w:ascii="Times New Roman" w:eastAsia="Times New Roman" w:hAnsi="Times New Roman" w:cs="Times New Roman"/>
          <w:sz w:val="28"/>
          <w:szCs w:val="28"/>
          <w:lang w:val="kk-KZ"/>
        </w:rPr>
        <w:t>болашақ мамандардың</w:t>
      </w:r>
      <w:r w:rsidR="004501C5" w:rsidRPr="00557D47">
        <w:rPr>
          <w:rFonts w:ascii="Times New Roman" w:eastAsia="Times New Roman" w:hAnsi="Times New Roman" w:cs="Times New Roman"/>
          <w:sz w:val="28"/>
          <w:szCs w:val="28"/>
          <w:lang w:val="kk-KZ"/>
        </w:rPr>
        <w:t xml:space="preserve"> жеке ерекшеліктеріне сай тапсырмаларды саралап беру</w:t>
      </w:r>
      <w:r>
        <w:rPr>
          <w:rFonts w:ascii="Times New Roman" w:eastAsia="Times New Roman" w:hAnsi="Times New Roman" w:cs="Times New Roman"/>
          <w:sz w:val="28"/>
          <w:szCs w:val="28"/>
          <w:lang w:val="kk-KZ"/>
        </w:rPr>
        <w:t xml:space="preserve">, зерттеу үдерісін дараландыру; </w:t>
      </w:r>
    </w:p>
    <w:p w14:paraId="30171CF8" w14:textId="19122423" w:rsidR="004501C5" w:rsidRPr="00557D47" w:rsidRDefault="00557D47" w:rsidP="00F523AF">
      <w:pPr>
        <w:spacing w:after="0" w:line="240" w:lineRule="auto"/>
        <w:ind w:firstLine="567"/>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 xml:space="preserve">- </w:t>
      </w:r>
      <w:r w:rsidR="004501C5" w:rsidRPr="00557D47">
        <w:rPr>
          <w:rFonts w:ascii="Times New Roman" w:eastAsia="Times New Roman" w:hAnsi="Times New Roman" w:cs="Times New Roman"/>
          <w:sz w:val="28"/>
          <w:szCs w:val="28"/>
          <w:lang w:val="kk-KZ"/>
        </w:rPr>
        <w:t>ұлттық дәстүр мен ауыз әдебиеті элементтерін оқу-тәрбие процесінде тиімді пайдалану</w:t>
      </w:r>
      <w:r w:rsidR="004501C5" w:rsidRPr="00557D47">
        <w:rPr>
          <w:rFonts w:ascii="Times New Roman" w:eastAsia="Times New Roman" w:hAnsi="Times New Roman" w:cs="Times New Roman"/>
          <w:sz w:val="24"/>
          <w:szCs w:val="24"/>
          <w:lang w:val="kk-KZ"/>
        </w:rPr>
        <w:t>.</w:t>
      </w:r>
    </w:p>
    <w:p w14:paraId="7DBF5A3A" w14:textId="77777777" w:rsidR="00557D47" w:rsidRDefault="004501C5" w:rsidP="00F523AF">
      <w:pPr>
        <w:spacing w:after="0" w:line="240" w:lineRule="auto"/>
        <w:ind w:firstLine="567"/>
        <w:jc w:val="both"/>
        <w:rPr>
          <w:rFonts w:ascii="Times New Roman" w:eastAsia="Times New Roman" w:hAnsi="Times New Roman" w:cs="Times New Roman"/>
          <w:sz w:val="28"/>
          <w:szCs w:val="28"/>
          <w:lang w:val="kk-KZ"/>
        </w:rPr>
      </w:pPr>
      <w:r w:rsidRPr="004501C5">
        <w:rPr>
          <w:rFonts w:ascii="Times New Roman" w:eastAsia="Times New Roman" w:hAnsi="Times New Roman" w:cs="Times New Roman"/>
          <w:sz w:val="28"/>
          <w:szCs w:val="28"/>
          <w:lang w:val="kk-KZ"/>
        </w:rPr>
        <w:t xml:space="preserve">Осындай идеялардың біздің жұмысымыз үшін маңызы зор, себебі олар тек техникалық дағдыларды емес, сонымен қатар этнокөркемдік мәдениетті, оның ішінде графика өнеріне қатысты білім мен қабілеттерді дамытуға мүмкіндік береді. </w:t>
      </w:r>
      <w:r w:rsidRPr="005662A3">
        <w:rPr>
          <w:rFonts w:ascii="Times New Roman" w:eastAsia="Times New Roman" w:hAnsi="Times New Roman" w:cs="Times New Roman"/>
          <w:sz w:val="28"/>
          <w:szCs w:val="28"/>
          <w:lang w:val="kk-KZ"/>
        </w:rPr>
        <w:t xml:space="preserve">А.-Қ.С. Мунгиев бұл бағытта «кешенді әрі нақты дағдыларды қалыптастыру қажет» деп санайды. </w:t>
      </w:r>
      <w:r w:rsidR="00557D47">
        <w:rPr>
          <w:rFonts w:ascii="Times New Roman" w:eastAsia="Times New Roman" w:hAnsi="Times New Roman" w:cs="Times New Roman"/>
          <w:sz w:val="28"/>
          <w:szCs w:val="28"/>
          <w:lang w:val="kk-KZ"/>
        </w:rPr>
        <w:t xml:space="preserve">Оның ішінде: </w:t>
      </w:r>
    </w:p>
    <w:p w14:paraId="37D3FA81" w14:textId="77777777" w:rsidR="00557D47" w:rsidRDefault="00557D47" w:rsidP="00F523AF">
      <w:pPr>
        <w:spacing w:after="0" w:line="240" w:lineRule="auto"/>
        <w:ind w:firstLine="567"/>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lastRenderedPageBreak/>
        <w:t xml:space="preserve">- </w:t>
      </w:r>
      <w:r w:rsidR="004501C5" w:rsidRPr="00557D47">
        <w:rPr>
          <w:rFonts w:ascii="Times New Roman" w:eastAsia="Times New Roman" w:hAnsi="Times New Roman" w:cs="Times New Roman"/>
          <w:sz w:val="28"/>
          <w:szCs w:val="28"/>
          <w:lang w:val="kk-KZ"/>
        </w:rPr>
        <w:t>көркемдік безендіруде ұлттық философиялық идеяларды та</w:t>
      </w:r>
      <w:r>
        <w:rPr>
          <w:rFonts w:ascii="Times New Roman" w:eastAsia="Times New Roman" w:hAnsi="Times New Roman" w:cs="Times New Roman"/>
          <w:sz w:val="28"/>
          <w:szCs w:val="28"/>
          <w:lang w:val="kk-KZ"/>
        </w:rPr>
        <w:t>нып, оны шығармашылықта дамыту;</w:t>
      </w:r>
    </w:p>
    <w:p w14:paraId="7B44FA70" w14:textId="3B65FF7F" w:rsidR="00557D47" w:rsidRDefault="00557D47" w:rsidP="00F523AF">
      <w:pPr>
        <w:spacing w:after="0" w:line="240" w:lineRule="auto"/>
        <w:ind w:firstLine="567"/>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 xml:space="preserve">- </w:t>
      </w:r>
      <w:r w:rsidR="004501C5" w:rsidRPr="00557D47">
        <w:rPr>
          <w:rFonts w:ascii="Times New Roman" w:eastAsia="Times New Roman" w:hAnsi="Times New Roman" w:cs="Times New Roman"/>
          <w:sz w:val="28"/>
          <w:szCs w:val="28"/>
          <w:lang w:val="kk-KZ"/>
        </w:rPr>
        <w:t>көркем бейнеле</w:t>
      </w:r>
      <w:r>
        <w:rPr>
          <w:rFonts w:ascii="Times New Roman" w:eastAsia="Times New Roman" w:hAnsi="Times New Roman" w:cs="Times New Roman"/>
          <w:sz w:val="28"/>
          <w:szCs w:val="28"/>
          <w:lang w:val="kk-KZ"/>
        </w:rPr>
        <w:t xml:space="preserve">рді бейнелеуде шеберлік таныту; </w:t>
      </w:r>
    </w:p>
    <w:p w14:paraId="19A120CD" w14:textId="77777777" w:rsidR="00557D47" w:rsidRDefault="00557D47" w:rsidP="00F523AF">
      <w:pPr>
        <w:spacing w:after="0" w:line="240" w:lineRule="auto"/>
        <w:ind w:firstLine="567"/>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 xml:space="preserve">- </w:t>
      </w:r>
      <w:r w:rsidR="004501C5" w:rsidRPr="00557D47">
        <w:rPr>
          <w:rFonts w:ascii="Times New Roman" w:eastAsia="Times New Roman" w:hAnsi="Times New Roman" w:cs="Times New Roman"/>
          <w:sz w:val="28"/>
          <w:szCs w:val="28"/>
          <w:lang w:val="kk-KZ"/>
        </w:rPr>
        <w:t>суретшілердің түрлі ұлттық көзқарастары мен аймақтық стильдерінің ішінен</w:t>
      </w:r>
      <w:r>
        <w:rPr>
          <w:rFonts w:ascii="Times New Roman" w:eastAsia="Times New Roman" w:hAnsi="Times New Roman" w:cs="Times New Roman"/>
          <w:sz w:val="28"/>
          <w:szCs w:val="28"/>
          <w:lang w:val="kk-KZ"/>
        </w:rPr>
        <w:t xml:space="preserve"> өзекті үлгілерін саралай білу; </w:t>
      </w:r>
    </w:p>
    <w:p w14:paraId="1B2946C1" w14:textId="77777777" w:rsidR="00557D47" w:rsidRDefault="00557D47" w:rsidP="00F523AF">
      <w:pPr>
        <w:spacing w:after="0" w:line="240" w:lineRule="auto"/>
        <w:ind w:firstLine="567"/>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 xml:space="preserve">- </w:t>
      </w:r>
      <w:r w:rsidR="004501C5" w:rsidRPr="00557D47">
        <w:rPr>
          <w:rFonts w:ascii="Times New Roman" w:eastAsia="Times New Roman" w:hAnsi="Times New Roman" w:cs="Times New Roman"/>
          <w:sz w:val="28"/>
          <w:szCs w:val="28"/>
          <w:lang w:val="kk-KZ"/>
        </w:rPr>
        <w:t xml:space="preserve">этноаймақтық идеяларды бейнелеу </w:t>
      </w:r>
      <w:r>
        <w:rPr>
          <w:rFonts w:ascii="Times New Roman" w:eastAsia="Times New Roman" w:hAnsi="Times New Roman" w:cs="Times New Roman"/>
          <w:sz w:val="28"/>
          <w:szCs w:val="28"/>
          <w:lang w:val="kk-KZ"/>
        </w:rPr>
        <w:t xml:space="preserve">құралдары арқылы нақты жеткізу; </w:t>
      </w:r>
    </w:p>
    <w:p w14:paraId="77871503" w14:textId="77777777" w:rsidR="00557D47" w:rsidRDefault="00557D47" w:rsidP="00F523AF">
      <w:pPr>
        <w:spacing w:after="0" w:line="240" w:lineRule="auto"/>
        <w:ind w:firstLine="567"/>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 xml:space="preserve">- </w:t>
      </w:r>
      <w:r w:rsidR="004501C5" w:rsidRPr="00557D47">
        <w:rPr>
          <w:rFonts w:ascii="Times New Roman" w:eastAsia="Times New Roman" w:hAnsi="Times New Roman" w:cs="Times New Roman"/>
          <w:sz w:val="28"/>
          <w:szCs w:val="28"/>
          <w:lang w:val="kk-KZ"/>
        </w:rPr>
        <w:t>әмбебап, аймақтық және этникалық тәсілдерді ұштастыра отырып, құбылыстар мен байланыстарды өзіндік интерпр</w:t>
      </w:r>
      <w:r>
        <w:rPr>
          <w:rFonts w:ascii="Times New Roman" w:eastAsia="Times New Roman" w:hAnsi="Times New Roman" w:cs="Times New Roman"/>
          <w:sz w:val="28"/>
          <w:szCs w:val="28"/>
          <w:lang w:val="kk-KZ"/>
        </w:rPr>
        <w:t xml:space="preserve">етациямен көркем түрде жеткізу; </w:t>
      </w:r>
    </w:p>
    <w:p w14:paraId="48D9B766" w14:textId="77777777" w:rsidR="00557D47" w:rsidRDefault="00557D47" w:rsidP="00F523AF">
      <w:pPr>
        <w:spacing w:after="0" w:line="240" w:lineRule="auto"/>
        <w:ind w:firstLine="567"/>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 xml:space="preserve">- </w:t>
      </w:r>
      <w:r w:rsidR="004501C5" w:rsidRPr="00557D47">
        <w:rPr>
          <w:rFonts w:ascii="Times New Roman" w:eastAsia="Times New Roman" w:hAnsi="Times New Roman" w:cs="Times New Roman"/>
          <w:sz w:val="28"/>
          <w:szCs w:val="28"/>
          <w:lang w:val="kk-KZ"/>
        </w:rPr>
        <w:t>шығармашылық жұмыстарда ұлттық ою-өрн</w:t>
      </w:r>
      <w:r>
        <w:rPr>
          <w:rFonts w:ascii="Times New Roman" w:eastAsia="Times New Roman" w:hAnsi="Times New Roman" w:cs="Times New Roman"/>
          <w:sz w:val="28"/>
          <w:szCs w:val="28"/>
          <w:lang w:val="kk-KZ"/>
        </w:rPr>
        <w:t xml:space="preserve">ек элементтерін ерекшелей білу; </w:t>
      </w:r>
    </w:p>
    <w:p w14:paraId="419D8B7C" w14:textId="77777777" w:rsidR="00557D47" w:rsidRDefault="00557D47" w:rsidP="00F523AF">
      <w:pPr>
        <w:spacing w:after="0" w:line="240" w:lineRule="auto"/>
        <w:ind w:firstLine="567"/>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 xml:space="preserve">- </w:t>
      </w:r>
      <w:r w:rsidR="004501C5" w:rsidRPr="00557D47">
        <w:rPr>
          <w:rFonts w:ascii="Times New Roman" w:eastAsia="Times New Roman" w:hAnsi="Times New Roman" w:cs="Times New Roman"/>
          <w:sz w:val="28"/>
          <w:szCs w:val="28"/>
          <w:lang w:val="kk-KZ"/>
        </w:rPr>
        <w:t>ұлттық ою-өрнекті көркем безендірудің қ</w:t>
      </w:r>
      <w:r>
        <w:rPr>
          <w:rFonts w:ascii="Times New Roman" w:eastAsia="Times New Roman" w:hAnsi="Times New Roman" w:cs="Times New Roman"/>
          <w:sz w:val="28"/>
          <w:szCs w:val="28"/>
          <w:lang w:val="kk-KZ"/>
        </w:rPr>
        <w:t>ұрамдас бөлігі ретінде қолдану;</w:t>
      </w:r>
    </w:p>
    <w:p w14:paraId="4D6A0851" w14:textId="53076C53" w:rsidR="004501C5" w:rsidRPr="00557D47" w:rsidRDefault="00557D47" w:rsidP="00F523AF">
      <w:pPr>
        <w:spacing w:after="0" w:line="240" w:lineRule="auto"/>
        <w:ind w:firstLine="567"/>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 xml:space="preserve">-    </w:t>
      </w:r>
      <w:r w:rsidR="004501C5" w:rsidRPr="00557D47">
        <w:rPr>
          <w:rFonts w:ascii="Times New Roman" w:eastAsia="Times New Roman" w:hAnsi="Times New Roman" w:cs="Times New Roman"/>
          <w:sz w:val="28"/>
          <w:szCs w:val="28"/>
          <w:lang w:val="kk-KZ"/>
        </w:rPr>
        <w:t>этнокөркем мазмұнды тәрбие мақсатында пайдалану.</w:t>
      </w:r>
    </w:p>
    <w:p w14:paraId="316DFC86" w14:textId="73F07122" w:rsidR="00D35819" w:rsidRPr="00D35819" w:rsidRDefault="00D35819" w:rsidP="00F523AF">
      <w:pPr>
        <w:spacing w:after="0" w:line="240" w:lineRule="auto"/>
        <w:ind w:firstLine="567"/>
        <w:jc w:val="both"/>
        <w:rPr>
          <w:rFonts w:ascii="Times New Roman" w:eastAsia="Times New Roman" w:hAnsi="Times New Roman" w:cs="Times New Roman"/>
          <w:sz w:val="28"/>
          <w:szCs w:val="28"/>
          <w:lang w:val="kk-KZ"/>
        </w:rPr>
      </w:pPr>
      <w:r w:rsidRPr="00D35819">
        <w:rPr>
          <w:rFonts w:ascii="Times New Roman" w:eastAsia="Times New Roman" w:hAnsi="Times New Roman" w:cs="Times New Roman"/>
          <w:sz w:val="28"/>
          <w:szCs w:val="28"/>
          <w:lang w:val="kk-KZ"/>
        </w:rPr>
        <w:t xml:space="preserve">Аталған нәтижелерді біз жүргізілген эксперименттік жұмыста тиімді пайдаландық, себебі зерттеу барысында тек әлеуметтік-мәдени дағдыларға ғана емес, сонымен қатар </w:t>
      </w:r>
      <w:r>
        <w:rPr>
          <w:rFonts w:ascii="Times New Roman" w:eastAsia="Times New Roman" w:hAnsi="Times New Roman" w:cs="Times New Roman"/>
          <w:sz w:val="28"/>
          <w:szCs w:val="28"/>
          <w:lang w:val="kk-KZ"/>
        </w:rPr>
        <w:t>теориялық</w:t>
      </w:r>
      <w:r w:rsidRPr="00D35819">
        <w:rPr>
          <w:rFonts w:ascii="Times New Roman" w:eastAsia="Times New Roman" w:hAnsi="Times New Roman" w:cs="Times New Roman"/>
          <w:sz w:val="28"/>
          <w:szCs w:val="28"/>
          <w:lang w:val="kk-KZ"/>
        </w:rPr>
        <w:t xml:space="preserve">, шығармашылық және </w:t>
      </w:r>
      <w:r>
        <w:rPr>
          <w:rFonts w:ascii="Times New Roman" w:eastAsia="Times New Roman" w:hAnsi="Times New Roman" w:cs="Times New Roman"/>
          <w:sz w:val="28"/>
          <w:szCs w:val="28"/>
          <w:lang w:val="kk-KZ"/>
        </w:rPr>
        <w:t xml:space="preserve">практикалық </w:t>
      </w:r>
      <w:r w:rsidRPr="00D35819">
        <w:rPr>
          <w:rFonts w:ascii="Times New Roman" w:eastAsia="Times New Roman" w:hAnsi="Times New Roman" w:cs="Times New Roman"/>
          <w:sz w:val="28"/>
          <w:szCs w:val="28"/>
          <w:lang w:val="kk-KZ"/>
        </w:rPr>
        <w:t xml:space="preserve"> қабілеттерге де ерекше көңіл бөлінді.</w:t>
      </w:r>
    </w:p>
    <w:p w14:paraId="637D6B4E" w14:textId="22BF0E29" w:rsidR="00D35819" w:rsidRPr="00D35819" w:rsidRDefault="00D35819" w:rsidP="00F523AF">
      <w:pPr>
        <w:spacing w:after="0" w:line="240" w:lineRule="auto"/>
        <w:ind w:firstLine="567"/>
        <w:jc w:val="both"/>
        <w:rPr>
          <w:rFonts w:ascii="Times New Roman" w:eastAsia="Times New Roman" w:hAnsi="Times New Roman" w:cs="Times New Roman"/>
          <w:sz w:val="28"/>
          <w:szCs w:val="28"/>
          <w:lang w:val="kk-KZ"/>
        </w:rPr>
      </w:pPr>
      <w:r w:rsidRPr="00D35819">
        <w:rPr>
          <w:rFonts w:ascii="Times New Roman" w:eastAsia="Times New Roman" w:hAnsi="Times New Roman" w:cs="Times New Roman"/>
          <w:sz w:val="28"/>
          <w:szCs w:val="28"/>
          <w:lang w:val="kk-KZ"/>
        </w:rPr>
        <w:t xml:space="preserve">Осылайша, зерттеу жұмысының өзектілігі ұлттық мәдениетті қалыптастыру үдерісі мен тәрбиелік, әлеуметтік және психологиялық факторлар арасындағы өзара байланыстарды анықтаумен, сондай-ақ бұл үрдістердің </w:t>
      </w:r>
      <w:r w:rsidR="00FA6501">
        <w:rPr>
          <w:rFonts w:ascii="Times New Roman" w:eastAsia="Times New Roman" w:hAnsi="Times New Roman" w:cs="Times New Roman"/>
          <w:sz w:val="28"/>
          <w:szCs w:val="28"/>
          <w:lang w:val="kk-KZ"/>
        </w:rPr>
        <w:t xml:space="preserve">оқытушы </w:t>
      </w:r>
      <w:r w:rsidRPr="00D35819">
        <w:rPr>
          <w:rFonts w:ascii="Times New Roman" w:eastAsia="Times New Roman" w:hAnsi="Times New Roman" w:cs="Times New Roman"/>
          <w:sz w:val="28"/>
          <w:szCs w:val="28"/>
          <w:lang w:val="kk-KZ"/>
        </w:rPr>
        <w:t xml:space="preserve">мен </w:t>
      </w:r>
      <w:r w:rsidR="00D93BAB">
        <w:rPr>
          <w:rFonts w:ascii="Times New Roman" w:eastAsia="Times New Roman" w:hAnsi="Times New Roman" w:cs="Times New Roman"/>
          <w:sz w:val="28"/>
          <w:szCs w:val="28"/>
          <w:lang w:val="kk-KZ"/>
        </w:rPr>
        <w:t>болашақ маманның</w:t>
      </w:r>
      <w:r w:rsidRPr="00D35819">
        <w:rPr>
          <w:rFonts w:ascii="Times New Roman" w:eastAsia="Times New Roman" w:hAnsi="Times New Roman" w:cs="Times New Roman"/>
          <w:sz w:val="28"/>
          <w:szCs w:val="28"/>
          <w:lang w:val="kk-KZ"/>
        </w:rPr>
        <w:t xml:space="preserve"> оқу-тәрбие іс-әрекетіндегі орны мен маңызын айқындаумен ерекшеленеді. Бұл зерттеу нақтылығы және құрылымдық тұтастығымен құнды.</w:t>
      </w:r>
    </w:p>
    <w:p w14:paraId="5D8A8C3D" w14:textId="3FDC5423" w:rsidR="00D35819" w:rsidRPr="00D35819" w:rsidRDefault="00D93BAB" w:rsidP="00F523AF">
      <w:pPr>
        <w:spacing w:after="0" w:line="240" w:lineRule="auto"/>
        <w:ind w:firstLine="567"/>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Болашақ мамандар</w:t>
      </w:r>
      <w:r w:rsidR="00D35819" w:rsidRPr="00D35819">
        <w:rPr>
          <w:rFonts w:ascii="Times New Roman" w:eastAsia="Times New Roman" w:hAnsi="Times New Roman" w:cs="Times New Roman"/>
          <w:sz w:val="28"/>
          <w:szCs w:val="28"/>
          <w:lang w:val="kk-KZ"/>
        </w:rPr>
        <w:t xml:space="preserve"> арасында ұлттық мәдени құндылықтарды сіңіру </w:t>
      </w:r>
      <w:r>
        <w:rPr>
          <w:rFonts w:ascii="Times New Roman" w:eastAsia="Times New Roman" w:hAnsi="Times New Roman" w:cs="Times New Roman"/>
          <w:sz w:val="28"/>
          <w:szCs w:val="28"/>
          <w:lang w:val="kk-KZ"/>
        </w:rPr>
        <w:t xml:space="preserve">– </w:t>
      </w:r>
      <w:r w:rsidR="00D35819" w:rsidRPr="00D35819">
        <w:rPr>
          <w:rFonts w:ascii="Times New Roman" w:eastAsia="Times New Roman" w:hAnsi="Times New Roman" w:cs="Times New Roman"/>
          <w:sz w:val="28"/>
          <w:szCs w:val="28"/>
          <w:lang w:val="kk-KZ"/>
        </w:rPr>
        <w:t xml:space="preserve"> маңызды міндеттердің бірі болып табылады. Осы мақсатта "Өнер туындыларын сипаттау және талдау" пәні шеңберінде ұсынылатын тапсырмалар негізгі оқу цикліндегі жаттығуларды қайталамауы тиіс. Мұндай тапсырмалар бұрынғы мазмұнды алып тастамай, оны теориялық және практикалық жағынан байытып, нақты бағытта тереңдетуі қажет.</w:t>
      </w:r>
    </w:p>
    <w:p w14:paraId="1249B80B" w14:textId="77777777" w:rsidR="00FA6501" w:rsidRDefault="00D35819" w:rsidP="00F523AF">
      <w:pPr>
        <w:spacing w:after="0" w:line="240" w:lineRule="auto"/>
        <w:ind w:firstLine="567"/>
        <w:jc w:val="both"/>
        <w:rPr>
          <w:rFonts w:ascii="Times New Roman" w:eastAsia="Times New Roman" w:hAnsi="Times New Roman" w:cs="Times New Roman"/>
          <w:sz w:val="28"/>
          <w:szCs w:val="28"/>
          <w:lang w:val="kk-KZ"/>
        </w:rPr>
      </w:pPr>
      <w:r w:rsidRPr="00D35819">
        <w:rPr>
          <w:rFonts w:ascii="Times New Roman" w:eastAsia="Times New Roman" w:hAnsi="Times New Roman" w:cs="Times New Roman"/>
          <w:sz w:val="28"/>
          <w:szCs w:val="28"/>
          <w:lang w:val="kk-KZ"/>
        </w:rPr>
        <w:t>Аталған пәннің мазмұны, құрылымы мен көлемі аймақтық оқу жоспарының негізінде қалыптасуы тиіс. Ал бұл оқу жоспары өз кезегінде бекітілген мемлекеттік білім беру бағдарламаларына сүйене отырып әзірленеді.</w:t>
      </w:r>
    </w:p>
    <w:p w14:paraId="4378003C" w14:textId="77777777" w:rsidR="00557D47" w:rsidRDefault="00FA6501" w:rsidP="00F523AF">
      <w:pPr>
        <w:spacing w:after="0" w:line="240" w:lineRule="auto"/>
        <w:ind w:firstLine="567"/>
        <w:jc w:val="both"/>
        <w:rPr>
          <w:rFonts w:ascii="Times New Roman" w:eastAsia="Times New Roman" w:hAnsi="Times New Roman" w:cs="Times New Roman"/>
          <w:sz w:val="28"/>
          <w:szCs w:val="28"/>
          <w:lang w:val="kk-KZ"/>
        </w:rPr>
      </w:pPr>
      <w:r w:rsidRPr="00FA6501">
        <w:rPr>
          <w:rFonts w:ascii="Times New Roman" w:eastAsia="Times New Roman" w:hAnsi="Times New Roman" w:cs="Times New Roman"/>
          <w:sz w:val="28"/>
          <w:szCs w:val="28"/>
          <w:lang w:val="kk-KZ"/>
        </w:rPr>
        <w:t xml:space="preserve">Біз өз зерттеуімізде білім беру саласындағы негізгі бағыт ретінде Мемлекеттік білім стандарттары мен нормативтік құжаттарға сүйенуді басты шарттардың бірі ретінде қарастырдық. Бұл тәсіл этнокөркемдік білім берудің жүйелі әрі сапалы ұйымдастырылуына негіз болады. Зерттеушілердің пікірінше, көркемдік білім беру саласындағы өзекті мәселелер келесі </w:t>
      </w:r>
      <w:r w:rsidR="00557D47">
        <w:rPr>
          <w:rFonts w:ascii="Times New Roman" w:eastAsia="Times New Roman" w:hAnsi="Times New Roman" w:cs="Times New Roman"/>
          <w:sz w:val="28"/>
          <w:szCs w:val="28"/>
          <w:lang w:val="kk-KZ"/>
        </w:rPr>
        <w:t xml:space="preserve">негізгі бағыттарды қамтуы тиіс: </w:t>
      </w:r>
    </w:p>
    <w:p w14:paraId="5AF674A1" w14:textId="77777777" w:rsidR="007E1582" w:rsidRDefault="00557D47" w:rsidP="00F523AF">
      <w:pPr>
        <w:spacing w:after="0" w:line="240" w:lineRule="auto"/>
        <w:ind w:firstLine="567"/>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 xml:space="preserve">- </w:t>
      </w:r>
      <w:r w:rsidR="00FA6501" w:rsidRPr="00FA6501">
        <w:rPr>
          <w:rFonts w:ascii="Times New Roman" w:eastAsia="Times New Roman" w:hAnsi="Times New Roman" w:cs="Times New Roman"/>
          <w:sz w:val="28"/>
          <w:szCs w:val="28"/>
          <w:lang w:val="kk-KZ"/>
        </w:rPr>
        <w:t>этнокөркемдік білім берудің мемлекеттік және жалпыұлттық жүйесін салыстырмалы түрде автономды әрі кешенд</w:t>
      </w:r>
      <w:r>
        <w:rPr>
          <w:rFonts w:ascii="Times New Roman" w:eastAsia="Times New Roman" w:hAnsi="Times New Roman" w:cs="Times New Roman"/>
          <w:sz w:val="28"/>
          <w:szCs w:val="28"/>
          <w:lang w:val="kk-KZ"/>
        </w:rPr>
        <w:t xml:space="preserve">і құрылым ретінде қалыптастыру; </w:t>
      </w:r>
    </w:p>
    <w:p w14:paraId="3C9BC8EA" w14:textId="77777777" w:rsidR="007E1582" w:rsidRDefault="00557D47" w:rsidP="00F523AF">
      <w:pPr>
        <w:spacing w:after="0" w:line="240" w:lineRule="auto"/>
        <w:ind w:firstLine="567"/>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 xml:space="preserve">- </w:t>
      </w:r>
      <w:r w:rsidR="00FA6501" w:rsidRPr="00FA6501">
        <w:rPr>
          <w:rFonts w:ascii="Times New Roman" w:eastAsia="Times New Roman" w:hAnsi="Times New Roman" w:cs="Times New Roman"/>
          <w:sz w:val="28"/>
          <w:szCs w:val="28"/>
          <w:lang w:val="kk-KZ"/>
        </w:rPr>
        <w:t>жоғары оқу орындарына арналған этнокөркемдік білім беру бойынша оқу-әдістемелік материалдарды құрастыру және оларды жүйелі түрде жаңартып отыратын дина</w:t>
      </w:r>
      <w:r w:rsidR="007E1582">
        <w:rPr>
          <w:rFonts w:ascii="Times New Roman" w:eastAsia="Times New Roman" w:hAnsi="Times New Roman" w:cs="Times New Roman"/>
          <w:sz w:val="28"/>
          <w:szCs w:val="28"/>
          <w:lang w:val="kk-KZ"/>
        </w:rPr>
        <w:t xml:space="preserve">микалық тестілеу жүйесін жасау; </w:t>
      </w:r>
    </w:p>
    <w:p w14:paraId="286483DD" w14:textId="795F53CB" w:rsidR="007E1582" w:rsidRDefault="007E1582" w:rsidP="00F523AF">
      <w:pPr>
        <w:spacing w:after="0" w:line="240" w:lineRule="auto"/>
        <w:ind w:firstLine="567"/>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lastRenderedPageBreak/>
        <w:t xml:space="preserve">- </w:t>
      </w:r>
      <w:r w:rsidR="00D93BAB">
        <w:rPr>
          <w:rFonts w:ascii="Times New Roman" w:eastAsia="Times New Roman" w:hAnsi="Times New Roman" w:cs="Times New Roman"/>
          <w:sz w:val="28"/>
          <w:szCs w:val="28"/>
          <w:lang w:val="kk-KZ"/>
        </w:rPr>
        <w:t>болашақ мамандардың</w:t>
      </w:r>
      <w:r w:rsidR="00FA6501" w:rsidRPr="005662A3">
        <w:rPr>
          <w:rFonts w:ascii="Times New Roman" w:eastAsia="Times New Roman" w:hAnsi="Times New Roman" w:cs="Times New Roman"/>
          <w:sz w:val="28"/>
          <w:szCs w:val="28"/>
          <w:lang w:val="kk-KZ"/>
        </w:rPr>
        <w:t xml:space="preserve"> этнокөркемдік даярлығына қатысты мемлекеттік деңгейде мониторинг жүргізуді қамтамасыз ету, сондай-ақ диагностикалық көрсеткіштерге сүйене отырып, олардың дайындық деңгейінің даму ди</w:t>
      </w:r>
      <w:r>
        <w:rPr>
          <w:rFonts w:ascii="Times New Roman" w:eastAsia="Times New Roman" w:hAnsi="Times New Roman" w:cs="Times New Roman"/>
          <w:sz w:val="28"/>
          <w:szCs w:val="28"/>
          <w:lang w:val="kk-KZ"/>
        </w:rPr>
        <w:t xml:space="preserve">намикасын бағалайтын жүйе құру; </w:t>
      </w:r>
    </w:p>
    <w:p w14:paraId="6AF9B227" w14:textId="77777777" w:rsidR="007E1582" w:rsidRDefault="007E1582" w:rsidP="00F523AF">
      <w:pPr>
        <w:spacing w:after="0" w:line="240" w:lineRule="auto"/>
        <w:ind w:firstLine="567"/>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 xml:space="preserve">- </w:t>
      </w:r>
      <w:r w:rsidR="00FA6501" w:rsidRPr="005662A3">
        <w:rPr>
          <w:rFonts w:ascii="Times New Roman" w:eastAsia="Times New Roman" w:hAnsi="Times New Roman" w:cs="Times New Roman"/>
          <w:sz w:val="28"/>
          <w:szCs w:val="28"/>
          <w:lang w:val="kk-KZ"/>
        </w:rPr>
        <w:t>этнокөркемдік бағытта маманданған педагог кадрларды даярлау және олардың әдістемелік шеберлігін арттыру бойынша мемлекеттік ауқымда тиімді жұмы</w:t>
      </w:r>
      <w:r>
        <w:rPr>
          <w:rFonts w:ascii="Times New Roman" w:eastAsia="Times New Roman" w:hAnsi="Times New Roman" w:cs="Times New Roman"/>
          <w:sz w:val="28"/>
          <w:szCs w:val="28"/>
          <w:lang w:val="kk-KZ"/>
        </w:rPr>
        <w:t xml:space="preserve">с істейтін жүйені қалыптастыру; </w:t>
      </w:r>
    </w:p>
    <w:p w14:paraId="2F490804" w14:textId="08346454" w:rsidR="00FA6501" w:rsidRPr="005662A3" w:rsidRDefault="007E1582" w:rsidP="00F523AF">
      <w:pPr>
        <w:spacing w:after="0" w:line="240" w:lineRule="auto"/>
        <w:ind w:firstLine="567"/>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 xml:space="preserve">- </w:t>
      </w:r>
      <w:r w:rsidR="00FA6501" w:rsidRPr="005662A3">
        <w:rPr>
          <w:rFonts w:ascii="Times New Roman" w:eastAsia="Times New Roman" w:hAnsi="Times New Roman" w:cs="Times New Roman"/>
          <w:sz w:val="28"/>
          <w:szCs w:val="28"/>
          <w:lang w:val="kk-KZ"/>
        </w:rPr>
        <w:t>этнокөркемдік білім берудің мазмұны мен ұйымдастырылуын мемлекеттік білім беру стандарттарына сәйкес жүзеге асыру, бұл орайда білім беру, тәрбиелеу және тұлғалық дамытудың мақсаттары мен міндеттері қатар ескерілуі тиіс.</w:t>
      </w:r>
    </w:p>
    <w:p w14:paraId="1FC55440" w14:textId="77777777" w:rsidR="00FA6501" w:rsidRPr="005662A3" w:rsidRDefault="00FA6501" w:rsidP="00F523AF">
      <w:pPr>
        <w:spacing w:after="0" w:line="240" w:lineRule="auto"/>
        <w:ind w:firstLine="567"/>
        <w:jc w:val="both"/>
        <w:rPr>
          <w:rFonts w:ascii="Times New Roman" w:eastAsia="Times New Roman" w:hAnsi="Times New Roman" w:cs="Times New Roman"/>
          <w:sz w:val="28"/>
          <w:szCs w:val="28"/>
          <w:lang w:val="kk-KZ"/>
        </w:rPr>
      </w:pPr>
      <w:r w:rsidRPr="005662A3">
        <w:rPr>
          <w:rFonts w:ascii="Times New Roman" w:eastAsia="Times New Roman" w:hAnsi="Times New Roman" w:cs="Times New Roman"/>
          <w:sz w:val="28"/>
          <w:szCs w:val="28"/>
          <w:lang w:val="kk-KZ"/>
        </w:rPr>
        <w:t>Аталған жүйе бірқатар маңызды сипаттамаларға сәйкес келуі қажет. Атап айтқанда, этнокөркемдік білім берудің барлық деңгейінде сабақтастықты қамтамасыз ететін, бейіндік және деңгейлік саралауға мүмкіндік беретін бірыңғай этнокөркемдік білім беру саясаты аясында жүзеге асырылуы қажет. Сонымен қатар, этнокөркем білім берудің кезеңділігі, реттілігі және оқу процесіне қатысушылардың дайындық деңгейіне сай бейімделетін вариативті моделі де маңызды. Мұндай модель тәжірибеде іске асырылуы үшін оның ұлттық ерекшеліктері толықтай ескерілуі тиіс.</w:t>
      </w:r>
    </w:p>
    <w:p w14:paraId="12A10BD5" w14:textId="77777777" w:rsidR="00FA6501" w:rsidRPr="005662A3" w:rsidRDefault="00FA6501" w:rsidP="00F523AF">
      <w:pPr>
        <w:spacing w:after="0" w:line="240" w:lineRule="auto"/>
        <w:ind w:firstLine="567"/>
        <w:jc w:val="both"/>
        <w:rPr>
          <w:rFonts w:ascii="Times New Roman" w:eastAsia="Times New Roman" w:hAnsi="Times New Roman" w:cs="Times New Roman"/>
          <w:sz w:val="28"/>
          <w:szCs w:val="28"/>
          <w:lang w:val="kk-KZ"/>
        </w:rPr>
      </w:pPr>
      <w:r w:rsidRPr="005662A3">
        <w:rPr>
          <w:rFonts w:ascii="Times New Roman" w:eastAsia="Times New Roman" w:hAnsi="Times New Roman" w:cs="Times New Roman"/>
          <w:sz w:val="28"/>
          <w:szCs w:val="28"/>
          <w:lang w:val="kk-KZ"/>
        </w:rPr>
        <w:t>С.А. Қаракөтова өз зерттеулерінде Қарашай халық педагогикасының тәжірибесін ақыл-ой тәрбиесінде тиімді пайдалану шарттарын төмендегідей анықтаған:</w:t>
      </w:r>
    </w:p>
    <w:p w14:paraId="474F929E" w14:textId="77777777" w:rsidR="00FA6501" w:rsidRPr="008D09D3" w:rsidRDefault="00FA6501" w:rsidP="00F523AF">
      <w:pPr>
        <w:spacing w:after="0" w:line="240" w:lineRule="auto"/>
        <w:ind w:firstLine="567"/>
        <w:jc w:val="both"/>
        <w:rPr>
          <w:rFonts w:ascii="Times New Roman" w:eastAsia="Times New Roman" w:hAnsi="Times New Roman" w:cs="Times New Roman"/>
          <w:sz w:val="28"/>
          <w:szCs w:val="28"/>
          <w:lang w:val="kk-KZ"/>
        </w:rPr>
      </w:pPr>
      <w:r w:rsidRPr="007E1582">
        <w:rPr>
          <w:rFonts w:ascii="Times New Roman" w:eastAsia="Times New Roman" w:hAnsi="Times New Roman" w:cs="Times New Roman"/>
          <w:bCs/>
          <w:sz w:val="28"/>
          <w:szCs w:val="28"/>
          <w:lang w:val="kk-KZ"/>
        </w:rPr>
        <w:t>Білім мен дағдының өзектілігі</w:t>
      </w:r>
      <w:r w:rsidRPr="007E1582">
        <w:rPr>
          <w:rFonts w:ascii="Times New Roman" w:eastAsia="Times New Roman" w:hAnsi="Times New Roman" w:cs="Times New Roman"/>
          <w:sz w:val="28"/>
          <w:szCs w:val="28"/>
          <w:lang w:val="kk-KZ"/>
        </w:rPr>
        <w:t>. Зерттеуде білім жүйесін таңдау критерийлері бірнеше маңызды талаптарға негізделген</w:t>
      </w:r>
      <w:r w:rsidRPr="005662A3">
        <w:rPr>
          <w:rFonts w:ascii="Times New Roman" w:eastAsia="Times New Roman" w:hAnsi="Times New Roman" w:cs="Times New Roman"/>
          <w:sz w:val="28"/>
          <w:szCs w:val="28"/>
          <w:lang w:val="kk-KZ"/>
        </w:rPr>
        <w:t xml:space="preserve">. </w:t>
      </w:r>
      <w:r w:rsidRPr="008D09D3">
        <w:rPr>
          <w:rFonts w:ascii="Times New Roman" w:eastAsia="Times New Roman" w:hAnsi="Times New Roman" w:cs="Times New Roman"/>
          <w:sz w:val="28"/>
          <w:szCs w:val="28"/>
          <w:lang w:val="kk-KZ"/>
        </w:rPr>
        <w:t>Олар: Қарашай халқының эмпирикалық тәжірибесі мен ғылыми дүниетанымының байланысы, халық даналығының теориялық қолданылуының негізгі бағыттары мен олардың өзара байланыстары; өткен ғасырлардағы табиғи және мақсатты түрде жинақталған тәжірибе мен білімнің негізінде білім беру мазмұнының қалыптасуы; жас ерекшеліктері мен әлеуметтік және этнопедагогикалық факторлар ескерілуі.</w:t>
      </w:r>
    </w:p>
    <w:p w14:paraId="75159C5C" w14:textId="6A3111C5" w:rsidR="007E1582" w:rsidRDefault="00FA6501" w:rsidP="00F523AF">
      <w:pPr>
        <w:spacing w:after="0" w:line="240" w:lineRule="auto"/>
        <w:ind w:firstLine="567"/>
        <w:jc w:val="both"/>
        <w:rPr>
          <w:rFonts w:ascii="Times New Roman" w:eastAsia="Times New Roman" w:hAnsi="Times New Roman" w:cs="Times New Roman"/>
          <w:sz w:val="28"/>
          <w:szCs w:val="28"/>
          <w:lang w:val="kk-KZ"/>
        </w:rPr>
      </w:pPr>
      <w:r w:rsidRPr="007E1582">
        <w:rPr>
          <w:rFonts w:ascii="Times New Roman" w:eastAsia="Times New Roman" w:hAnsi="Times New Roman" w:cs="Times New Roman"/>
          <w:bCs/>
          <w:sz w:val="28"/>
          <w:szCs w:val="28"/>
          <w:lang w:val="kk-KZ"/>
        </w:rPr>
        <w:t>Жаңа білімді меңгеру үшін мотивацияны мақсатқа айналдыру</w:t>
      </w:r>
      <w:r w:rsidRPr="007E1582">
        <w:rPr>
          <w:rFonts w:ascii="Times New Roman" w:eastAsia="Times New Roman" w:hAnsi="Times New Roman" w:cs="Times New Roman"/>
          <w:sz w:val="28"/>
          <w:szCs w:val="28"/>
          <w:lang w:val="kk-KZ"/>
        </w:rPr>
        <w:t>. Халық педагогикасының тәжірибесін тиімді пайдалану</w:t>
      </w:r>
      <w:r w:rsidRPr="005662A3">
        <w:rPr>
          <w:rFonts w:ascii="Times New Roman" w:eastAsia="Times New Roman" w:hAnsi="Times New Roman" w:cs="Times New Roman"/>
          <w:sz w:val="28"/>
          <w:szCs w:val="28"/>
          <w:lang w:val="kk-KZ"/>
        </w:rPr>
        <w:t xml:space="preserve"> үшін келесі ш</w:t>
      </w:r>
      <w:r w:rsidR="007E1582">
        <w:rPr>
          <w:rFonts w:ascii="Times New Roman" w:eastAsia="Times New Roman" w:hAnsi="Times New Roman" w:cs="Times New Roman"/>
          <w:sz w:val="28"/>
          <w:szCs w:val="28"/>
          <w:lang w:val="kk-KZ"/>
        </w:rPr>
        <w:t xml:space="preserve">арттар белгіленіп, нақтыланған: </w:t>
      </w:r>
    </w:p>
    <w:p w14:paraId="20A5D4C9" w14:textId="0C9D664C" w:rsidR="007E1582" w:rsidRDefault="007E1582" w:rsidP="00F523AF">
      <w:pPr>
        <w:spacing w:after="0" w:line="240" w:lineRule="auto"/>
        <w:ind w:firstLine="567"/>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 xml:space="preserve">- </w:t>
      </w:r>
      <w:r w:rsidR="00E564DA">
        <w:rPr>
          <w:rFonts w:ascii="Times New Roman" w:eastAsia="Times New Roman" w:hAnsi="Times New Roman" w:cs="Times New Roman"/>
          <w:sz w:val="28"/>
          <w:szCs w:val="28"/>
          <w:lang w:val="kk-KZ"/>
        </w:rPr>
        <w:t>болашақ мамандарды</w:t>
      </w:r>
      <w:r w:rsidR="00FA6501" w:rsidRPr="005662A3">
        <w:rPr>
          <w:rFonts w:ascii="Times New Roman" w:eastAsia="Times New Roman" w:hAnsi="Times New Roman" w:cs="Times New Roman"/>
          <w:sz w:val="28"/>
          <w:szCs w:val="28"/>
          <w:lang w:val="kk-KZ"/>
        </w:rPr>
        <w:t xml:space="preserve"> бақылаудың құрылымдық және процедуралық аспектілерімен ертерек таныстырудың қажеттілігі. Бұл кезеңде бақылаудың мазмұны, көзқарас, орын мен уақытты таңдау ерекшеліктері, психикалық әрекеттердің реттілігі мен бақылауды ұйымдастыру және жан-жақты сенсо</w:t>
      </w:r>
      <w:r>
        <w:rPr>
          <w:rFonts w:ascii="Times New Roman" w:eastAsia="Times New Roman" w:hAnsi="Times New Roman" w:cs="Times New Roman"/>
          <w:sz w:val="28"/>
          <w:szCs w:val="28"/>
          <w:lang w:val="kk-KZ"/>
        </w:rPr>
        <w:t>рлық қабылдауды дамыту маңызды;</w:t>
      </w:r>
    </w:p>
    <w:p w14:paraId="39A8B92B" w14:textId="7783AC79" w:rsidR="007E1582" w:rsidRDefault="007E1582" w:rsidP="00F523AF">
      <w:pPr>
        <w:spacing w:after="0" w:line="240" w:lineRule="auto"/>
        <w:ind w:firstLine="567"/>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 б</w:t>
      </w:r>
      <w:r w:rsidR="00FA6501" w:rsidRPr="005662A3">
        <w:rPr>
          <w:rFonts w:ascii="Times New Roman" w:eastAsia="Times New Roman" w:hAnsi="Times New Roman" w:cs="Times New Roman"/>
          <w:sz w:val="28"/>
          <w:szCs w:val="28"/>
          <w:lang w:val="kk-KZ"/>
        </w:rPr>
        <w:t>ақылау жүйесінің жан-жақтылығын қалыптастыру және бұл процесс барысында салыстыру</w:t>
      </w:r>
      <w:r>
        <w:rPr>
          <w:rFonts w:ascii="Times New Roman" w:eastAsia="Times New Roman" w:hAnsi="Times New Roman" w:cs="Times New Roman"/>
          <w:sz w:val="28"/>
          <w:szCs w:val="28"/>
          <w:lang w:val="kk-KZ"/>
        </w:rPr>
        <w:t xml:space="preserve"> операцияларын кеңінен қолдану; </w:t>
      </w:r>
    </w:p>
    <w:p w14:paraId="2F791A25" w14:textId="72179BE2" w:rsidR="00FA6501" w:rsidRPr="00F523AF" w:rsidRDefault="007E1582" w:rsidP="00F523AF">
      <w:pPr>
        <w:spacing w:after="0" w:line="240" w:lineRule="auto"/>
        <w:ind w:firstLine="567"/>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 xml:space="preserve">- </w:t>
      </w:r>
      <w:r w:rsidR="00FA6501" w:rsidRPr="005662A3">
        <w:rPr>
          <w:rFonts w:ascii="Times New Roman" w:eastAsia="Times New Roman" w:hAnsi="Times New Roman" w:cs="Times New Roman"/>
          <w:sz w:val="28"/>
          <w:szCs w:val="28"/>
          <w:lang w:val="kk-KZ"/>
        </w:rPr>
        <w:t>Ақыл-ой тәрбиесінде қарашайлард</w:t>
      </w:r>
      <w:r w:rsidR="0044555E" w:rsidRPr="005662A3">
        <w:rPr>
          <w:rFonts w:ascii="Times New Roman" w:eastAsia="Times New Roman" w:hAnsi="Times New Roman" w:cs="Times New Roman"/>
          <w:sz w:val="28"/>
          <w:szCs w:val="28"/>
          <w:lang w:val="kk-KZ"/>
        </w:rPr>
        <w:t>ың дәстүрлі ойлау тәсілдері мен</w:t>
      </w:r>
      <w:r w:rsidR="00F523AF">
        <w:rPr>
          <w:rFonts w:ascii="Times New Roman" w:eastAsia="Times New Roman" w:hAnsi="Times New Roman" w:cs="Times New Roman"/>
          <w:sz w:val="28"/>
          <w:szCs w:val="28"/>
          <w:lang w:val="kk-KZ"/>
        </w:rPr>
        <w:t xml:space="preserve"> </w:t>
      </w:r>
      <w:r w:rsidR="00FA6501" w:rsidRPr="00F523AF">
        <w:rPr>
          <w:rFonts w:ascii="Times New Roman" w:eastAsia="Times New Roman" w:hAnsi="Times New Roman" w:cs="Times New Roman"/>
          <w:sz w:val="28"/>
          <w:szCs w:val="28"/>
          <w:lang w:val="kk-KZ"/>
        </w:rPr>
        <w:t xml:space="preserve">интеллектуалдық дағдыларын дамыту мен қалыптастыру. </w:t>
      </w:r>
      <w:r w:rsidR="00FA6501" w:rsidRPr="006F4152">
        <w:rPr>
          <w:rFonts w:ascii="Times New Roman" w:eastAsia="Times New Roman" w:hAnsi="Times New Roman" w:cs="Times New Roman"/>
          <w:sz w:val="28"/>
          <w:szCs w:val="28"/>
          <w:lang w:val="kk-KZ"/>
        </w:rPr>
        <w:t>Бұл мақсатта этнопедагогикалық жүйені қолдану арқылы білім алушылардың логикалық ойлау қабілеттерін арттыруға мүмкіндік жасалады.</w:t>
      </w:r>
    </w:p>
    <w:p w14:paraId="114524F3" w14:textId="0EC41029" w:rsidR="00247417" w:rsidRDefault="0044555E" w:rsidP="00F523AF">
      <w:pPr>
        <w:spacing w:after="0" w:line="240" w:lineRule="auto"/>
        <w:ind w:firstLine="567"/>
        <w:jc w:val="both"/>
        <w:rPr>
          <w:rFonts w:ascii="Times New Roman" w:eastAsia="Times New Roman" w:hAnsi="Times New Roman" w:cs="Times New Roman"/>
          <w:sz w:val="28"/>
          <w:szCs w:val="28"/>
          <w:lang w:val="kk-KZ"/>
        </w:rPr>
      </w:pPr>
      <w:r w:rsidRPr="0044555E">
        <w:rPr>
          <w:rFonts w:ascii="Times New Roman" w:eastAsia="Times New Roman" w:hAnsi="Times New Roman" w:cs="Times New Roman"/>
          <w:sz w:val="28"/>
          <w:szCs w:val="28"/>
          <w:lang w:val="kk-KZ"/>
        </w:rPr>
        <w:lastRenderedPageBreak/>
        <w:t>Өскелең ұрпақ арасында этномәдени құндылықтарды қалыптастыру процесінің тиімділігін қамтама</w:t>
      </w:r>
      <w:r w:rsidR="000A0DFF">
        <w:rPr>
          <w:rFonts w:ascii="Times New Roman" w:eastAsia="Times New Roman" w:hAnsi="Times New Roman" w:cs="Times New Roman"/>
          <w:sz w:val="28"/>
          <w:szCs w:val="28"/>
          <w:lang w:val="kk-KZ"/>
        </w:rPr>
        <w:t>с</w:t>
      </w:r>
      <w:r w:rsidR="00F166A6">
        <w:rPr>
          <w:rFonts w:ascii="Times New Roman" w:eastAsia="Times New Roman" w:hAnsi="Times New Roman" w:cs="Times New Roman"/>
          <w:sz w:val="28"/>
          <w:szCs w:val="28"/>
          <w:lang w:val="kk-KZ"/>
        </w:rPr>
        <w:t>ыз ету үшін В.М. Джашаккуев [153</w:t>
      </w:r>
      <w:r w:rsidRPr="0044555E">
        <w:rPr>
          <w:rFonts w:ascii="Times New Roman" w:eastAsia="Times New Roman" w:hAnsi="Times New Roman" w:cs="Times New Roman"/>
          <w:sz w:val="28"/>
          <w:szCs w:val="28"/>
          <w:lang w:val="kk-KZ"/>
        </w:rPr>
        <w:t>] оңтайлы ұйымдастырушылық-педагогикалық шарттарды  құруға назар аударады. Бұл тұрғыда бірнеше маңызды шарттар белгіленеді:</w:t>
      </w:r>
      <w:r w:rsidR="00247417">
        <w:rPr>
          <w:rFonts w:ascii="Times New Roman" w:eastAsia="Times New Roman" w:hAnsi="Times New Roman" w:cs="Times New Roman"/>
          <w:sz w:val="28"/>
          <w:szCs w:val="28"/>
          <w:lang w:val="kk-KZ"/>
        </w:rPr>
        <w:t xml:space="preserve"> </w:t>
      </w:r>
    </w:p>
    <w:p w14:paraId="72751AD6" w14:textId="05878D65" w:rsidR="00247417" w:rsidRDefault="00247417" w:rsidP="00F523AF">
      <w:pPr>
        <w:spacing w:after="0" w:line="240" w:lineRule="auto"/>
        <w:ind w:firstLine="567"/>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 xml:space="preserve">- </w:t>
      </w:r>
      <w:r w:rsidR="0044555E" w:rsidRPr="00247417">
        <w:rPr>
          <w:rFonts w:ascii="Times New Roman" w:eastAsia="Times New Roman" w:hAnsi="Times New Roman" w:cs="Times New Roman"/>
          <w:bCs/>
          <w:i/>
          <w:sz w:val="28"/>
          <w:szCs w:val="28"/>
          <w:lang w:val="kk-KZ"/>
        </w:rPr>
        <w:t>Өлкетану пәндерінің мазмұнын жетілдіру</w:t>
      </w:r>
      <w:r w:rsidR="0044555E" w:rsidRPr="00247417">
        <w:rPr>
          <w:rFonts w:ascii="Times New Roman" w:eastAsia="Times New Roman" w:hAnsi="Times New Roman" w:cs="Times New Roman"/>
          <w:sz w:val="28"/>
          <w:szCs w:val="28"/>
          <w:lang w:val="kk-KZ"/>
        </w:rPr>
        <w:t>. Бұл бағытта «Қала мәдениеті» факультативтік курсын енгізу арқылы жастарды этнопедагогикаға қатысты қажетті ақпаратпен қамтамасыз ету маңызды болып табылады.</w:t>
      </w:r>
      <w:r>
        <w:rPr>
          <w:rFonts w:ascii="Times New Roman" w:eastAsia="Times New Roman" w:hAnsi="Times New Roman" w:cs="Times New Roman"/>
          <w:sz w:val="28"/>
          <w:szCs w:val="28"/>
          <w:lang w:val="kk-KZ"/>
        </w:rPr>
        <w:t xml:space="preserve"> </w:t>
      </w:r>
    </w:p>
    <w:p w14:paraId="0336631B" w14:textId="3C480308" w:rsidR="00247417" w:rsidRDefault="00247417" w:rsidP="00F523AF">
      <w:pPr>
        <w:spacing w:after="0" w:line="240" w:lineRule="auto"/>
        <w:ind w:firstLine="567"/>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 xml:space="preserve">- </w:t>
      </w:r>
      <w:r w:rsidR="0044555E" w:rsidRPr="00247417">
        <w:rPr>
          <w:rFonts w:ascii="Times New Roman" w:eastAsia="Times New Roman" w:hAnsi="Times New Roman" w:cs="Times New Roman"/>
          <w:bCs/>
          <w:i/>
          <w:sz w:val="28"/>
          <w:szCs w:val="28"/>
          <w:lang w:val="kk-KZ"/>
        </w:rPr>
        <w:t>Халықтық және заманауи білім беру технологияларын қолдану</w:t>
      </w:r>
      <w:r w:rsidR="0044555E" w:rsidRPr="00247417">
        <w:rPr>
          <w:rFonts w:ascii="Times New Roman" w:eastAsia="Times New Roman" w:hAnsi="Times New Roman" w:cs="Times New Roman"/>
          <w:sz w:val="28"/>
          <w:szCs w:val="28"/>
          <w:lang w:val="kk-KZ"/>
        </w:rPr>
        <w:t>. Сыныптық және сыныптан тыс жұмыстардың әртүрлі формалары арқылы этномәдени құндылықтарды практикалық тұрғыда енгізу, педагогикалық жағдаяттар арқылы осы құндылықтарды тәжірибеде қолдану да маңызды.</w:t>
      </w:r>
      <w:r>
        <w:rPr>
          <w:rFonts w:ascii="Times New Roman" w:eastAsia="Times New Roman" w:hAnsi="Times New Roman" w:cs="Times New Roman"/>
          <w:sz w:val="28"/>
          <w:szCs w:val="28"/>
          <w:lang w:val="kk-KZ"/>
        </w:rPr>
        <w:t xml:space="preserve"> </w:t>
      </w:r>
    </w:p>
    <w:p w14:paraId="287C9E40" w14:textId="31A90B3F" w:rsidR="00247417" w:rsidRDefault="00247417" w:rsidP="00F523AF">
      <w:pPr>
        <w:spacing w:after="0" w:line="240" w:lineRule="auto"/>
        <w:ind w:firstLine="567"/>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 xml:space="preserve">- </w:t>
      </w:r>
      <w:r w:rsidR="0044555E" w:rsidRPr="00247417">
        <w:rPr>
          <w:rFonts w:ascii="Times New Roman" w:eastAsia="Times New Roman" w:hAnsi="Times New Roman" w:cs="Times New Roman"/>
          <w:bCs/>
          <w:i/>
          <w:sz w:val="28"/>
          <w:szCs w:val="28"/>
          <w:lang w:val="kk-KZ"/>
        </w:rPr>
        <w:t>Оқу пәні мен сыныптан тыс жұмыстардың сабақтастығы</w:t>
      </w:r>
      <w:r w:rsidR="0044555E" w:rsidRPr="00247417">
        <w:rPr>
          <w:rFonts w:ascii="Times New Roman" w:eastAsia="Times New Roman" w:hAnsi="Times New Roman" w:cs="Times New Roman"/>
          <w:i/>
          <w:sz w:val="28"/>
          <w:szCs w:val="28"/>
          <w:lang w:val="kk-KZ"/>
        </w:rPr>
        <w:t>.</w:t>
      </w:r>
      <w:r w:rsidR="0044555E" w:rsidRPr="00247417">
        <w:rPr>
          <w:rFonts w:ascii="Times New Roman" w:eastAsia="Times New Roman" w:hAnsi="Times New Roman" w:cs="Times New Roman"/>
          <w:sz w:val="28"/>
          <w:szCs w:val="28"/>
          <w:lang w:val="kk-KZ"/>
        </w:rPr>
        <w:t xml:space="preserve"> Бұл мәселе бойынша оқыту үдерісінің тиімділігі үшін оқу пәні мен сыныптан тыс жұмыстар арасында тығыз байланыс орнату қажет.</w:t>
      </w:r>
      <w:r>
        <w:rPr>
          <w:rFonts w:ascii="Times New Roman" w:eastAsia="Times New Roman" w:hAnsi="Times New Roman" w:cs="Times New Roman"/>
          <w:sz w:val="28"/>
          <w:szCs w:val="28"/>
          <w:lang w:val="kk-KZ"/>
        </w:rPr>
        <w:t xml:space="preserve"> </w:t>
      </w:r>
    </w:p>
    <w:p w14:paraId="6C8CFC25" w14:textId="371B538D" w:rsidR="00247417" w:rsidRDefault="00247417" w:rsidP="00F523AF">
      <w:pPr>
        <w:spacing w:after="0" w:line="240" w:lineRule="auto"/>
        <w:ind w:firstLine="567"/>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 xml:space="preserve">- </w:t>
      </w:r>
      <w:r w:rsidR="0044555E" w:rsidRPr="00247417">
        <w:rPr>
          <w:rFonts w:ascii="Times New Roman" w:eastAsia="Times New Roman" w:hAnsi="Times New Roman" w:cs="Times New Roman"/>
          <w:bCs/>
          <w:i/>
          <w:sz w:val="28"/>
          <w:szCs w:val="28"/>
          <w:lang w:val="kk-KZ"/>
        </w:rPr>
        <w:t>Оқушылардың білім деңгейін бағалау</w:t>
      </w:r>
      <w:r w:rsidR="0044555E" w:rsidRPr="00247417">
        <w:rPr>
          <w:rFonts w:ascii="Times New Roman" w:eastAsia="Times New Roman" w:hAnsi="Times New Roman" w:cs="Times New Roman"/>
          <w:sz w:val="28"/>
          <w:szCs w:val="28"/>
          <w:lang w:val="kk-KZ"/>
        </w:rPr>
        <w:t xml:space="preserve">. </w:t>
      </w:r>
      <w:r w:rsidR="00446080">
        <w:rPr>
          <w:rFonts w:ascii="Times New Roman" w:eastAsia="Times New Roman" w:hAnsi="Times New Roman" w:cs="Times New Roman"/>
          <w:sz w:val="28"/>
          <w:szCs w:val="28"/>
          <w:lang w:val="kk-KZ"/>
        </w:rPr>
        <w:t>Болашақ мамандард</w:t>
      </w:r>
      <w:r w:rsidR="0044555E" w:rsidRPr="00247417">
        <w:rPr>
          <w:rFonts w:ascii="Times New Roman" w:eastAsia="Times New Roman" w:hAnsi="Times New Roman" w:cs="Times New Roman"/>
          <w:sz w:val="28"/>
          <w:szCs w:val="28"/>
          <w:lang w:val="kk-KZ"/>
        </w:rPr>
        <w:t>ың білім деңгейінің критерийлері мен көрсеткіштерін әзірлеу, оқу-тәрбие үдерісіне қажетті түзетулерді дер кезінде енгізу мақсатында маңызды болып табылады.</w:t>
      </w:r>
      <w:r>
        <w:rPr>
          <w:rFonts w:ascii="Times New Roman" w:eastAsia="Times New Roman" w:hAnsi="Times New Roman" w:cs="Times New Roman"/>
          <w:sz w:val="28"/>
          <w:szCs w:val="28"/>
          <w:lang w:val="kk-KZ"/>
        </w:rPr>
        <w:t xml:space="preserve"> </w:t>
      </w:r>
    </w:p>
    <w:p w14:paraId="00CCBB94" w14:textId="3D955E98" w:rsidR="002702A2" w:rsidRPr="00247417" w:rsidRDefault="00247417" w:rsidP="00F523AF">
      <w:pPr>
        <w:spacing w:after="0" w:line="240" w:lineRule="auto"/>
        <w:ind w:firstLine="567"/>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 xml:space="preserve">- </w:t>
      </w:r>
      <w:r w:rsidR="0044555E" w:rsidRPr="00247417">
        <w:rPr>
          <w:rFonts w:ascii="Times New Roman" w:eastAsia="Times New Roman" w:hAnsi="Times New Roman" w:cs="Times New Roman"/>
          <w:bCs/>
          <w:i/>
          <w:sz w:val="28"/>
          <w:szCs w:val="28"/>
          <w:lang w:val="kk-KZ"/>
        </w:rPr>
        <w:t>Тәрбие субъектілерінің өзара әрекеттестігі</w:t>
      </w:r>
      <w:r w:rsidR="0044555E" w:rsidRPr="00247417">
        <w:rPr>
          <w:rFonts w:ascii="Times New Roman" w:eastAsia="Times New Roman" w:hAnsi="Times New Roman" w:cs="Times New Roman"/>
          <w:sz w:val="28"/>
          <w:szCs w:val="28"/>
          <w:lang w:val="kk-KZ"/>
        </w:rPr>
        <w:t xml:space="preserve">. Тәрбие субъектілерінің бір-бірімен үйлесімді әрекет етуі және олардың жеке тұлғаға </w:t>
      </w:r>
      <w:r w:rsidR="0044555E" w:rsidRPr="000F619F">
        <w:rPr>
          <w:rFonts w:ascii="Times New Roman" w:eastAsia="Times New Roman" w:hAnsi="Times New Roman" w:cs="Times New Roman"/>
          <w:sz w:val="28"/>
          <w:szCs w:val="28"/>
          <w:lang w:val="kk-KZ"/>
        </w:rPr>
        <w:t>тәрбиелік ықпалының жүйелілігі мен үйлесімі де негізгі талаптар ретінде қарастырылады.</w:t>
      </w:r>
    </w:p>
    <w:p w14:paraId="04C783E7" w14:textId="00B93CF9" w:rsidR="007E1582" w:rsidRDefault="002702A2" w:rsidP="00F523AF">
      <w:pPr>
        <w:spacing w:after="0" w:line="240" w:lineRule="auto"/>
        <w:ind w:firstLine="567"/>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Н.С. Кириченконың</w:t>
      </w:r>
      <w:r w:rsidRPr="002702A2">
        <w:rPr>
          <w:rFonts w:ascii="Times New Roman" w:eastAsia="Times New Roman" w:hAnsi="Times New Roman" w:cs="Times New Roman"/>
          <w:sz w:val="28"/>
          <w:szCs w:val="28"/>
          <w:lang w:val="kk-KZ"/>
        </w:rPr>
        <w:t xml:space="preserve"> </w:t>
      </w:r>
      <w:r w:rsidR="0044555E" w:rsidRPr="0044555E">
        <w:rPr>
          <w:rFonts w:ascii="Times New Roman" w:eastAsia="Times New Roman" w:hAnsi="Times New Roman" w:cs="Times New Roman"/>
          <w:sz w:val="28"/>
          <w:szCs w:val="28"/>
          <w:lang w:val="kk-KZ"/>
        </w:rPr>
        <w:t>зерттеуінде халық қолданбалы өнеріне қызығушылықты дамыту процесі бірнеше педаго</w:t>
      </w:r>
      <w:r w:rsidR="007E1582">
        <w:rPr>
          <w:rFonts w:ascii="Times New Roman" w:eastAsia="Times New Roman" w:hAnsi="Times New Roman" w:cs="Times New Roman"/>
          <w:sz w:val="28"/>
          <w:szCs w:val="28"/>
          <w:lang w:val="kk-KZ"/>
        </w:rPr>
        <w:t xml:space="preserve">гикалық шарттармен айқындалады: </w:t>
      </w:r>
    </w:p>
    <w:p w14:paraId="33BDE017" w14:textId="5D64DA6C" w:rsidR="007E1582" w:rsidRPr="007E1582" w:rsidRDefault="007E1582" w:rsidP="00F523AF">
      <w:pPr>
        <w:spacing w:after="0" w:line="240" w:lineRule="auto"/>
        <w:ind w:firstLine="567"/>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 xml:space="preserve">1. </w:t>
      </w:r>
      <w:r w:rsidR="0044555E" w:rsidRPr="007E1582">
        <w:rPr>
          <w:rFonts w:ascii="Times New Roman" w:eastAsia="Times New Roman" w:hAnsi="Times New Roman" w:cs="Times New Roman"/>
          <w:bCs/>
          <w:sz w:val="28"/>
          <w:szCs w:val="28"/>
          <w:lang w:val="kk-KZ"/>
        </w:rPr>
        <w:t>Шығармашылық үдеріс арқылы қатысушыны іске тарту</w:t>
      </w:r>
      <w:r w:rsidR="0044555E" w:rsidRPr="007E1582">
        <w:rPr>
          <w:rFonts w:ascii="Times New Roman" w:eastAsia="Times New Roman" w:hAnsi="Times New Roman" w:cs="Times New Roman"/>
          <w:sz w:val="28"/>
          <w:szCs w:val="28"/>
          <w:lang w:val="kk-KZ"/>
        </w:rPr>
        <w:t>. Бұл шарт сәндік-қолданбалы өнер бұйымдарын жасау үдерісінде, яғни оған дейін, барысында және кейінгі кезеңдерде қатысушының белсенді, ұйымдастырылған шығармашылық әрек</w:t>
      </w:r>
      <w:r w:rsidRPr="007E1582">
        <w:rPr>
          <w:rFonts w:ascii="Times New Roman" w:eastAsia="Times New Roman" w:hAnsi="Times New Roman" w:cs="Times New Roman"/>
          <w:sz w:val="28"/>
          <w:szCs w:val="28"/>
          <w:lang w:val="kk-KZ"/>
        </w:rPr>
        <w:t xml:space="preserve">етін қамтамасыз етуді көздейді. </w:t>
      </w:r>
    </w:p>
    <w:p w14:paraId="4C280EA8" w14:textId="011C4365" w:rsidR="007E1582" w:rsidRPr="007E1582" w:rsidRDefault="007E1582" w:rsidP="00F523AF">
      <w:pPr>
        <w:spacing w:after="0" w:line="240" w:lineRule="auto"/>
        <w:ind w:firstLine="567"/>
        <w:jc w:val="both"/>
        <w:rPr>
          <w:rFonts w:ascii="Times New Roman" w:eastAsia="Times New Roman" w:hAnsi="Times New Roman" w:cs="Times New Roman"/>
          <w:sz w:val="28"/>
          <w:szCs w:val="28"/>
          <w:lang w:val="kk-KZ"/>
        </w:rPr>
      </w:pPr>
      <w:r w:rsidRPr="007E1582">
        <w:rPr>
          <w:rFonts w:ascii="Times New Roman" w:eastAsia="Times New Roman" w:hAnsi="Times New Roman" w:cs="Times New Roman"/>
          <w:sz w:val="28"/>
          <w:szCs w:val="28"/>
          <w:lang w:val="kk-KZ"/>
        </w:rPr>
        <w:t xml:space="preserve">2. </w:t>
      </w:r>
      <w:r w:rsidR="0044555E" w:rsidRPr="007E1582">
        <w:rPr>
          <w:rFonts w:ascii="Times New Roman" w:eastAsia="Times New Roman" w:hAnsi="Times New Roman" w:cs="Times New Roman"/>
          <w:bCs/>
          <w:sz w:val="28"/>
          <w:szCs w:val="28"/>
          <w:lang w:val="kk-KZ"/>
        </w:rPr>
        <w:t>Сатылай әдіс қолдану</w:t>
      </w:r>
      <w:r w:rsidR="0044555E" w:rsidRPr="007E1582">
        <w:rPr>
          <w:rFonts w:ascii="Times New Roman" w:eastAsia="Times New Roman" w:hAnsi="Times New Roman" w:cs="Times New Roman"/>
          <w:sz w:val="28"/>
          <w:szCs w:val="28"/>
          <w:lang w:val="kk-KZ"/>
        </w:rPr>
        <w:t>. Бұл шарт оқу-тәрбие үдерісінде логикалық бірізділікпен өтуге мүмкіндік беретін, бесінші сыныптан тоғызыншы сыныпқа дейінгі аралықтағы бірқатар бағытт</w:t>
      </w:r>
      <w:r w:rsidRPr="007E1582">
        <w:rPr>
          <w:rFonts w:ascii="Times New Roman" w:eastAsia="Times New Roman" w:hAnsi="Times New Roman" w:cs="Times New Roman"/>
          <w:sz w:val="28"/>
          <w:szCs w:val="28"/>
          <w:lang w:val="kk-KZ"/>
        </w:rPr>
        <w:t xml:space="preserve">арды қамтитын жүйені білдіреді. </w:t>
      </w:r>
    </w:p>
    <w:p w14:paraId="45E1E846" w14:textId="5108ABDE" w:rsidR="007E1582" w:rsidRPr="007E1582" w:rsidRDefault="007E1582" w:rsidP="00F523AF">
      <w:pPr>
        <w:spacing w:after="0" w:line="240" w:lineRule="auto"/>
        <w:ind w:firstLine="567"/>
        <w:jc w:val="both"/>
        <w:rPr>
          <w:rFonts w:ascii="Times New Roman" w:eastAsia="Times New Roman" w:hAnsi="Times New Roman" w:cs="Times New Roman"/>
          <w:sz w:val="28"/>
          <w:szCs w:val="28"/>
          <w:lang w:val="kk-KZ"/>
        </w:rPr>
      </w:pPr>
      <w:r w:rsidRPr="007E1582">
        <w:rPr>
          <w:rFonts w:ascii="Times New Roman" w:eastAsia="Times New Roman" w:hAnsi="Times New Roman" w:cs="Times New Roman"/>
          <w:sz w:val="28"/>
          <w:szCs w:val="28"/>
          <w:lang w:val="kk-KZ"/>
        </w:rPr>
        <w:t>3.</w:t>
      </w:r>
      <w:r w:rsidR="00F523AF">
        <w:rPr>
          <w:rFonts w:ascii="Times New Roman" w:eastAsia="Times New Roman" w:hAnsi="Times New Roman" w:cs="Times New Roman"/>
          <w:sz w:val="28"/>
          <w:szCs w:val="28"/>
          <w:lang w:val="kk-KZ"/>
        </w:rPr>
        <w:t xml:space="preserve"> </w:t>
      </w:r>
      <w:r w:rsidR="0044555E" w:rsidRPr="007E1582">
        <w:rPr>
          <w:rFonts w:ascii="Times New Roman" w:eastAsia="Times New Roman" w:hAnsi="Times New Roman" w:cs="Times New Roman"/>
          <w:bCs/>
          <w:sz w:val="28"/>
          <w:szCs w:val="28"/>
          <w:lang w:val="kk-KZ"/>
        </w:rPr>
        <w:t>Пәнаралық байланыстар арқылы оқу-танымдық әрекетті ұйымдастыру</w:t>
      </w:r>
      <w:r w:rsidR="0044555E" w:rsidRPr="007E1582">
        <w:rPr>
          <w:rFonts w:ascii="Times New Roman" w:eastAsia="Times New Roman" w:hAnsi="Times New Roman" w:cs="Times New Roman"/>
          <w:sz w:val="28"/>
          <w:szCs w:val="28"/>
          <w:lang w:val="kk-KZ"/>
        </w:rPr>
        <w:t xml:space="preserve">. Оқу-тәрбие процесінің белсенділігін арттыру мақсатында кең пәнаралық байланыстар негізінде оқу-танымдық </w:t>
      </w:r>
      <w:r w:rsidRPr="007E1582">
        <w:rPr>
          <w:rFonts w:ascii="Times New Roman" w:eastAsia="Times New Roman" w:hAnsi="Times New Roman" w:cs="Times New Roman"/>
          <w:sz w:val="28"/>
          <w:szCs w:val="28"/>
          <w:lang w:val="kk-KZ"/>
        </w:rPr>
        <w:t xml:space="preserve">іс-әрекет ұйымдастырылуы қажет. </w:t>
      </w:r>
    </w:p>
    <w:p w14:paraId="2055669B" w14:textId="54B65640" w:rsidR="0044555E" w:rsidRPr="007E1582" w:rsidRDefault="007E1582" w:rsidP="00F523AF">
      <w:pPr>
        <w:spacing w:after="0" w:line="240" w:lineRule="auto"/>
        <w:ind w:firstLine="567"/>
        <w:jc w:val="both"/>
        <w:rPr>
          <w:rFonts w:ascii="Times New Roman" w:eastAsia="Times New Roman" w:hAnsi="Times New Roman" w:cs="Times New Roman"/>
          <w:sz w:val="28"/>
          <w:szCs w:val="28"/>
          <w:lang w:val="kk-KZ"/>
        </w:rPr>
      </w:pPr>
      <w:r w:rsidRPr="007E1582">
        <w:rPr>
          <w:rFonts w:ascii="Times New Roman" w:eastAsia="Times New Roman" w:hAnsi="Times New Roman" w:cs="Times New Roman"/>
          <w:sz w:val="28"/>
          <w:szCs w:val="28"/>
          <w:lang w:val="kk-KZ"/>
        </w:rPr>
        <w:t xml:space="preserve">4. </w:t>
      </w:r>
      <w:r w:rsidR="0044555E" w:rsidRPr="007E1582">
        <w:rPr>
          <w:rFonts w:ascii="Times New Roman" w:eastAsia="Times New Roman" w:hAnsi="Times New Roman" w:cs="Times New Roman"/>
          <w:bCs/>
          <w:sz w:val="28"/>
          <w:szCs w:val="28"/>
          <w:lang w:val="kk-KZ"/>
        </w:rPr>
        <w:t>Көркем-педагогикалық идеяны терең түсіну</w:t>
      </w:r>
      <w:r w:rsidR="0044555E" w:rsidRPr="007E1582">
        <w:rPr>
          <w:rFonts w:ascii="Times New Roman" w:eastAsia="Times New Roman" w:hAnsi="Times New Roman" w:cs="Times New Roman"/>
          <w:sz w:val="28"/>
          <w:szCs w:val="28"/>
          <w:lang w:val="kk-KZ"/>
        </w:rPr>
        <w:t>. Бұл шарт оқу және сыныптан тыс жұмыстарды бір тұтас жүйеге біріктіріп, негізгі білімді терең меңгеруге ықпал етеді. Сонымен қатар, бұл идея оқу-тәрбие үдерісін ұйымдастыруда жүйе құраушы тірек болып табылады.</w:t>
      </w:r>
    </w:p>
    <w:p w14:paraId="074E1ACF" w14:textId="77777777" w:rsidR="0044555E" w:rsidRPr="0044555E" w:rsidRDefault="0044555E" w:rsidP="00F523AF">
      <w:pPr>
        <w:spacing w:after="0" w:line="240" w:lineRule="auto"/>
        <w:ind w:firstLine="567"/>
        <w:jc w:val="both"/>
        <w:rPr>
          <w:rFonts w:ascii="Times New Roman" w:eastAsia="Times New Roman" w:hAnsi="Times New Roman" w:cs="Times New Roman"/>
          <w:sz w:val="28"/>
          <w:szCs w:val="28"/>
          <w:lang w:val="kk-KZ"/>
        </w:rPr>
      </w:pPr>
      <w:r w:rsidRPr="0044555E">
        <w:rPr>
          <w:rFonts w:ascii="Times New Roman" w:eastAsia="Times New Roman" w:hAnsi="Times New Roman" w:cs="Times New Roman"/>
          <w:sz w:val="28"/>
          <w:szCs w:val="28"/>
          <w:lang w:val="kk-KZ"/>
        </w:rPr>
        <w:t>Автор алғашқы үш шартты интегративті-кешенді тәсіл деп атап, біртұтас шартқа біріктіреді.</w:t>
      </w:r>
    </w:p>
    <w:p w14:paraId="635888DF" w14:textId="6534841E" w:rsidR="00CE3C9E" w:rsidRPr="005662A3" w:rsidRDefault="00CE3C9E" w:rsidP="00F523AF">
      <w:pPr>
        <w:spacing w:after="0" w:line="240" w:lineRule="auto"/>
        <w:ind w:firstLine="567"/>
        <w:jc w:val="both"/>
        <w:rPr>
          <w:rFonts w:ascii="Times New Roman" w:hAnsi="Times New Roman" w:cs="Times New Roman"/>
          <w:sz w:val="28"/>
          <w:szCs w:val="28"/>
          <w:lang w:val="kk-KZ"/>
        </w:rPr>
      </w:pPr>
      <w:r w:rsidRPr="00CE3C9E">
        <w:rPr>
          <w:rFonts w:ascii="Times New Roman" w:hAnsi="Times New Roman" w:cs="Times New Roman"/>
          <w:sz w:val="28"/>
          <w:szCs w:val="28"/>
          <w:lang w:val="kk-KZ"/>
        </w:rPr>
        <w:t xml:space="preserve">Интеграция процесі әдетте бұрын бөлек болған бөліктер мен элементтердің бір тұтастыққа бірігуімен байланысты даму кезеңі ретінде қарастырылады. Бұл әр түрлі салаларда — білім, ғылым, мәдениет, бизнес, өндіріс және басқа да көптеген салаларда объективті әрі пайдалы процесс болып табылады. Білім берудегі интеграция тәрбиенің мазмұнын, әдістерін, </w:t>
      </w:r>
      <w:r w:rsidRPr="00CE3C9E">
        <w:rPr>
          <w:rFonts w:ascii="Times New Roman" w:hAnsi="Times New Roman" w:cs="Times New Roman"/>
          <w:sz w:val="28"/>
          <w:szCs w:val="28"/>
          <w:lang w:val="kk-KZ"/>
        </w:rPr>
        <w:lastRenderedPageBreak/>
        <w:t>формаларын, заңдылықтарын, принциптерін және мақсаттарын олардың өзара бірлігінде іздеп, жүзеге асыру процесі ретінде түсіндіріледі. Педагогикалық теория мен тәжірибеде интеграциялық оқыту</w:t>
      </w:r>
      <w:r w:rsidR="00446080">
        <w:rPr>
          <w:rFonts w:ascii="Times New Roman" w:hAnsi="Times New Roman" w:cs="Times New Roman"/>
          <w:sz w:val="28"/>
          <w:szCs w:val="28"/>
          <w:lang w:val="kk-KZ"/>
        </w:rPr>
        <w:t xml:space="preserve"> – </w:t>
      </w:r>
      <w:r w:rsidRPr="00CE3C9E">
        <w:rPr>
          <w:rFonts w:ascii="Times New Roman" w:hAnsi="Times New Roman" w:cs="Times New Roman"/>
          <w:sz w:val="28"/>
          <w:szCs w:val="28"/>
          <w:lang w:val="kk-KZ"/>
        </w:rPr>
        <w:t>оқыту мен дамытудың процестерін үйлестіру, олардың әртүрлі құрамдас бөліктерін біртұтас жүйеге біріктіру, сондай-ақ білім, білік және дағдының өзара үйлесімділігін қамтамасыз ету арқылы көрініс табады. Практикада интеграция мұғалім мен оқушының бірлескен іс-әрекетінде жүзеге асады, мұнда көптеген элементтер арасындағы байланыс орнатылады: мұғалім мен оқушының педагогикалық қарым-қатынасы, олардың іс-әрекет формалары және іс-әр</w:t>
      </w:r>
      <w:r w:rsidR="000A0DFF">
        <w:rPr>
          <w:rFonts w:ascii="Times New Roman" w:hAnsi="Times New Roman" w:cs="Times New Roman"/>
          <w:sz w:val="28"/>
          <w:szCs w:val="28"/>
          <w:lang w:val="kk-KZ"/>
        </w:rPr>
        <w:t>екетті жүзеге асыру әдістері [15</w:t>
      </w:r>
      <w:r w:rsidR="00F166A6">
        <w:rPr>
          <w:rFonts w:ascii="Times New Roman" w:hAnsi="Times New Roman" w:cs="Times New Roman"/>
          <w:sz w:val="28"/>
          <w:szCs w:val="28"/>
          <w:lang w:val="kk-KZ"/>
        </w:rPr>
        <w:t>2</w:t>
      </w:r>
      <w:r w:rsidR="004F53D7">
        <w:rPr>
          <w:rFonts w:ascii="Times New Roman" w:hAnsi="Times New Roman" w:cs="Times New Roman"/>
          <w:sz w:val="28"/>
          <w:szCs w:val="28"/>
          <w:lang w:val="kk-KZ"/>
        </w:rPr>
        <w:t>,с. 196</w:t>
      </w:r>
      <w:r w:rsidRPr="00CE3C9E">
        <w:rPr>
          <w:rFonts w:ascii="Times New Roman" w:hAnsi="Times New Roman" w:cs="Times New Roman"/>
          <w:sz w:val="28"/>
          <w:szCs w:val="28"/>
          <w:lang w:val="kk-KZ"/>
        </w:rPr>
        <w:t>].</w:t>
      </w:r>
    </w:p>
    <w:p w14:paraId="4C1F96A6" w14:textId="5AC3B2E8" w:rsidR="002702A2" w:rsidRPr="002702A2" w:rsidRDefault="00531ADD" w:rsidP="00F523AF">
      <w:pPr>
        <w:spacing w:after="0" w:line="240" w:lineRule="auto"/>
        <w:ind w:firstLine="567"/>
        <w:jc w:val="both"/>
        <w:rPr>
          <w:rFonts w:ascii="Times New Roman" w:hAnsi="Times New Roman" w:cs="Times New Roman"/>
          <w:sz w:val="28"/>
          <w:szCs w:val="28"/>
          <w:lang w:val="kk-KZ"/>
        </w:rPr>
      </w:pPr>
      <w:r w:rsidRPr="00531ADD">
        <w:rPr>
          <w:rFonts w:ascii="Times New Roman" w:hAnsi="Times New Roman" w:cs="Times New Roman"/>
          <w:sz w:val="28"/>
          <w:szCs w:val="28"/>
          <w:lang w:val="kk-KZ"/>
        </w:rPr>
        <w:t xml:space="preserve">Педагогикалық теориядағы тұтастық жүйелі, кешенді және </w:t>
      </w:r>
      <w:r w:rsidR="00446080">
        <w:rPr>
          <w:rFonts w:ascii="Times New Roman" w:hAnsi="Times New Roman" w:cs="Times New Roman"/>
          <w:sz w:val="28"/>
          <w:szCs w:val="28"/>
          <w:lang w:val="kk-KZ"/>
        </w:rPr>
        <w:t>болашақ маманға</w:t>
      </w:r>
      <w:r w:rsidRPr="00531ADD">
        <w:rPr>
          <w:rFonts w:ascii="Times New Roman" w:hAnsi="Times New Roman" w:cs="Times New Roman"/>
          <w:sz w:val="28"/>
          <w:szCs w:val="28"/>
          <w:lang w:val="kk-KZ"/>
        </w:rPr>
        <w:t xml:space="preserve"> бағытталған тәсілдер теориясының әрі қарай дамуымен байланысты қарастырылады. Тұтастық жүйесінің құрамдас бөліктерінің өзара байланысы нәтижесінде жаңа сапа пайда болады. Кәсіптік білім берудегі интеграцияның теориялық негіздерін </w:t>
      </w:r>
      <w:r w:rsidR="00F166A6">
        <w:rPr>
          <w:rFonts w:ascii="Times New Roman" w:hAnsi="Times New Roman" w:cs="Times New Roman"/>
          <w:sz w:val="28"/>
          <w:szCs w:val="28"/>
          <w:lang w:val="kk-KZ"/>
        </w:rPr>
        <w:t>Н.С. Боголюбов [154</w:t>
      </w:r>
      <w:r w:rsidR="002702A2">
        <w:rPr>
          <w:rFonts w:ascii="Times New Roman" w:hAnsi="Times New Roman" w:cs="Times New Roman"/>
          <w:sz w:val="28"/>
          <w:szCs w:val="28"/>
          <w:lang w:val="kk-KZ"/>
        </w:rPr>
        <w:t xml:space="preserve">], </w:t>
      </w:r>
      <w:r w:rsidR="00F166A6">
        <w:rPr>
          <w:rFonts w:ascii="Times New Roman" w:hAnsi="Times New Roman" w:cs="Times New Roman"/>
          <w:sz w:val="28"/>
          <w:szCs w:val="28"/>
          <w:lang w:val="kk-KZ"/>
        </w:rPr>
        <w:t>В.А. Яковлев [97</w:t>
      </w:r>
      <w:r w:rsidR="004F53D7">
        <w:rPr>
          <w:rFonts w:ascii="Times New Roman" w:hAnsi="Times New Roman" w:cs="Times New Roman"/>
          <w:sz w:val="28"/>
          <w:szCs w:val="28"/>
          <w:lang w:val="kk-KZ"/>
        </w:rPr>
        <w:t>,с. 192</w:t>
      </w:r>
      <w:r w:rsidRPr="00531ADD">
        <w:rPr>
          <w:rFonts w:ascii="Times New Roman" w:hAnsi="Times New Roman" w:cs="Times New Roman"/>
          <w:sz w:val="28"/>
          <w:szCs w:val="28"/>
          <w:lang w:val="kk-KZ"/>
        </w:rPr>
        <w:t xml:space="preserve">] және басқа да ғалымдар білім мазмұнының тұтастығы мен пәнаралық байланыстарды қарастырды. </w:t>
      </w:r>
    </w:p>
    <w:p w14:paraId="28D9B550" w14:textId="67D1556B" w:rsidR="00B5073F" w:rsidRDefault="00531ADD" w:rsidP="00F523AF">
      <w:pPr>
        <w:spacing w:after="0" w:line="240" w:lineRule="auto"/>
        <w:ind w:firstLine="567"/>
        <w:jc w:val="both"/>
        <w:rPr>
          <w:rFonts w:ascii="Times New Roman" w:hAnsi="Times New Roman" w:cs="Times New Roman"/>
          <w:sz w:val="28"/>
          <w:szCs w:val="28"/>
          <w:lang w:val="kk-KZ"/>
        </w:rPr>
      </w:pPr>
      <w:r w:rsidRPr="00531ADD">
        <w:rPr>
          <w:rFonts w:ascii="Times New Roman" w:hAnsi="Times New Roman" w:cs="Times New Roman"/>
          <w:sz w:val="28"/>
          <w:szCs w:val="28"/>
          <w:lang w:val="kk-KZ"/>
        </w:rPr>
        <w:t xml:space="preserve">Сонымен қатар, құндылық бағдарлары, маманның дүниетанымы, өз мамандығына оң көзқарасы, кәсіби іс-әрекет әдістері мен құзыреттілік біртұтас болып біріктірілуі мүмкін. Оқытудағы интеграцияның мазмұндық негізі оның бөліктерінің механикалық емес, органикалық бірігуін қарастырады. Өз зерттеулерімізде біз «білім беру мазмұнын жетілдірудің бұл аспектісін оқыту курстары, олардың оқу уақыты, мақсаттары мен міндеттері, танымдық іс-әрекеттің бағыты мен сипаты арасындағы үйлесімділікке біріктіру» деп түсінеміз. Бұл білім беру мазмұнына қатысты </w:t>
      </w:r>
      <w:r w:rsidR="00557AE1">
        <w:rPr>
          <w:rFonts w:ascii="Times New Roman" w:hAnsi="Times New Roman" w:cs="Times New Roman"/>
          <w:sz w:val="28"/>
          <w:szCs w:val="28"/>
          <w:lang w:val="kk-KZ"/>
        </w:rPr>
        <w:t>болашақ мамандар</w:t>
      </w:r>
      <w:r w:rsidRPr="00531ADD">
        <w:rPr>
          <w:rFonts w:ascii="Times New Roman" w:hAnsi="Times New Roman" w:cs="Times New Roman"/>
          <w:sz w:val="28"/>
          <w:szCs w:val="28"/>
          <w:lang w:val="kk-KZ"/>
        </w:rPr>
        <w:t>, оқытудың түрлері мен принциптері арасындағы тығыз байланысты білдіреді.</w:t>
      </w:r>
      <w:r w:rsidR="00E820A7" w:rsidRPr="00516241">
        <w:rPr>
          <w:rFonts w:ascii="Times New Roman" w:hAnsi="Times New Roman" w:cs="Times New Roman"/>
          <w:sz w:val="28"/>
          <w:szCs w:val="28"/>
          <w:lang w:val="kk-KZ"/>
        </w:rPr>
        <w:t xml:space="preserve"> </w:t>
      </w:r>
    </w:p>
    <w:p w14:paraId="1E2A7647" w14:textId="7384DC19" w:rsidR="0067153C" w:rsidRDefault="00531ADD" w:rsidP="00F523AF">
      <w:pPr>
        <w:spacing w:after="0" w:line="240" w:lineRule="auto"/>
        <w:ind w:firstLine="567"/>
        <w:jc w:val="both"/>
        <w:rPr>
          <w:rFonts w:ascii="Times New Roman" w:eastAsia="Times New Roman" w:hAnsi="Times New Roman" w:cs="Times New Roman"/>
          <w:sz w:val="28"/>
          <w:szCs w:val="28"/>
          <w:lang w:val="kk-KZ"/>
        </w:rPr>
      </w:pPr>
      <w:r w:rsidRPr="00531ADD">
        <w:rPr>
          <w:rFonts w:ascii="Times New Roman" w:eastAsia="Times New Roman" w:hAnsi="Times New Roman" w:cs="Times New Roman"/>
          <w:sz w:val="28"/>
          <w:szCs w:val="28"/>
          <w:lang w:val="kk-KZ"/>
        </w:rPr>
        <w:t>Интегративтіліктің деңгейлік сипаттамаларын талдау әртүрлі көзқарастардың болатынын көрсетті. Әртүрлі білім салаларын интеграциялау тұрғысынан А.А. Понукалин техникалық және гуманитарлық ғылымдардың бір жүйеге бірігуін, оларды табиғат туралы тұтас білім ретінде және оны практикалық түрлендіру құралы реті</w:t>
      </w:r>
      <w:r w:rsidR="00F166A6">
        <w:rPr>
          <w:rFonts w:ascii="Times New Roman" w:eastAsia="Times New Roman" w:hAnsi="Times New Roman" w:cs="Times New Roman"/>
          <w:sz w:val="28"/>
          <w:szCs w:val="28"/>
          <w:lang w:val="kk-KZ"/>
        </w:rPr>
        <w:t>нде қарастырады деп санайды [155</w:t>
      </w:r>
      <w:r w:rsidRPr="00531ADD">
        <w:rPr>
          <w:rFonts w:ascii="Times New Roman" w:eastAsia="Times New Roman" w:hAnsi="Times New Roman" w:cs="Times New Roman"/>
          <w:sz w:val="28"/>
          <w:szCs w:val="28"/>
          <w:lang w:val="kk-KZ"/>
        </w:rPr>
        <w:t xml:space="preserve">]. </w:t>
      </w:r>
    </w:p>
    <w:p w14:paraId="100A3A50" w14:textId="14CFC944" w:rsidR="007E1582" w:rsidRDefault="00531ADD" w:rsidP="00F523AF">
      <w:pPr>
        <w:spacing w:after="0" w:line="240" w:lineRule="auto"/>
        <w:ind w:firstLine="567"/>
        <w:jc w:val="both"/>
        <w:rPr>
          <w:rFonts w:ascii="Times New Roman" w:eastAsia="Times New Roman" w:hAnsi="Times New Roman" w:cs="Times New Roman"/>
          <w:sz w:val="28"/>
          <w:szCs w:val="28"/>
          <w:lang w:val="kk-KZ"/>
        </w:rPr>
      </w:pPr>
      <w:r w:rsidRPr="00531ADD">
        <w:rPr>
          <w:rFonts w:ascii="Times New Roman" w:eastAsia="Times New Roman" w:hAnsi="Times New Roman" w:cs="Times New Roman"/>
          <w:sz w:val="28"/>
          <w:szCs w:val="28"/>
          <w:lang w:val="kk-KZ"/>
        </w:rPr>
        <w:t xml:space="preserve">Ғылымдардың (оқу пәндерінің) интеграциясының саласы ретінде этнокөркемдік мәдениет және халық қолданбалы өнері зерттелуі мүмкін. В.А. </w:t>
      </w:r>
      <w:r w:rsidR="000A0DFF" w:rsidRPr="00CE367B">
        <w:rPr>
          <w:rFonts w:ascii="Times New Roman" w:eastAsia="Times New Roman" w:hAnsi="Times New Roman" w:cs="Times New Roman"/>
          <w:sz w:val="28"/>
          <w:szCs w:val="28"/>
          <w:lang w:val="kk-KZ"/>
        </w:rPr>
        <w:t>Яковлев [96</w:t>
      </w:r>
      <w:r w:rsidR="004F53D7">
        <w:rPr>
          <w:rFonts w:ascii="Times New Roman" w:eastAsia="Times New Roman" w:hAnsi="Times New Roman" w:cs="Times New Roman"/>
          <w:sz w:val="28"/>
          <w:szCs w:val="28"/>
          <w:lang w:val="kk-KZ"/>
        </w:rPr>
        <w:t>,с. 340</w:t>
      </w:r>
      <w:r w:rsidRPr="00531ADD">
        <w:rPr>
          <w:rFonts w:ascii="Times New Roman" w:eastAsia="Times New Roman" w:hAnsi="Times New Roman" w:cs="Times New Roman"/>
          <w:sz w:val="28"/>
          <w:szCs w:val="28"/>
          <w:lang w:val="kk-KZ"/>
        </w:rPr>
        <w:t xml:space="preserve">] интеграцияның жүзеге асуын </w:t>
      </w:r>
      <w:r w:rsidR="007E1582">
        <w:rPr>
          <w:rFonts w:ascii="Times New Roman" w:eastAsia="Times New Roman" w:hAnsi="Times New Roman" w:cs="Times New Roman"/>
          <w:sz w:val="28"/>
          <w:szCs w:val="28"/>
          <w:lang w:val="kk-KZ"/>
        </w:rPr>
        <w:t>келесі үш деңгейде қарастырады:</w:t>
      </w:r>
    </w:p>
    <w:p w14:paraId="3EFB0EBA" w14:textId="430D9834" w:rsidR="007E1582" w:rsidRPr="00557AE1" w:rsidRDefault="007E1582" w:rsidP="00F523AF">
      <w:pPr>
        <w:spacing w:after="0" w:line="240" w:lineRule="auto"/>
        <w:ind w:firstLine="567"/>
        <w:jc w:val="both"/>
        <w:rPr>
          <w:rFonts w:ascii="Times New Roman" w:eastAsia="Times New Roman" w:hAnsi="Times New Roman" w:cs="Times New Roman"/>
          <w:i/>
          <w:iCs/>
          <w:sz w:val="28"/>
          <w:szCs w:val="28"/>
          <w:lang w:val="kk-KZ"/>
        </w:rPr>
      </w:pPr>
      <w:r w:rsidRPr="00557AE1">
        <w:rPr>
          <w:rFonts w:ascii="Times New Roman" w:eastAsia="Times New Roman" w:hAnsi="Times New Roman" w:cs="Times New Roman"/>
          <w:i/>
          <w:iCs/>
          <w:sz w:val="28"/>
          <w:szCs w:val="28"/>
          <w:lang w:val="kk-KZ"/>
        </w:rPr>
        <w:t xml:space="preserve">- </w:t>
      </w:r>
      <w:r w:rsidR="00531ADD" w:rsidRPr="00557AE1">
        <w:rPr>
          <w:rFonts w:ascii="Times New Roman" w:eastAsia="Times New Roman" w:hAnsi="Times New Roman" w:cs="Times New Roman"/>
          <w:i/>
          <w:iCs/>
          <w:sz w:val="28"/>
          <w:szCs w:val="28"/>
          <w:lang w:val="kk-KZ"/>
        </w:rPr>
        <w:t>әдістемелік деңгей (тұлға дамуының заңдылықта</w:t>
      </w:r>
      <w:r w:rsidRPr="00557AE1">
        <w:rPr>
          <w:rFonts w:ascii="Times New Roman" w:eastAsia="Times New Roman" w:hAnsi="Times New Roman" w:cs="Times New Roman"/>
          <w:i/>
          <w:iCs/>
          <w:sz w:val="28"/>
          <w:szCs w:val="28"/>
          <w:lang w:val="kk-KZ"/>
        </w:rPr>
        <w:t xml:space="preserve">ры мен принциптерін біріктіру); </w:t>
      </w:r>
    </w:p>
    <w:p w14:paraId="13D3FEAA" w14:textId="7B94CA12" w:rsidR="007E1582" w:rsidRPr="00557AE1" w:rsidRDefault="007E1582" w:rsidP="00F523AF">
      <w:pPr>
        <w:spacing w:after="0" w:line="240" w:lineRule="auto"/>
        <w:ind w:firstLine="567"/>
        <w:jc w:val="both"/>
        <w:rPr>
          <w:rFonts w:ascii="Times New Roman" w:eastAsia="Times New Roman" w:hAnsi="Times New Roman" w:cs="Times New Roman"/>
          <w:i/>
          <w:iCs/>
          <w:sz w:val="28"/>
          <w:szCs w:val="28"/>
          <w:lang w:val="kk-KZ"/>
        </w:rPr>
      </w:pPr>
      <w:r w:rsidRPr="00557AE1">
        <w:rPr>
          <w:rFonts w:ascii="Times New Roman" w:eastAsia="Times New Roman" w:hAnsi="Times New Roman" w:cs="Times New Roman"/>
          <w:i/>
          <w:iCs/>
          <w:sz w:val="28"/>
          <w:szCs w:val="28"/>
          <w:lang w:val="kk-KZ"/>
        </w:rPr>
        <w:t xml:space="preserve">- </w:t>
      </w:r>
      <w:r w:rsidR="00531ADD" w:rsidRPr="00557AE1">
        <w:rPr>
          <w:rFonts w:ascii="Times New Roman" w:eastAsia="Times New Roman" w:hAnsi="Times New Roman" w:cs="Times New Roman"/>
          <w:i/>
          <w:iCs/>
          <w:sz w:val="28"/>
          <w:szCs w:val="28"/>
          <w:lang w:val="kk-KZ"/>
        </w:rPr>
        <w:t>дидактикалық деңгей (білім беруді ұйымдастырудың идеяла</w:t>
      </w:r>
      <w:r w:rsidRPr="00557AE1">
        <w:rPr>
          <w:rFonts w:ascii="Times New Roman" w:eastAsia="Times New Roman" w:hAnsi="Times New Roman" w:cs="Times New Roman"/>
          <w:i/>
          <w:iCs/>
          <w:sz w:val="28"/>
          <w:szCs w:val="28"/>
          <w:lang w:val="kk-KZ"/>
        </w:rPr>
        <w:t xml:space="preserve">ры мен принциптерін біріктіру); </w:t>
      </w:r>
    </w:p>
    <w:p w14:paraId="78091E10" w14:textId="161903CF" w:rsidR="00E820A7" w:rsidRPr="00557AE1" w:rsidRDefault="007E1582" w:rsidP="00F523AF">
      <w:pPr>
        <w:spacing w:after="0" w:line="240" w:lineRule="auto"/>
        <w:ind w:firstLine="567"/>
        <w:jc w:val="both"/>
        <w:rPr>
          <w:rFonts w:ascii="Times New Roman" w:eastAsia="Times New Roman" w:hAnsi="Times New Roman" w:cs="Times New Roman"/>
          <w:i/>
          <w:iCs/>
          <w:sz w:val="28"/>
          <w:szCs w:val="28"/>
          <w:lang w:val="kk-KZ"/>
        </w:rPr>
      </w:pPr>
      <w:r w:rsidRPr="00557AE1">
        <w:rPr>
          <w:rFonts w:ascii="Times New Roman" w:eastAsia="Times New Roman" w:hAnsi="Times New Roman" w:cs="Times New Roman"/>
          <w:i/>
          <w:iCs/>
          <w:sz w:val="28"/>
          <w:szCs w:val="28"/>
          <w:lang w:val="kk-KZ"/>
        </w:rPr>
        <w:t xml:space="preserve">- </w:t>
      </w:r>
      <w:r w:rsidR="00531ADD" w:rsidRPr="00557AE1">
        <w:rPr>
          <w:rFonts w:ascii="Times New Roman" w:eastAsia="Times New Roman" w:hAnsi="Times New Roman" w:cs="Times New Roman"/>
          <w:i/>
          <w:iCs/>
          <w:sz w:val="28"/>
          <w:szCs w:val="28"/>
          <w:lang w:val="kk-KZ"/>
        </w:rPr>
        <w:t>қолданбалы деңгей (нақты оқу пәнінің мазмұнын, оқыту және тәрбиелеу әдістері мен тәсілдерін біріктіру).</w:t>
      </w:r>
      <w:r w:rsidR="00E820A7" w:rsidRPr="00557AE1">
        <w:rPr>
          <w:rFonts w:ascii="Times New Roman" w:hAnsi="Times New Roman" w:cs="Times New Roman"/>
          <w:i/>
          <w:iCs/>
          <w:sz w:val="28"/>
          <w:szCs w:val="28"/>
          <w:lang w:val="kk-KZ"/>
        </w:rPr>
        <w:tab/>
      </w:r>
      <w:r w:rsidR="00E820A7" w:rsidRPr="00557AE1">
        <w:rPr>
          <w:rFonts w:ascii="Times New Roman" w:hAnsi="Times New Roman" w:cs="Times New Roman"/>
          <w:i/>
          <w:iCs/>
          <w:color w:val="FF0000"/>
          <w:sz w:val="28"/>
          <w:szCs w:val="28"/>
          <w:lang w:val="kk-KZ"/>
        </w:rPr>
        <w:t xml:space="preserve"> </w:t>
      </w:r>
    </w:p>
    <w:p w14:paraId="5180155C" w14:textId="097180A3" w:rsidR="0067153C" w:rsidRPr="00CE367B" w:rsidRDefault="00531ADD" w:rsidP="00F523AF">
      <w:pPr>
        <w:spacing w:after="0" w:line="240" w:lineRule="auto"/>
        <w:ind w:firstLine="567"/>
        <w:jc w:val="both"/>
        <w:rPr>
          <w:rFonts w:ascii="Times New Roman" w:hAnsi="Times New Roman" w:cs="Times New Roman"/>
          <w:sz w:val="28"/>
          <w:szCs w:val="28"/>
          <w:lang w:val="kk-KZ"/>
        </w:rPr>
      </w:pPr>
      <w:r w:rsidRPr="00531ADD">
        <w:rPr>
          <w:rFonts w:ascii="Times New Roman" w:hAnsi="Times New Roman" w:cs="Times New Roman"/>
          <w:sz w:val="28"/>
          <w:szCs w:val="28"/>
          <w:lang w:val="kk-KZ"/>
        </w:rPr>
        <w:t>Осы тұрғыда қазіргі ға</w:t>
      </w:r>
      <w:r w:rsidR="00C56E80">
        <w:rPr>
          <w:rFonts w:ascii="Times New Roman" w:hAnsi="Times New Roman" w:cs="Times New Roman"/>
          <w:sz w:val="28"/>
          <w:szCs w:val="28"/>
          <w:lang w:val="kk-KZ"/>
        </w:rPr>
        <w:t>л</w:t>
      </w:r>
      <w:r w:rsidR="00F166A6">
        <w:rPr>
          <w:rFonts w:ascii="Times New Roman" w:hAnsi="Times New Roman" w:cs="Times New Roman"/>
          <w:sz w:val="28"/>
          <w:szCs w:val="28"/>
          <w:lang w:val="kk-KZ"/>
        </w:rPr>
        <w:t>ымдардың (М.В. Богуславский [156], Б.Л. Вульфсон [157</w:t>
      </w:r>
      <w:r w:rsidR="00C56E80">
        <w:rPr>
          <w:rFonts w:ascii="Times New Roman" w:hAnsi="Times New Roman" w:cs="Times New Roman"/>
          <w:sz w:val="28"/>
          <w:szCs w:val="28"/>
          <w:lang w:val="kk-KZ"/>
        </w:rPr>
        <w:t>], Л.С. Гребнев [1</w:t>
      </w:r>
      <w:r w:rsidR="00F166A6">
        <w:rPr>
          <w:rFonts w:ascii="Times New Roman" w:hAnsi="Times New Roman" w:cs="Times New Roman"/>
          <w:sz w:val="28"/>
          <w:szCs w:val="28"/>
          <w:lang w:val="kk-KZ"/>
        </w:rPr>
        <w:t>58</w:t>
      </w:r>
      <w:r w:rsidR="00C56E80">
        <w:rPr>
          <w:rFonts w:ascii="Times New Roman" w:hAnsi="Times New Roman" w:cs="Times New Roman"/>
          <w:sz w:val="28"/>
          <w:szCs w:val="28"/>
          <w:lang w:val="kk-KZ"/>
        </w:rPr>
        <w:t>]</w:t>
      </w:r>
      <w:r w:rsidRPr="00531ADD">
        <w:rPr>
          <w:rFonts w:ascii="Times New Roman" w:hAnsi="Times New Roman" w:cs="Times New Roman"/>
          <w:sz w:val="28"/>
          <w:szCs w:val="28"/>
          <w:lang w:val="kk-KZ"/>
        </w:rPr>
        <w:t>) зерттеулерінде білім беруді дамытудың интеграциялық процестері қарастырылғаны</w:t>
      </w:r>
      <w:r w:rsidR="00C56E80">
        <w:rPr>
          <w:rFonts w:ascii="Times New Roman" w:hAnsi="Times New Roman" w:cs="Times New Roman"/>
          <w:sz w:val="28"/>
          <w:szCs w:val="28"/>
          <w:lang w:val="kk-KZ"/>
        </w:rPr>
        <w:t>н атап өту керек. Сонымен қатар</w:t>
      </w:r>
      <w:r w:rsidRPr="00531ADD">
        <w:rPr>
          <w:rFonts w:ascii="Times New Roman" w:hAnsi="Times New Roman" w:cs="Times New Roman"/>
          <w:sz w:val="28"/>
          <w:szCs w:val="28"/>
          <w:lang w:val="kk-KZ"/>
        </w:rPr>
        <w:t xml:space="preserve"> </w:t>
      </w:r>
      <w:r w:rsidRPr="00531ADD">
        <w:rPr>
          <w:rFonts w:ascii="Times New Roman" w:hAnsi="Times New Roman" w:cs="Times New Roman"/>
          <w:sz w:val="28"/>
          <w:szCs w:val="28"/>
          <w:lang w:val="kk-KZ"/>
        </w:rPr>
        <w:lastRenderedPageBreak/>
        <w:t>және басқа ғалымдардың еңбектері де осы бағытта маңызға ие. Адам мен еңбек, адам мен табиғат, адам мен отбасы, адам мен тарих — жүйе құраушы бірліктер ретінде әрекет етеді.</w:t>
      </w:r>
    </w:p>
    <w:p w14:paraId="7B6D768D" w14:textId="698D313C" w:rsidR="00531ADD" w:rsidRDefault="00531ADD" w:rsidP="00F523AF">
      <w:pPr>
        <w:spacing w:after="0" w:line="240" w:lineRule="auto"/>
        <w:ind w:firstLine="567"/>
        <w:jc w:val="both"/>
        <w:rPr>
          <w:rFonts w:ascii="Times New Roman" w:hAnsi="Times New Roman" w:cs="Times New Roman"/>
          <w:sz w:val="28"/>
          <w:szCs w:val="28"/>
          <w:lang w:val="kk-KZ"/>
        </w:rPr>
      </w:pPr>
      <w:r w:rsidRPr="00531ADD">
        <w:rPr>
          <w:rFonts w:ascii="Times New Roman" w:hAnsi="Times New Roman" w:cs="Times New Roman"/>
          <w:sz w:val="28"/>
          <w:szCs w:val="28"/>
          <w:lang w:val="kk-KZ"/>
        </w:rPr>
        <w:t xml:space="preserve">Қай халықтың болмасын тарихи өткені, бүгіні мен болашағының негізін осы байланыстар құрайды. Зерттеулер көрсеткендей, мәдениеттің ұрпақтан ұрпаққа сабақтастығын қалпына келтіру, оның әлемдік мәдени үдерістегі орнын түсіну және қазіргі әлеуметтік-тарихи, экологиялық және басқа да мәселелерді шешу үшін дәстүрмен үйлесімді заманауи жаңалықтарды табу қажет. Бұл мәселелерді шешу жолында ұлттар өздерінің бабаларынан тәжірибе жинақтап, олардан үйренеді. Ғалымдар қазіргі жағдайда жас ұрпақты шығармашылық және қайта құрушы еңбек қызметімен, сондай-ақ кәсіби өзін-өзі анықтау арқылы тәуелсіз өмірге дайындау маңызды екендігін атап көрсетеді. Н.С. Кириченконың көзқарасы бойынша, білім беру пәндерінен (математика, физика, химия, биология, әдебиет және т.б.) алынған ғылыми білімдерді синтездейтін және оларды адам мен қоғамның өзгеру процесінде пайдалану жолдарын көрсететін интеграциялық білім беру саласы маңызды орын алады. Келтірілген еңбектерді талдау көрсеткендей, халық дәстүрлері мен </w:t>
      </w:r>
      <w:r w:rsidR="00092508">
        <w:rPr>
          <w:rFonts w:ascii="Times New Roman" w:hAnsi="Times New Roman" w:cs="Times New Roman"/>
          <w:sz w:val="28"/>
          <w:szCs w:val="28"/>
          <w:lang w:val="kk-KZ"/>
        </w:rPr>
        <w:t xml:space="preserve">графика  өнерінің туындыларының </w:t>
      </w:r>
      <w:r w:rsidRPr="00531ADD">
        <w:rPr>
          <w:rFonts w:ascii="Times New Roman" w:hAnsi="Times New Roman" w:cs="Times New Roman"/>
          <w:sz w:val="28"/>
          <w:szCs w:val="28"/>
          <w:lang w:val="kk-KZ"/>
        </w:rPr>
        <w:t xml:space="preserve"> </w:t>
      </w:r>
      <w:r w:rsidR="00557AE1">
        <w:rPr>
          <w:rFonts w:ascii="Times New Roman" w:hAnsi="Times New Roman" w:cs="Times New Roman"/>
          <w:sz w:val="28"/>
          <w:szCs w:val="28"/>
          <w:lang w:val="kk-KZ"/>
        </w:rPr>
        <w:t>болашақ мамандар</w:t>
      </w:r>
      <w:r w:rsidRPr="00531ADD">
        <w:rPr>
          <w:rFonts w:ascii="Times New Roman" w:hAnsi="Times New Roman" w:cs="Times New Roman"/>
          <w:sz w:val="28"/>
          <w:szCs w:val="28"/>
          <w:lang w:val="kk-KZ"/>
        </w:rPr>
        <w:t xml:space="preserve"> арасында ұлттық мәдениетті қалыптастыру құралы ретіндегі рөлі әлі де толыққанды зерттелмеген.</w:t>
      </w:r>
      <w:r>
        <w:rPr>
          <w:rFonts w:ascii="Times New Roman" w:hAnsi="Times New Roman" w:cs="Times New Roman"/>
          <w:sz w:val="28"/>
          <w:szCs w:val="28"/>
          <w:lang w:val="kk-KZ"/>
        </w:rPr>
        <w:t xml:space="preserve"> </w:t>
      </w:r>
    </w:p>
    <w:p w14:paraId="28574462" w14:textId="3B57C7B3" w:rsidR="00092508" w:rsidRPr="00092508" w:rsidRDefault="00D565A8" w:rsidP="00F523AF">
      <w:pPr>
        <w:spacing w:after="0" w:line="240" w:lineRule="auto"/>
        <w:ind w:firstLine="567"/>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Болашақ мамандар</w:t>
      </w:r>
      <w:r w:rsidR="00092508" w:rsidRPr="00092508">
        <w:rPr>
          <w:rFonts w:ascii="Times New Roman" w:eastAsia="Times New Roman" w:hAnsi="Times New Roman" w:cs="Times New Roman"/>
          <w:sz w:val="28"/>
          <w:szCs w:val="28"/>
          <w:lang w:val="kk-KZ"/>
        </w:rPr>
        <w:t xml:space="preserve"> арасында этнокөркемдік білімді қалыптастырудың табыстылығы оқу ортасының мәдени-рефлексиялық деңгейімен тығыз байланысты. </w:t>
      </w:r>
      <w:r>
        <w:rPr>
          <w:rFonts w:ascii="Times New Roman" w:eastAsia="Times New Roman" w:hAnsi="Times New Roman" w:cs="Times New Roman"/>
          <w:sz w:val="28"/>
          <w:szCs w:val="28"/>
          <w:lang w:val="kk-KZ"/>
        </w:rPr>
        <w:t>Болашақ маманның</w:t>
      </w:r>
      <w:r w:rsidR="00092508" w:rsidRPr="00092508">
        <w:rPr>
          <w:rFonts w:ascii="Times New Roman" w:eastAsia="Times New Roman" w:hAnsi="Times New Roman" w:cs="Times New Roman"/>
          <w:sz w:val="28"/>
          <w:szCs w:val="28"/>
          <w:lang w:val="kk-KZ"/>
        </w:rPr>
        <w:t xml:space="preserve"> санасында эмоционалдық жауап алған және қолданбалы өнердің жеке құндылығы бар білім ғана тәрбиелік мәнге ие болады. Бұл білім тұлғаның ішкі күйі мен субъективті қабылдауына, сондай-ақ эмоционалдық тәжірибеге негізделеді. «Мәдени тәжірибелер» уақыт өте келе өзгеріп, әр түрлі мағыналар мен құндылықтарды тудырады, сондықтан бұл процесс сол тәжірибелерден алынған мәндер мен құндылықтарға сүйеніп қалыптасады.</w:t>
      </w:r>
    </w:p>
    <w:p w14:paraId="36E73D5E" w14:textId="77777777" w:rsidR="00092508" w:rsidRPr="00092508" w:rsidRDefault="00092508" w:rsidP="00F523AF">
      <w:pPr>
        <w:spacing w:after="0" w:line="240" w:lineRule="auto"/>
        <w:ind w:firstLine="567"/>
        <w:jc w:val="both"/>
        <w:rPr>
          <w:rFonts w:ascii="Times New Roman" w:eastAsia="Times New Roman" w:hAnsi="Times New Roman" w:cs="Times New Roman"/>
          <w:sz w:val="28"/>
          <w:szCs w:val="28"/>
          <w:lang w:val="kk-KZ"/>
        </w:rPr>
      </w:pPr>
      <w:r w:rsidRPr="00092508">
        <w:rPr>
          <w:rFonts w:ascii="Times New Roman" w:eastAsia="Times New Roman" w:hAnsi="Times New Roman" w:cs="Times New Roman"/>
          <w:sz w:val="28"/>
          <w:szCs w:val="28"/>
          <w:lang w:val="kk-KZ"/>
        </w:rPr>
        <w:t>Осыған орай, әр түрлі мәдениеттердегі жетістікке мотивация, идеялардың деңгейі, алаңдаушылық секілді тұрақты жеке сипаттар арасындағы айырмашылықтарды атап өту қажет. Зерттеушілердің назарын өз қабілеттері мен күш-жігеріне негізделген ішкі бақылау мен сыртқы күштерге (сыртқы бақылаушы немесе өз іс-әрекетінің нәтижелері) әсер ететін жауапкершілік сезімінің ерекшеліктерін салыстыруға бағыттағаны маңызды.</w:t>
      </w:r>
    </w:p>
    <w:p w14:paraId="1243FB7B" w14:textId="314D776B" w:rsidR="00D045FF" w:rsidRDefault="00092508" w:rsidP="00F523AF">
      <w:pPr>
        <w:spacing w:after="0" w:line="240" w:lineRule="auto"/>
        <w:ind w:firstLine="567"/>
        <w:jc w:val="both"/>
        <w:rPr>
          <w:rFonts w:ascii="Times New Roman" w:hAnsi="Times New Roman" w:cs="Times New Roman"/>
          <w:sz w:val="28"/>
          <w:szCs w:val="28"/>
          <w:lang w:val="kk-KZ"/>
        </w:rPr>
      </w:pPr>
      <w:r w:rsidRPr="00092508">
        <w:rPr>
          <w:rFonts w:ascii="Times New Roman" w:hAnsi="Times New Roman" w:cs="Times New Roman"/>
          <w:sz w:val="28"/>
          <w:szCs w:val="28"/>
          <w:lang w:val="kk-KZ"/>
        </w:rPr>
        <w:t xml:space="preserve">Ұлттық мінезді бір халықты екінші ұлттан ерекшелейтін әлеуметтік, психологиялық немесе педагогикалық сипаттағы белгілердің жиынтығы ретінде қарастырған кезде, белгілі бір қағидаларды басшылыққа </w:t>
      </w:r>
      <w:r w:rsidR="00F166A6">
        <w:rPr>
          <w:rFonts w:ascii="Times New Roman" w:hAnsi="Times New Roman" w:cs="Times New Roman"/>
          <w:sz w:val="28"/>
          <w:szCs w:val="28"/>
          <w:lang w:val="kk-KZ"/>
        </w:rPr>
        <w:t>алу қажет  [159</w:t>
      </w:r>
      <w:r w:rsidRPr="00092508">
        <w:rPr>
          <w:rFonts w:ascii="Times New Roman" w:hAnsi="Times New Roman" w:cs="Times New Roman"/>
          <w:sz w:val="28"/>
          <w:szCs w:val="28"/>
          <w:lang w:val="kk-KZ"/>
        </w:rPr>
        <w:t>].</w:t>
      </w:r>
    </w:p>
    <w:p w14:paraId="459DB5E6" w14:textId="03EB0ECE" w:rsidR="00554FCA" w:rsidRDefault="00092508" w:rsidP="00F523AF">
      <w:pPr>
        <w:spacing w:after="0" w:line="240" w:lineRule="auto"/>
        <w:ind w:firstLine="567"/>
        <w:jc w:val="both"/>
        <w:rPr>
          <w:rFonts w:ascii="Times New Roman" w:hAnsi="Times New Roman" w:cs="Times New Roman"/>
          <w:sz w:val="28"/>
          <w:szCs w:val="28"/>
          <w:lang w:val="kk-KZ"/>
        </w:rPr>
      </w:pPr>
      <w:r w:rsidRPr="00092508">
        <w:rPr>
          <w:rFonts w:ascii="Times New Roman" w:hAnsi="Times New Roman" w:cs="Times New Roman"/>
          <w:sz w:val="28"/>
          <w:szCs w:val="28"/>
          <w:lang w:val="kk-KZ"/>
        </w:rPr>
        <w:t xml:space="preserve">Біріншіден, этникалық топтың мінезі оның барлық өкілдерінің жеке қасиеттерінің жиынтығы емес, бұл – типтік белгілердің жеке тұлғаларда әртүрлі дәрежеде және әртүрлі комбинацияда байқалатын ойдан шығарылған жиынтығы. Екіншіден, белгілі бір белгілерді тек жекелеген этникалық қауымдастықтардың меншігі деп қарастыру дұрыс емес. Ұлттық ерекшеліктердің мәні – олардың жиынтығында емес, құрылымында. Сонымен </w:t>
      </w:r>
      <w:r w:rsidRPr="00092508">
        <w:rPr>
          <w:rFonts w:ascii="Times New Roman" w:hAnsi="Times New Roman" w:cs="Times New Roman"/>
          <w:sz w:val="28"/>
          <w:szCs w:val="28"/>
          <w:lang w:val="kk-KZ"/>
        </w:rPr>
        <w:lastRenderedPageBreak/>
        <w:t>қатар, мінез-құлықтың белгілерін әлеуметтік-мәдени, экономикалық және географиялық жағдайларға, сондай-ақ халықтың өмір сүру салты мен құндылықтар жүйесіне қатысты түсіну қажет. Мысалы, «негізгі тұлға» идеясы әртүрлі мәдениеттер мен білім беру ортасының әсерінен туындайтын жеке тұлғаның түбегейлі айырмашылықтарына негізделеді.</w:t>
      </w:r>
      <w:r w:rsidR="00E820A7" w:rsidRPr="00092508">
        <w:rPr>
          <w:rFonts w:ascii="Times New Roman" w:hAnsi="Times New Roman" w:cs="Times New Roman"/>
          <w:sz w:val="28"/>
          <w:szCs w:val="28"/>
          <w:lang w:val="kk-KZ"/>
        </w:rPr>
        <w:t xml:space="preserve"> </w:t>
      </w:r>
      <w:r w:rsidR="00E820A7" w:rsidRPr="00092508">
        <w:rPr>
          <w:rFonts w:ascii="Times New Roman" w:hAnsi="Times New Roman" w:cs="Times New Roman"/>
          <w:sz w:val="28"/>
          <w:szCs w:val="28"/>
          <w:lang w:val="kk-KZ"/>
        </w:rPr>
        <w:tab/>
      </w:r>
      <w:r w:rsidR="00E820A7" w:rsidRPr="00516241">
        <w:rPr>
          <w:rFonts w:ascii="Times New Roman" w:hAnsi="Times New Roman" w:cs="Times New Roman"/>
          <w:sz w:val="28"/>
          <w:szCs w:val="28"/>
          <w:lang w:val="kk-KZ"/>
        </w:rPr>
        <w:t xml:space="preserve"> </w:t>
      </w:r>
    </w:p>
    <w:p w14:paraId="486C0D17" w14:textId="6F12FE1B" w:rsidR="00331EE7" w:rsidRDefault="00554FCA" w:rsidP="00F523AF">
      <w:pPr>
        <w:spacing w:after="0" w:line="240" w:lineRule="auto"/>
        <w:ind w:firstLine="567"/>
        <w:jc w:val="both"/>
        <w:rPr>
          <w:rFonts w:ascii="Times New Roman" w:hAnsi="Times New Roman" w:cs="Times New Roman"/>
          <w:sz w:val="28"/>
          <w:szCs w:val="28"/>
          <w:lang w:val="kk-KZ"/>
        </w:rPr>
      </w:pPr>
      <w:r w:rsidRPr="00554FCA">
        <w:rPr>
          <w:rFonts w:ascii="Times New Roman" w:hAnsi="Times New Roman" w:cs="Times New Roman"/>
          <w:sz w:val="28"/>
          <w:szCs w:val="28"/>
          <w:lang w:val="kk-KZ"/>
        </w:rPr>
        <w:t>Жоғарыда айтылғандарды негізге ала отырып, халықтық дәстүрлер мен этнокөркемдік мәдениет туралы білімді қалыптастырудың педагогикалық процесінің маңызды шарттарының бірі мәдени-рефлексиялық оқыту ортасын қамтамасыз ету болып табылады. Бұл жағдай сыртқы фактор ретінде көрінгенімен, оқушылардың тұлғалық дамуының ішкі механизмдерін, сондай-ақ «мәдени өзін-өзі дамыту» п</w:t>
      </w:r>
      <w:r w:rsidR="00D045FF">
        <w:rPr>
          <w:rFonts w:ascii="Times New Roman" w:hAnsi="Times New Roman" w:cs="Times New Roman"/>
          <w:sz w:val="28"/>
          <w:szCs w:val="28"/>
          <w:lang w:val="kk-KZ"/>
        </w:rPr>
        <w:t xml:space="preserve">роцесін дамытуға бағытталған </w:t>
      </w:r>
      <w:r w:rsidRPr="00554FCA">
        <w:rPr>
          <w:rFonts w:ascii="Times New Roman" w:hAnsi="Times New Roman" w:cs="Times New Roman"/>
          <w:sz w:val="28"/>
          <w:szCs w:val="28"/>
          <w:lang w:val="kk-KZ"/>
        </w:rPr>
        <w:t>. Өзіне және басқа адамдарға, түрлі педагогикалық жағдаяттарға, өзінің және басқалардың іс-әрекеттеріне эмоционалдық және жеке бағалау жасау қабілетіне, сондай-ақ жеке көзқарасының жетілуіне әсер ететін ерекше моральдық атмосфера жоғарыда ат</w:t>
      </w:r>
      <w:r w:rsidR="00C56E80">
        <w:rPr>
          <w:rFonts w:ascii="Times New Roman" w:hAnsi="Times New Roman" w:cs="Times New Roman"/>
          <w:sz w:val="28"/>
          <w:szCs w:val="28"/>
          <w:lang w:val="kk-KZ"/>
        </w:rPr>
        <w:t>алған</w:t>
      </w:r>
      <w:r w:rsidR="00F166A6">
        <w:rPr>
          <w:rFonts w:ascii="Times New Roman" w:hAnsi="Times New Roman" w:cs="Times New Roman"/>
          <w:sz w:val="28"/>
          <w:szCs w:val="28"/>
          <w:lang w:val="kk-KZ"/>
        </w:rPr>
        <w:t xml:space="preserve"> шарттың негізін құрайды [160</w:t>
      </w:r>
      <w:r w:rsidRPr="00554FCA">
        <w:rPr>
          <w:rFonts w:ascii="Times New Roman" w:hAnsi="Times New Roman" w:cs="Times New Roman"/>
          <w:sz w:val="28"/>
          <w:szCs w:val="28"/>
          <w:lang w:val="kk-KZ"/>
        </w:rPr>
        <w:t>].</w:t>
      </w:r>
    </w:p>
    <w:p w14:paraId="53575D3B" w14:textId="09563FFA" w:rsidR="00D045FF" w:rsidRDefault="00331EE7" w:rsidP="00F523AF">
      <w:pPr>
        <w:spacing w:after="0" w:line="240" w:lineRule="auto"/>
        <w:ind w:firstLine="567"/>
        <w:jc w:val="both"/>
        <w:rPr>
          <w:rFonts w:ascii="Times New Roman" w:hAnsi="Times New Roman" w:cs="Times New Roman"/>
          <w:sz w:val="28"/>
          <w:szCs w:val="28"/>
          <w:lang w:val="kk-KZ"/>
        </w:rPr>
      </w:pPr>
      <w:r w:rsidRPr="00331EE7">
        <w:rPr>
          <w:rFonts w:ascii="Times New Roman" w:hAnsi="Times New Roman" w:cs="Times New Roman"/>
          <w:sz w:val="28"/>
          <w:szCs w:val="28"/>
          <w:lang w:val="kk-KZ"/>
        </w:rPr>
        <w:t>Мәдени рефлексиялық оқыту ортасы тұлғааралық қарым-қатынасты ұйымдастырудың және тұлғалық өсудің негізі ретінде, Н.Б. Крылова бойынша, мұғалім мен оқушының еркін және үйлесімді әрекеттесуін қамтамасыз ететін процесс ретінде қарастырылады. «Мұндай өзара әрекеттесу дзюдо матчына ұқсайды: шебер ешқашан шабуыл жасамайды, ол шабуылды күтеді, студентке мәселені тұжырымдауға мүмкіндік береді. Сосын шабуыл келгенде, ол оны бейнелемейді, онымен үндеседі және логика</w:t>
      </w:r>
      <w:r w:rsidR="00F166A6">
        <w:rPr>
          <w:rFonts w:ascii="Times New Roman" w:hAnsi="Times New Roman" w:cs="Times New Roman"/>
          <w:sz w:val="28"/>
          <w:szCs w:val="28"/>
          <w:lang w:val="kk-KZ"/>
        </w:rPr>
        <w:t>лық қорытындыға жеткізеді» [161</w:t>
      </w:r>
      <w:r w:rsidRPr="00331EE7">
        <w:rPr>
          <w:rFonts w:ascii="Times New Roman" w:hAnsi="Times New Roman" w:cs="Times New Roman"/>
          <w:sz w:val="28"/>
          <w:szCs w:val="28"/>
          <w:lang w:val="kk-KZ"/>
        </w:rPr>
        <w:t>].</w:t>
      </w:r>
    </w:p>
    <w:p w14:paraId="285E901F" w14:textId="2ABB2A22" w:rsidR="00331EE7" w:rsidRDefault="00331EE7" w:rsidP="00F523AF">
      <w:pPr>
        <w:spacing w:after="0" w:line="240" w:lineRule="auto"/>
        <w:ind w:firstLine="567"/>
        <w:jc w:val="both"/>
        <w:rPr>
          <w:rFonts w:ascii="Times New Roman" w:hAnsi="Times New Roman" w:cs="Times New Roman"/>
          <w:sz w:val="28"/>
          <w:szCs w:val="28"/>
          <w:lang w:val="kk-KZ"/>
        </w:rPr>
      </w:pPr>
      <w:r w:rsidRPr="00331EE7">
        <w:rPr>
          <w:rFonts w:ascii="Times New Roman" w:hAnsi="Times New Roman" w:cs="Times New Roman"/>
          <w:sz w:val="28"/>
          <w:szCs w:val="28"/>
          <w:lang w:val="kk-KZ"/>
        </w:rPr>
        <w:t>Осылайша, жобаланған педагогикалық үдерісте мұғалім өзін «сыртқы», объективті жағдайға қоймайды, керісінше сұрақ қою арқылы оқу кеңістігіне еніп, шындықпен байланысқа түсіп, оны «синхронизациялайды». Мұндай педагогикалық шарт, ойдың жанды қарым-қатынасында үздіксіз қозғалыс пен өз тәжірибесінің үнемі ашылуы және тереңделуі барысында болатын оқиғаға негізделген түсіну тәсілінің ортақ диалогтық кеңістігін құрады деп айтуға болады.</w:t>
      </w:r>
      <w:r w:rsidR="00E820A7" w:rsidRPr="00283B85">
        <w:rPr>
          <w:rFonts w:ascii="Times New Roman" w:hAnsi="Times New Roman" w:cs="Times New Roman"/>
          <w:sz w:val="28"/>
          <w:szCs w:val="28"/>
          <w:lang w:val="kk-KZ"/>
        </w:rPr>
        <w:t xml:space="preserve">  </w:t>
      </w:r>
    </w:p>
    <w:p w14:paraId="06965925" w14:textId="77777777" w:rsidR="007E1582" w:rsidRDefault="00331EE7" w:rsidP="00F523AF">
      <w:pPr>
        <w:spacing w:after="0" w:line="240" w:lineRule="auto"/>
        <w:ind w:firstLine="567"/>
        <w:jc w:val="both"/>
        <w:rPr>
          <w:rFonts w:ascii="Times New Roman" w:eastAsia="Times New Roman" w:hAnsi="Times New Roman" w:cs="Times New Roman"/>
          <w:sz w:val="28"/>
          <w:szCs w:val="28"/>
          <w:lang w:val="kk-KZ"/>
        </w:rPr>
      </w:pPr>
      <w:r w:rsidRPr="00331EE7">
        <w:rPr>
          <w:rFonts w:ascii="Times New Roman" w:eastAsia="Times New Roman" w:hAnsi="Times New Roman" w:cs="Times New Roman"/>
          <w:sz w:val="28"/>
          <w:szCs w:val="28"/>
          <w:lang w:val="kk-KZ"/>
        </w:rPr>
        <w:t>Біздің зерттеу жұмысымыздың маңызды педагогикалық шарттарының бірі – қазақ тілінен алынған ұлттық материал негізінде тұлғаның дамуы мен қалыптасуын ынталандыру. Бұл ретте жеке тұлғаның ұлттық мотивтері мен қажеттіліктерін дамытуды ынталандыратын ресурстарды іріктеу бойынша арнайы жұмыс жүргізу қажет. Осыған орай, отандық педагогика контекстінде оқу-тәрбие процесін ынталандыру идеясын зерделеу және талдау нәтижесінде 90-жылдардың басында мынадай қорытындылар жасалды: ХХ ғасырда мотивация мен ынталандыруды зерттеудің бірне</w:t>
      </w:r>
      <w:r w:rsidR="007E1582">
        <w:rPr>
          <w:rFonts w:ascii="Times New Roman" w:eastAsia="Times New Roman" w:hAnsi="Times New Roman" w:cs="Times New Roman"/>
          <w:sz w:val="28"/>
          <w:szCs w:val="28"/>
          <w:lang w:val="kk-KZ"/>
        </w:rPr>
        <w:t xml:space="preserve">ше жалпы принциптері анықталды: </w:t>
      </w:r>
    </w:p>
    <w:p w14:paraId="1C0E2EFB" w14:textId="6BA39A86" w:rsidR="007E1582" w:rsidRDefault="007E1582" w:rsidP="00F523AF">
      <w:pPr>
        <w:spacing w:after="0" w:line="240" w:lineRule="auto"/>
        <w:ind w:firstLine="567"/>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 м</w:t>
      </w:r>
      <w:r w:rsidR="00331EE7" w:rsidRPr="007E1582">
        <w:rPr>
          <w:rFonts w:ascii="Times New Roman" w:eastAsia="Times New Roman" w:hAnsi="Times New Roman" w:cs="Times New Roman"/>
          <w:sz w:val="28"/>
          <w:szCs w:val="28"/>
          <w:lang w:val="kk-KZ"/>
        </w:rPr>
        <w:t>отивтердің негізгі көзі қажеттіліктер болып табылады, әрі қажеттіліктер мінез-құлық белсенділігін анықтайтындықтан, мінез-құлық мотивтері әрқ</w:t>
      </w:r>
      <w:r>
        <w:rPr>
          <w:rFonts w:ascii="Times New Roman" w:eastAsia="Times New Roman" w:hAnsi="Times New Roman" w:cs="Times New Roman"/>
          <w:sz w:val="28"/>
          <w:szCs w:val="28"/>
          <w:lang w:val="kk-KZ"/>
        </w:rPr>
        <w:t xml:space="preserve">ашан нақты әрекеттерде көрінеді; </w:t>
      </w:r>
    </w:p>
    <w:p w14:paraId="2C68873B" w14:textId="7E6BEE87" w:rsidR="00331EE7" w:rsidRPr="007E1582" w:rsidRDefault="007E1582" w:rsidP="00F523AF">
      <w:pPr>
        <w:spacing w:after="0" w:line="240" w:lineRule="auto"/>
        <w:ind w:firstLine="567"/>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 қ</w:t>
      </w:r>
      <w:r w:rsidR="00331EE7" w:rsidRPr="007E1582">
        <w:rPr>
          <w:rFonts w:ascii="Times New Roman" w:eastAsia="Times New Roman" w:hAnsi="Times New Roman" w:cs="Times New Roman"/>
          <w:sz w:val="28"/>
          <w:szCs w:val="28"/>
          <w:lang w:val="kk-KZ"/>
        </w:rPr>
        <w:t>ұбылыстарды қозғаушы себептер ішкі (жеке тұлғаның мүдделеріне, қажеттіліктеріне, мақсаттарына) және сыртқы жағдайларға байланысты болады, және педагогикалық ықпал арқылы мінез-құлық мотивтерін өзгертуге болады.</w:t>
      </w:r>
    </w:p>
    <w:p w14:paraId="53FCD7EE" w14:textId="0DAAA7F5" w:rsidR="00D045FF" w:rsidRDefault="00542809" w:rsidP="00F523AF">
      <w:pPr>
        <w:spacing w:after="0" w:line="240" w:lineRule="auto"/>
        <w:ind w:firstLine="567"/>
        <w:jc w:val="both"/>
        <w:rPr>
          <w:rFonts w:ascii="Times New Roman" w:hAnsi="Times New Roman" w:cs="Times New Roman"/>
          <w:sz w:val="28"/>
          <w:szCs w:val="28"/>
          <w:lang w:val="kk-KZ"/>
        </w:rPr>
      </w:pPr>
      <w:r w:rsidRPr="00542809">
        <w:rPr>
          <w:rFonts w:ascii="Times New Roman" w:hAnsi="Times New Roman" w:cs="Times New Roman"/>
          <w:sz w:val="28"/>
          <w:szCs w:val="28"/>
          <w:lang w:val="kk-KZ"/>
        </w:rPr>
        <w:lastRenderedPageBreak/>
        <w:t>Айта кету қажет, Ю.К. Бабанский «кез келген тәрбиелік мотивтің қалыптасуының маңызды шарты – оқушы санасының тек оқу әрекетінің нәтижесіне ғана емес, сонымен қатар сол нәтижеге жету әдістеріне де назар аударуы» қажеттігін негіздеген маңызды психологиялық қағиданы ұсынады Осы тұжырымға сүйене отырып, Ю.К. Бабанский педагогикалық процестің, соның ішінде этнокөркемдік білім беру үдерісінің тиімділігінің маңызды шарттарының бірі – оқытудың түрлі әдістерін қолдану екенін атап көрсетеді.</w:t>
      </w:r>
      <w:r w:rsidR="00D045FF">
        <w:rPr>
          <w:rFonts w:ascii="Times New Roman" w:hAnsi="Times New Roman" w:cs="Times New Roman"/>
          <w:sz w:val="28"/>
          <w:szCs w:val="28"/>
          <w:lang w:val="kk-KZ"/>
        </w:rPr>
        <w:t xml:space="preserve">  </w:t>
      </w:r>
    </w:p>
    <w:p w14:paraId="63C46A8E" w14:textId="17256A7B" w:rsidR="007E1582" w:rsidRDefault="00541B5B" w:rsidP="00F523AF">
      <w:pPr>
        <w:spacing w:after="0" w:line="240" w:lineRule="auto"/>
        <w:ind w:firstLine="567"/>
        <w:jc w:val="both"/>
        <w:rPr>
          <w:rFonts w:ascii="Times New Roman" w:hAnsi="Times New Roman" w:cs="Times New Roman"/>
          <w:sz w:val="28"/>
          <w:szCs w:val="28"/>
          <w:lang w:val="kk-KZ"/>
        </w:rPr>
      </w:pPr>
      <w:r w:rsidRPr="00541B5B">
        <w:rPr>
          <w:rFonts w:ascii="Times New Roman" w:eastAsia="Times New Roman" w:hAnsi="Times New Roman" w:cs="Times New Roman"/>
          <w:sz w:val="28"/>
          <w:szCs w:val="28"/>
          <w:lang w:val="kk-KZ"/>
        </w:rPr>
        <w:t xml:space="preserve">Біздің зерттеуіміз үшін оқуды ынталандыру ретінде алынған </w:t>
      </w:r>
      <w:r w:rsidR="00F166A6">
        <w:rPr>
          <w:rFonts w:ascii="Times New Roman" w:eastAsia="Times New Roman" w:hAnsi="Times New Roman" w:cs="Times New Roman"/>
          <w:sz w:val="28"/>
          <w:szCs w:val="28"/>
          <w:lang w:val="kk-KZ"/>
        </w:rPr>
        <w:t>[147</w:t>
      </w:r>
      <w:r w:rsidRPr="00541B5B">
        <w:rPr>
          <w:rFonts w:ascii="Times New Roman" w:eastAsia="Times New Roman" w:hAnsi="Times New Roman" w:cs="Times New Roman"/>
          <w:sz w:val="28"/>
          <w:szCs w:val="28"/>
          <w:lang w:val="kk-KZ"/>
        </w:rPr>
        <w:t>,</w:t>
      </w:r>
      <w:r w:rsidR="004F53D7">
        <w:rPr>
          <w:rFonts w:ascii="Times New Roman" w:eastAsia="Times New Roman" w:hAnsi="Times New Roman" w:cs="Times New Roman"/>
          <w:sz w:val="28"/>
          <w:szCs w:val="28"/>
          <w:lang w:val="kk-KZ"/>
        </w:rPr>
        <w:t>с.</w:t>
      </w:r>
      <w:r w:rsidRPr="00541B5B">
        <w:rPr>
          <w:rFonts w:ascii="Times New Roman" w:eastAsia="Times New Roman" w:hAnsi="Times New Roman" w:cs="Times New Roman"/>
          <w:sz w:val="28"/>
          <w:szCs w:val="28"/>
          <w:lang w:val="kk-KZ"/>
        </w:rPr>
        <w:t xml:space="preserve"> 41-42] еңбегінде білімнің табиғаты туралы жасалған қорытындылар маңызды болып табылады. Осыған орай, графика өнері туындыларын оқытуға қатысты келесі ұсыныстарымыз бар:</w:t>
      </w:r>
      <w:r w:rsidR="007E1582">
        <w:rPr>
          <w:rFonts w:ascii="Times New Roman" w:hAnsi="Times New Roman" w:cs="Times New Roman"/>
          <w:sz w:val="28"/>
          <w:szCs w:val="28"/>
          <w:lang w:val="kk-KZ"/>
        </w:rPr>
        <w:t xml:space="preserve"> </w:t>
      </w:r>
    </w:p>
    <w:p w14:paraId="183FA424" w14:textId="249DCFC5" w:rsidR="007E1582" w:rsidRDefault="007E1582" w:rsidP="00F523AF">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Pr>
          <w:rFonts w:ascii="Times New Roman" w:eastAsia="Times New Roman" w:hAnsi="Times New Roman" w:cs="Times New Roman"/>
          <w:sz w:val="28"/>
          <w:szCs w:val="28"/>
          <w:lang w:val="kk-KZ"/>
        </w:rPr>
        <w:t>қ</w:t>
      </w:r>
      <w:r w:rsidR="00541B5B" w:rsidRPr="00541B5B">
        <w:rPr>
          <w:rFonts w:ascii="Times New Roman" w:eastAsia="Times New Roman" w:hAnsi="Times New Roman" w:cs="Times New Roman"/>
          <w:sz w:val="28"/>
          <w:szCs w:val="28"/>
          <w:lang w:val="kk-KZ"/>
        </w:rPr>
        <w:t>азіргі педагогикалық теориялардағы өзекті тұжырымдарды анықтап, құрылымдау және модульдерге бөлу;</w:t>
      </w:r>
      <w:r>
        <w:rPr>
          <w:rFonts w:ascii="Times New Roman" w:hAnsi="Times New Roman" w:cs="Times New Roman"/>
          <w:sz w:val="28"/>
          <w:szCs w:val="28"/>
          <w:lang w:val="kk-KZ"/>
        </w:rPr>
        <w:t xml:space="preserve"> </w:t>
      </w:r>
    </w:p>
    <w:p w14:paraId="4F8E0093" w14:textId="55387A94" w:rsidR="007E1582" w:rsidRDefault="007E1582" w:rsidP="00F523AF">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Pr>
          <w:rFonts w:ascii="Times New Roman" w:eastAsia="Times New Roman" w:hAnsi="Times New Roman" w:cs="Times New Roman"/>
          <w:sz w:val="28"/>
          <w:szCs w:val="28"/>
          <w:lang w:val="kk-KZ"/>
        </w:rPr>
        <w:t>г</w:t>
      </w:r>
      <w:r w:rsidR="00541B5B" w:rsidRPr="00541B5B">
        <w:rPr>
          <w:rFonts w:ascii="Times New Roman" w:eastAsia="Times New Roman" w:hAnsi="Times New Roman" w:cs="Times New Roman"/>
          <w:sz w:val="28"/>
          <w:szCs w:val="28"/>
          <w:lang w:val="kk-KZ"/>
        </w:rPr>
        <w:t>рафика өнер пәніне инновациялық технологияларды және шығармашылықты енгізу;</w:t>
      </w:r>
      <w:r>
        <w:rPr>
          <w:rFonts w:ascii="Times New Roman" w:hAnsi="Times New Roman" w:cs="Times New Roman"/>
          <w:sz w:val="28"/>
          <w:szCs w:val="28"/>
          <w:lang w:val="kk-KZ"/>
        </w:rPr>
        <w:t xml:space="preserve"> </w:t>
      </w:r>
    </w:p>
    <w:p w14:paraId="13D2DF81" w14:textId="72C35A93" w:rsidR="007E1582" w:rsidRDefault="007E1582" w:rsidP="00F523AF">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Pr>
          <w:rFonts w:ascii="Times New Roman" w:eastAsia="Times New Roman" w:hAnsi="Times New Roman" w:cs="Times New Roman"/>
          <w:sz w:val="28"/>
          <w:szCs w:val="28"/>
          <w:lang w:val="kk-KZ"/>
        </w:rPr>
        <w:t>г</w:t>
      </w:r>
      <w:r w:rsidR="00541B5B" w:rsidRPr="00541B5B">
        <w:rPr>
          <w:rFonts w:ascii="Times New Roman" w:eastAsia="Times New Roman" w:hAnsi="Times New Roman" w:cs="Times New Roman"/>
          <w:sz w:val="28"/>
          <w:szCs w:val="28"/>
          <w:lang w:val="kk-KZ"/>
        </w:rPr>
        <w:t>рафика өнері туындыларын оқыту үдерісінде жаңа технологияларды қолдану;</w:t>
      </w:r>
      <w:r>
        <w:rPr>
          <w:rFonts w:ascii="Times New Roman" w:hAnsi="Times New Roman" w:cs="Times New Roman"/>
          <w:sz w:val="28"/>
          <w:szCs w:val="28"/>
          <w:lang w:val="kk-KZ"/>
        </w:rPr>
        <w:t xml:space="preserve"> </w:t>
      </w:r>
    </w:p>
    <w:p w14:paraId="3FD8F793" w14:textId="4B76BF4D" w:rsidR="007E1582" w:rsidRDefault="007E1582" w:rsidP="00F523AF">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Pr>
          <w:rFonts w:ascii="Times New Roman" w:eastAsia="Times New Roman" w:hAnsi="Times New Roman" w:cs="Times New Roman"/>
          <w:sz w:val="28"/>
          <w:szCs w:val="28"/>
          <w:lang w:val="kk-KZ"/>
        </w:rPr>
        <w:t>ұ</w:t>
      </w:r>
      <w:r w:rsidR="00541B5B" w:rsidRPr="00541B5B">
        <w:rPr>
          <w:rFonts w:ascii="Times New Roman" w:eastAsia="Times New Roman" w:hAnsi="Times New Roman" w:cs="Times New Roman"/>
          <w:sz w:val="28"/>
          <w:szCs w:val="28"/>
          <w:lang w:val="kk-KZ"/>
        </w:rPr>
        <w:t>сынылған материалда мұғалімнің жеке тәжірибесін пайдалану;</w:t>
      </w:r>
      <w:r>
        <w:rPr>
          <w:rFonts w:ascii="Times New Roman" w:hAnsi="Times New Roman" w:cs="Times New Roman"/>
          <w:sz w:val="28"/>
          <w:szCs w:val="28"/>
          <w:lang w:val="kk-KZ"/>
        </w:rPr>
        <w:t xml:space="preserve"> </w:t>
      </w:r>
    </w:p>
    <w:p w14:paraId="0DA81F87" w14:textId="2595B73B" w:rsidR="007E1582" w:rsidRDefault="007E1582" w:rsidP="00F523AF">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Pr>
          <w:rFonts w:ascii="Times New Roman" w:eastAsia="Times New Roman" w:hAnsi="Times New Roman" w:cs="Times New Roman"/>
          <w:sz w:val="28"/>
          <w:szCs w:val="28"/>
          <w:lang w:val="kk-KZ"/>
        </w:rPr>
        <w:t>б</w:t>
      </w:r>
      <w:r w:rsidR="00541B5B" w:rsidRPr="00541B5B">
        <w:rPr>
          <w:rFonts w:ascii="Times New Roman" w:eastAsia="Times New Roman" w:hAnsi="Times New Roman" w:cs="Times New Roman"/>
          <w:sz w:val="28"/>
          <w:szCs w:val="28"/>
          <w:lang w:val="kk-KZ"/>
        </w:rPr>
        <w:t>асқа оқу пәндерінен білім беру әдістерін қолдану;</w:t>
      </w:r>
      <w:r>
        <w:rPr>
          <w:rFonts w:ascii="Times New Roman" w:hAnsi="Times New Roman" w:cs="Times New Roman"/>
          <w:sz w:val="28"/>
          <w:szCs w:val="28"/>
          <w:lang w:val="kk-KZ"/>
        </w:rPr>
        <w:t xml:space="preserve"> </w:t>
      </w:r>
    </w:p>
    <w:p w14:paraId="34AE3F81" w14:textId="7BA30621" w:rsidR="007E1582" w:rsidRDefault="007E1582" w:rsidP="00F523AF">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Pr>
          <w:rFonts w:ascii="Times New Roman" w:eastAsia="Times New Roman" w:hAnsi="Times New Roman" w:cs="Times New Roman"/>
          <w:sz w:val="28"/>
          <w:szCs w:val="28"/>
          <w:lang w:val="kk-KZ"/>
        </w:rPr>
        <w:t>о</w:t>
      </w:r>
      <w:r w:rsidR="00541B5B" w:rsidRPr="00541B5B">
        <w:rPr>
          <w:rFonts w:ascii="Times New Roman" w:eastAsia="Times New Roman" w:hAnsi="Times New Roman" w:cs="Times New Roman"/>
          <w:sz w:val="28"/>
          <w:szCs w:val="28"/>
          <w:lang w:val="kk-KZ"/>
        </w:rPr>
        <w:t>қытушылардың өз тәжірибесінен тиімді әдістерді іздеу;</w:t>
      </w:r>
      <w:r>
        <w:rPr>
          <w:rFonts w:ascii="Times New Roman" w:hAnsi="Times New Roman" w:cs="Times New Roman"/>
          <w:sz w:val="28"/>
          <w:szCs w:val="28"/>
          <w:lang w:val="kk-KZ"/>
        </w:rPr>
        <w:t xml:space="preserve"> </w:t>
      </w:r>
    </w:p>
    <w:p w14:paraId="0B6F5F08" w14:textId="382F2CEE" w:rsidR="007E1582" w:rsidRDefault="007E1582" w:rsidP="00F523AF">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Pr>
          <w:rFonts w:ascii="Times New Roman" w:eastAsia="Times New Roman" w:hAnsi="Times New Roman" w:cs="Times New Roman"/>
          <w:sz w:val="28"/>
          <w:szCs w:val="28"/>
          <w:lang w:val="kk-KZ"/>
        </w:rPr>
        <w:t>н</w:t>
      </w:r>
      <w:r w:rsidR="00541B5B" w:rsidRPr="00541B5B">
        <w:rPr>
          <w:rFonts w:ascii="Times New Roman" w:eastAsia="Times New Roman" w:hAnsi="Times New Roman" w:cs="Times New Roman"/>
          <w:sz w:val="28"/>
          <w:szCs w:val="28"/>
          <w:lang w:val="kk-KZ"/>
        </w:rPr>
        <w:t>ақты педагогикалық үдерісте этнокөркемдік өнер ұғымдарын қолдану;</w:t>
      </w:r>
      <w:r>
        <w:rPr>
          <w:rFonts w:ascii="Times New Roman" w:hAnsi="Times New Roman" w:cs="Times New Roman"/>
          <w:sz w:val="28"/>
          <w:szCs w:val="28"/>
          <w:lang w:val="kk-KZ"/>
        </w:rPr>
        <w:t xml:space="preserve"> </w:t>
      </w:r>
    </w:p>
    <w:p w14:paraId="677780F4" w14:textId="04DB7391" w:rsidR="007E1582" w:rsidRDefault="007E1582" w:rsidP="00F523AF">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Pr>
          <w:rFonts w:ascii="Times New Roman" w:eastAsia="Times New Roman" w:hAnsi="Times New Roman" w:cs="Times New Roman"/>
          <w:sz w:val="28"/>
          <w:szCs w:val="28"/>
          <w:lang w:val="kk-KZ"/>
        </w:rPr>
        <w:t>с</w:t>
      </w:r>
      <w:r w:rsidR="00541B5B" w:rsidRPr="00541B5B">
        <w:rPr>
          <w:rFonts w:ascii="Times New Roman" w:eastAsia="Times New Roman" w:hAnsi="Times New Roman" w:cs="Times New Roman"/>
          <w:sz w:val="28"/>
          <w:szCs w:val="28"/>
          <w:lang w:val="kk-KZ"/>
        </w:rPr>
        <w:t>абақ барысында этнокөркемдік мәдениет туралы ғылыми ақпаратты бейнелі түрде жеткізу;</w:t>
      </w:r>
      <w:r>
        <w:rPr>
          <w:rFonts w:ascii="Times New Roman" w:hAnsi="Times New Roman" w:cs="Times New Roman"/>
          <w:sz w:val="28"/>
          <w:szCs w:val="28"/>
          <w:lang w:val="kk-KZ"/>
        </w:rPr>
        <w:t xml:space="preserve"> </w:t>
      </w:r>
    </w:p>
    <w:p w14:paraId="27BD0E74" w14:textId="71ED31A1" w:rsidR="00D045FF" w:rsidRPr="007E1582" w:rsidRDefault="007E1582" w:rsidP="00F523AF">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Pr>
          <w:rFonts w:ascii="Times New Roman" w:eastAsia="Times New Roman" w:hAnsi="Times New Roman" w:cs="Times New Roman"/>
          <w:sz w:val="28"/>
          <w:szCs w:val="28"/>
          <w:lang w:val="kk-KZ"/>
        </w:rPr>
        <w:t>г</w:t>
      </w:r>
      <w:r w:rsidR="00541B5B" w:rsidRPr="00541B5B">
        <w:rPr>
          <w:rFonts w:ascii="Times New Roman" w:eastAsia="Times New Roman" w:hAnsi="Times New Roman" w:cs="Times New Roman"/>
          <w:sz w:val="28"/>
          <w:szCs w:val="28"/>
          <w:lang w:val="kk-KZ"/>
        </w:rPr>
        <w:t>рафика өнері бойынша негізгі материалдарды студенттердің өз бетінше таңбалық-символдық жүйеге аудару және т.б.</w:t>
      </w:r>
    </w:p>
    <w:p w14:paraId="2332782D" w14:textId="30ED3A65" w:rsidR="007E1582" w:rsidRPr="00957827" w:rsidRDefault="006D2825" w:rsidP="00957827">
      <w:pPr>
        <w:spacing w:after="0" w:line="240" w:lineRule="auto"/>
        <w:ind w:firstLine="567"/>
        <w:jc w:val="both"/>
        <w:rPr>
          <w:rFonts w:ascii="Times New Roman" w:eastAsia="Times New Roman" w:hAnsi="Times New Roman" w:cs="Times New Roman"/>
          <w:sz w:val="28"/>
          <w:szCs w:val="28"/>
          <w:lang w:val="kk-KZ"/>
        </w:rPr>
      </w:pPr>
      <w:r w:rsidRPr="006D2825">
        <w:rPr>
          <w:rFonts w:ascii="Times New Roman" w:hAnsi="Times New Roman" w:cs="Times New Roman"/>
          <w:sz w:val="28"/>
          <w:szCs w:val="28"/>
          <w:lang w:val="kk-KZ"/>
        </w:rPr>
        <w:t xml:space="preserve">Біртұтас оқыту процесінде оқу әрекетін ынталандыру мәселелері З.М. Джазаеваның (Тарихты оқыту үдерісіндегі ынталандырудың мәні мен ұйымдастырылуы), М.М. Ляуның (Жаратылыстану пәндерін оқу процесінде жоғары сынып оқушыларының идеологиялық ұлттық дайындығын ынталандыру), Т.Х. Гедыгушеваның (Ұлттық көзқарас негізінде ұйымдастырушылық және практикалық дағдыларды қалыптастыруға ынталандыру), В.А. Яковлеваның (Аймақтандыру сызу пәні мұғалімдерін инновациялық даярлауға ынталандыру ретінде) және басқа да зерттеушілердің еңбектерінде қарастырылған. Осы және басқа ынталандыру үлгілерін графикалық өнерді (туш қалам, гравюра, көркем ою-өрнек, сурет салу) оқыту үдерісінде </w:t>
      </w:r>
      <w:r w:rsidR="00957827">
        <w:rPr>
          <w:rFonts w:ascii="Times New Roman" w:hAnsi="Times New Roman" w:cs="Times New Roman"/>
          <w:sz w:val="28"/>
          <w:szCs w:val="28"/>
          <w:lang w:val="kk-KZ"/>
        </w:rPr>
        <w:t>болашақ мамандарды</w:t>
      </w:r>
      <w:r w:rsidRPr="006D2825">
        <w:rPr>
          <w:rFonts w:ascii="Times New Roman" w:hAnsi="Times New Roman" w:cs="Times New Roman"/>
          <w:sz w:val="28"/>
          <w:szCs w:val="28"/>
          <w:lang w:val="kk-KZ"/>
        </w:rPr>
        <w:t xml:space="preserve"> жұмыс істеуге бейімдеу мақсатында қолдандық. </w:t>
      </w:r>
      <w:r>
        <w:rPr>
          <w:rFonts w:ascii="Times New Roman" w:hAnsi="Times New Roman" w:cs="Times New Roman"/>
          <w:sz w:val="28"/>
          <w:szCs w:val="28"/>
          <w:lang w:val="kk-KZ"/>
        </w:rPr>
        <w:t>«</w:t>
      </w:r>
      <w:r w:rsidRPr="006D2825">
        <w:rPr>
          <w:rFonts w:ascii="Times New Roman" w:hAnsi="Times New Roman" w:cs="Times New Roman"/>
          <w:sz w:val="28"/>
          <w:szCs w:val="28"/>
          <w:lang w:val="kk-KZ"/>
        </w:rPr>
        <w:t>Композиция</w:t>
      </w:r>
      <w:r>
        <w:rPr>
          <w:rFonts w:ascii="Times New Roman" w:hAnsi="Times New Roman" w:cs="Times New Roman"/>
          <w:sz w:val="28"/>
          <w:szCs w:val="28"/>
          <w:lang w:val="kk-KZ"/>
        </w:rPr>
        <w:t>»</w:t>
      </w:r>
      <w:r w:rsidRPr="006D2825">
        <w:rPr>
          <w:rFonts w:ascii="Times New Roman" w:hAnsi="Times New Roman" w:cs="Times New Roman"/>
          <w:sz w:val="28"/>
          <w:szCs w:val="28"/>
          <w:lang w:val="kk-KZ"/>
        </w:rPr>
        <w:t xml:space="preserve">, </w:t>
      </w:r>
      <w:r>
        <w:rPr>
          <w:rFonts w:ascii="Times New Roman" w:hAnsi="Times New Roman" w:cs="Times New Roman"/>
          <w:sz w:val="28"/>
          <w:szCs w:val="28"/>
          <w:lang w:val="kk-KZ"/>
        </w:rPr>
        <w:t>«</w:t>
      </w:r>
      <w:r w:rsidRPr="006D2825">
        <w:rPr>
          <w:rFonts w:ascii="Times New Roman" w:hAnsi="Times New Roman" w:cs="Times New Roman"/>
          <w:sz w:val="28"/>
          <w:szCs w:val="28"/>
          <w:lang w:val="kk-KZ"/>
        </w:rPr>
        <w:t>Сурет</w:t>
      </w:r>
      <w:r>
        <w:rPr>
          <w:rFonts w:ascii="Times New Roman" w:hAnsi="Times New Roman" w:cs="Times New Roman"/>
          <w:sz w:val="28"/>
          <w:szCs w:val="28"/>
          <w:lang w:val="kk-KZ"/>
        </w:rPr>
        <w:t>»</w:t>
      </w:r>
      <w:r w:rsidRPr="006D2825">
        <w:rPr>
          <w:rFonts w:ascii="Times New Roman" w:hAnsi="Times New Roman" w:cs="Times New Roman"/>
          <w:sz w:val="28"/>
          <w:szCs w:val="28"/>
          <w:lang w:val="kk-KZ"/>
        </w:rPr>
        <w:t xml:space="preserve">, </w:t>
      </w:r>
      <w:r>
        <w:rPr>
          <w:rFonts w:ascii="Times New Roman" w:hAnsi="Times New Roman" w:cs="Times New Roman"/>
          <w:sz w:val="28"/>
          <w:szCs w:val="28"/>
          <w:lang w:val="kk-KZ"/>
        </w:rPr>
        <w:t>«</w:t>
      </w:r>
      <w:r w:rsidRPr="006D2825">
        <w:rPr>
          <w:rFonts w:ascii="Times New Roman" w:hAnsi="Times New Roman" w:cs="Times New Roman"/>
          <w:sz w:val="28"/>
          <w:szCs w:val="28"/>
          <w:lang w:val="kk-KZ"/>
        </w:rPr>
        <w:t>Көркем білім беруді оқыту әдістемес</w:t>
      </w:r>
      <w:r>
        <w:rPr>
          <w:rFonts w:ascii="Times New Roman" w:hAnsi="Times New Roman" w:cs="Times New Roman"/>
          <w:sz w:val="28"/>
          <w:szCs w:val="28"/>
          <w:lang w:val="kk-KZ"/>
        </w:rPr>
        <w:t>»</w:t>
      </w:r>
      <w:r w:rsidRPr="006D2825">
        <w:rPr>
          <w:rFonts w:ascii="Times New Roman" w:hAnsi="Times New Roman" w:cs="Times New Roman"/>
          <w:sz w:val="28"/>
          <w:szCs w:val="28"/>
          <w:lang w:val="kk-KZ"/>
        </w:rPr>
        <w:t xml:space="preserve">, </w:t>
      </w:r>
      <w:r>
        <w:rPr>
          <w:rFonts w:ascii="Times New Roman" w:hAnsi="Times New Roman" w:cs="Times New Roman"/>
          <w:sz w:val="28"/>
          <w:szCs w:val="28"/>
          <w:lang w:val="kk-KZ"/>
        </w:rPr>
        <w:t>«</w:t>
      </w:r>
      <w:r w:rsidRPr="006D2825">
        <w:rPr>
          <w:rFonts w:ascii="Times New Roman" w:hAnsi="Times New Roman" w:cs="Times New Roman"/>
          <w:sz w:val="28"/>
          <w:szCs w:val="28"/>
          <w:lang w:val="kk-KZ"/>
        </w:rPr>
        <w:t>Өнер туындыларын сипаттау және талдау</w:t>
      </w:r>
      <w:r>
        <w:rPr>
          <w:rFonts w:ascii="Times New Roman" w:hAnsi="Times New Roman" w:cs="Times New Roman"/>
          <w:sz w:val="28"/>
          <w:szCs w:val="28"/>
          <w:lang w:val="kk-KZ"/>
        </w:rPr>
        <w:t>»</w:t>
      </w:r>
      <w:r w:rsidRPr="006D2825">
        <w:rPr>
          <w:rFonts w:ascii="Times New Roman" w:hAnsi="Times New Roman" w:cs="Times New Roman"/>
          <w:sz w:val="28"/>
          <w:szCs w:val="28"/>
          <w:lang w:val="kk-KZ"/>
        </w:rPr>
        <w:t xml:space="preserve"> сияқты пәндер бойынша сабақтар мен курстарда студенттерге этнокөркемдік білім берілді</w:t>
      </w:r>
      <w:r w:rsidRPr="006D2825">
        <w:rPr>
          <w:lang w:val="kk-KZ"/>
        </w:rPr>
        <w:t>.</w:t>
      </w:r>
      <w:r w:rsidR="00E820A7" w:rsidRPr="006D2825">
        <w:rPr>
          <w:rFonts w:ascii="Times New Roman" w:hAnsi="Times New Roman" w:cs="Times New Roman"/>
          <w:sz w:val="28"/>
          <w:szCs w:val="28"/>
          <w:lang w:val="kk-KZ"/>
        </w:rPr>
        <w:tab/>
      </w:r>
      <w:r w:rsidR="00957827">
        <w:rPr>
          <w:rFonts w:ascii="Times New Roman" w:hAnsi="Times New Roman" w:cs="Times New Roman"/>
          <w:sz w:val="28"/>
          <w:szCs w:val="28"/>
          <w:lang w:val="kk-KZ"/>
        </w:rPr>
        <w:t xml:space="preserve"> </w:t>
      </w:r>
      <w:r w:rsidRPr="006D2825">
        <w:rPr>
          <w:rFonts w:ascii="Times New Roman" w:eastAsia="Times New Roman" w:hAnsi="Times New Roman" w:cs="Times New Roman"/>
          <w:sz w:val="28"/>
          <w:szCs w:val="28"/>
          <w:lang w:val="kk-KZ"/>
        </w:rPr>
        <w:t>Жоғарыда аталған</w:t>
      </w:r>
      <w:r w:rsidR="00957827">
        <w:rPr>
          <w:rFonts w:ascii="Times New Roman" w:eastAsia="Times New Roman" w:hAnsi="Times New Roman" w:cs="Times New Roman"/>
          <w:sz w:val="28"/>
          <w:szCs w:val="28"/>
          <w:lang w:val="kk-KZ"/>
        </w:rPr>
        <w:t xml:space="preserve"> </w:t>
      </w:r>
      <w:r w:rsidRPr="006D2825">
        <w:rPr>
          <w:rFonts w:ascii="Times New Roman" w:eastAsia="Times New Roman" w:hAnsi="Times New Roman" w:cs="Times New Roman"/>
          <w:sz w:val="28"/>
          <w:szCs w:val="28"/>
          <w:lang w:val="kk-KZ"/>
        </w:rPr>
        <w:t xml:space="preserve">материалды талдау </w:t>
      </w:r>
      <w:r w:rsidR="00957827">
        <w:rPr>
          <w:rFonts w:ascii="Times New Roman" w:eastAsia="Times New Roman" w:hAnsi="Times New Roman" w:cs="Times New Roman"/>
          <w:sz w:val="28"/>
          <w:szCs w:val="28"/>
          <w:lang w:val="kk-KZ"/>
        </w:rPr>
        <w:t>болашақ мамандар</w:t>
      </w:r>
      <w:r w:rsidRPr="006D2825">
        <w:rPr>
          <w:rFonts w:ascii="Times New Roman" w:eastAsia="Times New Roman" w:hAnsi="Times New Roman" w:cs="Times New Roman"/>
          <w:sz w:val="28"/>
          <w:szCs w:val="28"/>
          <w:lang w:val="kk-KZ"/>
        </w:rPr>
        <w:t xml:space="preserve"> арасында ұлттық білімді жетілдіру мен қалыптастырудың табыстылығын қамтамасыз ету үшін бірқатар сыртқы жағдайларды анықтауға мүмкіндік берді:</w:t>
      </w:r>
      <w:r w:rsidR="007E1582">
        <w:rPr>
          <w:rFonts w:ascii="Times New Roman" w:hAnsi="Times New Roman" w:cs="Times New Roman"/>
          <w:sz w:val="28"/>
          <w:szCs w:val="28"/>
          <w:lang w:val="kk-KZ"/>
        </w:rPr>
        <w:t xml:space="preserve"> </w:t>
      </w:r>
    </w:p>
    <w:p w14:paraId="7DA418CC" w14:textId="157CA2B6" w:rsidR="007E1582" w:rsidRDefault="007E1582" w:rsidP="00F523AF">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lastRenderedPageBreak/>
        <w:t xml:space="preserve">- </w:t>
      </w:r>
      <w:r w:rsidR="006D2825">
        <w:rPr>
          <w:rFonts w:ascii="Times New Roman" w:eastAsia="Times New Roman" w:hAnsi="Times New Roman" w:cs="Times New Roman"/>
          <w:sz w:val="28"/>
          <w:szCs w:val="28"/>
          <w:lang w:val="kk-KZ"/>
        </w:rPr>
        <w:t>б</w:t>
      </w:r>
      <w:r w:rsidR="006D2825" w:rsidRPr="006D2825">
        <w:rPr>
          <w:rFonts w:ascii="Times New Roman" w:eastAsia="Times New Roman" w:hAnsi="Times New Roman" w:cs="Times New Roman"/>
          <w:sz w:val="28"/>
          <w:szCs w:val="28"/>
          <w:lang w:val="kk-KZ"/>
        </w:rPr>
        <w:t>ілім берудегі ұлттық компонентке, оның ішінде көркемдік-эстетикалық цикл пәндеріне, атап айтқанда этнокөркемдік мәдениетке мемлекет пен қоғам тарапынан қызығушылық пен көңіл бөлу;</w:t>
      </w:r>
      <w:r>
        <w:rPr>
          <w:rFonts w:ascii="Times New Roman" w:hAnsi="Times New Roman" w:cs="Times New Roman"/>
          <w:sz w:val="28"/>
          <w:szCs w:val="28"/>
          <w:lang w:val="kk-KZ"/>
        </w:rPr>
        <w:t xml:space="preserve"> </w:t>
      </w:r>
    </w:p>
    <w:p w14:paraId="41D4CF38" w14:textId="504B3FAB" w:rsidR="007E1582" w:rsidRDefault="007E1582" w:rsidP="00F523AF">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00957827">
        <w:rPr>
          <w:rFonts w:ascii="Times New Roman" w:hAnsi="Times New Roman" w:cs="Times New Roman"/>
          <w:sz w:val="28"/>
          <w:szCs w:val="28"/>
          <w:lang w:val="kk-KZ"/>
        </w:rPr>
        <w:t>болашақ мамандармен</w:t>
      </w:r>
      <w:r w:rsidR="006D2825" w:rsidRPr="006D2825">
        <w:rPr>
          <w:rFonts w:ascii="Times New Roman" w:eastAsia="Times New Roman" w:hAnsi="Times New Roman" w:cs="Times New Roman"/>
          <w:sz w:val="28"/>
          <w:szCs w:val="28"/>
          <w:lang w:val="kk-KZ"/>
        </w:rPr>
        <w:t xml:space="preserve"> бағдарламалық, қосымша және практикалық сабақтарды өткізу үшін оқу базасын материалдық-техникалық тұрғыдан жарақтандыру және оларды жетілдіру қажеттілігі;</w:t>
      </w:r>
      <w:r>
        <w:rPr>
          <w:rFonts w:ascii="Times New Roman" w:hAnsi="Times New Roman" w:cs="Times New Roman"/>
          <w:sz w:val="28"/>
          <w:szCs w:val="28"/>
          <w:lang w:val="kk-KZ"/>
        </w:rPr>
        <w:t xml:space="preserve"> </w:t>
      </w:r>
    </w:p>
    <w:p w14:paraId="0607EB9B" w14:textId="2A7E4416" w:rsidR="007E1582" w:rsidRDefault="007E1582" w:rsidP="00F523AF">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006D2825">
        <w:rPr>
          <w:rFonts w:ascii="Times New Roman" w:eastAsia="Times New Roman" w:hAnsi="Times New Roman" w:cs="Times New Roman"/>
          <w:sz w:val="28"/>
          <w:szCs w:val="28"/>
          <w:lang w:val="kk-KZ"/>
        </w:rPr>
        <w:t>п</w:t>
      </w:r>
      <w:r w:rsidR="006D2825" w:rsidRPr="006D2825">
        <w:rPr>
          <w:rFonts w:ascii="Times New Roman" w:eastAsia="Times New Roman" w:hAnsi="Times New Roman" w:cs="Times New Roman"/>
          <w:sz w:val="28"/>
          <w:szCs w:val="28"/>
          <w:lang w:val="kk-KZ"/>
        </w:rPr>
        <w:t>едагогикалық ұжымның оқу-тәрбие іс-әрекетін ғылыми-әдістемелік және ақпараттық қамтамасыз ету деңгейін арттыру;</w:t>
      </w:r>
      <w:r>
        <w:rPr>
          <w:rFonts w:ascii="Times New Roman" w:hAnsi="Times New Roman" w:cs="Times New Roman"/>
          <w:sz w:val="28"/>
          <w:szCs w:val="28"/>
          <w:lang w:val="kk-KZ"/>
        </w:rPr>
        <w:t xml:space="preserve"> </w:t>
      </w:r>
    </w:p>
    <w:p w14:paraId="2267F63A" w14:textId="655A505E" w:rsidR="007E1582" w:rsidRDefault="007E1582" w:rsidP="00F523AF">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00957827">
        <w:rPr>
          <w:rFonts w:ascii="Times New Roman" w:hAnsi="Times New Roman" w:cs="Times New Roman"/>
          <w:sz w:val="28"/>
          <w:szCs w:val="28"/>
          <w:lang w:val="kk-KZ"/>
        </w:rPr>
        <w:t>болашақ мамандарды</w:t>
      </w:r>
      <w:r w:rsidR="006D2825" w:rsidRPr="006D2825">
        <w:rPr>
          <w:rFonts w:ascii="Times New Roman" w:eastAsia="Times New Roman" w:hAnsi="Times New Roman" w:cs="Times New Roman"/>
          <w:sz w:val="28"/>
          <w:szCs w:val="28"/>
          <w:lang w:val="kk-KZ"/>
        </w:rPr>
        <w:t xml:space="preserve"> графика өнерінің және этнокөркемдік мәдениеттің қолжетімді биігіне ұмтылдыру үшін мұғалімдердің күш-жігерін ұйымдастырушылық тұрғыдан күшейту;</w:t>
      </w:r>
      <w:r>
        <w:rPr>
          <w:rFonts w:ascii="Times New Roman" w:hAnsi="Times New Roman" w:cs="Times New Roman"/>
          <w:sz w:val="28"/>
          <w:szCs w:val="28"/>
          <w:lang w:val="kk-KZ"/>
        </w:rPr>
        <w:t xml:space="preserve"> </w:t>
      </w:r>
    </w:p>
    <w:p w14:paraId="6EDC2932" w14:textId="2641792A" w:rsidR="006D2825" w:rsidRPr="007E1582" w:rsidRDefault="007E1582" w:rsidP="00F523AF">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006D2825">
        <w:rPr>
          <w:rFonts w:ascii="Times New Roman" w:eastAsia="Times New Roman" w:hAnsi="Times New Roman" w:cs="Times New Roman"/>
          <w:sz w:val="28"/>
          <w:szCs w:val="28"/>
          <w:lang w:val="kk-KZ"/>
        </w:rPr>
        <w:t>э</w:t>
      </w:r>
      <w:r w:rsidR="006D2825" w:rsidRPr="006D2825">
        <w:rPr>
          <w:rFonts w:ascii="Times New Roman" w:eastAsia="Times New Roman" w:hAnsi="Times New Roman" w:cs="Times New Roman"/>
          <w:sz w:val="28"/>
          <w:szCs w:val="28"/>
          <w:lang w:val="kk-KZ"/>
        </w:rPr>
        <w:t>тнокөркемдік мәдениет пен халық графика өнері құралдары арқылы тұлғаның дүниетанымына, интеллектуалдық, іс-әрекеттік, мінез-құлық және мотивациялық сфераларына оқу-тәрбие процесінде эмоционалды жеке әсер ету.</w:t>
      </w:r>
    </w:p>
    <w:p w14:paraId="61686D26" w14:textId="392C3F62" w:rsidR="007E1582" w:rsidRDefault="00537D03" w:rsidP="00F523AF">
      <w:pPr>
        <w:spacing w:after="0" w:line="240" w:lineRule="auto"/>
        <w:ind w:firstLine="567"/>
        <w:jc w:val="both"/>
        <w:rPr>
          <w:rFonts w:ascii="Times New Roman" w:eastAsia="Times New Roman" w:hAnsi="Times New Roman" w:cs="Times New Roman"/>
          <w:sz w:val="28"/>
          <w:szCs w:val="28"/>
          <w:lang w:val="kk-KZ"/>
        </w:rPr>
      </w:pPr>
      <w:r w:rsidRPr="00537D03">
        <w:rPr>
          <w:rFonts w:ascii="Times New Roman" w:eastAsia="Times New Roman" w:hAnsi="Times New Roman" w:cs="Times New Roman"/>
          <w:sz w:val="28"/>
          <w:szCs w:val="28"/>
          <w:lang w:val="kk-KZ"/>
        </w:rPr>
        <w:t xml:space="preserve">Дереккөздердің теориялық талдауы көрсеткендей, этнокөркемдік мәдениет пен халықтық мәдениет негізінде </w:t>
      </w:r>
      <w:r w:rsidR="00957827">
        <w:rPr>
          <w:rFonts w:ascii="Times New Roman" w:eastAsia="Times New Roman" w:hAnsi="Times New Roman" w:cs="Times New Roman"/>
          <w:sz w:val="28"/>
          <w:szCs w:val="28"/>
          <w:lang w:val="kk-KZ"/>
        </w:rPr>
        <w:t xml:space="preserve">болашақ мамандар </w:t>
      </w:r>
      <w:r w:rsidRPr="00537D03">
        <w:rPr>
          <w:rFonts w:ascii="Times New Roman" w:eastAsia="Times New Roman" w:hAnsi="Times New Roman" w:cs="Times New Roman"/>
          <w:sz w:val="28"/>
          <w:szCs w:val="28"/>
          <w:lang w:val="kk-KZ"/>
        </w:rPr>
        <w:t xml:space="preserve">арасында этнокөркемдік білімді қалыптастыру әрекетінің тиімділігін арттыруға және өзін-өзі жетілдіруге ықпал ететін субъективті жағдайлар да маңызды рөл атқарады. </w:t>
      </w:r>
      <w:r w:rsidRPr="007E1582">
        <w:rPr>
          <w:rFonts w:ascii="Times New Roman" w:eastAsia="Times New Roman" w:hAnsi="Times New Roman" w:cs="Times New Roman"/>
          <w:sz w:val="28"/>
          <w:szCs w:val="28"/>
          <w:lang w:val="kk-KZ"/>
        </w:rPr>
        <w:t>Графика өнері бұл процесте келес</w:t>
      </w:r>
      <w:r w:rsidR="007E1582">
        <w:rPr>
          <w:rFonts w:ascii="Times New Roman" w:eastAsia="Times New Roman" w:hAnsi="Times New Roman" w:cs="Times New Roman"/>
          <w:sz w:val="28"/>
          <w:szCs w:val="28"/>
          <w:lang w:val="kk-KZ"/>
        </w:rPr>
        <w:t xml:space="preserve">і аспектілер арқылы әсер етеді: </w:t>
      </w:r>
    </w:p>
    <w:p w14:paraId="6EC504B4" w14:textId="6EA7A99B" w:rsidR="007E1582" w:rsidRDefault="007E1582" w:rsidP="00F523AF">
      <w:pPr>
        <w:spacing w:after="0" w:line="240" w:lineRule="auto"/>
        <w:ind w:firstLine="567"/>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 с</w:t>
      </w:r>
      <w:r w:rsidR="00537D03" w:rsidRPr="007E1582">
        <w:rPr>
          <w:rFonts w:ascii="Times New Roman" w:eastAsia="Times New Roman" w:hAnsi="Times New Roman" w:cs="Times New Roman"/>
          <w:sz w:val="28"/>
          <w:szCs w:val="28"/>
          <w:lang w:val="kk-KZ"/>
        </w:rPr>
        <w:t xml:space="preserve">туденттердің жалпыадамзаттық, ұлттық және этнокөркемдік білімдерді меңгеру қажеттілігін дамыту бағытында </w:t>
      </w:r>
      <w:r w:rsidR="00537D03" w:rsidRPr="00537D03">
        <w:rPr>
          <w:rFonts w:ascii="Times New Roman" w:eastAsia="Times New Roman" w:hAnsi="Times New Roman" w:cs="Times New Roman"/>
          <w:sz w:val="28"/>
          <w:szCs w:val="28"/>
          <w:lang w:val="kk-KZ"/>
        </w:rPr>
        <w:t xml:space="preserve">оқытушылардың </w:t>
      </w:r>
      <w:r w:rsidR="00537D03" w:rsidRPr="007E1582">
        <w:rPr>
          <w:rFonts w:ascii="Times New Roman" w:eastAsia="Times New Roman" w:hAnsi="Times New Roman" w:cs="Times New Roman"/>
          <w:sz w:val="28"/>
          <w:szCs w:val="28"/>
          <w:lang w:val="kk-KZ"/>
        </w:rPr>
        <w:t xml:space="preserve">мақсатты ғылыми-теориялық, педагогикалық және </w:t>
      </w:r>
      <w:r>
        <w:rPr>
          <w:rFonts w:ascii="Times New Roman" w:eastAsia="Times New Roman" w:hAnsi="Times New Roman" w:cs="Times New Roman"/>
          <w:sz w:val="28"/>
          <w:szCs w:val="28"/>
          <w:lang w:val="kk-KZ"/>
        </w:rPr>
        <w:t xml:space="preserve">әдістемелік тұрғыдан жетілдіру; </w:t>
      </w:r>
    </w:p>
    <w:p w14:paraId="00253CF3" w14:textId="73B0BEE9" w:rsidR="007E1582" w:rsidRDefault="007E1582" w:rsidP="00F523AF">
      <w:pPr>
        <w:spacing w:after="0" w:line="240" w:lineRule="auto"/>
        <w:ind w:firstLine="567"/>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 о</w:t>
      </w:r>
      <w:r w:rsidR="00537D03" w:rsidRPr="007E1582">
        <w:rPr>
          <w:rFonts w:ascii="Times New Roman" w:eastAsia="Times New Roman" w:hAnsi="Times New Roman" w:cs="Times New Roman"/>
          <w:sz w:val="28"/>
          <w:szCs w:val="28"/>
          <w:lang w:val="kk-KZ"/>
        </w:rPr>
        <w:t xml:space="preserve">қытушылар </w:t>
      </w:r>
      <w:r w:rsidR="00F62865">
        <w:rPr>
          <w:rFonts w:ascii="Times New Roman" w:eastAsia="Times New Roman" w:hAnsi="Times New Roman" w:cs="Times New Roman"/>
          <w:sz w:val="28"/>
          <w:szCs w:val="28"/>
          <w:lang w:val="kk-KZ"/>
        </w:rPr>
        <w:t>мен болашақ мамандар арасында</w:t>
      </w:r>
      <w:r w:rsidR="00537D03" w:rsidRPr="007E1582">
        <w:rPr>
          <w:rFonts w:ascii="Times New Roman" w:eastAsia="Times New Roman" w:hAnsi="Times New Roman" w:cs="Times New Roman"/>
          <w:sz w:val="28"/>
          <w:szCs w:val="28"/>
          <w:lang w:val="kk-KZ"/>
        </w:rPr>
        <w:t xml:space="preserve"> ұлттық білімдерін қалыптастыруға, сондай-ақ графика өнері (сурет салу, әртүрлі заттар мен жануарларды </w:t>
      </w:r>
      <w:r w:rsidR="00537D03" w:rsidRPr="00537D03">
        <w:rPr>
          <w:rFonts w:ascii="Times New Roman" w:eastAsia="Times New Roman" w:hAnsi="Times New Roman" w:cs="Times New Roman"/>
          <w:sz w:val="28"/>
          <w:szCs w:val="28"/>
          <w:lang w:val="kk-KZ"/>
        </w:rPr>
        <w:t xml:space="preserve">стилизациялау </w:t>
      </w:r>
      <w:r w:rsidR="00537D03" w:rsidRPr="007E1582">
        <w:rPr>
          <w:rFonts w:ascii="Times New Roman" w:eastAsia="Times New Roman" w:hAnsi="Times New Roman" w:cs="Times New Roman"/>
          <w:sz w:val="28"/>
          <w:szCs w:val="28"/>
          <w:lang w:val="kk-KZ"/>
        </w:rPr>
        <w:t xml:space="preserve"> әдістері, тушь қаламұш, линогравюра, гротаж) бойынша шеберлік деңгейлерін </w:t>
      </w:r>
      <w:r>
        <w:rPr>
          <w:rFonts w:ascii="Times New Roman" w:eastAsia="Times New Roman" w:hAnsi="Times New Roman" w:cs="Times New Roman"/>
          <w:sz w:val="28"/>
          <w:szCs w:val="28"/>
          <w:lang w:val="kk-KZ"/>
        </w:rPr>
        <w:t xml:space="preserve">дамытуға тұрақты ұмтылыс болуы; </w:t>
      </w:r>
    </w:p>
    <w:p w14:paraId="42C6561E" w14:textId="7247E33A" w:rsidR="007E1582" w:rsidRDefault="007E1582" w:rsidP="00F523AF">
      <w:pPr>
        <w:spacing w:after="0" w:line="240" w:lineRule="auto"/>
        <w:ind w:firstLine="567"/>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 xml:space="preserve">- </w:t>
      </w:r>
      <w:r w:rsidR="00F62865">
        <w:rPr>
          <w:rFonts w:ascii="Times New Roman" w:eastAsia="Times New Roman" w:hAnsi="Times New Roman" w:cs="Times New Roman"/>
          <w:sz w:val="28"/>
          <w:szCs w:val="28"/>
          <w:lang w:val="kk-KZ"/>
        </w:rPr>
        <w:t>болашақ мамандардың</w:t>
      </w:r>
      <w:r w:rsidR="00537D03" w:rsidRPr="007E1582">
        <w:rPr>
          <w:rFonts w:ascii="Times New Roman" w:eastAsia="Times New Roman" w:hAnsi="Times New Roman" w:cs="Times New Roman"/>
          <w:sz w:val="28"/>
          <w:szCs w:val="28"/>
          <w:lang w:val="kk-KZ"/>
        </w:rPr>
        <w:t xml:space="preserve"> этнокөркемдік өзін-өзі жетілдіруге деген қажеттілігі мен ұмтылысының артуы, соның нәтижесінде графика өнері және тас бетіндегі графиканың алғашқы нышандарын шығармашыл</w:t>
      </w:r>
      <w:r>
        <w:rPr>
          <w:rFonts w:ascii="Times New Roman" w:eastAsia="Times New Roman" w:hAnsi="Times New Roman" w:cs="Times New Roman"/>
          <w:sz w:val="28"/>
          <w:szCs w:val="28"/>
          <w:lang w:val="kk-KZ"/>
        </w:rPr>
        <w:t xml:space="preserve">ықта қолдану дағдыларының өсуі; </w:t>
      </w:r>
    </w:p>
    <w:p w14:paraId="0C203950" w14:textId="54AF158D" w:rsidR="00537D03" w:rsidRPr="007E1582" w:rsidRDefault="007E1582" w:rsidP="00F523AF">
      <w:pPr>
        <w:spacing w:after="0" w:line="240" w:lineRule="auto"/>
        <w:ind w:firstLine="567"/>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 о</w:t>
      </w:r>
      <w:r w:rsidR="00537D03" w:rsidRPr="007E1582">
        <w:rPr>
          <w:rFonts w:ascii="Times New Roman" w:eastAsia="Times New Roman" w:hAnsi="Times New Roman" w:cs="Times New Roman"/>
          <w:sz w:val="28"/>
          <w:szCs w:val="28"/>
          <w:lang w:val="kk-KZ"/>
        </w:rPr>
        <w:t>қытушының оқу-тәрбие процесін ұйымдастыруда материалдық-техникалық базаны, оқытудың түрлі формалары мен әдістерін, соның ішінде инновациялық түрлерін шебер пайдалана отырып, жүзеге асыру сапасын арттыруға ұмтылысы</w:t>
      </w:r>
      <w:r w:rsidR="00537D03" w:rsidRPr="007E1582">
        <w:rPr>
          <w:rFonts w:ascii="Times New Roman" w:eastAsia="Times New Roman" w:hAnsi="Times New Roman" w:cs="Times New Roman"/>
          <w:sz w:val="24"/>
          <w:szCs w:val="24"/>
          <w:lang w:val="kk-KZ"/>
        </w:rPr>
        <w:t>.</w:t>
      </w:r>
    </w:p>
    <w:p w14:paraId="6D9F3B7B" w14:textId="134F1833" w:rsidR="00E820A7" w:rsidRPr="00537D03" w:rsidRDefault="00537D03" w:rsidP="00F523AF">
      <w:pPr>
        <w:spacing w:after="0" w:line="240" w:lineRule="auto"/>
        <w:ind w:firstLine="567"/>
        <w:jc w:val="both"/>
        <w:rPr>
          <w:rFonts w:ascii="Times New Roman" w:hAnsi="Times New Roman" w:cs="Times New Roman"/>
          <w:sz w:val="28"/>
          <w:szCs w:val="28"/>
          <w:lang w:val="kk-KZ"/>
        </w:rPr>
      </w:pPr>
      <w:r w:rsidRPr="00537D03">
        <w:rPr>
          <w:rFonts w:ascii="Times New Roman" w:hAnsi="Times New Roman" w:cs="Times New Roman"/>
          <w:sz w:val="28"/>
          <w:szCs w:val="28"/>
          <w:lang w:val="kk-KZ"/>
        </w:rPr>
        <w:t xml:space="preserve">Біз </w:t>
      </w:r>
      <w:r w:rsidR="00F62865">
        <w:rPr>
          <w:rFonts w:ascii="Times New Roman" w:hAnsi="Times New Roman" w:cs="Times New Roman"/>
          <w:sz w:val="28"/>
          <w:szCs w:val="28"/>
          <w:lang w:val="kk-KZ"/>
        </w:rPr>
        <w:t>болашақ мамандар</w:t>
      </w:r>
      <w:r w:rsidRPr="00537D03">
        <w:rPr>
          <w:rFonts w:ascii="Times New Roman" w:hAnsi="Times New Roman" w:cs="Times New Roman"/>
          <w:sz w:val="28"/>
          <w:szCs w:val="28"/>
          <w:lang w:val="kk-KZ"/>
        </w:rPr>
        <w:t xml:space="preserve"> арасында этнокөркемдік мәдениетті қалыптастырудың педагогикалық шарттары мен деңгейлерінің үлгісін әзірледік. </w:t>
      </w:r>
      <w:r w:rsidRPr="005662A3">
        <w:rPr>
          <w:rFonts w:ascii="Times New Roman" w:hAnsi="Times New Roman" w:cs="Times New Roman"/>
          <w:sz w:val="28"/>
          <w:szCs w:val="28"/>
          <w:lang w:val="kk-KZ"/>
        </w:rPr>
        <w:t xml:space="preserve">Модельдің негізі осы мәселеге қатысты психологиялық-педагогикалық дереккөздерге жүргізілген талдау нәтижелері болып табылады. Осы талдау арқылы барлық шарттарды екі негізгі блокқа топтастыруға мүмкіндік туды: объективті және субъективті, олар </w:t>
      </w:r>
      <w:r w:rsidR="00675972">
        <w:rPr>
          <w:rFonts w:ascii="Times New Roman" w:hAnsi="Times New Roman" w:cs="Times New Roman"/>
          <w:sz w:val="28"/>
          <w:szCs w:val="28"/>
          <w:lang w:val="kk-KZ"/>
        </w:rPr>
        <w:t>3</w:t>
      </w:r>
      <w:r w:rsidRPr="005662A3">
        <w:rPr>
          <w:rFonts w:ascii="Times New Roman" w:hAnsi="Times New Roman" w:cs="Times New Roman"/>
          <w:sz w:val="28"/>
          <w:szCs w:val="28"/>
          <w:lang w:val="kk-KZ"/>
        </w:rPr>
        <w:t>-кестеде көрсетілген. Модель біршама түзетіліп, практикалық пікірлермен толықтырылды, өйткені біз педагогикалық дереккөздерді зерттеумен қатар,</w:t>
      </w:r>
      <w:r w:rsidR="00CE1825" w:rsidRPr="005662A3">
        <w:rPr>
          <w:rFonts w:ascii="Times New Roman" w:hAnsi="Times New Roman" w:cs="Times New Roman"/>
          <w:sz w:val="28"/>
          <w:szCs w:val="28"/>
          <w:lang w:val="kk-KZ"/>
        </w:rPr>
        <w:t xml:space="preserve"> орта мектеп мұғалімдері мен </w:t>
      </w:r>
      <w:r w:rsidR="00CE1825">
        <w:rPr>
          <w:rFonts w:ascii="Times New Roman" w:hAnsi="Times New Roman" w:cs="Times New Roman"/>
          <w:sz w:val="28"/>
          <w:szCs w:val="28"/>
          <w:lang w:val="kk-KZ"/>
        </w:rPr>
        <w:t>ө</w:t>
      </w:r>
      <w:r w:rsidRPr="005662A3">
        <w:rPr>
          <w:rFonts w:ascii="Times New Roman" w:hAnsi="Times New Roman" w:cs="Times New Roman"/>
          <w:sz w:val="28"/>
          <w:szCs w:val="28"/>
          <w:lang w:val="kk-KZ"/>
        </w:rPr>
        <w:t xml:space="preserve">нер, мәдениет және спорт институтының оқытушылары арасында сауалнама жүргіздік. Сауалнаманың сұрағы: «Сіздің ойыңызша, біз әзірлеген </w:t>
      </w:r>
      <w:r w:rsidRPr="005662A3">
        <w:rPr>
          <w:rFonts w:ascii="Times New Roman" w:hAnsi="Times New Roman" w:cs="Times New Roman"/>
          <w:sz w:val="28"/>
          <w:szCs w:val="28"/>
          <w:lang w:val="kk-KZ"/>
        </w:rPr>
        <w:lastRenderedPageBreak/>
        <w:t xml:space="preserve">үлгіде ұсынылған шарттардың қайсысы </w:t>
      </w:r>
      <w:r w:rsidR="00F62865">
        <w:rPr>
          <w:rFonts w:ascii="Times New Roman" w:hAnsi="Times New Roman" w:cs="Times New Roman"/>
          <w:sz w:val="28"/>
          <w:szCs w:val="28"/>
          <w:lang w:val="kk-KZ"/>
        </w:rPr>
        <w:t>болашақ мамандар</w:t>
      </w:r>
      <w:r w:rsidRPr="005662A3">
        <w:rPr>
          <w:rFonts w:ascii="Times New Roman" w:hAnsi="Times New Roman" w:cs="Times New Roman"/>
          <w:sz w:val="28"/>
          <w:szCs w:val="28"/>
          <w:lang w:val="kk-KZ"/>
        </w:rPr>
        <w:t xml:space="preserve"> арасында этнокөркемдік мәдениеттің табысты қалыптасуына ықпал ете алады?»</w:t>
      </w:r>
    </w:p>
    <w:p w14:paraId="673237F0" w14:textId="77777777" w:rsidR="008F0761" w:rsidRPr="00516241" w:rsidRDefault="008F0761" w:rsidP="00516241">
      <w:pPr>
        <w:spacing w:after="0" w:line="240" w:lineRule="auto"/>
        <w:jc w:val="right"/>
        <w:rPr>
          <w:rFonts w:ascii="Times New Roman" w:hAnsi="Times New Roman" w:cs="Times New Roman"/>
          <w:sz w:val="28"/>
          <w:szCs w:val="28"/>
          <w:lang w:val="kk-KZ"/>
        </w:rPr>
      </w:pPr>
    </w:p>
    <w:p w14:paraId="10B9D366" w14:textId="51C4FF1C" w:rsidR="00E820A7" w:rsidRPr="008470A5" w:rsidRDefault="00AE3649" w:rsidP="00AE3649">
      <w:pPr>
        <w:spacing w:after="0" w:line="240" w:lineRule="auto"/>
        <w:jc w:val="both"/>
        <w:rPr>
          <w:rFonts w:ascii="Times New Roman" w:hAnsi="Times New Roman" w:cs="Times New Roman"/>
          <w:color w:val="FF0000"/>
          <w:sz w:val="28"/>
          <w:szCs w:val="28"/>
          <w:lang w:val="kk-KZ"/>
        </w:rPr>
      </w:pPr>
      <w:r w:rsidRPr="00AE3649">
        <w:rPr>
          <w:rFonts w:ascii="Times New Roman" w:hAnsi="Times New Roman" w:cs="Times New Roman"/>
          <w:sz w:val="28"/>
          <w:szCs w:val="28"/>
          <w:lang w:val="kk-KZ"/>
        </w:rPr>
        <w:t>Кесте</w:t>
      </w:r>
      <w:r w:rsidR="00B5073F">
        <w:rPr>
          <w:rFonts w:ascii="Times New Roman" w:hAnsi="Times New Roman" w:cs="Times New Roman"/>
          <w:sz w:val="28"/>
          <w:szCs w:val="28"/>
          <w:lang w:val="kk-KZ"/>
        </w:rPr>
        <w:t xml:space="preserve">  </w:t>
      </w:r>
      <w:r w:rsidR="0071023E">
        <w:rPr>
          <w:rFonts w:ascii="Times New Roman" w:hAnsi="Times New Roman" w:cs="Times New Roman"/>
          <w:sz w:val="28"/>
          <w:szCs w:val="28"/>
          <w:lang w:val="kk-KZ"/>
        </w:rPr>
        <w:t>3</w:t>
      </w:r>
      <w:r w:rsidR="00B5073F">
        <w:rPr>
          <w:rFonts w:ascii="Times New Roman" w:hAnsi="Times New Roman" w:cs="Times New Roman"/>
          <w:sz w:val="28"/>
          <w:szCs w:val="28"/>
          <w:lang w:val="kk-KZ"/>
        </w:rPr>
        <w:t xml:space="preserve"> </w:t>
      </w:r>
      <w:r w:rsidR="00E25AD9">
        <w:rPr>
          <w:rFonts w:ascii="Times New Roman" w:hAnsi="Times New Roman" w:cs="Times New Roman"/>
          <w:sz w:val="28"/>
          <w:szCs w:val="28"/>
          <w:lang w:val="kk-KZ"/>
        </w:rPr>
        <w:t>–</w:t>
      </w:r>
      <w:r w:rsidRPr="00AE3649">
        <w:rPr>
          <w:rFonts w:ascii="Times New Roman" w:hAnsi="Times New Roman" w:cs="Times New Roman"/>
          <w:sz w:val="28"/>
          <w:szCs w:val="28"/>
          <w:lang w:val="kk-KZ"/>
        </w:rPr>
        <w:t xml:space="preserve"> </w:t>
      </w:r>
      <w:r w:rsidR="00E25AD9">
        <w:rPr>
          <w:rFonts w:ascii="Times New Roman" w:hAnsi="Times New Roman" w:cs="Times New Roman"/>
          <w:sz w:val="28"/>
          <w:szCs w:val="28"/>
          <w:lang w:val="kk-KZ"/>
        </w:rPr>
        <w:t>Болашақ мамандар</w:t>
      </w:r>
      <w:r w:rsidR="00E820A7" w:rsidRPr="008470A5">
        <w:rPr>
          <w:rFonts w:ascii="Times New Roman" w:hAnsi="Times New Roman" w:cs="Times New Roman"/>
          <w:color w:val="FF0000"/>
          <w:sz w:val="28"/>
          <w:szCs w:val="28"/>
          <w:lang w:val="kk-KZ"/>
        </w:rPr>
        <w:t xml:space="preserve"> арасында этнокөркемдік мәдениетті қалыптастыруға ықпал ететін педагогикалық шарттар моделі</w:t>
      </w:r>
    </w:p>
    <w:p w14:paraId="38595AB2" w14:textId="77777777" w:rsidR="00AE3649" w:rsidRPr="00516241" w:rsidRDefault="00AE3649" w:rsidP="002A17EE">
      <w:pPr>
        <w:spacing w:after="0" w:line="240" w:lineRule="auto"/>
        <w:jc w:val="both"/>
        <w:rPr>
          <w:rFonts w:ascii="Times New Roman" w:hAnsi="Times New Roman" w:cs="Times New Roman"/>
          <w:sz w:val="28"/>
          <w:szCs w:val="28"/>
          <w:lang w:val="kk-KZ"/>
        </w:rPr>
      </w:pPr>
    </w:p>
    <w:tbl>
      <w:tblPr>
        <w:tblStyle w:val="aa"/>
        <w:tblW w:w="0" w:type="auto"/>
        <w:tblInd w:w="108" w:type="dxa"/>
        <w:tblLook w:val="04A0" w:firstRow="1" w:lastRow="0" w:firstColumn="1" w:lastColumn="0" w:noHBand="0" w:noVBand="1"/>
      </w:tblPr>
      <w:tblGrid>
        <w:gridCol w:w="4564"/>
        <w:gridCol w:w="5075"/>
      </w:tblGrid>
      <w:tr w:rsidR="00CE1825" w:rsidRPr="00516241" w14:paraId="698F5290" w14:textId="77777777" w:rsidTr="00B5073F">
        <w:tc>
          <w:tcPr>
            <w:tcW w:w="4564" w:type="dxa"/>
            <w:vAlign w:val="center"/>
          </w:tcPr>
          <w:p w14:paraId="5D725248" w14:textId="4CD313C6" w:rsidR="00CE1825" w:rsidRPr="00B5073F" w:rsidRDefault="00CE1825" w:rsidP="002A17EE">
            <w:pPr>
              <w:spacing w:after="0" w:line="240" w:lineRule="auto"/>
              <w:jc w:val="center"/>
              <w:rPr>
                <w:rFonts w:ascii="Times New Roman" w:hAnsi="Times New Roman" w:cs="Times New Roman"/>
                <w:b/>
                <w:bCs/>
                <w:sz w:val="24"/>
                <w:szCs w:val="24"/>
                <w:lang w:val="kk-KZ"/>
              </w:rPr>
            </w:pPr>
            <w:proofErr w:type="spellStart"/>
            <w:r w:rsidRPr="00B5073F">
              <w:rPr>
                <w:rStyle w:val="af"/>
                <w:rFonts w:ascii="Times New Roman" w:hAnsi="Times New Roman" w:cs="Times New Roman"/>
                <w:b w:val="0"/>
                <w:bCs w:val="0"/>
                <w:sz w:val="24"/>
                <w:szCs w:val="24"/>
              </w:rPr>
              <w:t>Субъективті</w:t>
            </w:r>
            <w:proofErr w:type="spellEnd"/>
            <w:r w:rsidRPr="00B5073F">
              <w:rPr>
                <w:rStyle w:val="af"/>
                <w:rFonts w:ascii="Times New Roman" w:hAnsi="Times New Roman" w:cs="Times New Roman"/>
                <w:b w:val="0"/>
                <w:bCs w:val="0"/>
                <w:sz w:val="24"/>
                <w:szCs w:val="24"/>
              </w:rPr>
              <w:t xml:space="preserve"> </w:t>
            </w:r>
            <w:proofErr w:type="spellStart"/>
            <w:r w:rsidRPr="00B5073F">
              <w:rPr>
                <w:rStyle w:val="af"/>
                <w:rFonts w:ascii="Times New Roman" w:hAnsi="Times New Roman" w:cs="Times New Roman"/>
                <w:b w:val="0"/>
                <w:bCs w:val="0"/>
                <w:sz w:val="24"/>
                <w:szCs w:val="24"/>
              </w:rPr>
              <w:t>мақсат</w:t>
            </w:r>
            <w:proofErr w:type="spellEnd"/>
          </w:p>
        </w:tc>
        <w:tc>
          <w:tcPr>
            <w:tcW w:w="5075" w:type="dxa"/>
            <w:vAlign w:val="center"/>
          </w:tcPr>
          <w:p w14:paraId="05CB768A" w14:textId="1AE54CB8" w:rsidR="00CE1825" w:rsidRPr="00B5073F" w:rsidRDefault="00CE1825" w:rsidP="002A17EE">
            <w:pPr>
              <w:spacing w:after="0" w:line="240" w:lineRule="auto"/>
              <w:jc w:val="center"/>
              <w:rPr>
                <w:rFonts w:ascii="Times New Roman" w:hAnsi="Times New Roman" w:cs="Times New Roman"/>
                <w:b/>
                <w:bCs/>
                <w:sz w:val="24"/>
                <w:szCs w:val="24"/>
                <w:lang w:val="kk-KZ"/>
              </w:rPr>
            </w:pPr>
            <w:proofErr w:type="spellStart"/>
            <w:r w:rsidRPr="00B5073F">
              <w:rPr>
                <w:rStyle w:val="af"/>
                <w:rFonts w:ascii="Times New Roman" w:hAnsi="Times New Roman" w:cs="Times New Roman"/>
                <w:b w:val="0"/>
                <w:bCs w:val="0"/>
                <w:sz w:val="24"/>
                <w:szCs w:val="24"/>
              </w:rPr>
              <w:t>Объективті</w:t>
            </w:r>
            <w:proofErr w:type="spellEnd"/>
            <w:r w:rsidRPr="00B5073F">
              <w:rPr>
                <w:rStyle w:val="af"/>
                <w:rFonts w:ascii="Times New Roman" w:hAnsi="Times New Roman" w:cs="Times New Roman"/>
                <w:b w:val="0"/>
                <w:bCs w:val="0"/>
                <w:sz w:val="24"/>
                <w:szCs w:val="24"/>
              </w:rPr>
              <w:t xml:space="preserve"> </w:t>
            </w:r>
            <w:proofErr w:type="spellStart"/>
            <w:r w:rsidRPr="00B5073F">
              <w:rPr>
                <w:rStyle w:val="af"/>
                <w:rFonts w:ascii="Times New Roman" w:hAnsi="Times New Roman" w:cs="Times New Roman"/>
                <w:b w:val="0"/>
                <w:bCs w:val="0"/>
                <w:sz w:val="24"/>
                <w:szCs w:val="24"/>
              </w:rPr>
              <w:t>мақсат</w:t>
            </w:r>
            <w:proofErr w:type="spellEnd"/>
          </w:p>
        </w:tc>
      </w:tr>
      <w:tr w:rsidR="00CE1825" w:rsidRPr="00516241" w14:paraId="4FAA9CF2" w14:textId="77777777" w:rsidTr="00B5073F">
        <w:tc>
          <w:tcPr>
            <w:tcW w:w="4564" w:type="dxa"/>
            <w:vAlign w:val="center"/>
          </w:tcPr>
          <w:p w14:paraId="3A5F54A0" w14:textId="78EF2F26" w:rsidR="00CE1825" w:rsidRPr="00B5073F" w:rsidRDefault="00CE1825" w:rsidP="00283B85">
            <w:pPr>
              <w:spacing w:after="0" w:line="240" w:lineRule="auto"/>
              <w:jc w:val="both"/>
              <w:rPr>
                <w:rFonts w:ascii="Times New Roman" w:hAnsi="Times New Roman" w:cs="Times New Roman"/>
                <w:sz w:val="24"/>
                <w:szCs w:val="24"/>
              </w:rPr>
            </w:pPr>
            <w:proofErr w:type="spellStart"/>
            <w:r w:rsidRPr="00B5073F">
              <w:rPr>
                <w:rFonts w:ascii="Times New Roman" w:hAnsi="Times New Roman" w:cs="Times New Roman"/>
                <w:sz w:val="24"/>
                <w:szCs w:val="24"/>
              </w:rPr>
              <w:t>Оқытушының</w:t>
            </w:r>
            <w:proofErr w:type="spellEnd"/>
            <w:r w:rsidRPr="00B5073F">
              <w:rPr>
                <w:rFonts w:ascii="Times New Roman" w:hAnsi="Times New Roman" w:cs="Times New Roman"/>
                <w:sz w:val="24"/>
                <w:szCs w:val="24"/>
              </w:rPr>
              <w:t xml:space="preserve"> </w:t>
            </w:r>
            <w:r w:rsidR="00E25AD9">
              <w:rPr>
                <w:rFonts w:ascii="Times New Roman" w:hAnsi="Times New Roman" w:cs="Times New Roman"/>
                <w:sz w:val="24"/>
                <w:szCs w:val="24"/>
                <w:lang w:val="kk-KZ"/>
              </w:rPr>
              <w:t>болашақ мамандарды</w:t>
            </w:r>
            <w:r w:rsidRPr="00B5073F">
              <w:rPr>
                <w:rFonts w:ascii="Times New Roman" w:hAnsi="Times New Roman" w:cs="Times New Roman"/>
                <w:sz w:val="24"/>
                <w:szCs w:val="24"/>
              </w:rPr>
              <w:t xml:space="preserve"> </w:t>
            </w:r>
            <w:proofErr w:type="spellStart"/>
            <w:r w:rsidRPr="00B5073F">
              <w:rPr>
                <w:rFonts w:ascii="Times New Roman" w:hAnsi="Times New Roman" w:cs="Times New Roman"/>
                <w:sz w:val="24"/>
                <w:szCs w:val="24"/>
              </w:rPr>
              <w:t>оқыту</w:t>
            </w:r>
            <w:proofErr w:type="spellEnd"/>
            <w:r w:rsidRPr="00B5073F">
              <w:rPr>
                <w:rFonts w:ascii="Times New Roman" w:hAnsi="Times New Roman" w:cs="Times New Roman"/>
                <w:sz w:val="24"/>
                <w:szCs w:val="24"/>
              </w:rPr>
              <w:t xml:space="preserve"> </w:t>
            </w:r>
            <w:proofErr w:type="spellStart"/>
            <w:r w:rsidRPr="00B5073F">
              <w:rPr>
                <w:rFonts w:ascii="Times New Roman" w:hAnsi="Times New Roman" w:cs="Times New Roman"/>
                <w:sz w:val="24"/>
                <w:szCs w:val="24"/>
              </w:rPr>
              <w:t>процесінде</w:t>
            </w:r>
            <w:proofErr w:type="spellEnd"/>
            <w:r w:rsidRPr="00B5073F">
              <w:rPr>
                <w:rFonts w:ascii="Times New Roman" w:hAnsi="Times New Roman" w:cs="Times New Roman"/>
                <w:sz w:val="24"/>
                <w:szCs w:val="24"/>
              </w:rPr>
              <w:t xml:space="preserve"> </w:t>
            </w:r>
            <w:proofErr w:type="spellStart"/>
            <w:r w:rsidRPr="00B5073F">
              <w:rPr>
                <w:rFonts w:ascii="Times New Roman" w:hAnsi="Times New Roman" w:cs="Times New Roman"/>
                <w:sz w:val="24"/>
                <w:szCs w:val="24"/>
              </w:rPr>
              <w:t>бұрын</w:t>
            </w:r>
            <w:proofErr w:type="spellEnd"/>
            <w:r w:rsidRPr="00B5073F">
              <w:rPr>
                <w:rFonts w:ascii="Times New Roman" w:hAnsi="Times New Roman" w:cs="Times New Roman"/>
                <w:sz w:val="24"/>
                <w:szCs w:val="24"/>
              </w:rPr>
              <w:t xml:space="preserve"> </w:t>
            </w:r>
            <w:proofErr w:type="spellStart"/>
            <w:r w:rsidRPr="00B5073F">
              <w:rPr>
                <w:rFonts w:ascii="Times New Roman" w:hAnsi="Times New Roman" w:cs="Times New Roman"/>
                <w:sz w:val="24"/>
                <w:szCs w:val="24"/>
              </w:rPr>
              <w:t>алған</w:t>
            </w:r>
            <w:proofErr w:type="spellEnd"/>
            <w:r w:rsidRPr="00B5073F">
              <w:rPr>
                <w:rFonts w:ascii="Times New Roman" w:hAnsi="Times New Roman" w:cs="Times New Roman"/>
                <w:sz w:val="24"/>
                <w:szCs w:val="24"/>
              </w:rPr>
              <w:t xml:space="preserve"> </w:t>
            </w:r>
            <w:proofErr w:type="spellStart"/>
            <w:r w:rsidRPr="00B5073F">
              <w:rPr>
                <w:rFonts w:ascii="Times New Roman" w:hAnsi="Times New Roman" w:cs="Times New Roman"/>
                <w:sz w:val="24"/>
                <w:szCs w:val="24"/>
              </w:rPr>
              <w:t>этникалық</w:t>
            </w:r>
            <w:proofErr w:type="spellEnd"/>
            <w:r w:rsidRPr="00B5073F">
              <w:rPr>
                <w:rFonts w:ascii="Times New Roman" w:hAnsi="Times New Roman" w:cs="Times New Roman"/>
                <w:sz w:val="24"/>
                <w:szCs w:val="24"/>
              </w:rPr>
              <w:t xml:space="preserve"> </w:t>
            </w:r>
            <w:proofErr w:type="spellStart"/>
            <w:r w:rsidRPr="00B5073F">
              <w:rPr>
                <w:rFonts w:ascii="Times New Roman" w:hAnsi="Times New Roman" w:cs="Times New Roman"/>
                <w:sz w:val="24"/>
                <w:szCs w:val="24"/>
              </w:rPr>
              <w:t>білімдері</w:t>
            </w:r>
            <w:proofErr w:type="spellEnd"/>
            <w:r w:rsidRPr="00B5073F">
              <w:rPr>
                <w:rFonts w:ascii="Times New Roman" w:hAnsi="Times New Roman" w:cs="Times New Roman"/>
                <w:sz w:val="24"/>
                <w:szCs w:val="24"/>
              </w:rPr>
              <w:t xml:space="preserve"> мен </w:t>
            </w:r>
            <w:proofErr w:type="spellStart"/>
            <w:r w:rsidRPr="00B5073F">
              <w:rPr>
                <w:rFonts w:ascii="Times New Roman" w:hAnsi="Times New Roman" w:cs="Times New Roman"/>
                <w:sz w:val="24"/>
                <w:szCs w:val="24"/>
              </w:rPr>
              <w:t>ақпараттарына</w:t>
            </w:r>
            <w:proofErr w:type="spellEnd"/>
            <w:r w:rsidRPr="00B5073F">
              <w:rPr>
                <w:rFonts w:ascii="Times New Roman" w:hAnsi="Times New Roman" w:cs="Times New Roman"/>
                <w:sz w:val="24"/>
                <w:szCs w:val="24"/>
              </w:rPr>
              <w:t xml:space="preserve"> </w:t>
            </w:r>
            <w:proofErr w:type="spellStart"/>
            <w:r w:rsidRPr="00B5073F">
              <w:rPr>
                <w:rFonts w:ascii="Times New Roman" w:hAnsi="Times New Roman" w:cs="Times New Roman"/>
                <w:sz w:val="24"/>
                <w:szCs w:val="24"/>
              </w:rPr>
              <w:t>сүйену</w:t>
            </w:r>
            <w:proofErr w:type="spellEnd"/>
            <w:r w:rsidRPr="00B5073F">
              <w:rPr>
                <w:rFonts w:ascii="Times New Roman" w:hAnsi="Times New Roman" w:cs="Times New Roman"/>
                <w:sz w:val="24"/>
                <w:szCs w:val="24"/>
              </w:rPr>
              <w:t xml:space="preserve"> </w:t>
            </w:r>
            <w:proofErr w:type="spellStart"/>
            <w:r w:rsidRPr="00B5073F">
              <w:rPr>
                <w:rFonts w:ascii="Times New Roman" w:hAnsi="Times New Roman" w:cs="Times New Roman"/>
                <w:sz w:val="24"/>
                <w:szCs w:val="24"/>
              </w:rPr>
              <w:t>қабілеті</w:t>
            </w:r>
            <w:proofErr w:type="spellEnd"/>
          </w:p>
        </w:tc>
        <w:tc>
          <w:tcPr>
            <w:tcW w:w="5075" w:type="dxa"/>
            <w:vAlign w:val="center"/>
          </w:tcPr>
          <w:p w14:paraId="763E50B1" w14:textId="5737D6D0" w:rsidR="00CE1825" w:rsidRPr="00B5073F" w:rsidRDefault="00CE1825" w:rsidP="000A2DEB">
            <w:pPr>
              <w:spacing w:after="0" w:line="240" w:lineRule="auto"/>
              <w:jc w:val="both"/>
              <w:rPr>
                <w:rFonts w:ascii="Times New Roman" w:hAnsi="Times New Roman" w:cs="Times New Roman"/>
                <w:sz w:val="24"/>
                <w:szCs w:val="24"/>
              </w:rPr>
            </w:pPr>
            <w:proofErr w:type="spellStart"/>
            <w:r w:rsidRPr="00B5073F">
              <w:rPr>
                <w:rFonts w:ascii="Times New Roman" w:hAnsi="Times New Roman" w:cs="Times New Roman"/>
                <w:sz w:val="24"/>
                <w:szCs w:val="24"/>
              </w:rPr>
              <w:t>Республикалық</w:t>
            </w:r>
            <w:proofErr w:type="spellEnd"/>
            <w:r w:rsidRPr="00B5073F">
              <w:rPr>
                <w:rFonts w:ascii="Times New Roman" w:hAnsi="Times New Roman" w:cs="Times New Roman"/>
                <w:sz w:val="24"/>
                <w:szCs w:val="24"/>
              </w:rPr>
              <w:t xml:space="preserve"> </w:t>
            </w:r>
            <w:proofErr w:type="spellStart"/>
            <w:r w:rsidRPr="00B5073F">
              <w:rPr>
                <w:rFonts w:ascii="Times New Roman" w:hAnsi="Times New Roman" w:cs="Times New Roman"/>
                <w:sz w:val="24"/>
                <w:szCs w:val="24"/>
              </w:rPr>
              <w:t>және</w:t>
            </w:r>
            <w:proofErr w:type="spellEnd"/>
            <w:r w:rsidRPr="00B5073F">
              <w:rPr>
                <w:rFonts w:ascii="Times New Roman" w:hAnsi="Times New Roman" w:cs="Times New Roman"/>
                <w:sz w:val="24"/>
                <w:szCs w:val="24"/>
              </w:rPr>
              <w:t xml:space="preserve"> </w:t>
            </w:r>
            <w:proofErr w:type="spellStart"/>
            <w:r w:rsidRPr="00B5073F">
              <w:rPr>
                <w:rFonts w:ascii="Times New Roman" w:hAnsi="Times New Roman" w:cs="Times New Roman"/>
                <w:sz w:val="24"/>
                <w:szCs w:val="24"/>
              </w:rPr>
              <w:t>ұлттық</w:t>
            </w:r>
            <w:proofErr w:type="spellEnd"/>
            <w:r w:rsidRPr="00B5073F">
              <w:rPr>
                <w:rFonts w:ascii="Times New Roman" w:hAnsi="Times New Roman" w:cs="Times New Roman"/>
                <w:sz w:val="24"/>
                <w:szCs w:val="24"/>
              </w:rPr>
              <w:t xml:space="preserve"> </w:t>
            </w:r>
            <w:proofErr w:type="spellStart"/>
            <w:r w:rsidRPr="00B5073F">
              <w:rPr>
                <w:rFonts w:ascii="Times New Roman" w:hAnsi="Times New Roman" w:cs="Times New Roman"/>
                <w:sz w:val="24"/>
                <w:szCs w:val="24"/>
              </w:rPr>
              <w:t>органдар</w:t>
            </w:r>
            <w:proofErr w:type="spellEnd"/>
            <w:r w:rsidRPr="00B5073F">
              <w:rPr>
                <w:rFonts w:ascii="Times New Roman" w:hAnsi="Times New Roman" w:cs="Times New Roman"/>
                <w:sz w:val="24"/>
                <w:szCs w:val="24"/>
              </w:rPr>
              <w:t xml:space="preserve"> мен </w:t>
            </w:r>
            <w:proofErr w:type="spellStart"/>
            <w:r w:rsidRPr="00B5073F">
              <w:rPr>
                <w:rFonts w:ascii="Times New Roman" w:hAnsi="Times New Roman" w:cs="Times New Roman"/>
                <w:sz w:val="24"/>
                <w:szCs w:val="24"/>
              </w:rPr>
              <w:t>білім</w:t>
            </w:r>
            <w:proofErr w:type="spellEnd"/>
            <w:r w:rsidRPr="00B5073F">
              <w:rPr>
                <w:rFonts w:ascii="Times New Roman" w:hAnsi="Times New Roman" w:cs="Times New Roman"/>
                <w:sz w:val="24"/>
                <w:szCs w:val="24"/>
              </w:rPr>
              <w:t xml:space="preserve"> беру </w:t>
            </w:r>
            <w:proofErr w:type="spellStart"/>
            <w:r w:rsidRPr="00B5073F">
              <w:rPr>
                <w:rFonts w:ascii="Times New Roman" w:hAnsi="Times New Roman" w:cs="Times New Roman"/>
                <w:sz w:val="24"/>
                <w:szCs w:val="24"/>
              </w:rPr>
              <w:t>құрылымдары</w:t>
            </w:r>
            <w:proofErr w:type="spellEnd"/>
            <w:r w:rsidRPr="00B5073F">
              <w:rPr>
                <w:rFonts w:ascii="Times New Roman" w:hAnsi="Times New Roman" w:cs="Times New Roman"/>
                <w:sz w:val="24"/>
                <w:szCs w:val="24"/>
              </w:rPr>
              <w:t xml:space="preserve"> </w:t>
            </w:r>
            <w:proofErr w:type="spellStart"/>
            <w:r w:rsidRPr="00B5073F">
              <w:rPr>
                <w:rFonts w:ascii="Times New Roman" w:hAnsi="Times New Roman" w:cs="Times New Roman"/>
                <w:sz w:val="24"/>
                <w:szCs w:val="24"/>
              </w:rPr>
              <w:t>тарапынан</w:t>
            </w:r>
            <w:proofErr w:type="spellEnd"/>
            <w:r w:rsidRPr="00B5073F">
              <w:rPr>
                <w:rFonts w:ascii="Times New Roman" w:hAnsi="Times New Roman" w:cs="Times New Roman"/>
                <w:sz w:val="24"/>
                <w:szCs w:val="24"/>
              </w:rPr>
              <w:t xml:space="preserve"> </w:t>
            </w:r>
            <w:proofErr w:type="spellStart"/>
            <w:r w:rsidRPr="00B5073F">
              <w:rPr>
                <w:rFonts w:ascii="Times New Roman" w:hAnsi="Times New Roman" w:cs="Times New Roman"/>
                <w:sz w:val="24"/>
                <w:szCs w:val="24"/>
              </w:rPr>
              <w:t>қызығушылық</w:t>
            </w:r>
            <w:proofErr w:type="spellEnd"/>
            <w:r w:rsidRPr="00B5073F">
              <w:rPr>
                <w:rFonts w:ascii="Times New Roman" w:hAnsi="Times New Roman" w:cs="Times New Roman"/>
                <w:sz w:val="24"/>
                <w:szCs w:val="24"/>
              </w:rPr>
              <w:t xml:space="preserve"> пен </w:t>
            </w:r>
            <w:proofErr w:type="spellStart"/>
            <w:r w:rsidRPr="00B5073F">
              <w:rPr>
                <w:rFonts w:ascii="Times New Roman" w:hAnsi="Times New Roman" w:cs="Times New Roman"/>
                <w:sz w:val="24"/>
                <w:szCs w:val="24"/>
              </w:rPr>
              <w:t>көңіл</w:t>
            </w:r>
            <w:proofErr w:type="spellEnd"/>
            <w:r w:rsidRPr="00B5073F">
              <w:rPr>
                <w:rFonts w:ascii="Times New Roman" w:hAnsi="Times New Roman" w:cs="Times New Roman"/>
                <w:sz w:val="24"/>
                <w:szCs w:val="24"/>
              </w:rPr>
              <w:t xml:space="preserve"> </w:t>
            </w:r>
            <w:proofErr w:type="spellStart"/>
            <w:r w:rsidRPr="00B5073F">
              <w:rPr>
                <w:rFonts w:ascii="Times New Roman" w:hAnsi="Times New Roman" w:cs="Times New Roman"/>
                <w:sz w:val="24"/>
                <w:szCs w:val="24"/>
              </w:rPr>
              <w:t>бөлу</w:t>
            </w:r>
            <w:proofErr w:type="spellEnd"/>
            <w:r w:rsidRPr="00B5073F">
              <w:rPr>
                <w:rFonts w:ascii="Times New Roman" w:hAnsi="Times New Roman" w:cs="Times New Roman"/>
                <w:sz w:val="24"/>
                <w:szCs w:val="24"/>
              </w:rPr>
              <w:t>.</w:t>
            </w:r>
          </w:p>
        </w:tc>
      </w:tr>
      <w:tr w:rsidR="00CE1825" w:rsidRPr="00296ACC" w14:paraId="4C534F73" w14:textId="77777777" w:rsidTr="00B5073F">
        <w:tc>
          <w:tcPr>
            <w:tcW w:w="4564" w:type="dxa"/>
            <w:vAlign w:val="center"/>
          </w:tcPr>
          <w:p w14:paraId="5F53D97D" w14:textId="77FFAA4D" w:rsidR="00CE1825" w:rsidRPr="00B5073F" w:rsidRDefault="00E25AD9" w:rsidP="00296ACC">
            <w:pPr>
              <w:spacing w:after="0" w:line="240" w:lineRule="auto"/>
              <w:jc w:val="both"/>
              <w:rPr>
                <w:rFonts w:ascii="Times New Roman" w:hAnsi="Times New Roman" w:cs="Times New Roman"/>
                <w:sz w:val="24"/>
                <w:szCs w:val="24"/>
              </w:rPr>
            </w:pPr>
            <w:r>
              <w:rPr>
                <w:rFonts w:ascii="Times New Roman" w:hAnsi="Times New Roman" w:cs="Times New Roman"/>
                <w:sz w:val="24"/>
                <w:szCs w:val="24"/>
                <w:lang w:val="kk-KZ"/>
              </w:rPr>
              <w:t>Болашақ мамандардың</w:t>
            </w:r>
            <w:r w:rsidR="00CE1825" w:rsidRPr="00B5073F">
              <w:rPr>
                <w:rFonts w:ascii="Times New Roman" w:hAnsi="Times New Roman" w:cs="Times New Roman"/>
                <w:sz w:val="24"/>
                <w:szCs w:val="24"/>
              </w:rPr>
              <w:t xml:space="preserve"> </w:t>
            </w:r>
            <w:proofErr w:type="spellStart"/>
            <w:r w:rsidR="00CE1825" w:rsidRPr="00B5073F">
              <w:rPr>
                <w:rFonts w:ascii="Times New Roman" w:hAnsi="Times New Roman" w:cs="Times New Roman"/>
                <w:sz w:val="24"/>
                <w:szCs w:val="24"/>
              </w:rPr>
              <w:t>ұлттық</w:t>
            </w:r>
            <w:proofErr w:type="spellEnd"/>
            <w:r w:rsidR="00CE1825" w:rsidRPr="00B5073F">
              <w:rPr>
                <w:rFonts w:ascii="Times New Roman" w:hAnsi="Times New Roman" w:cs="Times New Roman"/>
                <w:sz w:val="24"/>
                <w:szCs w:val="24"/>
              </w:rPr>
              <w:t xml:space="preserve"> </w:t>
            </w:r>
            <w:proofErr w:type="spellStart"/>
            <w:r w:rsidR="00CE1825" w:rsidRPr="00B5073F">
              <w:rPr>
                <w:rFonts w:ascii="Times New Roman" w:hAnsi="Times New Roman" w:cs="Times New Roman"/>
                <w:sz w:val="24"/>
                <w:szCs w:val="24"/>
              </w:rPr>
              <w:t>идеяларды</w:t>
            </w:r>
            <w:proofErr w:type="spellEnd"/>
            <w:r w:rsidR="00CE1825" w:rsidRPr="00B5073F">
              <w:rPr>
                <w:rFonts w:ascii="Times New Roman" w:hAnsi="Times New Roman" w:cs="Times New Roman"/>
                <w:sz w:val="24"/>
                <w:szCs w:val="24"/>
              </w:rPr>
              <w:t xml:space="preserve"> </w:t>
            </w:r>
            <w:proofErr w:type="spellStart"/>
            <w:r w:rsidR="00CE1825" w:rsidRPr="00B5073F">
              <w:rPr>
                <w:rFonts w:ascii="Times New Roman" w:hAnsi="Times New Roman" w:cs="Times New Roman"/>
                <w:sz w:val="24"/>
                <w:szCs w:val="24"/>
              </w:rPr>
              <w:t>көркемдікпен</w:t>
            </w:r>
            <w:proofErr w:type="spellEnd"/>
            <w:r w:rsidR="00CE1825" w:rsidRPr="00B5073F">
              <w:rPr>
                <w:rFonts w:ascii="Times New Roman" w:hAnsi="Times New Roman" w:cs="Times New Roman"/>
                <w:sz w:val="24"/>
                <w:szCs w:val="24"/>
              </w:rPr>
              <w:t xml:space="preserve"> </w:t>
            </w:r>
            <w:proofErr w:type="spellStart"/>
            <w:r w:rsidR="00CE1825" w:rsidRPr="00B5073F">
              <w:rPr>
                <w:rFonts w:ascii="Times New Roman" w:hAnsi="Times New Roman" w:cs="Times New Roman"/>
                <w:sz w:val="24"/>
                <w:szCs w:val="24"/>
              </w:rPr>
              <w:t>іске</w:t>
            </w:r>
            <w:proofErr w:type="spellEnd"/>
            <w:r w:rsidR="00CE1825" w:rsidRPr="00B5073F">
              <w:rPr>
                <w:rFonts w:ascii="Times New Roman" w:hAnsi="Times New Roman" w:cs="Times New Roman"/>
                <w:sz w:val="24"/>
                <w:szCs w:val="24"/>
              </w:rPr>
              <w:t xml:space="preserve"> </w:t>
            </w:r>
            <w:proofErr w:type="spellStart"/>
            <w:r w:rsidR="00CE1825" w:rsidRPr="00B5073F">
              <w:rPr>
                <w:rFonts w:ascii="Times New Roman" w:hAnsi="Times New Roman" w:cs="Times New Roman"/>
                <w:sz w:val="24"/>
                <w:szCs w:val="24"/>
              </w:rPr>
              <w:t>асыру</w:t>
            </w:r>
            <w:proofErr w:type="spellEnd"/>
            <w:r w:rsidR="00CE1825" w:rsidRPr="00B5073F">
              <w:rPr>
                <w:rFonts w:ascii="Times New Roman" w:hAnsi="Times New Roman" w:cs="Times New Roman"/>
                <w:sz w:val="24"/>
                <w:szCs w:val="24"/>
              </w:rPr>
              <w:t xml:space="preserve">, </w:t>
            </w:r>
            <w:proofErr w:type="spellStart"/>
            <w:r w:rsidR="00CE1825" w:rsidRPr="00B5073F">
              <w:rPr>
                <w:rFonts w:ascii="Times New Roman" w:hAnsi="Times New Roman" w:cs="Times New Roman"/>
                <w:sz w:val="24"/>
                <w:szCs w:val="24"/>
              </w:rPr>
              <w:t>көркемдік-экспрессивтік</w:t>
            </w:r>
            <w:proofErr w:type="spellEnd"/>
            <w:r w:rsidR="00CE1825" w:rsidRPr="00B5073F">
              <w:rPr>
                <w:rFonts w:ascii="Times New Roman" w:hAnsi="Times New Roman" w:cs="Times New Roman"/>
                <w:sz w:val="24"/>
                <w:szCs w:val="24"/>
              </w:rPr>
              <w:t xml:space="preserve"> </w:t>
            </w:r>
            <w:proofErr w:type="spellStart"/>
            <w:r w:rsidR="00CE1825" w:rsidRPr="00B5073F">
              <w:rPr>
                <w:rFonts w:ascii="Times New Roman" w:hAnsi="Times New Roman" w:cs="Times New Roman"/>
                <w:sz w:val="24"/>
                <w:szCs w:val="24"/>
              </w:rPr>
              <w:t>құралдармен</w:t>
            </w:r>
            <w:proofErr w:type="spellEnd"/>
            <w:r w:rsidR="00CE1825" w:rsidRPr="00B5073F">
              <w:rPr>
                <w:rFonts w:ascii="Times New Roman" w:hAnsi="Times New Roman" w:cs="Times New Roman"/>
                <w:sz w:val="24"/>
                <w:szCs w:val="24"/>
              </w:rPr>
              <w:t xml:space="preserve"> </w:t>
            </w:r>
            <w:proofErr w:type="spellStart"/>
            <w:r w:rsidR="00CE1825" w:rsidRPr="00B5073F">
              <w:rPr>
                <w:rFonts w:ascii="Times New Roman" w:hAnsi="Times New Roman" w:cs="Times New Roman"/>
                <w:sz w:val="24"/>
                <w:szCs w:val="24"/>
              </w:rPr>
              <w:t>дәлелдеу</w:t>
            </w:r>
            <w:proofErr w:type="spellEnd"/>
            <w:r w:rsidR="00CE1825" w:rsidRPr="00B5073F">
              <w:rPr>
                <w:rFonts w:ascii="Times New Roman" w:hAnsi="Times New Roman" w:cs="Times New Roman"/>
                <w:sz w:val="24"/>
                <w:szCs w:val="24"/>
              </w:rPr>
              <w:t xml:space="preserve"> </w:t>
            </w:r>
            <w:proofErr w:type="spellStart"/>
            <w:r w:rsidR="00CE1825" w:rsidRPr="00B5073F">
              <w:rPr>
                <w:rFonts w:ascii="Times New Roman" w:hAnsi="Times New Roman" w:cs="Times New Roman"/>
                <w:sz w:val="24"/>
                <w:szCs w:val="24"/>
              </w:rPr>
              <w:t>қабілеттеріне</w:t>
            </w:r>
            <w:proofErr w:type="spellEnd"/>
            <w:r w:rsidR="00CE1825" w:rsidRPr="00B5073F">
              <w:rPr>
                <w:rFonts w:ascii="Times New Roman" w:hAnsi="Times New Roman" w:cs="Times New Roman"/>
                <w:sz w:val="24"/>
                <w:szCs w:val="24"/>
              </w:rPr>
              <w:t xml:space="preserve"> </w:t>
            </w:r>
            <w:proofErr w:type="spellStart"/>
            <w:r w:rsidR="00CE1825" w:rsidRPr="00B5073F">
              <w:rPr>
                <w:rFonts w:ascii="Times New Roman" w:hAnsi="Times New Roman" w:cs="Times New Roman"/>
                <w:sz w:val="24"/>
                <w:szCs w:val="24"/>
              </w:rPr>
              <w:t>сүйену</w:t>
            </w:r>
            <w:proofErr w:type="spellEnd"/>
            <w:r w:rsidR="00CE1825" w:rsidRPr="00B5073F">
              <w:rPr>
                <w:rFonts w:ascii="Times New Roman" w:hAnsi="Times New Roman" w:cs="Times New Roman"/>
                <w:sz w:val="24"/>
                <w:szCs w:val="24"/>
              </w:rPr>
              <w:t xml:space="preserve">, </w:t>
            </w:r>
            <w:proofErr w:type="spellStart"/>
            <w:r w:rsidR="00CE1825" w:rsidRPr="00B5073F">
              <w:rPr>
                <w:rFonts w:ascii="Times New Roman" w:hAnsi="Times New Roman" w:cs="Times New Roman"/>
                <w:sz w:val="24"/>
                <w:szCs w:val="24"/>
              </w:rPr>
              <w:t>сондай-ақ</w:t>
            </w:r>
            <w:proofErr w:type="spellEnd"/>
            <w:r w:rsidR="00CE1825" w:rsidRPr="00B5073F">
              <w:rPr>
                <w:rFonts w:ascii="Times New Roman" w:hAnsi="Times New Roman" w:cs="Times New Roman"/>
                <w:sz w:val="24"/>
                <w:szCs w:val="24"/>
              </w:rPr>
              <w:t xml:space="preserve"> </w:t>
            </w:r>
            <w:proofErr w:type="spellStart"/>
            <w:r w:rsidR="00CE1825" w:rsidRPr="00B5073F">
              <w:rPr>
                <w:rFonts w:ascii="Times New Roman" w:hAnsi="Times New Roman" w:cs="Times New Roman"/>
                <w:sz w:val="24"/>
                <w:szCs w:val="24"/>
              </w:rPr>
              <w:t>олардың</w:t>
            </w:r>
            <w:proofErr w:type="spellEnd"/>
            <w:r w:rsidR="00CE1825" w:rsidRPr="00B5073F">
              <w:rPr>
                <w:rFonts w:ascii="Times New Roman" w:hAnsi="Times New Roman" w:cs="Times New Roman"/>
                <w:sz w:val="24"/>
                <w:szCs w:val="24"/>
              </w:rPr>
              <w:t xml:space="preserve"> </w:t>
            </w:r>
            <w:proofErr w:type="spellStart"/>
            <w:r w:rsidR="00CE1825" w:rsidRPr="00B5073F">
              <w:rPr>
                <w:rFonts w:ascii="Times New Roman" w:hAnsi="Times New Roman" w:cs="Times New Roman"/>
                <w:sz w:val="24"/>
                <w:szCs w:val="24"/>
              </w:rPr>
              <w:t>этнокөркемдік</w:t>
            </w:r>
            <w:proofErr w:type="spellEnd"/>
            <w:r w:rsidR="00CE1825" w:rsidRPr="00B5073F">
              <w:rPr>
                <w:rFonts w:ascii="Times New Roman" w:hAnsi="Times New Roman" w:cs="Times New Roman"/>
                <w:sz w:val="24"/>
                <w:szCs w:val="24"/>
              </w:rPr>
              <w:t xml:space="preserve"> </w:t>
            </w:r>
            <w:proofErr w:type="spellStart"/>
            <w:r w:rsidR="00CE1825" w:rsidRPr="00B5073F">
              <w:rPr>
                <w:rFonts w:ascii="Times New Roman" w:hAnsi="Times New Roman" w:cs="Times New Roman"/>
                <w:sz w:val="24"/>
                <w:szCs w:val="24"/>
              </w:rPr>
              <w:t>дайындығының</w:t>
            </w:r>
            <w:proofErr w:type="spellEnd"/>
            <w:r w:rsidR="00CE1825" w:rsidRPr="00B5073F">
              <w:rPr>
                <w:rFonts w:ascii="Times New Roman" w:hAnsi="Times New Roman" w:cs="Times New Roman"/>
                <w:sz w:val="24"/>
                <w:szCs w:val="24"/>
              </w:rPr>
              <w:t xml:space="preserve"> </w:t>
            </w:r>
            <w:proofErr w:type="spellStart"/>
            <w:r w:rsidR="00CE1825" w:rsidRPr="00B5073F">
              <w:rPr>
                <w:rFonts w:ascii="Times New Roman" w:hAnsi="Times New Roman" w:cs="Times New Roman"/>
                <w:sz w:val="24"/>
                <w:szCs w:val="24"/>
              </w:rPr>
              <w:t>деңгейлеріне</w:t>
            </w:r>
            <w:proofErr w:type="spellEnd"/>
            <w:r w:rsidR="00CE1825" w:rsidRPr="00B5073F">
              <w:rPr>
                <w:rFonts w:ascii="Times New Roman" w:hAnsi="Times New Roman" w:cs="Times New Roman"/>
                <w:sz w:val="24"/>
                <w:szCs w:val="24"/>
              </w:rPr>
              <w:t xml:space="preserve"> </w:t>
            </w:r>
            <w:proofErr w:type="spellStart"/>
            <w:r w:rsidR="00CE1825" w:rsidRPr="00B5073F">
              <w:rPr>
                <w:rFonts w:ascii="Times New Roman" w:hAnsi="Times New Roman" w:cs="Times New Roman"/>
                <w:sz w:val="24"/>
                <w:szCs w:val="24"/>
              </w:rPr>
              <w:t>сүйену</w:t>
            </w:r>
            <w:proofErr w:type="spellEnd"/>
            <w:r w:rsidR="00CE1825" w:rsidRPr="00B5073F">
              <w:rPr>
                <w:rFonts w:ascii="Times New Roman" w:hAnsi="Times New Roman" w:cs="Times New Roman"/>
                <w:sz w:val="24"/>
                <w:szCs w:val="24"/>
              </w:rPr>
              <w:t>.</w:t>
            </w:r>
          </w:p>
        </w:tc>
        <w:tc>
          <w:tcPr>
            <w:tcW w:w="5075" w:type="dxa"/>
            <w:vAlign w:val="center"/>
          </w:tcPr>
          <w:p w14:paraId="2ECB67A1" w14:textId="32495F6A" w:rsidR="00CE1825" w:rsidRPr="00B5073F" w:rsidRDefault="00CE1825" w:rsidP="002A17EE">
            <w:pPr>
              <w:spacing w:after="0" w:line="240" w:lineRule="auto"/>
              <w:jc w:val="both"/>
              <w:rPr>
                <w:rFonts w:ascii="Times New Roman" w:hAnsi="Times New Roman" w:cs="Times New Roman"/>
                <w:sz w:val="24"/>
                <w:szCs w:val="24"/>
                <w:lang w:val="kk-KZ"/>
              </w:rPr>
            </w:pPr>
            <w:proofErr w:type="spellStart"/>
            <w:r w:rsidRPr="00B5073F">
              <w:rPr>
                <w:rFonts w:ascii="Times New Roman" w:hAnsi="Times New Roman" w:cs="Times New Roman"/>
                <w:sz w:val="24"/>
                <w:szCs w:val="24"/>
              </w:rPr>
              <w:t>Ұлттық</w:t>
            </w:r>
            <w:proofErr w:type="spellEnd"/>
            <w:r w:rsidRPr="00B5073F">
              <w:rPr>
                <w:rFonts w:ascii="Times New Roman" w:hAnsi="Times New Roman" w:cs="Times New Roman"/>
                <w:sz w:val="24"/>
                <w:szCs w:val="24"/>
              </w:rPr>
              <w:t xml:space="preserve"> </w:t>
            </w:r>
            <w:proofErr w:type="spellStart"/>
            <w:r w:rsidRPr="00B5073F">
              <w:rPr>
                <w:rFonts w:ascii="Times New Roman" w:hAnsi="Times New Roman" w:cs="Times New Roman"/>
                <w:sz w:val="24"/>
                <w:szCs w:val="24"/>
              </w:rPr>
              <w:t>көзқарас</w:t>
            </w:r>
            <w:proofErr w:type="spellEnd"/>
            <w:r w:rsidRPr="00B5073F">
              <w:rPr>
                <w:rFonts w:ascii="Times New Roman" w:hAnsi="Times New Roman" w:cs="Times New Roman"/>
                <w:sz w:val="24"/>
                <w:szCs w:val="24"/>
              </w:rPr>
              <w:t xml:space="preserve"> </w:t>
            </w:r>
            <w:proofErr w:type="spellStart"/>
            <w:r w:rsidRPr="00B5073F">
              <w:rPr>
                <w:rFonts w:ascii="Times New Roman" w:hAnsi="Times New Roman" w:cs="Times New Roman"/>
                <w:sz w:val="24"/>
                <w:szCs w:val="24"/>
              </w:rPr>
              <w:t>педагогикалық</w:t>
            </w:r>
            <w:proofErr w:type="spellEnd"/>
            <w:r w:rsidRPr="00B5073F">
              <w:rPr>
                <w:rFonts w:ascii="Times New Roman" w:hAnsi="Times New Roman" w:cs="Times New Roman"/>
                <w:sz w:val="24"/>
                <w:szCs w:val="24"/>
              </w:rPr>
              <w:t xml:space="preserve"> </w:t>
            </w:r>
            <w:proofErr w:type="spellStart"/>
            <w:r w:rsidRPr="00B5073F">
              <w:rPr>
                <w:rFonts w:ascii="Times New Roman" w:hAnsi="Times New Roman" w:cs="Times New Roman"/>
                <w:sz w:val="24"/>
                <w:szCs w:val="24"/>
              </w:rPr>
              <w:t>құбылыс</w:t>
            </w:r>
            <w:proofErr w:type="spellEnd"/>
            <w:r w:rsidRPr="00B5073F">
              <w:rPr>
                <w:rFonts w:ascii="Times New Roman" w:hAnsi="Times New Roman" w:cs="Times New Roman"/>
                <w:sz w:val="24"/>
                <w:szCs w:val="24"/>
              </w:rPr>
              <w:t xml:space="preserve">, принцип </w:t>
            </w:r>
            <w:proofErr w:type="spellStart"/>
            <w:r w:rsidRPr="00B5073F">
              <w:rPr>
                <w:rFonts w:ascii="Times New Roman" w:hAnsi="Times New Roman" w:cs="Times New Roman"/>
                <w:sz w:val="24"/>
                <w:szCs w:val="24"/>
              </w:rPr>
              <w:t>ретінде</w:t>
            </w:r>
            <w:proofErr w:type="spellEnd"/>
            <w:r w:rsidRPr="00B5073F">
              <w:rPr>
                <w:rFonts w:ascii="Times New Roman" w:hAnsi="Times New Roman" w:cs="Times New Roman"/>
                <w:sz w:val="24"/>
                <w:szCs w:val="24"/>
              </w:rPr>
              <w:t xml:space="preserve">, </w:t>
            </w:r>
            <w:proofErr w:type="spellStart"/>
            <w:r w:rsidRPr="00B5073F">
              <w:rPr>
                <w:rFonts w:ascii="Times New Roman" w:hAnsi="Times New Roman" w:cs="Times New Roman"/>
                <w:sz w:val="24"/>
                <w:szCs w:val="24"/>
              </w:rPr>
              <w:t>педагогикалық</w:t>
            </w:r>
            <w:proofErr w:type="spellEnd"/>
            <w:r w:rsidRPr="00B5073F">
              <w:rPr>
                <w:rFonts w:ascii="Times New Roman" w:hAnsi="Times New Roman" w:cs="Times New Roman"/>
                <w:sz w:val="24"/>
                <w:szCs w:val="24"/>
              </w:rPr>
              <w:t xml:space="preserve"> </w:t>
            </w:r>
            <w:proofErr w:type="spellStart"/>
            <w:r w:rsidRPr="00B5073F">
              <w:rPr>
                <w:rFonts w:ascii="Times New Roman" w:hAnsi="Times New Roman" w:cs="Times New Roman"/>
                <w:sz w:val="24"/>
                <w:szCs w:val="24"/>
              </w:rPr>
              <w:t>процестің</w:t>
            </w:r>
            <w:proofErr w:type="spellEnd"/>
            <w:r w:rsidRPr="00B5073F">
              <w:rPr>
                <w:rFonts w:ascii="Times New Roman" w:hAnsi="Times New Roman" w:cs="Times New Roman"/>
                <w:sz w:val="24"/>
                <w:szCs w:val="24"/>
              </w:rPr>
              <w:t xml:space="preserve"> </w:t>
            </w:r>
            <w:proofErr w:type="spellStart"/>
            <w:r w:rsidRPr="00B5073F">
              <w:rPr>
                <w:rFonts w:ascii="Times New Roman" w:hAnsi="Times New Roman" w:cs="Times New Roman"/>
                <w:sz w:val="24"/>
                <w:szCs w:val="24"/>
              </w:rPr>
              <w:t>тиімділігінің</w:t>
            </w:r>
            <w:proofErr w:type="spellEnd"/>
            <w:r w:rsidRPr="00B5073F">
              <w:rPr>
                <w:rFonts w:ascii="Times New Roman" w:hAnsi="Times New Roman" w:cs="Times New Roman"/>
                <w:sz w:val="24"/>
                <w:szCs w:val="24"/>
              </w:rPr>
              <w:t xml:space="preserve"> </w:t>
            </w:r>
            <w:proofErr w:type="spellStart"/>
            <w:r w:rsidRPr="00B5073F">
              <w:rPr>
                <w:rFonts w:ascii="Times New Roman" w:hAnsi="Times New Roman" w:cs="Times New Roman"/>
                <w:sz w:val="24"/>
                <w:szCs w:val="24"/>
              </w:rPr>
              <w:t>теориясы</w:t>
            </w:r>
            <w:proofErr w:type="spellEnd"/>
            <w:r w:rsidRPr="00B5073F">
              <w:rPr>
                <w:rFonts w:ascii="Times New Roman" w:hAnsi="Times New Roman" w:cs="Times New Roman"/>
                <w:sz w:val="24"/>
                <w:szCs w:val="24"/>
              </w:rPr>
              <w:t xml:space="preserve"> </w:t>
            </w:r>
            <w:proofErr w:type="spellStart"/>
            <w:r w:rsidRPr="00B5073F">
              <w:rPr>
                <w:rFonts w:ascii="Times New Roman" w:hAnsi="Times New Roman" w:cs="Times New Roman"/>
                <w:sz w:val="24"/>
                <w:szCs w:val="24"/>
              </w:rPr>
              <w:t>ретінде</w:t>
            </w:r>
            <w:proofErr w:type="spellEnd"/>
            <w:r w:rsidRPr="00B5073F">
              <w:rPr>
                <w:rFonts w:ascii="Times New Roman" w:hAnsi="Times New Roman" w:cs="Times New Roman"/>
                <w:sz w:val="24"/>
                <w:szCs w:val="24"/>
              </w:rPr>
              <w:t>.</w:t>
            </w:r>
          </w:p>
        </w:tc>
      </w:tr>
      <w:tr w:rsidR="00CE1825" w:rsidRPr="00516241" w14:paraId="2C285B09" w14:textId="77777777" w:rsidTr="00B5073F">
        <w:tc>
          <w:tcPr>
            <w:tcW w:w="4564" w:type="dxa"/>
            <w:vAlign w:val="center"/>
          </w:tcPr>
          <w:p w14:paraId="331BBEF4" w14:textId="18841997" w:rsidR="00CE1825" w:rsidRPr="00B5073F" w:rsidRDefault="00CE1825" w:rsidP="002A17EE">
            <w:pPr>
              <w:spacing w:after="0" w:line="240" w:lineRule="auto"/>
              <w:jc w:val="both"/>
              <w:rPr>
                <w:rFonts w:ascii="Times New Roman" w:hAnsi="Times New Roman" w:cs="Times New Roman"/>
                <w:sz w:val="24"/>
                <w:szCs w:val="24"/>
              </w:rPr>
            </w:pPr>
            <w:proofErr w:type="spellStart"/>
            <w:r w:rsidRPr="00B5073F">
              <w:rPr>
                <w:rFonts w:ascii="Times New Roman" w:hAnsi="Times New Roman" w:cs="Times New Roman"/>
                <w:sz w:val="24"/>
                <w:szCs w:val="24"/>
              </w:rPr>
              <w:t>Этномәдени</w:t>
            </w:r>
            <w:proofErr w:type="spellEnd"/>
            <w:r w:rsidRPr="00B5073F">
              <w:rPr>
                <w:rFonts w:ascii="Times New Roman" w:hAnsi="Times New Roman" w:cs="Times New Roman"/>
                <w:sz w:val="24"/>
                <w:szCs w:val="24"/>
              </w:rPr>
              <w:t xml:space="preserve"> </w:t>
            </w:r>
            <w:proofErr w:type="spellStart"/>
            <w:r w:rsidRPr="00B5073F">
              <w:rPr>
                <w:rFonts w:ascii="Times New Roman" w:hAnsi="Times New Roman" w:cs="Times New Roman"/>
                <w:sz w:val="24"/>
                <w:szCs w:val="24"/>
              </w:rPr>
              <w:t>ортада</w:t>
            </w:r>
            <w:proofErr w:type="spellEnd"/>
            <w:r w:rsidRPr="00B5073F">
              <w:rPr>
                <w:rFonts w:ascii="Times New Roman" w:hAnsi="Times New Roman" w:cs="Times New Roman"/>
                <w:sz w:val="24"/>
                <w:szCs w:val="24"/>
              </w:rPr>
              <w:t xml:space="preserve"> </w:t>
            </w:r>
            <w:r w:rsidR="00E25AD9">
              <w:rPr>
                <w:rFonts w:ascii="Times New Roman" w:hAnsi="Times New Roman" w:cs="Times New Roman"/>
                <w:sz w:val="24"/>
                <w:szCs w:val="24"/>
                <w:lang w:val="kk-KZ"/>
              </w:rPr>
              <w:t>болашақ мамандармен</w:t>
            </w:r>
            <w:r w:rsidRPr="00B5073F">
              <w:rPr>
                <w:rFonts w:ascii="Times New Roman" w:hAnsi="Times New Roman" w:cs="Times New Roman"/>
                <w:sz w:val="24"/>
                <w:szCs w:val="24"/>
              </w:rPr>
              <w:t xml:space="preserve"> </w:t>
            </w:r>
            <w:proofErr w:type="spellStart"/>
            <w:r w:rsidRPr="00B5073F">
              <w:rPr>
                <w:rFonts w:ascii="Times New Roman" w:hAnsi="Times New Roman" w:cs="Times New Roman"/>
                <w:sz w:val="24"/>
                <w:szCs w:val="24"/>
              </w:rPr>
              <w:t>тіл</w:t>
            </w:r>
            <w:proofErr w:type="spellEnd"/>
            <w:r w:rsidRPr="00B5073F">
              <w:rPr>
                <w:rFonts w:ascii="Times New Roman" w:hAnsi="Times New Roman" w:cs="Times New Roman"/>
                <w:sz w:val="24"/>
                <w:szCs w:val="24"/>
              </w:rPr>
              <w:t xml:space="preserve"> </w:t>
            </w:r>
            <w:proofErr w:type="spellStart"/>
            <w:r w:rsidRPr="00B5073F">
              <w:rPr>
                <w:rFonts w:ascii="Times New Roman" w:hAnsi="Times New Roman" w:cs="Times New Roman"/>
                <w:sz w:val="24"/>
                <w:szCs w:val="24"/>
              </w:rPr>
              <w:t>табыса</w:t>
            </w:r>
            <w:proofErr w:type="spellEnd"/>
            <w:r w:rsidRPr="00B5073F">
              <w:rPr>
                <w:rFonts w:ascii="Times New Roman" w:hAnsi="Times New Roman" w:cs="Times New Roman"/>
                <w:sz w:val="24"/>
                <w:szCs w:val="24"/>
              </w:rPr>
              <w:t xml:space="preserve"> </w:t>
            </w:r>
            <w:proofErr w:type="spellStart"/>
            <w:r w:rsidRPr="00B5073F">
              <w:rPr>
                <w:rFonts w:ascii="Times New Roman" w:hAnsi="Times New Roman" w:cs="Times New Roman"/>
                <w:sz w:val="24"/>
                <w:szCs w:val="24"/>
              </w:rPr>
              <w:t>білу</w:t>
            </w:r>
            <w:proofErr w:type="spellEnd"/>
            <w:r w:rsidRPr="00B5073F">
              <w:rPr>
                <w:rFonts w:ascii="Times New Roman" w:hAnsi="Times New Roman" w:cs="Times New Roman"/>
                <w:sz w:val="24"/>
                <w:szCs w:val="24"/>
              </w:rPr>
              <w:t>.</w:t>
            </w:r>
          </w:p>
        </w:tc>
        <w:tc>
          <w:tcPr>
            <w:tcW w:w="5075" w:type="dxa"/>
            <w:vAlign w:val="center"/>
          </w:tcPr>
          <w:p w14:paraId="4A7957C1" w14:textId="4126E18E" w:rsidR="00CE1825" w:rsidRPr="00B5073F" w:rsidRDefault="00CE1825" w:rsidP="002A17EE">
            <w:pPr>
              <w:spacing w:after="0" w:line="240" w:lineRule="auto"/>
              <w:jc w:val="both"/>
              <w:rPr>
                <w:rFonts w:ascii="Times New Roman" w:hAnsi="Times New Roman" w:cs="Times New Roman"/>
                <w:sz w:val="24"/>
                <w:szCs w:val="24"/>
              </w:rPr>
            </w:pPr>
            <w:proofErr w:type="spellStart"/>
            <w:r w:rsidRPr="00B5073F">
              <w:rPr>
                <w:rFonts w:ascii="Times New Roman" w:hAnsi="Times New Roman" w:cs="Times New Roman"/>
                <w:sz w:val="24"/>
                <w:szCs w:val="24"/>
              </w:rPr>
              <w:t>Оқу</w:t>
            </w:r>
            <w:proofErr w:type="spellEnd"/>
            <w:r w:rsidRPr="00B5073F">
              <w:rPr>
                <w:rFonts w:ascii="Times New Roman" w:hAnsi="Times New Roman" w:cs="Times New Roman"/>
                <w:sz w:val="24"/>
                <w:szCs w:val="24"/>
              </w:rPr>
              <w:t xml:space="preserve"> </w:t>
            </w:r>
            <w:proofErr w:type="spellStart"/>
            <w:r w:rsidRPr="00B5073F">
              <w:rPr>
                <w:rFonts w:ascii="Times New Roman" w:hAnsi="Times New Roman" w:cs="Times New Roman"/>
                <w:sz w:val="24"/>
                <w:szCs w:val="24"/>
              </w:rPr>
              <w:t>процесіндегі</w:t>
            </w:r>
            <w:proofErr w:type="spellEnd"/>
            <w:r w:rsidRPr="00B5073F">
              <w:rPr>
                <w:rFonts w:ascii="Times New Roman" w:hAnsi="Times New Roman" w:cs="Times New Roman"/>
                <w:sz w:val="24"/>
                <w:szCs w:val="24"/>
              </w:rPr>
              <w:t xml:space="preserve"> </w:t>
            </w:r>
            <w:proofErr w:type="spellStart"/>
            <w:r w:rsidRPr="00B5073F">
              <w:rPr>
                <w:rFonts w:ascii="Times New Roman" w:hAnsi="Times New Roman" w:cs="Times New Roman"/>
                <w:sz w:val="24"/>
                <w:szCs w:val="24"/>
              </w:rPr>
              <w:t>мәдени</w:t>
            </w:r>
            <w:proofErr w:type="spellEnd"/>
            <w:r w:rsidRPr="00B5073F">
              <w:rPr>
                <w:rFonts w:ascii="Times New Roman" w:hAnsi="Times New Roman" w:cs="Times New Roman"/>
                <w:sz w:val="24"/>
                <w:szCs w:val="24"/>
              </w:rPr>
              <w:t xml:space="preserve"> </w:t>
            </w:r>
            <w:proofErr w:type="spellStart"/>
            <w:r w:rsidRPr="00B5073F">
              <w:rPr>
                <w:rFonts w:ascii="Times New Roman" w:hAnsi="Times New Roman" w:cs="Times New Roman"/>
                <w:sz w:val="24"/>
                <w:szCs w:val="24"/>
              </w:rPr>
              <w:t>рефлексиялық</w:t>
            </w:r>
            <w:proofErr w:type="spellEnd"/>
            <w:r w:rsidRPr="00B5073F">
              <w:rPr>
                <w:rFonts w:ascii="Times New Roman" w:hAnsi="Times New Roman" w:cs="Times New Roman"/>
                <w:sz w:val="24"/>
                <w:szCs w:val="24"/>
              </w:rPr>
              <w:t xml:space="preserve"> </w:t>
            </w:r>
            <w:proofErr w:type="spellStart"/>
            <w:r w:rsidRPr="00B5073F">
              <w:rPr>
                <w:rFonts w:ascii="Times New Roman" w:hAnsi="Times New Roman" w:cs="Times New Roman"/>
                <w:sz w:val="24"/>
                <w:szCs w:val="24"/>
              </w:rPr>
              <w:t>әрекеттер</w:t>
            </w:r>
            <w:proofErr w:type="spellEnd"/>
            <w:r w:rsidRPr="00B5073F">
              <w:rPr>
                <w:rFonts w:ascii="Times New Roman" w:hAnsi="Times New Roman" w:cs="Times New Roman"/>
                <w:sz w:val="24"/>
                <w:szCs w:val="24"/>
              </w:rPr>
              <w:t>.</w:t>
            </w:r>
          </w:p>
        </w:tc>
      </w:tr>
      <w:tr w:rsidR="00CE1825" w:rsidRPr="00516241" w14:paraId="1345005A" w14:textId="77777777" w:rsidTr="00B5073F">
        <w:tc>
          <w:tcPr>
            <w:tcW w:w="4564" w:type="dxa"/>
            <w:vAlign w:val="center"/>
          </w:tcPr>
          <w:p w14:paraId="23392C88" w14:textId="409C13E1" w:rsidR="00CE1825" w:rsidRPr="00B5073F" w:rsidRDefault="00E25AD9" w:rsidP="000A2DEB">
            <w:pPr>
              <w:spacing w:after="0" w:line="240" w:lineRule="auto"/>
              <w:jc w:val="both"/>
              <w:rPr>
                <w:rFonts w:ascii="Times New Roman" w:hAnsi="Times New Roman" w:cs="Times New Roman"/>
                <w:sz w:val="24"/>
                <w:szCs w:val="24"/>
              </w:rPr>
            </w:pPr>
            <w:r>
              <w:rPr>
                <w:rFonts w:ascii="Times New Roman" w:hAnsi="Times New Roman" w:cs="Times New Roman"/>
                <w:sz w:val="24"/>
                <w:szCs w:val="24"/>
                <w:lang w:val="kk-KZ"/>
              </w:rPr>
              <w:t>Болашақ мамандардың</w:t>
            </w:r>
            <w:r w:rsidR="00CE1825" w:rsidRPr="00B5073F">
              <w:rPr>
                <w:rFonts w:ascii="Times New Roman" w:hAnsi="Times New Roman" w:cs="Times New Roman"/>
                <w:sz w:val="24"/>
                <w:szCs w:val="24"/>
              </w:rPr>
              <w:t xml:space="preserve"> графика </w:t>
            </w:r>
            <w:proofErr w:type="spellStart"/>
            <w:r w:rsidR="00CE1825" w:rsidRPr="00B5073F">
              <w:rPr>
                <w:rFonts w:ascii="Times New Roman" w:hAnsi="Times New Roman" w:cs="Times New Roman"/>
                <w:sz w:val="24"/>
                <w:szCs w:val="24"/>
              </w:rPr>
              <w:t>өнері</w:t>
            </w:r>
            <w:proofErr w:type="spellEnd"/>
            <w:r w:rsidR="00CE1825" w:rsidRPr="00B5073F">
              <w:rPr>
                <w:rFonts w:ascii="Times New Roman" w:hAnsi="Times New Roman" w:cs="Times New Roman"/>
                <w:sz w:val="24"/>
                <w:szCs w:val="24"/>
              </w:rPr>
              <w:t xml:space="preserve"> </w:t>
            </w:r>
            <w:proofErr w:type="spellStart"/>
            <w:r w:rsidR="00CE1825" w:rsidRPr="00B5073F">
              <w:rPr>
                <w:rFonts w:ascii="Times New Roman" w:hAnsi="Times New Roman" w:cs="Times New Roman"/>
                <w:sz w:val="24"/>
                <w:szCs w:val="24"/>
              </w:rPr>
              <w:t>туындылары</w:t>
            </w:r>
            <w:proofErr w:type="spellEnd"/>
            <w:r w:rsidR="00CE1825" w:rsidRPr="00B5073F">
              <w:rPr>
                <w:rFonts w:ascii="Times New Roman" w:hAnsi="Times New Roman" w:cs="Times New Roman"/>
                <w:sz w:val="24"/>
                <w:szCs w:val="24"/>
              </w:rPr>
              <w:t xml:space="preserve"> </w:t>
            </w:r>
            <w:proofErr w:type="spellStart"/>
            <w:r w:rsidR="00CE1825" w:rsidRPr="00B5073F">
              <w:rPr>
                <w:rFonts w:ascii="Times New Roman" w:hAnsi="Times New Roman" w:cs="Times New Roman"/>
                <w:sz w:val="24"/>
                <w:szCs w:val="24"/>
              </w:rPr>
              <w:t>арқылы</w:t>
            </w:r>
            <w:proofErr w:type="spellEnd"/>
            <w:r w:rsidR="00CE1825" w:rsidRPr="00B5073F">
              <w:rPr>
                <w:rFonts w:ascii="Times New Roman" w:hAnsi="Times New Roman" w:cs="Times New Roman"/>
                <w:sz w:val="24"/>
                <w:szCs w:val="24"/>
              </w:rPr>
              <w:t xml:space="preserve"> </w:t>
            </w:r>
            <w:proofErr w:type="spellStart"/>
            <w:r w:rsidR="00CE1825" w:rsidRPr="00B5073F">
              <w:rPr>
                <w:rFonts w:ascii="Times New Roman" w:hAnsi="Times New Roman" w:cs="Times New Roman"/>
                <w:sz w:val="24"/>
                <w:szCs w:val="24"/>
              </w:rPr>
              <w:t>этнокөркемдік</w:t>
            </w:r>
            <w:proofErr w:type="spellEnd"/>
            <w:r w:rsidR="00CE1825" w:rsidRPr="00B5073F">
              <w:rPr>
                <w:rFonts w:ascii="Times New Roman" w:hAnsi="Times New Roman" w:cs="Times New Roman"/>
                <w:sz w:val="24"/>
                <w:szCs w:val="24"/>
              </w:rPr>
              <w:t xml:space="preserve"> </w:t>
            </w:r>
            <w:proofErr w:type="spellStart"/>
            <w:r w:rsidR="00CE1825" w:rsidRPr="00B5073F">
              <w:rPr>
                <w:rFonts w:ascii="Times New Roman" w:hAnsi="Times New Roman" w:cs="Times New Roman"/>
                <w:sz w:val="24"/>
                <w:szCs w:val="24"/>
              </w:rPr>
              <w:t>білімдерді</w:t>
            </w:r>
            <w:proofErr w:type="spellEnd"/>
            <w:r w:rsidR="00CE1825" w:rsidRPr="00B5073F">
              <w:rPr>
                <w:rFonts w:ascii="Times New Roman" w:hAnsi="Times New Roman" w:cs="Times New Roman"/>
                <w:sz w:val="24"/>
                <w:szCs w:val="24"/>
              </w:rPr>
              <w:t xml:space="preserve"> </w:t>
            </w:r>
            <w:proofErr w:type="spellStart"/>
            <w:r w:rsidR="00CE1825" w:rsidRPr="00B5073F">
              <w:rPr>
                <w:rFonts w:ascii="Times New Roman" w:hAnsi="Times New Roman" w:cs="Times New Roman"/>
                <w:sz w:val="24"/>
                <w:szCs w:val="24"/>
              </w:rPr>
              <w:t>меңгеру</w:t>
            </w:r>
            <w:proofErr w:type="spellEnd"/>
            <w:r w:rsidR="00CE1825" w:rsidRPr="00B5073F">
              <w:rPr>
                <w:rFonts w:ascii="Times New Roman" w:hAnsi="Times New Roman" w:cs="Times New Roman"/>
                <w:sz w:val="24"/>
                <w:szCs w:val="24"/>
              </w:rPr>
              <w:t xml:space="preserve"> </w:t>
            </w:r>
            <w:proofErr w:type="spellStart"/>
            <w:r w:rsidR="00CE1825" w:rsidRPr="00B5073F">
              <w:rPr>
                <w:rFonts w:ascii="Times New Roman" w:hAnsi="Times New Roman" w:cs="Times New Roman"/>
                <w:sz w:val="24"/>
                <w:szCs w:val="24"/>
              </w:rPr>
              <w:t>қажеттілігін</w:t>
            </w:r>
            <w:proofErr w:type="spellEnd"/>
            <w:r w:rsidR="00CE1825" w:rsidRPr="00B5073F">
              <w:rPr>
                <w:rFonts w:ascii="Times New Roman" w:hAnsi="Times New Roman" w:cs="Times New Roman"/>
                <w:sz w:val="24"/>
                <w:szCs w:val="24"/>
              </w:rPr>
              <w:t xml:space="preserve"> </w:t>
            </w:r>
            <w:proofErr w:type="spellStart"/>
            <w:r w:rsidR="00CE1825" w:rsidRPr="00B5073F">
              <w:rPr>
                <w:rFonts w:ascii="Times New Roman" w:hAnsi="Times New Roman" w:cs="Times New Roman"/>
                <w:sz w:val="24"/>
                <w:szCs w:val="24"/>
              </w:rPr>
              <w:t>дамыту</w:t>
            </w:r>
            <w:proofErr w:type="spellEnd"/>
            <w:r w:rsidR="00CE1825" w:rsidRPr="00B5073F">
              <w:rPr>
                <w:rFonts w:ascii="Times New Roman" w:hAnsi="Times New Roman" w:cs="Times New Roman"/>
                <w:sz w:val="24"/>
                <w:szCs w:val="24"/>
              </w:rPr>
              <w:t xml:space="preserve"> </w:t>
            </w:r>
            <w:proofErr w:type="spellStart"/>
            <w:r w:rsidR="00CE1825" w:rsidRPr="00B5073F">
              <w:rPr>
                <w:rFonts w:ascii="Times New Roman" w:hAnsi="Times New Roman" w:cs="Times New Roman"/>
                <w:sz w:val="24"/>
                <w:szCs w:val="24"/>
              </w:rPr>
              <w:t>бағытында</w:t>
            </w:r>
            <w:proofErr w:type="spellEnd"/>
            <w:r w:rsidR="00CE1825" w:rsidRPr="00B5073F">
              <w:rPr>
                <w:rFonts w:ascii="Times New Roman" w:hAnsi="Times New Roman" w:cs="Times New Roman"/>
                <w:sz w:val="24"/>
                <w:szCs w:val="24"/>
              </w:rPr>
              <w:t xml:space="preserve"> университет </w:t>
            </w:r>
            <w:proofErr w:type="spellStart"/>
            <w:r w:rsidR="00CE1825" w:rsidRPr="00B5073F">
              <w:rPr>
                <w:rFonts w:ascii="Times New Roman" w:hAnsi="Times New Roman" w:cs="Times New Roman"/>
                <w:sz w:val="24"/>
                <w:szCs w:val="24"/>
              </w:rPr>
              <w:t>оқытушыларын</w:t>
            </w:r>
            <w:proofErr w:type="spellEnd"/>
            <w:r w:rsidR="00CE1825" w:rsidRPr="00B5073F">
              <w:rPr>
                <w:rFonts w:ascii="Times New Roman" w:hAnsi="Times New Roman" w:cs="Times New Roman"/>
                <w:sz w:val="24"/>
                <w:szCs w:val="24"/>
              </w:rPr>
              <w:t xml:space="preserve"> </w:t>
            </w:r>
            <w:proofErr w:type="spellStart"/>
            <w:r w:rsidR="00CE1825" w:rsidRPr="00B5073F">
              <w:rPr>
                <w:rFonts w:ascii="Times New Roman" w:hAnsi="Times New Roman" w:cs="Times New Roman"/>
                <w:sz w:val="24"/>
                <w:szCs w:val="24"/>
              </w:rPr>
              <w:t>мақсатты</w:t>
            </w:r>
            <w:proofErr w:type="spellEnd"/>
            <w:r w:rsidR="00CE1825" w:rsidRPr="00B5073F">
              <w:rPr>
                <w:rFonts w:ascii="Times New Roman" w:hAnsi="Times New Roman" w:cs="Times New Roman"/>
                <w:sz w:val="24"/>
                <w:szCs w:val="24"/>
              </w:rPr>
              <w:t xml:space="preserve"> </w:t>
            </w:r>
            <w:proofErr w:type="spellStart"/>
            <w:r w:rsidR="00CE1825" w:rsidRPr="00B5073F">
              <w:rPr>
                <w:rFonts w:ascii="Times New Roman" w:hAnsi="Times New Roman" w:cs="Times New Roman"/>
                <w:sz w:val="24"/>
                <w:szCs w:val="24"/>
              </w:rPr>
              <w:t>ғылыми-теориялық</w:t>
            </w:r>
            <w:proofErr w:type="spellEnd"/>
            <w:r w:rsidR="00CE1825" w:rsidRPr="00B5073F">
              <w:rPr>
                <w:rFonts w:ascii="Times New Roman" w:hAnsi="Times New Roman" w:cs="Times New Roman"/>
                <w:sz w:val="24"/>
                <w:szCs w:val="24"/>
              </w:rPr>
              <w:t xml:space="preserve">, </w:t>
            </w:r>
            <w:proofErr w:type="spellStart"/>
            <w:r w:rsidR="00CE1825" w:rsidRPr="00B5073F">
              <w:rPr>
                <w:rFonts w:ascii="Times New Roman" w:hAnsi="Times New Roman" w:cs="Times New Roman"/>
                <w:sz w:val="24"/>
                <w:szCs w:val="24"/>
              </w:rPr>
              <w:t>педагогикалық</w:t>
            </w:r>
            <w:proofErr w:type="spellEnd"/>
            <w:r w:rsidR="00CE1825" w:rsidRPr="00B5073F">
              <w:rPr>
                <w:rFonts w:ascii="Times New Roman" w:hAnsi="Times New Roman" w:cs="Times New Roman"/>
                <w:sz w:val="24"/>
                <w:szCs w:val="24"/>
              </w:rPr>
              <w:t xml:space="preserve"> </w:t>
            </w:r>
            <w:proofErr w:type="spellStart"/>
            <w:r w:rsidR="00CE1825" w:rsidRPr="00B5073F">
              <w:rPr>
                <w:rFonts w:ascii="Times New Roman" w:hAnsi="Times New Roman" w:cs="Times New Roman"/>
                <w:sz w:val="24"/>
                <w:szCs w:val="24"/>
              </w:rPr>
              <w:t>және</w:t>
            </w:r>
            <w:proofErr w:type="spellEnd"/>
            <w:r w:rsidR="00CE1825" w:rsidRPr="00B5073F">
              <w:rPr>
                <w:rFonts w:ascii="Times New Roman" w:hAnsi="Times New Roman" w:cs="Times New Roman"/>
                <w:sz w:val="24"/>
                <w:szCs w:val="24"/>
              </w:rPr>
              <w:t xml:space="preserve"> </w:t>
            </w:r>
            <w:proofErr w:type="spellStart"/>
            <w:r w:rsidR="00CE1825" w:rsidRPr="00B5073F">
              <w:rPr>
                <w:rFonts w:ascii="Times New Roman" w:hAnsi="Times New Roman" w:cs="Times New Roman"/>
                <w:sz w:val="24"/>
                <w:szCs w:val="24"/>
              </w:rPr>
              <w:t>әдістемелік</w:t>
            </w:r>
            <w:proofErr w:type="spellEnd"/>
            <w:r w:rsidR="00CE1825" w:rsidRPr="00B5073F">
              <w:rPr>
                <w:rFonts w:ascii="Times New Roman" w:hAnsi="Times New Roman" w:cs="Times New Roman"/>
                <w:sz w:val="24"/>
                <w:szCs w:val="24"/>
              </w:rPr>
              <w:t xml:space="preserve"> </w:t>
            </w:r>
            <w:proofErr w:type="spellStart"/>
            <w:r w:rsidR="00CE1825" w:rsidRPr="00B5073F">
              <w:rPr>
                <w:rFonts w:ascii="Times New Roman" w:hAnsi="Times New Roman" w:cs="Times New Roman"/>
                <w:sz w:val="24"/>
                <w:szCs w:val="24"/>
              </w:rPr>
              <w:t>жетілдіру</w:t>
            </w:r>
            <w:proofErr w:type="spellEnd"/>
            <w:r w:rsidR="00CE1825" w:rsidRPr="00B5073F">
              <w:rPr>
                <w:rFonts w:ascii="Times New Roman" w:hAnsi="Times New Roman" w:cs="Times New Roman"/>
                <w:sz w:val="24"/>
                <w:szCs w:val="24"/>
              </w:rPr>
              <w:t>.</w:t>
            </w:r>
          </w:p>
        </w:tc>
        <w:tc>
          <w:tcPr>
            <w:tcW w:w="5075" w:type="dxa"/>
            <w:vAlign w:val="center"/>
          </w:tcPr>
          <w:p w14:paraId="636E2316" w14:textId="42BC12C8" w:rsidR="00CE1825" w:rsidRPr="00B5073F" w:rsidRDefault="00CE1825" w:rsidP="002A17EE">
            <w:pPr>
              <w:spacing w:after="0" w:line="240" w:lineRule="auto"/>
              <w:jc w:val="both"/>
              <w:rPr>
                <w:rFonts w:ascii="Times New Roman" w:hAnsi="Times New Roman" w:cs="Times New Roman"/>
                <w:sz w:val="24"/>
                <w:szCs w:val="24"/>
              </w:rPr>
            </w:pPr>
            <w:proofErr w:type="spellStart"/>
            <w:r w:rsidRPr="00B5073F">
              <w:rPr>
                <w:rFonts w:ascii="Times New Roman" w:hAnsi="Times New Roman" w:cs="Times New Roman"/>
                <w:sz w:val="24"/>
                <w:szCs w:val="24"/>
              </w:rPr>
              <w:t>Күрделі</w:t>
            </w:r>
            <w:proofErr w:type="spellEnd"/>
            <w:r w:rsidRPr="00B5073F">
              <w:rPr>
                <w:rFonts w:ascii="Times New Roman" w:hAnsi="Times New Roman" w:cs="Times New Roman"/>
                <w:sz w:val="24"/>
                <w:szCs w:val="24"/>
              </w:rPr>
              <w:t xml:space="preserve">, </w:t>
            </w:r>
            <w:proofErr w:type="spellStart"/>
            <w:r w:rsidRPr="00B5073F">
              <w:rPr>
                <w:rFonts w:ascii="Times New Roman" w:hAnsi="Times New Roman" w:cs="Times New Roman"/>
                <w:sz w:val="24"/>
                <w:szCs w:val="24"/>
              </w:rPr>
              <w:t>жүйелік</w:t>
            </w:r>
            <w:proofErr w:type="spellEnd"/>
            <w:r w:rsidRPr="00B5073F">
              <w:rPr>
                <w:rFonts w:ascii="Times New Roman" w:hAnsi="Times New Roman" w:cs="Times New Roman"/>
                <w:sz w:val="24"/>
                <w:szCs w:val="24"/>
              </w:rPr>
              <w:t xml:space="preserve"> </w:t>
            </w:r>
            <w:proofErr w:type="spellStart"/>
            <w:r w:rsidRPr="00B5073F">
              <w:rPr>
                <w:rFonts w:ascii="Times New Roman" w:hAnsi="Times New Roman" w:cs="Times New Roman"/>
                <w:sz w:val="24"/>
                <w:szCs w:val="24"/>
              </w:rPr>
              <w:t>және</w:t>
            </w:r>
            <w:proofErr w:type="spellEnd"/>
            <w:r w:rsidRPr="00B5073F">
              <w:rPr>
                <w:rFonts w:ascii="Times New Roman" w:hAnsi="Times New Roman" w:cs="Times New Roman"/>
                <w:sz w:val="24"/>
                <w:szCs w:val="24"/>
              </w:rPr>
              <w:t xml:space="preserve"> </w:t>
            </w:r>
            <w:r w:rsidR="00F62865">
              <w:rPr>
                <w:rFonts w:ascii="Times New Roman" w:hAnsi="Times New Roman" w:cs="Times New Roman"/>
                <w:sz w:val="24"/>
                <w:szCs w:val="24"/>
                <w:lang w:val="kk-KZ"/>
              </w:rPr>
              <w:t>болашақ маманға</w:t>
            </w:r>
            <w:r w:rsidRPr="00B5073F">
              <w:rPr>
                <w:rFonts w:ascii="Times New Roman" w:hAnsi="Times New Roman" w:cs="Times New Roman"/>
                <w:sz w:val="24"/>
                <w:szCs w:val="24"/>
              </w:rPr>
              <w:t xml:space="preserve"> </w:t>
            </w:r>
            <w:proofErr w:type="spellStart"/>
            <w:r w:rsidRPr="00B5073F">
              <w:rPr>
                <w:rFonts w:ascii="Times New Roman" w:hAnsi="Times New Roman" w:cs="Times New Roman"/>
                <w:sz w:val="24"/>
                <w:szCs w:val="24"/>
              </w:rPr>
              <w:t>бағытталған</w:t>
            </w:r>
            <w:proofErr w:type="spellEnd"/>
            <w:r w:rsidRPr="00B5073F">
              <w:rPr>
                <w:rFonts w:ascii="Times New Roman" w:hAnsi="Times New Roman" w:cs="Times New Roman"/>
                <w:sz w:val="24"/>
                <w:szCs w:val="24"/>
              </w:rPr>
              <w:t xml:space="preserve"> </w:t>
            </w:r>
            <w:proofErr w:type="spellStart"/>
            <w:r w:rsidRPr="00B5073F">
              <w:rPr>
                <w:rFonts w:ascii="Times New Roman" w:hAnsi="Times New Roman" w:cs="Times New Roman"/>
                <w:sz w:val="24"/>
                <w:szCs w:val="24"/>
              </w:rPr>
              <w:t>тәсілдер</w:t>
            </w:r>
            <w:proofErr w:type="spellEnd"/>
            <w:r w:rsidRPr="00B5073F">
              <w:rPr>
                <w:rFonts w:ascii="Times New Roman" w:hAnsi="Times New Roman" w:cs="Times New Roman"/>
                <w:sz w:val="24"/>
                <w:szCs w:val="24"/>
              </w:rPr>
              <w:t xml:space="preserve"> </w:t>
            </w:r>
            <w:proofErr w:type="spellStart"/>
            <w:r w:rsidRPr="00B5073F">
              <w:rPr>
                <w:rFonts w:ascii="Times New Roman" w:hAnsi="Times New Roman" w:cs="Times New Roman"/>
                <w:sz w:val="24"/>
                <w:szCs w:val="24"/>
              </w:rPr>
              <w:t>арасындағы</w:t>
            </w:r>
            <w:proofErr w:type="spellEnd"/>
            <w:r w:rsidRPr="00B5073F">
              <w:rPr>
                <w:rFonts w:ascii="Times New Roman" w:hAnsi="Times New Roman" w:cs="Times New Roman"/>
                <w:sz w:val="24"/>
                <w:szCs w:val="24"/>
              </w:rPr>
              <w:t xml:space="preserve"> </w:t>
            </w:r>
            <w:proofErr w:type="spellStart"/>
            <w:r w:rsidRPr="00B5073F">
              <w:rPr>
                <w:rFonts w:ascii="Times New Roman" w:hAnsi="Times New Roman" w:cs="Times New Roman"/>
                <w:sz w:val="24"/>
                <w:szCs w:val="24"/>
              </w:rPr>
              <w:t>байланыс</w:t>
            </w:r>
            <w:proofErr w:type="spellEnd"/>
            <w:r w:rsidRPr="00B5073F">
              <w:rPr>
                <w:rFonts w:ascii="Times New Roman" w:hAnsi="Times New Roman" w:cs="Times New Roman"/>
                <w:sz w:val="24"/>
                <w:szCs w:val="24"/>
              </w:rPr>
              <w:t xml:space="preserve"> </w:t>
            </w:r>
            <w:proofErr w:type="spellStart"/>
            <w:r w:rsidRPr="00B5073F">
              <w:rPr>
                <w:rFonts w:ascii="Times New Roman" w:hAnsi="Times New Roman" w:cs="Times New Roman"/>
                <w:sz w:val="24"/>
                <w:szCs w:val="24"/>
              </w:rPr>
              <w:t>ретінде</w:t>
            </w:r>
            <w:proofErr w:type="spellEnd"/>
            <w:r w:rsidRPr="00B5073F">
              <w:rPr>
                <w:rFonts w:ascii="Times New Roman" w:hAnsi="Times New Roman" w:cs="Times New Roman"/>
                <w:sz w:val="24"/>
                <w:szCs w:val="24"/>
              </w:rPr>
              <w:t xml:space="preserve"> </w:t>
            </w:r>
            <w:proofErr w:type="spellStart"/>
            <w:r w:rsidRPr="00B5073F">
              <w:rPr>
                <w:rFonts w:ascii="Times New Roman" w:hAnsi="Times New Roman" w:cs="Times New Roman"/>
                <w:sz w:val="24"/>
                <w:szCs w:val="24"/>
              </w:rPr>
              <w:t>оқыту</w:t>
            </w:r>
            <w:proofErr w:type="spellEnd"/>
            <w:r w:rsidRPr="00B5073F">
              <w:rPr>
                <w:rFonts w:ascii="Times New Roman" w:hAnsi="Times New Roman" w:cs="Times New Roman"/>
                <w:sz w:val="24"/>
                <w:szCs w:val="24"/>
              </w:rPr>
              <w:t xml:space="preserve"> </w:t>
            </w:r>
            <w:proofErr w:type="spellStart"/>
            <w:r w:rsidRPr="00B5073F">
              <w:rPr>
                <w:rFonts w:ascii="Times New Roman" w:hAnsi="Times New Roman" w:cs="Times New Roman"/>
                <w:sz w:val="24"/>
                <w:szCs w:val="24"/>
              </w:rPr>
              <w:t>мазмұнының</w:t>
            </w:r>
            <w:proofErr w:type="spellEnd"/>
            <w:r w:rsidRPr="00B5073F">
              <w:rPr>
                <w:rFonts w:ascii="Times New Roman" w:hAnsi="Times New Roman" w:cs="Times New Roman"/>
                <w:sz w:val="24"/>
                <w:szCs w:val="24"/>
              </w:rPr>
              <w:t xml:space="preserve"> </w:t>
            </w:r>
            <w:proofErr w:type="spellStart"/>
            <w:r w:rsidRPr="00B5073F">
              <w:rPr>
                <w:rFonts w:ascii="Times New Roman" w:hAnsi="Times New Roman" w:cs="Times New Roman"/>
                <w:sz w:val="24"/>
                <w:szCs w:val="24"/>
              </w:rPr>
              <w:t>тұтастығы</w:t>
            </w:r>
            <w:proofErr w:type="spellEnd"/>
            <w:r w:rsidRPr="00B5073F">
              <w:rPr>
                <w:rFonts w:ascii="Times New Roman" w:hAnsi="Times New Roman" w:cs="Times New Roman"/>
                <w:sz w:val="24"/>
                <w:szCs w:val="24"/>
              </w:rPr>
              <w:t>.</w:t>
            </w:r>
          </w:p>
        </w:tc>
      </w:tr>
      <w:tr w:rsidR="00CE1825" w:rsidRPr="00516241" w14:paraId="1DE773E0" w14:textId="77777777" w:rsidTr="00B5073F">
        <w:tc>
          <w:tcPr>
            <w:tcW w:w="4564" w:type="dxa"/>
            <w:vAlign w:val="center"/>
          </w:tcPr>
          <w:p w14:paraId="592B2BC0" w14:textId="6476657E" w:rsidR="00CE1825" w:rsidRPr="00B5073F" w:rsidRDefault="00CE1825" w:rsidP="000A2DEB">
            <w:pPr>
              <w:spacing w:after="0" w:line="240" w:lineRule="auto"/>
              <w:jc w:val="both"/>
              <w:rPr>
                <w:rFonts w:ascii="Times New Roman" w:hAnsi="Times New Roman" w:cs="Times New Roman"/>
                <w:sz w:val="24"/>
                <w:szCs w:val="24"/>
              </w:rPr>
            </w:pPr>
            <w:proofErr w:type="spellStart"/>
            <w:r w:rsidRPr="00B5073F">
              <w:rPr>
                <w:rFonts w:ascii="Times New Roman" w:hAnsi="Times New Roman" w:cs="Times New Roman"/>
                <w:sz w:val="24"/>
                <w:szCs w:val="24"/>
              </w:rPr>
              <w:t>Ұстаздардың</w:t>
            </w:r>
            <w:proofErr w:type="spellEnd"/>
            <w:r w:rsidRPr="00B5073F">
              <w:rPr>
                <w:rFonts w:ascii="Times New Roman" w:hAnsi="Times New Roman" w:cs="Times New Roman"/>
                <w:sz w:val="24"/>
                <w:szCs w:val="24"/>
              </w:rPr>
              <w:t xml:space="preserve"> </w:t>
            </w:r>
            <w:r w:rsidR="00E25AD9">
              <w:rPr>
                <w:rFonts w:ascii="Times New Roman" w:hAnsi="Times New Roman" w:cs="Times New Roman"/>
                <w:sz w:val="24"/>
                <w:szCs w:val="24"/>
                <w:lang w:val="kk-KZ"/>
              </w:rPr>
              <w:t>болашақ мамандар</w:t>
            </w:r>
            <w:r w:rsidRPr="00B5073F">
              <w:rPr>
                <w:rFonts w:ascii="Times New Roman" w:hAnsi="Times New Roman" w:cs="Times New Roman"/>
                <w:sz w:val="24"/>
                <w:szCs w:val="24"/>
              </w:rPr>
              <w:t xml:space="preserve"> </w:t>
            </w:r>
            <w:proofErr w:type="spellStart"/>
            <w:r w:rsidRPr="00B5073F">
              <w:rPr>
                <w:rFonts w:ascii="Times New Roman" w:hAnsi="Times New Roman" w:cs="Times New Roman"/>
                <w:sz w:val="24"/>
                <w:szCs w:val="24"/>
              </w:rPr>
              <w:t>арасында</w:t>
            </w:r>
            <w:proofErr w:type="spellEnd"/>
            <w:r w:rsidRPr="00B5073F">
              <w:rPr>
                <w:rFonts w:ascii="Times New Roman" w:hAnsi="Times New Roman" w:cs="Times New Roman"/>
                <w:sz w:val="24"/>
                <w:szCs w:val="24"/>
              </w:rPr>
              <w:t xml:space="preserve"> </w:t>
            </w:r>
            <w:proofErr w:type="spellStart"/>
            <w:r w:rsidRPr="00B5073F">
              <w:rPr>
                <w:rFonts w:ascii="Times New Roman" w:hAnsi="Times New Roman" w:cs="Times New Roman"/>
                <w:sz w:val="24"/>
                <w:szCs w:val="24"/>
              </w:rPr>
              <w:t>этнокөркемдік</w:t>
            </w:r>
            <w:proofErr w:type="spellEnd"/>
            <w:r w:rsidRPr="00B5073F">
              <w:rPr>
                <w:rFonts w:ascii="Times New Roman" w:hAnsi="Times New Roman" w:cs="Times New Roman"/>
                <w:sz w:val="24"/>
                <w:szCs w:val="24"/>
              </w:rPr>
              <w:t xml:space="preserve"> </w:t>
            </w:r>
            <w:proofErr w:type="spellStart"/>
            <w:r w:rsidRPr="00B5073F">
              <w:rPr>
                <w:rFonts w:ascii="Times New Roman" w:hAnsi="Times New Roman" w:cs="Times New Roman"/>
                <w:sz w:val="24"/>
                <w:szCs w:val="24"/>
              </w:rPr>
              <w:t>білімнің</w:t>
            </w:r>
            <w:proofErr w:type="spellEnd"/>
            <w:r w:rsidRPr="00B5073F">
              <w:rPr>
                <w:rFonts w:ascii="Times New Roman" w:hAnsi="Times New Roman" w:cs="Times New Roman"/>
                <w:sz w:val="24"/>
                <w:szCs w:val="24"/>
              </w:rPr>
              <w:t xml:space="preserve"> </w:t>
            </w:r>
            <w:proofErr w:type="spellStart"/>
            <w:r w:rsidRPr="00B5073F">
              <w:rPr>
                <w:rFonts w:ascii="Times New Roman" w:hAnsi="Times New Roman" w:cs="Times New Roman"/>
                <w:sz w:val="24"/>
                <w:szCs w:val="24"/>
              </w:rPr>
              <w:t>қалыптасуына</w:t>
            </w:r>
            <w:proofErr w:type="spellEnd"/>
            <w:r w:rsidRPr="00B5073F">
              <w:rPr>
                <w:rFonts w:ascii="Times New Roman" w:hAnsi="Times New Roman" w:cs="Times New Roman"/>
                <w:sz w:val="24"/>
                <w:szCs w:val="24"/>
              </w:rPr>
              <w:t xml:space="preserve"> </w:t>
            </w:r>
            <w:proofErr w:type="spellStart"/>
            <w:r w:rsidRPr="00B5073F">
              <w:rPr>
                <w:rFonts w:ascii="Times New Roman" w:hAnsi="Times New Roman" w:cs="Times New Roman"/>
                <w:sz w:val="24"/>
                <w:szCs w:val="24"/>
              </w:rPr>
              <w:t>үлес</w:t>
            </w:r>
            <w:proofErr w:type="spellEnd"/>
            <w:r w:rsidRPr="00B5073F">
              <w:rPr>
                <w:rFonts w:ascii="Times New Roman" w:hAnsi="Times New Roman" w:cs="Times New Roman"/>
                <w:sz w:val="24"/>
                <w:szCs w:val="24"/>
              </w:rPr>
              <w:t xml:space="preserve"> </w:t>
            </w:r>
            <w:proofErr w:type="spellStart"/>
            <w:r w:rsidRPr="00B5073F">
              <w:rPr>
                <w:rFonts w:ascii="Times New Roman" w:hAnsi="Times New Roman" w:cs="Times New Roman"/>
                <w:sz w:val="24"/>
                <w:szCs w:val="24"/>
              </w:rPr>
              <w:t>қосуға</w:t>
            </w:r>
            <w:proofErr w:type="spellEnd"/>
            <w:r w:rsidRPr="00B5073F">
              <w:rPr>
                <w:rFonts w:ascii="Times New Roman" w:hAnsi="Times New Roman" w:cs="Times New Roman"/>
                <w:sz w:val="24"/>
                <w:szCs w:val="24"/>
              </w:rPr>
              <w:t xml:space="preserve"> </w:t>
            </w:r>
            <w:proofErr w:type="spellStart"/>
            <w:r w:rsidRPr="00B5073F">
              <w:rPr>
                <w:rFonts w:ascii="Times New Roman" w:hAnsi="Times New Roman" w:cs="Times New Roman"/>
                <w:sz w:val="24"/>
                <w:szCs w:val="24"/>
              </w:rPr>
              <w:t>деген</w:t>
            </w:r>
            <w:proofErr w:type="spellEnd"/>
            <w:r w:rsidRPr="00B5073F">
              <w:rPr>
                <w:rFonts w:ascii="Times New Roman" w:hAnsi="Times New Roman" w:cs="Times New Roman"/>
                <w:sz w:val="24"/>
                <w:szCs w:val="24"/>
              </w:rPr>
              <w:t xml:space="preserve"> </w:t>
            </w:r>
            <w:proofErr w:type="spellStart"/>
            <w:r w:rsidRPr="00B5073F">
              <w:rPr>
                <w:rFonts w:ascii="Times New Roman" w:hAnsi="Times New Roman" w:cs="Times New Roman"/>
                <w:sz w:val="24"/>
                <w:szCs w:val="24"/>
              </w:rPr>
              <w:t>ынтасы</w:t>
            </w:r>
            <w:proofErr w:type="spellEnd"/>
            <w:r w:rsidRPr="00B5073F">
              <w:rPr>
                <w:rFonts w:ascii="Times New Roman" w:hAnsi="Times New Roman" w:cs="Times New Roman"/>
                <w:sz w:val="24"/>
                <w:szCs w:val="24"/>
              </w:rPr>
              <w:t xml:space="preserve"> </w:t>
            </w:r>
            <w:proofErr w:type="spellStart"/>
            <w:r w:rsidRPr="00B5073F">
              <w:rPr>
                <w:rFonts w:ascii="Times New Roman" w:hAnsi="Times New Roman" w:cs="Times New Roman"/>
                <w:sz w:val="24"/>
                <w:szCs w:val="24"/>
              </w:rPr>
              <w:t>зор</w:t>
            </w:r>
            <w:proofErr w:type="spellEnd"/>
            <w:r w:rsidRPr="00B5073F">
              <w:rPr>
                <w:rFonts w:ascii="Times New Roman" w:hAnsi="Times New Roman" w:cs="Times New Roman"/>
                <w:sz w:val="24"/>
                <w:szCs w:val="24"/>
              </w:rPr>
              <w:t>.</w:t>
            </w:r>
          </w:p>
        </w:tc>
        <w:tc>
          <w:tcPr>
            <w:tcW w:w="5075" w:type="dxa"/>
            <w:vAlign w:val="center"/>
          </w:tcPr>
          <w:p w14:paraId="683A4149" w14:textId="186B799F" w:rsidR="00CE1825" w:rsidRPr="00B5073F" w:rsidRDefault="00CE1825" w:rsidP="002A17EE">
            <w:pPr>
              <w:spacing w:after="0" w:line="240" w:lineRule="auto"/>
              <w:jc w:val="both"/>
              <w:rPr>
                <w:rFonts w:ascii="Times New Roman" w:hAnsi="Times New Roman" w:cs="Times New Roman"/>
                <w:sz w:val="24"/>
                <w:szCs w:val="24"/>
              </w:rPr>
            </w:pPr>
            <w:proofErr w:type="spellStart"/>
            <w:r w:rsidRPr="00B5073F">
              <w:rPr>
                <w:rFonts w:ascii="Times New Roman" w:hAnsi="Times New Roman" w:cs="Times New Roman"/>
                <w:sz w:val="24"/>
                <w:szCs w:val="24"/>
              </w:rPr>
              <w:t>Университеттің</w:t>
            </w:r>
            <w:proofErr w:type="spellEnd"/>
            <w:r w:rsidRPr="00B5073F">
              <w:rPr>
                <w:rFonts w:ascii="Times New Roman" w:hAnsi="Times New Roman" w:cs="Times New Roman"/>
                <w:sz w:val="24"/>
                <w:szCs w:val="24"/>
              </w:rPr>
              <w:t xml:space="preserve"> </w:t>
            </w:r>
            <w:proofErr w:type="spellStart"/>
            <w:r w:rsidRPr="00B5073F">
              <w:rPr>
                <w:rFonts w:ascii="Times New Roman" w:hAnsi="Times New Roman" w:cs="Times New Roman"/>
                <w:sz w:val="24"/>
                <w:szCs w:val="24"/>
              </w:rPr>
              <w:t>профессорлық-оқытушылық</w:t>
            </w:r>
            <w:proofErr w:type="spellEnd"/>
            <w:r w:rsidRPr="00B5073F">
              <w:rPr>
                <w:rFonts w:ascii="Times New Roman" w:hAnsi="Times New Roman" w:cs="Times New Roman"/>
                <w:sz w:val="24"/>
                <w:szCs w:val="24"/>
              </w:rPr>
              <w:t xml:space="preserve"> </w:t>
            </w:r>
            <w:proofErr w:type="spellStart"/>
            <w:r w:rsidRPr="00B5073F">
              <w:rPr>
                <w:rFonts w:ascii="Times New Roman" w:hAnsi="Times New Roman" w:cs="Times New Roman"/>
                <w:sz w:val="24"/>
                <w:szCs w:val="24"/>
              </w:rPr>
              <w:t>құрамының</w:t>
            </w:r>
            <w:proofErr w:type="spellEnd"/>
            <w:r w:rsidRPr="00B5073F">
              <w:rPr>
                <w:rFonts w:ascii="Times New Roman" w:hAnsi="Times New Roman" w:cs="Times New Roman"/>
                <w:sz w:val="24"/>
                <w:szCs w:val="24"/>
              </w:rPr>
              <w:t xml:space="preserve"> </w:t>
            </w:r>
            <w:proofErr w:type="spellStart"/>
            <w:r w:rsidRPr="00B5073F">
              <w:rPr>
                <w:rFonts w:ascii="Times New Roman" w:hAnsi="Times New Roman" w:cs="Times New Roman"/>
                <w:sz w:val="24"/>
                <w:szCs w:val="24"/>
              </w:rPr>
              <w:t>оқу</w:t>
            </w:r>
            <w:proofErr w:type="spellEnd"/>
            <w:r w:rsidRPr="00B5073F">
              <w:rPr>
                <w:rFonts w:ascii="Times New Roman" w:hAnsi="Times New Roman" w:cs="Times New Roman"/>
                <w:sz w:val="24"/>
                <w:szCs w:val="24"/>
              </w:rPr>
              <w:t xml:space="preserve"> </w:t>
            </w:r>
            <w:proofErr w:type="spellStart"/>
            <w:r w:rsidRPr="00B5073F">
              <w:rPr>
                <w:rFonts w:ascii="Times New Roman" w:hAnsi="Times New Roman" w:cs="Times New Roman"/>
                <w:sz w:val="24"/>
                <w:szCs w:val="24"/>
              </w:rPr>
              <w:t>қызметін</w:t>
            </w:r>
            <w:proofErr w:type="spellEnd"/>
            <w:r w:rsidRPr="00B5073F">
              <w:rPr>
                <w:rFonts w:ascii="Times New Roman" w:hAnsi="Times New Roman" w:cs="Times New Roman"/>
                <w:sz w:val="24"/>
                <w:szCs w:val="24"/>
              </w:rPr>
              <w:t xml:space="preserve"> </w:t>
            </w:r>
            <w:proofErr w:type="spellStart"/>
            <w:r w:rsidRPr="00B5073F">
              <w:rPr>
                <w:rFonts w:ascii="Times New Roman" w:hAnsi="Times New Roman" w:cs="Times New Roman"/>
                <w:sz w:val="24"/>
                <w:szCs w:val="24"/>
              </w:rPr>
              <w:t>ғылыми-әдістемелік</w:t>
            </w:r>
            <w:proofErr w:type="spellEnd"/>
            <w:r w:rsidRPr="00B5073F">
              <w:rPr>
                <w:rFonts w:ascii="Times New Roman" w:hAnsi="Times New Roman" w:cs="Times New Roman"/>
                <w:sz w:val="24"/>
                <w:szCs w:val="24"/>
              </w:rPr>
              <w:t xml:space="preserve"> </w:t>
            </w:r>
            <w:proofErr w:type="spellStart"/>
            <w:r w:rsidRPr="00B5073F">
              <w:rPr>
                <w:rFonts w:ascii="Times New Roman" w:hAnsi="Times New Roman" w:cs="Times New Roman"/>
                <w:sz w:val="24"/>
                <w:szCs w:val="24"/>
              </w:rPr>
              <w:t>қамтамасыз</w:t>
            </w:r>
            <w:proofErr w:type="spellEnd"/>
            <w:r w:rsidRPr="00B5073F">
              <w:rPr>
                <w:rFonts w:ascii="Times New Roman" w:hAnsi="Times New Roman" w:cs="Times New Roman"/>
                <w:sz w:val="24"/>
                <w:szCs w:val="24"/>
              </w:rPr>
              <w:t xml:space="preserve"> </w:t>
            </w:r>
            <w:proofErr w:type="spellStart"/>
            <w:r w:rsidRPr="00B5073F">
              <w:rPr>
                <w:rFonts w:ascii="Times New Roman" w:hAnsi="Times New Roman" w:cs="Times New Roman"/>
                <w:sz w:val="24"/>
                <w:szCs w:val="24"/>
              </w:rPr>
              <w:t>ету</w:t>
            </w:r>
            <w:proofErr w:type="spellEnd"/>
            <w:r w:rsidRPr="00B5073F">
              <w:rPr>
                <w:rFonts w:ascii="Times New Roman" w:hAnsi="Times New Roman" w:cs="Times New Roman"/>
                <w:sz w:val="24"/>
                <w:szCs w:val="24"/>
              </w:rPr>
              <w:t>.</w:t>
            </w:r>
          </w:p>
        </w:tc>
      </w:tr>
      <w:tr w:rsidR="00CE1825" w:rsidRPr="00516241" w14:paraId="5C0E7242" w14:textId="77777777" w:rsidTr="00B5073F">
        <w:tc>
          <w:tcPr>
            <w:tcW w:w="4564" w:type="dxa"/>
            <w:vAlign w:val="center"/>
          </w:tcPr>
          <w:p w14:paraId="5355107F" w14:textId="12E9F983" w:rsidR="00CE1825" w:rsidRPr="00B5073F" w:rsidRDefault="00E25AD9" w:rsidP="00296ACC">
            <w:pPr>
              <w:spacing w:after="0" w:line="240" w:lineRule="auto"/>
              <w:jc w:val="both"/>
              <w:rPr>
                <w:rFonts w:ascii="Times New Roman" w:hAnsi="Times New Roman" w:cs="Times New Roman"/>
                <w:sz w:val="24"/>
                <w:szCs w:val="24"/>
              </w:rPr>
            </w:pPr>
            <w:r>
              <w:rPr>
                <w:rFonts w:ascii="Times New Roman" w:hAnsi="Times New Roman" w:cs="Times New Roman"/>
                <w:sz w:val="24"/>
                <w:szCs w:val="24"/>
                <w:lang w:val="kk-KZ"/>
              </w:rPr>
              <w:t>Болашақ мамандардың</w:t>
            </w:r>
            <w:r w:rsidR="00CE1825" w:rsidRPr="00B5073F">
              <w:rPr>
                <w:rFonts w:ascii="Times New Roman" w:hAnsi="Times New Roman" w:cs="Times New Roman"/>
                <w:sz w:val="24"/>
                <w:szCs w:val="24"/>
              </w:rPr>
              <w:t xml:space="preserve"> графика </w:t>
            </w:r>
            <w:proofErr w:type="spellStart"/>
            <w:r w:rsidR="00CE1825" w:rsidRPr="00B5073F">
              <w:rPr>
                <w:rFonts w:ascii="Times New Roman" w:hAnsi="Times New Roman" w:cs="Times New Roman"/>
                <w:sz w:val="24"/>
                <w:szCs w:val="24"/>
              </w:rPr>
              <w:t>өнері</w:t>
            </w:r>
            <w:proofErr w:type="spellEnd"/>
            <w:r w:rsidR="00CE1825" w:rsidRPr="00B5073F">
              <w:rPr>
                <w:rFonts w:ascii="Times New Roman" w:hAnsi="Times New Roman" w:cs="Times New Roman"/>
                <w:sz w:val="24"/>
                <w:szCs w:val="24"/>
              </w:rPr>
              <w:t xml:space="preserve"> </w:t>
            </w:r>
            <w:proofErr w:type="spellStart"/>
            <w:r w:rsidR="00CE1825" w:rsidRPr="00B5073F">
              <w:rPr>
                <w:rFonts w:ascii="Times New Roman" w:hAnsi="Times New Roman" w:cs="Times New Roman"/>
                <w:sz w:val="24"/>
                <w:szCs w:val="24"/>
              </w:rPr>
              <w:t>туындыларына</w:t>
            </w:r>
            <w:proofErr w:type="spellEnd"/>
            <w:r w:rsidR="00CE1825" w:rsidRPr="00B5073F">
              <w:rPr>
                <w:rFonts w:ascii="Times New Roman" w:hAnsi="Times New Roman" w:cs="Times New Roman"/>
                <w:sz w:val="24"/>
                <w:szCs w:val="24"/>
              </w:rPr>
              <w:t xml:space="preserve"> </w:t>
            </w:r>
            <w:proofErr w:type="spellStart"/>
            <w:r w:rsidR="00CE1825" w:rsidRPr="00B5073F">
              <w:rPr>
                <w:rFonts w:ascii="Times New Roman" w:hAnsi="Times New Roman" w:cs="Times New Roman"/>
                <w:sz w:val="24"/>
                <w:szCs w:val="24"/>
              </w:rPr>
              <w:t>деген</w:t>
            </w:r>
            <w:proofErr w:type="spellEnd"/>
            <w:r w:rsidR="00CE1825" w:rsidRPr="00B5073F">
              <w:rPr>
                <w:rFonts w:ascii="Times New Roman" w:hAnsi="Times New Roman" w:cs="Times New Roman"/>
                <w:sz w:val="24"/>
                <w:szCs w:val="24"/>
              </w:rPr>
              <w:t xml:space="preserve"> </w:t>
            </w:r>
            <w:proofErr w:type="spellStart"/>
            <w:r w:rsidR="00CE1825" w:rsidRPr="00B5073F">
              <w:rPr>
                <w:rFonts w:ascii="Times New Roman" w:hAnsi="Times New Roman" w:cs="Times New Roman"/>
                <w:sz w:val="24"/>
                <w:szCs w:val="24"/>
              </w:rPr>
              <w:t>жалпы</w:t>
            </w:r>
            <w:proofErr w:type="spellEnd"/>
            <w:r w:rsidR="00CE1825" w:rsidRPr="00B5073F">
              <w:rPr>
                <w:rFonts w:ascii="Times New Roman" w:hAnsi="Times New Roman" w:cs="Times New Roman"/>
                <w:sz w:val="24"/>
                <w:szCs w:val="24"/>
              </w:rPr>
              <w:t xml:space="preserve"> </w:t>
            </w:r>
            <w:proofErr w:type="spellStart"/>
            <w:r w:rsidR="00CE1825" w:rsidRPr="00B5073F">
              <w:rPr>
                <w:rFonts w:ascii="Times New Roman" w:hAnsi="Times New Roman" w:cs="Times New Roman"/>
                <w:sz w:val="24"/>
                <w:szCs w:val="24"/>
              </w:rPr>
              <w:t>өнерге</w:t>
            </w:r>
            <w:proofErr w:type="spellEnd"/>
            <w:r w:rsidR="00CE1825" w:rsidRPr="00B5073F">
              <w:rPr>
                <w:rFonts w:ascii="Times New Roman" w:hAnsi="Times New Roman" w:cs="Times New Roman"/>
                <w:sz w:val="24"/>
                <w:szCs w:val="24"/>
              </w:rPr>
              <w:t xml:space="preserve"> </w:t>
            </w:r>
            <w:proofErr w:type="spellStart"/>
            <w:r w:rsidR="00CE1825" w:rsidRPr="00B5073F">
              <w:rPr>
                <w:rFonts w:ascii="Times New Roman" w:hAnsi="Times New Roman" w:cs="Times New Roman"/>
                <w:sz w:val="24"/>
                <w:szCs w:val="24"/>
              </w:rPr>
              <w:t>қызығушылықтары</w:t>
            </w:r>
            <w:proofErr w:type="spellEnd"/>
            <w:r w:rsidR="00CE1825" w:rsidRPr="00B5073F">
              <w:rPr>
                <w:rFonts w:ascii="Times New Roman" w:hAnsi="Times New Roman" w:cs="Times New Roman"/>
                <w:sz w:val="24"/>
                <w:szCs w:val="24"/>
              </w:rPr>
              <w:t xml:space="preserve"> мен </w:t>
            </w:r>
            <w:proofErr w:type="spellStart"/>
            <w:r w:rsidR="00CE1825" w:rsidRPr="00B5073F">
              <w:rPr>
                <w:rFonts w:ascii="Times New Roman" w:hAnsi="Times New Roman" w:cs="Times New Roman"/>
                <w:sz w:val="24"/>
                <w:szCs w:val="24"/>
              </w:rPr>
              <w:t>талпыныстарын</w:t>
            </w:r>
            <w:proofErr w:type="spellEnd"/>
            <w:r w:rsidR="00CE1825" w:rsidRPr="00B5073F">
              <w:rPr>
                <w:rFonts w:ascii="Times New Roman" w:hAnsi="Times New Roman" w:cs="Times New Roman"/>
                <w:sz w:val="24"/>
                <w:szCs w:val="24"/>
              </w:rPr>
              <w:t xml:space="preserve">, </w:t>
            </w:r>
            <w:proofErr w:type="spellStart"/>
            <w:r w:rsidR="00CE1825" w:rsidRPr="00B5073F">
              <w:rPr>
                <w:rFonts w:ascii="Times New Roman" w:hAnsi="Times New Roman" w:cs="Times New Roman"/>
                <w:sz w:val="24"/>
                <w:szCs w:val="24"/>
              </w:rPr>
              <w:t>жоғары</w:t>
            </w:r>
            <w:proofErr w:type="spellEnd"/>
            <w:r w:rsidR="00CE1825" w:rsidRPr="00B5073F">
              <w:rPr>
                <w:rFonts w:ascii="Times New Roman" w:hAnsi="Times New Roman" w:cs="Times New Roman"/>
                <w:sz w:val="24"/>
                <w:szCs w:val="24"/>
              </w:rPr>
              <w:t xml:space="preserve"> </w:t>
            </w:r>
            <w:proofErr w:type="spellStart"/>
            <w:r w:rsidR="00CE1825" w:rsidRPr="00B5073F">
              <w:rPr>
                <w:rFonts w:ascii="Times New Roman" w:hAnsi="Times New Roman" w:cs="Times New Roman"/>
                <w:sz w:val="24"/>
                <w:szCs w:val="24"/>
              </w:rPr>
              <w:t>этнокөркемдік</w:t>
            </w:r>
            <w:proofErr w:type="spellEnd"/>
            <w:r w:rsidR="00CE1825" w:rsidRPr="00B5073F">
              <w:rPr>
                <w:rFonts w:ascii="Times New Roman" w:hAnsi="Times New Roman" w:cs="Times New Roman"/>
                <w:sz w:val="24"/>
                <w:szCs w:val="24"/>
              </w:rPr>
              <w:t xml:space="preserve"> </w:t>
            </w:r>
            <w:proofErr w:type="spellStart"/>
            <w:r w:rsidR="00CE1825" w:rsidRPr="00B5073F">
              <w:rPr>
                <w:rFonts w:ascii="Times New Roman" w:hAnsi="Times New Roman" w:cs="Times New Roman"/>
                <w:sz w:val="24"/>
                <w:szCs w:val="24"/>
              </w:rPr>
              <w:t>санасын</w:t>
            </w:r>
            <w:proofErr w:type="spellEnd"/>
            <w:r w:rsidR="00CE1825" w:rsidRPr="00B5073F">
              <w:rPr>
                <w:rFonts w:ascii="Times New Roman" w:hAnsi="Times New Roman" w:cs="Times New Roman"/>
                <w:sz w:val="24"/>
                <w:szCs w:val="24"/>
              </w:rPr>
              <w:t xml:space="preserve"> </w:t>
            </w:r>
            <w:proofErr w:type="spellStart"/>
            <w:r w:rsidR="00CE1825" w:rsidRPr="00B5073F">
              <w:rPr>
                <w:rFonts w:ascii="Times New Roman" w:hAnsi="Times New Roman" w:cs="Times New Roman"/>
                <w:sz w:val="24"/>
                <w:szCs w:val="24"/>
              </w:rPr>
              <w:t>дамыту</w:t>
            </w:r>
            <w:proofErr w:type="spellEnd"/>
            <w:r w:rsidR="00CE1825" w:rsidRPr="00B5073F">
              <w:rPr>
                <w:rFonts w:ascii="Times New Roman" w:hAnsi="Times New Roman" w:cs="Times New Roman"/>
                <w:sz w:val="24"/>
                <w:szCs w:val="24"/>
              </w:rPr>
              <w:t xml:space="preserve"> </w:t>
            </w:r>
            <w:proofErr w:type="spellStart"/>
            <w:r w:rsidR="00CE1825" w:rsidRPr="00B5073F">
              <w:rPr>
                <w:rFonts w:ascii="Times New Roman" w:hAnsi="Times New Roman" w:cs="Times New Roman"/>
                <w:sz w:val="24"/>
                <w:szCs w:val="24"/>
              </w:rPr>
              <w:t>және</w:t>
            </w:r>
            <w:proofErr w:type="spellEnd"/>
            <w:r w:rsidR="00CE1825" w:rsidRPr="00B5073F">
              <w:rPr>
                <w:rFonts w:ascii="Times New Roman" w:hAnsi="Times New Roman" w:cs="Times New Roman"/>
                <w:sz w:val="24"/>
                <w:szCs w:val="24"/>
              </w:rPr>
              <w:t xml:space="preserve"> </w:t>
            </w:r>
            <w:proofErr w:type="spellStart"/>
            <w:r w:rsidR="00CE1825" w:rsidRPr="00B5073F">
              <w:rPr>
                <w:rFonts w:ascii="Times New Roman" w:hAnsi="Times New Roman" w:cs="Times New Roman"/>
                <w:sz w:val="24"/>
                <w:szCs w:val="24"/>
              </w:rPr>
              <w:t>жетілдіру</w:t>
            </w:r>
            <w:proofErr w:type="spellEnd"/>
            <w:r w:rsidR="00CE1825" w:rsidRPr="00B5073F">
              <w:rPr>
                <w:rFonts w:ascii="Times New Roman" w:hAnsi="Times New Roman" w:cs="Times New Roman"/>
                <w:sz w:val="24"/>
                <w:szCs w:val="24"/>
              </w:rPr>
              <w:t>.</w:t>
            </w:r>
          </w:p>
        </w:tc>
        <w:tc>
          <w:tcPr>
            <w:tcW w:w="5075" w:type="dxa"/>
            <w:vAlign w:val="center"/>
          </w:tcPr>
          <w:p w14:paraId="0166B3DA" w14:textId="2BEFB54B" w:rsidR="00CE1825" w:rsidRPr="00B5073F" w:rsidRDefault="00E25AD9" w:rsidP="002A17EE">
            <w:pPr>
              <w:spacing w:after="0" w:line="240" w:lineRule="auto"/>
              <w:jc w:val="both"/>
              <w:rPr>
                <w:rFonts w:ascii="Times New Roman" w:hAnsi="Times New Roman" w:cs="Times New Roman"/>
                <w:sz w:val="24"/>
                <w:szCs w:val="24"/>
              </w:rPr>
            </w:pPr>
            <w:r>
              <w:rPr>
                <w:rFonts w:ascii="Times New Roman" w:hAnsi="Times New Roman" w:cs="Times New Roman"/>
                <w:sz w:val="24"/>
                <w:szCs w:val="24"/>
                <w:lang w:val="kk-KZ"/>
              </w:rPr>
              <w:t>Болашақ мамандармен</w:t>
            </w:r>
            <w:r w:rsidR="00CE1825" w:rsidRPr="00B5073F">
              <w:rPr>
                <w:rFonts w:ascii="Times New Roman" w:hAnsi="Times New Roman" w:cs="Times New Roman"/>
                <w:sz w:val="24"/>
                <w:szCs w:val="24"/>
              </w:rPr>
              <w:t xml:space="preserve"> </w:t>
            </w:r>
            <w:proofErr w:type="spellStart"/>
            <w:r w:rsidR="00CE1825" w:rsidRPr="00B5073F">
              <w:rPr>
                <w:rFonts w:ascii="Times New Roman" w:hAnsi="Times New Roman" w:cs="Times New Roman"/>
                <w:sz w:val="24"/>
                <w:szCs w:val="24"/>
              </w:rPr>
              <w:t>бағдарламалық</w:t>
            </w:r>
            <w:proofErr w:type="spellEnd"/>
            <w:r w:rsidR="00CE1825" w:rsidRPr="00B5073F">
              <w:rPr>
                <w:rFonts w:ascii="Times New Roman" w:hAnsi="Times New Roman" w:cs="Times New Roman"/>
                <w:sz w:val="24"/>
                <w:szCs w:val="24"/>
              </w:rPr>
              <w:t xml:space="preserve">, </w:t>
            </w:r>
            <w:proofErr w:type="spellStart"/>
            <w:r w:rsidR="00CE1825" w:rsidRPr="00B5073F">
              <w:rPr>
                <w:rFonts w:ascii="Times New Roman" w:hAnsi="Times New Roman" w:cs="Times New Roman"/>
                <w:sz w:val="24"/>
                <w:szCs w:val="24"/>
              </w:rPr>
              <w:t>қосымша</w:t>
            </w:r>
            <w:proofErr w:type="spellEnd"/>
            <w:r w:rsidR="00CE1825" w:rsidRPr="00B5073F">
              <w:rPr>
                <w:rFonts w:ascii="Times New Roman" w:hAnsi="Times New Roman" w:cs="Times New Roman"/>
                <w:sz w:val="24"/>
                <w:szCs w:val="24"/>
              </w:rPr>
              <w:t xml:space="preserve"> </w:t>
            </w:r>
            <w:proofErr w:type="spellStart"/>
            <w:r w:rsidR="00CE1825" w:rsidRPr="00B5073F">
              <w:rPr>
                <w:rFonts w:ascii="Times New Roman" w:hAnsi="Times New Roman" w:cs="Times New Roman"/>
                <w:sz w:val="24"/>
                <w:szCs w:val="24"/>
              </w:rPr>
              <w:t>және</w:t>
            </w:r>
            <w:proofErr w:type="spellEnd"/>
            <w:r w:rsidR="00CE1825" w:rsidRPr="00B5073F">
              <w:rPr>
                <w:rFonts w:ascii="Times New Roman" w:hAnsi="Times New Roman" w:cs="Times New Roman"/>
                <w:sz w:val="24"/>
                <w:szCs w:val="24"/>
              </w:rPr>
              <w:t xml:space="preserve"> </w:t>
            </w:r>
            <w:proofErr w:type="spellStart"/>
            <w:r w:rsidR="00CE1825" w:rsidRPr="00B5073F">
              <w:rPr>
                <w:rFonts w:ascii="Times New Roman" w:hAnsi="Times New Roman" w:cs="Times New Roman"/>
                <w:sz w:val="24"/>
                <w:szCs w:val="24"/>
              </w:rPr>
              <w:t>практикалық</w:t>
            </w:r>
            <w:proofErr w:type="spellEnd"/>
            <w:r w:rsidR="00CE1825" w:rsidRPr="00B5073F">
              <w:rPr>
                <w:rFonts w:ascii="Times New Roman" w:hAnsi="Times New Roman" w:cs="Times New Roman"/>
                <w:sz w:val="24"/>
                <w:szCs w:val="24"/>
              </w:rPr>
              <w:t xml:space="preserve"> </w:t>
            </w:r>
            <w:proofErr w:type="spellStart"/>
            <w:r w:rsidR="00CE1825" w:rsidRPr="00B5073F">
              <w:rPr>
                <w:rFonts w:ascii="Times New Roman" w:hAnsi="Times New Roman" w:cs="Times New Roman"/>
                <w:sz w:val="24"/>
                <w:szCs w:val="24"/>
              </w:rPr>
              <w:t>білімдерді</w:t>
            </w:r>
            <w:proofErr w:type="spellEnd"/>
            <w:r w:rsidR="00CE1825" w:rsidRPr="00B5073F">
              <w:rPr>
                <w:rFonts w:ascii="Times New Roman" w:hAnsi="Times New Roman" w:cs="Times New Roman"/>
                <w:sz w:val="24"/>
                <w:szCs w:val="24"/>
              </w:rPr>
              <w:t xml:space="preserve"> </w:t>
            </w:r>
            <w:proofErr w:type="spellStart"/>
            <w:r w:rsidR="00CE1825" w:rsidRPr="00B5073F">
              <w:rPr>
                <w:rFonts w:ascii="Times New Roman" w:hAnsi="Times New Roman" w:cs="Times New Roman"/>
                <w:sz w:val="24"/>
                <w:szCs w:val="24"/>
              </w:rPr>
              <w:t>өткізу</w:t>
            </w:r>
            <w:proofErr w:type="spellEnd"/>
            <w:r w:rsidR="00CE1825" w:rsidRPr="00B5073F">
              <w:rPr>
                <w:rFonts w:ascii="Times New Roman" w:hAnsi="Times New Roman" w:cs="Times New Roman"/>
                <w:sz w:val="24"/>
                <w:szCs w:val="24"/>
              </w:rPr>
              <w:t xml:space="preserve"> </w:t>
            </w:r>
            <w:proofErr w:type="spellStart"/>
            <w:r w:rsidR="00CE1825" w:rsidRPr="00B5073F">
              <w:rPr>
                <w:rFonts w:ascii="Times New Roman" w:hAnsi="Times New Roman" w:cs="Times New Roman"/>
                <w:sz w:val="24"/>
                <w:szCs w:val="24"/>
              </w:rPr>
              <w:t>үшін</w:t>
            </w:r>
            <w:proofErr w:type="spellEnd"/>
            <w:r w:rsidR="00CE1825" w:rsidRPr="00B5073F">
              <w:rPr>
                <w:rFonts w:ascii="Times New Roman" w:hAnsi="Times New Roman" w:cs="Times New Roman"/>
                <w:sz w:val="24"/>
                <w:szCs w:val="24"/>
              </w:rPr>
              <w:t xml:space="preserve"> </w:t>
            </w:r>
            <w:proofErr w:type="spellStart"/>
            <w:r w:rsidR="00CE1825" w:rsidRPr="00B5073F">
              <w:rPr>
                <w:rFonts w:ascii="Times New Roman" w:hAnsi="Times New Roman" w:cs="Times New Roman"/>
                <w:sz w:val="24"/>
                <w:szCs w:val="24"/>
              </w:rPr>
              <w:t>оқу</w:t>
            </w:r>
            <w:proofErr w:type="spellEnd"/>
            <w:r w:rsidR="00CE1825" w:rsidRPr="00B5073F">
              <w:rPr>
                <w:rFonts w:ascii="Times New Roman" w:hAnsi="Times New Roman" w:cs="Times New Roman"/>
                <w:sz w:val="24"/>
                <w:szCs w:val="24"/>
              </w:rPr>
              <w:t xml:space="preserve"> </w:t>
            </w:r>
            <w:proofErr w:type="spellStart"/>
            <w:r w:rsidR="00CE1825" w:rsidRPr="00B5073F">
              <w:rPr>
                <w:rFonts w:ascii="Times New Roman" w:hAnsi="Times New Roman" w:cs="Times New Roman"/>
                <w:sz w:val="24"/>
                <w:szCs w:val="24"/>
              </w:rPr>
              <w:t>базасын</w:t>
            </w:r>
            <w:proofErr w:type="spellEnd"/>
            <w:r w:rsidR="00CE1825" w:rsidRPr="00B5073F">
              <w:rPr>
                <w:rFonts w:ascii="Times New Roman" w:hAnsi="Times New Roman" w:cs="Times New Roman"/>
                <w:sz w:val="24"/>
                <w:szCs w:val="24"/>
              </w:rPr>
              <w:t xml:space="preserve"> </w:t>
            </w:r>
            <w:proofErr w:type="spellStart"/>
            <w:r w:rsidR="00CE1825" w:rsidRPr="00B5073F">
              <w:rPr>
                <w:rFonts w:ascii="Times New Roman" w:hAnsi="Times New Roman" w:cs="Times New Roman"/>
                <w:sz w:val="24"/>
                <w:szCs w:val="24"/>
              </w:rPr>
              <w:t>материалдық-техникалық</w:t>
            </w:r>
            <w:proofErr w:type="spellEnd"/>
            <w:r w:rsidR="00CE1825" w:rsidRPr="00B5073F">
              <w:rPr>
                <w:rFonts w:ascii="Times New Roman" w:hAnsi="Times New Roman" w:cs="Times New Roman"/>
                <w:sz w:val="24"/>
                <w:szCs w:val="24"/>
              </w:rPr>
              <w:t xml:space="preserve"> </w:t>
            </w:r>
            <w:proofErr w:type="spellStart"/>
            <w:r w:rsidR="00CE1825" w:rsidRPr="00B5073F">
              <w:rPr>
                <w:rFonts w:ascii="Times New Roman" w:hAnsi="Times New Roman" w:cs="Times New Roman"/>
                <w:sz w:val="24"/>
                <w:szCs w:val="24"/>
              </w:rPr>
              <w:t>жабдықтау</w:t>
            </w:r>
            <w:proofErr w:type="spellEnd"/>
            <w:r w:rsidR="00CE1825" w:rsidRPr="00B5073F">
              <w:rPr>
                <w:rFonts w:ascii="Times New Roman" w:hAnsi="Times New Roman" w:cs="Times New Roman"/>
                <w:sz w:val="24"/>
                <w:szCs w:val="24"/>
              </w:rPr>
              <w:t>.</w:t>
            </w:r>
          </w:p>
        </w:tc>
      </w:tr>
      <w:tr w:rsidR="00CE1825" w:rsidRPr="00516241" w14:paraId="6A74063C" w14:textId="77777777" w:rsidTr="00B5073F">
        <w:tc>
          <w:tcPr>
            <w:tcW w:w="4564" w:type="dxa"/>
            <w:vAlign w:val="center"/>
          </w:tcPr>
          <w:p w14:paraId="3142336F" w14:textId="5E071076" w:rsidR="00CE1825" w:rsidRPr="00B5073F" w:rsidRDefault="00CE1825" w:rsidP="000A2DEB">
            <w:pPr>
              <w:spacing w:after="0" w:line="240" w:lineRule="auto"/>
              <w:jc w:val="both"/>
              <w:rPr>
                <w:rFonts w:ascii="Times New Roman" w:hAnsi="Times New Roman" w:cs="Times New Roman"/>
                <w:sz w:val="24"/>
                <w:szCs w:val="24"/>
              </w:rPr>
            </w:pPr>
            <w:proofErr w:type="spellStart"/>
            <w:r w:rsidRPr="00B5073F">
              <w:rPr>
                <w:rFonts w:ascii="Times New Roman" w:hAnsi="Times New Roman" w:cs="Times New Roman"/>
                <w:sz w:val="24"/>
                <w:szCs w:val="24"/>
              </w:rPr>
              <w:t>Оқытушының</w:t>
            </w:r>
            <w:proofErr w:type="spellEnd"/>
            <w:r w:rsidRPr="00B5073F">
              <w:rPr>
                <w:rFonts w:ascii="Times New Roman" w:hAnsi="Times New Roman" w:cs="Times New Roman"/>
                <w:sz w:val="24"/>
                <w:szCs w:val="24"/>
              </w:rPr>
              <w:t xml:space="preserve"> графика </w:t>
            </w:r>
            <w:proofErr w:type="spellStart"/>
            <w:r w:rsidRPr="00B5073F">
              <w:rPr>
                <w:rFonts w:ascii="Times New Roman" w:hAnsi="Times New Roman" w:cs="Times New Roman"/>
                <w:sz w:val="24"/>
                <w:szCs w:val="24"/>
              </w:rPr>
              <w:t>өнерінен</w:t>
            </w:r>
            <w:proofErr w:type="spellEnd"/>
            <w:r w:rsidRPr="00B5073F">
              <w:rPr>
                <w:rFonts w:ascii="Times New Roman" w:hAnsi="Times New Roman" w:cs="Times New Roman"/>
                <w:sz w:val="24"/>
                <w:szCs w:val="24"/>
              </w:rPr>
              <w:t xml:space="preserve"> </w:t>
            </w:r>
            <w:proofErr w:type="spellStart"/>
            <w:r w:rsidRPr="00B5073F">
              <w:rPr>
                <w:rFonts w:ascii="Times New Roman" w:hAnsi="Times New Roman" w:cs="Times New Roman"/>
                <w:sz w:val="24"/>
                <w:szCs w:val="24"/>
              </w:rPr>
              <w:t>материалды</w:t>
            </w:r>
            <w:proofErr w:type="spellEnd"/>
            <w:r w:rsidRPr="00B5073F">
              <w:rPr>
                <w:rFonts w:ascii="Times New Roman" w:hAnsi="Times New Roman" w:cs="Times New Roman"/>
                <w:sz w:val="24"/>
                <w:szCs w:val="24"/>
              </w:rPr>
              <w:t xml:space="preserve"> </w:t>
            </w:r>
            <w:proofErr w:type="spellStart"/>
            <w:r w:rsidRPr="00B5073F">
              <w:rPr>
                <w:rFonts w:ascii="Times New Roman" w:hAnsi="Times New Roman" w:cs="Times New Roman"/>
                <w:sz w:val="24"/>
                <w:szCs w:val="24"/>
              </w:rPr>
              <w:t>пайдалану</w:t>
            </w:r>
            <w:proofErr w:type="spellEnd"/>
            <w:r w:rsidRPr="00B5073F">
              <w:rPr>
                <w:rFonts w:ascii="Times New Roman" w:hAnsi="Times New Roman" w:cs="Times New Roman"/>
                <w:sz w:val="24"/>
                <w:szCs w:val="24"/>
              </w:rPr>
              <w:t xml:space="preserve"> </w:t>
            </w:r>
            <w:proofErr w:type="spellStart"/>
            <w:r w:rsidRPr="00B5073F">
              <w:rPr>
                <w:rFonts w:ascii="Times New Roman" w:hAnsi="Times New Roman" w:cs="Times New Roman"/>
                <w:sz w:val="24"/>
                <w:szCs w:val="24"/>
              </w:rPr>
              <w:t>арқылы</w:t>
            </w:r>
            <w:proofErr w:type="spellEnd"/>
            <w:r w:rsidRPr="00B5073F">
              <w:rPr>
                <w:rFonts w:ascii="Times New Roman" w:hAnsi="Times New Roman" w:cs="Times New Roman"/>
                <w:sz w:val="24"/>
                <w:szCs w:val="24"/>
              </w:rPr>
              <w:t xml:space="preserve"> </w:t>
            </w:r>
            <w:proofErr w:type="spellStart"/>
            <w:r w:rsidRPr="00B5073F">
              <w:rPr>
                <w:rFonts w:ascii="Times New Roman" w:hAnsi="Times New Roman" w:cs="Times New Roman"/>
                <w:sz w:val="24"/>
                <w:szCs w:val="24"/>
              </w:rPr>
              <w:t>жұмыс</w:t>
            </w:r>
            <w:proofErr w:type="spellEnd"/>
            <w:r w:rsidRPr="00B5073F">
              <w:rPr>
                <w:rFonts w:ascii="Times New Roman" w:hAnsi="Times New Roman" w:cs="Times New Roman"/>
                <w:sz w:val="24"/>
                <w:szCs w:val="24"/>
              </w:rPr>
              <w:t xml:space="preserve"> </w:t>
            </w:r>
            <w:proofErr w:type="spellStart"/>
            <w:r w:rsidRPr="00B5073F">
              <w:rPr>
                <w:rFonts w:ascii="Times New Roman" w:hAnsi="Times New Roman" w:cs="Times New Roman"/>
                <w:sz w:val="24"/>
                <w:szCs w:val="24"/>
              </w:rPr>
              <w:t>нәтижесін</w:t>
            </w:r>
            <w:proofErr w:type="spellEnd"/>
            <w:r w:rsidRPr="00B5073F">
              <w:rPr>
                <w:rFonts w:ascii="Times New Roman" w:hAnsi="Times New Roman" w:cs="Times New Roman"/>
                <w:sz w:val="24"/>
                <w:szCs w:val="24"/>
              </w:rPr>
              <w:t xml:space="preserve"> </w:t>
            </w:r>
            <w:proofErr w:type="spellStart"/>
            <w:r w:rsidRPr="00B5073F">
              <w:rPr>
                <w:rFonts w:ascii="Times New Roman" w:hAnsi="Times New Roman" w:cs="Times New Roman"/>
                <w:sz w:val="24"/>
                <w:szCs w:val="24"/>
              </w:rPr>
              <w:t>жақсарту</w:t>
            </w:r>
            <w:proofErr w:type="spellEnd"/>
            <w:r w:rsidRPr="00B5073F">
              <w:rPr>
                <w:rFonts w:ascii="Times New Roman" w:hAnsi="Times New Roman" w:cs="Times New Roman"/>
                <w:sz w:val="24"/>
                <w:szCs w:val="24"/>
              </w:rPr>
              <w:t xml:space="preserve"> </w:t>
            </w:r>
            <w:proofErr w:type="spellStart"/>
            <w:r w:rsidRPr="00B5073F">
              <w:rPr>
                <w:rFonts w:ascii="Times New Roman" w:hAnsi="Times New Roman" w:cs="Times New Roman"/>
                <w:sz w:val="24"/>
                <w:szCs w:val="24"/>
              </w:rPr>
              <w:t>мүмкіндігі</w:t>
            </w:r>
            <w:proofErr w:type="spellEnd"/>
            <w:r w:rsidRPr="00B5073F">
              <w:rPr>
                <w:rFonts w:ascii="Times New Roman" w:hAnsi="Times New Roman" w:cs="Times New Roman"/>
                <w:sz w:val="24"/>
                <w:szCs w:val="24"/>
              </w:rPr>
              <w:t>.</w:t>
            </w:r>
          </w:p>
        </w:tc>
        <w:tc>
          <w:tcPr>
            <w:tcW w:w="5075" w:type="dxa"/>
            <w:vAlign w:val="center"/>
          </w:tcPr>
          <w:p w14:paraId="53BBE604" w14:textId="78EA5C7D" w:rsidR="00CE1825" w:rsidRPr="00B5073F" w:rsidRDefault="00CE1825" w:rsidP="00296ACC">
            <w:pPr>
              <w:spacing w:after="0" w:line="240" w:lineRule="auto"/>
              <w:jc w:val="both"/>
              <w:rPr>
                <w:rFonts w:ascii="Times New Roman" w:hAnsi="Times New Roman" w:cs="Times New Roman"/>
                <w:sz w:val="24"/>
                <w:szCs w:val="24"/>
              </w:rPr>
            </w:pPr>
            <w:r w:rsidRPr="00B5073F">
              <w:rPr>
                <w:rFonts w:ascii="Times New Roman" w:hAnsi="Times New Roman" w:cs="Times New Roman"/>
                <w:sz w:val="24"/>
                <w:szCs w:val="24"/>
              </w:rPr>
              <w:t xml:space="preserve">Жеке </w:t>
            </w:r>
            <w:proofErr w:type="spellStart"/>
            <w:r w:rsidRPr="00B5073F">
              <w:rPr>
                <w:rFonts w:ascii="Times New Roman" w:hAnsi="Times New Roman" w:cs="Times New Roman"/>
                <w:sz w:val="24"/>
                <w:szCs w:val="24"/>
              </w:rPr>
              <w:t>тұлғаның</w:t>
            </w:r>
            <w:proofErr w:type="spellEnd"/>
            <w:r w:rsidRPr="00B5073F">
              <w:rPr>
                <w:rFonts w:ascii="Times New Roman" w:hAnsi="Times New Roman" w:cs="Times New Roman"/>
                <w:sz w:val="24"/>
                <w:szCs w:val="24"/>
              </w:rPr>
              <w:t xml:space="preserve"> </w:t>
            </w:r>
            <w:proofErr w:type="spellStart"/>
            <w:r w:rsidRPr="00B5073F">
              <w:rPr>
                <w:rFonts w:ascii="Times New Roman" w:hAnsi="Times New Roman" w:cs="Times New Roman"/>
                <w:sz w:val="24"/>
                <w:szCs w:val="24"/>
              </w:rPr>
              <w:t>ұлттық</w:t>
            </w:r>
            <w:proofErr w:type="spellEnd"/>
            <w:r w:rsidRPr="00B5073F">
              <w:rPr>
                <w:rFonts w:ascii="Times New Roman" w:hAnsi="Times New Roman" w:cs="Times New Roman"/>
                <w:sz w:val="24"/>
                <w:szCs w:val="24"/>
              </w:rPr>
              <w:t xml:space="preserve"> </w:t>
            </w:r>
            <w:proofErr w:type="spellStart"/>
            <w:r w:rsidRPr="00B5073F">
              <w:rPr>
                <w:rFonts w:ascii="Times New Roman" w:hAnsi="Times New Roman" w:cs="Times New Roman"/>
                <w:sz w:val="24"/>
                <w:szCs w:val="24"/>
              </w:rPr>
              <w:t>мотивтері</w:t>
            </w:r>
            <w:proofErr w:type="spellEnd"/>
            <w:r w:rsidRPr="00B5073F">
              <w:rPr>
                <w:rFonts w:ascii="Times New Roman" w:hAnsi="Times New Roman" w:cs="Times New Roman"/>
                <w:sz w:val="24"/>
                <w:szCs w:val="24"/>
              </w:rPr>
              <w:t xml:space="preserve"> мен </w:t>
            </w:r>
            <w:proofErr w:type="spellStart"/>
            <w:r w:rsidRPr="00B5073F">
              <w:rPr>
                <w:rFonts w:ascii="Times New Roman" w:hAnsi="Times New Roman" w:cs="Times New Roman"/>
                <w:sz w:val="24"/>
                <w:szCs w:val="24"/>
              </w:rPr>
              <w:t>қажеттіліктерін</w:t>
            </w:r>
            <w:proofErr w:type="spellEnd"/>
            <w:r w:rsidRPr="00B5073F">
              <w:rPr>
                <w:rFonts w:ascii="Times New Roman" w:hAnsi="Times New Roman" w:cs="Times New Roman"/>
                <w:sz w:val="24"/>
                <w:szCs w:val="24"/>
              </w:rPr>
              <w:t xml:space="preserve"> </w:t>
            </w:r>
            <w:proofErr w:type="spellStart"/>
            <w:r w:rsidRPr="00B5073F">
              <w:rPr>
                <w:rFonts w:ascii="Times New Roman" w:hAnsi="Times New Roman" w:cs="Times New Roman"/>
                <w:sz w:val="24"/>
                <w:szCs w:val="24"/>
              </w:rPr>
              <w:t>дамытуды</w:t>
            </w:r>
            <w:proofErr w:type="spellEnd"/>
            <w:r w:rsidRPr="00B5073F">
              <w:rPr>
                <w:rFonts w:ascii="Times New Roman" w:hAnsi="Times New Roman" w:cs="Times New Roman"/>
                <w:sz w:val="24"/>
                <w:szCs w:val="24"/>
              </w:rPr>
              <w:t xml:space="preserve"> </w:t>
            </w:r>
            <w:proofErr w:type="spellStart"/>
            <w:r w:rsidRPr="00B5073F">
              <w:rPr>
                <w:rFonts w:ascii="Times New Roman" w:hAnsi="Times New Roman" w:cs="Times New Roman"/>
                <w:sz w:val="24"/>
                <w:szCs w:val="24"/>
              </w:rPr>
              <w:t>ынталандыру</w:t>
            </w:r>
            <w:proofErr w:type="spellEnd"/>
            <w:r w:rsidRPr="00B5073F">
              <w:rPr>
                <w:rFonts w:ascii="Times New Roman" w:hAnsi="Times New Roman" w:cs="Times New Roman"/>
                <w:sz w:val="24"/>
                <w:szCs w:val="24"/>
              </w:rPr>
              <w:t xml:space="preserve">. </w:t>
            </w:r>
            <w:proofErr w:type="spellStart"/>
            <w:r w:rsidRPr="00B5073F">
              <w:rPr>
                <w:rFonts w:ascii="Times New Roman" w:hAnsi="Times New Roman" w:cs="Times New Roman"/>
                <w:sz w:val="24"/>
                <w:szCs w:val="24"/>
              </w:rPr>
              <w:t>Оқу</w:t>
            </w:r>
            <w:proofErr w:type="spellEnd"/>
            <w:r w:rsidRPr="00B5073F">
              <w:rPr>
                <w:rFonts w:ascii="Times New Roman" w:hAnsi="Times New Roman" w:cs="Times New Roman"/>
                <w:sz w:val="24"/>
                <w:szCs w:val="24"/>
              </w:rPr>
              <w:t xml:space="preserve"> </w:t>
            </w:r>
            <w:proofErr w:type="spellStart"/>
            <w:r w:rsidRPr="00B5073F">
              <w:rPr>
                <w:rFonts w:ascii="Times New Roman" w:hAnsi="Times New Roman" w:cs="Times New Roman"/>
                <w:sz w:val="24"/>
                <w:szCs w:val="24"/>
              </w:rPr>
              <w:t>сабақтарын</w:t>
            </w:r>
            <w:proofErr w:type="spellEnd"/>
            <w:r w:rsidRPr="00B5073F">
              <w:rPr>
                <w:rFonts w:ascii="Times New Roman" w:hAnsi="Times New Roman" w:cs="Times New Roman"/>
                <w:sz w:val="24"/>
                <w:szCs w:val="24"/>
              </w:rPr>
              <w:t xml:space="preserve"> </w:t>
            </w:r>
            <w:proofErr w:type="spellStart"/>
            <w:r w:rsidRPr="00B5073F">
              <w:rPr>
                <w:rFonts w:ascii="Times New Roman" w:hAnsi="Times New Roman" w:cs="Times New Roman"/>
                <w:sz w:val="24"/>
                <w:szCs w:val="24"/>
              </w:rPr>
              <w:t>өткізудің</w:t>
            </w:r>
            <w:proofErr w:type="spellEnd"/>
            <w:r w:rsidRPr="00B5073F">
              <w:rPr>
                <w:rFonts w:ascii="Times New Roman" w:hAnsi="Times New Roman" w:cs="Times New Roman"/>
                <w:sz w:val="24"/>
                <w:szCs w:val="24"/>
              </w:rPr>
              <w:t xml:space="preserve"> </w:t>
            </w:r>
            <w:proofErr w:type="spellStart"/>
            <w:r w:rsidRPr="00B5073F">
              <w:rPr>
                <w:rFonts w:ascii="Times New Roman" w:hAnsi="Times New Roman" w:cs="Times New Roman"/>
                <w:sz w:val="24"/>
                <w:szCs w:val="24"/>
              </w:rPr>
              <w:t>жеке</w:t>
            </w:r>
            <w:proofErr w:type="spellEnd"/>
            <w:r w:rsidRPr="00B5073F">
              <w:rPr>
                <w:rFonts w:ascii="Times New Roman" w:hAnsi="Times New Roman" w:cs="Times New Roman"/>
                <w:sz w:val="24"/>
                <w:szCs w:val="24"/>
              </w:rPr>
              <w:t xml:space="preserve">, </w:t>
            </w:r>
            <w:proofErr w:type="spellStart"/>
            <w:r w:rsidRPr="00B5073F">
              <w:rPr>
                <w:rFonts w:ascii="Times New Roman" w:hAnsi="Times New Roman" w:cs="Times New Roman"/>
                <w:sz w:val="24"/>
                <w:szCs w:val="24"/>
              </w:rPr>
              <w:t>топтық</w:t>
            </w:r>
            <w:proofErr w:type="spellEnd"/>
            <w:r w:rsidRPr="00B5073F">
              <w:rPr>
                <w:rFonts w:ascii="Times New Roman" w:hAnsi="Times New Roman" w:cs="Times New Roman"/>
                <w:sz w:val="24"/>
                <w:szCs w:val="24"/>
              </w:rPr>
              <w:t xml:space="preserve"> </w:t>
            </w:r>
            <w:proofErr w:type="spellStart"/>
            <w:r w:rsidRPr="00B5073F">
              <w:rPr>
                <w:rFonts w:ascii="Times New Roman" w:hAnsi="Times New Roman" w:cs="Times New Roman"/>
                <w:sz w:val="24"/>
                <w:szCs w:val="24"/>
              </w:rPr>
              <w:t>және</w:t>
            </w:r>
            <w:proofErr w:type="spellEnd"/>
            <w:r w:rsidRPr="00B5073F">
              <w:rPr>
                <w:rFonts w:ascii="Times New Roman" w:hAnsi="Times New Roman" w:cs="Times New Roman"/>
                <w:sz w:val="24"/>
                <w:szCs w:val="24"/>
              </w:rPr>
              <w:t xml:space="preserve"> </w:t>
            </w:r>
            <w:proofErr w:type="spellStart"/>
            <w:r w:rsidRPr="00B5073F">
              <w:rPr>
                <w:rFonts w:ascii="Times New Roman" w:hAnsi="Times New Roman" w:cs="Times New Roman"/>
                <w:sz w:val="24"/>
                <w:szCs w:val="24"/>
              </w:rPr>
              <w:t>ұжымдық</w:t>
            </w:r>
            <w:proofErr w:type="spellEnd"/>
            <w:r w:rsidRPr="00B5073F">
              <w:rPr>
                <w:rFonts w:ascii="Times New Roman" w:hAnsi="Times New Roman" w:cs="Times New Roman"/>
                <w:sz w:val="24"/>
                <w:szCs w:val="24"/>
              </w:rPr>
              <w:t xml:space="preserve"> </w:t>
            </w:r>
            <w:proofErr w:type="spellStart"/>
            <w:r w:rsidRPr="00B5073F">
              <w:rPr>
                <w:rFonts w:ascii="Times New Roman" w:hAnsi="Times New Roman" w:cs="Times New Roman"/>
                <w:sz w:val="24"/>
                <w:szCs w:val="24"/>
              </w:rPr>
              <w:t>формаларының</w:t>
            </w:r>
            <w:proofErr w:type="spellEnd"/>
            <w:r w:rsidRPr="00B5073F">
              <w:rPr>
                <w:rFonts w:ascii="Times New Roman" w:hAnsi="Times New Roman" w:cs="Times New Roman"/>
                <w:sz w:val="24"/>
                <w:szCs w:val="24"/>
              </w:rPr>
              <w:t xml:space="preserve"> </w:t>
            </w:r>
            <w:proofErr w:type="spellStart"/>
            <w:r w:rsidRPr="00B5073F">
              <w:rPr>
                <w:rFonts w:ascii="Times New Roman" w:hAnsi="Times New Roman" w:cs="Times New Roman"/>
                <w:sz w:val="24"/>
                <w:szCs w:val="24"/>
              </w:rPr>
              <w:t>үйлесімі</w:t>
            </w:r>
            <w:proofErr w:type="spellEnd"/>
            <w:r w:rsidRPr="00B5073F">
              <w:rPr>
                <w:rFonts w:ascii="Times New Roman" w:hAnsi="Times New Roman" w:cs="Times New Roman"/>
                <w:sz w:val="24"/>
                <w:szCs w:val="24"/>
              </w:rPr>
              <w:t>.</w:t>
            </w:r>
          </w:p>
        </w:tc>
      </w:tr>
    </w:tbl>
    <w:p w14:paraId="00202363" w14:textId="77777777" w:rsidR="00E820A7" w:rsidRPr="00516241" w:rsidRDefault="00E820A7" w:rsidP="00516241">
      <w:pPr>
        <w:spacing w:after="0" w:line="240" w:lineRule="auto"/>
        <w:ind w:firstLine="708"/>
        <w:jc w:val="both"/>
        <w:rPr>
          <w:rFonts w:ascii="Times New Roman" w:hAnsi="Times New Roman" w:cs="Times New Roman"/>
          <w:sz w:val="28"/>
          <w:szCs w:val="28"/>
        </w:rPr>
      </w:pPr>
    </w:p>
    <w:p w14:paraId="3139B2EC" w14:textId="43D4829C" w:rsidR="003A6092" w:rsidRDefault="00CE1825" w:rsidP="00B5073F">
      <w:pPr>
        <w:tabs>
          <w:tab w:val="left" w:pos="851"/>
        </w:tabs>
        <w:spacing w:after="0" w:line="240" w:lineRule="auto"/>
        <w:ind w:firstLine="567"/>
        <w:jc w:val="both"/>
        <w:rPr>
          <w:rFonts w:ascii="Times New Roman" w:hAnsi="Times New Roman" w:cs="Times New Roman"/>
          <w:sz w:val="28"/>
          <w:szCs w:val="28"/>
          <w:lang w:val="kk-KZ"/>
        </w:rPr>
      </w:pPr>
      <w:r w:rsidRPr="00CE1825">
        <w:rPr>
          <w:rFonts w:ascii="Times New Roman" w:hAnsi="Times New Roman" w:cs="Times New Roman"/>
          <w:sz w:val="28"/>
          <w:szCs w:val="28"/>
          <w:lang w:val="kk-KZ"/>
        </w:rPr>
        <w:t>Этнокөркем мәдениетті қалыптастырудың педагогикалық шарттары мен деңгейлерінің кешенді құрылымы әр кезеңдегі оқыту мақсаттарының күрделенуіне байланысты дамып, ортақ мақсатқа – халықтық дәстүрл</w:t>
      </w:r>
      <w:r w:rsidR="00C37452">
        <w:rPr>
          <w:rFonts w:ascii="Times New Roman" w:hAnsi="Times New Roman" w:cs="Times New Roman"/>
          <w:sz w:val="28"/>
          <w:szCs w:val="28"/>
          <w:lang w:val="kk-KZ"/>
        </w:rPr>
        <w:t xml:space="preserve">ер, графика өнері туындылары, материалдары мен </w:t>
      </w:r>
      <w:r w:rsidRPr="00CE1825">
        <w:rPr>
          <w:rFonts w:ascii="Times New Roman" w:hAnsi="Times New Roman" w:cs="Times New Roman"/>
          <w:sz w:val="28"/>
          <w:szCs w:val="28"/>
          <w:lang w:val="kk-KZ"/>
        </w:rPr>
        <w:t xml:space="preserve"> техникалары туралы білімдерді </w:t>
      </w:r>
      <w:r w:rsidR="00C37452">
        <w:rPr>
          <w:rFonts w:ascii="Times New Roman" w:hAnsi="Times New Roman" w:cs="Times New Roman"/>
          <w:sz w:val="28"/>
          <w:szCs w:val="28"/>
          <w:lang w:val="kk-KZ"/>
        </w:rPr>
        <w:t xml:space="preserve"> </w:t>
      </w:r>
      <w:r w:rsidRPr="00CE1825">
        <w:rPr>
          <w:rFonts w:ascii="Times New Roman" w:hAnsi="Times New Roman" w:cs="Times New Roman"/>
          <w:sz w:val="28"/>
          <w:szCs w:val="28"/>
          <w:lang w:val="kk-KZ"/>
        </w:rPr>
        <w:t>қалыптастыруға бағытталған.</w:t>
      </w:r>
      <w:r w:rsidR="003A6092" w:rsidRPr="003A6092">
        <w:rPr>
          <w:rFonts w:ascii="Times New Roman" w:hAnsi="Times New Roman" w:cs="Times New Roman"/>
          <w:sz w:val="28"/>
          <w:szCs w:val="28"/>
          <w:lang w:val="kk-KZ"/>
        </w:rPr>
        <w:t xml:space="preserve">«Тізімделген шарттардың қайсысы жетекші болып табылады?» деген сұраққа жауап ретінде, біздің респонденттер оқыту мазмұнының интегративтілігін (12,5%), оқу сабақтарын өткізудің жеке және ұжымдық нысандарын біріктіру қажеттілігін (28%), сондай-ақ материалдық-техникалық оқу базасын жақсартуды (25%) басымдықтар ретінде атады. </w:t>
      </w:r>
      <w:r w:rsidR="003A6092" w:rsidRPr="003A6092">
        <w:rPr>
          <w:rFonts w:ascii="Times New Roman" w:hAnsi="Times New Roman" w:cs="Times New Roman"/>
          <w:sz w:val="28"/>
          <w:szCs w:val="28"/>
          <w:lang w:val="kk-KZ"/>
        </w:rPr>
        <w:lastRenderedPageBreak/>
        <w:t xml:space="preserve">Алайда, олар этнокөркемдік дайындық деңгейлеріне, </w:t>
      </w:r>
      <w:r w:rsidR="00E25AD9">
        <w:rPr>
          <w:rFonts w:ascii="Times New Roman" w:hAnsi="Times New Roman" w:cs="Times New Roman"/>
          <w:sz w:val="28"/>
          <w:szCs w:val="28"/>
          <w:lang w:val="kk-KZ"/>
        </w:rPr>
        <w:t>болашақ маманның</w:t>
      </w:r>
      <w:r w:rsidR="003A6092" w:rsidRPr="003A6092">
        <w:rPr>
          <w:rFonts w:ascii="Times New Roman" w:hAnsi="Times New Roman" w:cs="Times New Roman"/>
          <w:sz w:val="28"/>
          <w:szCs w:val="28"/>
          <w:lang w:val="kk-KZ"/>
        </w:rPr>
        <w:t xml:space="preserve"> этнокөркемдік идеяларды көркем түрде енгізу қабілетіне (30%-дан астам) басымдық берді. Келесі тарауда білім берудің материалдық-техникалық базасын жетілдіру, даралау және интегративті көзқарас негізінде этнокөркемдік мәдениетті қалыптастыру технологиялары қарастырылады.</w:t>
      </w:r>
    </w:p>
    <w:p w14:paraId="7EADAFB4" w14:textId="4D66BA19" w:rsidR="00D045FF" w:rsidRPr="00CE367B" w:rsidRDefault="003740D1" w:rsidP="00B5073F">
      <w:pPr>
        <w:tabs>
          <w:tab w:val="left" w:pos="851"/>
        </w:tabs>
        <w:spacing w:after="0" w:line="240" w:lineRule="auto"/>
        <w:ind w:firstLine="567"/>
        <w:jc w:val="both"/>
        <w:rPr>
          <w:rFonts w:ascii="Times New Roman" w:eastAsia="Times New Roman" w:hAnsi="Times New Roman" w:cs="Times New Roman"/>
          <w:sz w:val="28"/>
          <w:szCs w:val="28"/>
          <w:lang w:val="kk-KZ"/>
        </w:rPr>
      </w:pPr>
      <w:r w:rsidRPr="003740D1">
        <w:rPr>
          <w:rFonts w:ascii="Times New Roman" w:eastAsia="Times New Roman" w:hAnsi="Times New Roman" w:cs="Times New Roman"/>
          <w:sz w:val="28"/>
          <w:szCs w:val="28"/>
          <w:lang w:val="kk-KZ"/>
        </w:rPr>
        <w:t xml:space="preserve">Анықтау эксперименті барысында респонденттер этнокөркемдік мәдениетті қалыптастырудың басым шарттарының бірі ретінде графика өнерін оқыту мазмұнының интегративті сипатын атап өтті. </w:t>
      </w:r>
      <w:r w:rsidR="00E25AD9">
        <w:rPr>
          <w:rFonts w:ascii="Times New Roman" w:eastAsia="Times New Roman" w:hAnsi="Times New Roman" w:cs="Times New Roman"/>
          <w:sz w:val="28"/>
          <w:szCs w:val="28"/>
          <w:lang w:val="kk-KZ"/>
        </w:rPr>
        <w:t>Болашақ мамандар</w:t>
      </w:r>
      <w:r w:rsidRPr="003740D1">
        <w:rPr>
          <w:rFonts w:ascii="Times New Roman" w:eastAsia="Times New Roman" w:hAnsi="Times New Roman" w:cs="Times New Roman"/>
          <w:sz w:val="28"/>
          <w:szCs w:val="28"/>
          <w:lang w:val="kk-KZ"/>
        </w:rPr>
        <w:t xml:space="preserve"> арасында этнокөркемдік мәдениетті қалыптастыру мәселесі «осы білімді қазақстандық және еуропалық біліммен интеграциялау негізінде жүзеге асырылуы тиіс» деп пайымдады. Мұндай тәсілдер өмірде сұранысқа ие болып, еліміздің халықтарының руханияты мен эстетикалық тәрбиесін од</w:t>
      </w:r>
      <w:r w:rsidR="00C56E80">
        <w:rPr>
          <w:rFonts w:ascii="Times New Roman" w:eastAsia="Times New Roman" w:hAnsi="Times New Roman" w:cs="Times New Roman"/>
          <w:sz w:val="28"/>
          <w:szCs w:val="28"/>
          <w:lang w:val="kk-KZ"/>
        </w:rPr>
        <w:t>ан әрі дамытуға ықпал</w:t>
      </w:r>
      <w:r w:rsidR="00310797">
        <w:rPr>
          <w:rFonts w:ascii="Times New Roman" w:eastAsia="Times New Roman" w:hAnsi="Times New Roman" w:cs="Times New Roman"/>
          <w:sz w:val="28"/>
          <w:szCs w:val="28"/>
          <w:lang w:val="kk-KZ"/>
        </w:rPr>
        <w:t xml:space="preserve"> етеді» [162</w:t>
      </w:r>
      <w:r w:rsidRPr="003740D1">
        <w:rPr>
          <w:rFonts w:ascii="Times New Roman" w:eastAsia="Times New Roman" w:hAnsi="Times New Roman" w:cs="Times New Roman"/>
          <w:sz w:val="28"/>
          <w:szCs w:val="28"/>
          <w:lang w:val="kk-KZ"/>
        </w:rPr>
        <w:t>]. Демек, графика өнерін табысты оқытудың шарттарының бірі ретінде интеграциялық әдісті қарастыруға болады.</w:t>
      </w:r>
    </w:p>
    <w:p w14:paraId="0C739793" w14:textId="0995BAAD" w:rsidR="00D045FF" w:rsidRPr="00CE367B" w:rsidRDefault="003740D1" w:rsidP="00B5073F">
      <w:pPr>
        <w:tabs>
          <w:tab w:val="left" w:pos="851"/>
        </w:tabs>
        <w:spacing w:after="0" w:line="240" w:lineRule="auto"/>
        <w:ind w:firstLine="567"/>
        <w:jc w:val="both"/>
        <w:rPr>
          <w:rFonts w:ascii="Times New Roman" w:eastAsia="Times New Roman" w:hAnsi="Times New Roman" w:cs="Times New Roman"/>
          <w:sz w:val="28"/>
          <w:szCs w:val="28"/>
          <w:lang w:val="kk-KZ"/>
        </w:rPr>
      </w:pPr>
      <w:r w:rsidRPr="003740D1">
        <w:rPr>
          <w:rFonts w:ascii="Times New Roman" w:eastAsia="Times New Roman" w:hAnsi="Times New Roman" w:cs="Times New Roman"/>
          <w:sz w:val="28"/>
          <w:szCs w:val="28"/>
          <w:lang w:val="kk-KZ"/>
        </w:rPr>
        <w:t>Педагогикада интеграция мәселесіне үнемі үлкен көңіл бөлінуде. Б.Т. Лихачев былай деп жазады: «Ғылым мен өнерде, техника мен технологияда, қоғамдық өмірде де интеграциялық процестер ашылып, жаңа интегративті жаратылыстану, гуманитарлық және қоғамдық ғылымдар пайда болды. Білім беру пәндерін, олардың негізгі мазмұны мен оқулықтарын құруға сапалы жаңа білім беру жағдайы м</w:t>
      </w:r>
      <w:r w:rsidR="00310797">
        <w:rPr>
          <w:rFonts w:ascii="Times New Roman" w:eastAsia="Times New Roman" w:hAnsi="Times New Roman" w:cs="Times New Roman"/>
          <w:sz w:val="28"/>
          <w:szCs w:val="28"/>
          <w:lang w:val="kk-KZ"/>
        </w:rPr>
        <w:t>ен жаңа талаптар туындайды» [163</w:t>
      </w:r>
      <w:r w:rsidRPr="003740D1">
        <w:rPr>
          <w:rFonts w:ascii="Times New Roman" w:eastAsia="Times New Roman" w:hAnsi="Times New Roman" w:cs="Times New Roman"/>
          <w:sz w:val="28"/>
          <w:szCs w:val="28"/>
          <w:lang w:val="kk-KZ"/>
        </w:rPr>
        <w:t xml:space="preserve">]. </w:t>
      </w:r>
    </w:p>
    <w:p w14:paraId="61C42294" w14:textId="07C4300A" w:rsidR="003740D1" w:rsidRPr="003740D1" w:rsidRDefault="003740D1" w:rsidP="00B5073F">
      <w:pPr>
        <w:tabs>
          <w:tab w:val="left" w:pos="851"/>
        </w:tabs>
        <w:spacing w:after="0" w:line="240" w:lineRule="auto"/>
        <w:ind w:firstLine="567"/>
        <w:jc w:val="both"/>
        <w:rPr>
          <w:rFonts w:ascii="Times New Roman" w:eastAsia="Times New Roman" w:hAnsi="Times New Roman" w:cs="Times New Roman"/>
          <w:sz w:val="28"/>
          <w:szCs w:val="28"/>
          <w:lang w:val="kk-KZ"/>
        </w:rPr>
      </w:pPr>
      <w:r w:rsidRPr="003740D1">
        <w:rPr>
          <w:rFonts w:ascii="Times New Roman" w:eastAsia="Times New Roman" w:hAnsi="Times New Roman" w:cs="Times New Roman"/>
          <w:sz w:val="28"/>
          <w:szCs w:val="28"/>
          <w:lang w:val="kk-KZ"/>
        </w:rPr>
        <w:t>Автордың пікірінше, жаңа оқу бағдарламалары мен оқу жоспарының оңтайлы нұсқаларын әзірлеуге мүмкіндік беретін сапалы интенсификация үшін жүйедегі бір ғылымның негіздерін және оның заңдылықтарының сабақтас ғылымдармен және практикамен байланысын қарастыру қажет. Бұл қоғамның жаңа сапалық жағдайына, елдің әлеуметтік-экономикалық дамуының міндеттерін шешуге сәйкес білім берудің жалпы деңгейін жаңа деңгейге көтеруге мүмкіндік береді.</w:t>
      </w:r>
    </w:p>
    <w:p w14:paraId="03A41A40" w14:textId="13538834" w:rsidR="0053453D" w:rsidRPr="007B32AE" w:rsidRDefault="00C56E80" w:rsidP="00B5073F">
      <w:pPr>
        <w:tabs>
          <w:tab w:val="left" w:pos="851"/>
        </w:tabs>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Зерттеушілер </w:t>
      </w:r>
      <w:r w:rsidR="003740D1" w:rsidRPr="003740D1">
        <w:rPr>
          <w:rFonts w:ascii="Times New Roman" w:hAnsi="Times New Roman" w:cs="Times New Roman"/>
          <w:sz w:val="28"/>
          <w:szCs w:val="28"/>
          <w:lang w:val="kk-KZ"/>
        </w:rPr>
        <w:t>В.С. Кукуш</w:t>
      </w:r>
      <w:r w:rsidR="00310797">
        <w:rPr>
          <w:rFonts w:ascii="Times New Roman" w:hAnsi="Times New Roman" w:cs="Times New Roman"/>
          <w:sz w:val="28"/>
          <w:szCs w:val="28"/>
          <w:lang w:val="kk-KZ"/>
        </w:rPr>
        <w:t>кин [164</w:t>
      </w:r>
      <w:r>
        <w:rPr>
          <w:rFonts w:ascii="Times New Roman" w:hAnsi="Times New Roman" w:cs="Times New Roman"/>
          <w:sz w:val="28"/>
          <w:szCs w:val="28"/>
          <w:lang w:val="kk-KZ"/>
        </w:rPr>
        <w:t xml:space="preserve">] </w:t>
      </w:r>
      <w:r w:rsidR="003740D1" w:rsidRPr="003740D1">
        <w:rPr>
          <w:rFonts w:ascii="Times New Roman" w:hAnsi="Times New Roman" w:cs="Times New Roman"/>
          <w:sz w:val="28"/>
          <w:szCs w:val="28"/>
          <w:lang w:val="kk-KZ"/>
        </w:rPr>
        <w:t xml:space="preserve"> пәнаралық байланыстарды ескере отырып, интегративті негізде оқытудың әртүрлі нұсқаларын анықтайды. Бұл нұсқаларда сабақтас пәндердің интеграциясы қарастырылады, мұнда бір пән жетекші рөл атқарады, сондай-ақ екі пән тең дәрежеде біріктіріледі. Пәнаралық интеграция оның орындалу ұзақтығына (апта) байланысты айқындалады. Мысалы, графика өнері пәні мен басқа пәндердің мазмұнын біріктіру арқылы интеграциялық оқыту жүзеге асырылады. Пәнаралық интеграция біртұтас ғылыми саланы құра отырып, ең алдымен материалды үлкен блоктарға жинақтауға бағытталған және мектеп құрылымының өзгеруіне әкелуі мүмкін. Осыған байланысты Г.И. Щукина оқуды ынталандыру ретінде пәнаралық байланыстарды пайдалану қажеттілігіне назар аударды</w:t>
      </w:r>
      <w:r w:rsidR="0053453D">
        <w:rPr>
          <w:rFonts w:ascii="Times New Roman" w:hAnsi="Times New Roman" w:cs="Times New Roman"/>
          <w:sz w:val="28"/>
          <w:szCs w:val="28"/>
          <w:lang w:val="kk-KZ"/>
        </w:rPr>
        <w:t>.</w:t>
      </w:r>
      <w:r w:rsidR="00E820A7" w:rsidRPr="00516241">
        <w:rPr>
          <w:rFonts w:ascii="Times New Roman" w:hAnsi="Times New Roman" w:cs="Times New Roman"/>
          <w:sz w:val="28"/>
          <w:szCs w:val="28"/>
          <w:lang w:val="kk-KZ"/>
        </w:rPr>
        <w:tab/>
      </w:r>
    </w:p>
    <w:p w14:paraId="628A1B84" w14:textId="225839F3" w:rsidR="003740D1" w:rsidRDefault="003740D1" w:rsidP="00B5073F">
      <w:pPr>
        <w:tabs>
          <w:tab w:val="left" w:pos="851"/>
        </w:tabs>
        <w:spacing w:after="0" w:line="240" w:lineRule="auto"/>
        <w:ind w:firstLine="567"/>
        <w:jc w:val="both"/>
        <w:rPr>
          <w:rFonts w:ascii="Times New Roman" w:hAnsi="Times New Roman" w:cs="Times New Roman"/>
          <w:sz w:val="28"/>
          <w:szCs w:val="28"/>
          <w:lang w:val="kk-KZ"/>
        </w:rPr>
      </w:pPr>
      <w:r w:rsidRPr="003740D1">
        <w:rPr>
          <w:rFonts w:ascii="Times New Roman" w:hAnsi="Times New Roman" w:cs="Times New Roman"/>
          <w:sz w:val="28"/>
          <w:szCs w:val="28"/>
          <w:lang w:val="kk-KZ"/>
        </w:rPr>
        <w:t xml:space="preserve">Хубиевтің айтуынша, Ш.М. «Интеллектуалдық жұмысты қалыптастырудың интегративті тәсілі сияқты педагогикалық шартты жүзеге асыру оқу іс-әрекетінде оны жетілдірудің маңызды жолдарын анықтауға мүмкіндік береді. Бұл тәсіл </w:t>
      </w:r>
      <w:r w:rsidR="00C452F0">
        <w:rPr>
          <w:rFonts w:ascii="Times New Roman" w:hAnsi="Times New Roman" w:cs="Times New Roman"/>
          <w:sz w:val="28"/>
          <w:szCs w:val="28"/>
          <w:lang w:val="kk-KZ"/>
        </w:rPr>
        <w:t>болашақ мамандарды</w:t>
      </w:r>
      <w:r w:rsidRPr="003740D1">
        <w:rPr>
          <w:rFonts w:ascii="Times New Roman" w:hAnsi="Times New Roman" w:cs="Times New Roman"/>
          <w:sz w:val="28"/>
          <w:szCs w:val="28"/>
          <w:lang w:val="kk-KZ"/>
        </w:rPr>
        <w:t xml:space="preserve"> пәннің пәнаралық маңыздылығын түсінуге жетелеп, материалдың өзегін және негізгі идеясын айқындауға, сондай-ақ екі немесе одан да көп білім саласын көрсетуге </w:t>
      </w:r>
      <w:r w:rsidRPr="003740D1">
        <w:rPr>
          <w:rFonts w:ascii="Times New Roman" w:hAnsi="Times New Roman" w:cs="Times New Roman"/>
          <w:sz w:val="28"/>
          <w:szCs w:val="28"/>
          <w:lang w:val="kk-KZ"/>
        </w:rPr>
        <w:lastRenderedPageBreak/>
        <w:t xml:space="preserve">бағытталған. Сонымен қатар, арнайы кіріктірілген тапсырмалар мен сұрақтарды қолдану және топаралық жұмыс арқылы жауаптарды табу </w:t>
      </w:r>
      <w:r w:rsidR="00310797">
        <w:rPr>
          <w:rFonts w:ascii="Times New Roman" w:hAnsi="Times New Roman" w:cs="Times New Roman"/>
          <w:sz w:val="28"/>
          <w:szCs w:val="28"/>
          <w:lang w:val="kk-KZ"/>
        </w:rPr>
        <w:t>процесі маңызды орын алады» [165</w:t>
      </w:r>
      <w:r w:rsidRPr="003740D1">
        <w:rPr>
          <w:rFonts w:ascii="Times New Roman" w:hAnsi="Times New Roman" w:cs="Times New Roman"/>
          <w:sz w:val="28"/>
          <w:szCs w:val="28"/>
          <w:lang w:val="kk-KZ"/>
        </w:rPr>
        <w:t>].</w:t>
      </w:r>
      <w:r w:rsidR="00E820A7" w:rsidRPr="00516241">
        <w:rPr>
          <w:rFonts w:ascii="Times New Roman" w:hAnsi="Times New Roman" w:cs="Times New Roman"/>
          <w:sz w:val="28"/>
          <w:szCs w:val="28"/>
          <w:lang w:val="kk-KZ"/>
        </w:rPr>
        <w:t xml:space="preserve"> </w:t>
      </w:r>
      <w:r w:rsidR="00E820A7" w:rsidRPr="00516241">
        <w:rPr>
          <w:rFonts w:ascii="Times New Roman" w:hAnsi="Times New Roman" w:cs="Times New Roman"/>
          <w:sz w:val="28"/>
          <w:szCs w:val="28"/>
          <w:lang w:val="kk-KZ"/>
        </w:rPr>
        <w:tab/>
        <w:t xml:space="preserve"> </w:t>
      </w:r>
    </w:p>
    <w:p w14:paraId="22F05D7E" w14:textId="77777777" w:rsidR="002C321C" w:rsidRPr="002C321C" w:rsidRDefault="002C321C" w:rsidP="00B5073F">
      <w:pPr>
        <w:tabs>
          <w:tab w:val="left" w:pos="851"/>
        </w:tabs>
        <w:spacing w:after="0" w:line="240" w:lineRule="auto"/>
        <w:ind w:firstLine="567"/>
        <w:jc w:val="both"/>
        <w:rPr>
          <w:rFonts w:ascii="Times New Roman" w:eastAsia="Times New Roman" w:hAnsi="Times New Roman" w:cs="Times New Roman"/>
          <w:sz w:val="28"/>
          <w:szCs w:val="28"/>
          <w:lang w:val="kk-KZ"/>
        </w:rPr>
      </w:pPr>
      <w:r w:rsidRPr="002C321C">
        <w:rPr>
          <w:rFonts w:ascii="Times New Roman" w:eastAsia="Times New Roman" w:hAnsi="Times New Roman" w:cs="Times New Roman"/>
          <w:sz w:val="28"/>
          <w:szCs w:val="28"/>
          <w:lang w:val="kk-KZ"/>
        </w:rPr>
        <w:t>Қазіргі замандағы технологиялық прогресс адамзаттың алдында мәдени жадты сақтау мәселесін қойып отыр. Барлық мәселелердің ортасында адам руханилығы тұрады, себебі адамгершілік-эстетикалық тәрбие мәселелерін шешу үшін рухани құндылықтар маңызды рөл атқарады. Зерттеулердің нәтижелері ұлттық мәдениеттің әртүрлі құрамдас бөліктерінің, оның ішінде этнокөркемдіктің жоғалып бара жатқанын көрсетеді. Бұл жағдайды көптеген ғалымдар атап өткен, сондықтан графика өнерінің қайта жандануына үлкен қызығушылық байқалады.</w:t>
      </w:r>
    </w:p>
    <w:p w14:paraId="7A3F6B49" w14:textId="007A3B23" w:rsidR="002C321C" w:rsidRPr="002C321C" w:rsidRDefault="002C321C" w:rsidP="00B5073F">
      <w:pPr>
        <w:tabs>
          <w:tab w:val="left" w:pos="851"/>
        </w:tabs>
        <w:spacing w:after="0" w:line="240" w:lineRule="auto"/>
        <w:ind w:firstLine="567"/>
        <w:jc w:val="both"/>
        <w:rPr>
          <w:rFonts w:ascii="Times New Roman" w:eastAsia="Times New Roman" w:hAnsi="Times New Roman" w:cs="Times New Roman"/>
          <w:sz w:val="28"/>
          <w:szCs w:val="28"/>
          <w:lang w:val="kk-KZ"/>
        </w:rPr>
      </w:pPr>
      <w:r w:rsidRPr="005662A3">
        <w:rPr>
          <w:rFonts w:ascii="Times New Roman" w:eastAsia="Times New Roman" w:hAnsi="Times New Roman" w:cs="Times New Roman"/>
          <w:sz w:val="28"/>
          <w:szCs w:val="28"/>
          <w:lang w:val="kk-KZ"/>
        </w:rPr>
        <w:t xml:space="preserve">Білім беру жүйесінің жаңаруы кезінде қазіргі уақытта тұлғаның интеллектуалдық және рухани қажеттіліктері қанағаттандырылып, әлеуметтік-мәдени және этномәдени өзіндік сана-сезім қалыптасуда. </w:t>
      </w:r>
      <w:r w:rsidR="00E25AD9">
        <w:rPr>
          <w:rFonts w:ascii="Times New Roman" w:eastAsia="Times New Roman" w:hAnsi="Times New Roman" w:cs="Times New Roman"/>
          <w:sz w:val="28"/>
          <w:szCs w:val="28"/>
          <w:lang w:val="kk-KZ"/>
        </w:rPr>
        <w:t xml:space="preserve">Болашақ мман </w:t>
      </w:r>
      <w:r w:rsidRPr="005662A3">
        <w:rPr>
          <w:rFonts w:ascii="Times New Roman" w:eastAsia="Times New Roman" w:hAnsi="Times New Roman" w:cs="Times New Roman"/>
          <w:sz w:val="28"/>
          <w:szCs w:val="28"/>
          <w:lang w:val="kk-KZ"/>
        </w:rPr>
        <w:t>үшін осындай жаңарудың бір аспектісі – этнокөркемдік мәдениет. Бұл тек этнопедагогикалық және этнокөркемдік білімдер жиынтығы ғана емес, сондай-ақ көркем бұйымдарды шығарудың әртүрлі технологияларын меңгеру, оның ішінде графикалық жұмыстарды да қамти</w:t>
      </w:r>
      <w:r>
        <w:rPr>
          <w:rFonts w:ascii="Times New Roman" w:eastAsia="Times New Roman" w:hAnsi="Times New Roman" w:cs="Times New Roman"/>
          <w:sz w:val="28"/>
          <w:szCs w:val="28"/>
          <w:lang w:val="kk-KZ"/>
        </w:rPr>
        <w:t>ды.</w:t>
      </w:r>
    </w:p>
    <w:p w14:paraId="6532480D" w14:textId="6CC66EBB" w:rsidR="0053453D" w:rsidRPr="00CE367B" w:rsidRDefault="0053453D" w:rsidP="00B5073F">
      <w:pPr>
        <w:tabs>
          <w:tab w:val="left" w:pos="851"/>
        </w:tabs>
        <w:spacing w:after="0" w:line="240" w:lineRule="auto"/>
        <w:ind w:firstLine="567"/>
        <w:jc w:val="both"/>
        <w:rPr>
          <w:rFonts w:ascii="Times New Roman" w:hAnsi="Times New Roman" w:cs="Times New Roman"/>
          <w:sz w:val="28"/>
          <w:szCs w:val="28"/>
          <w:lang w:val="kk-KZ"/>
        </w:rPr>
      </w:pPr>
      <w:r w:rsidRPr="0053453D">
        <w:rPr>
          <w:rFonts w:ascii="Times New Roman" w:hAnsi="Times New Roman" w:cs="Times New Roman"/>
          <w:sz w:val="28"/>
          <w:szCs w:val="28"/>
          <w:lang w:val="kk-KZ"/>
        </w:rPr>
        <w:t>Ревицкий И.И. индивидуалдылықты «адамның жеке тұлға, тұлға және субъект ретіндегі барлық қасиеттері мен әрекеттерінің бірлігі» ретінде сипаттайды. Мұнда индивидуалдылық адамдағы «жеке тұлға-субъект» жүйесінің қалыптасуы нәтижесінде туындайтын тұтас және біріктірілген қасиет ретінде қарастырылады. Бұл жүйенің әрбір элементі адам табиғатының нақты бір қырын бейнелесе, ал «индивидуалдылық»</w:t>
      </w:r>
      <w:r w:rsidR="00412482">
        <w:rPr>
          <w:rFonts w:ascii="Times New Roman" w:hAnsi="Times New Roman" w:cs="Times New Roman"/>
          <w:sz w:val="28"/>
          <w:szCs w:val="28"/>
          <w:lang w:val="kk-KZ"/>
        </w:rPr>
        <w:t xml:space="preserve"> </w:t>
      </w:r>
      <w:r w:rsidR="00412482" w:rsidRPr="00412482">
        <w:rPr>
          <w:rFonts w:ascii="Times New Roman" w:hAnsi="Times New Roman" w:cs="Times New Roman"/>
          <w:sz w:val="28"/>
          <w:szCs w:val="28"/>
          <w:lang w:val="kk-KZ"/>
        </w:rPr>
        <w:t>–</w:t>
      </w:r>
      <w:r w:rsidRPr="0053453D">
        <w:rPr>
          <w:rFonts w:ascii="Times New Roman" w:hAnsi="Times New Roman" w:cs="Times New Roman"/>
          <w:sz w:val="28"/>
          <w:szCs w:val="28"/>
          <w:lang w:val="kk-KZ"/>
        </w:rPr>
        <w:t xml:space="preserve"> осы элементтердің өзара байланысы мен құрылымынан туындайтын жаңа сапа, яғни адамды тұтас бір болмыс ретінде сипаттайтын кешенді ұғым.</w:t>
      </w:r>
    </w:p>
    <w:p w14:paraId="039A4F9E" w14:textId="6AC919DA" w:rsidR="0002081B" w:rsidRPr="0002081B" w:rsidRDefault="0002081B" w:rsidP="00B5073F">
      <w:pPr>
        <w:tabs>
          <w:tab w:val="left" w:pos="851"/>
        </w:tabs>
        <w:spacing w:after="0" w:line="240" w:lineRule="auto"/>
        <w:ind w:firstLine="567"/>
        <w:jc w:val="both"/>
        <w:rPr>
          <w:rFonts w:ascii="Times New Roman" w:eastAsia="Times New Roman" w:hAnsi="Times New Roman" w:cs="Times New Roman"/>
          <w:sz w:val="28"/>
          <w:szCs w:val="28"/>
          <w:lang w:val="kk-KZ"/>
        </w:rPr>
      </w:pPr>
      <w:r w:rsidRPr="0002081B">
        <w:rPr>
          <w:rFonts w:ascii="Times New Roman" w:eastAsia="Times New Roman" w:hAnsi="Times New Roman" w:cs="Times New Roman"/>
          <w:sz w:val="28"/>
          <w:szCs w:val="28"/>
          <w:lang w:val="kk-KZ"/>
        </w:rPr>
        <w:t>Жеке оқыту</w:t>
      </w:r>
      <w:r w:rsidR="00971153">
        <w:rPr>
          <w:rFonts w:ascii="Times New Roman" w:eastAsia="Times New Roman" w:hAnsi="Times New Roman" w:cs="Times New Roman"/>
          <w:sz w:val="28"/>
          <w:szCs w:val="28"/>
          <w:lang w:val="kk-KZ"/>
        </w:rPr>
        <w:t xml:space="preserve"> </w:t>
      </w:r>
      <w:bookmarkStart w:id="3" w:name="_Hlk199290754"/>
      <w:r w:rsidR="00971153">
        <w:rPr>
          <w:rFonts w:ascii="Times New Roman" w:eastAsia="Times New Roman" w:hAnsi="Times New Roman" w:cs="Times New Roman"/>
          <w:sz w:val="28"/>
          <w:szCs w:val="28"/>
          <w:lang w:val="kk-KZ"/>
        </w:rPr>
        <w:t>–</w:t>
      </w:r>
      <w:bookmarkEnd w:id="3"/>
      <w:r w:rsidR="00971153">
        <w:rPr>
          <w:rFonts w:ascii="Times New Roman" w:eastAsia="Times New Roman" w:hAnsi="Times New Roman" w:cs="Times New Roman"/>
          <w:sz w:val="28"/>
          <w:szCs w:val="28"/>
          <w:lang w:val="kk-KZ"/>
        </w:rPr>
        <w:t xml:space="preserve"> </w:t>
      </w:r>
      <w:r w:rsidRPr="0002081B">
        <w:rPr>
          <w:rFonts w:ascii="Times New Roman" w:eastAsia="Times New Roman" w:hAnsi="Times New Roman" w:cs="Times New Roman"/>
          <w:sz w:val="28"/>
          <w:szCs w:val="28"/>
          <w:lang w:val="kk-KZ"/>
        </w:rPr>
        <w:t xml:space="preserve">бұл оқу үдерісін ұйымдастырудың бір түрі, онда мұғалім тек бір оқушымен немесе оқушы тек оқу құралдарымен (мысалы, кітаптар немесе компьютер) өзара әрекеттеседі. Мұндай тәсілдің басты артықшылығы </w:t>
      </w:r>
      <w:r w:rsidR="00971153">
        <w:rPr>
          <w:rFonts w:ascii="Times New Roman" w:eastAsia="Times New Roman" w:hAnsi="Times New Roman" w:cs="Times New Roman"/>
          <w:sz w:val="28"/>
          <w:szCs w:val="28"/>
          <w:lang w:val="kk-KZ"/>
        </w:rPr>
        <w:t xml:space="preserve">– </w:t>
      </w:r>
      <w:r w:rsidRPr="0002081B">
        <w:rPr>
          <w:rFonts w:ascii="Times New Roman" w:eastAsia="Times New Roman" w:hAnsi="Times New Roman" w:cs="Times New Roman"/>
          <w:sz w:val="28"/>
          <w:szCs w:val="28"/>
          <w:lang w:val="kk-KZ"/>
        </w:rPr>
        <w:t xml:space="preserve"> білім алушының оқу іс-әрекетінің мазмұнын, әдістерін және қарқынын оның жеке ерекшеліктеріне бейімдеу мүмкіндігі. Сонымен қатар, бұл әдіс нақты практикалық тапсырмаларды орындау барысында </w:t>
      </w:r>
      <w:r w:rsidR="00F86199">
        <w:rPr>
          <w:rFonts w:ascii="Times New Roman" w:eastAsia="Times New Roman" w:hAnsi="Times New Roman" w:cs="Times New Roman"/>
          <w:sz w:val="28"/>
          <w:szCs w:val="28"/>
          <w:lang w:val="kk-KZ"/>
        </w:rPr>
        <w:t>болашақ маманның</w:t>
      </w:r>
      <w:r w:rsidRPr="0002081B">
        <w:rPr>
          <w:rFonts w:ascii="Times New Roman" w:eastAsia="Times New Roman" w:hAnsi="Times New Roman" w:cs="Times New Roman"/>
          <w:sz w:val="28"/>
          <w:szCs w:val="28"/>
          <w:lang w:val="kk-KZ"/>
        </w:rPr>
        <w:t xml:space="preserve"> әрбір әрекеті мен операциясын бақылауға жағдай жасайды және оның білімсіздіктен түсінікке, түсініктен білімге өту жолын байқауға көмектеседі. Осының арқасында </w:t>
      </w:r>
      <w:r w:rsidR="00F16561">
        <w:rPr>
          <w:rFonts w:ascii="Times New Roman" w:eastAsia="Times New Roman" w:hAnsi="Times New Roman" w:cs="Times New Roman"/>
          <w:sz w:val="28"/>
          <w:szCs w:val="28"/>
          <w:lang w:val="kk-KZ"/>
        </w:rPr>
        <w:t>болашақ маман</w:t>
      </w:r>
      <w:r w:rsidRPr="0002081B">
        <w:rPr>
          <w:rFonts w:ascii="Times New Roman" w:eastAsia="Times New Roman" w:hAnsi="Times New Roman" w:cs="Times New Roman"/>
          <w:sz w:val="28"/>
          <w:szCs w:val="28"/>
          <w:lang w:val="kk-KZ"/>
        </w:rPr>
        <w:t xml:space="preserve"> өзіне ыңғайлы уақытта, тиімді қарқынмен жұмыс істеп, күш-жігерін дұрыс бағыттап, оқу нәтижелерін айтарлықтай жақсарта алады. Дегенмен, бұл әдістің толыққанды, «таза» түрде қолданылуы өте сирек кездеседі. </w:t>
      </w:r>
      <w:r w:rsidR="00713C41">
        <w:rPr>
          <w:rFonts w:ascii="Times New Roman" w:eastAsia="Times New Roman" w:hAnsi="Times New Roman" w:cs="Times New Roman"/>
          <w:sz w:val="28"/>
          <w:szCs w:val="28"/>
          <w:lang w:val="kk-KZ"/>
        </w:rPr>
        <w:t>Болашақ маманың</w:t>
      </w:r>
      <w:r w:rsidRPr="0002081B">
        <w:rPr>
          <w:rFonts w:ascii="Times New Roman" w:eastAsia="Times New Roman" w:hAnsi="Times New Roman" w:cs="Times New Roman"/>
          <w:sz w:val="28"/>
          <w:szCs w:val="28"/>
          <w:lang w:val="kk-KZ"/>
        </w:rPr>
        <w:t xml:space="preserve"> жүргізілген сауалнама барысында олардың оқу процесінде бағдарламалық, қосымша және практикалық сабақтарды тиімді ұйымдастыру үшін оқу базасының материалдық-техникалық жабдықталу деңгейіне назар аударғаны анықталды. Сонымен қатар, </w:t>
      </w:r>
      <w:r w:rsidR="00191AF2">
        <w:rPr>
          <w:rFonts w:ascii="Times New Roman" w:eastAsia="Times New Roman" w:hAnsi="Times New Roman" w:cs="Times New Roman"/>
          <w:sz w:val="28"/>
          <w:szCs w:val="28"/>
          <w:lang w:val="kk-KZ"/>
        </w:rPr>
        <w:t xml:space="preserve"> болашақ мамандар </w:t>
      </w:r>
      <w:r w:rsidRPr="0002081B">
        <w:rPr>
          <w:rFonts w:ascii="Times New Roman" w:eastAsia="Times New Roman" w:hAnsi="Times New Roman" w:cs="Times New Roman"/>
          <w:sz w:val="28"/>
          <w:szCs w:val="28"/>
          <w:lang w:val="kk-KZ"/>
        </w:rPr>
        <w:t>бұл бағытта арнайы технологияларды әзірлеу қажеттігін ерекше атап өтті.</w:t>
      </w:r>
    </w:p>
    <w:p w14:paraId="52E07A73" w14:textId="4537FCD0" w:rsidR="0002081B" w:rsidRPr="0002081B" w:rsidRDefault="0002081B" w:rsidP="00B5073F">
      <w:pPr>
        <w:tabs>
          <w:tab w:val="left" w:pos="851"/>
        </w:tabs>
        <w:spacing w:after="0" w:line="240" w:lineRule="auto"/>
        <w:ind w:firstLine="567"/>
        <w:jc w:val="both"/>
        <w:rPr>
          <w:rFonts w:ascii="Times New Roman" w:eastAsia="Times New Roman" w:hAnsi="Times New Roman" w:cs="Times New Roman"/>
          <w:sz w:val="28"/>
          <w:szCs w:val="28"/>
          <w:lang w:val="kk-KZ"/>
        </w:rPr>
      </w:pPr>
      <w:r w:rsidRPr="0002081B">
        <w:rPr>
          <w:rFonts w:ascii="Times New Roman" w:eastAsia="Times New Roman" w:hAnsi="Times New Roman" w:cs="Times New Roman"/>
          <w:sz w:val="28"/>
          <w:szCs w:val="28"/>
          <w:lang w:val="kk-KZ"/>
        </w:rPr>
        <w:t xml:space="preserve">Практика көрсеткендей, графика өнері бойынша сабақтар өткізу кезінде қажетті құралдар мен жабдықтардың (тушь, қаламұш, линогравюра және т.б.) </w:t>
      </w:r>
      <w:r w:rsidRPr="0002081B">
        <w:rPr>
          <w:rFonts w:ascii="Times New Roman" w:eastAsia="Times New Roman" w:hAnsi="Times New Roman" w:cs="Times New Roman"/>
          <w:sz w:val="28"/>
          <w:szCs w:val="28"/>
          <w:lang w:val="kk-KZ"/>
        </w:rPr>
        <w:lastRenderedPageBreak/>
        <w:t>жинақталған әмбебап жиынтығы әрқашан мұғалімнің қолында болуы — педагогикалық тұрғыдан ұтымды шешім. Мұндай тәсіл оқушыларда құрал-саймандарды өздігінен дұрыс қолдану дағдысын біртіндеп қалыптастыруға, сондай-ақ белгілі бір тапсырма үшін қажетті құралды тез әрі дұрыс таңдауға үйретуге септігін тигізеді. Бұл дағдыларды меңгерту үшін әр оқушыны жеке құралдар жиынтығымен өз бетінше жұмыс істеуге бағыттап, жүйелі түрде жаттықтыру қажет.</w:t>
      </w:r>
    </w:p>
    <w:p w14:paraId="08C682BE" w14:textId="77777777" w:rsidR="0002081B" w:rsidRPr="005662A3" w:rsidRDefault="0002081B" w:rsidP="00B5073F">
      <w:pPr>
        <w:tabs>
          <w:tab w:val="left" w:pos="851"/>
        </w:tabs>
        <w:spacing w:after="0" w:line="240" w:lineRule="auto"/>
        <w:ind w:firstLine="567"/>
        <w:jc w:val="both"/>
        <w:rPr>
          <w:rFonts w:ascii="Times New Roman" w:eastAsia="Times New Roman" w:hAnsi="Times New Roman" w:cs="Times New Roman"/>
          <w:sz w:val="28"/>
          <w:szCs w:val="28"/>
          <w:lang w:val="kk-KZ"/>
        </w:rPr>
      </w:pPr>
      <w:r w:rsidRPr="005662A3">
        <w:rPr>
          <w:rFonts w:ascii="Times New Roman" w:eastAsia="Times New Roman" w:hAnsi="Times New Roman" w:cs="Times New Roman"/>
          <w:sz w:val="28"/>
          <w:szCs w:val="28"/>
          <w:lang w:val="kk-KZ"/>
        </w:rPr>
        <w:t>Графика өнері бойынша жұмыстар орындау барысында оқу және көрнекі құралдардың маңызы зор. Сабақтарда қолданылатын үлгілер, сызбалар, техникалық суреттер мұғалім тарапынан алдын ала дайындалуы тиіс. Сонымен қатар, графикалық өнер бұйымдарының түрлі көркемдік өңдеу технологияларын түсіндіруге көмектесетін иллюстрациялар мен плакаттарды жинақтап отыру маңызды. Бұл материалдар ретінде графика шеберлерінің жұмыстары немесе студенттердің өз туындылары пайдаланылуы мүмкін.</w:t>
      </w:r>
    </w:p>
    <w:p w14:paraId="6421AA39" w14:textId="3D1444BB" w:rsidR="0002081B" w:rsidRPr="0002081B" w:rsidRDefault="0002081B" w:rsidP="00B5073F">
      <w:pPr>
        <w:tabs>
          <w:tab w:val="left" w:pos="851"/>
        </w:tabs>
        <w:spacing w:after="0" w:line="240" w:lineRule="auto"/>
        <w:ind w:firstLine="567"/>
        <w:jc w:val="both"/>
        <w:rPr>
          <w:rFonts w:ascii="Times New Roman" w:eastAsia="Times New Roman" w:hAnsi="Times New Roman" w:cs="Times New Roman"/>
          <w:sz w:val="28"/>
          <w:szCs w:val="28"/>
          <w:lang w:val="kk-KZ"/>
        </w:rPr>
      </w:pPr>
      <w:r w:rsidRPr="005662A3">
        <w:rPr>
          <w:rFonts w:ascii="Times New Roman" w:eastAsia="Times New Roman" w:hAnsi="Times New Roman" w:cs="Times New Roman"/>
          <w:sz w:val="28"/>
          <w:szCs w:val="28"/>
          <w:lang w:val="kk-KZ"/>
        </w:rPr>
        <w:t xml:space="preserve">Бұдан бөлек, оқу бағдарламасының жекелеген тақырыптары мен технологиялық аспектілерін </w:t>
      </w:r>
      <w:r w:rsidR="006577D6">
        <w:rPr>
          <w:rFonts w:ascii="Times New Roman" w:eastAsia="Times New Roman" w:hAnsi="Times New Roman" w:cs="Times New Roman"/>
          <w:sz w:val="28"/>
          <w:szCs w:val="28"/>
          <w:lang w:val="kk-KZ"/>
        </w:rPr>
        <w:t>болашақ мамандарға</w:t>
      </w:r>
      <w:r w:rsidRPr="005662A3">
        <w:rPr>
          <w:rFonts w:ascii="Times New Roman" w:eastAsia="Times New Roman" w:hAnsi="Times New Roman" w:cs="Times New Roman"/>
          <w:sz w:val="28"/>
          <w:szCs w:val="28"/>
          <w:lang w:val="kk-KZ"/>
        </w:rPr>
        <w:t xml:space="preserve"> түсінікті әрі қолжетімді түрде жеткізу үшін көрнекі құралдарды қолдану қажеттілігі туындайды. Осы мақсатта біз әртүрлі технологиялық процестерді бейнелейтін иллюстрациялар, фотосуреттер, аннотациялар, сондай-ақ қолданылатын жабдықтар мен материалдарды сипаттайтын планшеттер сериясын әзірледік.</w:t>
      </w:r>
    </w:p>
    <w:p w14:paraId="1235F4A7" w14:textId="3955EDBE" w:rsidR="00585279" w:rsidRDefault="0002081B" w:rsidP="00B5073F">
      <w:pPr>
        <w:tabs>
          <w:tab w:val="left" w:pos="851"/>
        </w:tabs>
        <w:spacing w:after="0" w:line="240" w:lineRule="auto"/>
        <w:ind w:firstLine="567"/>
        <w:jc w:val="both"/>
        <w:rPr>
          <w:rFonts w:ascii="Times New Roman" w:eastAsia="Times New Roman" w:hAnsi="Times New Roman" w:cs="Times New Roman"/>
          <w:sz w:val="28"/>
          <w:szCs w:val="28"/>
          <w:lang w:val="kk-KZ"/>
        </w:rPr>
      </w:pPr>
      <w:r w:rsidRPr="0002081B">
        <w:rPr>
          <w:rFonts w:ascii="Times New Roman" w:eastAsia="Times New Roman" w:hAnsi="Times New Roman" w:cs="Times New Roman"/>
          <w:sz w:val="28"/>
          <w:szCs w:val="28"/>
          <w:lang w:val="kk-KZ"/>
        </w:rPr>
        <w:t xml:space="preserve">Жүргізілген зерттеулер мен тәжірибелік-эксперименттік жұмыс материалдарын талдау барысында </w:t>
      </w:r>
      <w:r w:rsidR="00F20D1A">
        <w:rPr>
          <w:rFonts w:ascii="Times New Roman" w:eastAsia="Times New Roman" w:hAnsi="Times New Roman" w:cs="Times New Roman"/>
          <w:sz w:val="28"/>
          <w:szCs w:val="28"/>
          <w:lang w:val="kk-KZ"/>
        </w:rPr>
        <w:t>болашақ мамандар</w:t>
      </w:r>
      <w:r w:rsidRPr="0002081B">
        <w:rPr>
          <w:rFonts w:ascii="Times New Roman" w:eastAsia="Times New Roman" w:hAnsi="Times New Roman" w:cs="Times New Roman"/>
          <w:sz w:val="28"/>
          <w:szCs w:val="28"/>
          <w:lang w:val="kk-KZ"/>
        </w:rPr>
        <w:t xml:space="preserve"> арасында этнокөркемдік мәдениеттің қалыптасу үдерісінің даму динамикасын байқауға мүмкіндік туды. Бұл динамика оқу-тәрбие жұмысының әр кезеңіндегі мазмұны мен ұйымдастырылу ерекшеліктерімен тығыз байланысты екені анықталды. </w:t>
      </w:r>
      <w:r w:rsidRPr="00585279">
        <w:rPr>
          <w:rFonts w:ascii="Times New Roman" w:eastAsia="Times New Roman" w:hAnsi="Times New Roman" w:cs="Times New Roman"/>
          <w:sz w:val="28"/>
          <w:szCs w:val="28"/>
          <w:lang w:val="kk-KZ"/>
        </w:rPr>
        <w:t>Бірінші тараудың соңында келесі</w:t>
      </w:r>
      <w:r w:rsidR="00585279">
        <w:rPr>
          <w:rFonts w:ascii="Times New Roman" w:eastAsia="Times New Roman" w:hAnsi="Times New Roman" w:cs="Times New Roman"/>
          <w:sz w:val="28"/>
          <w:szCs w:val="28"/>
          <w:lang w:val="kk-KZ"/>
        </w:rPr>
        <w:t xml:space="preserve"> қорытындыларды жасауға болады: </w:t>
      </w:r>
    </w:p>
    <w:p w14:paraId="1F5E97C9" w14:textId="200FC535" w:rsidR="00585279" w:rsidRDefault="00585279" w:rsidP="00B5073F">
      <w:pPr>
        <w:tabs>
          <w:tab w:val="left" w:pos="851"/>
        </w:tabs>
        <w:spacing w:after="0" w:line="240" w:lineRule="auto"/>
        <w:ind w:firstLine="567"/>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 х</w:t>
      </w:r>
      <w:r w:rsidR="0002081B" w:rsidRPr="00585279">
        <w:rPr>
          <w:rFonts w:ascii="Times New Roman" w:eastAsia="Times New Roman" w:hAnsi="Times New Roman" w:cs="Times New Roman"/>
          <w:sz w:val="28"/>
          <w:szCs w:val="28"/>
          <w:lang w:val="kk-KZ"/>
        </w:rPr>
        <w:t xml:space="preserve">алық шығармашылығы </w:t>
      </w:r>
      <w:r w:rsidR="00713C41">
        <w:rPr>
          <w:rFonts w:ascii="Times New Roman" w:eastAsia="Times New Roman" w:hAnsi="Times New Roman" w:cs="Times New Roman"/>
          <w:sz w:val="28"/>
          <w:szCs w:val="28"/>
          <w:lang w:val="kk-KZ"/>
        </w:rPr>
        <w:t>–</w:t>
      </w:r>
      <w:r w:rsidR="0002081B" w:rsidRPr="00585279">
        <w:rPr>
          <w:rFonts w:ascii="Times New Roman" w:eastAsia="Times New Roman" w:hAnsi="Times New Roman" w:cs="Times New Roman"/>
          <w:sz w:val="28"/>
          <w:szCs w:val="28"/>
          <w:lang w:val="kk-KZ"/>
        </w:rPr>
        <w:t xml:space="preserve"> тұлғаның қызығушылықтары мен қажеттіліктеріне негізделіп, білім беру барысында меңгерілуі мүмкін, тарихи тұрғыдан өзіндік сипаты бар көркем-шығармашыл</w:t>
      </w:r>
      <w:r>
        <w:rPr>
          <w:rFonts w:ascii="Times New Roman" w:eastAsia="Times New Roman" w:hAnsi="Times New Roman" w:cs="Times New Roman"/>
          <w:sz w:val="28"/>
          <w:szCs w:val="28"/>
          <w:lang w:val="kk-KZ"/>
        </w:rPr>
        <w:t xml:space="preserve">ық құрылым ретінде сипатталады; </w:t>
      </w:r>
    </w:p>
    <w:p w14:paraId="65B51DC0" w14:textId="79708783" w:rsidR="00585279" w:rsidRDefault="00585279" w:rsidP="00B5073F">
      <w:pPr>
        <w:tabs>
          <w:tab w:val="left" w:pos="851"/>
        </w:tabs>
        <w:spacing w:after="0" w:line="240" w:lineRule="auto"/>
        <w:ind w:firstLine="567"/>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 ұ</w:t>
      </w:r>
      <w:r w:rsidR="0002081B" w:rsidRPr="00585279">
        <w:rPr>
          <w:rFonts w:ascii="Times New Roman" w:eastAsia="Times New Roman" w:hAnsi="Times New Roman" w:cs="Times New Roman"/>
          <w:sz w:val="28"/>
          <w:szCs w:val="28"/>
          <w:lang w:val="kk-KZ"/>
        </w:rPr>
        <w:t xml:space="preserve">лттық көркемдік мәдениет </w:t>
      </w:r>
      <w:r w:rsidR="00A2424F">
        <w:rPr>
          <w:rFonts w:ascii="Times New Roman" w:eastAsia="Times New Roman" w:hAnsi="Times New Roman" w:cs="Times New Roman"/>
          <w:sz w:val="28"/>
          <w:szCs w:val="28"/>
          <w:lang w:val="kk-KZ"/>
        </w:rPr>
        <w:t>–</w:t>
      </w:r>
      <w:r w:rsidR="0002081B" w:rsidRPr="00585279">
        <w:rPr>
          <w:rFonts w:ascii="Times New Roman" w:eastAsia="Times New Roman" w:hAnsi="Times New Roman" w:cs="Times New Roman"/>
          <w:sz w:val="28"/>
          <w:szCs w:val="28"/>
          <w:lang w:val="kk-KZ"/>
        </w:rPr>
        <w:t xml:space="preserve"> тек этнопедагогикалық және этномәдени білім мен идеялардың жиынтығы ғана емес, сонымен бірге белгілі бір этностың қолөнер туындыларын жасауда қолданатын технологияларын меңгеру арқылы өнерге баулу жүйесі. Бұл жүйе университеттегі этнопедагогикалық жұмыстардың түрлі формалары мен әдістерін қамтиды;</w:t>
      </w:r>
      <w:r>
        <w:rPr>
          <w:rFonts w:ascii="Times New Roman" w:eastAsia="Times New Roman" w:hAnsi="Times New Roman" w:cs="Times New Roman"/>
          <w:sz w:val="28"/>
          <w:szCs w:val="28"/>
          <w:lang w:val="kk-KZ"/>
        </w:rPr>
        <w:t xml:space="preserve"> </w:t>
      </w:r>
    </w:p>
    <w:p w14:paraId="149E4766" w14:textId="13D38327" w:rsidR="00585279" w:rsidRDefault="00585279" w:rsidP="00B5073F">
      <w:pPr>
        <w:tabs>
          <w:tab w:val="left" w:pos="851"/>
        </w:tabs>
        <w:spacing w:after="0" w:line="240" w:lineRule="auto"/>
        <w:ind w:firstLine="567"/>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 э</w:t>
      </w:r>
      <w:r w:rsidR="0002081B" w:rsidRPr="00585279">
        <w:rPr>
          <w:rFonts w:ascii="Times New Roman" w:eastAsia="Times New Roman" w:hAnsi="Times New Roman" w:cs="Times New Roman"/>
          <w:sz w:val="28"/>
          <w:szCs w:val="28"/>
          <w:lang w:val="kk-KZ"/>
        </w:rPr>
        <w:t>тнокөркемдік білім беру процесінде дәстүрлі тәжірибені ескеру аса маңызды. Бұл үлкендерден кішілерге, аға буыннан кейінгі ұрпаққа, бір әлеуметтік топтан</w:t>
      </w:r>
      <w:r w:rsidR="00713C41">
        <w:rPr>
          <w:rFonts w:ascii="Times New Roman" w:eastAsia="Times New Roman" w:hAnsi="Times New Roman" w:cs="Times New Roman"/>
          <w:sz w:val="28"/>
          <w:szCs w:val="28"/>
          <w:lang w:val="kk-KZ"/>
        </w:rPr>
        <w:t>,</w:t>
      </w:r>
      <w:r w:rsidR="0002081B" w:rsidRPr="00585279">
        <w:rPr>
          <w:rFonts w:ascii="Times New Roman" w:eastAsia="Times New Roman" w:hAnsi="Times New Roman" w:cs="Times New Roman"/>
          <w:sz w:val="28"/>
          <w:szCs w:val="28"/>
          <w:lang w:val="kk-KZ"/>
        </w:rPr>
        <w:t xml:space="preserve"> екінші топқа беріліп отыратын мінез-құлық үлгілері, дағдылар, ұғымдар мен мәдени нормалардың тарихи сабақтастығын білдіреді;</w:t>
      </w:r>
      <w:r>
        <w:rPr>
          <w:rFonts w:ascii="Times New Roman" w:eastAsia="Times New Roman" w:hAnsi="Times New Roman" w:cs="Times New Roman"/>
          <w:sz w:val="28"/>
          <w:szCs w:val="28"/>
          <w:lang w:val="kk-KZ"/>
        </w:rPr>
        <w:t xml:space="preserve"> </w:t>
      </w:r>
    </w:p>
    <w:p w14:paraId="010C620B" w14:textId="026F0CD5" w:rsidR="0002081B" w:rsidRPr="00585279" w:rsidRDefault="00585279" w:rsidP="00B5073F">
      <w:pPr>
        <w:tabs>
          <w:tab w:val="left" w:pos="851"/>
        </w:tabs>
        <w:spacing w:after="0" w:line="240" w:lineRule="auto"/>
        <w:ind w:firstLine="567"/>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 xml:space="preserve">- </w:t>
      </w:r>
      <w:r w:rsidR="00935566">
        <w:rPr>
          <w:rFonts w:ascii="Times New Roman" w:eastAsia="Times New Roman" w:hAnsi="Times New Roman" w:cs="Times New Roman"/>
          <w:sz w:val="28"/>
          <w:szCs w:val="28"/>
          <w:lang w:val="kk-KZ"/>
        </w:rPr>
        <w:t xml:space="preserve">болашақ мамандарды </w:t>
      </w:r>
      <w:r w:rsidR="0002081B" w:rsidRPr="00585279">
        <w:rPr>
          <w:rFonts w:ascii="Times New Roman" w:eastAsia="Times New Roman" w:hAnsi="Times New Roman" w:cs="Times New Roman"/>
          <w:sz w:val="28"/>
          <w:szCs w:val="28"/>
          <w:lang w:val="kk-KZ"/>
        </w:rPr>
        <w:t xml:space="preserve">оқытуда </w:t>
      </w:r>
      <w:r w:rsidR="0002081B" w:rsidRPr="00A2424F">
        <w:rPr>
          <w:rFonts w:ascii="Times New Roman" w:eastAsia="Times New Roman" w:hAnsi="Times New Roman" w:cs="Times New Roman"/>
          <w:sz w:val="28"/>
          <w:szCs w:val="28"/>
          <w:lang w:val="kk-KZ"/>
        </w:rPr>
        <w:t xml:space="preserve">ұлттық </w:t>
      </w:r>
      <w:r w:rsidR="00A2424F">
        <w:rPr>
          <w:rFonts w:ascii="Times New Roman" w:eastAsia="Times New Roman" w:hAnsi="Times New Roman" w:cs="Times New Roman"/>
          <w:sz w:val="28"/>
          <w:szCs w:val="28"/>
          <w:lang w:val="kk-KZ"/>
        </w:rPr>
        <w:t>өнерді</w:t>
      </w:r>
      <w:r w:rsidR="0002081B" w:rsidRPr="00935566">
        <w:rPr>
          <w:rFonts w:ascii="Times New Roman" w:eastAsia="Times New Roman" w:hAnsi="Times New Roman" w:cs="Times New Roman"/>
          <w:sz w:val="28"/>
          <w:szCs w:val="28"/>
          <w:lang w:val="kk-KZ"/>
        </w:rPr>
        <w:t xml:space="preserve"> қо</w:t>
      </w:r>
      <w:r w:rsidR="0002081B" w:rsidRPr="00585279">
        <w:rPr>
          <w:rFonts w:ascii="Times New Roman" w:eastAsia="Times New Roman" w:hAnsi="Times New Roman" w:cs="Times New Roman"/>
          <w:sz w:val="28"/>
          <w:szCs w:val="28"/>
          <w:lang w:val="kk-KZ"/>
        </w:rPr>
        <w:t xml:space="preserve">лдану тұлғаның мотивациялық-құндылықтық, когнитивтік және әрекеттік-коммуникативтік компоненттерін қамтитын тұтас интегралды дамуына бағытталады. </w:t>
      </w:r>
      <w:r w:rsidR="0002081B" w:rsidRPr="000F619F">
        <w:rPr>
          <w:rFonts w:ascii="Times New Roman" w:eastAsia="Times New Roman" w:hAnsi="Times New Roman" w:cs="Times New Roman"/>
          <w:sz w:val="28"/>
          <w:szCs w:val="28"/>
          <w:lang w:val="kk-KZ"/>
        </w:rPr>
        <w:t xml:space="preserve">Мұндағы интеграция қағидасы пәндік мазмұнды меңгеру арқылы этнокөркемдік </w:t>
      </w:r>
      <w:r w:rsidR="0002081B" w:rsidRPr="000F619F">
        <w:rPr>
          <w:rFonts w:ascii="Times New Roman" w:eastAsia="Times New Roman" w:hAnsi="Times New Roman" w:cs="Times New Roman"/>
          <w:sz w:val="28"/>
          <w:szCs w:val="28"/>
          <w:lang w:val="kk-KZ"/>
        </w:rPr>
        <w:lastRenderedPageBreak/>
        <w:t xml:space="preserve">мәдениетті, оның ішінде графика өнеріне тән әрекеттер жүйесін </w:t>
      </w:r>
      <w:r w:rsidR="00A2424F">
        <w:rPr>
          <w:rFonts w:ascii="Times New Roman" w:eastAsia="Times New Roman" w:hAnsi="Times New Roman" w:cs="Times New Roman"/>
          <w:sz w:val="28"/>
          <w:szCs w:val="28"/>
          <w:lang w:val="kk-KZ"/>
        </w:rPr>
        <w:t>болашақ маман</w:t>
      </w:r>
      <w:r w:rsidR="0002081B" w:rsidRPr="000F619F">
        <w:rPr>
          <w:rFonts w:ascii="Times New Roman" w:eastAsia="Times New Roman" w:hAnsi="Times New Roman" w:cs="Times New Roman"/>
          <w:sz w:val="28"/>
          <w:szCs w:val="28"/>
          <w:lang w:val="kk-KZ"/>
        </w:rPr>
        <w:t xml:space="preserve"> санасында кешенді түрде қалыптастыруға мүмкіндік береді.</w:t>
      </w:r>
    </w:p>
    <w:p w14:paraId="4453B91B" w14:textId="04530E99" w:rsidR="00585279" w:rsidRDefault="005474E0" w:rsidP="00B5073F">
      <w:pPr>
        <w:tabs>
          <w:tab w:val="left" w:pos="851"/>
        </w:tabs>
        <w:spacing w:after="0" w:line="240" w:lineRule="auto"/>
        <w:ind w:firstLine="567"/>
        <w:jc w:val="both"/>
        <w:rPr>
          <w:rFonts w:ascii="Times New Roman" w:eastAsia="Times New Roman" w:hAnsi="Times New Roman" w:cs="Times New Roman"/>
          <w:sz w:val="28"/>
          <w:szCs w:val="28"/>
          <w:lang w:val="kk-KZ"/>
        </w:rPr>
      </w:pPr>
      <w:r w:rsidRPr="005474E0">
        <w:rPr>
          <w:rFonts w:ascii="Times New Roman" w:eastAsia="Times New Roman" w:hAnsi="Times New Roman" w:cs="Times New Roman"/>
          <w:sz w:val="28"/>
          <w:szCs w:val="28"/>
          <w:lang w:val="kk-KZ"/>
        </w:rPr>
        <w:t xml:space="preserve">Этнокөркемдік мәдениетті қалыптастырудың әдіснамалық негіздерін айқындау барысында </w:t>
      </w:r>
      <w:r w:rsidR="00585279">
        <w:rPr>
          <w:rFonts w:ascii="Times New Roman" w:eastAsia="Times New Roman" w:hAnsi="Times New Roman" w:cs="Times New Roman"/>
          <w:sz w:val="28"/>
          <w:szCs w:val="28"/>
          <w:lang w:val="kk-KZ"/>
        </w:rPr>
        <w:t xml:space="preserve">біз келесі тәсілдерге сүйендік: </w:t>
      </w:r>
    </w:p>
    <w:p w14:paraId="04FDC91E" w14:textId="540B9B1F" w:rsidR="00585279" w:rsidRDefault="00585279" w:rsidP="00B5073F">
      <w:pPr>
        <w:tabs>
          <w:tab w:val="left" w:pos="851"/>
        </w:tabs>
        <w:spacing w:after="0" w:line="240" w:lineRule="auto"/>
        <w:ind w:firstLine="567"/>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 xml:space="preserve">- </w:t>
      </w:r>
      <w:r w:rsidRPr="00585279">
        <w:rPr>
          <w:rFonts w:ascii="Times New Roman" w:eastAsia="Times New Roman" w:hAnsi="Times New Roman" w:cs="Times New Roman"/>
          <w:bCs/>
          <w:sz w:val="28"/>
          <w:szCs w:val="28"/>
          <w:lang w:val="kk-KZ"/>
        </w:rPr>
        <w:t>т</w:t>
      </w:r>
      <w:r w:rsidR="005474E0" w:rsidRPr="00585279">
        <w:rPr>
          <w:rFonts w:ascii="Times New Roman" w:eastAsia="Times New Roman" w:hAnsi="Times New Roman" w:cs="Times New Roman"/>
          <w:bCs/>
          <w:sz w:val="28"/>
          <w:szCs w:val="28"/>
          <w:lang w:val="kk-KZ"/>
        </w:rPr>
        <w:t>ұлғалық бағыт</w:t>
      </w:r>
      <w:r w:rsidR="005474E0" w:rsidRPr="00585279">
        <w:rPr>
          <w:rFonts w:ascii="Times New Roman" w:eastAsia="Times New Roman" w:hAnsi="Times New Roman" w:cs="Times New Roman"/>
          <w:sz w:val="28"/>
          <w:szCs w:val="28"/>
          <w:lang w:val="kk-KZ"/>
        </w:rPr>
        <w:t xml:space="preserve"> – бұл тәсіл оқыту мен тәрбиелеу үдерісінде жеке тұлғаны орталық орынға қою арқылы оны этномәдениетке терең ендіруді қамтамасыз етеді. Мұнда </w:t>
      </w:r>
      <w:r w:rsidR="0020436B">
        <w:rPr>
          <w:rFonts w:ascii="Times New Roman" w:eastAsia="Times New Roman" w:hAnsi="Times New Roman" w:cs="Times New Roman"/>
          <w:sz w:val="28"/>
          <w:szCs w:val="28"/>
          <w:lang w:val="kk-KZ"/>
        </w:rPr>
        <w:t xml:space="preserve">болашақ маман </w:t>
      </w:r>
      <w:r w:rsidR="005474E0" w:rsidRPr="00585279">
        <w:rPr>
          <w:rFonts w:ascii="Times New Roman" w:eastAsia="Times New Roman" w:hAnsi="Times New Roman" w:cs="Times New Roman"/>
          <w:sz w:val="28"/>
          <w:szCs w:val="28"/>
          <w:lang w:val="kk-KZ"/>
        </w:rPr>
        <w:t>тек білім алушы ғана емес, белс</w:t>
      </w:r>
      <w:r>
        <w:rPr>
          <w:rFonts w:ascii="Times New Roman" w:eastAsia="Times New Roman" w:hAnsi="Times New Roman" w:cs="Times New Roman"/>
          <w:sz w:val="28"/>
          <w:szCs w:val="28"/>
          <w:lang w:val="kk-KZ"/>
        </w:rPr>
        <w:t xml:space="preserve">енді қатысушы ретінде танылады. </w:t>
      </w:r>
    </w:p>
    <w:p w14:paraId="10C7D16D" w14:textId="68D1935C" w:rsidR="00585279" w:rsidRPr="00585279" w:rsidRDefault="00585279" w:rsidP="00B5073F">
      <w:pPr>
        <w:tabs>
          <w:tab w:val="left" w:pos="851"/>
        </w:tabs>
        <w:spacing w:after="0" w:line="240" w:lineRule="auto"/>
        <w:ind w:firstLine="567"/>
        <w:jc w:val="both"/>
        <w:rPr>
          <w:rFonts w:ascii="Times New Roman" w:eastAsia="Times New Roman" w:hAnsi="Times New Roman" w:cs="Times New Roman"/>
          <w:sz w:val="28"/>
          <w:szCs w:val="28"/>
          <w:lang w:val="kk-KZ"/>
        </w:rPr>
      </w:pPr>
      <w:r w:rsidRPr="00585279">
        <w:rPr>
          <w:rFonts w:ascii="Times New Roman" w:eastAsia="Times New Roman" w:hAnsi="Times New Roman" w:cs="Times New Roman"/>
          <w:sz w:val="28"/>
          <w:szCs w:val="28"/>
          <w:lang w:val="kk-KZ"/>
        </w:rPr>
        <w:t xml:space="preserve">- </w:t>
      </w:r>
      <w:r w:rsidRPr="00585279">
        <w:rPr>
          <w:rFonts w:ascii="Times New Roman" w:eastAsia="Times New Roman" w:hAnsi="Times New Roman" w:cs="Times New Roman"/>
          <w:bCs/>
          <w:sz w:val="28"/>
          <w:szCs w:val="28"/>
          <w:lang w:val="kk-KZ"/>
        </w:rPr>
        <w:t>ө</w:t>
      </w:r>
      <w:r w:rsidR="005474E0" w:rsidRPr="00585279">
        <w:rPr>
          <w:rFonts w:ascii="Times New Roman" w:eastAsia="Times New Roman" w:hAnsi="Times New Roman" w:cs="Times New Roman"/>
          <w:bCs/>
          <w:sz w:val="28"/>
          <w:szCs w:val="28"/>
          <w:lang w:val="kk-KZ"/>
        </w:rPr>
        <w:t>нертануға негізделген мәдениеттанулық тәсіл</w:t>
      </w:r>
      <w:r w:rsidR="005474E0" w:rsidRPr="00585279">
        <w:rPr>
          <w:rFonts w:ascii="Times New Roman" w:eastAsia="Times New Roman" w:hAnsi="Times New Roman" w:cs="Times New Roman"/>
          <w:sz w:val="28"/>
          <w:szCs w:val="28"/>
          <w:lang w:val="kk-KZ"/>
        </w:rPr>
        <w:t xml:space="preserve"> – көркемдік білім беру жүйесін жаңа қырынан қарастыруға мүмкіндік береді. Бұл бағыт диахрондық және синхрондық әдістерді қамтиды. Диахрондық тәсіл – көркемдік дамудың тарихи кезеңдерін уақыт аясында жүйелі түрде талдауға бағытталса, синхрондық тәсіл – көркемдік құбылыстарды</w:t>
      </w:r>
      <w:r w:rsidR="005474E0" w:rsidRPr="005662A3">
        <w:rPr>
          <w:rFonts w:ascii="Times New Roman" w:eastAsia="Times New Roman" w:hAnsi="Times New Roman" w:cs="Times New Roman"/>
          <w:sz w:val="28"/>
          <w:szCs w:val="28"/>
          <w:lang w:val="kk-KZ"/>
        </w:rPr>
        <w:t xml:space="preserve"> бір мезгілде, кеңістік шеңберінде қатар өмір сүру тұрғысынан зерттеуге мүмкіндік береді (М.М</w:t>
      </w:r>
      <w:r w:rsidR="005474E0" w:rsidRPr="00585279">
        <w:rPr>
          <w:rFonts w:ascii="Times New Roman" w:eastAsia="Times New Roman" w:hAnsi="Times New Roman" w:cs="Times New Roman"/>
          <w:sz w:val="28"/>
          <w:szCs w:val="28"/>
          <w:lang w:val="kk-KZ"/>
        </w:rPr>
        <w:t xml:space="preserve">. Бахтин, В.С. Библер, Е.Г. Яковлевтің еңбектері </w:t>
      </w:r>
      <w:r w:rsidRPr="00585279">
        <w:rPr>
          <w:rFonts w:ascii="Times New Roman" w:eastAsia="Times New Roman" w:hAnsi="Times New Roman" w:cs="Times New Roman"/>
          <w:sz w:val="28"/>
          <w:szCs w:val="28"/>
          <w:lang w:val="kk-KZ"/>
        </w:rPr>
        <w:t xml:space="preserve">негізінде). </w:t>
      </w:r>
    </w:p>
    <w:p w14:paraId="4E183E2C" w14:textId="4B0F30C6" w:rsidR="00585279" w:rsidRPr="00585279" w:rsidRDefault="00585279" w:rsidP="00B5073F">
      <w:pPr>
        <w:tabs>
          <w:tab w:val="left" w:pos="851"/>
        </w:tabs>
        <w:spacing w:after="0" w:line="240" w:lineRule="auto"/>
        <w:ind w:firstLine="567"/>
        <w:jc w:val="both"/>
        <w:rPr>
          <w:rFonts w:ascii="Times New Roman" w:eastAsia="Times New Roman" w:hAnsi="Times New Roman" w:cs="Times New Roman"/>
          <w:sz w:val="28"/>
          <w:szCs w:val="28"/>
          <w:lang w:val="kk-KZ"/>
        </w:rPr>
      </w:pPr>
      <w:r w:rsidRPr="00585279">
        <w:rPr>
          <w:rFonts w:ascii="Times New Roman" w:eastAsia="Times New Roman" w:hAnsi="Times New Roman" w:cs="Times New Roman"/>
          <w:sz w:val="28"/>
          <w:szCs w:val="28"/>
          <w:lang w:val="kk-KZ"/>
        </w:rPr>
        <w:t xml:space="preserve">1. </w:t>
      </w:r>
      <w:r w:rsidR="005474E0" w:rsidRPr="00585279">
        <w:rPr>
          <w:rFonts w:ascii="Times New Roman" w:eastAsia="Times New Roman" w:hAnsi="Times New Roman" w:cs="Times New Roman"/>
          <w:bCs/>
          <w:sz w:val="28"/>
          <w:szCs w:val="28"/>
          <w:lang w:val="kk-KZ"/>
        </w:rPr>
        <w:t>Интеграциялық тәсіл</w:t>
      </w:r>
      <w:r w:rsidR="005474E0" w:rsidRPr="00585279">
        <w:rPr>
          <w:rFonts w:ascii="Times New Roman" w:eastAsia="Times New Roman" w:hAnsi="Times New Roman" w:cs="Times New Roman"/>
          <w:sz w:val="28"/>
          <w:szCs w:val="28"/>
          <w:lang w:val="kk-KZ"/>
        </w:rPr>
        <w:t xml:space="preserve"> – ғылымның, өнердің және этнокөркемдік пәндердің мазмұнын үйлестіру арқылы оқыту сапасын арттырады (В.С. Кукушкин, Б.Т. Лихачев, П.И. Пидкасистый, И.П. Подласый, В.А. Яковлев). Бұл әдіс тұлғаның психикалық, тұлғалық және психофизикалық деңгейлеріне кешенді әсер етіп, оның жан-жақты дамуына мүмкіндік береді. Интеграциялық қағида – тұлғаның тұтастығын </w:t>
      </w:r>
      <w:r w:rsidRPr="00585279">
        <w:rPr>
          <w:rFonts w:ascii="Times New Roman" w:eastAsia="Times New Roman" w:hAnsi="Times New Roman" w:cs="Times New Roman"/>
          <w:sz w:val="28"/>
          <w:szCs w:val="28"/>
          <w:lang w:val="kk-KZ"/>
        </w:rPr>
        <w:t xml:space="preserve">қалыптастырудың маңызды құралы. </w:t>
      </w:r>
    </w:p>
    <w:p w14:paraId="16F0D993" w14:textId="20CF0701" w:rsidR="00585279" w:rsidRPr="00585279" w:rsidRDefault="00585279" w:rsidP="00B5073F">
      <w:pPr>
        <w:tabs>
          <w:tab w:val="left" w:pos="851"/>
        </w:tabs>
        <w:spacing w:after="0" w:line="240" w:lineRule="auto"/>
        <w:ind w:firstLine="567"/>
        <w:jc w:val="both"/>
        <w:rPr>
          <w:rFonts w:ascii="Times New Roman" w:eastAsia="Times New Roman" w:hAnsi="Times New Roman" w:cs="Times New Roman"/>
          <w:sz w:val="28"/>
          <w:szCs w:val="28"/>
          <w:lang w:val="kk-KZ"/>
        </w:rPr>
      </w:pPr>
      <w:r w:rsidRPr="00585279">
        <w:rPr>
          <w:rFonts w:ascii="Times New Roman" w:eastAsia="Times New Roman" w:hAnsi="Times New Roman" w:cs="Times New Roman"/>
          <w:sz w:val="28"/>
          <w:szCs w:val="28"/>
          <w:lang w:val="kk-KZ"/>
        </w:rPr>
        <w:t xml:space="preserve">2. </w:t>
      </w:r>
      <w:r w:rsidR="005474E0" w:rsidRPr="00585279">
        <w:rPr>
          <w:rFonts w:ascii="Times New Roman" w:eastAsia="Times New Roman" w:hAnsi="Times New Roman" w:cs="Times New Roman"/>
          <w:bCs/>
          <w:sz w:val="28"/>
          <w:szCs w:val="28"/>
          <w:lang w:val="kk-KZ"/>
        </w:rPr>
        <w:t>Көркемдік-эстетикалық тәсіл</w:t>
      </w:r>
      <w:r w:rsidR="005474E0" w:rsidRPr="00585279">
        <w:rPr>
          <w:rFonts w:ascii="Times New Roman" w:eastAsia="Times New Roman" w:hAnsi="Times New Roman" w:cs="Times New Roman"/>
          <w:sz w:val="28"/>
          <w:szCs w:val="28"/>
          <w:lang w:val="kk-KZ"/>
        </w:rPr>
        <w:t xml:space="preserve"> – өнердің түрлі деңгейлеріндегі бейнелеу жүйесін меңгере отырып, жеке тұлғаның кең ауқымды эстетикалық мәдениетін тәрбиелеуге бағытталған. Бұл тәсіл көркемдік білім беру мен эстетикалық дамуды ұштастыра отырып, тәрбиелік </w:t>
      </w:r>
      <w:r w:rsidRPr="00585279">
        <w:rPr>
          <w:rFonts w:ascii="Times New Roman" w:eastAsia="Times New Roman" w:hAnsi="Times New Roman" w:cs="Times New Roman"/>
          <w:sz w:val="28"/>
          <w:szCs w:val="28"/>
          <w:lang w:val="kk-KZ"/>
        </w:rPr>
        <w:t xml:space="preserve">ықпалдың тиімділігін арттырады. </w:t>
      </w:r>
    </w:p>
    <w:p w14:paraId="467523C2" w14:textId="414C7A7E" w:rsidR="00585279" w:rsidRPr="00585279" w:rsidRDefault="00585279" w:rsidP="00B5073F">
      <w:pPr>
        <w:tabs>
          <w:tab w:val="left" w:pos="851"/>
        </w:tabs>
        <w:spacing w:after="0" w:line="240" w:lineRule="auto"/>
        <w:ind w:firstLine="567"/>
        <w:jc w:val="both"/>
        <w:rPr>
          <w:rFonts w:ascii="Times New Roman" w:eastAsia="Times New Roman" w:hAnsi="Times New Roman" w:cs="Times New Roman"/>
          <w:sz w:val="28"/>
          <w:szCs w:val="28"/>
          <w:lang w:val="kk-KZ"/>
        </w:rPr>
      </w:pPr>
      <w:r w:rsidRPr="00585279">
        <w:rPr>
          <w:rFonts w:ascii="Times New Roman" w:eastAsia="Times New Roman" w:hAnsi="Times New Roman" w:cs="Times New Roman"/>
          <w:sz w:val="28"/>
          <w:szCs w:val="28"/>
          <w:lang w:val="kk-KZ"/>
        </w:rPr>
        <w:t xml:space="preserve">3. </w:t>
      </w:r>
      <w:r w:rsidR="005474E0" w:rsidRPr="00585279">
        <w:rPr>
          <w:rFonts w:ascii="Times New Roman" w:eastAsia="Times New Roman" w:hAnsi="Times New Roman" w:cs="Times New Roman"/>
          <w:bCs/>
          <w:sz w:val="28"/>
          <w:szCs w:val="28"/>
          <w:lang w:val="kk-KZ"/>
        </w:rPr>
        <w:t>Белсенділік тәсілі</w:t>
      </w:r>
      <w:r w:rsidR="005474E0" w:rsidRPr="00585279">
        <w:rPr>
          <w:rFonts w:ascii="Times New Roman" w:eastAsia="Times New Roman" w:hAnsi="Times New Roman" w:cs="Times New Roman"/>
          <w:sz w:val="28"/>
          <w:szCs w:val="28"/>
          <w:lang w:val="kk-KZ"/>
        </w:rPr>
        <w:t xml:space="preserve"> – теория мен практиканы сабақтастыра отырып, оқытудың мазмұны мен әдістерін нақты педагогикалық жағдайларға бейімдеуге мүмкіндік береді. Бұл әдіс оқушылардың қызығушылықтары мен жеке қабілеттерін ескеруге, оқу үдерісін икемді ұйымдастыруға жағдай жасайды.</w:t>
      </w:r>
    </w:p>
    <w:p w14:paraId="01829C9D" w14:textId="0D34F9EB" w:rsidR="005474E0" w:rsidRPr="005662A3" w:rsidRDefault="00585279" w:rsidP="00F71902">
      <w:pPr>
        <w:tabs>
          <w:tab w:val="left" w:pos="851"/>
        </w:tabs>
        <w:spacing w:after="0" w:line="240" w:lineRule="auto"/>
        <w:ind w:firstLine="567"/>
        <w:jc w:val="both"/>
        <w:rPr>
          <w:rFonts w:ascii="Times New Roman" w:eastAsia="Times New Roman" w:hAnsi="Times New Roman" w:cs="Times New Roman"/>
          <w:sz w:val="28"/>
          <w:szCs w:val="28"/>
          <w:lang w:val="kk-KZ"/>
        </w:rPr>
      </w:pPr>
      <w:r w:rsidRPr="00585279">
        <w:rPr>
          <w:rFonts w:ascii="Times New Roman" w:eastAsia="Times New Roman" w:hAnsi="Times New Roman" w:cs="Times New Roman"/>
          <w:sz w:val="28"/>
          <w:szCs w:val="28"/>
          <w:lang w:val="kk-KZ"/>
        </w:rPr>
        <w:t xml:space="preserve">4. </w:t>
      </w:r>
      <w:r w:rsidR="005474E0" w:rsidRPr="00585279">
        <w:rPr>
          <w:rFonts w:ascii="Times New Roman" w:eastAsia="Times New Roman" w:hAnsi="Times New Roman" w:cs="Times New Roman"/>
          <w:bCs/>
          <w:sz w:val="28"/>
          <w:szCs w:val="28"/>
          <w:lang w:val="kk-KZ"/>
        </w:rPr>
        <w:t>Этно</w:t>
      </w:r>
      <w:r w:rsidRPr="00585279">
        <w:rPr>
          <w:rFonts w:ascii="Times New Roman" w:eastAsia="Times New Roman" w:hAnsi="Times New Roman" w:cs="Times New Roman"/>
          <w:bCs/>
          <w:sz w:val="28"/>
          <w:szCs w:val="28"/>
          <w:lang w:val="kk-KZ"/>
        </w:rPr>
        <w:t>көркемдік</w:t>
      </w:r>
      <w:r w:rsidR="005474E0" w:rsidRPr="00585279">
        <w:rPr>
          <w:rFonts w:ascii="Times New Roman" w:eastAsia="Times New Roman" w:hAnsi="Times New Roman" w:cs="Times New Roman"/>
          <w:bCs/>
          <w:sz w:val="28"/>
          <w:szCs w:val="28"/>
          <w:lang w:val="kk-KZ"/>
        </w:rPr>
        <w:t xml:space="preserve"> тәсіл</w:t>
      </w:r>
      <w:r w:rsidR="005474E0" w:rsidRPr="00585279">
        <w:rPr>
          <w:rFonts w:ascii="Times New Roman" w:eastAsia="Times New Roman" w:hAnsi="Times New Roman" w:cs="Times New Roman"/>
          <w:sz w:val="28"/>
          <w:szCs w:val="28"/>
          <w:lang w:val="kk-KZ"/>
        </w:rPr>
        <w:t xml:space="preserve"> – университеттік білім беру мазмұнына </w:t>
      </w:r>
      <w:r w:rsidRPr="00585279">
        <w:rPr>
          <w:rFonts w:ascii="Times New Roman" w:eastAsia="Times New Roman" w:hAnsi="Times New Roman" w:cs="Times New Roman"/>
          <w:sz w:val="28"/>
          <w:szCs w:val="28"/>
          <w:lang w:val="kk-KZ"/>
        </w:rPr>
        <w:t xml:space="preserve">этностық </w:t>
      </w:r>
      <w:r w:rsidR="005474E0" w:rsidRPr="00585279">
        <w:rPr>
          <w:rFonts w:ascii="Times New Roman" w:eastAsia="Times New Roman" w:hAnsi="Times New Roman" w:cs="Times New Roman"/>
          <w:sz w:val="28"/>
          <w:szCs w:val="28"/>
          <w:lang w:val="kk-KZ"/>
        </w:rPr>
        <w:t xml:space="preserve">компонентті енгізуге мүмкіндік береді. </w:t>
      </w:r>
      <w:r w:rsidR="005474E0" w:rsidRPr="000F619F">
        <w:rPr>
          <w:rFonts w:ascii="Times New Roman" w:eastAsia="Times New Roman" w:hAnsi="Times New Roman" w:cs="Times New Roman"/>
          <w:sz w:val="28"/>
          <w:szCs w:val="28"/>
          <w:lang w:val="kk-KZ"/>
        </w:rPr>
        <w:t>Бұл көзқарас студенттердің этномәдени ерекшеліктерге, ұлттық салт-дәстүр мен әдет-ғұрыптарға, сондай-ақ басқа этностардың көркем мәдениетіне қатысты түсінігін кеңейтіп, өз ұлтына деген сүйіспеншілік пен өзге мәдениеттерге толерантты көзқарас қалыптастырады. Нәтижесінде, бұл ұлттық сана мен жалпыадамзаттық құндылықтар арасындағы үйлесімді байланысты дамытады.</w:t>
      </w:r>
      <w:r w:rsidR="00F71902">
        <w:rPr>
          <w:rFonts w:ascii="Times New Roman" w:eastAsia="Times New Roman" w:hAnsi="Times New Roman" w:cs="Times New Roman"/>
          <w:sz w:val="28"/>
          <w:szCs w:val="28"/>
          <w:lang w:val="kk-KZ"/>
        </w:rPr>
        <w:t xml:space="preserve"> </w:t>
      </w:r>
      <w:r w:rsidR="005474E0" w:rsidRPr="005474E0">
        <w:rPr>
          <w:rFonts w:ascii="Times New Roman" w:eastAsia="Times New Roman" w:hAnsi="Times New Roman" w:cs="Times New Roman"/>
          <w:sz w:val="28"/>
          <w:szCs w:val="28"/>
          <w:lang w:val="kk-KZ"/>
        </w:rPr>
        <w:t>Аталған тәсілдер дәстүрлі және классикалық көркем мәдениеттің, сондай-ақ педагогикалық теорияның идеялық-әдіснамалық негізін құрайды. Олар эстетикалық гуманизм ұстанымдарын айқындауға, жеке тұлғаның әлемдік және ұлттық көркем мәдениеттегі құндылықтар мен моральдық бағдарларды түсінуіне, рухани-эстетикалық идеалдарға ұмтылуына ықпал етеді. Сонымен қатар, бұл тәсілдер адамның дүниені тұтас қабылдау қабілетін дамытып, оның саналуандығын және көпқырлылығын терең ұғынуға мүмкіндік береді.</w:t>
      </w:r>
    </w:p>
    <w:p w14:paraId="63144E2F" w14:textId="77777777" w:rsidR="00585279" w:rsidRPr="00585279" w:rsidRDefault="005474E0" w:rsidP="00B5073F">
      <w:pPr>
        <w:tabs>
          <w:tab w:val="left" w:pos="851"/>
        </w:tabs>
        <w:spacing w:after="0" w:line="240" w:lineRule="auto"/>
        <w:ind w:firstLine="567"/>
        <w:jc w:val="both"/>
        <w:rPr>
          <w:rFonts w:ascii="Times New Roman" w:eastAsia="Times New Roman" w:hAnsi="Times New Roman" w:cs="Times New Roman"/>
          <w:sz w:val="28"/>
          <w:szCs w:val="28"/>
          <w:lang w:val="kk-KZ"/>
        </w:rPr>
      </w:pPr>
      <w:r w:rsidRPr="00585279">
        <w:rPr>
          <w:rFonts w:ascii="Times New Roman" w:eastAsia="Times New Roman" w:hAnsi="Times New Roman" w:cs="Times New Roman"/>
          <w:sz w:val="28"/>
          <w:szCs w:val="28"/>
          <w:lang w:val="kk-KZ"/>
        </w:rPr>
        <w:lastRenderedPageBreak/>
        <w:t>Біздің зерттеуімізде графика өнері мен этнокөркемдік мәдениет бойынша білімдерді қалыптастыру үдерісінің тиімділігін қамтамасыз ететін бірқатар п</w:t>
      </w:r>
      <w:r w:rsidR="00585279" w:rsidRPr="00585279">
        <w:rPr>
          <w:rFonts w:ascii="Times New Roman" w:eastAsia="Times New Roman" w:hAnsi="Times New Roman" w:cs="Times New Roman"/>
          <w:sz w:val="28"/>
          <w:szCs w:val="28"/>
          <w:lang w:val="kk-KZ"/>
        </w:rPr>
        <w:t xml:space="preserve">едагогикалық шарттар анықталды: </w:t>
      </w:r>
    </w:p>
    <w:p w14:paraId="1EC99C45" w14:textId="6E28FF15" w:rsidR="00585279" w:rsidRPr="00F71902" w:rsidRDefault="00585279" w:rsidP="00B5073F">
      <w:pPr>
        <w:tabs>
          <w:tab w:val="left" w:pos="851"/>
        </w:tabs>
        <w:spacing w:after="0" w:line="240" w:lineRule="auto"/>
        <w:ind w:firstLine="567"/>
        <w:jc w:val="both"/>
        <w:rPr>
          <w:rFonts w:ascii="Times New Roman" w:eastAsia="Times New Roman" w:hAnsi="Times New Roman" w:cs="Times New Roman"/>
          <w:i/>
          <w:iCs/>
          <w:sz w:val="28"/>
          <w:szCs w:val="28"/>
          <w:lang w:val="kk-KZ"/>
        </w:rPr>
      </w:pPr>
      <w:r w:rsidRPr="00F71902">
        <w:rPr>
          <w:rFonts w:ascii="Times New Roman" w:eastAsia="Times New Roman" w:hAnsi="Times New Roman" w:cs="Times New Roman"/>
          <w:i/>
          <w:iCs/>
          <w:sz w:val="28"/>
          <w:szCs w:val="28"/>
          <w:lang w:val="kk-KZ"/>
        </w:rPr>
        <w:t xml:space="preserve">1. </w:t>
      </w:r>
      <w:r w:rsidR="005474E0" w:rsidRPr="00F71902">
        <w:rPr>
          <w:rFonts w:ascii="Times New Roman" w:eastAsia="Times New Roman" w:hAnsi="Times New Roman" w:cs="Times New Roman"/>
          <w:bCs/>
          <w:i/>
          <w:iCs/>
          <w:sz w:val="28"/>
          <w:szCs w:val="28"/>
          <w:lang w:val="kk-KZ"/>
        </w:rPr>
        <w:t>Мәдени-білім беру кеңістігін ұйымдастыру</w:t>
      </w:r>
      <w:r w:rsidR="005474E0" w:rsidRPr="00F71902">
        <w:rPr>
          <w:rFonts w:ascii="Times New Roman" w:eastAsia="Times New Roman" w:hAnsi="Times New Roman" w:cs="Times New Roman"/>
          <w:i/>
          <w:iCs/>
          <w:sz w:val="28"/>
          <w:szCs w:val="28"/>
          <w:lang w:val="kk-KZ"/>
        </w:rPr>
        <w:t xml:space="preserve"> – бұл жоғары оқу орнының ішкі (этнокөркемдік бағыттағы орта, көркемөнер мұражайлары, галереялар) және сыртқы (көрмелер, арнайы ұйымдастырылған мәдени-білім беру іс-шаралары) кеңістіктерін тиімді пай</w:t>
      </w:r>
      <w:r w:rsidRPr="00F71902">
        <w:rPr>
          <w:rFonts w:ascii="Times New Roman" w:eastAsia="Times New Roman" w:hAnsi="Times New Roman" w:cs="Times New Roman"/>
          <w:i/>
          <w:iCs/>
          <w:sz w:val="28"/>
          <w:szCs w:val="28"/>
          <w:lang w:val="kk-KZ"/>
        </w:rPr>
        <w:t xml:space="preserve">далану арқылы жүзеге асырылады;  </w:t>
      </w:r>
    </w:p>
    <w:p w14:paraId="3DC587CE" w14:textId="35CEB666" w:rsidR="00585279" w:rsidRPr="00F71902" w:rsidRDefault="00585279" w:rsidP="00B5073F">
      <w:pPr>
        <w:tabs>
          <w:tab w:val="left" w:pos="851"/>
        </w:tabs>
        <w:spacing w:after="0" w:line="240" w:lineRule="auto"/>
        <w:ind w:firstLine="567"/>
        <w:jc w:val="both"/>
        <w:rPr>
          <w:rFonts w:ascii="Times New Roman" w:eastAsia="Times New Roman" w:hAnsi="Times New Roman" w:cs="Times New Roman"/>
          <w:i/>
          <w:iCs/>
          <w:sz w:val="28"/>
          <w:szCs w:val="28"/>
          <w:lang w:val="kk-KZ"/>
        </w:rPr>
      </w:pPr>
      <w:r w:rsidRPr="00F71902">
        <w:rPr>
          <w:rFonts w:ascii="Times New Roman" w:eastAsia="Times New Roman" w:hAnsi="Times New Roman" w:cs="Times New Roman"/>
          <w:i/>
          <w:iCs/>
          <w:sz w:val="28"/>
          <w:szCs w:val="28"/>
          <w:lang w:val="kk-KZ"/>
        </w:rPr>
        <w:t xml:space="preserve">2. </w:t>
      </w:r>
      <w:r w:rsidR="005474E0" w:rsidRPr="00F71902">
        <w:rPr>
          <w:rFonts w:ascii="Times New Roman" w:eastAsia="Times New Roman" w:hAnsi="Times New Roman" w:cs="Times New Roman"/>
          <w:bCs/>
          <w:i/>
          <w:iCs/>
          <w:sz w:val="28"/>
          <w:szCs w:val="28"/>
          <w:lang w:val="kk-KZ"/>
        </w:rPr>
        <w:t>Болашақ мамандарды даярлау үдерісін ғылыми-әдістемелік және технологиялық тұрғыда қамтамасыз ету</w:t>
      </w:r>
      <w:r w:rsidR="005474E0" w:rsidRPr="00F71902">
        <w:rPr>
          <w:rFonts w:ascii="Times New Roman" w:eastAsia="Times New Roman" w:hAnsi="Times New Roman" w:cs="Times New Roman"/>
          <w:i/>
          <w:iCs/>
          <w:sz w:val="28"/>
          <w:szCs w:val="28"/>
          <w:lang w:val="kk-KZ"/>
        </w:rPr>
        <w:t xml:space="preserve"> – бұл оқу бағдарламаларын мазмұндық жағынан жетілдіру, заманауи оқыту технологияларын енд</w:t>
      </w:r>
      <w:r w:rsidRPr="00F71902">
        <w:rPr>
          <w:rFonts w:ascii="Times New Roman" w:eastAsia="Times New Roman" w:hAnsi="Times New Roman" w:cs="Times New Roman"/>
          <w:i/>
          <w:iCs/>
          <w:sz w:val="28"/>
          <w:szCs w:val="28"/>
          <w:lang w:val="kk-KZ"/>
        </w:rPr>
        <w:t xml:space="preserve">іру арқылы жүргізіледі; </w:t>
      </w:r>
    </w:p>
    <w:p w14:paraId="4EF0C089" w14:textId="563844F0" w:rsidR="00F501FF" w:rsidRPr="00F71902" w:rsidRDefault="00585279" w:rsidP="00B5073F">
      <w:pPr>
        <w:tabs>
          <w:tab w:val="left" w:pos="851"/>
        </w:tabs>
        <w:spacing w:after="0" w:line="240" w:lineRule="auto"/>
        <w:ind w:firstLine="567"/>
        <w:jc w:val="both"/>
        <w:rPr>
          <w:rFonts w:ascii="Times New Roman" w:eastAsia="Times New Roman" w:hAnsi="Times New Roman" w:cs="Times New Roman"/>
          <w:i/>
          <w:iCs/>
          <w:sz w:val="28"/>
          <w:szCs w:val="28"/>
          <w:lang w:val="kk-KZ"/>
        </w:rPr>
      </w:pPr>
      <w:r w:rsidRPr="00F71902">
        <w:rPr>
          <w:rFonts w:ascii="Times New Roman" w:eastAsia="Times New Roman" w:hAnsi="Times New Roman" w:cs="Times New Roman"/>
          <w:i/>
          <w:iCs/>
          <w:sz w:val="28"/>
          <w:szCs w:val="28"/>
          <w:lang w:val="kk-KZ"/>
        </w:rPr>
        <w:t xml:space="preserve">3. </w:t>
      </w:r>
      <w:r w:rsidR="005474E0" w:rsidRPr="00F71902">
        <w:rPr>
          <w:rFonts w:ascii="Times New Roman" w:eastAsia="Times New Roman" w:hAnsi="Times New Roman" w:cs="Times New Roman"/>
          <w:bCs/>
          <w:i/>
          <w:iCs/>
          <w:sz w:val="28"/>
          <w:szCs w:val="28"/>
          <w:lang w:val="kk-KZ"/>
        </w:rPr>
        <w:t>Диалогтық тұжырымдамаға негізделген белсенді оқыту әдістері мен педагогикалық технологияларды енгізу</w:t>
      </w:r>
      <w:r w:rsidR="005474E0" w:rsidRPr="00F71902">
        <w:rPr>
          <w:rFonts w:ascii="Times New Roman" w:eastAsia="Times New Roman" w:hAnsi="Times New Roman" w:cs="Times New Roman"/>
          <w:i/>
          <w:iCs/>
          <w:sz w:val="28"/>
          <w:szCs w:val="28"/>
          <w:lang w:val="kk-KZ"/>
        </w:rPr>
        <w:t xml:space="preserve"> – бұл студент пен оқытушы, сондай-ақ студент пен мәдени орта арасындағы өзара іс-қимылды күшейтіп, шығармашылық қабілетті дамытуға жағдай жасайды.</w:t>
      </w:r>
    </w:p>
    <w:p w14:paraId="5BD7D9A1" w14:textId="77777777" w:rsidR="00585279" w:rsidRPr="00CE367B" w:rsidRDefault="00585279" w:rsidP="00B5073F">
      <w:pPr>
        <w:tabs>
          <w:tab w:val="left" w:pos="851"/>
        </w:tabs>
        <w:spacing w:after="0" w:line="240" w:lineRule="auto"/>
        <w:ind w:firstLine="567"/>
        <w:jc w:val="both"/>
        <w:rPr>
          <w:rFonts w:ascii="Times New Roman" w:eastAsia="Times New Roman" w:hAnsi="Times New Roman" w:cs="Times New Roman"/>
          <w:sz w:val="28"/>
          <w:szCs w:val="28"/>
          <w:lang w:val="kk-KZ"/>
        </w:rPr>
      </w:pPr>
    </w:p>
    <w:p w14:paraId="26DAA3DE" w14:textId="231A2D0E" w:rsidR="00C56E80" w:rsidRPr="00B5073F" w:rsidRDefault="00494F5E" w:rsidP="00B5073F">
      <w:pPr>
        <w:tabs>
          <w:tab w:val="left" w:pos="851"/>
        </w:tabs>
        <w:spacing w:after="0" w:line="240" w:lineRule="auto"/>
        <w:ind w:firstLine="567"/>
        <w:jc w:val="both"/>
        <w:rPr>
          <w:rFonts w:ascii="Times New Roman" w:hAnsi="Times New Roman" w:cs="Times New Roman"/>
          <w:b/>
          <w:sz w:val="28"/>
          <w:szCs w:val="28"/>
          <w:lang w:val="kk-KZ"/>
        </w:rPr>
      </w:pPr>
      <w:r w:rsidRPr="000A2DEB">
        <w:rPr>
          <w:rFonts w:ascii="Times New Roman" w:hAnsi="Times New Roman" w:cs="Times New Roman"/>
          <w:b/>
          <w:sz w:val="28"/>
          <w:szCs w:val="28"/>
          <w:lang w:val="kk-KZ"/>
        </w:rPr>
        <w:t>2.3</w:t>
      </w:r>
      <w:r w:rsidR="00294BD8" w:rsidRPr="00C56E80">
        <w:rPr>
          <w:rFonts w:ascii="Times New Roman" w:hAnsi="Times New Roman" w:cs="Times New Roman"/>
          <w:b/>
          <w:sz w:val="28"/>
          <w:szCs w:val="28"/>
          <w:lang w:val="kk-KZ"/>
        </w:rPr>
        <w:t xml:space="preserve"> </w:t>
      </w:r>
      <w:r w:rsidR="00650197">
        <w:rPr>
          <w:rFonts w:ascii="Times New Roman" w:hAnsi="Times New Roman" w:cs="Times New Roman"/>
          <w:b/>
          <w:sz w:val="28"/>
          <w:szCs w:val="28"/>
          <w:lang w:val="kk-KZ"/>
        </w:rPr>
        <w:t>Болашақ мамандардың</w:t>
      </w:r>
      <w:r w:rsidR="00C56E80" w:rsidRPr="00C56E80">
        <w:rPr>
          <w:rFonts w:ascii="Times New Roman" w:hAnsi="Times New Roman" w:cs="Times New Roman"/>
          <w:b/>
          <w:sz w:val="28"/>
          <w:szCs w:val="28"/>
          <w:lang w:val="kk-KZ"/>
        </w:rPr>
        <w:t xml:space="preserve">   этнокөркем мәдениеті қалыптастыру  моделі</w:t>
      </w:r>
    </w:p>
    <w:p w14:paraId="2DA4F5C9" w14:textId="77777777" w:rsidR="00E67616" w:rsidRPr="00E67616" w:rsidRDefault="00E67616" w:rsidP="00B5073F">
      <w:pPr>
        <w:tabs>
          <w:tab w:val="left" w:pos="851"/>
        </w:tabs>
        <w:spacing w:after="0" w:line="240" w:lineRule="auto"/>
        <w:ind w:firstLine="567"/>
        <w:jc w:val="both"/>
        <w:rPr>
          <w:rFonts w:ascii="Times New Roman" w:eastAsia="Times New Roman" w:hAnsi="Times New Roman" w:cs="Times New Roman"/>
          <w:sz w:val="28"/>
          <w:szCs w:val="28"/>
          <w:lang w:val="kk-KZ"/>
        </w:rPr>
      </w:pPr>
      <w:r w:rsidRPr="00E67616">
        <w:rPr>
          <w:rFonts w:ascii="Times New Roman" w:eastAsia="Times New Roman" w:hAnsi="Times New Roman" w:cs="Times New Roman"/>
          <w:sz w:val="28"/>
          <w:szCs w:val="28"/>
          <w:lang w:val="kk-KZ"/>
        </w:rPr>
        <w:t>«Этнокөркем мәдениет» ұғымын зерттеп, жан-жақты талдау жүргізу – болашақ мамандардың кәсіби-педагогикалық даярлығының маңызды құрамдас бөлігі болып табылады. Бұл ұғым кәсіби педагогикалық мәдениеттің ажырамас бөлігі ретінде де қарастырылады. Болашақ мамандарда этнокөркем мәдениетті қалыптастыру мақсатында білім беру үдерісін модельдеу әдісіне жүгіну орынды болмақ.</w:t>
      </w:r>
    </w:p>
    <w:p w14:paraId="2F60655C" w14:textId="6250443E" w:rsidR="00294BD8" w:rsidRDefault="00E67616" w:rsidP="00B5073F">
      <w:pPr>
        <w:tabs>
          <w:tab w:val="left" w:pos="851"/>
        </w:tabs>
        <w:spacing w:after="0" w:line="240" w:lineRule="auto"/>
        <w:ind w:firstLine="567"/>
        <w:jc w:val="both"/>
        <w:rPr>
          <w:rFonts w:ascii="Times New Roman" w:eastAsia="Times New Roman" w:hAnsi="Times New Roman" w:cs="Times New Roman"/>
          <w:sz w:val="28"/>
          <w:szCs w:val="28"/>
          <w:lang w:val="kk-KZ"/>
        </w:rPr>
      </w:pPr>
      <w:r w:rsidRPr="00E67616">
        <w:rPr>
          <w:rFonts w:ascii="Times New Roman" w:eastAsia="Times New Roman" w:hAnsi="Times New Roman" w:cs="Times New Roman"/>
          <w:sz w:val="28"/>
          <w:szCs w:val="28"/>
          <w:lang w:val="kk-KZ"/>
        </w:rPr>
        <w:t>Модельдеу үдерісі теориялық (символдық және абстрактылы модельдер) және тәжірибелік (пәндік модельдер) тұрғыда жүзеге асырылатын ғылыми зертте</w:t>
      </w:r>
      <w:r w:rsidR="00310797">
        <w:rPr>
          <w:rFonts w:ascii="Times New Roman" w:eastAsia="Times New Roman" w:hAnsi="Times New Roman" w:cs="Times New Roman"/>
          <w:sz w:val="28"/>
          <w:szCs w:val="28"/>
          <w:lang w:val="kk-KZ"/>
        </w:rPr>
        <w:t>улерге негізделеді [108</w:t>
      </w:r>
      <w:r w:rsidR="00C56E80">
        <w:rPr>
          <w:rFonts w:ascii="Times New Roman" w:eastAsia="Times New Roman" w:hAnsi="Times New Roman" w:cs="Times New Roman"/>
          <w:sz w:val="28"/>
          <w:szCs w:val="28"/>
          <w:lang w:val="kk-KZ"/>
        </w:rPr>
        <w:t>,</w:t>
      </w:r>
      <w:r w:rsidR="00767F75">
        <w:rPr>
          <w:rFonts w:ascii="Times New Roman" w:eastAsia="Times New Roman" w:hAnsi="Times New Roman" w:cs="Times New Roman"/>
          <w:sz w:val="28"/>
          <w:szCs w:val="28"/>
          <w:lang w:val="kk-KZ"/>
        </w:rPr>
        <w:t>с.</w:t>
      </w:r>
      <w:r w:rsidR="00C56E80">
        <w:rPr>
          <w:rFonts w:ascii="Times New Roman" w:eastAsia="Times New Roman" w:hAnsi="Times New Roman" w:cs="Times New Roman"/>
          <w:sz w:val="28"/>
          <w:szCs w:val="28"/>
          <w:lang w:val="kk-KZ"/>
        </w:rPr>
        <w:t xml:space="preserve"> </w:t>
      </w:r>
      <w:r w:rsidRPr="00E67616">
        <w:rPr>
          <w:rFonts w:ascii="Times New Roman" w:eastAsia="Times New Roman" w:hAnsi="Times New Roman" w:cs="Times New Roman"/>
          <w:sz w:val="28"/>
          <w:szCs w:val="28"/>
          <w:lang w:val="kk-KZ"/>
        </w:rPr>
        <w:t xml:space="preserve"> 289]. Модельдің мәні – нақты бір объектінің негізгі сипаттамаларын алдын ала жасалған үлгі арқылы қайта жаңғырту. Бұл әдісті тиімді іске асыру үшін арнайы пәндік бағдарламалар мазмұнын әзірлеу қажет. Дәл осы мазмұнның негізінде білім беру кеңістігін ұйымдастыру және тиісті педагогикалық шарттарды қал</w:t>
      </w:r>
      <w:r w:rsidR="00F501FF">
        <w:rPr>
          <w:rFonts w:ascii="Times New Roman" w:eastAsia="Times New Roman" w:hAnsi="Times New Roman" w:cs="Times New Roman"/>
          <w:sz w:val="28"/>
          <w:szCs w:val="28"/>
          <w:lang w:val="kk-KZ"/>
        </w:rPr>
        <w:t>ыптастыру мүмкіндігі туындайды.</w:t>
      </w:r>
    </w:p>
    <w:p w14:paraId="51382C12" w14:textId="211A68F4" w:rsidR="00E67616" w:rsidRPr="00E67616" w:rsidRDefault="00E67616" w:rsidP="00B5073F">
      <w:pPr>
        <w:tabs>
          <w:tab w:val="left" w:pos="851"/>
        </w:tabs>
        <w:spacing w:after="0" w:line="240" w:lineRule="auto"/>
        <w:ind w:firstLine="567"/>
        <w:jc w:val="both"/>
        <w:rPr>
          <w:rFonts w:ascii="Times New Roman" w:eastAsia="Times New Roman" w:hAnsi="Times New Roman" w:cs="Times New Roman"/>
          <w:sz w:val="28"/>
          <w:szCs w:val="28"/>
          <w:lang w:val="kk-KZ"/>
        </w:rPr>
      </w:pPr>
      <w:r w:rsidRPr="00E67616">
        <w:rPr>
          <w:rFonts w:ascii="Times New Roman" w:eastAsia="Times New Roman" w:hAnsi="Times New Roman" w:cs="Times New Roman"/>
          <w:sz w:val="28"/>
          <w:szCs w:val="28"/>
          <w:lang w:val="kk-KZ"/>
        </w:rPr>
        <w:t xml:space="preserve">Модельдеу әдісінің теориялық негіздері А.М. Довгялло, В.Г. Афанасьев, Б.А. Глинский, В.Е. Штофф, Е.Г. Юдин сынды ғалымдардың еңбектерінде жан-жақты қарастырылған. Ал В.А. Беликовтың пайымдауынша, модельді құру және оны дамыту белгілі бір шарттар сақталған жағдайда ғана жүзеге асырылуы мүмкін. Бұл шарттарға: модельдің нақты мәдени-білім беру ортасында қолдануға жарамдылығы, оның жүйелілік сипатқа ие тұтастығы, сондай-ақ әрекетті </w:t>
      </w:r>
      <w:r w:rsidR="007B0DF5">
        <w:rPr>
          <w:rFonts w:ascii="Times New Roman" w:eastAsia="Times New Roman" w:hAnsi="Times New Roman" w:cs="Times New Roman"/>
          <w:sz w:val="28"/>
          <w:szCs w:val="28"/>
          <w:lang w:val="kk-KZ"/>
        </w:rPr>
        <w:t>болашақ маманның</w:t>
      </w:r>
      <w:r w:rsidRPr="00E67616">
        <w:rPr>
          <w:rFonts w:ascii="Times New Roman" w:eastAsia="Times New Roman" w:hAnsi="Times New Roman" w:cs="Times New Roman"/>
          <w:sz w:val="28"/>
          <w:szCs w:val="28"/>
          <w:lang w:val="kk-KZ"/>
        </w:rPr>
        <w:t xml:space="preserve"> тұлғалық және танымдық ерекшеліктеріне сәйкестендіру жатады. Сонымен қатар, тұлғаның қалыптасуына тікелей ықпал ететін факторлар мен жағдайлар да басты назарда болуы тиіс.</w:t>
      </w:r>
    </w:p>
    <w:p w14:paraId="18B9C5AA" w14:textId="3C56DC2F" w:rsidR="008312AD" w:rsidRPr="00CE367B" w:rsidRDefault="00E67616" w:rsidP="00B5073F">
      <w:pPr>
        <w:tabs>
          <w:tab w:val="left" w:pos="851"/>
        </w:tabs>
        <w:spacing w:after="0" w:line="240" w:lineRule="auto"/>
        <w:ind w:firstLine="567"/>
        <w:jc w:val="both"/>
        <w:rPr>
          <w:rFonts w:ascii="Times New Roman" w:eastAsia="Times New Roman" w:hAnsi="Times New Roman" w:cs="Times New Roman"/>
          <w:sz w:val="28"/>
          <w:szCs w:val="28"/>
          <w:lang w:val="kk-KZ"/>
        </w:rPr>
      </w:pPr>
      <w:r w:rsidRPr="005662A3">
        <w:rPr>
          <w:rFonts w:ascii="Times New Roman" w:eastAsia="Times New Roman" w:hAnsi="Times New Roman" w:cs="Times New Roman"/>
          <w:sz w:val="28"/>
          <w:szCs w:val="28"/>
          <w:lang w:val="kk-KZ"/>
        </w:rPr>
        <w:t xml:space="preserve">С.И. Ожеговтың сөздігінде «модель» ұғымы көптеген ғылымдарда қолданылатын көпқырлы түсінік ретінде сипатталады. Автордың анықтамасына сәйкес, модель – бұл қандай да бір нысанның ықшамдалған (немесе шынайы </w:t>
      </w:r>
      <w:r w:rsidRPr="005662A3">
        <w:rPr>
          <w:rFonts w:ascii="Times New Roman" w:eastAsia="Times New Roman" w:hAnsi="Times New Roman" w:cs="Times New Roman"/>
          <w:sz w:val="28"/>
          <w:szCs w:val="28"/>
          <w:lang w:val="kk-KZ"/>
        </w:rPr>
        <w:lastRenderedPageBreak/>
        <w:t>өлшемдегі) көшірмесі немесе сызбасы. Кең мағынада модель – кез келген объектінің, үдерістің не құбылыстың («түпнұсқаның») орнын алмастыра алатын бейнесі, аналогы ретінде танылады. Бұл бейне психикалық, шартты сипатта болуы мүмкін (мысалы, сурет, сипаттама, диаграмма және т.б.) және зерттеліп отырған нысан туралы ақпаратты қабылда</w:t>
      </w:r>
      <w:r w:rsidR="00310797">
        <w:rPr>
          <w:rFonts w:ascii="Times New Roman" w:eastAsia="Times New Roman" w:hAnsi="Times New Roman" w:cs="Times New Roman"/>
          <w:sz w:val="28"/>
          <w:szCs w:val="28"/>
          <w:lang w:val="kk-KZ"/>
        </w:rPr>
        <w:t>уды жеңілдетуге бағытталады [166</w:t>
      </w:r>
      <w:r w:rsidRPr="005662A3">
        <w:rPr>
          <w:rFonts w:ascii="Times New Roman" w:eastAsia="Times New Roman" w:hAnsi="Times New Roman" w:cs="Times New Roman"/>
          <w:sz w:val="28"/>
          <w:szCs w:val="28"/>
          <w:lang w:val="kk-KZ"/>
        </w:rPr>
        <w:t>].</w:t>
      </w:r>
    </w:p>
    <w:p w14:paraId="72F249AB" w14:textId="07C544B8" w:rsidR="008312AD" w:rsidRPr="00CE367B" w:rsidRDefault="00E67616" w:rsidP="00B5073F">
      <w:pPr>
        <w:tabs>
          <w:tab w:val="left" w:pos="851"/>
        </w:tabs>
        <w:spacing w:after="0" w:line="240" w:lineRule="auto"/>
        <w:ind w:firstLine="567"/>
        <w:jc w:val="both"/>
        <w:rPr>
          <w:lang w:val="kk-KZ"/>
        </w:rPr>
      </w:pPr>
      <w:r w:rsidRPr="005662A3">
        <w:rPr>
          <w:rFonts w:ascii="Times New Roman" w:hAnsi="Times New Roman" w:cs="Times New Roman"/>
          <w:sz w:val="28"/>
          <w:szCs w:val="28"/>
          <w:lang w:val="kk-KZ"/>
        </w:rPr>
        <w:t>В.Е. Штайнбергтің тұжырымдауынша, модель</w:t>
      </w:r>
      <w:r w:rsidR="007B0DF5">
        <w:rPr>
          <w:rFonts w:ascii="Times New Roman" w:hAnsi="Times New Roman" w:cs="Times New Roman"/>
          <w:sz w:val="28"/>
          <w:szCs w:val="28"/>
          <w:lang w:val="kk-KZ"/>
        </w:rPr>
        <w:t xml:space="preserve"> – </w:t>
      </w:r>
      <w:r w:rsidRPr="005662A3">
        <w:rPr>
          <w:rFonts w:ascii="Times New Roman" w:hAnsi="Times New Roman" w:cs="Times New Roman"/>
          <w:sz w:val="28"/>
          <w:szCs w:val="28"/>
          <w:lang w:val="kk-KZ"/>
        </w:rPr>
        <w:t>бұл ойша белгі немесе бейне түріндегі нысанның (түпнұсқаның), яғни табиғи немесе әлеуметтік шындықтың белгілі бір бөлігінің көрінісі. Ол ауқымды міндеттерді шешуге бағытталған адамзат мәдениетінің нәтижесі ретінде қарастырылады. Осы анықтамаға сәйкес, модельдеу дегенімі</w:t>
      </w:r>
      <w:r w:rsidR="007B0DF5">
        <w:rPr>
          <w:rFonts w:ascii="Times New Roman" w:hAnsi="Times New Roman" w:cs="Times New Roman"/>
          <w:sz w:val="28"/>
          <w:szCs w:val="28"/>
          <w:lang w:val="kk-KZ"/>
        </w:rPr>
        <w:t>з –</w:t>
      </w:r>
      <w:r w:rsidRPr="005662A3">
        <w:rPr>
          <w:rFonts w:ascii="Times New Roman" w:hAnsi="Times New Roman" w:cs="Times New Roman"/>
          <w:sz w:val="28"/>
          <w:szCs w:val="28"/>
          <w:lang w:val="kk-KZ"/>
        </w:rPr>
        <w:t xml:space="preserve"> белгілі бір объектіні немесе құбылысты зерттеу мақсатында оны ұқсас физикалық қасиеттерге ие модельмен алмастыру арқылы жүзеге</w:t>
      </w:r>
      <w:r w:rsidR="00310797">
        <w:rPr>
          <w:rFonts w:ascii="Times New Roman" w:hAnsi="Times New Roman" w:cs="Times New Roman"/>
          <w:sz w:val="28"/>
          <w:szCs w:val="28"/>
          <w:lang w:val="kk-KZ"/>
        </w:rPr>
        <w:t xml:space="preserve"> асатын зерттеу тәсілі [167</w:t>
      </w:r>
      <w:r w:rsidRPr="005662A3">
        <w:rPr>
          <w:rFonts w:ascii="Times New Roman" w:hAnsi="Times New Roman" w:cs="Times New Roman"/>
          <w:sz w:val="28"/>
          <w:szCs w:val="28"/>
          <w:lang w:val="kk-KZ"/>
        </w:rPr>
        <w:t>]</w:t>
      </w:r>
      <w:r w:rsidRPr="005662A3">
        <w:rPr>
          <w:lang w:val="kk-KZ"/>
        </w:rPr>
        <w:t>.</w:t>
      </w:r>
    </w:p>
    <w:p w14:paraId="760F991C" w14:textId="0A2B2F52" w:rsidR="008312AD" w:rsidRPr="00585279" w:rsidRDefault="00E67616" w:rsidP="00B5073F">
      <w:pPr>
        <w:tabs>
          <w:tab w:val="left" w:pos="851"/>
        </w:tabs>
        <w:spacing w:after="0" w:line="240" w:lineRule="auto"/>
        <w:ind w:firstLine="567"/>
        <w:jc w:val="both"/>
        <w:rPr>
          <w:rFonts w:ascii="Times New Roman" w:eastAsia="Times New Roman" w:hAnsi="Times New Roman" w:cs="Times New Roman"/>
          <w:sz w:val="28"/>
          <w:szCs w:val="28"/>
          <w:lang w:val="kk-KZ"/>
        </w:rPr>
      </w:pPr>
      <w:r w:rsidRPr="00E67616">
        <w:rPr>
          <w:rFonts w:ascii="Times New Roman" w:eastAsia="Times New Roman" w:hAnsi="Times New Roman" w:cs="Times New Roman"/>
          <w:sz w:val="28"/>
          <w:szCs w:val="28"/>
          <w:lang w:val="kk-KZ"/>
        </w:rPr>
        <w:t>А.М. Довгялло модель құру үдерісінде бірқатар қажетті әрі жеткілікті талаптарды ұсынады. Оның пікірінше, модель теорияны дамыту құралы ретінде қызмет етуі тиіс, сондай-ақ қандай да бір құбылыс немесе үдеріс жөніндегі теорияны немесе гипотезаны түсіндіруге мүмкіндік беретін құрал рөлін атқаруы қажет. Сонымен қатар, модель белгілі бір теорияны әзірлеуге, гипотезаны дәлелдеуге немесе теріске шығаруға, сондай-ақ бақылауға қиын немесе тікелей бақыланбайтын процестердің дамуын болжауға бағытталуы тиіс. Бұған қоса, ол модельдеуші объектінің түрлі байланыстарын сипаттап, түсіндіре алатындай, тәжірибеде бақыланатын және әм</w:t>
      </w:r>
      <w:r w:rsidR="00C56E80">
        <w:rPr>
          <w:rFonts w:ascii="Times New Roman" w:eastAsia="Times New Roman" w:hAnsi="Times New Roman" w:cs="Times New Roman"/>
          <w:sz w:val="28"/>
          <w:szCs w:val="28"/>
          <w:lang w:val="kk-KZ"/>
        </w:rPr>
        <w:t>б</w:t>
      </w:r>
      <w:r w:rsidR="00310797">
        <w:rPr>
          <w:rFonts w:ascii="Times New Roman" w:eastAsia="Times New Roman" w:hAnsi="Times New Roman" w:cs="Times New Roman"/>
          <w:sz w:val="28"/>
          <w:szCs w:val="28"/>
          <w:lang w:val="kk-KZ"/>
        </w:rPr>
        <w:t>ебап сипатқа ие болуы қажет [168</w:t>
      </w:r>
      <w:r w:rsidRPr="00E67616">
        <w:rPr>
          <w:rFonts w:ascii="Times New Roman" w:eastAsia="Times New Roman" w:hAnsi="Times New Roman" w:cs="Times New Roman"/>
          <w:sz w:val="28"/>
          <w:szCs w:val="28"/>
          <w:lang w:val="kk-KZ"/>
        </w:rPr>
        <w:t>].</w:t>
      </w:r>
      <w:r>
        <w:rPr>
          <w:rFonts w:ascii="Times New Roman" w:eastAsia="Times New Roman" w:hAnsi="Times New Roman" w:cs="Times New Roman"/>
          <w:sz w:val="28"/>
          <w:szCs w:val="28"/>
          <w:lang w:val="kk-KZ"/>
        </w:rPr>
        <w:t xml:space="preserve"> </w:t>
      </w:r>
    </w:p>
    <w:p w14:paraId="0D787825" w14:textId="35C317C2" w:rsidR="00E67616" w:rsidRDefault="00E67616" w:rsidP="00B5073F">
      <w:pPr>
        <w:tabs>
          <w:tab w:val="left" w:pos="851"/>
        </w:tabs>
        <w:spacing w:after="0" w:line="240" w:lineRule="auto"/>
        <w:ind w:firstLine="567"/>
        <w:jc w:val="both"/>
        <w:rPr>
          <w:rFonts w:ascii="Times New Roman" w:eastAsia="Times New Roman" w:hAnsi="Times New Roman" w:cs="Times New Roman"/>
          <w:sz w:val="28"/>
          <w:szCs w:val="28"/>
          <w:lang w:val="kk-KZ"/>
        </w:rPr>
      </w:pPr>
      <w:r w:rsidRPr="00E67616">
        <w:rPr>
          <w:rFonts w:ascii="Times New Roman" w:eastAsia="Times New Roman" w:hAnsi="Times New Roman" w:cs="Times New Roman"/>
          <w:sz w:val="28"/>
          <w:szCs w:val="28"/>
          <w:lang w:val="kk-KZ"/>
        </w:rPr>
        <w:t>Модельдің өзі «құбылыстың жалпыланған көрінісі» ретінде қарастырылады және ол практикалық тәжірибенің абстрактілі жалпылануының нәтижесін білдіреді. Бұл – зерттеліп отырған объектіге қатысты теориялық түсініктер мен эмпирикалық білімдердің жина</w:t>
      </w:r>
      <w:r w:rsidR="00310797">
        <w:rPr>
          <w:rFonts w:ascii="Times New Roman" w:eastAsia="Times New Roman" w:hAnsi="Times New Roman" w:cs="Times New Roman"/>
          <w:sz w:val="28"/>
          <w:szCs w:val="28"/>
          <w:lang w:val="kk-KZ"/>
        </w:rPr>
        <w:t>қталған күйі болып табылады [169</w:t>
      </w:r>
      <w:r w:rsidRPr="00E67616">
        <w:rPr>
          <w:rFonts w:ascii="Times New Roman" w:eastAsia="Times New Roman" w:hAnsi="Times New Roman" w:cs="Times New Roman"/>
          <w:sz w:val="28"/>
          <w:szCs w:val="28"/>
          <w:lang w:val="kk-KZ"/>
        </w:rPr>
        <w:t>].</w:t>
      </w:r>
    </w:p>
    <w:p w14:paraId="7D71598B" w14:textId="77777777" w:rsidR="00E67616" w:rsidRPr="00E67616" w:rsidRDefault="00E67616" w:rsidP="00B5073F">
      <w:pPr>
        <w:tabs>
          <w:tab w:val="left" w:pos="851"/>
        </w:tabs>
        <w:spacing w:after="0" w:line="240" w:lineRule="auto"/>
        <w:ind w:firstLine="567"/>
        <w:jc w:val="both"/>
        <w:rPr>
          <w:rFonts w:ascii="Times New Roman" w:eastAsia="Times New Roman" w:hAnsi="Times New Roman" w:cs="Times New Roman"/>
          <w:sz w:val="28"/>
          <w:szCs w:val="28"/>
          <w:lang w:val="kk-KZ"/>
        </w:rPr>
      </w:pPr>
      <w:r w:rsidRPr="00E67616">
        <w:rPr>
          <w:rFonts w:ascii="Times New Roman" w:eastAsia="Times New Roman" w:hAnsi="Times New Roman" w:cs="Times New Roman"/>
          <w:sz w:val="28"/>
          <w:szCs w:val="28"/>
          <w:lang w:val="kk-KZ"/>
        </w:rPr>
        <w:t>Модельдерге тән келесі негізгі ерекшеліктерді атап көрсетуге болады:</w:t>
      </w:r>
    </w:p>
    <w:p w14:paraId="008528BB" w14:textId="3595F07D" w:rsidR="00E67616" w:rsidRPr="00E67616" w:rsidRDefault="007B0DF5" w:rsidP="00B5073F">
      <w:pPr>
        <w:numPr>
          <w:ilvl w:val="0"/>
          <w:numId w:val="31"/>
        </w:numPr>
        <w:tabs>
          <w:tab w:val="left" w:pos="851"/>
        </w:tabs>
        <w:spacing w:after="0" w:line="240" w:lineRule="auto"/>
        <w:ind w:left="0" w:firstLine="567"/>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Ж</w:t>
      </w:r>
      <w:r w:rsidR="00E67616" w:rsidRPr="00E67616">
        <w:rPr>
          <w:rFonts w:ascii="Times New Roman" w:eastAsia="Times New Roman" w:hAnsi="Times New Roman" w:cs="Times New Roman"/>
          <w:sz w:val="28"/>
          <w:szCs w:val="28"/>
          <w:lang w:val="kk-KZ"/>
        </w:rPr>
        <w:t>үйені ойша бейнелеу және оны материалдық түрде жүзеге асыру мүмкіндігі;</w:t>
      </w:r>
    </w:p>
    <w:p w14:paraId="0F782B62" w14:textId="793289F5" w:rsidR="00E67616" w:rsidRPr="00E67616" w:rsidRDefault="007B0DF5" w:rsidP="00B5073F">
      <w:pPr>
        <w:numPr>
          <w:ilvl w:val="0"/>
          <w:numId w:val="31"/>
        </w:numPr>
        <w:tabs>
          <w:tab w:val="left" w:pos="851"/>
        </w:tabs>
        <w:spacing w:after="0" w:line="240" w:lineRule="auto"/>
        <w:ind w:left="0" w:firstLine="567"/>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З</w:t>
      </w:r>
      <w:r w:rsidR="00E67616" w:rsidRPr="00E67616">
        <w:rPr>
          <w:rFonts w:ascii="Times New Roman" w:eastAsia="Times New Roman" w:hAnsi="Times New Roman" w:cs="Times New Roman"/>
          <w:sz w:val="28"/>
          <w:szCs w:val="28"/>
          <w:lang w:val="kk-KZ"/>
        </w:rPr>
        <w:t>ерттелетін объектіні белгілі бір формада көрсету;</w:t>
      </w:r>
    </w:p>
    <w:p w14:paraId="102510D8" w14:textId="08273CC9" w:rsidR="00E67616" w:rsidRPr="00E67616" w:rsidRDefault="007B0DF5" w:rsidP="00B5073F">
      <w:pPr>
        <w:numPr>
          <w:ilvl w:val="0"/>
          <w:numId w:val="31"/>
        </w:numPr>
        <w:tabs>
          <w:tab w:val="left" w:pos="851"/>
        </w:tabs>
        <w:spacing w:after="0" w:line="240" w:lineRule="auto"/>
        <w:ind w:left="0"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lang w:val="kk-KZ"/>
        </w:rPr>
        <w:t>О</w:t>
      </w:r>
      <w:proofErr w:type="spellStart"/>
      <w:r w:rsidR="00E67616" w:rsidRPr="00E67616">
        <w:rPr>
          <w:rFonts w:ascii="Times New Roman" w:eastAsia="Times New Roman" w:hAnsi="Times New Roman" w:cs="Times New Roman"/>
          <w:sz w:val="28"/>
          <w:szCs w:val="28"/>
        </w:rPr>
        <w:t>бъект</w:t>
      </w:r>
      <w:proofErr w:type="spellEnd"/>
      <w:r w:rsidR="00E67616" w:rsidRPr="00E67616">
        <w:rPr>
          <w:rFonts w:ascii="Times New Roman" w:eastAsia="Times New Roman" w:hAnsi="Times New Roman" w:cs="Times New Roman"/>
          <w:sz w:val="28"/>
          <w:szCs w:val="28"/>
        </w:rPr>
        <w:t xml:space="preserve"> </w:t>
      </w:r>
      <w:proofErr w:type="spellStart"/>
      <w:r w:rsidR="00E67616" w:rsidRPr="00E67616">
        <w:rPr>
          <w:rFonts w:ascii="Times New Roman" w:eastAsia="Times New Roman" w:hAnsi="Times New Roman" w:cs="Times New Roman"/>
          <w:sz w:val="28"/>
          <w:szCs w:val="28"/>
        </w:rPr>
        <w:t>туралы</w:t>
      </w:r>
      <w:proofErr w:type="spellEnd"/>
      <w:r w:rsidR="00E67616" w:rsidRPr="00E67616">
        <w:rPr>
          <w:rFonts w:ascii="Times New Roman" w:eastAsia="Times New Roman" w:hAnsi="Times New Roman" w:cs="Times New Roman"/>
          <w:sz w:val="28"/>
          <w:szCs w:val="28"/>
        </w:rPr>
        <w:t xml:space="preserve"> </w:t>
      </w:r>
      <w:proofErr w:type="spellStart"/>
      <w:r w:rsidR="00E67616" w:rsidRPr="00E67616">
        <w:rPr>
          <w:rFonts w:ascii="Times New Roman" w:eastAsia="Times New Roman" w:hAnsi="Times New Roman" w:cs="Times New Roman"/>
          <w:sz w:val="28"/>
          <w:szCs w:val="28"/>
        </w:rPr>
        <w:t>жаңа</w:t>
      </w:r>
      <w:proofErr w:type="spellEnd"/>
      <w:r w:rsidR="00E67616" w:rsidRPr="00E67616">
        <w:rPr>
          <w:rFonts w:ascii="Times New Roman" w:eastAsia="Times New Roman" w:hAnsi="Times New Roman" w:cs="Times New Roman"/>
          <w:sz w:val="28"/>
          <w:szCs w:val="28"/>
        </w:rPr>
        <w:t xml:space="preserve"> </w:t>
      </w:r>
      <w:proofErr w:type="spellStart"/>
      <w:r w:rsidR="00E67616" w:rsidRPr="00E67616">
        <w:rPr>
          <w:rFonts w:ascii="Times New Roman" w:eastAsia="Times New Roman" w:hAnsi="Times New Roman" w:cs="Times New Roman"/>
          <w:sz w:val="28"/>
          <w:szCs w:val="28"/>
        </w:rPr>
        <w:t>ақпарат</w:t>
      </w:r>
      <w:proofErr w:type="spellEnd"/>
      <w:r w:rsidR="00E67616" w:rsidRPr="00E67616">
        <w:rPr>
          <w:rFonts w:ascii="Times New Roman" w:eastAsia="Times New Roman" w:hAnsi="Times New Roman" w:cs="Times New Roman"/>
          <w:sz w:val="28"/>
          <w:szCs w:val="28"/>
        </w:rPr>
        <w:t xml:space="preserve"> </w:t>
      </w:r>
      <w:proofErr w:type="spellStart"/>
      <w:r w:rsidR="00E67616" w:rsidRPr="00E67616">
        <w:rPr>
          <w:rFonts w:ascii="Times New Roman" w:eastAsia="Times New Roman" w:hAnsi="Times New Roman" w:cs="Times New Roman"/>
          <w:sz w:val="28"/>
          <w:szCs w:val="28"/>
        </w:rPr>
        <w:t>алу</w:t>
      </w:r>
      <w:proofErr w:type="spellEnd"/>
      <w:r w:rsidR="00E67616" w:rsidRPr="00E67616">
        <w:rPr>
          <w:rFonts w:ascii="Times New Roman" w:eastAsia="Times New Roman" w:hAnsi="Times New Roman" w:cs="Times New Roman"/>
          <w:sz w:val="28"/>
          <w:szCs w:val="28"/>
        </w:rPr>
        <w:t xml:space="preserve"> </w:t>
      </w:r>
      <w:proofErr w:type="spellStart"/>
      <w:r w:rsidR="00E67616" w:rsidRPr="00E67616">
        <w:rPr>
          <w:rFonts w:ascii="Times New Roman" w:eastAsia="Times New Roman" w:hAnsi="Times New Roman" w:cs="Times New Roman"/>
          <w:sz w:val="28"/>
          <w:szCs w:val="28"/>
        </w:rPr>
        <w:t>мақсатында</w:t>
      </w:r>
      <w:proofErr w:type="spellEnd"/>
      <w:r w:rsidR="00E67616" w:rsidRPr="00E67616">
        <w:rPr>
          <w:rFonts w:ascii="Times New Roman" w:eastAsia="Times New Roman" w:hAnsi="Times New Roman" w:cs="Times New Roman"/>
          <w:sz w:val="28"/>
          <w:szCs w:val="28"/>
        </w:rPr>
        <w:t xml:space="preserve"> </w:t>
      </w:r>
      <w:proofErr w:type="spellStart"/>
      <w:r w:rsidR="00E67616" w:rsidRPr="00E67616">
        <w:rPr>
          <w:rFonts w:ascii="Times New Roman" w:eastAsia="Times New Roman" w:hAnsi="Times New Roman" w:cs="Times New Roman"/>
          <w:sz w:val="28"/>
          <w:szCs w:val="28"/>
        </w:rPr>
        <w:t>модельді</w:t>
      </w:r>
      <w:proofErr w:type="spellEnd"/>
      <w:r w:rsidR="00E67616" w:rsidRPr="00E67616">
        <w:rPr>
          <w:rFonts w:ascii="Times New Roman" w:eastAsia="Times New Roman" w:hAnsi="Times New Roman" w:cs="Times New Roman"/>
          <w:sz w:val="28"/>
          <w:szCs w:val="28"/>
        </w:rPr>
        <w:t xml:space="preserve"> </w:t>
      </w:r>
      <w:proofErr w:type="spellStart"/>
      <w:r w:rsidR="00E67616" w:rsidRPr="00E67616">
        <w:rPr>
          <w:rFonts w:ascii="Times New Roman" w:eastAsia="Times New Roman" w:hAnsi="Times New Roman" w:cs="Times New Roman"/>
          <w:sz w:val="28"/>
          <w:szCs w:val="28"/>
        </w:rPr>
        <w:t>талдау</w:t>
      </w:r>
      <w:proofErr w:type="spellEnd"/>
      <w:r w:rsidR="00E67616" w:rsidRPr="00E67616">
        <w:rPr>
          <w:rFonts w:ascii="Times New Roman" w:eastAsia="Times New Roman" w:hAnsi="Times New Roman" w:cs="Times New Roman"/>
          <w:sz w:val="28"/>
          <w:szCs w:val="28"/>
        </w:rPr>
        <w:t xml:space="preserve"> </w:t>
      </w:r>
      <w:proofErr w:type="spellStart"/>
      <w:r w:rsidR="00E67616" w:rsidRPr="00E67616">
        <w:rPr>
          <w:rFonts w:ascii="Times New Roman" w:eastAsia="Times New Roman" w:hAnsi="Times New Roman" w:cs="Times New Roman"/>
          <w:sz w:val="28"/>
          <w:szCs w:val="28"/>
        </w:rPr>
        <w:t>және</w:t>
      </w:r>
      <w:proofErr w:type="spellEnd"/>
      <w:r w:rsidR="00E67616" w:rsidRPr="00E67616">
        <w:rPr>
          <w:rFonts w:ascii="Times New Roman" w:eastAsia="Times New Roman" w:hAnsi="Times New Roman" w:cs="Times New Roman"/>
          <w:sz w:val="28"/>
          <w:szCs w:val="28"/>
        </w:rPr>
        <w:t xml:space="preserve"> </w:t>
      </w:r>
      <w:proofErr w:type="spellStart"/>
      <w:r w:rsidR="00E67616" w:rsidRPr="00E67616">
        <w:rPr>
          <w:rFonts w:ascii="Times New Roman" w:eastAsia="Times New Roman" w:hAnsi="Times New Roman" w:cs="Times New Roman"/>
          <w:sz w:val="28"/>
          <w:szCs w:val="28"/>
        </w:rPr>
        <w:t>зерттеу</w:t>
      </w:r>
      <w:proofErr w:type="spellEnd"/>
      <w:r w:rsidR="00E67616" w:rsidRPr="00E67616">
        <w:rPr>
          <w:rFonts w:ascii="Times New Roman" w:eastAsia="Times New Roman" w:hAnsi="Times New Roman" w:cs="Times New Roman"/>
          <w:sz w:val="28"/>
          <w:szCs w:val="28"/>
        </w:rPr>
        <w:t>.</w:t>
      </w:r>
      <w:r w:rsidR="00E67616">
        <w:rPr>
          <w:rFonts w:ascii="Times New Roman" w:eastAsia="Times New Roman" w:hAnsi="Times New Roman" w:cs="Times New Roman"/>
          <w:sz w:val="28"/>
          <w:szCs w:val="28"/>
          <w:lang w:val="kk-KZ"/>
        </w:rPr>
        <w:t xml:space="preserve"> </w:t>
      </w:r>
    </w:p>
    <w:p w14:paraId="7903DCF5" w14:textId="77777777" w:rsidR="00E67616" w:rsidRPr="00E67616" w:rsidRDefault="00E67616" w:rsidP="00B5073F">
      <w:pPr>
        <w:tabs>
          <w:tab w:val="left" w:pos="851"/>
        </w:tabs>
        <w:spacing w:after="0" w:line="240" w:lineRule="auto"/>
        <w:ind w:firstLine="567"/>
        <w:jc w:val="both"/>
        <w:rPr>
          <w:rFonts w:ascii="Times New Roman" w:eastAsia="Times New Roman" w:hAnsi="Times New Roman" w:cs="Times New Roman"/>
          <w:sz w:val="28"/>
          <w:szCs w:val="28"/>
        </w:rPr>
      </w:pPr>
      <w:proofErr w:type="spellStart"/>
      <w:r w:rsidRPr="00E67616">
        <w:rPr>
          <w:rFonts w:ascii="Times New Roman" w:eastAsia="Times New Roman" w:hAnsi="Times New Roman" w:cs="Times New Roman"/>
          <w:sz w:val="28"/>
          <w:szCs w:val="28"/>
        </w:rPr>
        <w:t>Аталған</w:t>
      </w:r>
      <w:proofErr w:type="spellEnd"/>
      <w:r w:rsidRPr="00E67616">
        <w:rPr>
          <w:rFonts w:ascii="Times New Roman" w:eastAsia="Times New Roman" w:hAnsi="Times New Roman" w:cs="Times New Roman"/>
          <w:sz w:val="28"/>
          <w:szCs w:val="28"/>
        </w:rPr>
        <w:t xml:space="preserve"> </w:t>
      </w:r>
      <w:proofErr w:type="spellStart"/>
      <w:r w:rsidRPr="00E67616">
        <w:rPr>
          <w:rFonts w:ascii="Times New Roman" w:eastAsia="Times New Roman" w:hAnsi="Times New Roman" w:cs="Times New Roman"/>
          <w:sz w:val="28"/>
          <w:szCs w:val="28"/>
        </w:rPr>
        <w:t>мүмкіндіктер</w:t>
      </w:r>
      <w:proofErr w:type="spellEnd"/>
      <w:r w:rsidRPr="00E67616">
        <w:rPr>
          <w:rFonts w:ascii="Times New Roman" w:eastAsia="Times New Roman" w:hAnsi="Times New Roman" w:cs="Times New Roman"/>
          <w:sz w:val="28"/>
          <w:szCs w:val="28"/>
        </w:rPr>
        <w:t xml:space="preserve"> </w:t>
      </w:r>
      <w:proofErr w:type="spellStart"/>
      <w:r w:rsidRPr="00E67616">
        <w:rPr>
          <w:rFonts w:ascii="Times New Roman" w:eastAsia="Times New Roman" w:hAnsi="Times New Roman" w:cs="Times New Roman"/>
          <w:sz w:val="28"/>
          <w:szCs w:val="28"/>
        </w:rPr>
        <w:t>модельдеу</w:t>
      </w:r>
      <w:proofErr w:type="spellEnd"/>
      <w:r w:rsidRPr="00E67616">
        <w:rPr>
          <w:rFonts w:ascii="Times New Roman" w:eastAsia="Times New Roman" w:hAnsi="Times New Roman" w:cs="Times New Roman"/>
          <w:sz w:val="28"/>
          <w:szCs w:val="28"/>
        </w:rPr>
        <w:t xml:space="preserve"> </w:t>
      </w:r>
      <w:proofErr w:type="spellStart"/>
      <w:r w:rsidRPr="00E67616">
        <w:rPr>
          <w:rFonts w:ascii="Times New Roman" w:eastAsia="Times New Roman" w:hAnsi="Times New Roman" w:cs="Times New Roman"/>
          <w:sz w:val="28"/>
          <w:szCs w:val="28"/>
        </w:rPr>
        <w:t>арқылы</w:t>
      </w:r>
      <w:proofErr w:type="spellEnd"/>
      <w:r w:rsidRPr="00E67616">
        <w:rPr>
          <w:rFonts w:ascii="Times New Roman" w:eastAsia="Times New Roman" w:hAnsi="Times New Roman" w:cs="Times New Roman"/>
          <w:sz w:val="28"/>
          <w:szCs w:val="28"/>
        </w:rPr>
        <w:t xml:space="preserve"> </w:t>
      </w:r>
      <w:proofErr w:type="spellStart"/>
      <w:r w:rsidRPr="00E67616">
        <w:rPr>
          <w:rFonts w:ascii="Times New Roman" w:eastAsia="Times New Roman" w:hAnsi="Times New Roman" w:cs="Times New Roman"/>
          <w:sz w:val="28"/>
          <w:szCs w:val="28"/>
        </w:rPr>
        <w:t>жобаланған</w:t>
      </w:r>
      <w:proofErr w:type="spellEnd"/>
      <w:r w:rsidRPr="00E67616">
        <w:rPr>
          <w:rFonts w:ascii="Times New Roman" w:eastAsia="Times New Roman" w:hAnsi="Times New Roman" w:cs="Times New Roman"/>
          <w:sz w:val="28"/>
          <w:szCs w:val="28"/>
        </w:rPr>
        <w:t xml:space="preserve"> </w:t>
      </w:r>
      <w:proofErr w:type="spellStart"/>
      <w:r w:rsidRPr="00E67616">
        <w:rPr>
          <w:rFonts w:ascii="Times New Roman" w:eastAsia="Times New Roman" w:hAnsi="Times New Roman" w:cs="Times New Roman"/>
          <w:sz w:val="28"/>
          <w:szCs w:val="28"/>
        </w:rPr>
        <w:t>үдерісті</w:t>
      </w:r>
      <w:proofErr w:type="spellEnd"/>
      <w:r w:rsidRPr="00E67616">
        <w:rPr>
          <w:rFonts w:ascii="Times New Roman" w:eastAsia="Times New Roman" w:hAnsi="Times New Roman" w:cs="Times New Roman"/>
          <w:sz w:val="28"/>
          <w:szCs w:val="28"/>
        </w:rPr>
        <w:t xml:space="preserve"> </w:t>
      </w:r>
      <w:proofErr w:type="spellStart"/>
      <w:r w:rsidRPr="00E67616">
        <w:rPr>
          <w:rFonts w:ascii="Times New Roman" w:eastAsia="Times New Roman" w:hAnsi="Times New Roman" w:cs="Times New Roman"/>
          <w:sz w:val="28"/>
          <w:szCs w:val="28"/>
        </w:rPr>
        <w:t>құрылымдауға</w:t>
      </w:r>
      <w:proofErr w:type="spellEnd"/>
      <w:r w:rsidRPr="00E67616">
        <w:rPr>
          <w:rFonts w:ascii="Times New Roman" w:eastAsia="Times New Roman" w:hAnsi="Times New Roman" w:cs="Times New Roman"/>
          <w:sz w:val="28"/>
          <w:szCs w:val="28"/>
        </w:rPr>
        <w:t xml:space="preserve"> </w:t>
      </w:r>
      <w:proofErr w:type="spellStart"/>
      <w:r w:rsidRPr="00E67616">
        <w:rPr>
          <w:rFonts w:ascii="Times New Roman" w:eastAsia="Times New Roman" w:hAnsi="Times New Roman" w:cs="Times New Roman"/>
          <w:sz w:val="28"/>
          <w:szCs w:val="28"/>
        </w:rPr>
        <w:t>жол</w:t>
      </w:r>
      <w:proofErr w:type="spellEnd"/>
      <w:r w:rsidRPr="00E67616">
        <w:rPr>
          <w:rFonts w:ascii="Times New Roman" w:eastAsia="Times New Roman" w:hAnsi="Times New Roman" w:cs="Times New Roman"/>
          <w:sz w:val="28"/>
          <w:szCs w:val="28"/>
        </w:rPr>
        <w:t xml:space="preserve"> </w:t>
      </w:r>
      <w:proofErr w:type="spellStart"/>
      <w:r w:rsidRPr="00E67616">
        <w:rPr>
          <w:rFonts w:ascii="Times New Roman" w:eastAsia="Times New Roman" w:hAnsi="Times New Roman" w:cs="Times New Roman"/>
          <w:sz w:val="28"/>
          <w:szCs w:val="28"/>
        </w:rPr>
        <w:t>ашады</w:t>
      </w:r>
      <w:proofErr w:type="spellEnd"/>
      <w:r w:rsidRPr="00E67616">
        <w:rPr>
          <w:rFonts w:ascii="Times New Roman" w:eastAsia="Times New Roman" w:hAnsi="Times New Roman" w:cs="Times New Roman"/>
          <w:sz w:val="28"/>
          <w:szCs w:val="28"/>
        </w:rPr>
        <w:t xml:space="preserve">. </w:t>
      </w:r>
      <w:proofErr w:type="spellStart"/>
      <w:r w:rsidRPr="00E67616">
        <w:rPr>
          <w:rFonts w:ascii="Times New Roman" w:eastAsia="Times New Roman" w:hAnsi="Times New Roman" w:cs="Times New Roman"/>
          <w:sz w:val="28"/>
          <w:szCs w:val="28"/>
        </w:rPr>
        <w:t>Сонымен</w:t>
      </w:r>
      <w:proofErr w:type="spellEnd"/>
      <w:r w:rsidRPr="00E67616">
        <w:rPr>
          <w:rFonts w:ascii="Times New Roman" w:eastAsia="Times New Roman" w:hAnsi="Times New Roman" w:cs="Times New Roman"/>
          <w:sz w:val="28"/>
          <w:szCs w:val="28"/>
        </w:rPr>
        <w:t xml:space="preserve"> </w:t>
      </w:r>
      <w:proofErr w:type="spellStart"/>
      <w:r w:rsidRPr="00E67616">
        <w:rPr>
          <w:rFonts w:ascii="Times New Roman" w:eastAsia="Times New Roman" w:hAnsi="Times New Roman" w:cs="Times New Roman"/>
          <w:sz w:val="28"/>
          <w:szCs w:val="28"/>
        </w:rPr>
        <w:t>қатар</w:t>
      </w:r>
      <w:proofErr w:type="spellEnd"/>
      <w:r w:rsidRPr="00E67616">
        <w:rPr>
          <w:rFonts w:ascii="Times New Roman" w:eastAsia="Times New Roman" w:hAnsi="Times New Roman" w:cs="Times New Roman"/>
          <w:sz w:val="28"/>
          <w:szCs w:val="28"/>
        </w:rPr>
        <w:t xml:space="preserve">, модель </w:t>
      </w:r>
      <w:proofErr w:type="spellStart"/>
      <w:r w:rsidRPr="00E67616">
        <w:rPr>
          <w:rFonts w:ascii="Times New Roman" w:eastAsia="Times New Roman" w:hAnsi="Times New Roman" w:cs="Times New Roman"/>
          <w:sz w:val="28"/>
          <w:szCs w:val="28"/>
        </w:rPr>
        <w:t>көмегімен</w:t>
      </w:r>
      <w:proofErr w:type="spellEnd"/>
      <w:r w:rsidRPr="00E67616">
        <w:rPr>
          <w:rFonts w:ascii="Times New Roman" w:eastAsia="Times New Roman" w:hAnsi="Times New Roman" w:cs="Times New Roman"/>
          <w:sz w:val="28"/>
          <w:szCs w:val="28"/>
        </w:rPr>
        <w:t xml:space="preserve"> </w:t>
      </w:r>
      <w:proofErr w:type="spellStart"/>
      <w:r w:rsidRPr="00E67616">
        <w:rPr>
          <w:rFonts w:ascii="Times New Roman" w:eastAsia="Times New Roman" w:hAnsi="Times New Roman" w:cs="Times New Roman"/>
          <w:sz w:val="28"/>
          <w:szCs w:val="28"/>
        </w:rPr>
        <w:t>оқиғаларға</w:t>
      </w:r>
      <w:proofErr w:type="spellEnd"/>
      <w:r w:rsidRPr="00E67616">
        <w:rPr>
          <w:rFonts w:ascii="Times New Roman" w:eastAsia="Times New Roman" w:hAnsi="Times New Roman" w:cs="Times New Roman"/>
          <w:sz w:val="28"/>
          <w:szCs w:val="28"/>
        </w:rPr>
        <w:t xml:space="preserve"> </w:t>
      </w:r>
      <w:proofErr w:type="spellStart"/>
      <w:r w:rsidRPr="00E67616">
        <w:rPr>
          <w:rFonts w:ascii="Times New Roman" w:eastAsia="Times New Roman" w:hAnsi="Times New Roman" w:cs="Times New Roman"/>
          <w:sz w:val="28"/>
          <w:szCs w:val="28"/>
        </w:rPr>
        <w:t>әсер</w:t>
      </w:r>
      <w:proofErr w:type="spellEnd"/>
      <w:r w:rsidRPr="00E67616">
        <w:rPr>
          <w:rFonts w:ascii="Times New Roman" w:eastAsia="Times New Roman" w:hAnsi="Times New Roman" w:cs="Times New Roman"/>
          <w:sz w:val="28"/>
          <w:szCs w:val="28"/>
        </w:rPr>
        <w:t xml:space="preserve"> </w:t>
      </w:r>
      <w:proofErr w:type="spellStart"/>
      <w:r w:rsidRPr="00E67616">
        <w:rPr>
          <w:rFonts w:ascii="Times New Roman" w:eastAsia="Times New Roman" w:hAnsi="Times New Roman" w:cs="Times New Roman"/>
          <w:sz w:val="28"/>
          <w:szCs w:val="28"/>
        </w:rPr>
        <w:t>ететін</w:t>
      </w:r>
      <w:proofErr w:type="spellEnd"/>
      <w:r w:rsidRPr="00E67616">
        <w:rPr>
          <w:rFonts w:ascii="Times New Roman" w:eastAsia="Times New Roman" w:hAnsi="Times New Roman" w:cs="Times New Roman"/>
          <w:sz w:val="28"/>
          <w:szCs w:val="28"/>
        </w:rPr>
        <w:t xml:space="preserve"> </w:t>
      </w:r>
      <w:proofErr w:type="spellStart"/>
      <w:r w:rsidRPr="00E67616">
        <w:rPr>
          <w:rFonts w:ascii="Times New Roman" w:eastAsia="Times New Roman" w:hAnsi="Times New Roman" w:cs="Times New Roman"/>
          <w:sz w:val="28"/>
          <w:szCs w:val="28"/>
        </w:rPr>
        <w:t>себеп-салдарлық</w:t>
      </w:r>
      <w:proofErr w:type="spellEnd"/>
      <w:r w:rsidRPr="00E67616">
        <w:rPr>
          <w:rFonts w:ascii="Times New Roman" w:eastAsia="Times New Roman" w:hAnsi="Times New Roman" w:cs="Times New Roman"/>
          <w:sz w:val="28"/>
          <w:szCs w:val="28"/>
        </w:rPr>
        <w:t xml:space="preserve"> </w:t>
      </w:r>
      <w:proofErr w:type="spellStart"/>
      <w:r w:rsidRPr="00E67616">
        <w:rPr>
          <w:rFonts w:ascii="Times New Roman" w:eastAsia="Times New Roman" w:hAnsi="Times New Roman" w:cs="Times New Roman"/>
          <w:sz w:val="28"/>
          <w:szCs w:val="28"/>
        </w:rPr>
        <w:t>байланыстарға</w:t>
      </w:r>
      <w:proofErr w:type="spellEnd"/>
      <w:r w:rsidRPr="00E67616">
        <w:rPr>
          <w:rFonts w:ascii="Times New Roman" w:eastAsia="Times New Roman" w:hAnsi="Times New Roman" w:cs="Times New Roman"/>
          <w:sz w:val="28"/>
          <w:szCs w:val="28"/>
        </w:rPr>
        <w:t xml:space="preserve"> </w:t>
      </w:r>
      <w:proofErr w:type="spellStart"/>
      <w:r w:rsidRPr="00E67616">
        <w:rPr>
          <w:rFonts w:ascii="Times New Roman" w:eastAsia="Times New Roman" w:hAnsi="Times New Roman" w:cs="Times New Roman"/>
          <w:sz w:val="28"/>
          <w:szCs w:val="28"/>
        </w:rPr>
        <w:t>қатысты</w:t>
      </w:r>
      <w:proofErr w:type="spellEnd"/>
      <w:r w:rsidRPr="00E67616">
        <w:rPr>
          <w:rFonts w:ascii="Times New Roman" w:eastAsia="Times New Roman" w:hAnsi="Times New Roman" w:cs="Times New Roman"/>
          <w:sz w:val="28"/>
          <w:szCs w:val="28"/>
        </w:rPr>
        <w:t xml:space="preserve"> </w:t>
      </w:r>
      <w:proofErr w:type="spellStart"/>
      <w:r w:rsidRPr="00E67616">
        <w:rPr>
          <w:rFonts w:ascii="Times New Roman" w:eastAsia="Times New Roman" w:hAnsi="Times New Roman" w:cs="Times New Roman"/>
          <w:sz w:val="28"/>
          <w:szCs w:val="28"/>
        </w:rPr>
        <w:t>болжамдар</w:t>
      </w:r>
      <w:proofErr w:type="spellEnd"/>
      <w:r w:rsidRPr="00E67616">
        <w:rPr>
          <w:rFonts w:ascii="Times New Roman" w:eastAsia="Times New Roman" w:hAnsi="Times New Roman" w:cs="Times New Roman"/>
          <w:sz w:val="28"/>
          <w:szCs w:val="28"/>
        </w:rPr>
        <w:t xml:space="preserve"> </w:t>
      </w:r>
      <w:proofErr w:type="spellStart"/>
      <w:r w:rsidRPr="00E67616">
        <w:rPr>
          <w:rFonts w:ascii="Times New Roman" w:eastAsia="Times New Roman" w:hAnsi="Times New Roman" w:cs="Times New Roman"/>
          <w:sz w:val="28"/>
          <w:szCs w:val="28"/>
        </w:rPr>
        <w:t>жасалып</w:t>
      </w:r>
      <w:proofErr w:type="spellEnd"/>
      <w:r w:rsidRPr="00E67616">
        <w:rPr>
          <w:rFonts w:ascii="Times New Roman" w:eastAsia="Times New Roman" w:hAnsi="Times New Roman" w:cs="Times New Roman"/>
          <w:sz w:val="28"/>
          <w:szCs w:val="28"/>
        </w:rPr>
        <w:t xml:space="preserve">, </w:t>
      </w:r>
      <w:proofErr w:type="spellStart"/>
      <w:r w:rsidRPr="00E67616">
        <w:rPr>
          <w:rFonts w:ascii="Times New Roman" w:eastAsia="Times New Roman" w:hAnsi="Times New Roman" w:cs="Times New Roman"/>
          <w:sz w:val="28"/>
          <w:szCs w:val="28"/>
        </w:rPr>
        <w:t>ұсыныстар</w:t>
      </w:r>
      <w:proofErr w:type="spellEnd"/>
      <w:r w:rsidRPr="00E67616">
        <w:rPr>
          <w:rFonts w:ascii="Times New Roman" w:eastAsia="Times New Roman" w:hAnsi="Times New Roman" w:cs="Times New Roman"/>
          <w:sz w:val="28"/>
          <w:szCs w:val="28"/>
        </w:rPr>
        <w:t xml:space="preserve"> </w:t>
      </w:r>
      <w:proofErr w:type="spellStart"/>
      <w:r w:rsidRPr="00E67616">
        <w:rPr>
          <w:rFonts w:ascii="Times New Roman" w:eastAsia="Times New Roman" w:hAnsi="Times New Roman" w:cs="Times New Roman"/>
          <w:sz w:val="28"/>
          <w:szCs w:val="28"/>
        </w:rPr>
        <w:t>тізбегі</w:t>
      </w:r>
      <w:proofErr w:type="spellEnd"/>
      <w:r w:rsidRPr="00E67616">
        <w:rPr>
          <w:rFonts w:ascii="Times New Roman" w:eastAsia="Times New Roman" w:hAnsi="Times New Roman" w:cs="Times New Roman"/>
          <w:sz w:val="28"/>
          <w:szCs w:val="28"/>
        </w:rPr>
        <w:t xml:space="preserve"> </w:t>
      </w:r>
      <w:proofErr w:type="spellStart"/>
      <w:r w:rsidRPr="00E67616">
        <w:rPr>
          <w:rFonts w:ascii="Times New Roman" w:eastAsia="Times New Roman" w:hAnsi="Times New Roman" w:cs="Times New Roman"/>
          <w:sz w:val="28"/>
          <w:szCs w:val="28"/>
        </w:rPr>
        <w:t>түзіледі</w:t>
      </w:r>
      <w:proofErr w:type="spellEnd"/>
      <w:r w:rsidRPr="00E67616">
        <w:rPr>
          <w:rFonts w:ascii="Times New Roman" w:eastAsia="Times New Roman" w:hAnsi="Times New Roman" w:cs="Times New Roman"/>
          <w:sz w:val="28"/>
          <w:szCs w:val="28"/>
        </w:rPr>
        <w:t xml:space="preserve">, </w:t>
      </w:r>
      <w:proofErr w:type="spellStart"/>
      <w:r w:rsidRPr="00E67616">
        <w:rPr>
          <w:rFonts w:ascii="Times New Roman" w:eastAsia="Times New Roman" w:hAnsi="Times New Roman" w:cs="Times New Roman"/>
          <w:sz w:val="28"/>
          <w:szCs w:val="28"/>
        </w:rPr>
        <w:t>алынған</w:t>
      </w:r>
      <w:proofErr w:type="spellEnd"/>
      <w:r w:rsidRPr="00E67616">
        <w:rPr>
          <w:rFonts w:ascii="Times New Roman" w:eastAsia="Times New Roman" w:hAnsi="Times New Roman" w:cs="Times New Roman"/>
          <w:sz w:val="28"/>
          <w:szCs w:val="28"/>
        </w:rPr>
        <w:t xml:space="preserve"> </w:t>
      </w:r>
      <w:proofErr w:type="spellStart"/>
      <w:r w:rsidRPr="00E67616">
        <w:rPr>
          <w:rFonts w:ascii="Times New Roman" w:eastAsia="Times New Roman" w:hAnsi="Times New Roman" w:cs="Times New Roman"/>
          <w:sz w:val="28"/>
          <w:szCs w:val="28"/>
        </w:rPr>
        <w:t>нәтижелерге</w:t>
      </w:r>
      <w:proofErr w:type="spellEnd"/>
      <w:r w:rsidRPr="00E67616">
        <w:rPr>
          <w:rFonts w:ascii="Times New Roman" w:eastAsia="Times New Roman" w:hAnsi="Times New Roman" w:cs="Times New Roman"/>
          <w:sz w:val="28"/>
          <w:szCs w:val="28"/>
        </w:rPr>
        <w:t xml:space="preserve"> </w:t>
      </w:r>
      <w:proofErr w:type="spellStart"/>
      <w:r w:rsidRPr="00E67616">
        <w:rPr>
          <w:rFonts w:ascii="Times New Roman" w:eastAsia="Times New Roman" w:hAnsi="Times New Roman" w:cs="Times New Roman"/>
          <w:sz w:val="28"/>
          <w:szCs w:val="28"/>
        </w:rPr>
        <w:t>қатысты</w:t>
      </w:r>
      <w:proofErr w:type="spellEnd"/>
      <w:r w:rsidRPr="00E67616">
        <w:rPr>
          <w:rFonts w:ascii="Times New Roman" w:eastAsia="Times New Roman" w:hAnsi="Times New Roman" w:cs="Times New Roman"/>
          <w:sz w:val="28"/>
          <w:szCs w:val="28"/>
        </w:rPr>
        <w:t xml:space="preserve"> </w:t>
      </w:r>
      <w:proofErr w:type="spellStart"/>
      <w:r w:rsidRPr="00E67616">
        <w:rPr>
          <w:rFonts w:ascii="Times New Roman" w:eastAsia="Times New Roman" w:hAnsi="Times New Roman" w:cs="Times New Roman"/>
          <w:sz w:val="28"/>
          <w:szCs w:val="28"/>
        </w:rPr>
        <w:t>нақты</w:t>
      </w:r>
      <w:proofErr w:type="spellEnd"/>
      <w:r w:rsidRPr="00E67616">
        <w:rPr>
          <w:rFonts w:ascii="Times New Roman" w:eastAsia="Times New Roman" w:hAnsi="Times New Roman" w:cs="Times New Roman"/>
          <w:sz w:val="28"/>
          <w:szCs w:val="28"/>
        </w:rPr>
        <w:t xml:space="preserve"> </w:t>
      </w:r>
      <w:proofErr w:type="spellStart"/>
      <w:r w:rsidRPr="00E67616">
        <w:rPr>
          <w:rFonts w:ascii="Times New Roman" w:eastAsia="Times New Roman" w:hAnsi="Times New Roman" w:cs="Times New Roman"/>
          <w:sz w:val="28"/>
          <w:szCs w:val="28"/>
        </w:rPr>
        <w:t>сипаттамалар</w:t>
      </w:r>
      <w:proofErr w:type="spellEnd"/>
      <w:r w:rsidRPr="00E67616">
        <w:rPr>
          <w:rFonts w:ascii="Times New Roman" w:eastAsia="Times New Roman" w:hAnsi="Times New Roman" w:cs="Times New Roman"/>
          <w:sz w:val="28"/>
          <w:szCs w:val="28"/>
        </w:rPr>
        <w:t xml:space="preserve"> </w:t>
      </w:r>
      <w:proofErr w:type="spellStart"/>
      <w:r w:rsidRPr="00E67616">
        <w:rPr>
          <w:rFonts w:ascii="Times New Roman" w:eastAsia="Times New Roman" w:hAnsi="Times New Roman" w:cs="Times New Roman"/>
          <w:sz w:val="28"/>
          <w:szCs w:val="28"/>
        </w:rPr>
        <w:t>немесе</w:t>
      </w:r>
      <w:proofErr w:type="spellEnd"/>
      <w:r w:rsidRPr="00E67616">
        <w:rPr>
          <w:rFonts w:ascii="Times New Roman" w:eastAsia="Times New Roman" w:hAnsi="Times New Roman" w:cs="Times New Roman"/>
          <w:sz w:val="28"/>
          <w:szCs w:val="28"/>
        </w:rPr>
        <w:t xml:space="preserve"> </w:t>
      </w:r>
      <w:proofErr w:type="spellStart"/>
      <w:r w:rsidRPr="00E67616">
        <w:rPr>
          <w:rFonts w:ascii="Times New Roman" w:eastAsia="Times New Roman" w:hAnsi="Times New Roman" w:cs="Times New Roman"/>
          <w:sz w:val="28"/>
          <w:szCs w:val="28"/>
        </w:rPr>
        <w:t>дерексіз</w:t>
      </w:r>
      <w:proofErr w:type="spellEnd"/>
      <w:r w:rsidRPr="00E67616">
        <w:rPr>
          <w:rFonts w:ascii="Times New Roman" w:eastAsia="Times New Roman" w:hAnsi="Times New Roman" w:cs="Times New Roman"/>
          <w:sz w:val="28"/>
          <w:szCs w:val="28"/>
        </w:rPr>
        <w:t xml:space="preserve"> </w:t>
      </w:r>
      <w:proofErr w:type="spellStart"/>
      <w:r w:rsidRPr="00E67616">
        <w:rPr>
          <w:rFonts w:ascii="Times New Roman" w:eastAsia="Times New Roman" w:hAnsi="Times New Roman" w:cs="Times New Roman"/>
          <w:sz w:val="28"/>
          <w:szCs w:val="28"/>
        </w:rPr>
        <w:t>болжаулар</w:t>
      </w:r>
      <w:proofErr w:type="spellEnd"/>
      <w:r w:rsidRPr="00E67616">
        <w:rPr>
          <w:rFonts w:ascii="Times New Roman" w:eastAsia="Times New Roman" w:hAnsi="Times New Roman" w:cs="Times New Roman"/>
          <w:sz w:val="28"/>
          <w:szCs w:val="28"/>
        </w:rPr>
        <w:t xml:space="preserve"> </w:t>
      </w:r>
      <w:proofErr w:type="spellStart"/>
      <w:r w:rsidRPr="00E67616">
        <w:rPr>
          <w:rFonts w:ascii="Times New Roman" w:eastAsia="Times New Roman" w:hAnsi="Times New Roman" w:cs="Times New Roman"/>
          <w:sz w:val="28"/>
          <w:szCs w:val="28"/>
        </w:rPr>
        <w:t>беріледі</w:t>
      </w:r>
      <w:proofErr w:type="spellEnd"/>
      <w:r w:rsidRPr="00E67616">
        <w:rPr>
          <w:rFonts w:ascii="Times New Roman" w:eastAsia="Times New Roman" w:hAnsi="Times New Roman" w:cs="Times New Roman"/>
          <w:sz w:val="28"/>
          <w:szCs w:val="28"/>
        </w:rPr>
        <w:t>.</w:t>
      </w:r>
    </w:p>
    <w:p w14:paraId="2440AB30" w14:textId="77777777" w:rsidR="00E67616" w:rsidRPr="00E67616" w:rsidRDefault="00E67616" w:rsidP="00B5073F">
      <w:pPr>
        <w:tabs>
          <w:tab w:val="left" w:pos="851"/>
        </w:tabs>
        <w:spacing w:after="0" w:line="240" w:lineRule="auto"/>
        <w:ind w:firstLine="567"/>
        <w:jc w:val="both"/>
        <w:rPr>
          <w:rFonts w:ascii="Times New Roman" w:eastAsia="Times New Roman" w:hAnsi="Times New Roman" w:cs="Times New Roman"/>
          <w:sz w:val="28"/>
          <w:szCs w:val="28"/>
        </w:rPr>
      </w:pPr>
      <w:proofErr w:type="spellStart"/>
      <w:r w:rsidRPr="00E67616">
        <w:rPr>
          <w:rFonts w:ascii="Times New Roman" w:eastAsia="Times New Roman" w:hAnsi="Times New Roman" w:cs="Times New Roman"/>
          <w:sz w:val="28"/>
          <w:szCs w:val="28"/>
        </w:rPr>
        <w:t>Педагогикалық</w:t>
      </w:r>
      <w:proofErr w:type="spellEnd"/>
      <w:r w:rsidRPr="00E67616">
        <w:rPr>
          <w:rFonts w:ascii="Times New Roman" w:eastAsia="Times New Roman" w:hAnsi="Times New Roman" w:cs="Times New Roman"/>
          <w:sz w:val="28"/>
          <w:szCs w:val="28"/>
        </w:rPr>
        <w:t xml:space="preserve"> </w:t>
      </w:r>
      <w:proofErr w:type="spellStart"/>
      <w:r w:rsidRPr="00E67616">
        <w:rPr>
          <w:rFonts w:ascii="Times New Roman" w:eastAsia="Times New Roman" w:hAnsi="Times New Roman" w:cs="Times New Roman"/>
          <w:sz w:val="28"/>
          <w:szCs w:val="28"/>
        </w:rPr>
        <w:t>зерттеулер</w:t>
      </w:r>
      <w:proofErr w:type="spellEnd"/>
      <w:r w:rsidRPr="00E67616">
        <w:rPr>
          <w:rFonts w:ascii="Times New Roman" w:eastAsia="Times New Roman" w:hAnsi="Times New Roman" w:cs="Times New Roman"/>
          <w:sz w:val="28"/>
          <w:szCs w:val="28"/>
        </w:rPr>
        <w:t xml:space="preserve"> </w:t>
      </w:r>
      <w:proofErr w:type="spellStart"/>
      <w:r w:rsidRPr="00E67616">
        <w:rPr>
          <w:rFonts w:ascii="Times New Roman" w:eastAsia="Times New Roman" w:hAnsi="Times New Roman" w:cs="Times New Roman"/>
          <w:sz w:val="28"/>
          <w:szCs w:val="28"/>
        </w:rPr>
        <w:t>саласында</w:t>
      </w:r>
      <w:proofErr w:type="spellEnd"/>
      <w:r w:rsidRPr="00E67616">
        <w:rPr>
          <w:rFonts w:ascii="Times New Roman" w:eastAsia="Times New Roman" w:hAnsi="Times New Roman" w:cs="Times New Roman"/>
          <w:sz w:val="28"/>
          <w:szCs w:val="28"/>
        </w:rPr>
        <w:t xml:space="preserve"> </w:t>
      </w:r>
      <w:proofErr w:type="spellStart"/>
      <w:r w:rsidRPr="00E67616">
        <w:rPr>
          <w:rFonts w:ascii="Times New Roman" w:eastAsia="Times New Roman" w:hAnsi="Times New Roman" w:cs="Times New Roman"/>
          <w:sz w:val="28"/>
          <w:szCs w:val="28"/>
        </w:rPr>
        <w:t>модельдердің</w:t>
      </w:r>
      <w:proofErr w:type="spellEnd"/>
      <w:r w:rsidRPr="00E67616">
        <w:rPr>
          <w:rFonts w:ascii="Times New Roman" w:eastAsia="Times New Roman" w:hAnsi="Times New Roman" w:cs="Times New Roman"/>
          <w:sz w:val="28"/>
          <w:szCs w:val="28"/>
        </w:rPr>
        <w:t xml:space="preserve"> </w:t>
      </w:r>
      <w:proofErr w:type="spellStart"/>
      <w:r w:rsidRPr="00E67616">
        <w:rPr>
          <w:rFonts w:ascii="Times New Roman" w:eastAsia="Times New Roman" w:hAnsi="Times New Roman" w:cs="Times New Roman"/>
          <w:sz w:val="28"/>
          <w:szCs w:val="28"/>
        </w:rPr>
        <w:t>түрлі</w:t>
      </w:r>
      <w:proofErr w:type="spellEnd"/>
      <w:r w:rsidRPr="00E67616">
        <w:rPr>
          <w:rFonts w:ascii="Times New Roman" w:eastAsia="Times New Roman" w:hAnsi="Times New Roman" w:cs="Times New Roman"/>
          <w:sz w:val="28"/>
          <w:szCs w:val="28"/>
        </w:rPr>
        <w:t xml:space="preserve"> </w:t>
      </w:r>
      <w:proofErr w:type="spellStart"/>
      <w:r w:rsidRPr="00E67616">
        <w:rPr>
          <w:rFonts w:ascii="Times New Roman" w:eastAsia="Times New Roman" w:hAnsi="Times New Roman" w:cs="Times New Roman"/>
          <w:sz w:val="28"/>
          <w:szCs w:val="28"/>
        </w:rPr>
        <w:t>түрлері</w:t>
      </w:r>
      <w:proofErr w:type="spellEnd"/>
      <w:r w:rsidRPr="00E67616">
        <w:rPr>
          <w:rFonts w:ascii="Times New Roman" w:eastAsia="Times New Roman" w:hAnsi="Times New Roman" w:cs="Times New Roman"/>
          <w:sz w:val="28"/>
          <w:szCs w:val="28"/>
        </w:rPr>
        <w:t xml:space="preserve"> </w:t>
      </w:r>
      <w:proofErr w:type="spellStart"/>
      <w:r w:rsidRPr="00E67616">
        <w:rPr>
          <w:rFonts w:ascii="Times New Roman" w:eastAsia="Times New Roman" w:hAnsi="Times New Roman" w:cs="Times New Roman"/>
          <w:sz w:val="28"/>
          <w:szCs w:val="28"/>
        </w:rPr>
        <w:t>қолданылады</w:t>
      </w:r>
      <w:proofErr w:type="spellEnd"/>
      <w:r w:rsidRPr="00E67616">
        <w:rPr>
          <w:rFonts w:ascii="Times New Roman" w:eastAsia="Times New Roman" w:hAnsi="Times New Roman" w:cs="Times New Roman"/>
          <w:sz w:val="28"/>
          <w:szCs w:val="28"/>
        </w:rPr>
        <w:t xml:space="preserve">. </w:t>
      </w:r>
      <w:proofErr w:type="spellStart"/>
      <w:r w:rsidRPr="00E67616">
        <w:rPr>
          <w:rFonts w:ascii="Times New Roman" w:eastAsia="Times New Roman" w:hAnsi="Times New Roman" w:cs="Times New Roman"/>
          <w:sz w:val="28"/>
          <w:szCs w:val="28"/>
        </w:rPr>
        <w:t>Олардың</w:t>
      </w:r>
      <w:proofErr w:type="spellEnd"/>
      <w:r w:rsidRPr="00E67616">
        <w:rPr>
          <w:rFonts w:ascii="Times New Roman" w:eastAsia="Times New Roman" w:hAnsi="Times New Roman" w:cs="Times New Roman"/>
          <w:sz w:val="28"/>
          <w:szCs w:val="28"/>
        </w:rPr>
        <w:t xml:space="preserve"> </w:t>
      </w:r>
      <w:proofErr w:type="spellStart"/>
      <w:r w:rsidRPr="00E67616">
        <w:rPr>
          <w:rFonts w:ascii="Times New Roman" w:eastAsia="Times New Roman" w:hAnsi="Times New Roman" w:cs="Times New Roman"/>
          <w:sz w:val="28"/>
          <w:szCs w:val="28"/>
        </w:rPr>
        <w:t>қатарына</w:t>
      </w:r>
      <w:proofErr w:type="spellEnd"/>
      <w:r w:rsidRPr="00E67616">
        <w:rPr>
          <w:rFonts w:ascii="Times New Roman" w:eastAsia="Times New Roman" w:hAnsi="Times New Roman" w:cs="Times New Roman"/>
          <w:sz w:val="28"/>
          <w:szCs w:val="28"/>
        </w:rPr>
        <w:t xml:space="preserve"> </w:t>
      </w:r>
      <w:proofErr w:type="spellStart"/>
      <w:r w:rsidRPr="00E67616">
        <w:rPr>
          <w:rFonts w:ascii="Times New Roman" w:eastAsia="Times New Roman" w:hAnsi="Times New Roman" w:cs="Times New Roman"/>
          <w:sz w:val="28"/>
          <w:szCs w:val="28"/>
        </w:rPr>
        <w:t>сызықтық</w:t>
      </w:r>
      <w:proofErr w:type="spellEnd"/>
      <w:r w:rsidRPr="00E67616">
        <w:rPr>
          <w:rFonts w:ascii="Times New Roman" w:eastAsia="Times New Roman" w:hAnsi="Times New Roman" w:cs="Times New Roman"/>
          <w:sz w:val="28"/>
          <w:szCs w:val="28"/>
        </w:rPr>
        <w:t xml:space="preserve"> </w:t>
      </w:r>
      <w:proofErr w:type="spellStart"/>
      <w:r w:rsidRPr="00E67616">
        <w:rPr>
          <w:rFonts w:ascii="Times New Roman" w:eastAsia="Times New Roman" w:hAnsi="Times New Roman" w:cs="Times New Roman"/>
          <w:sz w:val="28"/>
          <w:szCs w:val="28"/>
        </w:rPr>
        <w:t>модельдер</w:t>
      </w:r>
      <w:proofErr w:type="spellEnd"/>
      <w:r w:rsidRPr="00E67616">
        <w:rPr>
          <w:rFonts w:ascii="Times New Roman" w:eastAsia="Times New Roman" w:hAnsi="Times New Roman" w:cs="Times New Roman"/>
          <w:sz w:val="28"/>
          <w:szCs w:val="28"/>
        </w:rPr>
        <w:t xml:space="preserve">, </w:t>
      </w:r>
      <w:proofErr w:type="spellStart"/>
      <w:r w:rsidRPr="00E67616">
        <w:rPr>
          <w:rFonts w:ascii="Times New Roman" w:eastAsia="Times New Roman" w:hAnsi="Times New Roman" w:cs="Times New Roman"/>
          <w:sz w:val="28"/>
          <w:szCs w:val="28"/>
        </w:rPr>
        <w:t>аралас</w:t>
      </w:r>
      <w:proofErr w:type="spellEnd"/>
      <w:r w:rsidRPr="00E67616">
        <w:rPr>
          <w:rFonts w:ascii="Times New Roman" w:eastAsia="Times New Roman" w:hAnsi="Times New Roman" w:cs="Times New Roman"/>
          <w:sz w:val="28"/>
          <w:szCs w:val="28"/>
        </w:rPr>
        <w:t xml:space="preserve"> </w:t>
      </w:r>
      <w:proofErr w:type="spellStart"/>
      <w:r w:rsidRPr="00E67616">
        <w:rPr>
          <w:rFonts w:ascii="Times New Roman" w:eastAsia="Times New Roman" w:hAnsi="Times New Roman" w:cs="Times New Roman"/>
          <w:sz w:val="28"/>
          <w:szCs w:val="28"/>
        </w:rPr>
        <w:t>модельдер</w:t>
      </w:r>
      <w:proofErr w:type="spellEnd"/>
      <w:r w:rsidRPr="00E67616">
        <w:rPr>
          <w:rFonts w:ascii="Times New Roman" w:eastAsia="Times New Roman" w:hAnsi="Times New Roman" w:cs="Times New Roman"/>
          <w:sz w:val="28"/>
          <w:szCs w:val="28"/>
        </w:rPr>
        <w:t xml:space="preserve">, </w:t>
      </w:r>
      <w:proofErr w:type="spellStart"/>
      <w:r w:rsidRPr="00E67616">
        <w:rPr>
          <w:rFonts w:ascii="Times New Roman" w:eastAsia="Times New Roman" w:hAnsi="Times New Roman" w:cs="Times New Roman"/>
          <w:sz w:val="28"/>
          <w:szCs w:val="28"/>
        </w:rPr>
        <w:t>орталыққа</w:t>
      </w:r>
      <w:proofErr w:type="spellEnd"/>
      <w:r w:rsidRPr="00E67616">
        <w:rPr>
          <w:rFonts w:ascii="Times New Roman" w:eastAsia="Times New Roman" w:hAnsi="Times New Roman" w:cs="Times New Roman"/>
          <w:sz w:val="28"/>
          <w:szCs w:val="28"/>
        </w:rPr>
        <w:t xml:space="preserve"> </w:t>
      </w:r>
      <w:proofErr w:type="spellStart"/>
      <w:r w:rsidRPr="00E67616">
        <w:rPr>
          <w:rFonts w:ascii="Times New Roman" w:eastAsia="Times New Roman" w:hAnsi="Times New Roman" w:cs="Times New Roman"/>
          <w:sz w:val="28"/>
          <w:szCs w:val="28"/>
        </w:rPr>
        <w:t>бағытталған</w:t>
      </w:r>
      <w:proofErr w:type="spellEnd"/>
      <w:r w:rsidRPr="00E67616">
        <w:rPr>
          <w:rFonts w:ascii="Times New Roman" w:eastAsia="Times New Roman" w:hAnsi="Times New Roman" w:cs="Times New Roman"/>
          <w:sz w:val="28"/>
          <w:szCs w:val="28"/>
        </w:rPr>
        <w:t xml:space="preserve"> </w:t>
      </w:r>
      <w:proofErr w:type="spellStart"/>
      <w:r w:rsidRPr="00E67616">
        <w:rPr>
          <w:rFonts w:ascii="Times New Roman" w:eastAsia="Times New Roman" w:hAnsi="Times New Roman" w:cs="Times New Roman"/>
          <w:sz w:val="28"/>
          <w:szCs w:val="28"/>
        </w:rPr>
        <w:t>модельдер</w:t>
      </w:r>
      <w:proofErr w:type="spellEnd"/>
      <w:r w:rsidRPr="00E67616">
        <w:rPr>
          <w:rFonts w:ascii="Times New Roman" w:eastAsia="Times New Roman" w:hAnsi="Times New Roman" w:cs="Times New Roman"/>
          <w:sz w:val="28"/>
          <w:szCs w:val="28"/>
        </w:rPr>
        <w:t xml:space="preserve">, </w:t>
      </w:r>
      <w:proofErr w:type="spellStart"/>
      <w:r w:rsidRPr="00E67616">
        <w:rPr>
          <w:rFonts w:ascii="Times New Roman" w:eastAsia="Times New Roman" w:hAnsi="Times New Roman" w:cs="Times New Roman"/>
          <w:sz w:val="28"/>
          <w:szCs w:val="28"/>
        </w:rPr>
        <w:t>сондай-ақ</w:t>
      </w:r>
      <w:proofErr w:type="spellEnd"/>
      <w:r w:rsidRPr="00E67616">
        <w:rPr>
          <w:rFonts w:ascii="Times New Roman" w:eastAsia="Times New Roman" w:hAnsi="Times New Roman" w:cs="Times New Roman"/>
          <w:sz w:val="28"/>
          <w:szCs w:val="28"/>
        </w:rPr>
        <w:t xml:space="preserve"> «</w:t>
      </w:r>
      <w:proofErr w:type="spellStart"/>
      <w:r w:rsidRPr="00E67616">
        <w:rPr>
          <w:rFonts w:ascii="Times New Roman" w:eastAsia="Times New Roman" w:hAnsi="Times New Roman" w:cs="Times New Roman"/>
          <w:sz w:val="28"/>
          <w:szCs w:val="28"/>
        </w:rPr>
        <w:t>көрсетілім-модельдер</w:t>
      </w:r>
      <w:proofErr w:type="spellEnd"/>
      <w:r w:rsidRPr="00E67616">
        <w:rPr>
          <w:rFonts w:ascii="Times New Roman" w:eastAsia="Times New Roman" w:hAnsi="Times New Roman" w:cs="Times New Roman"/>
          <w:sz w:val="28"/>
          <w:szCs w:val="28"/>
        </w:rPr>
        <w:t>», «</w:t>
      </w:r>
      <w:proofErr w:type="spellStart"/>
      <w:r w:rsidRPr="00E67616">
        <w:rPr>
          <w:rFonts w:ascii="Times New Roman" w:eastAsia="Times New Roman" w:hAnsi="Times New Roman" w:cs="Times New Roman"/>
          <w:sz w:val="28"/>
          <w:szCs w:val="28"/>
        </w:rPr>
        <w:t>болжам-модельдер</w:t>
      </w:r>
      <w:proofErr w:type="spellEnd"/>
      <w:r w:rsidRPr="00E67616">
        <w:rPr>
          <w:rFonts w:ascii="Times New Roman" w:eastAsia="Times New Roman" w:hAnsi="Times New Roman" w:cs="Times New Roman"/>
          <w:sz w:val="28"/>
          <w:szCs w:val="28"/>
        </w:rPr>
        <w:t>», «</w:t>
      </w:r>
      <w:proofErr w:type="spellStart"/>
      <w:r w:rsidRPr="00E67616">
        <w:rPr>
          <w:rFonts w:ascii="Times New Roman" w:eastAsia="Times New Roman" w:hAnsi="Times New Roman" w:cs="Times New Roman"/>
          <w:sz w:val="28"/>
          <w:szCs w:val="28"/>
        </w:rPr>
        <w:t>сипаттама-модельдер</w:t>
      </w:r>
      <w:proofErr w:type="spellEnd"/>
      <w:r w:rsidRPr="00E67616">
        <w:rPr>
          <w:rFonts w:ascii="Times New Roman" w:eastAsia="Times New Roman" w:hAnsi="Times New Roman" w:cs="Times New Roman"/>
          <w:sz w:val="28"/>
          <w:szCs w:val="28"/>
        </w:rPr>
        <w:t xml:space="preserve">» </w:t>
      </w:r>
      <w:proofErr w:type="spellStart"/>
      <w:r w:rsidRPr="00E67616">
        <w:rPr>
          <w:rFonts w:ascii="Times New Roman" w:eastAsia="Times New Roman" w:hAnsi="Times New Roman" w:cs="Times New Roman"/>
          <w:sz w:val="28"/>
          <w:szCs w:val="28"/>
        </w:rPr>
        <w:t>және</w:t>
      </w:r>
      <w:proofErr w:type="spellEnd"/>
      <w:r w:rsidRPr="00E67616">
        <w:rPr>
          <w:rFonts w:ascii="Times New Roman" w:eastAsia="Times New Roman" w:hAnsi="Times New Roman" w:cs="Times New Roman"/>
          <w:sz w:val="28"/>
          <w:szCs w:val="28"/>
        </w:rPr>
        <w:t xml:space="preserve"> </w:t>
      </w:r>
      <w:proofErr w:type="spellStart"/>
      <w:r w:rsidRPr="00E67616">
        <w:rPr>
          <w:rFonts w:ascii="Times New Roman" w:eastAsia="Times New Roman" w:hAnsi="Times New Roman" w:cs="Times New Roman"/>
          <w:sz w:val="28"/>
          <w:szCs w:val="28"/>
        </w:rPr>
        <w:t>тағы</w:t>
      </w:r>
      <w:proofErr w:type="spellEnd"/>
      <w:r w:rsidRPr="00E67616">
        <w:rPr>
          <w:rFonts w:ascii="Times New Roman" w:eastAsia="Times New Roman" w:hAnsi="Times New Roman" w:cs="Times New Roman"/>
          <w:sz w:val="28"/>
          <w:szCs w:val="28"/>
        </w:rPr>
        <w:t xml:space="preserve"> </w:t>
      </w:r>
      <w:proofErr w:type="spellStart"/>
      <w:r w:rsidRPr="00E67616">
        <w:rPr>
          <w:rFonts w:ascii="Times New Roman" w:eastAsia="Times New Roman" w:hAnsi="Times New Roman" w:cs="Times New Roman"/>
          <w:sz w:val="28"/>
          <w:szCs w:val="28"/>
        </w:rPr>
        <w:t>басқа</w:t>
      </w:r>
      <w:proofErr w:type="spellEnd"/>
      <w:r w:rsidRPr="00E67616">
        <w:rPr>
          <w:rFonts w:ascii="Times New Roman" w:eastAsia="Times New Roman" w:hAnsi="Times New Roman" w:cs="Times New Roman"/>
          <w:sz w:val="28"/>
          <w:szCs w:val="28"/>
        </w:rPr>
        <w:t xml:space="preserve"> </w:t>
      </w:r>
      <w:proofErr w:type="spellStart"/>
      <w:r w:rsidRPr="00E67616">
        <w:rPr>
          <w:rFonts w:ascii="Times New Roman" w:eastAsia="Times New Roman" w:hAnsi="Times New Roman" w:cs="Times New Roman"/>
          <w:sz w:val="28"/>
          <w:szCs w:val="28"/>
        </w:rPr>
        <w:t>түрлері</w:t>
      </w:r>
      <w:proofErr w:type="spellEnd"/>
      <w:r w:rsidRPr="00E67616">
        <w:rPr>
          <w:rFonts w:ascii="Times New Roman" w:eastAsia="Times New Roman" w:hAnsi="Times New Roman" w:cs="Times New Roman"/>
          <w:sz w:val="28"/>
          <w:szCs w:val="28"/>
        </w:rPr>
        <w:t xml:space="preserve"> </w:t>
      </w:r>
      <w:proofErr w:type="spellStart"/>
      <w:r w:rsidRPr="00E67616">
        <w:rPr>
          <w:rFonts w:ascii="Times New Roman" w:eastAsia="Times New Roman" w:hAnsi="Times New Roman" w:cs="Times New Roman"/>
          <w:sz w:val="28"/>
          <w:szCs w:val="28"/>
        </w:rPr>
        <w:t>жатады</w:t>
      </w:r>
      <w:proofErr w:type="spellEnd"/>
      <w:r w:rsidRPr="00E67616">
        <w:rPr>
          <w:rFonts w:ascii="Times New Roman" w:eastAsia="Times New Roman" w:hAnsi="Times New Roman" w:cs="Times New Roman"/>
          <w:sz w:val="28"/>
          <w:szCs w:val="28"/>
        </w:rPr>
        <w:t xml:space="preserve"> (Т.П. Мизинцев </w:t>
      </w:r>
      <w:proofErr w:type="spellStart"/>
      <w:r w:rsidRPr="00E67616">
        <w:rPr>
          <w:rFonts w:ascii="Times New Roman" w:eastAsia="Times New Roman" w:hAnsi="Times New Roman" w:cs="Times New Roman"/>
          <w:sz w:val="28"/>
          <w:szCs w:val="28"/>
        </w:rPr>
        <w:t>бойынша</w:t>
      </w:r>
      <w:proofErr w:type="spellEnd"/>
      <w:r w:rsidRPr="00E67616">
        <w:rPr>
          <w:rFonts w:ascii="Times New Roman" w:eastAsia="Times New Roman" w:hAnsi="Times New Roman" w:cs="Times New Roman"/>
          <w:sz w:val="28"/>
          <w:szCs w:val="28"/>
        </w:rPr>
        <w:t>).</w:t>
      </w:r>
    </w:p>
    <w:p w14:paraId="6F7F4465" w14:textId="77777777" w:rsidR="00E67616" w:rsidRPr="00E67616" w:rsidRDefault="00E67616" w:rsidP="00B5073F">
      <w:pPr>
        <w:tabs>
          <w:tab w:val="left" w:pos="851"/>
        </w:tabs>
        <w:spacing w:after="0" w:line="240" w:lineRule="auto"/>
        <w:ind w:firstLine="567"/>
        <w:jc w:val="both"/>
        <w:rPr>
          <w:rFonts w:ascii="Times New Roman" w:eastAsia="Times New Roman" w:hAnsi="Times New Roman" w:cs="Times New Roman"/>
          <w:sz w:val="28"/>
          <w:szCs w:val="28"/>
        </w:rPr>
      </w:pPr>
      <w:proofErr w:type="spellStart"/>
      <w:r w:rsidRPr="00E67616">
        <w:rPr>
          <w:rFonts w:ascii="Times New Roman" w:eastAsia="Times New Roman" w:hAnsi="Times New Roman" w:cs="Times New Roman"/>
          <w:sz w:val="28"/>
          <w:szCs w:val="28"/>
        </w:rPr>
        <w:lastRenderedPageBreak/>
        <w:t>Модельдеу</w:t>
      </w:r>
      <w:proofErr w:type="spellEnd"/>
      <w:r w:rsidRPr="00E67616">
        <w:rPr>
          <w:rFonts w:ascii="Times New Roman" w:eastAsia="Times New Roman" w:hAnsi="Times New Roman" w:cs="Times New Roman"/>
          <w:sz w:val="28"/>
          <w:szCs w:val="28"/>
        </w:rPr>
        <w:t xml:space="preserve"> </w:t>
      </w:r>
      <w:proofErr w:type="spellStart"/>
      <w:r w:rsidRPr="00E67616">
        <w:rPr>
          <w:rFonts w:ascii="Times New Roman" w:eastAsia="Times New Roman" w:hAnsi="Times New Roman" w:cs="Times New Roman"/>
          <w:sz w:val="28"/>
          <w:szCs w:val="28"/>
        </w:rPr>
        <w:t>әдісін</w:t>
      </w:r>
      <w:proofErr w:type="spellEnd"/>
      <w:r w:rsidRPr="00E67616">
        <w:rPr>
          <w:rFonts w:ascii="Times New Roman" w:eastAsia="Times New Roman" w:hAnsi="Times New Roman" w:cs="Times New Roman"/>
          <w:sz w:val="28"/>
          <w:szCs w:val="28"/>
        </w:rPr>
        <w:t xml:space="preserve"> </w:t>
      </w:r>
      <w:proofErr w:type="spellStart"/>
      <w:r w:rsidRPr="00E67616">
        <w:rPr>
          <w:rFonts w:ascii="Times New Roman" w:eastAsia="Times New Roman" w:hAnsi="Times New Roman" w:cs="Times New Roman"/>
          <w:sz w:val="28"/>
          <w:szCs w:val="28"/>
        </w:rPr>
        <w:t>қолдану</w:t>
      </w:r>
      <w:proofErr w:type="spellEnd"/>
      <w:r w:rsidRPr="00E67616">
        <w:rPr>
          <w:rFonts w:ascii="Times New Roman" w:eastAsia="Times New Roman" w:hAnsi="Times New Roman" w:cs="Times New Roman"/>
          <w:sz w:val="28"/>
          <w:szCs w:val="28"/>
        </w:rPr>
        <w:t xml:space="preserve"> </w:t>
      </w:r>
      <w:proofErr w:type="spellStart"/>
      <w:r w:rsidRPr="00E67616">
        <w:rPr>
          <w:rFonts w:ascii="Times New Roman" w:eastAsia="Times New Roman" w:hAnsi="Times New Roman" w:cs="Times New Roman"/>
          <w:sz w:val="28"/>
          <w:szCs w:val="28"/>
        </w:rPr>
        <w:t>арқылы</w:t>
      </w:r>
      <w:proofErr w:type="spellEnd"/>
      <w:r w:rsidRPr="00E67616">
        <w:rPr>
          <w:rFonts w:ascii="Times New Roman" w:eastAsia="Times New Roman" w:hAnsi="Times New Roman" w:cs="Times New Roman"/>
          <w:sz w:val="28"/>
          <w:szCs w:val="28"/>
        </w:rPr>
        <w:t xml:space="preserve"> </w:t>
      </w:r>
      <w:proofErr w:type="spellStart"/>
      <w:r w:rsidRPr="00E67616">
        <w:rPr>
          <w:rFonts w:ascii="Times New Roman" w:eastAsia="Times New Roman" w:hAnsi="Times New Roman" w:cs="Times New Roman"/>
          <w:sz w:val="28"/>
          <w:szCs w:val="28"/>
        </w:rPr>
        <w:t>біз</w:t>
      </w:r>
      <w:proofErr w:type="spellEnd"/>
      <w:r w:rsidRPr="00E67616">
        <w:rPr>
          <w:rFonts w:ascii="Times New Roman" w:eastAsia="Times New Roman" w:hAnsi="Times New Roman" w:cs="Times New Roman"/>
          <w:sz w:val="28"/>
          <w:szCs w:val="28"/>
        </w:rPr>
        <w:t xml:space="preserve"> </w:t>
      </w:r>
      <w:proofErr w:type="spellStart"/>
      <w:r w:rsidRPr="00E67616">
        <w:rPr>
          <w:rFonts w:ascii="Times New Roman" w:eastAsia="Times New Roman" w:hAnsi="Times New Roman" w:cs="Times New Roman"/>
          <w:sz w:val="28"/>
          <w:szCs w:val="28"/>
        </w:rPr>
        <w:t>болашақ</w:t>
      </w:r>
      <w:proofErr w:type="spellEnd"/>
      <w:r w:rsidRPr="00E67616">
        <w:rPr>
          <w:rFonts w:ascii="Times New Roman" w:eastAsia="Times New Roman" w:hAnsi="Times New Roman" w:cs="Times New Roman"/>
          <w:sz w:val="28"/>
          <w:szCs w:val="28"/>
        </w:rPr>
        <w:t xml:space="preserve"> маман </w:t>
      </w:r>
      <w:proofErr w:type="spellStart"/>
      <w:r w:rsidRPr="00E67616">
        <w:rPr>
          <w:rFonts w:ascii="Times New Roman" w:eastAsia="Times New Roman" w:hAnsi="Times New Roman" w:cs="Times New Roman"/>
          <w:sz w:val="28"/>
          <w:szCs w:val="28"/>
        </w:rPr>
        <w:t>тұлғасының</w:t>
      </w:r>
      <w:proofErr w:type="spellEnd"/>
      <w:r w:rsidRPr="00E67616">
        <w:rPr>
          <w:rFonts w:ascii="Times New Roman" w:eastAsia="Times New Roman" w:hAnsi="Times New Roman" w:cs="Times New Roman"/>
          <w:sz w:val="28"/>
          <w:szCs w:val="28"/>
        </w:rPr>
        <w:t xml:space="preserve"> </w:t>
      </w:r>
      <w:proofErr w:type="spellStart"/>
      <w:r w:rsidRPr="00E67616">
        <w:rPr>
          <w:rFonts w:ascii="Times New Roman" w:eastAsia="Times New Roman" w:hAnsi="Times New Roman" w:cs="Times New Roman"/>
          <w:sz w:val="28"/>
          <w:szCs w:val="28"/>
        </w:rPr>
        <w:t>қалыптасуына</w:t>
      </w:r>
      <w:proofErr w:type="spellEnd"/>
      <w:r w:rsidRPr="00E67616">
        <w:rPr>
          <w:rFonts w:ascii="Times New Roman" w:eastAsia="Times New Roman" w:hAnsi="Times New Roman" w:cs="Times New Roman"/>
          <w:sz w:val="28"/>
          <w:szCs w:val="28"/>
        </w:rPr>
        <w:t xml:space="preserve"> </w:t>
      </w:r>
      <w:proofErr w:type="spellStart"/>
      <w:r w:rsidRPr="00E67616">
        <w:rPr>
          <w:rFonts w:ascii="Times New Roman" w:eastAsia="Times New Roman" w:hAnsi="Times New Roman" w:cs="Times New Roman"/>
          <w:sz w:val="28"/>
          <w:szCs w:val="28"/>
        </w:rPr>
        <w:t>бағытталған</w:t>
      </w:r>
      <w:proofErr w:type="spellEnd"/>
      <w:r w:rsidRPr="00E67616">
        <w:rPr>
          <w:rFonts w:ascii="Times New Roman" w:eastAsia="Times New Roman" w:hAnsi="Times New Roman" w:cs="Times New Roman"/>
          <w:sz w:val="28"/>
          <w:szCs w:val="28"/>
        </w:rPr>
        <w:t xml:space="preserve">, </w:t>
      </w:r>
      <w:proofErr w:type="spellStart"/>
      <w:r w:rsidRPr="00E67616">
        <w:rPr>
          <w:rFonts w:ascii="Times New Roman" w:eastAsia="Times New Roman" w:hAnsi="Times New Roman" w:cs="Times New Roman"/>
          <w:sz w:val="28"/>
          <w:szCs w:val="28"/>
        </w:rPr>
        <w:t>орталықтандырылған</w:t>
      </w:r>
      <w:proofErr w:type="spellEnd"/>
      <w:r w:rsidRPr="00E67616">
        <w:rPr>
          <w:rFonts w:ascii="Times New Roman" w:eastAsia="Times New Roman" w:hAnsi="Times New Roman" w:cs="Times New Roman"/>
          <w:sz w:val="28"/>
          <w:szCs w:val="28"/>
        </w:rPr>
        <w:t xml:space="preserve"> </w:t>
      </w:r>
      <w:proofErr w:type="spellStart"/>
      <w:r w:rsidRPr="00E67616">
        <w:rPr>
          <w:rFonts w:ascii="Times New Roman" w:eastAsia="Times New Roman" w:hAnsi="Times New Roman" w:cs="Times New Roman"/>
          <w:sz w:val="28"/>
          <w:szCs w:val="28"/>
        </w:rPr>
        <w:t>модельді</w:t>
      </w:r>
      <w:proofErr w:type="spellEnd"/>
      <w:r w:rsidRPr="00E67616">
        <w:rPr>
          <w:rFonts w:ascii="Times New Roman" w:eastAsia="Times New Roman" w:hAnsi="Times New Roman" w:cs="Times New Roman"/>
          <w:sz w:val="28"/>
          <w:szCs w:val="28"/>
        </w:rPr>
        <w:t xml:space="preserve"> </w:t>
      </w:r>
      <w:proofErr w:type="spellStart"/>
      <w:r w:rsidRPr="00E67616">
        <w:rPr>
          <w:rFonts w:ascii="Times New Roman" w:eastAsia="Times New Roman" w:hAnsi="Times New Roman" w:cs="Times New Roman"/>
          <w:sz w:val="28"/>
          <w:szCs w:val="28"/>
        </w:rPr>
        <w:t>пайдаландық</w:t>
      </w:r>
      <w:proofErr w:type="spellEnd"/>
      <w:r w:rsidRPr="00E67616">
        <w:rPr>
          <w:rFonts w:ascii="Times New Roman" w:eastAsia="Times New Roman" w:hAnsi="Times New Roman" w:cs="Times New Roman"/>
          <w:sz w:val="28"/>
          <w:szCs w:val="28"/>
        </w:rPr>
        <w:t xml:space="preserve">. </w:t>
      </w:r>
      <w:proofErr w:type="spellStart"/>
      <w:r w:rsidRPr="00E67616">
        <w:rPr>
          <w:rFonts w:ascii="Times New Roman" w:eastAsia="Times New Roman" w:hAnsi="Times New Roman" w:cs="Times New Roman"/>
          <w:sz w:val="28"/>
          <w:szCs w:val="28"/>
        </w:rPr>
        <w:t>Бұл</w:t>
      </w:r>
      <w:proofErr w:type="spellEnd"/>
      <w:r w:rsidRPr="00E67616">
        <w:rPr>
          <w:rFonts w:ascii="Times New Roman" w:eastAsia="Times New Roman" w:hAnsi="Times New Roman" w:cs="Times New Roman"/>
          <w:sz w:val="28"/>
          <w:szCs w:val="28"/>
        </w:rPr>
        <w:t xml:space="preserve"> модель </w:t>
      </w:r>
      <w:proofErr w:type="spellStart"/>
      <w:r w:rsidRPr="00E67616">
        <w:rPr>
          <w:rFonts w:ascii="Times New Roman" w:eastAsia="Times New Roman" w:hAnsi="Times New Roman" w:cs="Times New Roman"/>
          <w:sz w:val="28"/>
          <w:szCs w:val="28"/>
        </w:rPr>
        <w:t>типі</w:t>
      </w:r>
      <w:proofErr w:type="spellEnd"/>
      <w:r w:rsidRPr="00E67616">
        <w:rPr>
          <w:rFonts w:ascii="Times New Roman" w:eastAsia="Times New Roman" w:hAnsi="Times New Roman" w:cs="Times New Roman"/>
          <w:sz w:val="28"/>
          <w:szCs w:val="28"/>
        </w:rPr>
        <w:t xml:space="preserve"> </w:t>
      </w:r>
      <w:proofErr w:type="spellStart"/>
      <w:r w:rsidRPr="00E67616">
        <w:rPr>
          <w:rFonts w:ascii="Times New Roman" w:eastAsia="Times New Roman" w:hAnsi="Times New Roman" w:cs="Times New Roman"/>
          <w:sz w:val="28"/>
          <w:szCs w:val="28"/>
        </w:rPr>
        <w:t>зерттеу</w:t>
      </w:r>
      <w:proofErr w:type="spellEnd"/>
      <w:r w:rsidRPr="00E67616">
        <w:rPr>
          <w:rFonts w:ascii="Times New Roman" w:eastAsia="Times New Roman" w:hAnsi="Times New Roman" w:cs="Times New Roman"/>
          <w:sz w:val="28"/>
          <w:szCs w:val="28"/>
        </w:rPr>
        <w:t xml:space="preserve"> </w:t>
      </w:r>
      <w:proofErr w:type="spellStart"/>
      <w:r w:rsidRPr="00E67616">
        <w:rPr>
          <w:rFonts w:ascii="Times New Roman" w:eastAsia="Times New Roman" w:hAnsi="Times New Roman" w:cs="Times New Roman"/>
          <w:sz w:val="28"/>
          <w:szCs w:val="28"/>
        </w:rPr>
        <w:t>нысанының</w:t>
      </w:r>
      <w:proofErr w:type="spellEnd"/>
      <w:r w:rsidRPr="00E67616">
        <w:rPr>
          <w:rFonts w:ascii="Times New Roman" w:eastAsia="Times New Roman" w:hAnsi="Times New Roman" w:cs="Times New Roman"/>
          <w:sz w:val="28"/>
          <w:szCs w:val="28"/>
        </w:rPr>
        <w:t xml:space="preserve"> </w:t>
      </w:r>
      <w:proofErr w:type="spellStart"/>
      <w:r w:rsidRPr="00E67616">
        <w:rPr>
          <w:rFonts w:ascii="Times New Roman" w:eastAsia="Times New Roman" w:hAnsi="Times New Roman" w:cs="Times New Roman"/>
          <w:sz w:val="28"/>
          <w:szCs w:val="28"/>
        </w:rPr>
        <w:t>мәнін</w:t>
      </w:r>
      <w:proofErr w:type="spellEnd"/>
      <w:r w:rsidRPr="00E67616">
        <w:rPr>
          <w:rFonts w:ascii="Times New Roman" w:eastAsia="Times New Roman" w:hAnsi="Times New Roman" w:cs="Times New Roman"/>
          <w:sz w:val="28"/>
          <w:szCs w:val="28"/>
        </w:rPr>
        <w:t xml:space="preserve"> </w:t>
      </w:r>
      <w:proofErr w:type="spellStart"/>
      <w:r w:rsidRPr="00E67616">
        <w:rPr>
          <w:rFonts w:ascii="Times New Roman" w:eastAsia="Times New Roman" w:hAnsi="Times New Roman" w:cs="Times New Roman"/>
          <w:sz w:val="28"/>
          <w:szCs w:val="28"/>
        </w:rPr>
        <w:t>ашуға</w:t>
      </w:r>
      <w:proofErr w:type="spellEnd"/>
      <w:r w:rsidRPr="00E67616">
        <w:rPr>
          <w:rFonts w:ascii="Times New Roman" w:eastAsia="Times New Roman" w:hAnsi="Times New Roman" w:cs="Times New Roman"/>
          <w:sz w:val="28"/>
          <w:szCs w:val="28"/>
        </w:rPr>
        <w:t xml:space="preserve">, </w:t>
      </w:r>
      <w:proofErr w:type="spellStart"/>
      <w:r w:rsidRPr="00E67616">
        <w:rPr>
          <w:rFonts w:ascii="Times New Roman" w:eastAsia="Times New Roman" w:hAnsi="Times New Roman" w:cs="Times New Roman"/>
          <w:sz w:val="28"/>
          <w:szCs w:val="28"/>
        </w:rPr>
        <w:t>оның</w:t>
      </w:r>
      <w:proofErr w:type="spellEnd"/>
      <w:r w:rsidRPr="00E67616">
        <w:rPr>
          <w:rFonts w:ascii="Times New Roman" w:eastAsia="Times New Roman" w:hAnsi="Times New Roman" w:cs="Times New Roman"/>
          <w:sz w:val="28"/>
          <w:szCs w:val="28"/>
        </w:rPr>
        <w:t xml:space="preserve"> </w:t>
      </w:r>
      <w:proofErr w:type="spellStart"/>
      <w:r w:rsidRPr="00E67616">
        <w:rPr>
          <w:rFonts w:ascii="Times New Roman" w:eastAsia="Times New Roman" w:hAnsi="Times New Roman" w:cs="Times New Roman"/>
          <w:sz w:val="28"/>
          <w:szCs w:val="28"/>
        </w:rPr>
        <w:t>мазмұны</w:t>
      </w:r>
      <w:proofErr w:type="spellEnd"/>
      <w:r w:rsidRPr="00E67616">
        <w:rPr>
          <w:rFonts w:ascii="Times New Roman" w:eastAsia="Times New Roman" w:hAnsi="Times New Roman" w:cs="Times New Roman"/>
          <w:sz w:val="28"/>
          <w:szCs w:val="28"/>
        </w:rPr>
        <w:t xml:space="preserve"> </w:t>
      </w:r>
      <w:proofErr w:type="spellStart"/>
      <w:r w:rsidRPr="00E67616">
        <w:rPr>
          <w:rFonts w:ascii="Times New Roman" w:eastAsia="Times New Roman" w:hAnsi="Times New Roman" w:cs="Times New Roman"/>
          <w:sz w:val="28"/>
          <w:szCs w:val="28"/>
        </w:rPr>
        <w:t>туралы</w:t>
      </w:r>
      <w:proofErr w:type="spellEnd"/>
      <w:r w:rsidRPr="00E67616">
        <w:rPr>
          <w:rFonts w:ascii="Times New Roman" w:eastAsia="Times New Roman" w:hAnsi="Times New Roman" w:cs="Times New Roman"/>
          <w:sz w:val="28"/>
          <w:szCs w:val="28"/>
        </w:rPr>
        <w:t xml:space="preserve"> </w:t>
      </w:r>
      <w:proofErr w:type="spellStart"/>
      <w:r w:rsidRPr="00E67616">
        <w:rPr>
          <w:rFonts w:ascii="Times New Roman" w:eastAsia="Times New Roman" w:hAnsi="Times New Roman" w:cs="Times New Roman"/>
          <w:sz w:val="28"/>
          <w:szCs w:val="28"/>
        </w:rPr>
        <w:t>жаңа</w:t>
      </w:r>
      <w:proofErr w:type="spellEnd"/>
      <w:r w:rsidRPr="00E67616">
        <w:rPr>
          <w:rFonts w:ascii="Times New Roman" w:eastAsia="Times New Roman" w:hAnsi="Times New Roman" w:cs="Times New Roman"/>
          <w:sz w:val="28"/>
          <w:szCs w:val="28"/>
        </w:rPr>
        <w:t xml:space="preserve"> </w:t>
      </w:r>
      <w:proofErr w:type="spellStart"/>
      <w:r w:rsidRPr="00E67616">
        <w:rPr>
          <w:rFonts w:ascii="Times New Roman" w:eastAsia="Times New Roman" w:hAnsi="Times New Roman" w:cs="Times New Roman"/>
          <w:sz w:val="28"/>
          <w:szCs w:val="28"/>
        </w:rPr>
        <w:t>білім</w:t>
      </w:r>
      <w:proofErr w:type="spellEnd"/>
      <w:r w:rsidRPr="00E67616">
        <w:rPr>
          <w:rFonts w:ascii="Times New Roman" w:eastAsia="Times New Roman" w:hAnsi="Times New Roman" w:cs="Times New Roman"/>
          <w:sz w:val="28"/>
          <w:szCs w:val="28"/>
        </w:rPr>
        <w:t xml:space="preserve"> </w:t>
      </w:r>
      <w:proofErr w:type="spellStart"/>
      <w:r w:rsidRPr="00E67616">
        <w:rPr>
          <w:rFonts w:ascii="Times New Roman" w:eastAsia="Times New Roman" w:hAnsi="Times New Roman" w:cs="Times New Roman"/>
          <w:sz w:val="28"/>
          <w:szCs w:val="28"/>
        </w:rPr>
        <w:t>алуға</w:t>
      </w:r>
      <w:proofErr w:type="spellEnd"/>
      <w:r w:rsidRPr="00E67616">
        <w:rPr>
          <w:rFonts w:ascii="Times New Roman" w:eastAsia="Times New Roman" w:hAnsi="Times New Roman" w:cs="Times New Roman"/>
          <w:sz w:val="28"/>
          <w:szCs w:val="28"/>
        </w:rPr>
        <w:t xml:space="preserve">, </w:t>
      </w:r>
      <w:proofErr w:type="spellStart"/>
      <w:r w:rsidRPr="00E67616">
        <w:rPr>
          <w:rFonts w:ascii="Times New Roman" w:eastAsia="Times New Roman" w:hAnsi="Times New Roman" w:cs="Times New Roman"/>
          <w:sz w:val="28"/>
          <w:szCs w:val="28"/>
        </w:rPr>
        <w:t>сондай-ақ</w:t>
      </w:r>
      <w:proofErr w:type="spellEnd"/>
      <w:r w:rsidRPr="00E67616">
        <w:rPr>
          <w:rFonts w:ascii="Times New Roman" w:eastAsia="Times New Roman" w:hAnsi="Times New Roman" w:cs="Times New Roman"/>
          <w:sz w:val="28"/>
          <w:szCs w:val="28"/>
        </w:rPr>
        <w:t xml:space="preserve"> </w:t>
      </w:r>
      <w:proofErr w:type="spellStart"/>
      <w:r w:rsidRPr="00E67616">
        <w:rPr>
          <w:rFonts w:ascii="Times New Roman" w:eastAsia="Times New Roman" w:hAnsi="Times New Roman" w:cs="Times New Roman"/>
          <w:sz w:val="28"/>
          <w:szCs w:val="28"/>
        </w:rPr>
        <w:t>процестер</w:t>
      </w:r>
      <w:proofErr w:type="spellEnd"/>
      <w:r w:rsidRPr="00E67616">
        <w:rPr>
          <w:rFonts w:ascii="Times New Roman" w:eastAsia="Times New Roman" w:hAnsi="Times New Roman" w:cs="Times New Roman"/>
          <w:sz w:val="28"/>
          <w:szCs w:val="28"/>
        </w:rPr>
        <w:t xml:space="preserve"> мен </w:t>
      </w:r>
      <w:proofErr w:type="spellStart"/>
      <w:r w:rsidRPr="00E67616">
        <w:rPr>
          <w:rFonts w:ascii="Times New Roman" w:eastAsia="Times New Roman" w:hAnsi="Times New Roman" w:cs="Times New Roman"/>
          <w:sz w:val="28"/>
          <w:szCs w:val="28"/>
        </w:rPr>
        <w:t>нәтижелерді</w:t>
      </w:r>
      <w:proofErr w:type="spellEnd"/>
      <w:r w:rsidRPr="00E67616">
        <w:rPr>
          <w:rFonts w:ascii="Times New Roman" w:eastAsia="Times New Roman" w:hAnsi="Times New Roman" w:cs="Times New Roman"/>
          <w:sz w:val="28"/>
          <w:szCs w:val="28"/>
        </w:rPr>
        <w:t xml:space="preserve"> </w:t>
      </w:r>
      <w:proofErr w:type="spellStart"/>
      <w:r w:rsidRPr="00E67616">
        <w:rPr>
          <w:rFonts w:ascii="Times New Roman" w:eastAsia="Times New Roman" w:hAnsi="Times New Roman" w:cs="Times New Roman"/>
          <w:sz w:val="28"/>
          <w:szCs w:val="28"/>
        </w:rPr>
        <w:t>нақты</w:t>
      </w:r>
      <w:proofErr w:type="spellEnd"/>
      <w:r w:rsidRPr="00E67616">
        <w:rPr>
          <w:rFonts w:ascii="Times New Roman" w:eastAsia="Times New Roman" w:hAnsi="Times New Roman" w:cs="Times New Roman"/>
          <w:sz w:val="28"/>
          <w:szCs w:val="28"/>
        </w:rPr>
        <w:t xml:space="preserve"> </w:t>
      </w:r>
      <w:proofErr w:type="spellStart"/>
      <w:r w:rsidRPr="00E67616">
        <w:rPr>
          <w:rFonts w:ascii="Times New Roman" w:eastAsia="Times New Roman" w:hAnsi="Times New Roman" w:cs="Times New Roman"/>
          <w:sz w:val="28"/>
          <w:szCs w:val="28"/>
        </w:rPr>
        <w:t>көрсетуге</w:t>
      </w:r>
      <w:proofErr w:type="spellEnd"/>
      <w:r w:rsidRPr="00E67616">
        <w:rPr>
          <w:rFonts w:ascii="Times New Roman" w:eastAsia="Times New Roman" w:hAnsi="Times New Roman" w:cs="Times New Roman"/>
          <w:sz w:val="28"/>
          <w:szCs w:val="28"/>
        </w:rPr>
        <w:t xml:space="preserve"> </w:t>
      </w:r>
      <w:proofErr w:type="spellStart"/>
      <w:r w:rsidRPr="00E67616">
        <w:rPr>
          <w:rFonts w:ascii="Times New Roman" w:eastAsia="Times New Roman" w:hAnsi="Times New Roman" w:cs="Times New Roman"/>
          <w:sz w:val="28"/>
          <w:szCs w:val="28"/>
        </w:rPr>
        <w:t>мүмкіндік</w:t>
      </w:r>
      <w:proofErr w:type="spellEnd"/>
      <w:r w:rsidRPr="00E67616">
        <w:rPr>
          <w:rFonts w:ascii="Times New Roman" w:eastAsia="Times New Roman" w:hAnsi="Times New Roman" w:cs="Times New Roman"/>
          <w:sz w:val="28"/>
          <w:szCs w:val="28"/>
        </w:rPr>
        <w:t xml:space="preserve"> </w:t>
      </w:r>
      <w:proofErr w:type="spellStart"/>
      <w:r w:rsidRPr="00E67616">
        <w:rPr>
          <w:rFonts w:ascii="Times New Roman" w:eastAsia="Times New Roman" w:hAnsi="Times New Roman" w:cs="Times New Roman"/>
          <w:sz w:val="28"/>
          <w:szCs w:val="28"/>
        </w:rPr>
        <w:t>береді</w:t>
      </w:r>
      <w:proofErr w:type="spellEnd"/>
      <w:r w:rsidRPr="00E67616">
        <w:rPr>
          <w:rFonts w:ascii="Times New Roman" w:eastAsia="Times New Roman" w:hAnsi="Times New Roman" w:cs="Times New Roman"/>
          <w:sz w:val="28"/>
          <w:szCs w:val="28"/>
        </w:rPr>
        <w:t>.</w:t>
      </w:r>
    </w:p>
    <w:p w14:paraId="5677782C" w14:textId="77777777" w:rsidR="00B10312" w:rsidRDefault="00E67616" w:rsidP="00B5073F">
      <w:pPr>
        <w:tabs>
          <w:tab w:val="left" w:pos="851"/>
        </w:tabs>
        <w:spacing w:after="0" w:line="240" w:lineRule="auto"/>
        <w:ind w:firstLine="567"/>
        <w:jc w:val="both"/>
        <w:rPr>
          <w:rFonts w:ascii="Times New Roman" w:eastAsia="Times New Roman" w:hAnsi="Times New Roman" w:cs="Times New Roman"/>
          <w:sz w:val="28"/>
          <w:szCs w:val="28"/>
          <w:lang w:val="kk-KZ"/>
        </w:rPr>
      </w:pPr>
      <w:r w:rsidRPr="00E67616">
        <w:rPr>
          <w:rFonts w:ascii="Times New Roman" w:eastAsia="Times New Roman" w:hAnsi="Times New Roman" w:cs="Times New Roman"/>
          <w:sz w:val="28"/>
          <w:szCs w:val="28"/>
          <w:lang w:val="kk-KZ"/>
        </w:rPr>
        <w:t>Зерттеуімізде ұсынылған болашақ маманның этнокөркемдік мәдениетін қалыптастыру моделінің құрылымы бірқатар негізгі талаптарға сәйкес келеді. Атап</w:t>
      </w:r>
      <w:r w:rsidR="00B10312">
        <w:rPr>
          <w:rFonts w:ascii="Times New Roman" w:eastAsia="Times New Roman" w:hAnsi="Times New Roman" w:cs="Times New Roman"/>
          <w:sz w:val="28"/>
          <w:szCs w:val="28"/>
          <w:lang w:val="kk-KZ"/>
        </w:rPr>
        <w:t>айтқанда:</w:t>
      </w:r>
    </w:p>
    <w:p w14:paraId="1C6DB61D" w14:textId="18EE2AFD" w:rsidR="00B10312" w:rsidRPr="00B5073F" w:rsidRDefault="00E67616" w:rsidP="00B5073F">
      <w:pPr>
        <w:pStyle w:val="a8"/>
        <w:numPr>
          <w:ilvl w:val="0"/>
          <w:numId w:val="1"/>
        </w:numPr>
        <w:tabs>
          <w:tab w:val="left" w:pos="851"/>
        </w:tabs>
        <w:spacing w:after="0" w:line="240" w:lineRule="auto"/>
        <w:ind w:left="0" w:firstLine="567"/>
        <w:jc w:val="both"/>
        <w:rPr>
          <w:rFonts w:ascii="Times New Roman" w:eastAsia="Times New Roman" w:hAnsi="Times New Roman" w:cs="Times New Roman"/>
          <w:sz w:val="28"/>
          <w:szCs w:val="28"/>
          <w:lang w:val="kk-KZ"/>
        </w:rPr>
      </w:pPr>
      <w:r w:rsidRPr="00B10312">
        <w:rPr>
          <w:rFonts w:ascii="Times New Roman" w:eastAsia="Times New Roman" w:hAnsi="Times New Roman" w:cs="Times New Roman"/>
          <w:sz w:val="28"/>
          <w:szCs w:val="28"/>
          <w:lang w:val="kk-KZ"/>
        </w:rPr>
        <w:t>модель өзара тығыз байланысқан құрамдас бөл</w:t>
      </w:r>
      <w:r w:rsidR="00B10312">
        <w:rPr>
          <w:rFonts w:ascii="Times New Roman" w:eastAsia="Times New Roman" w:hAnsi="Times New Roman" w:cs="Times New Roman"/>
          <w:sz w:val="28"/>
          <w:szCs w:val="28"/>
          <w:lang w:val="kk-KZ"/>
        </w:rPr>
        <w:t>іктерден тұрады және</w:t>
      </w:r>
      <w:r w:rsidR="00B5073F">
        <w:rPr>
          <w:rFonts w:ascii="Times New Roman" w:eastAsia="Times New Roman" w:hAnsi="Times New Roman" w:cs="Times New Roman"/>
          <w:sz w:val="28"/>
          <w:szCs w:val="28"/>
          <w:lang w:val="kk-KZ"/>
        </w:rPr>
        <w:t xml:space="preserve"> </w:t>
      </w:r>
      <w:r w:rsidRPr="00B5073F">
        <w:rPr>
          <w:rFonts w:ascii="Times New Roman" w:eastAsia="Times New Roman" w:hAnsi="Times New Roman" w:cs="Times New Roman"/>
          <w:sz w:val="28"/>
          <w:szCs w:val="28"/>
          <w:lang w:val="kk-KZ"/>
        </w:rPr>
        <w:t>оқу-тәрбие про</w:t>
      </w:r>
      <w:r w:rsidR="00B10312" w:rsidRPr="00B5073F">
        <w:rPr>
          <w:rFonts w:ascii="Times New Roman" w:eastAsia="Times New Roman" w:hAnsi="Times New Roman" w:cs="Times New Roman"/>
          <w:sz w:val="28"/>
          <w:szCs w:val="28"/>
          <w:lang w:val="kk-KZ"/>
        </w:rPr>
        <w:t>цесінің тұтастығын көрсете;</w:t>
      </w:r>
    </w:p>
    <w:p w14:paraId="0E6BBDEF" w14:textId="26E12D09" w:rsidR="00B10312" w:rsidRPr="00B10312" w:rsidRDefault="00E67616" w:rsidP="00B5073F">
      <w:pPr>
        <w:pStyle w:val="a8"/>
        <w:numPr>
          <w:ilvl w:val="0"/>
          <w:numId w:val="1"/>
        </w:numPr>
        <w:tabs>
          <w:tab w:val="left" w:pos="851"/>
        </w:tabs>
        <w:spacing w:after="0" w:line="240" w:lineRule="auto"/>
        <w:ind w:left="0" w:firstLine="567"/>
        <w:jc w:val="both"/>
        <w:rPr>
          <w:rFonts w:ascii="Times New Roman" w:eastAsia="Times New Roman" w:hAnsi="Times New Roman" w:cs="Times New Roman"/>
          <w:sz w:val="28"/>
          <w:szCs w:val="28"/>
          <w:lang w:val="kk-KZ"/>
        </w:rPr>
      </w:pPr>
      <w:r w:rsidRPr="00B10312">
        <w:rPr>
          <w:rFonts w:ascii="Times New Roman" w:eastAsia="Times New Roman" w:hAnsi="Times New Roman" w:cs="Times New Roman"/>
          <w:sz w:val="28"/>
          <w:szCs w:val="28"/>
          <w:lang w:val="kk-KZ"/>
        </w:rPr>
        <w:t>оның қалыптасу</w:t>
      </w:r>
      <w:r w:rsidR="00B10312" w:rsidRPr="00B10312">
        <w:rPr>
          <w:rFonts w:ascii="Times New Roman" w:eastAsia="Times New Roman" w:hAnsi="Times New Roman" w:cs="Times New Roman"/>
          <w:sz w:val="28"/>
          <w:szCs w:val="28"/>
          <w:lang w:val="kk-KZ"/>
        </w:rPr>
        <w:t xml:space="preserve"> жағдайлары нақты сипатталған;</w:t>
      </w:r>
    </w:p>
    <w:p w14:paraId="613D5222" w14:textId="13AA2D20" w:rsidR="00B10312" w:rsidRPr="00B5073F" w:rsidRDefault="00E67616" w:rsidP="00B5073F">
      <w:pPr>
        <w:pStyle w:val="a8"/>
        <w:numPr>
          <w:ilvl w:val="0"/>
          <w:numId w:val="1"/>
        </w:numPr>
        <w:tabs>
          <w:tab w:val="left" w:pos="851"/>
        </w:tabs>
        <w:spacing w:after="0" w:line="240" w:lineRule="auto"/>
        <w:ind w:left="0" w:firstLine="567"/>
        <w:jc w:val="both"/>
        <w:rPr>
          <w:rFonts w:ascii="Times New Roman" w:eastAsia="Times New Roman" w:hAnsi="Times New Roman" w:cs="Times New Roman"/>
          <w:sz w:val="28"/>
          <w:szCs w:val="28"/>
          <w:lang w:val="kk-KZ"/>
        </w:rPr>
      </w:pPr>
      <w:r w:rsidRPr="00B10312">
        <w:rPr>
          <w:rFonts w:ascii="Times New Roman" w:eastAsia="Times New Roman" w:hAnsi="Times New Roman" w:cs="Times New Roman"/>
          <w:sz w:val="28"/>
          <w:szCs w:val="28"/>
          <w:lang w:val="kk-KZ"/>
        </w:rPr>
        <w:t>модель мен зерттеу н</w:t>
      </w:r>
      <w:r w:rsidR="00B10312">
        <w:rPr>
          <w:rFonts w:ascii="Times New Roman" w:eastAsia="Times New Roman" w:hAnsi="Times New Roman" w:cs="Times New Roman"/>
          <w:sz w:val="28"/>
          <w:szCs w:val="28"/>
          <w:lang w:val="kk-KZ"/>
        </w:rPr>
        <w:t>ысаны арасындағы мазмұндық және</w:t>
      </w:r>
      <w:r w:rsidR="00B5073F">
        <w:rPr>
          <w:rFonts w:ascii="Times New Roman" w:eastAsia="Times New Roman" w:hAnsi="Times New Roman" w:cs="Times New Roman"/>
          <w:sz w:val="28"/>
          <w:szCs w:val="28"/>
          <w:lang w:val="kk-KZ"/>
        </w:rPr>
        <w:t xml:space="preserve"> </w:t>
      </w:r>
      <w:r w:rsidR="00B10312" w:rsidRPr="00B5073F">
        <w:rPr>
          <w:rFonts w:ascii="Times New Roman" w:eastAsia="Times New Roman" w:hAnsi="Times New Roman" w:cs="Times New Roman"/>
          <w:sz w:val="28"/>
          <w:szCs w:val="28"/>
          <w:lang w:val="kk-KZ"/>
        </w:rPr>
        <w:t>құрылымдық ұқсастық сақталған;</w:t>
      </w:r>
    </w:p>
    <w:p w14:paraId="006FD194" w14:textId="590B3271" w:rsidR="00E67616" w:rsidRPr="00B10312" w:rsidRDefault="00E67616" w:rsidP="00B5073F">
      <w:pPr>
        <w:pStyle w:val="a8"/>
        <w:numPr>
          <w:ilvl w:val="0"/>
          <w:numId w:val="1"/>
        </w:numPr>
        <w:tabs>
          <w:tab w:val="left" w:pos="851"/>
        </w:tabs>
        <w:spacing w:after="0" w:line="240" w:lineRule="auto"/>
        <w:ind w:left="0" w:firstLine="567"/>
        <w:jc w:val="both"/>
        <w:rPr>
          <w:rFonts w:ascii="Times New Roman" w:eastAsia="Times New Roman" w:hAnsi="Times New Roman" w:cs="Times New Roman"/>
          <w:sz w:val="28"/>
          <w:szCs w:val="28"/>
          <w:lang w:val="kk-KZ"/>
        </w:rPr>
      </w:pPr>
      <w:r w:rsidRPr="00B10312">
        <w:rPr>
          <w:rFonts w:ascii="Times New Roman" w:eastAsia="Times New Roman" w:hAnsi="Times New Roman" w:cs="Times New Roman"/>
          <w:sz w:val="28"/>
          <w:szCs w:val="28"/>
          <w:lang w:val="kk-KZ"/>
        </w:rPr>
        <w:t>модельдің әдістемелік негізі айқындалған.</w:t>
      </w:r>
    </w:p>
    <w:p w14:paraId="0D6847FF" w14:textId="1ED5EDC1" w:rsidR="00B10312" w:rsidRPr="00B10312" w:rsidRDefault="00B10312" w:rsidP="00B5073F">
      <w:pPr>
        <w:tabs>
          <w:tab w:val="left" w:pos="851"/>
        </w:tabs>
        <w:spacing w:after="0" w:line="240" w:lineRule="auto"/>
        <w:ind w:firstLine="567"/>
        <w:jc w:val="both"/>
        <w:rPr>
          <w:rFonts w:ascii="Times New Roman" w:eastAsia="Times New Roman" w:hAnsi="Times New Roman" w:cs="Times New Roman"/>
          <w:sz w:val="28"/>
          <w:szCs w:val="28"/>
          <w:lang w:val="kk-KZ"/>
        </w:rPr>
      </w:pPr>
      <w:r w:rsidRPr="00B10312">
        <w:rPr>
          <w:rFonts w:ascii="Times New Roman" w:eastAsia="Times New Roman" w:hAnsi="Times New Roman" w:cs="Times New Roman"/>
          <w:sz w:val="28"/>
          <w:szCs w:val="28"/>
          <w:lang w:val="kk-KZ"/>
        </w:rPr>
        <w:t>Зерттеушілердің ғылыми ұстанымдарын негізге ала отырып, біз өзіміздің зерттеу нысанымызды тұтас, органикалық жүйе ретінде қарастырамыз. Бұл тәсіл оның құрамын, құрылымын және жүйе ішіндегі бөліктердің өзара ұйымдастырылуын анықтауға мүмкіндік береді. Сонымен қатар, жүйенің даму бағытын, оны басқару механизмдерін талдауға және зерттеліп отырған нысан туралы жинақталған білімді жүйелеуге жағдай жасайды.</w:t>
      </w:r>
      <w:r>
        <w:rPr>
          <w:rFonts w:ascii="Times New Roman" w:eastAsia="Times New Roman" w:hAnsi="Times New Roman" w:cs="Times New Roman"/>
          <w:sz w:val="28"/>
          <w:szCs w:val="28"/>
          <w:lang w:val="kk-KZ"/>
        </w:rPr>
        <w:t xml:space="preserve"> </w:t>
      </w:r>
      <w:r w:rsidRPr="00B10312">
        <w:rPr>
          <w:rFonts w:ascii="Times New Roman" w:eastAsia="Times New Roman" w:hAnsi="Times New Roman" w:cs="Times New Roman"/>
          <w:sz w:val="28"/>
          <w:szCs w:val="28"/>
          <w:lang w:val="kk-KZ"/>
        </w:rPr>
        <w:t>Модельдеу әдісін тиімді жүзеге асыру үшін модель мен объект арасындағы мазмұндық және құрылымдық ұқсастықты сақтау аса маңызды. Бұл үдеріс абстракциялық ойлау қабілетін талап етіп, зерттеу нысанының мәнін тереңірек түсінуге мүмкіндік береді</w:t>
      </w:r>
      <w:r w:rsidRPr="00B10312">
        <w:rPr>
          <w:rFonts w:ascii="Times New Roman" w:eastAsia="Times New Roman" w:hAnsi="Times New Roman" w:cs="Times New Roman"/>
          <w:sz w:val="24"/>
          <w:szCs w:val="24"/>
          <w:lang w:val="kk-KZ"/>
        </w:rPr>
        <w:t>.</w:t>
      </w:r>
    </w:p>
    <w:p w14:paraId="625BC060" w14:textId="273CF287" w:rsidR="00B10312" w:rsidRPr="00B10312" w:rsidRDefault="00B10312" w:rsidP="00B5073F">
      <w:pPr>
        <w:tabs>
          <w:tab w:val="left" w:pos="851"/>
        </w:tabs>
        <w:spacing w:after="0" w:line="240" w:lineRule="auto"/>
        <w:ind w:firstLine="567"/>
        <w:jc w:val="both"/>
        <w:rPr>
          <w:rFonts w:ascii="Times New Roman" w:eastAsia="Times New Roman" w:hAnsi="Times New Roman" w:cs="Times New Roman"/>
          <w:sz w:val="28"/>
          <w:szCs w:val="28"/>
          <w:lang w:val="kk-KZ"/>
        </w:rPr>
      </w:pPr>
      <w:r w:rsidRPr="00B10312">
        <w:rPr>
          <w:rFonts w:ascii="Times New Roman" w:eastAsia="Times New Roman" w:hAnsi="Times New Roman" w:cs="Times New Roman"/>
          <w:sz w:val="28"/>
          <w:szCs w:val="28"/>
          <w:lang w:val="kk-KZ"/>
        </w:rPr>
        <w:t>Л.С. Саитова, Р.А. Яфизова, В.Е. Штайнберг сияқты түрлі авторлардың теориялық идеяларын, сондай-ақ А.И. Дахин ұсынған модельге қойылатын талаптарды зерттеу болашақ маманның этнокөркемдік мәдениетін қалыптастыруға арналған орталықтандырылған модельді негіздеуге мүмкіндік береді.</w:t>
      </w:r>
      <w:r>
        <w:rPr>
          <w:rFonts w:ascii="Times New Roman" w:eastAsia="Times New Roman" w:hAnsi="Times New Roman" w:cs="Times New Roman"/>
          <w:sz w:val="28"/>
          <w:szCs w:val="28"/>
          <w:lang w:val="kk-KZ"/>
        </w:rPr>
        <w:t xml:space="preserve"> </w:t>
      </w:r>
      <w:r w:rsidRPr="00B10312">
        <w:rPr>
          <w:rFonts w:ascii="Times New Roman" w:eastAsia="Times New Roman" w:hAnsi="Times New Roman" w:cs="Times New Roman"/>
          <w:sz w:val="28"/>
          <w:szCs w:val="28"/>
          <w:lang w:val="kk-KZ"/>
        </w:rPr>
        <w:t xml:space="preserve">Ұсынылған модельдің құрылымы Л.Р. Саитова әзірлеген «Мұғалім-музыкант схемасына» сүйене отырып жасалған. Бұл модельде оқу-тәрбие процесінің негізгі құрамдас бөліктері </w:t>
      </w:r>
      <w:r w:rsidR="007B0DF5">
        <w:rPr>
          <w:rFonts w:ascii="Times New Roman" w:eastAsia="Times New Roman" w:hAnsi="Times New Roman" w:cs="Times New Roman"/>
          <w:sz w:val="28"/>
          <w:szCs w:val="28"/>
          <w:lang w:val="kk-KZ"/>
        </w:rPr>
        <w:t>–</w:t>
      </w:r>
      <w:r w:rsidRPr="00B10312">
        <w:rPr>
          <w:rFonts w:ascii="Times New Roman" w:eastAsia="Times New Roman" w:hAnsi="Times New Roman" w:cs="Times New Roman"/>
          <w:sz w:val="28"/>
          <w:szCs w:val="28"/>
          <w:lang w:val="kk-KZ"/>
        </w:rPr>
        <w:t xml:space="preserve"> мақсатты, ұйымдастырушылық-қалыптастырушы, мазмұндық және бағалау компоненттері — өзара біртұтас жүйе ретінде қарастырылады және олардың үйлесімді өзара байланысы қамтамасыз етіледі.</w:t>
      </w:r>
    </w:p>
    <w:p w14:paraId="238878E7" w14:textId="54FF85E1" w:rsidR="00B10312" w:rsidRDefault="00B10312" w:rsidP="00B5073F">
      <w:pPr>
        <w:tabs>
          <w:tab w:val="left" w:pos="851"/>
        </w:tabs>
        <w:spacing w:after="0" w:line="240" w:lineRule="auto"/>
        <w:ind w:firstLine="567"/>
        <w:jc w:val="both"/>
        <w:rPr>
          <w:rFonts w:ascii="Times New Roman" w:eastAsia="Times New Roman" w:hAnsi="Times New Roman" w:cs="Times New Roman"/>
          <w:sz w:val="28"/>
          <w:szCs w:val="28"/>
          <w:lang w:val="kk-KZ"/>
        </w:rPr>
      </w:pPr>
      <w:r w:rsidRPr="00B10312">
        <w:rPr>
          <w:rFonts w:ascii="Times New Roman" w:eastAsia="Times New Roman" w:hAnsi="Times New Roman" w:cs="Times New Roman"/>
          <w:sz w:val="28"/>
          <w:szCs w:val="28"/>
          <w:lang w:val="kk-KZ"/>
        </w:rPr>
        <w:t xml:space="preserve">Модельдеу әдісінің тиімділігін арттыру мақсатында біз бұл үдерісті бірнеше құрамдас бөліктерге бөлдік және </w:t>
      </w:r>
      <w:r w:rsidRPr="00CE367B">
        <w:rPr>
          <w:rFonts w:ascii="Times New Roman" w:eastAsia="Times New Roman" w:hAnsi="Times New Roman" w:cs="Times New Roman"/>
          <w:sz w:val="28"/>
          <w:szCs w:val="28"/>
          <w:lang w:val="kk-KZ"/>
        </w:rPr>
        <w:t xml:space="preserve">оларды </w:t>
      </w:r>
      <w:r w:rsidR="0071023E" w:rsidRPr="00CE367B">
        <w:rPr>
          <w:rFonts w:ascii="Times New Roman" w:eastAsia="Times New Roman" w:hAnsi="Times New Roman" w:cs="Times New Roman"/>
          <w:sz w:val="28"/>
          <w:szCs w:val="28"/>
          <w:lang w:val="kk-KZ"/>
        </w:rPr>
        <w:t>15</w:t>
      </w:r>
      <w:r w:rsidRPr="00CE367B">
        <w:rPr>
          <w:rFonts w:ascii="Times New Roman" w:eastAsia="Times New Roman" w:hAnsi="Times New Roman" w:cs="Times New Roman"/>
          <w:sz w:val="28"/>
          <w:szCs w:val="28"/>
          <w:lang w:val="kk-KZ"/>
        </w:rPr>
        <w:t xml:space="preserve">-суретте </w:t>
      </w:r>
      <w:r w:rsidRPr="00B10312">
        <w:rPr>
          <w:rFonts w:ascii="Times New Roman" w:eastAsia="Times New Roman" w:hAnsi="Times New Roman" w:cs="Times New Roman"/>
          <w:sz w:val="28"/>
          <w:szCs w:val="28"/>
          <w:lang w:val="kk-KZ"/>
        </w:rPr>
        <w:t>ұсындық. Модельдің мақсаттық компоненті оның мақсаттары мен міндеттерін нақты айқындау арқылы сипатталады.</w:t>
      </w:r>
      <w:r>
        <w:rPr>
          <w:rFonts w:ascii="Times New Roman" w:eastAsia="Times New Roman" w:hAnsi="Times New Roman" w:cs="Times New Roman"/>
          <w:sz w:val="28"/>
          <w:szCs w:val="28"/>
          <w:lang w:val="kk-KZ"/>
        </w:rPr>
        <w:t xml:space="preserve"> </w:t>
      </w:r>
      <w:r w:rsidRPr="00B10312">
        <w:rPr>
          <w:rFonts w:ascii="Times New Roman" w:eastAsia="Times New Roman" w:hAnsi="Times New Roman" w:cs="Times New Roman"/>
          <w:sz w:val="28"/>
          <w:szCs w:val="28"/>
          <w:lang w:val="kk-KZ"/>
        </w:rPr>
        <w:t>Университеттегі оқу үдерісінде модельдеуді жүзеге асыру арнайы әдістемелік тәсілдерге сүйенеді және оның негізінде диалог теориясының қағидаттары алынған. Бұл теория оқу үдерісіндегі өзара әрекеттестікті белсендіру арқылы білім алушының танымдық және тұлғалық дамуын қамтамасыз етуге бағытталған.</w:t>
      </w:r>
      <w:r>
        <w:rPr>
          <w:rFonts w:ascii="Times New Roman" w:eastAsia="Times New Roman" w:hAnsi="Times New Roman" w:cs="Times New Roman"/>
          <w:sz w:val="28"/>
          <w:szCs w:val="28"/>
          <w:lang w:val="kk-KZ"/>
        </w:rPr>
        <w:t xml:space="preserve"> </w:t>
      </w:r>
      <w:r w:rsidRPr="00B10312">
        <w:rPr>
          <w:rFonts w:ascii="Times New Roman" w:eastAsia="Times New Roman" w:hAnsi="Times New Roman" w:cs="Times New Roman"/>
          <w:sz w:val="28"/>
          <w:szCs w:val="28"/>
          <w:lang w:val="kk-KZ"/>
        </w:rPr>
        <w:t>Зерттеулерге сәйкес, «мақсатты белгілеу туралы хабардар болу – оның бағдарлық негізі ретінде оқу үдерісінде жетекші рөл атқарады. Ол оқу іс-әрекетінің бағытын, сипатын және оқу-тәрбие жұмысын</w:t>
      </w:r>
      <w:r w:rsidR="00C56E80">
        <w:rPr>
          <w:rFonts w:ascii="Times New Roman" w:eastAsia="Times New Roman" w:hAnsi="Times New Roman" w:cs="Times New Roman"/>
          <w:sz w:val="28"/>
          <w:szCs w:val="28"/>
          <w:lang w:val="kk-KZ"/>
        </w:rPr>
        <w:t>ы</w:t>
      </w:r>
      <w:r w:rsidR="00310797">
        <w:rPr>
          <w:rFonts w:ascii="Times New Roman" w:eastAsia="Times New Roman" w:hAnsi="Times New Roman" w:cs="Times New Roman"/>
          <w:sz w:val="28"/>
          <w:szCs w:val="28"/>
          <w:lang w:val="kk-KZ"/>
        </w:rPr>
        <w:t>ң нәтижелілігін айқындайды» [170</w:t>
      </w:r>
      <w:r w:rsidRPr="00B10312">
        <w:rPr>
          <w:rFonts w:ascii="Times New Roman" w:eastAsia="Times New Roman" w:hAnsi="Times New Roman" w:cs="Times New Roman"/>
          <w:sz w:val="28"/>
          <w:szCs w:val="28"/>
          <w:lang w:val="kk-KZ"/>
        </w:rPr>
        <w:t>].</w:t>
      </w:r>
    </w:p>
    <w:p w14:paraId="1DA065A5" w14:textId="4F67F0DB" w:rsidR="006845A2" w:rsidRPr="006845A2" w:rsidRDefault="006845A2" w:rsidP="00B5073F">
      <w:pPr>
        <w:tabs>
          <w:tab w:val="left" w:pos="851"/>
        </w:tabs>
        <w:spacing w:after="0" w:line="240" w:lineRule="auto"/>
        <w:ind w:firstLine="567"/>
        <w:jc w:val="both"/>
        <w:rPr>
          <w:rFonts w:ascii="Times New Roman" w:hAnsi="Times New Roman" w:cs="Times New Roman"/>
          <w:sz w:val="28"/>
          <w:szCs w:val="28"/>
          <w:lang w:val="kk-KZ"/>
        </w:rPr>
      </w:pPr>
      <w:r w:rsidRPr="006845A2">
        <w:rPr>
          <w:rFonts w:ascii="Times New Roman" w:hAnsi="Times New Roman" w:cs="Times New Roman"/>
          <w:sz w:val="28"/>
          <w:szCs w:val="28"/>
          <w:lang w:val="kk-KZ"/>
        </w:rPr>
        <w:lastRenderedPageBreak/>
        <w:t>Болашақ маманның этнокөркемдік мәдениетін қалыптастыру моделінің тұтас құрылымында жалпы және нақты мақсаттарды айқындауға мүмкіндік бар.</w:t>
      </w:r>
    </w:p>
    <w:p w14:paraId="41EB7547" w14:textId="77777777" w:rsidR="00F86F05" w:rsidRPr="00F501FF" w:rsidRDefault="00F86F05" w:rsidP="00B5073F">
      <w:pPr>
        <w:tabs>
          <w:tab w:val="left" w:pos="851"/>
        </w:tabs>
        <w:spacing w:after="0" w:line="240" w:lineRule="auto"/>
        <w:ind w:firstLine="567"/>
        <w:jc w:val="both"/>
        <w:rPr>
          <w:rFonts w:ascii="Times New Roman" w:eastAsia="Times New Roman" w:hAnsi="Times New Roman" w:cs="Times New Roman"/>
          <w:sz w:val="28"/>
          <w:szCs w:val="28"/>
          <w:lang w:val="kk-KZ"/>
        </w:rPr>
      </w:pPr>
      <w:r w:rsidRPr="006845A2">
        <w:rPr>
          <w:rFonts w:ascii="Times New Roman" w:eastAsia="Times New Roman" w:hAnsi="Times New Roman" w:cs="Times New Roman"/>
          <w:sz w:val="28"/>
          <w:szCs w:val="28"/>
          <w:lang w:val="kk-KZ"/>
        </w:rPr>
        <w:t>Жалпы мақсат Қазақстан Республикасының жоғары білім беру саласындағы мемлекеттік жалпыға міндетті білім беру стандартына сәйкес анықталады, ол болашақ бейнелеу өнері мамандарын даярлау талаптарына толықтай жауап береді. Аталған стандарт бойынша болашақ бейнелеу өнері мамандары әлемдік және отандық этноұлттық контексте бейнелеу өнерінің теориясы мен тарихынан жүйелі білім алуы тиіс, сондай-ақ көркем бейненің ерекшеліктерін, оның жасалу, даму және қабылдану процесін терең түсінуі қажет.</w:t>
      </w:r>
      <w:r>
        <w:rPr>
          <w:rFonts w:ascii="Times New Roman" w:eastAsia="Times New Roman" w:hAnsi="Times New Roman" w:cs="Times New Roman"/>
          <w:sz w:val="28"/>
          <w:szCs w:val="28"/>
          <w:lang w:val="kk-KZ"/>
        </w:rPr>
        <w:t xml:space="preserve"> </w:t>
      </w:r>
      <w:r w:rsidRPr="006845A2">
        <w:rPr>
          <w:rFonts w:ascii="Times New Roman" w:eastAsia="Times New Roman" w:hAnsi="Times New Roman" w:cs="Times New Roman"/>
          <w:sz w:val="28"/>
          <w:szCs w:val="28"/>
          <w:lang w:val="kk-KZ"/>
        </w:rPr>
        <w:t>Арнайы мақсат ретінде графика өнері туындыларын білім кеңістігінде оқыту арқылы болашақ бейнелеу өнері мамандарының этнокөркемдік мәдениетінің жоғары де</w:t>
      </w:r>
      <w:r>
        <w:rPr>
          <w:rFonts w:ascii="Times New Roman" w:eastAsia="Times New Roman" w:hAnsi="Times New Roman" w:cs="Times New Roman"/>
          <w:sz w:val="28"/>
          <w:szCs w:val="28"/>
          <w:lang w:val="kk-KZ"/>
        </w:rPr>
        <w:t>ңгейін қалыптастыру айқындалды.</w:t>
      </w:r>
    </w:p>
    <w:p w14:paraId="00FEFD23" w14:textId="77777777" w:rsidR="00F86F05" w:rsidRPr="006845A2" w:rsidRDefault="00F86F05" w:rsidP="00B5073F">
      <w:pPr>
        <w:tabs>
          <w:tab w:val="left" w:pos="851"/>
        </w:tabs>
        <w:spacing w:after="0" w:line="240" w:lineRule="auto"/>
        <w:ind w:firstLine="567"/>
        <w:jc w:val="both"/>
        <w:rPr>
          <w:rFonts w:ascii="Times New Roman" w:eastAsia="Times New Roman" w:hAnsi="Times New Roman" w:cs="Times New Roman"/>
          <w:sz w:val="28"/>
          <w:szCs w:val="28"/>
          <w:lang w:val="kk-KZ"/>
        </w:rPr>
      </w:pPr>
      <w:r w:rsidRPr="006845A2">
        <w:rPr>
          <w:rFonts w:ascii="Times New Roman" w:eastAsia="Times New Roman" w:hAnsi="Times New Roman" w:cs="Times New Roman"/>
          <w:sz w:val="28"/>
          <w:szCs w:val="28"/>
          <w:lang w:val="kk-KZ"/>
        </w:rPr>
        <w:t>Мақсатты компонентте біз келесі міндеттерді айқындадық: арнайы (мәдени, семиотикалық, көркемдік және эстетикалық) құзыреттіліктерді қалыптастыру, жинақталған тәжірибе негізінде өзін-өзі тәрбиелеу мен өзін-өзі анықтау қабілетін дамыту. Белгіленген мақсаттар білім беру мәселесін жаңартып, одан әрі әрекет ету жолдарын айқындауға көмектеседі.</w:t>
      </w:r>
    </w:p>
    <w:p w14:paraId="5141E11C" w14:textId="77777777" w:rsidR="00F86F05" w:rsidRDefault="00F86F05" w:rsidP="00B5073F">
      <w:pPr>
        <w:tabs>
          <w:tab w:val="left" w:pos="851"/>
        </w:tabs>
        <w:spacing w:after="0" w:line="240" w:lineRule="auto"/>
        <w:ind w:firstLine="567"/>
        <w:jc w:val="both"/>
        <w:rPr>
          <w:rFonts w:ascii="Times New Roman" w:eastAsia="Times New Roman" w:hAnsi="Times New Roman" w:cs="Times New Roman"/>
          <w:sz w:val="28"/>
          <w:szCs w:val="28"/>
          <w:lang w:val="kk-KZ"/>
        </w:rPr>
      </w:pPr>
      <w:r w:rsidRPr="006845A2">
        <w:rPr>
          <w:rFonts w:ascii="Times New Roman" w:eastAsia="Times New Roman" w:hAnsi="Times New Roman" w:cs="Times New Roman"/>
          <w:sz w:val="28"/>
          <w:szCs w:val="28"/>
          <w:lang w:val="kk-KZ"/>
        </w:rPr>
        <w:t>Мақсатты компоненттің әдістемелік негіздері болашақ бейнелеу өнері мұғалімдерінің этнокөркемдік мәдениетін қалыптастыруға бағытталған білім беру мазмұнын таңдаудағы мәдени және әрекеттік тәсілдермен анықталады.</w:t>
      </w:r>
    </w:p>
    <w:p w14:paraId="6765CE41" w14:textId="77777777" w:rsidR="00F86F05" w:rsidRPr="006845A2" w:rsidRDefault="00F86F05" w:rsidP="00B5073F">
      <w:pPr>
        <w:tabs>
          <w:tab w:val="left" w:pos="851"/>
        </w:tabs>
        <w:spacing w:after="0" w:line="240" w:lineRule="auto"/>
        <w:ind w:firstLine="567"/>
        <w:jc w:val="both"/>
        <w:rPr>
          <w:rFonts w:ascii="Times New Roman" w:eastAsia="Times New Roman" w:hAnsi="Times New Roman" w:cs="Times New Roman"/>
          <w:sz w:val="28"/>
          <w:szCs w:val="28"/>
          <w:lang w:val="kk-KZ"/>
        </w:rPr>
      </w:pPr>
      <w:r w:rsidRPr="006845A2">
        <w:rPr>
          <w:rFonts w:ascii="Times New Roman" w:eastAsia="Times New Roman" w:hAnsi="Times New Roman" w:cs="Times New Roman"/>
          <w:sz w:val="28"/>
          <w:szCs w:val="28"/>
          <w:lang w:val="kk-KZ"/>
        </w:rPr>
        <w:t>Мәдениеттану тәсілін моделді жүзеге асырудың әдіснамалық негізі ретінде біз студенттер мен мәдениет арасындағы мәдени құндылықтардың тасымалдаушысы ретінде адамды қарастыратын В.И. Андреева, Е.В. Бондаревская, М.Е. Дуракова, Н.В. Киселева, А.Н. Галагузовтың теорияларына негізделдік.</w:t>
      </w:r>
    </w:p>
    <w:p w14:paraId="47A68C2C" w14:textId="77777777" w:rsidR="00F86F05" w:rsidRPr="006845A2" w:rsidRDefault="00F86F05" w:rsidP="00B5073F">
      <w:pPr>
        <w:tabs>
          <w:tab w:val="left" w:pos="851"/>
        </w:tabs>
        <w:spacing w:after="0" w:line="240" w:lineRule="auto"/>
        <w:ind w:firstLine="567"/>
        <w:jc w:val="both"/>
        <w:rPr>
          <w:rFonts w:ascii="Times New Roman" w:eastAsia="Times New Roman" w:hAnsi="Times New Roman" w:cs="Times New Roman"/>
          <w:sz w:val="28"/>
          <w:szCs w:val="28"/>
          <w:lang w:val="kk-KZ"/>
        </w:rPr>
      </w:pPr>
      <w:r w:rsidRPr="006845A2">
        <w:rPr>
          <w:rFonts w:ascii="Times New Roman" w:eastAsia="Times New Roman" w:hAnsi="Times New Roman" w:cs="Times New Roman"/>
          <w:sz w:val="28"/>
          <w:szCs w:val="28"/>
          <w:lang w:val="kk-KZ"/>
        </w:rPr>
        <w:t>Мәдени көзқарасты қолдану университеттің мәдени-ағартушылық кеңістігін қамтитын және өзара байланысты өзгерістерді енгізуді талап етеді. Бұл өзгерістер студенттердің оқу іс-әрекетінің мазмұнына, технологиялық және ұйымдастырушылық аспектілеріне қатысты болады.</w:t>
      </w:r>
    </w:p>
    <w:p w14:paraId="3AB2D48C" w14:textId="50427552" w:rsidR="00F86F05" w:rsidRPr="00CE367B" w:rsidRDefault="00F86F05" w:rsidP="00B5073F">
      <w:pPr>
        <w:tabs>
          <w:tab w:val="left" w:pos="851"/>
        </w:tabs>
        <w:spacing w:after="0" w:line="240" w:lineRule="auto"/>
        <w:ind w:firstLine="567"/>
        <w:jc w:val="both"/>
        <w:rPr>
          <w:rFonts w:ascii="Times New Roman" w:hAnsi="Times New Roman" w:cs="Times New Roman"/>
          <w:sz w:val="28"/>
          <w:szCs w:val="28"/>
          <w:lang w:val="kk-KZ"/>
        </w:rPr>
      </w:pPr>
      <w:r w:rsidRPr="004A6CA3">
        <w:rPr>
          <w:rFonts w:ascii="Times New Roman" w:hAnsi="Times New Roman" w:cs="Times New Roman"/>
          <w:sz w:val="28"/>
          <w:szCs w:val="28"/>
          <w:lang w:val="kk-KZ"/>
        </w:rPr>
        <w:t xml:space="preserve">А.В. Дуранов білім берудегі мәдени тәсілді жүзеге асыруға қатысты ұйымдық талаптарды келесі түрде анықтаған: білім беру мазмұны студентті мәдениет пен өнердің құндылықтарымен таныстыру тұрғысынан қарастырылады; тұлғаның дамуы мен қалыптасуы тек оның мәдени құндылықтармен байытылған кеңістікке ену процесі барысында ғана жүзеге асады; білім беру үдерісі мәдени құндылықтарды қалыптастыру ретінде қарастырылады, ал </w:t>
      </w:r>
      <w:r w:rsidR="007B0DF5">
        <w:rPr>
          <w:rFonts w:ascii="Times New Roman" w:hAnsi="Times New Roman" w:cs="Times New Roman"/>
          <w:sz w:val="28"/>
          <w:szCs w:val="28"/>
          <w:lang w:val="kk-KZ"/>
        </w:rPr>
        <w:t>болашақ маман</w:t>
      </w:r>
      <w:r w:rsidRPr="004A6CA3">
        <w:rPr>
          <w:rFonts w:ascii="Times New Roman" w:hAnsi="Times New Roman" w:cs="Times New Roman"/>
          <w:sz w:val="28"/>
          <w:szCs w:val="28"/>
          <w:lang w:val="kk-KZ"/>
        </w:rPr>
        <w:t xml:space="preserve"> осы үдерістің субъектісі ретінде мәдени құндылықтарды жасау, тұтыну және тасымалдау міндетін атқарады; оқыту процесі мәдениеттер диалогы теорияларымен </w:t>
      </w:r>
      <w:r>
        <w:rPr>
          <w:rFonts w:ascii="Times New Roman" w:hAnsi="Times New Roman" w:cs="Times New Roman"/>
          <w:sz w:val="28"/>
          <w:szCs w:val="28"/>
          <w:lang w:val="kk-KZ"/>
        </w:rPr>
        <w:t>байланыста құрылуы керек</w:t>
      </w:r>
      <w:r w:rsidR="00C63829">
        <w:rPr>
          <w:rFonts w:ascii="Times New Roman" w:hAnsi="Times New Roman" w:cs="Times New Roman"/>
          <w:sz w:val="28"/>
          <w:szCs w:val="28"/>
          <w:lang w:val="kk-KZ"/>
        </w:rPr>
        <w:t xml:space="preserve"> </w:t>
      </w:r>
      <w:r w:rsidR="00C63829" w:rsidRPr="00C63829">
        <w:rPr>
          <w:rFonts w:ascii="Times New Roman" w:hAnsi="Times New Roman" w:cs="Times New Roman"/>
          <w:sz w:val="28"/>
          <w:szCs w:val="28"/>
          <w:lang w:val="kk-KZ"/>
        </w:rPr>
        <w:t>(</w:t>
      </w:r>
      <w:r w:rsidR="007B0DF5">
        <w:rPr>
          <w:rFonts w:ascii="Times New Roman" w:hAnsi="Times New Roman" w:cs="Times New Roman"/>
          <w:sz w:val="28"/>
          <w:szCs w:val="28"/>
          <w:lang w:val="kk-KZ"/>
        </w:rPr>
        <w:t>С</w:t>
      </w:r>
      <w:r w:rsidR="00C63829">
        <w:rPr>
          <w:rFonts w:ascii="Times New Roman" w:hAnsi="Times New Roman" w:cs="Times New Roman"/>
          <w:sz w:val="28"/>
          <w:szCs w:val="28"/>
          <w:lang w:val="kk-KZ"/>
        </w:rPr>
        <w:t>урет 15)</w:t>
      </w:r>
      <w:r>
        <w:rPr>
          <w:rFonts w:ascii="Times New Roman" w:hAnsi="Times New Roman" w:cs="Times New Roman"/>
          <w:sz w:val="28"/>
          <w:szCs w:val="28"/>
          <w:lang w:val="kk-KZ"/>
        </w:rPr>
        <w:t xml:space="preserve"> [171</w:t>
      </w:r>
      <w:r w:rsidRPr="004A6CA3">
        <w:rPr>
          <w:rFonts w:ascii="Times New Roman" w:hAnsi="Times New Roman" w:cs="Times New Roman"/>
          <w:sz w:val="28"/>
          <w:szCs w:val="28"/>
          <w:lang w:val="kk-KZ"/>
        </w:rPr>
        <w:t>].</w:t>
      </w:r>
      <w:r w:rsidRPr="002A419E">
        <w:rPr>
          <w:rFonts w:ascii="Times New Roman" w:hAnsi="Times New Roman" w:cs="Times New Roman"/>
          <w:sz w:val="28"/>
          <w:szCs w:val="28"/>
          <w:lang w:val="kk-KZ"/>
        </w:rPr>
        <w:t xml:space="preserve"> </w:t>
      </w:r>
    </w:p>
    <w:p w14:paraId="6189A854" w14:textId="77777777" w:rsidR="00057926" w:rsidRDefault="00057926" w:rsidP="00B5073F">
      <w:pPr>
        <w:tabs>
          <w:tab w:val="left" w:pos="851"/>
        </w:tabs>
        <w:spacing w:after="0" w:line="240" w:lineRule="auto"/>
        <w:ind w:firstLine="567"/>
        <w:jc w:val="both"/>
        <w:rPr>
          <w:rFonts w:ascii="Times New Roman" w:hAnsi="Times New Roman" w:cs="Times New Roman"/>
          <w:sz w:val="28"/>
          <w:szCs w:val="28"/>
          <w:lang w:val="kk-KZ"/>
        </w:rPr>
      </w:pPr>
    </w:p>
    <w:p w14:paraId="790B7A60" w14:textId="74B1BB25" w:rsidR="00057926" w:rsidRDefault="00057926" w:rsidP="00B5073F">
      <w:pPr>
        <w:spacing w:after="0" w:line="240" w:lineRule="auto"/>
        <w:jc w:val="center"/>
        <w:rPr>
          <w:rFonts w:ascii="Times New Roman" w:hAnsi="Times New Roman" w:cs="Times New Roman"/>
          <w:sz w:val="28"/>
          <w:szCs w:val="28"/>
          <w:lang w:val="kk-KZ"/>
        </w:rPr>
      </w:pPr>
      <w:r>
        <w:rPr>
          <w:rFonts w:ascii="Times New Roman" w:hAnsi="Times New Roman" w:cs="Times New Roman"/>
          <w:noProof/>
          <w:sz w:val="28"/>
          <w:szCs w:val="28"/>
        </w:rPr>
        <w:lastRenderedPageBreak/>
        <w:drawing>
          <wp:inline distT="0" distB="0" distL="0" distR="0" wp14:anchorId="616567C3" wp14:editId="589FB0C3">
            <wp:extent cx="5894235" cy="7376983"/>
            <wp:effectExtent l="0" t="0" r="0" b="0"/>
            <wp:docPr id="45" name="Рисунок 45" descr="C:\Users\User\Downloads\Модель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ownloads\Модель 2.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911060" cy="7398041"/>
                    </a:xfrm>
                    <a:prstGeom prst="rect">
                      <a:avLst/>
                    </a:prstGeom>
                    <a:noFill/>
                    <a:ln>
                      <a:noFill/>
                    </a:ln>
                  </pic:spPr>
                </pic:pic>
              </a:graphicData>
            </a:graphic>
          </wp:inline>
        </w:drawing>
      </w:r>
    </w:p>
    <w:p w14:paraId="74F5B4CD" w14:textId="77777777" w:rsidR="00057926" w:rsidRDefault="00057926" w:rsidP="0043442B">
      <w:pPr>
        <w:spacing w:after="0" w:line="240" w:lineRule="auto"/>
        <w:jc w:val="both"/>
        <w:rPr>
          <w:rFonts w:ascii="Times New Roman" w:hAnsi="Times New Roman" w:cs="Times New Roman"/>
          <w:sz w:val="28"/>
          <w:szCs w:val="28"/>
          <w:lang w:val="kk-KZ"/>
        </w:rPr>
      </w:pPr>
    </w:p>
    <w:p w14:paraId="33DBEB77" w14:textId="3F599462" w:rsidR="00057926" w:rsidRDefault="0071023E" w:rsidP="00B5073F">
      <w:pPr>
        <w:spacing w:after="0" w:line="240" w:lineRule="auto"/>
        <w:jc w:val="center"/>
        <w:rPr>
          <w:rFonts w:ascii="Times New Roman" w:hAnsi="Times New Roman" w:cs="Times New Roman"/>
          <w:sz w:val="28"/>
          <w:szCs w:val="28"/>
          <w:lang w:val="kk-KZ"/>
        </w:rPr>
      </w:pPr>
      <w:r w:rsidRPr="00CE367B">
        <w:rPr>
          <w:rFonts w:ascii="Times New Roman" w:hAnsi="Times New Roman" w:cs="Times New Roman"/>
          <w:sz w:val="28"/>
          <w:szCs w:val="28"/>
          <w:lang w:val="kk-KZ"/>
        </w:rPr>
        <w:t>Сурет 15</w:t>
      </w:r>
      <w:r w:rsidR="00057926" w:rsidRPr="00CE367B">
        <w:rPr>
          <w:rFonts w:ascii="Times New Roman" w:hAnsi="Times New Roman" w:cs="Times New Roman"/>
          <w:sz w:val="28"/>
          <w:szCs w:val="28"/>
          <w:lang w:val="kk-KZ"/>
        </w:rPr>
        <w:t xml:space="preserve"> - </w:t>
      </w:r>
      <w:r w:rsidR="00057926">
        <w:rPr>
          <w:rFonts w:ascii="Times New Roman" w:hAnsi="Times New Roman" w:cs="Times New Roman"/>
          <w:sz w:val="28"/>
          <w:szCs w:val="28"/>
          <w:lang w:val="kk-KZ"/>
        </w:rPr>
        <w:t>Болашақ маманның этнокөркем мәдениетін қалыптастыру моделі</w:t>
      </w:r>
    </w:p>
    <w:p w14:paraId="3AE992DD" w14:textId="77777777" w:rsidR="000A2DEB" w:rsidRDefault="000A2DEB" w:rsidP="0043442B">
      <w:pPr>
        <w:spacing w:after="0" w:line="240" w:lineRule="auto"/>
        <w:jc w:val="both"/>
        <w:rPr>
          <w:rFonts w:ascii="Times New Roman" w:hAnsi="Times New Roman" w:cs="Times New Roman"/>
          <w:sz w:val="28"/>
          <w:szCs w:val="28"/>
          <w:lang w:val="kk-KZ"/>
        </w:rPr>
      </w:pPr>
    </w:p>
    <w:p w14:paraId="0762898C" w14:textId="18734572" w:rsidR="0047167D" w:rsidRPr="007B32AE" w:rsidRDefault="004A6CA3" w:rsidP="00B5073F">
      <w:pPr>
        <w:spacing w:after="0" w:line="240" w:lineRule="auto"/>
        <w:ind w:firstLine="567"/>
        <w:jc w:val="both"/>
        <w:rPr>
          <w:rFonts w:ascii="Times New Roman" w:hAnsi="Times New Roman" w:cs="Times New Roman"/>
          <w:sz w:val="28"/>
          <w:szCs w:val="28"/>
          <w:lang w:val="kk-KZ"/>
        </w:rPr>
      </w:pPr>
      <w:r w:rsidRPr="004A6CA3">
        <w:rPr>
          <w:rFonts w:ascii="Times New Roman" w:hAnsi="Times New Roman" w:cs="Times New Roman"/>
          <w:sz w:val="28"/>
          <w:szCs w:val="28"/>
          <w:lang w:val="kk-KZ"/>
        </w:rPr>
        <w:t xml:space="preserve">Болашақ маманның этнокөркемдік мәдениетін педагогикалық мәдениеттің бір бөлігі ретінде қарастырғанда, мәдени тәсілге Г.И. Гайсиннің көзқарасын ұстануға болады. Ол «педагогикалық мазмұндағы мәдени көзқарас білім беру процесінде болашақ мұғалімнің кәсіби дайындығы жағдайында жүзеге асырылатын педагогикалық мәдениетпен арнайы ұйымдастырылған өзара </w:t>
      </w:r>
      <w:r w:rsidRPr="004A6CA3">
        <w:rPr>
          <w:rFonts w:ascii="Times New Roman" w:hAnsi="Times New Roman" w:cs="Times New Roman"/>
          <w:sz w:val="28"/>
          <w:szCs w:val="28"/>
          <w:lang w:val="kk-KZ"/>
        </w:rPr>
        <w:lastRenderedPageBreak/>
        <w:t>әрекеттесу» деп анықтайды. Г.И. Гайсиннің тұжырымдауынша, мәдени тәсіл білім беру тәжірибесінде гуманитарлық ойлауды дамыту, педагогикалық дәстүрлер мен инновацияларды тасымалдау, мәдени-білім беру кеңістігін құру, сондай-ақ болашақ маманның кәсіби педагогикалық мәдениетінде өзін-өзі тануғ</w:t>
      </w:r>
      <w:r w:rsidR="00C56E80">
        <w:rPr>
          <w:rFonts w:ascii="Times New Roman" w:hAnsi="Times New Roman" w:cs="Times New Roman"/>
          <w:sz w:val="28"/>
          <w:szCs w:val="28"/>
          <w:lang w:val="kk-KZ"/>
        </w:rPr>
        <w:t>а</w:t>
      </w:r>
      <w:r w:rsidR="00310797">
        <w:rPr>
          <w:rFonts w:ascii="Times New Roman" w:hAnsi="Times New Roman" w:cs="Times New Roman"/>
          <w:sz w:val="28"/>
          <w:szCs w:val="28"/>
          <w:lang w:val="kk-KZ"/>
        </w:rPr>
        <w:t xml:space="preserve"> жағдай жасауға бағытталған [172</w:t>
      </w:r>
      <w:r w:rsidRPr="004A6CA3">
        <w:rPr>
          <w:rFonts w:ascii="Times New Roman" w:hAnsi="Times New Roman" w:cs="Times New Roman"/>
          <w:sz w:val="28"/>
          <w:szCs w:val="28"/>
          <w:lang w:val="kk-KZ"/>
        </w:rPr>
        <w:t>].</w:t>
      </w:r>
      <w:r w:rsidR="000A2DEB" w:rsidRPr="004A6CA3">
        <w:rPr>
          <w:rFonts w:ascii="Times New Roman" w:hAnsi="Times New Roman" w:cs="Times New Roman"/>
          <w:sz w:val="28"/>
          <w:szCs w:val="28"/>
          <w:lang w:val="kk-KZ"/>
        </w:rPr>
        <w:t xml:space="preserve"> </w:t>
      </w:r>
    </w:p>
    <w:p w14:paraId="42556B39" w14:textId="2085EE56" w:rsidR="0047167D" w:rsidRPr="007B32AE" w:rsidRDefault="004A6CA3" w:rsidP="00B5073F">
      <w:pPr>
        <w:spacing w:after="0" w:line="240" w:lineRule="auto"/>
        <w:ind w:firstLine="567"/>
        <w:jc w:val="both"/>
        <w:rPr>
          <w:rFonts w:ascii="Times New Roman" w:eastAsia="Times New Roman" w:hAnsi="Times New Roman" w:cs="Times New Roman"/>
          <w:sz w:val="28"/>
          <w:szCs w:val="28"/>
          <w:lang w:val="kk-KZ"/>
        </w:rPr>
      </w:pPr>
      <w:r w:rsidRPr="004A6CA3">
        <w:rPr>
          <w:rFonts w:ascii="Times New Roman" w:eastAsia="Times New Roman" w:hAnsi="Times New Roman" w:cs="Times New Roman"/>
          <w:sz w:val="28"/>
          <w:szCs w:val="28"/>
          <w:lang w:val="kk-KZ"/>
        </w:rPr>
        <w:t>«Мәдени көзқарас тұрғысынан мұғалімнің білім беру мазмұнының негізгі мақсаты – мұғалімнің жалпы мәдениетін «тәрбиелеу», білім беруді мәдени процесс ретінде терең түсіну, оның мәні гуманистік құндылықтармен және өзара әрекеттесудің мәдени формаларымен көрінеді, бұл өз кезегінде қатысушыла</w:t>
      </w:r>
      <w:r w:rsidR="00C56E80">
        <w:rPr>
          <w:rFonts w:ascii="Times New Roman" w:eastAsia="Times New Roman" w:hAnsi="Times New Roman" w:cs="Times New Roman"/>
          <w:sz w:val="28"/>
          <w:szCs w:val="28"/>
          <w:lang w:val="kk-KZ"/>
        </w:rPr>
        <w:t>р</w:t>
      </w:r>
      <w:r w:rsidR="00310797">
        <w:rPr>
          <w:rFonts w:ascii="Times New Roman" w:eastAsia="Times New Roman" w:hAnsi="Times New Roman" w:cs="Times New Roman"/>
          <w:sz w:val="28"/>
          <w:szCs w:val="28"/>
          <w:lang w:val="kk-KZ"/>
        </w:rPr>
        <w:t>дың мәдениетіне әсер етеді» [172</w:t>
      </w:r>
      <w:r w:rsidR="00C56E80">
        <w:rPr>
          <w:rFonts w:ascii="Times New Roman" w:eastAsia="Times New Roman" w:hAnsi="Times New Roman" w:cs="Times New Roman"/>
          <w:sz w:val="28"/>
          <w:szCs w:val="28"/>
          <w:lang w:val="kk-KZ"/>
        </w:rPr>
        <w:t>,</w:t>
      </w:r>
      <w:r w:rsidR="00767F75">
        <w:rPr>
          <w:rFonts w:ascii="Times New Roman" w:eastAsia="Times New Roman" w:hAnsi="Times New Roman" w:cs="Times New Roman"/>
          <w:sz w:val="28"/>
          <w:szCs w:val="28"/>
          <w:lang w:val="kk-KZ"/>
        </w:rPr>
        <w:t xml:space="preserve">с. </w:t>
      </w:r>
      <w:r w:rsidRPr="004A6CA3">
        <w:rPr>
          <w:rFonts w:ascii="Times New Roman" w:eastAsia="Times New Roman" w:hAnsi="Times New Roman" w:cs="Times New Roman"/>
          <w:sz w:val="28"/>
          <w:szCs w:val="28"/>
          <w:lang w:val="kk-KZ"/>
        </w:rPr>
        <w:t>241].</w:t>
      </w:r>
      <w:r>
        <w:rPr>
          <w:rFonts w:ascii="Times New Roman" w:eastAsia="Times New Roman" w:hAnsi="Times New Roman" w:cs="Times New Roman"/>
          <w:sz w:val="28"/>
          <w:szCs w:val="28"/>
          <w:lang w:val="kk-KZ"/>
        </w:rPr>
        <w:t xml:space="preserve"> </w:t>
      </w:r>
    </w:p>
    <w:p w14:paraId="221A0152" w14:textId="4ABCDB18" w:rsidR="004A6CA3" w:rsidRDefault="004A6CA3" w:rsidP="00B5073F">
      <w:pPr>
        <w:spacing w:after="0" w:line="240" w:lineRule="auto"/>
        <w:ind w:firstLine="567"/>
        <w:jc w:val="both"/>
        <w:rPr>
          <w:rFonts w:ascii="Times New Roman" w:eastAsia="Times New Roman" w:hAnsi="Times New Roman" w:cs="Times New Roman"/>
          <w:sz w:val="28"/>
          <w:szCs w:val="28"/>
          <w:lang w:val="kk-KZ"/>
        </w:rPr>
      </w:pPr>
      <w:r w:rsidRPr="004A6CA3">
        <w:rPr>
          <w:rFonts w:ascii="Times New Roman" w:eastAsia="Times New Roman" w:hAnsi="Times New Roman" w:cs="Times New Roman"/>
          <w:sz w:val="28"/>
          <w:szCs w:val="28"/>
          <w:lang w:val="kk-KZ"/>
        </w:rPr>
        <w:t xml:space="preserve">«Мәдени көзқарас мәдениеттің мазмұнымен байланысты, яғни мәдени процесті барлық құрамдас бөліктері құндылық мәндерімен толтырылған мәдени білім беру ортасында жүзеге асыру </w:t>
      </w:r>
      <w:r w:rsidR="00C11526">
        <w:rPr>
          <w:rFonts w:ascii="Times New Roman" w:eastAsia="Times New Roman" w:hAnsi="Times New Roman" w:cs="Times New Roman"/>
          <w:sz w:val="28"/>
          <w:szCs w:val="28"/>
          <w:lang w:val="kk-KZ"/>
        </w:rPr>
        <w:t>болашақ маман</w:t>
      </w:r>
      <w:r w:rsidRPr="004A6CA3">
        <w:rPr>
          <w:rFonts w:ascii="Times New Roman" w:eastAsia="Times New Roman" w:hAnsi="Times New Roman" w:cs="Times New Roman"/>
          <w:sz w:val="28"/>
          <w:szCs w:val="28"/>
          <w:lang w:val="kk-KZ"/>
        </w:rPr>
        <w:t xml:space="preserve"> дамуын, өзін-өзі анықтауын және </w:t>
      </w:r>
      <w:r w:rsidR="00310797">
        <w:rPr>
          <w:rFonts w:ascii="Times New Roman" w:eastAsia="Times New Roman" w:hAnsi="Times New Roman" w:cs="Times New Roman"/>
          <w:sz w:val="28"/>
          <w:szCs w:val="28"/>
          <w:lang w:val="kk-KZ"/>
        </w:rPr>
        <w:t>жүзеге асыруын анықтайды» [173</w:t>
      </w:r>
      <w:r w:rsidRPr="004A6CA3">
        <w:rPr>
          <w:rFonts w:ascii="Times New Roman" w:eastAsia="Times New Roman" w:hAnsi="Times New Roman" w:cs="Times New Roman"/>
          <w:sz w:val="28"/>
          <w:szCs w:val="28"/>
          <w:lang w:val="kk-KZ"/>
        </w:rPr>
        <w:t>].</w:t>
      </w:r>
    </w:p>
    <w:p w14:paraId="79B1BF1A" w14:textId="2F567760" w:rsidR="004A6CA3" w:rsidRDefault="004A6CA3" w:rsidP="00B5073F">
      <w:pPr>
        <w:spacing w:after="0" w:line="240" w:lineRule="auto"/>
        <w:ind w:firstLine="567"/>
        <w:jc w:val="both"/>
        <w:rPr>
          <w:rFonts w:ascii="Times New Roman" w:eastAsia="Times New Roman" w:hAnsi="Times New Roman" w:cs="Times New Roman"/>
          <w:sz w:val="28"/>
          <w:szCs w:val="28"/>
          <w:lang w:val="kk-KZ"/>
        </w:rPr>
      </w:pPr>
      <w:r w:rsidRPr="004A6CA3">
        <w:rPr>
          <w:rFonts w:ascii="Times New Roman" w:eastAsia="Times New Roman" w:hAnsi="Times New Roman" w:cs="Times New Roman"/>
          <w:sz w:val="28"/>
          <w:szCs w:val="28"/>
          <w:lang w:val="kk-KZ"/>
        </w:rPr>
        <w:t xml:space="preserve">Біздің педагогикалық моделімізде мәдениеттанулық көзқарас білімге деген тұтас мәдени процесс ретінде қарастырылады. Мұнда қозғаушы күштер – құндылық мағыналары, қатысушылардың диалогы мен мәдениеттер арасындағы өзара әрекеттесу, сондай-ақ өзін-өзі дамыту мақсаттарына жету бағыттары маңызды орын алады. Мәдени көзқарасқа сәйкес білім беру мазмұны мәдени біртұтас полимәдени кеңістік ретінде ұсынылады, онда түрлі этностардың үлгілері мен мәдени іс-шаралары өтеді. В.И. Андреев былай дейді: «Мәдени білім беру педагогикалық заңдылықтарға негізделіп, білім беру неғұрлым интеграцияланған әрі мәдениет контекстіне сәйкес болса, соғұрлым нәтижелі болады. </w:t>
      </w:r>
      <w:r w:rsidR="0004599A">
        <w:rPr>
          <w:rFonts w:ascii="Times New Roman" w:eastAsia="Times New Roman" w:hAnsi="Times New Roman" w:cs="Times New Roman"/>
          <w:sz w:val="28"/>
          <w:szCs w:val="28"/>
          <w:lang w:val="kk-KZ"/>
        </w:rPr>
        <w:t>Болашақ мамандар</w:t>
      </w:r>
      <w:r w:rsidRPr="004A6CA3">
        <w:rPr>
          <w:rFonts w:ascii="Times New Roman" w:eastAsia="Times New Roman" w:hAnsi="Times New Roman" w:cs="Times New Roman"/>
          <w:sz w:val="28"/>
          <w:szCs w:val="28"/>
          <w:lang w:val="kk-KZ"/>
        </w:rPr>
        <w:t xml:space="preserve"> белсенді түрде ең жақсыны меңгеріп, ұлттың, елдің, әлемдік өркениет мәдениетінің үлгілерін шығармашылықпен дамытады. Бұл принцип ұстазды мәдениетті, ұлттық салт-дәстүрлерді және ұлттық педагогиканы оқу-тәрбие процесінің н</w:t>
      </w:r>
      <w:r w:rsidR="00C56E80">
        <w:rPr>
          <w:rFonts w:ascii="Times New Roman" w:eastAsia="Times New Roman" w:hAnsi="Times New Roman" w:cs="Times New Roman"/>
          <w:sz w:val="28"/>
          <w:szCs w:val="28"/>
          <w:lang w:val="kk-KZ"/>
        </w:rPr>
        <w:t>ег</w:t>
      </w:r>
      <w:r w:rsidR="00310797">
        <w:rPr>
          <w:rFonts w:ascii="Times New Roman" w:eastAsia="Times New Roman" w:hAnsi="Times New Roman" w:cs="Times New Roman"/>
          <w:sz w:val="28"/>
          <w:szCs w:val="28"/>
          <w:lang w:val="kk-KZ"/>
        </w:rPr>
        <w:t>ізіне айналдыруды көздейді» [134</w:t>
      </w:r>
      <w:r w:rsidR="00C56E80">
        <w:rPr>
          <w:rFonts w:ascii="Times New Roman" w:eastAsia="Times New Roman" w:hAnsi="Times New Roman" w:cs="Times New Roman"/>
          <w:sz w:val="28"/>
          <w:szCs w:val="28"/>
          <w:lang w:val="kk-KZ"/>
        </w:rPr>
        <w:t>,</w:t>
      </w:r>
      <w:r w:rsidR="00767F75">
        <w:rPr>
          <w:rFonts w:ascii="Times New Roman" w:eastAsia="Times New Roman" w:hAnsi="Times New Roman" w:cs="Times New Roman"/>
          <w:sz w:val="28"/>
          <w:szCs w:val="28"/>
          <w:lang w:val="kk-KZ"/>
        </w:rPr>
        <w:t xml:space="preserve">б. </w:t>
      </w:r>
      <w:r w:rsidRPr="004A6CA3">
        <w:rPr>
          <w:rFonts w:ascii="Times New Roman" w:eastAsia="Times New Roman" w:hAnsi="Times New Roman" w:cs="Times New Roman"/>
          <w:sz w:val="28"/>
          <w:szCs w:val="28"/>
          <w:lang w:val="kk-KZ"/>
        </w:rPr>
        <w:t>354].</w:t>
      </w:r>
    </w:p>
    <w:p w14:paraId="191CD545" w14:textId="647A78FE" w:rsidR="000A2DEB" w:rsidRPr="004A6CA3" w:rsidRDefault="004A6CA3" w:rsidP="00B5073F">
      <w:pPr>
        <w:spacing w:after="0" w:line="240" w:lineRule="auto"/>
        <w:ind w:firstLine="567"/>
        <w:jc w:val="both"/>
        <w:rPr>
          <w:rFonts w:ascii="Times New Roman" w:eastAsia="Times New Roman" w:hAnsi="Times New Roman" w:cs="Times New Roman"/>
          <w:sz w:val="28"/>
          <w:szCs w:val="28"/>
          <w:lang w:val="kk-KZ"/>
        </w:rPr>
      </w:pPr>
      <w:r w:rsidRPr="004A6CA3">
        <w:rPr>
          <w:rFonts w:ascii="Times New Roman" w:eastAsia="Times New Roman" w:hAnsi="Times New Roman" w:cs="Times New Roman"/>
          <w:sz w:val="28"/>
          <w:szCs w:val="28"/>
          <w:lang w:val="kk-KZ"/>
        </w:rPr>
        <w:t>Белсенділік тәсілі этнокөркем мәдениетті қалыптастырудың әдіснамалық негізі болып табылады және ол белсенді оқу әрекетін ұйымдастыруға бағытталған барлық педагогикалық шараларды қамтиды. Л.С. Выготский, Н.В. Коноплина, В.С. Лазарев, А.Н. Леонтьев, С.Л. Рубинштейн, Г.И. Щукиннің зерттеулерінде осы тәсіл қарастырылған. Бұл тәсіл мазмұнның ерекшеліктерін және оқу-тәрбие процесін ескере отырып, студенттердің жеке қабілеттеріне бейімделген икемді оқыту әдістемесін жобалауға мүмкіндік береді. Сонымен қатар, бұл оқу процесінің аспектілері теориялық және практикалық әдістердің сабақтастығын қамтамасыз етеді.</w:t>
      </w:r>
    </w:p>
    <w:p w14:paraId="49808D20" w14:textId="0222F902" w:rsidR="004A6CA3" w:rsidRDefault="004A6CA3" w:rsidP="00B5073F">
      <w:pPr>
        <w:spacing w:after="0" w:line="240" w:lineRule="auto"/>
        <w:ind w:firstLine="567"/>
        <w:jc w:val="both"/>
        <w:rPr>
          <w:lang w:val="kk-KZ"/>
        </w:rPr>
      </w:pPr>
      <w:r w:rsidRPr="004A6CA3">
        <w:rPr>
          <w:rFonts w:ascii="Times New Roman" w:hAnsi="Times New Roman" w:cs="Times New Roman"/>
          <w:sz w:val="28"/>
          <w:szCs w:val="28"/>
          <w:lang w:val="kk-KZ"/>
        </w:rPr>
        <w:t xml:space="preserve">Л.С. Выготскийдің тұжырымдамасы бойынша зерттелетін материалды тиімді меңгеру белсенділік процесінде жүреді, ал </w:t>
      </w:r>
      <w:r w:rsidR="0004599A">
        <w:rPr>
          <w:rFonts w:ascii="Times New Roman" w:hAnsi="Times New Roman" w:cs="Times New Roman"/>
          <w:sz w:val="28"/>
          <w:szCs w:val="28"/>
          <w:lang w:val="kk-KZ"/>
        </w:rPr>
        <w:t>болашақ маманның</w:t>
      </w:r>
      <w:r w:rsidRPr="004A6CA3">
        <w:rPr>
          <w:rFonts w:ascii="Times New Roman" w:hAnsi="Times New Roman" w:cs="Times New Roman"/>
          <w:sz w:val="28"/>
          <w:szCs w:val="28"/>
          <w:lang w:val="kk-KZ"/>
        </w:rPr>
        <w:t xml:space="preserve"> іс-әрекеті оқытудың барлық заманауи теорияларында негізгі орын алады. Қазіргі педагогика ғылымында тұлғаның ерекшеліктері іс-әрекет арқылы меңгеріліп, қалыптасады, бұл кезде дәстүрлі мәдени үлгілерге сәйкес келу және олардың өзара қарым-қатынасында бейнелеу өнері құралдары арқылы жаңа шығармашылық артефактілерді (бұйымдар мен үлгілерді) жасау қабілеті </w:t>
      </w:r>
      <w:r w:rsidRPr="004A6CA3">
        <w:rPr>
          <w:rFonts w:ascii="Times New Roman" w:hAnsi="Times New Roman" w:cs="Times New Roman"/>
          <w:sz w:val="28"/>
          <w:szCs w:val="28"/>
          <w:lang w:val="kk-KZ"/>
        </w:rPr>
        <w:lastRenderedPageBreak/>
        <w:t>қалыптасады. Бұл белсенділік мәдениеттер диалогымен байланысты көзқарастарды дамытуға мүмкіндік береді</w:t>
      </w:r>
      <w:r w:rsidRPr="004A6CA3">
        <w:rPr>
          <w:lang w:val="kk-KZ"/>
        </w:rPr>
        <w:t>.</w:t>
      </w:r>
    </w:p>
    <w:p w14:paraId="595300BB" w14:textId="6D855BCD" w:rsidR="004971FA" w:rsidRPr="004971FA" w:rsidRDefault="004971FA" w:rsidP="00B5073F">
      <w:pPr>
        <w:spacing w:after="0" w:line="240" w:lineRule="auto"/>
        <w:ind w:firstLine="567"/>
        <w:jc w:val="both"/>
        <w:rPr>
          <w:rFonts w:ascii="Times New Roman" w:eastAsia="Times New Roman" w:hAnsi="Times New Roman" w:cs="Times New Roman"/>
          <w:sz w:val="28"/>
          <w:szCs w:val="28"/>
          <w:lang w:val="kk-KZ"/>
        </w:rPr>
      </w:pPr>
      <w:r w:rsidRPr="004971FA">
        <w:rPr>
          <w:rFonts w:ascii="Times New Roman" w:eastAsia="Times New Roman" w:hAnsi="Times New Roman" w:cs="Times New Roman"/>
          <w:sz w:val="28"/>
          <w:szCs w:val="28"/>
          <w:lang w:val="kk-KZ"/>
        </w:rPr>
        <w:t>Белсенділік тәсілін жүзеге асыру үшін біз қызметтің түпкілікті нәтижесі мен оның қасиеттерін болжауға негізделген мақсатты тұжырымдадық; оқу іс-әрекетінің индикативті негізі мен түрлерін анықтадық (кесте</w:t>
      </w:r>
      <w:r w:rsidR="00767F75">
        <w:rPr>
          <w:rFonts w:ascii="Times New Roman" w:eastAsia="Times New Roman" w:hAnsi="Times New Roman" w:cs="Times New Roman"/>
          <w:sz w:val="28"/>
          <w:szCs w:val="28"/>
          <w:lang w:val="kk-KZ"/>
        </w:rPr>
        <w:t xml:space="preserve"> 4</w:t>
      </w:r>
      <w:r w:rsidRPr="004971FA">
        <w:rPr>
          <w:rFonts w:ascii="Times New Roman" w:eastAsia="Times New Roman" w:hAnsi="Times New Roman" w:cs="Times New Roman"/>
          <w:sz w:val="28"/>
          <w:szCs w:val="28"/>
          <w:lang w:val="kk-KZ"/>
        </w:rPr>
        <w:t xml:space="preserve">). Кәсіби қызмет түрлері мен оқу іс-әрекетінің кезеңдері практикалық тәжірибені меңгеруге ықпал етеді. Практикалық белсенділік арқылы </w:t>
      </w:r>
      <w:r w:rsidR="00C8139C">
        <w:rPr>
          <w:rFonts w:ascii="Times New Roman" w:eastAsia="Times New Roman" w:hAnsi="Times New Roman" w:cs="Times New Roman"/>
          <w:sz w:val="28"/>
          <w:szCs w:val="28"/>
          <w:lang w:val="kk-KZ"/>
        </w:rPr>
        <w:t>болашақ мама</w:t>
      </w:r>
      <w:r w:rsidR="0004599A">
        <w:rPr>
          <w:rFonts w:ascii="Times New Roman" w:eastAsia="Times New Roman" w:hAnsi="Times New Roman" w:cs="Times New Roman"/>
          <w:sz w:val="28"/>
          <w:szCs w:val="28"/>
          <w:lang w:val="kk-KZ"/>
        </w:rPr>
        <w:t>ндар</w:t>
      </w:r>
      <w:r w:rsidRPr="004971FA">
        <w:rPr>
          <w:rFonts w:ascii="Times New Roman" w:eastAsia="Times New Roman" w:hAnsi="Times New Roman" w:cs="Times New Roman"/>
          <w:sz w:val="28"/>
          <w:szCs w:val="28"/>
          <w:lang w:val="kk-KZ"/>
        </w:rPr>
        <w:t xml:space="preserve"> мәдениетті меңгереді, дүниені тану мен оны өзгерту тәсілдерін игереді, тұлғалық қасиеттерін қалыптастырып, жетілдіреді.</w:t>
      </w:r>
    </w:p>
    <w:p w14:paraId="36E6C3DC" w14:textId="77777777" w:rsidR="004971FA" w:rsidRDefault="004971FA" w:rsidP="00B5073F">
      <w:pPr>
        <w:spacing w:after="0" w:line="240" w:lineRule="auto"/>
        <w:ind w:firstLine="567"/>
        <w:jc w:val="both"/>
        <w:rPr>
          <w:rFonts w:ascii="Times New Roman" w:eastAsia="Times New Roman" w:hAnsi="Times New Roman" w:cs="Times New Roman"/>
          <w:sz w:val="28"/>
          <w:szCs w:val="28"/>
          <w:lang w:val="kk-KZ"/>
        </w:rPr>
      </w:pPr>
      <w:r w:rsidRPr="004971FA">
        <w:rPr>
          <w:rFonts w:ascii="Times New Roman" w:eastAsia="Times New Roman" w:hAnsi="Times New Roman" w:cs="Times New Roman"/>
          <w:sz w:val="28"/>
          <w:szCs w:val="28"/>
          <w:lang w:val="kk-KZ"/>
        </w:rPr>
        <w:t>Белсенділік тәсілін жүзеге асыру барысында біз студенттерге бағдарланған кәсіби білім беруді бағдарламалар мен пәндер аясында қарастырамыз. Бұл тәсіл студенттерді кәсіби қызмет түрлерін меңгеруге бағыттайды. 4-кестеде көрсетілген білім беру қызметі жүйесі өзара байланысты оқу іс-әрекеттерінен және арнайы қабілеттерді жүзеге асыру формаларынан тұрады. Жобаланған педагогикалық процесс студенттер мен оқытушылар арасындағы белсенді өзара әрекеттестікке бағытталған, сондай-ақ арнайы білім, дағды және шығармашылық іс-әрекеттегі тәжірибе мен құндылық бағдарлар жүйесін меңгеруге көмектеседі.</w:t>
      </w:r>
    </w:p>
    <w:p w14:paraId="6483FAD2" w14:textId="28554D37" w:rsidR="004971FA" w:rsidRPr="004971FA" w:rsidRDefault="00454789" w:rsidP="00B5073F">
      <w:pPr>
        <w:spacing w:after="0" w:line="240" w:lineRule="auto"/>
        <w:ind w:firstLine="567"/>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Болашақ маман</w:t>
      </w:r>
      <w:r w:rsidR="004971FA" w:rsidRPr="004971FA">
        <w:rPr>
          <w:rFonts w:ascii="Times New Roman" w:eastAsia="Times New Roman" w:hAnsi="Times New Roman" w:cs="Times New Roman"/>
          <w:sz w:val="28"/>
          <w:szCs w:val="28"/>
          <w:lang w:val="kk-KZ"/>
        </w:rPr>
        <w:t xml:space="preserve"> меңгеруі қажет әрекеттер Қазақстан Республикасының жоғары білім берудің мемлекеттік жалпыға міндетті білім беру стандартында анықталған, сондықтан студенттердің практикалық іс-әрекеті белгілі бір ретпен қайталап орындауға бағытталған. Оқыту формасының мазмұны студентке соңғы өнімді алуға мүмкіндік береді.</w:t>
      </w:r>
      <w:r w:rsidR="004971FA">
        <w:rPr>
          <w:rFonts w:ascii="Times New Roman" w:eastAsia="Times New Roman" w:hAnsi="Times New Roman" w:cs="Times New Roman"/>
          <w:sz w:val="28"/>
          <w:szCs w:val="28"/>
          <w:lang w:val="kk-KZ"/>
        </w:rPr>
        <w:t xml:space="preserve"> </w:t>
      </w:r>
      <w:r w:rsidR="004971FA" w:rsidRPr="004971FA">
        <w:rPr>
          <w:rFonts w:ascii="Times New Roman" w:eastAsia="Times New Roman" w:hAnsi="Times New Roman" w:cs="Times New Roman"/>
          <w:sz w:val="28"/>
          <w:szCs w:val="28"/>
          <w:lang w:val="kk-KZ"/>
        </w:rPr>
        <w:t xml:space="preserve">Оқытылатын курстардың мақсаттарын қою процесі </w:t>
      </w:r>
      <w:r w:rsidR="004971FA" w:rsidRPr="00F86F05">
        <w:rPr>
          <w:rFonts w:ascii="Times New Roman" w:eastAsia="Times New Roman" w:hAnsi="Times New Roman" w:cs="Times New Roman"/>
          <w:sz w:val="28"/>
          <w:szCs w:val="28"/>
          <w:lang w:val="kk-KZ"/>
        </w:rPr>
        <w:t xml:space="preserve">4-кестеде </w:t>
      </w:r>
      <w:r w:rsidR="004971FA" w:rsidRPr="004971FA">
        <w:rPr>
          <w:rFonts w:ascii="Times New Roman" w:eastAsia="Times New Roman" w:hAnsi="Times New Roman" w:cs="Times New Roman"/>
          <w:sz w:val="28"/>
          <w:szCs w:val="28"/>
          <w:lang w:val="kk-KZ"/>
        </w:rPr>
        <w:t>көрсетілген оқу қызметінің барлық кезеңдерінде анық көрінеді: индикативті, орындаушылық және бағалау. Әрбір кезең білім, біліктілік, дағдыларды дамытуға, сондай-ақ психикалық іс-әрекеттер саласын, эстетикалық, шығармашылық және жеке тұлғаның адамгершілік қасиеттері мен этнокөркемдік мәдениет элементтерін қалыптастыруға ықпал етеді.</w:t>
      </w:r>
    </w:p>
    <w:p w14:paraId="2CC6048D" w14:textId="77777777" w:rsidR="0042240C" w:rsidRDefault="0042240C" w:rsidP="00F86F05">
      <w:pPr>
        <w:spacing w:after="0" w:line="240" w:lineRule="auto"/>
        <w:jc w:val="both"/>
        <w:rPr>
          <w:rFonts w:ascii="Times New Roman" w:hAnsi="Times New Roman" w:cs="Times New Roman"/>
          <w:sz w:val="28"/>
          <w:szCs w:val="28"/>
          <w:lang w:val="kk-KZ"/>
        </w:rPr>
      </w:pPr>
    </w:p>
    <w:p w14:paraId="4FCBB2F2" w14:textId="00783AC7" w:rsidR="00294BD8" w:rsidRPr="00A96A20" w:rsidRDefault="00A96A20" w:rsidP="00A96A20">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Кесте 4 </w:t>
      </w:r>
      <w:r w:rsidR="00B5073F">
        <w:rPr>
          <w:rFonts w:ascii="Times New Roman" w:hAnsi="Times New Roman" w:cs="Times New Roman"/>
          <w:sz w:val="28"/>
          <w:szCs w:val="28"/>
          <w:lang w:val="kk-KZ"/>
        </w:rPr>
        <w:t xml:space="preserve"> -  </w:t>
      </w:r>
      <w:r w:rsidR="00294BD8" w:rsidRPr="00A96A20">
        <w:rPr>
          <w:rFonts w:ascii="Times New Roman" w:hAnsi="Times New Roman" w:cs="Times New Roman"/>
          <w:sz w:val="28"/>
          <w:szCs w:val="28"/>
          <w:lang w:val="kk-KZ"/>
        </w:rPr>
        <w:t>Шеңберіндегі оқу әрекетінің индикативті негізі</w:t>
      </w:r>
      <w:r>
        <w:rPr>
          <w:rFonts w:ascii="Times New Roman" w:hAnsi="Times New Roman" w:cs="Times New Roman"/>
          <w:sz w:val="28"/>
          <w:szCs w:val="28"/>
          <w:lang w:val="kk-KZ"/>
        </w:rPr>
        <w:t xml:space="preserve"> </w:t>
      </w:r>
      <w:r w:rsidR="00294BD8" w:rsidRPr="00A96A20">
        <w:rPr>
          <w:rFonts w:ascii="Times New Roman" w:hAnsi="Times New Roman" w:cs="Times New Roman"/>
          <w:sz w:val="28"/>
          <w:szCs w:val="28"/>
          <w:lang w:val="kk-KZ"/>
        </w:rPr>
        <w:t>курстар ұсынылады</w:t>
      </w:r>
    </w:p>
    <w:p w14:paraId="549CD131" w14:textId="77777777" w:rsidR="00294BD8" w:rsidRPr="00A96A20" w:rsidRDefault="00294BD8" w:rsidP="0043442B">
      <w:pPr>
        <w:spacing w:after="0" w:line="240" w:lineRule="auto"/>
        <w:jc w:val="right"/>
        <w:rPr>
          <w:rFonts w:ascii="Times New Roman" w:hAnsi="Times New Roman" w:cs="Times New Roman"/>
          <w:sz w:val="28"/>
          <w:szCs w:val="28"/>
          <w:lang w:val="kk-KZ"/>
        </w:rPr>
      </w:pPr>
    </w:p>
    <w:tbl>
      <w:tblPr>
        <w:tblStyle w:val="aa"/>
        <w:tblW w:w="0" w:type="auto"/>
        <w:tblInd w:w="108" w:type="dxa"/>
        <w:tblLayout w:type="fixed"/>
        <w:tblLook w:val="04A0" w:firstRow="1" w:lastRow="0" w:firstColumn="1" w:lastColumn="0" w:noHBand="0" w:noVBand="1"/>
      </w:tblPr>
      <w:tblGrid>
        <w:gridCol w:w="1836"/>
        <w:gridCol w:w="1992"/>
        <w:gridCol w:w="425"/>
        <w:gridCol w:w="2227"/>
        <w:gridCol w:w="1600"/>
        <w:gridCol w:w="1559"/>
      </w:tblGrid>
      <w:tr w:rsidR="00294BD8" w:rsidRPr="0043442B" w14:paraId="3C015755" w14:textId="77777777" w:rsidTr="00B5073F">
        <w:tc>
          <w:tcPr>
            <w:tcW w:w="1836" w:type="dxa"/>
            <w:vMerge w:val="restart"/>
          </w:tcPr>
          <w:p w14:paraId="52EBEEF4" w14:textId="50103540" w:rsidR="00294BD8" w:rsidRPr="0060770C" w:rsidRDefault="0042240C" w:rsidP="00B5073F">
            <w:pPr>
              <w:spacing w:after="0" w:line="240" w:lineRule="auto"/>
              <w:jc w:val="both"/>
              <w:rPr>
                <w:rFonts w:ascii="Times New Roman" w:hAnsi="Times New Roman" w:cs="Times New Roman"/>
                <w:sz w:val="24"/>
                <w:szCs w:val="24"/>
                <w:lang w:val="kk-KZ"/>
              </w:rPr>
            </w:pPr>
            <w:r w:rsidRPr="0060770C">
              <w:rPr>
                <w:rFonts w:ascii="Times New Roman" w:hAnsi="Times New Roman" w:cs="Times New Roman"/>
                <w:sz w:val="24"/>
                <w:szCs w:val="24"/>
                <w:lang w:val="kk-KZ"/>
              </w:rPr>
              <w:t>К</w:t>
            </w:r>
            <w:proofErr w:type="spellStart"/>
            <w:r w:rsidR="00294BD8" w:rsidRPr="0060770C">
              <w:rPr>
                <w:rFonts w:ascii="Times New Roman" w:hAnsi="Times New Roman" w:cs="Times New Roman"/>
                <w:sz w:val="24"/>
                <w:szCs w:val="24"/>
              </w:rPr>
              <w:t>әсіби</w:t>
            </w:r>
            <w:proofErr w:type="spellEnd"/>
            <w:r w:rsidR="00294BD8" w:rsidRPr="0060770C">
              <w:rPr>
                <w:rFonts w:ascii="Times New Roman" w:hAnsi="Times New Roman" w:cs="Times New Roman"/>
                <w:sz w:val="24"/>
                <w:szCs w:val="24"/>
              </w:rPr>
              <w:t xml:space="preserve"> </w:t>
            </w:r>
            <w:proofErr w:type="spellStart"/>
            <w:r w:rsidR="00294BD8" w:rsidRPr="0060770C">
              <w:rPr>
                <w:rFonts w:ascii="Times New Roman" w:hAnsi="Times New Roman" w:cs="Times New Roman"/>
                <w:sz w:val="24"/>
                <w:szCs w:val="24"/>
              </w:rPr>
              <w:t>қызмет</w:t>
            </w:r>
            <w:proofErr w:type="spellEnd"/>
          </w:p>
          <w:p w14:paraId="403AEB45" w14:textId="262A2CB5" w:rsidR="0042240C" w:rsidRPr="0060770C" w:rsidRDefault="0042240C" w:rsidP="00B5073F">
            <w:pPr>
              <w:spacing w:after="0" w:line="240" w:lineRule="auto"/>
              <w:jc w:val="both"/>
              <w:rPr>
                <w:rFonts w:ascii="Times New Roman" w:hAnsi="Times New Roman" w:cs="Times New Roman"/>
                <w:sz w:val="24"/>
                <w:szCs w:val="24"/>
              </w:rPr>
            </w:pPr>
            <w:r w:rsidRPr="0060770C">
              <w:rPr>
                <w:rFonts w:ascii="Times New Roman" w:hAnsi="Times New Roman" w:cs="Times New Roman"/>
                <w:sz w:val="24"/>
                <w:szCs w:val="24"/>
                <w:lang w:val="kk-KZ"/>
              </w:rPr>
              <w:t>т</w:t>
            </w:r>
            <w:proofErr w:type="spellStart"/>
            <w:r w:rsidRPr="0060770C">
              <w:rPr>
                <w:rFonts w:ascii="Times New Roman" w:hAnsi="Times New Roman" w:cs="Times New Roman"/>
                <w:sz w:val="24"/>
                <w:szCs w:val="24"/>
              </w:rPr>
              <w:t>үрлер</w:t>
            </w:r>
            <w:proofErr w:type="spellEnd"/>
          </w:p>
          <w:p w14:paraId="190DFEA3" w14:textId="77777777" w:rsidR="0042240C" w:rsidRPr="0060770C" w:rsidRDefault="0042240C" w:rsidP="00B5073F">
            <w:pPr>
              <w:spacing w:after="0" w:line="240" w:lineRule="auto"/>
              <w:jc w:val="both"/>
              <w:rPr>
                <w:rFonts w:ascii="Times New Roman" w:hAnsi="Times New Roman" w:cs="Times New Roman"/>
                <w:sz w:val="24"/>
                <w:szCs w:val="24"/>
                <w:lang w:val="kk-KZ"/>
              </w:rPr>
            </w:pPr>
          </w:p>
        </w:tc>
        <w:tc>
          <w:tcPr>
            <w:tcW w:w="2417" w:type="dxa"/>
            <w:gridSpan w:val="2"/>
          </w:tcPr>
          <w:p w14:paraId="3DB58CE4" w14:textId="150343CB" w:rsidR="00294BD8" w:rsidRPr="0060770C" w:rsidRDefault="0042240C" w:rsidP="00B5073F">
            <w:pPr>
              <w:spacing w:after="0" w:line="240" w:lineRule="auto"/>
              <w:jc w:val="both"/>
              <w:rPr>
                <w:rFonts w:ascii="Times New Roman" w:hAnsi="Times New Roman" w:cs="Times New Roman"/>
                <w:sz w:val="24"/>
                <w:szCs w:val="24"/>
                <w:lang w:val="kk-KZ"/>
              </w:rPr>
            </w:pPr>
            <w:proofErr w:type="spellStart"/>
            <w:r w:rsidRPr="0060770C">
              <w:rPr>
                <w:rFonts w:ascii="Times New Roman" w:hAnsi="Times New Roman" w:cs="Times New Roman"/>
                <w:sz w:val="24"/>
                <w:szCs w:val="24"/>
              </w:rPr>
              <w:t>Бағдарлау</w:t>
            </w:r>
            <w:proofErr w:type="spellEnd"/>
            <w:r w:rsidRPr="0060770C">
              <w:rPr>
                <w:rFonts w:ascii="Times New Roman" w:hAnsi="Times New Roman" w:cs="Times New Roman"/>
                <w:sz w:val="24"/>
                <w:szCs w:val="24"/>
                <w:lang w:val="kk-KZ"/>
              </w:rPr>
              <w:t xml:space="preserve"> кезеңі</w:t>
            </w:r>
          </w:p>
        </w:tc>
        <w:tc>
          <w:tcPr>
            <w:tcW w:w="2227" w:type="dxa"/>
          </w:tcPr>
          <w:p w14:paraId="78EAED8D" w14:textId="77777777" w:rsidR="00294BD8" w:rsidRPr="0060770C" w:rsidRDefault="00294BD8" w:rsidP="00B5073F">
            <w:pPr>
              <w:spacing w:after="0" w:line="240" w:lineRule="auto"/>
              <w:jc w:val="both"/>
              <w:rPr>
                <w:rFonts w:ascii="Times New Roman" w:hAnsi="Times New Roman" w:cs="Times New Roman"/>
                <w:sz w:val="24"/>
                <w:szCs w:val="24"/>
              </w:rPr>
            </w:pPr>
            <w:proofErr w:type="spellStart"/>
            <w:r w:rsidRPr="0060770C">
              <w:rPr>
                <w:rFonts w:ascii="Times New Roman" w:hAnsi="Times New Roman" w:cs="Times New Roman"/>
                <w:sz w:val="24"/>
                <w:szCs w:val="24"/>
              </w:rPr>
              <w:t>Орындау</w:t>
            </w:r>
            <w:proofErr w:type="spellEnd"/>
            <w:r w:rsidRPr="0060770C">
              <w:rPr>
                <w:rFonts w:ascii="Times New Roman" w:hAnsi="Times New Roman" w:cs="Times New Roman"/>
                <w:sz w:val="24"/>
                <w:szCs w:val="24"/>
              </w:rPr>
              <w:t xml:space="preserve"> </w:t>
            </w:r>
            <w:proofErr w:type="spellStart"/>
            <w:r w:rsidRPr="0060770C">
              <w:rPr>
                <w:rFonts w:ascii="Times New Roman" w:hAnsi="Times New Roman" w:cs="Times New Roman"/>
                <w:sz w:val="24"/>
                <w:szCs w:val="24"/>
              </w:rPr>
              <w:t>кезеңі</w:t>
            </w:r>
            <w:proofErr w:type="spellEnd"/>
          </w:p>
        </w:tc>
        <w:tc>
          <w:tcPr>
            <w:tcW w:w="3159" w:type="dxa"/>
            <w:gridSpan w:val="2"/>
          </w:tcPr>
          <w:p w14:paraId="67A83B8C" w14:textId="77777777" w:rsidR="00294BD8" w:rsidRPr="0060770C" w:rsidRDefault="00294BD8" w:rsidP="00B5073F">
            <w:pPr>
              <w:spacing w:after="0" w:line="240" w:lineRule="auto"/>
              <w:jc w:val="both"/>
              <w:rPr>
                <w:rFonts w:ascii="Times New Roman" w:hAnsi="Times New Roman" w:cs="Times New Roman"/>
                <w:sz w:val="24"/>
                <w:szCs w:val="24"/>
              </w:rPr>
            </w:pPr>
            <w:proofErr w:type="spellStart"/>
            <w:r w:rsidRPr="0060770C">
              <w:rPr>
                <w:rFonts w:ascii="Times New Roman" w:hAnsi="Times New Roman" w:cs="Times New Roman"/>
                <w:sz w:val="24"/>
                <w:szCs w:val="24"/>
              </w:rPr>
              <w:t>Бағалау</w:t>
            </w:r>
            <w:proofErr w:type="spellEnd"/>
            <w:r w:rsidRPr="0060770C">
              <w:rPr>
                <w:rFonts w:ascii="Times New Roman" w:hAnsi="Times New Roman" w:cs="Times New Roman"/>
                <w:sz w:val="24"/>
                <w:szCs w:val="24"/>
              </w:rPr>
              <w:t xml:space="preserve"> </w:t>
            </w:r>
            <w:proofErr w:type="spellStart"/>
            <w:r w:rsidRPr="0060770C">
              <w:rPr>
                <w:rFonts w:ascii="Times New Roman" w:hAnsi="Times New Roman" w:cs="Times New Roman"/>
                <w:sz w:val="24"/>
                <w:szCs w:val="24"/>
              </w:rPr>
              <w:t>кезеңі</w:t>
            </w:r>
            <w:proofErr w:type="spellEnd"/>
          </w:p>
        </w:tc>
      </w:tr>
      <w:tr w:rsidR="00294BD8" w:rsidRPr="0043442B" w14:paraId="5F37F0FA" w14:textId="77777777" w:rsidTr="00B5073F">
        <w:tc>
          <w:tcPr>
            <w:tcW w:w="1836" w:type="dxa"/>
            <w:vMerge/>
          </w:tcPr>
          <w:p w14:paraId="1A8019D2" w14:textId="77777777" w:rsidR="00294BD8" w:rsidRPr="0060770C" w:rsidRDefault="00294BD8" w:rsidP="00B5073F">
            <w:pPr>
              <w:spacing w:after="0" w:line="240" w:lineRule="auto"/>
              <w:jc w:val="both"/>
              <w:rPr>
                <w:rFonts w:ascii="Times New Roman" w:hAnsi="Times New Roman" w:cs="Times New Roman"/>
                <w:sz w:val="24"/>
                <w:szCs w:val="24"/>
              </w:rPr>
            </w:pPr>
          </w:p>
        </w:tc>
        <w:tc>
          <w:tcPr>
            <w:tcW w:w="4644" w:type="dxa"/>
            <w:gridSpan w:val="3"/>
          </w:tcPr>
          <w:p w14:paraId="3F6B3AC5" w14:textId="77777777" w:rsidR="00294BD8" w:rsidRPr="0060770C" w:rsidRDefault="00294BD8" w:rsidP="00B5073F">
            <w:pPr>
              <w:spacing w:after="0" w:line="240" w:lineRule="auto"/>
              <w:jc w:val="both"/>
              <w:rPr>
                <w:rFonts w:ascii="Times New Roman" w:hAnsi="Times New Roman" w:cs="Times New Roman"/>
                <w:sz w:val="24"/>
                <w:szCs w:val="24"/>
              </w:rPr>
            </w:pPr>
            <w:proofErr w:type="spellStart"/>
            <w:r w:rsidRPr="0060770C">
              <w:rPr>
                <w:rFonts w:ascii="Times New Roman" w:hAnsi="Times New Roman" w:cs="Times New Roman"/>
                <w:sz w:val="24"/>
                <w:szCs w:val="24"/>
              </w:rPr>
              <w:t>Жаттығулар</w:t>
            </w:r>
            <w:proofErr w:type="spellEnd"/>
            <w:r w:rsidRPr="0060770C">
              <w:rPr>
                <w:rFonts w:ascii="Times New Roman" w:hAnsi="Times New Roman" w:cs="Times New Roman"/>
                <w:sz w:val="24"/>
                <w:szCs w:val="24"/>
              </w:rPr>
              <w:t xml:space="preserve"> </w:t>
            </w:r>
            <w:proofErr w:type="spellStart"/>
            <w:r w:rsidRPr="0060770C">
              <w:rPr>
                <w:rFonts w:ascii="Times New Roman" w:hAnsi="Times New Roman" w:cs="Times New Roman"/>
                <w:sz w:val="24"/>
                <w:szCs w:val="24"/>
              </w:rPr>
              <w:t>реттілігінің</w:t>
            </w:r>
            <w:proofErr w:type="spellEnd"/>
            <w:r w:rsidRPr="0060770C">
              <w:rPr>
                <w:rFonts w:ascii="Times New Roman" w:hAnsi="Times New Roman" w:cs="Times New Roman"/>
                <w:sz w:val="24"/>
                <w:szCs w:val="24"/>
              </w:rPr>
              <w:t xml:space="preserve"> </w:t>
            </w:r>
            <w:proofErr w:type="spellStart"/>
            <w:r w:rsidRPr="0060770C">
              <w:rPr>
                <w:rFonts w:ascii="Times New Roman" w:hAnsi="Times New Roman" w:cs="Times New Roman"/>
                <w:sz w:val="24"/>
                <w:szCs w:val="24"/>
              </w:rPr>
              <w:t>жоспары</w:t>
            </w:r>
            <w:proofErr w:type="spellEnd"/>
          </w:p>
        </w:tc>
        <w:tc>
          <w:tcPr>
            <w:tcW w:w="1600" w:type="dxa"/>
          </w:tcPr>
          <w:p w14:paraId="0FBA7B39" w14:textId="77777777" w:rsidR="00294BD8" w:rsidRPr="0060770C" w:rsidRDefault="00294BD8" w:rsidP="00B5073F">
            <w:pPr>
              <w:spacing w:after="0" w:line="240" w:lineRule="auto"/>
              <w:jc w:val="both"/>
              <w:rPr>
                <w:rFonts w:ascii="Times New Roman" w:hAnsi="Times New Roman" w:cs="Times New Roman"/>
                <w:sz w:val="24"/>
                <w:szCs w:val="24"/>
              </w:rPr>
            </w:pPr>
            <w:proofErr w:type="spellStart"/>
            <w:r w:rsidRPr="0060770C">
              <w:rPr>
                <w:rFonts w:ascii="Times New Roman" w:hAnsi="Times New Roman" w:cs="Times New Roman"/>
                <w:sz w:val="24"/>
                <w:szCs w:val="24"/>
              </w:rPr>
              <w:t>Әрекет</w:t>
            </w:r>
            <w:proofErr w:type="spellEnd"/>
            <w:r w:rsidRPr="0060770C">
              <w:rPr>
                <w:rFonts w:ascii="Times New Roman" w:hAnsi="Times New Roman" w:cs="Times New Roman"/>
                <w:sz w:val="24"/>
                <w:szCs w:val="24"/>
              </w:rPr>
              <w:t xml:space="preserve"> </w:t>
            </w:r>
            <w:proofErr w:type="spellStart"/>
            <w:r w:rsidRPr="0060770C">
              <w:rPr>
                <w:rFonts w:ascii="Times New Roman" w:hAnsi="Times New Roman" w:cs="Times New Roman"/>
                <w:sz w:val="24"/>
                <w:szCs w:val="24"/>
              </w:rPr>
              <w:t>деңгейлері</w:t>
            </w:r>
            <w:proofErr w:type="spellEnd"/>
          </w:p>
          <w:p w14:paraId="00160384" w14:textId="77777777" w:rsidR="00294BD8" w:rsidRPr="0060770C" w:rsidRDefault="00294BD8" w:rsidP="00B5073F">
            <w:pPr>
              <w:spacing w:after="0" w:line="240" w:lineRule="auto"/>
              <w:jc w:val="both"/>
              <w:rPr>
                <w:rFonts w:ascii="Times New Roman" w:hAnsi="Times New Roman" w:cs="Times New Roman"/>
                <w:sz w:val="24"/>
                <w:szCs w:val="24"/>
              </w:rPr>
            </w:pPr>
            <w:proofErr w:type="spellStart"/>
            <w:r w:rsidRPr="0060770C">
              <w:rPr>
                <w:rFonts w:ascii="Times New Roman" w:hAnsi="Times New Roman" w:cs="Times New Roman"/>
                <w:sz w:val="24"/>
                <w:szCs w:val="24"/>
              </w:rPr>
              <w:t>қиын</w:t>
            </w:r>
            <w:proofErr w:type="spellEnd"/>
            <w:r w:rsidRPr="0060770C">
              <w:rPr>
                <w:rFonts w:ascii="Times New Roman" w:hAnsi="Times New Roman" w:cs="Times New Roman"/>
                <w:sz w:val="24"/>
                <w:szCs w:val="24"/>
              </w:rPr>
              <w:t>-</w:t>
            </w:r>
          </w:p>
          <w:p w14:paraId="67918F34" w14:textId="77777777" w:rsidR="00294BD8" w:rsidRPr="0060770C" w:rsidRDefault="00294BD8" w:rsidP="00B5073F">
            <w:pPr>
              <w:spacing w:after="0" w:line="240" w:lineRule="auto"/>
              <w:jc w:val="both"/>
              <w:rPr>
                <w:rFonts w:ascii="Times New Roman" w:hAnsi="Times New Roman" w:cs="Times New Roman"/>
                <w:sz w:val="24"/>
                <w:szCs w:val="24"/>
              </w:rPr>
            </w:pPr>
            <w:proofErr w:type="spellStart"/>
            <w:r w:rsidRPr="0060770C">
              <w:rPr>
                <w:rFonts w:ascii="Times New Roman" w:hAnsi="Times New Roman" w:cs="Times New Roman"/>
                <w:sz w:val="24"/>
                <w:szCs w:val="24"/>
              </w:rPr>
              <w:t>сти</w:t>
            </w:r>
            <w:proofErr w:type="spellEnd"/>
            <w:r w:rsidRPr="0060770C">
              <w:rPr>
                <w:rFonts w:ascii="Times New Roman" w:hAnsi="Times New Roman" w:cs="Times New Roman"/>
                <w:sz w:val="24"/>
                <w:szCs w:val="24"/>
              </w:rPr>
              <w:t xml:space="preserve"> </w:t>
            </w:r>
            <w:proofErr w:type="spellStart"/>
            <w:r w:rsidRPr="0060770C">
              <w:rPr>
                <w:rFonts w:ascii="Times New Roman" w:hAnsi="Times New Roman" w:cs="Times New Roman"/>
                <w:sz w:val="24"/>
                <w:szCs w:val="24"/>
              </w:rPr>
              <w:t>ов</w:t>
            </w:r>
            <w:proofErr w:type="spellEnd"/>
            <w:r w:rsidRPr="0060770C">
              <w:rPr>
                <w:rFonts w:ascii="Times New Roman" w:hAnsi="Times New Roman" w:cs="Times New Roman"/>
                <w:sz w:val="24"/>
                <w:szCs w:val="24"/>
              </w:rPr>
              <w:t>-</w:t>
            </w:r>
          </w:p>
          <w:p w14:paraId="562FBD32" w14:textId="77777777" w:rsidR="00294BD8" w:rsidRPr="0060770C" w:rsidRDefault="00294BD8" w:rsidP="00B5073F">
            <w:pPr>
              <w:spacing w:after="0" w:line="240" w:lineRule="auto"/>
              <w:jc w:val="both"/>
              <w:rPr>
                <w:rFonts w:ascii="Times New Roman" w:hAnsi="Times New Roman" w:cs="Times New Roman"/>
                <w:sz w:val="24"/>
                <w:szCs w:val="24"/>
              </w:rPr>
            </w:pPr>
            <w:proofErr w:type="spellStart"/>
            <w:r w:rsidRPr="0060770C">
              <w:rPr>
                <w:rFonts w:ascii="Times New Roman" w:hAnsi="Times New Roman" w:cs="Times New Roman"/>
                <w:sz w:val="24"/>
                <w:szCs w:val="24"/>
              </w:rPr>
              <w:t>ұстау</w:t>
            </w:r>
            <w:proofErr w:type="spellEnd"/>
          </w:p>
        </w:tc>
        <w:tc>
          <w:tcPr>
            <w:tcW w:w="1559" w:type="dxa"/>
          </w:tcPr>
          <w:p w14:paraId="0079FF95" w14:textId="77777777" w:rsidR="00294BD8" w:rsidRPr="0060770C" w:rsidRDefault="00294BD8" w:rsidP="00B5073F">
            <w:pPr>
              <w:spacing w:after="0" w:line="240" w:lineRule="auto"/>
              <w:jc w:val="both"/>
              <w:rPr>
                <w:rFonts w:ascii="Times New Roman" w:hAnsi="Times New Roman" w:cs="Times New Roman"/>
                <w:sz w:val="24"/>
                <w:szCs w:val="24"/>
              </w:rPr>
            </w:pPr>
            <w:proofErr w:type="spellStart"/>
            <w:r w:rsidRPr="0060770C">
              <w:rPr>
                <w:rFonts w:ascii="Times New Roman" w:hAnsi="Times New Roman" w:cs="Times New Roman"/>
                <w:sz w:val="24"/>
                <w:szCs w:val="24"/>
              </w:rPr>
              <w:t>Әрекеттер</w:t>
            </w:r>
            <w:proofErr w:type="spellEnd"/>
            <w:r w:rsidRPr="0060770C">
              <w:rPr>
                <w:rFonts w:ascii="Times New Roman" w:hAnsi="Times New Roman" w:cs="Times New Roman"/>
                <w:sz w:val="24"/>
                <w:szCs w:val="24"/>
              </w:rPr>
              <w:t xml:space="preserve"> </w:t>
            </w:r>
            <w:proofErr w:type="spellStart"/>
            <w:r w:rsidRPr="0060770C">
              <w:rPr>
                <w:rFonts w:ascii="Times New Roman" w:hAnsi="Times New Roman" w:cs="Times New Roman"/>
                <w:sz w:val="24"/>
                <w:szCs w:val="24"/>
              </w:rPr>
              <w:t>нәтижесі</w:t>
            </w:r>
            <w:proofErr w:type="spellEnd"/>
          </w:p>
          <w:p w14:paraId="634EB77E" w14:textId="77777777" w:rsidR="00294BD8" w:rsidRPr="0060770C" w:rsidRDefault="00294BD8" w:rsidP="00B5073F">
            <w:pPr>
              <w:spacing w:after="0" w:line="240" w:lineRule="auto"/>
              <w:jc w:val="both"/>
              <w:rPr>
                <w:rFonts w:ascii="Times New Roman" w:hAnsi="Times New Roman" w:cs="Times New Roman"/>
                <w:sz w:val="24"/>
                <w:szCs w:val="24"/>
              </w:rPr>
            </w:pPr>
            <w:r w:rsidRPr="0060770C">
              <w:rPr>
                <w:rFonts w:ascii="Times New Roman" w:hAnsi="Times New Roman" w:cs="Times New Roman"/>
                <w:sz w:val="24"/>
                <w:szCs w:val="24"/>
              </w:rPr>
              <w:t>тат</w:t>
            </w:r>
          </w:p>
          <w:p w14:paraId="5DE237BC" w14:textId="77777777" w:rsidR="00294BD8" w:rsidRPr="0060770C" w:rsidRDefault="00294BD8" w:rsidP="00B5073F">
            <w:pPr>
              <w:spacing w:after="0" w:line="240" w:lineRule="auto"/>
              <w:jc w:val="both"/>
              <w:rPr>
                <w:rFonts w:ascii="Times New Roman" w:hAnsi="Times New Roman" w:cs="Times New Roman"/>
                <w:sz w:val="24"/>
                <w:szCs w:val="24"/>
              </w:rPr>
            </w:pPr>
            <w:r w:rsidRPr="0060770C">
              <w:rPr>
                <w:rFonts w:ascii="Times New Roman" w:hAnsi="Times New Roman" w:cs="Times New Roman"/>
                <w:sz w:val="24"/>
                <w:szCs w:val="24"/>
              </w:rPr>
              <w:t>(</w:t>
            </w:r>
            <w:proofErr w:type="spellStart"/>
            <w:r w:rsidRPr="0060770C">
              <w:rPr>
                <w:rFonts w:ascii="Times New Roman" w:hAnsi="Times New Roman" w:cs="Times New Roman"/>
                <w:sz w:val="24"/>
                <w:szCs w:val="24"/>
              </w:rPr>
              <w:t>бағаланған</w:t>
            </w:r>
            <w:proofErr w:type="spellEnd"/>
          </w:p>
          <w:p w14:paraId="4A81203B" w14:textId="77777777" w:rsidR="00294BD8" w:rsidRPr="0060770C" w:rsidRDefault="00294BD8" w:rsidP="00B5073F">
            <w:pPr>
              <w:spacing w:after="0" w:line="240" w:lineRule="auto"/>
              <w:jc w:val="both"/>
              <w:rPr>
                <w:rFonts w:ascii="Times New Roman" w:hAnsi="Times New Roman" w:cs="Times New Roman"/>
                <w:sz w:val="24"/>
                <w:szCs w:val="24"/>
              </w:rPr>
            </w:pPr>
            <w:proofErr w:type="spellStart"/>
            <w:r w:rsidRPr="0060770C">
              <w:rPr>
                <w:rFonts w:ascii="Times New Roman" w:hAnsi="Times New Roman" w:cs="Times New Roman"/>
                <w:sz w:val="24"/>
                <w:szCs w:val="24"/>
              </w:rPr>
              <w:t>түн</w:t>
            </w:r>
            <w:proofErr w:type="spellEnd"/>
          </w:p>
          <w:p w14:paraId="56BE57B7" w14:textId="77777777" w:rsidR="00294BD8" w:rsidRPr="0060770C" w:rsidRDefault="00294BD8" w:rsidP="00B5073F">
            <w:pPr>
              <w:spacing w:after="0" w:line="240" w:lineRule="auto"/>
              <w:jc w:val="both"/>
              <w:rPr>
                <w:rFonts w:ascii="Times New Roman" w:hAnsi="Times New Roman" w:cs="Times New Roman"/>
                <w:sz w:val="24"/>
                <w:szCs w:val="24"/>
              </w:rPr>
            </w:pPr>
            <w:proofErr w:type="spellStart"/>
            <w:r w:rsidRPr="0060770C">
              <w:rPr>
                <w:rFonts w:ascii="Times New Roman" w:hAnsi="Times New Roman" w:cs="Times New Roman"/>
                <w:sz w:val="24"/>
                <w:szCs w:val="24"/>
              </w:rPr>
              <w:t>нүкте</w:t>
            </w:r>
            <w:proofErr w:type="spellEnd"/>
            <w:r w:rsidRPr="0060770C">
              <w:rPr>
                <w:rFonts w:ascii="Times New Roman" w:hAnsi="Times New Roman" w:cs="Times New Roman"/>
                <w:sz w:val="24"/>
                <w:szCs w:val="24"/>
              </w:rPr>
              <w:t>)</w:t>
            </w:r>
          </w:p>
        </w:tc>
      </w:tr>
      <w:tr w:rsidR="00B5073F" w:rsidRPr="0043442B" w14:paraId="6C554032" w14:textId="77777777" w:rsidTr="00B5073F">
        <w:tc>
          <w:tcPr>
            <w:tcW w:w="1836" w:type="dxa"/>
            <w:tcBorders>
              <w:bottom w:val="single" w:sz="4" w:space="0" w:color="000000" w:themeColor="text1"/>
            </w:tcBorders>
          </w:tcPr>
          <w:p w14:paraId="10763DE3" w14:textId="1D8CA14C" w:rsidR="00B5073F" w:rsidRPr="00B5073F" w:rsidRDefault="00B5073F" w:rsidP="00B507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1</w:t>
            </w:r>
          </w:p>
        </w:tc>
        <w:tc>
          <w:tcPr>
            <w:tcW w:w="1992" w:type="dxa"/>
            <w:tcBorders>
              <w:bottom w:val="single" w:sz="4" w:space="0" w:color="000000" w:themeColor="text1"/>
            </w:tcBorders>
          </w:tcPr>
          <w:p w14:paraId="2330E8CF" w14:textId="3714A013" w:rsidR="00B5073F" w:rsidRPr="0060770C" w:rsidRDefault="00B5073F" w:rsidP="00B507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2</w:t>
            </w:r>
          </w:p>
        </w:tc>
        <w:tc>
          <w:tcPr>
            <w:tcW w:w="2652" w:type="dxa"/>
            <w:gridSpan w:val="2"/>
            <w:tcBorders>
              <w:bottom w:val="single" w:sz="4" w:space="0" w:color="000000" w:themeColor="text1"/>
            </w:tcBorders>
          </w:tcPr>
          <w:p w14:paraId="266021A5" w14:textId="2D4DCCF9" w:rsidR="00B5073F" w:rsidRPr="0060770C" w:rsidRDefault="00B5073F" w:rsidP="00B507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3</w:t>
            </w:r>
          </w:p>
        </w:tc>
        <w:tc>
          <w:tcPr>
            <w:tcW w:w="1600" w:type="dxa"/>
            <w:tcBorders>
              <w:bottom w:val="single" w:sz="4" w:space="0" w:color="000000" w:themeColor="text1"/>
            </w:tcBorders>
          </w:tcPr>
          <w:p w14:paraId="50F7859E" w14:textId="1CBD3EA8" w:rsidR="00B5073F" w:rsidRPr="00B5073F" w:rsidRDefault="00B5073F" w:rsidP="00B507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4</w:t>
            </w:r>
          </w:p>
        </w:tc>
        <w:tc>
          <w:tcPr>
            <w:tcW w:w="1559" w:type="dxa"/>
            <w:tcBorders>
              <w:bottom w:val="single" w:sz="4" w:space="0" w:color="000000" w:themeColor="text1"/>
            </w:tcBorders>
          </w:tcPr>
          <w:p w14:paraId="42CDCD99" w14:textId="23197079" w:rsidR="00B5073F" w:rsidRPr="00B5073F" w:rsidRDefault="00B5073F" w:rsidP="00B507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5</w:t>
            </w:r>
          </w:p>
        </w:tc>
      </w:tr>
      <w:tr w:rsidR="00294BD8" w:rsidRPr="0043442B" w14:paraId="34F06547" w14:textId="77777777" w:rsidTr="00B5073F">
        <w:trPr>
          <w:trHeight w:val="1995"/>
        </w:trPr>
        <w:tc>
          <w:tcPr>
            <w:tcW w:w="1836" w:type="dxa"/>
            <w:tcBorders>
              <w:bottom w:val="nil"/>
            </w:tcBorders>
          </w:tcPr>
          <w:p w14:paraId="00249D70" w14:textId="77777777" w:rsidR="00294BD8" w:rsidRPr="0060770C" w:rsidRDefault="00294BD8" w:rsidP="00B5073F">
            <w:pPr>
              <w:spacing w:after="0" w:line="240" w:lineRule="auto"/>
              <w:jc w:val="both"/>
              <w:rPr>
                <w:rFonts w:ascii="Times New Roman" w:hAnsi="Times New Roman" w:cs="Times New Roman"/>
                <w:sz w:val="24"/>
                <w:szCs w:val="24"/>
              </w:rPr>
            </w:pPr>
            <w:proofErr w:type="spellStart"/>
            <w:r w:rsidRPr="0060770C">
              <w:rPr>
                <w:rFonts w:ascii="Times New Roman" w:hAnsi="Times New Roman" w:cs="Times New Roman"/>
                <w:sz w:val="24"/>
                <w:szCs w:val="24"/>
              </w:rPr>
              <w:t>Ғылыми</w:t>
            </w:r>
            <w:proofErr w:type="spellEnd"/>
            <w:r w:rsidRPr="0060770C">
              <w:rPr>
                <w:rFonts w:ascii="Times New Roman" w:hAnsi="Times New Roman" w:cs="Times New Roman"/>
                <w:sz w:val="24"/>
                <w:szCs w:val="24"/>
              </w:rPr>
              <w:t xml:space="preserve"> -</w:t>
            </w:r>
          </w:p>
          <w:p w14:paraId="22EF9492" w14:textId="6EE58C5F" w:rsidR="00294BD8" w:rsidRPr="0060770C" w:rsidRDefault="0042240C" w:rsidP="00B5073F">
            <w:pPr>
              <w:spacing w:after="0" w:line="240" w:lineRule="auto"/>
              <w:jc w:val="both"/>
              <w:rPr>
                <w:rFonts w:ascii="Times New Roman" w:hAnsi="Times New Roman" w:cs="Times New Roman"/>
                <w:sz w:val="24"/>
                <w:szCs w:val="24"/>
                <w:lang w:val="kk-KZ"/>
              </w:rPr>
            </w:pPr>
            <w:proofErr w:type="spellStart"/>
            <w:r w:rsidRPr="0060770C">
              <w:rPr>
                <w:rFonts w:ascii="Times New Roman" w:hAnsi="Times New Roman" w:cs="Times New Roman"/>
                <w:sz w:val="24"/>
                <w:szCs w:val="24"/>
              </w:rPr>
              <w:t>зерттеу</w:t>
            </w:r>
            <w:proofErr w:type="spellEnd"/>
          </w:p>
          <w:p w14:paraId="5C235A16" w14:textId="5D5A9059" w:rsidR="00294BD8" w:rsidRPr="0060770C" w:rsidRDefault="00294BD8" w:rsidP="00B5073F">
            <w:pPr>
              <w:spacing w:after="0" w:line="240" w:lineRule="auto"/>
              <w:jc w:val="both"/>
              <w:rPr>
                <w:rFonts w:ascii="Times New Roman" w:hAnsi="Times New Roman" w:cs="Times New Roman"/>
                <w:sz w:val="24"/>
                <w:szCs w:val="24"/>
              </w:rPr>
            </w:pPr>
            <w:r w:rsidRPr="0060770C">
              <w:rPr>
                <w:rFonts w:ascii="Times New Roman" w:hAnsi="Times New Roman" w:cs="Times New Roman"/>
                <w:sz w:val="24"/>
                <w:szCs w:val="24"/>
              </w:rPr>
              <w:t xml:space="preserve"> </w:t>
            </w:r>
            <w:r w:rsidR="002C5483" w:rsidRPr="0060770C">
              <w:rPr>
                <w:rFonts w:ascii="Times New Roman" w:hAnsi="Times New Roman" w:cs="Times New Roman"/>
                <w:sz w:val="24"/>
                <w:szCs w:val="24"/>
                <w:lang w:val="kk-KZ"/>
              </w:rPr>
              <w:t>(Т</w:t>
            </w:r>
            <w:proofErr w:type="spellStart"/>
            <w:r w:rsidRPr="0060770C">
              <w:rPr>
                <w:rFonts w:ascii="Times New Roman" w:hAnsi="Times New Roman" w:cs="Times New Roman"/>
                <w:sz w:val="24"/>
                <w:szCs w:val="24"/>
              </w:rPr>
              <w:t>еориялық</w:t>
            </w:r>
            <w:proofErr w:type="spellEnd"/>
          </w:p>
          <w:p w14:paraId="5343EEE9" w14:textId="42146A5A" w:rsidR="00294BD8" w:rsidRPr="0060770C" w:rsidRDefault="00294BD8" w:rsidP="00B5073F">
            <w:pPr>
              <w:spacing w:after="0" w:line="240" w:lineRule="auto"/>
              <w:jc w:val="both"/>
              <w:rPr>
                <w:rFonts w:ascii="Times New Roman" w:hAnsi="Times New Roman" w:cs="Times New Roman"/>
                <w:sz w:val="24"/>
                <w:szCs w:val="24"/>
              </w:rPr>
            </w:pPr>
            <w:r w:rsidRPr="0060770C">
              <w:rPr>
                <w:rFonts w:ascii="Times New Roman" w:hAnsi="Times New Roman" w:cs="Times New Roman"/>
                <w:sz w:val="24"/>
                <w:szCs w:val="24"/>
              </w:rPr>
              <w:t xml:space="preserve"> </w:t>
            </w:r>
            <w:proofErr w:type="spellStart"/>
            <w:r w:rsidRPr="0060770C">
              <w:rPr>
                <w:rFonts w:ascii="Times New Roman" w:hAnsi="Times New Roman" w:cs="Times New Roman"/>
                <w:sz w:val="24"/>
                <w:szCs w:val="24"/>
              </w:rPr>
              <w:t>ақпарат</w:t>
            </w:r>
            <w:proofErr w:type="spellEnd"/>
            <w:r w:rsidR="0042240C" w:rsidRPr="0060770C">
              <w:rPr>
                <w:rFonts w:ascii="Times New Roman" w:hAnsi="Times New Roman" w:cs="Times New Roman"/>
                <w:sz w:val="24"/>
                <w:szCs w:val="24"/>
                <w:lang w:val="kk-KZ"/>
              </w:rPr>
              <w:t>ты қабылдауға негізделген</w:t>
            </w:r>
            <w:r w:rsidRPr="0060770C">
              <w:rPr>
                <w:rFonts w:ascii="Times New Roman" w:hAnsi="Times New Roman" w:cs="Times New Roman"/>
                <w:sz w:val="24"/>
                <w:szCs w:val="24"/>
              </w:rPr>
              <w:t>)</w:t>
            </w:r>
          </w:p>
        </w:tc>
        <w:tc>
          <w:tcPr>
            <w:tcW w:w="1992" w:type="dxa"/>
            <w:tcBorders>
              <w:bottom w:val="nil"/>
            </w:tcBorders>
          </w:tcPr>
          <w:p w14:paraId="16C01A46" w14:textId="1DED0ABF" w:rsidR="00294BD8" w:rsidRPr="0060770C" w:rsidRDefault="002C5483" w:rsidP="00B5073F">
            <w:pPr>
              <w:spacing w:after="0" w:line="240" w:lineRule="auto"/>
              <w:jc w:val="both"/>
              <w:rPr>
                <w:rFonts w:ascii="Times New Roman" w:hAnsi="Times New Roman" w:cs="Times New Roman"/>
                <w:sz w:val="24"/>
                <w:szCs w:val="24"/>
                <w:lang w:val="kk-KZ"/>
              </w:rPr>
            </w:pPr>
            <w:r w:rsidRPr="0060770C">
              <w:rPr>
                <w:rFonts w:ascii="Times New Roman" w:hAnsi="Times New Roman" w:cs="Times New Roman"/>
                <w:sz w:val="24"/>
                <w:szCs w:val="24"/>
                <w:lang w:val="kk-KZ"/>
              </w:rPr>
              <w:t xml:space="preserve">Тапсырма қою,белсенді назар аудару және зертеу тақырыбына мативация мен қызығушылық </w:t>
            </w:r>
          </w:p>
        </w:tc>
        <w:tc>
          <w:tcPr>
            <w:tcW w:w="2652" w:type="dxa"/>
            <w:gridSpan w:val="2"/>
            <w:tcBorders>
              <w:bottom w:val="nil"/>
            </w:tcBorders>
          </w:tcPr>
          <w:p w14:paraId="62BCABD2" w14:textId="77777777" w:rsidR="00294BD8" w:rsidRPr="0060770C" w:rsidRDefault="00294BD8" w:rsidP="00B5073F">
            <w:pPr>
              <w:spacing w:after="0" w:line="240" w:lineRule="auto"/>
              <w:jc w:val="both"/>
              <w:rPr>
                <w:rFonts w:ascii="Times New Roman" w:hAnsi="Times New Roman" w:cs="Times New Roman"/>
                <w:sz w:val="24"/>
                <w:szCs w:val="24"/>
                <w:lang w:val="kk-KZ"/>
              </w:rPr>
            </w:pPr>
            <w:r w:rsidRPr="0060770C">
              <w:rPr>
                <w:rFonts w:ascii="Times New Roman" w:hAnsi="Times New Roman" w:cs="Times New Roman"/>
                <w:sz w:val="24"/>
                <w:szCs w:val="24"/>
                <w:lang w:val="kk-KZ"/>
              </w:rPr>
              <w:t>Теориялық аспектілерді зерттеу</w:t>
            </w:r>
          </w:p>
          <w:p w14:paraId="7B18808F" w14:textId="34E5A23E" w:rsidR="00294BD8" w:rsidRPr="0060770C" w:rsidRDefault="00AE3649" w:rsidP="00B5073F">
            <w:pPr>
              <w:spacing w:after="0" w:line="240" w:lineRule="auto"/>
              <w:jc w:val="both"/>
              <w:rPr>
                <w:rFonts w:ascii="Times New Roman" w:hAnsi="Times New Roman" w:cs="Times New Roman"/>
                <w:sz w:val="24"/>
                <w:szCs w:val="24"/>
                <w:lang w:val="kk-KZ"/>
              </w:rPr>
            </w:pPr>
            <w:r w:rsidRPr="0060770C">
              <w:rPr>
                <w:rFonts w:ascii="Times New Roman" w:hAnsi="Times New Roman" w:cs="Times New Roman"/>
                <w:sz w:val="24"/>
                <w:szCs w:val="24"/>
                <w:lang w:val="kk-KZ"/>
              </w:rPr>
              <w:t xml:space="preserve">Қазақстан </w:t>
            </w:r>
            <w:r w:rsidR="00294BD8" w:rsidRPr="0060770C">
              <w:rPr>
                <w:rFonts w:ascii="Times New Roman" w:hAnsi="Times New Roman" w:cs="Times New Roman"/>
                <w:sz w:val="24"/>
                <w:szCs w:val="24"/>
                <w:lang w:val="kk-KZ"/>
              </w:rPr>
              <w:t xml:space="preserve"> бейнелеу өнері. '</w:t>
            </w:r>
          </w:p>
          <w:p w14:paraId="7608F604" w14:textId="28925C69" w:rsidR="00294BD8" w:rsidRPr="0060770C" w:rsidRDefault="00AE3649" w:rsidP="00B5073F">
            <w:pPr>
              <w:spacing w:after="0" w:line="240" w:lineRule="auto"/>
              <w:jc w:val="both"/>
              <w:rPr>
                <w:rFonts w:ascii="Times New Roman" w:hAnsi="Times New Roman" w:cs="Times New Roman"/>
                <w:sz w:val="24"/>
                <w:szCs w:val="24"/>
                <w:lang w:val="kk-KZ"/>
              </w:rPr>
            </w:pPr>
            <w:r w:rsidRPr="0060770C">
              <w:rPr>
                <w:rFonts w:ascii="Times New Roman" w:hAnsi="Times New Roman" w:cs="Times New Roman"/>
                <w:sz w:val="24"/>
                <w:szCs w:val="24"/>
                <w:lang w:val="kk-KZ"/>
              </w:rPr>
              <w:t>-</w:t>
            </w:r>
            <w:r w:rsidR="00294BD8" w:rsidRPr="0060770C">
              <w:rPr>
                <w:rFonts w:ascii="Times New Roman" w:hAnsi="Times New Roman" w:cs="Times New Roman"/>
                <w:sz w:val="24"/>
                <w:szCs w:val="24"/>
                <w:lang w:val="kk-KZ"/>
              </w:rPr>
              <w:t>арнайы әдебиеттерді оқу;</w:t>
            </w:r>
          </w:p>
          <w:p w14:paraId="2D44D47E" w14:textId="2B70449D" w:rsidR="00294BD8" w:rsidRPr="006F4152" w:rsidRDefault="00AE3649" w:rsidP="00B5073F">
            <w:pPr>
              <w:spacing w:after="0" w:line="240" w:lineRule="auto"/>
              <w:jc w:val="both"/>
              <w:rPr>
                <w:rFonts w:ascii="Times New Roman" w:hAnsi="Times New Roman" w:cs="Times New Roman"/>
                <w:sz w:val="24"/>
                <w:szCs w:val="24"/>
                <w:lang w:val="kk-KZ"/>
              </w:rPr>
            </w:pPr>
            <w:r w:rsidRPr="0060770C">
              <w:rPr>
                <w:rFonts w:ascii="Times New Roman" w:hAnsi="Times New Roman" w:cs="Times New Roman"/>
                <w:sz w:val="24"/>
                <w:szCs w:val="24"/>
                <w:lang w:val="kk-KZ"/>
              </w:rPr>
              <w:t>-</w:t>
            </w:r>
            <w:r w:rsidR="00294BD8" w:rsidRPr="0060770C">
              <w:rPr>
                <w:rFonts w:ascii="Times New Roman" w:hAnsi="Times New Roman" w:cs="Times New Roman"/>
                <w:sz w:val="24"/>
                <w:szCs w:val="24"/>
                <w:lang w:val="kk-KZ"/>
              </w:rPr>
              <w:t xml:space="preserve">тақырыптық </w:t>
            </w:r>
          </w:p>
        </w:tc>
        <w:tc>
          <w:tcPr>
            <w:tcW w:w="1600" w:type="dxa"/>
            <w:tcBorders>
              <w:bottom w:val="nil"/>
            </w:tcBorders>
          </w:tcPr>
          <w:p w14:paraId="4498A1A4" w14:textId="77777777" w:rsidR="00294BD8" w:rsidRPr="0060770C" w:rsidRDefault="00294BD8" w:rsidP="00B5073F">
            <w:pPr>
              <w:spacing w:after="0" w:line="240" w:lineRule="auto"/>
              <w:jc w:val="both"/>
              <w:rPr>
                <w:rFonts w:ascii="Times New Roman" w:hAnsi="Times New Roman" w:cs="Times New Roman"/>
                <w:sz w:val="24"/>
                <w:szCs w:val="24"/>
              </w:rPr>
            </w:pPr>
            <w:proofErr w:type="spellStart"/>
            <w:r w:rsidRPr="0060770C">
              <w:rPr>
                <w:rFonts w:ascii="Times New Roman" w:hAnsi="Times New Roman" w:cs="Times New Roman"/>
                <w:sz w:val="24"/>
                <w:szCs w:val="24"/>
              </w:rPr>
              <w:t>Қысқа</w:t>
            </w:r>
            <w:proofErr w:type="spellEnd"/>
          </w:p>
          <w:p w14:paraId="2E7DEF70" w14:textId="77777777" w:rsidR="00294BD8" w:rsidRPr="0060770C" w:rsidRDefault="00294BD8" w:rsidP="00B5073F">
            <w:pPr>
              <w:spacing w:after="0" w:line="240" w:lineRule="auto"/>
              <w:jc w:val="both"/>
              <w:rPr>
                <w:rFonts w:ascii="Times New Roman" w:hAnsi="Times New Roman" w:cs="Times New Roman"/>
                <w:sz w:val="24"/>
                <w:szCs w:val="24"/>
              </w:rPr>
            </w:pPr>
            <w:proofErr w:type="spellStart"/>
            <w:r w:rsidRPr="0060770C">
              <w:rPr>
                <w:rFonts w:ascii="Times New Roman" w:hAnsi="Times New Roman" w:cs="Times New Roman"/>
                <w:sz w:val="24"/>
                <w:szCs w:val="24"/>
              </w:rPr>
              <w:t>Орташа</w:t>
            </w:r>
            <w:proofErr w:type="spellEnd"/>
          </w:p>
          <w:p w14:paraId="305773E1" w14:textId="77777777" w:rsidR="00294BD8" w:rsidRPr="0060770C" w:rsidRDefault="00294BD8" w:rsidP="00B5073F">
            <w:pPr>
              <w:spacing w:after="0" w:line="240" w:lineRule="auto"/>
              <w:jc w:val="both"/>
              <w:rPr>
                <w:rFonts w:ascii="Times New Roman" w:hAnsi="Times New Roman" w:cs="Times New Roman"/>
                <w:sz w:val="24"/>
                <w:szCs w:val="24"/>
              </w:rPr>
            </w:pPr>
            <w:proofErr w:type="spellStart"/>
            <w:r w:rsidRPr="0060770C">
              <w:rPr>
                <w:rFonts w:ascii="Times New Roman" w:hAnsi="Times New Roman" w:cs="Times New Roman"/>
                <w:sz w:val="24"/>
                <w:szCs w:val="24"/>
              </w:rPr>
              <w:t>Жоғары</w:t>
            </w:r>
            <w:proofErr w:type="spellEnd"/>
          </w:p>
        </w:tc>
        <w:tc>
          <w:tcPr>
            <w:tcW w:w="1559" w:type="dxa"/>
            <w:tcBorders>
              <w:bottom w:val="nil"/>
            </w:tcBorders>
          </w:tcPr>
          <w:p w14:paraId="26055090" w14:textId="77777777" w:rsidR="00294BD8" w:rsidRPr="0060770C" w:rsidRDefault="00294BD8" w:rsidP="00B5073F">
            <w:pPr>
              <w:spacing w:after="0" w:line="240" w:lineRule="auto"/>
              <w:jc w:val="both"/>
              <w:rPr>
                <w:rFonts w:ascii="Times New Roman" w:hAnsi="Times New Roman" w:cs="Times New Roman"/>
                <w:sz w:val="24"/>
                <w:szCs w:val="24"/>
              </w:rPr>
            </w:pPr>
            <w:r w:rsidRPr="0060770C">
              <w:rPr>
                <w:rFonts w:ascii="Times New Roman" w:hAnsi="Times New Roman" w:cs="Times New Roman"/>
                <w:sz w:val="24"/>
                <w:szCs w:val="24"/>
              </w:rPr>
              <w:t>50-100</w:t>
            </w:r>
          </w:p>
        </w:tc>
      </w:tr>
    </w:tbl>
    <w:p w14:paraId="60772818" w14:textId="2762D3D4" w:rsidR="00B5073F" w:rsidRDefault="00B5073F" w:rsidP="00B5073F">
      <w:pPr>
        <w:spacing w:after="0" w:line="240" w:lineRule="auto"/>
        <w:rPr>
          <w:rFonts w:ascii="Times New Roman" w:hAnsi="Times New Roman" w:cs="Times New Roman"/>
          <w:sz w:val="28"/>
          <w:szCs w:val="28"/>
          <w:lang w:val="kk-KZ"/>
        </w:rPr>
      </w:pPr>
      <w:r w:rsidRPr="00B5073F">
        <w:rPr>
          <w:rFonts w:ascii="Times New Roman" w:hAnsi="Times New Roman" w:cs="Times New Roman"/>
          <w:sz w:val="28"/>
          <w:szCs w:val="28"/>
          <w:lang w:val="kk-KZ"/>
        </w:rPr>
        <w:lastRenderedPageBreak/>
        <w:t>4 – кестенің  жалғасы</w:t>
      </w:r>
    </w:p>
    <w:p w14:paraId="555A04B0" w14:textId="77777777" w:rsidR="00B5073F" w:rsidRPr="00B5073F" w:rsidRDefault="00B5073F" w:rsidP="00B5073F">
      <w:pPr>
        <w:spacing w:after="0" w:line="240" w:lineRule="auto"/>
        <w:rPr>
          <w:rFonts w:ascii="Times New Roman" w:hAnsi="Times New Roman" w:cs="Times New Roman"/>
          <w:sz w:val="28"/>
          <w:szCs w:val="28"/>
          <w:lang w:val="kk-KZ"/>
        </w:rPr>
      </w:pPr>
    </w:p>
    <w:tbl>
      <w:tblPr>
        <w:tblStyle w:val="aa"/>
        <w:tblW w:w="0" w:type="auto"/>
        <w:tblInd w:w="108" w:type="dxa"/>
        <w:tblLayout w:type="fixed"/>
        <w:tblLook w:val="04A0" w:firstRow="1" w:lastRow="0" w:firstColumn="1" w:lastColumn="0" w:noHBand="0" w:noVBand="1"/>
      </w:tblPr>
      <w:tblGrid>
        <w:gridCol w:w="1836"/>
        <w:gridCol w:w="1992"/>
        <w:gridCol w:w="2652"/>
        <w:gridCol w:w="1600"/>
        <w:gridCol w:w="1559"/>
      </w:tblGrid>
      <w:tr w:rsidR="00B5073F" w:rsidRPr="0043442B" w14:paraId="3477DB3D" w14:textId="77777777" w:rsidTr="00B5073F">
        <w:trPr>
          <w:trHeight w:val="210"/>
        </w:trPr>
        <w:tc>
          <w:tcPr>
            <w:tcW w:w="1836" w:type="dxa"/>
            <w:tcBorders>
              <w:top w:val="single" w:sz="4" w:space="0" w:color="auto"/>
            </w:tcBorders>
          </w:tcPr>
          <w:p w14:paraId="0125A2B2" w14:textId="6B4268B6" w:rsidR="00B5073F" w:rsidRPr="0060770C" w:rsidRDefault="00B5073F" w:rsidP="00B5073F">
            <w:pPr>
              <w:spacing w:after="0" w:line="240" w:lineRule="auto"/>
              <w:jc w:val="center"/>
              <w:rPr>
                <w:rFonts w:ascii="Times New Roman" w:hAnsi="Times New Roman" w:cs="Times New Roman"/>
                <w:sz w:val="24"/>
                <w:szCs w:val="24"/>
              </w:rPr>
            </w:pPr>
            <w:r>
              <w:rPr>
                <w:rFonts w:ascii="Times New Roman" w:hAnsi="Times New Roman" w:cs="Times New Roman"/>
                <w:sz w:val="24"/>
                <w:szCs w:val="24"/>
                <w:lang w:val="kk-KZ"/>
              </w:rPr>
              <w:t>1</w:t>
            </w:r>
          </w:p>
        </w:tc>
        <w:tc>
          <w:tcPr>
            <w:tcW w:w="1992" w:type="dxa"/>
            <w:tcBorders>
              <w:top w:val="single" w:sz="4" w:space="0" w:color="auto"/>
            </w:tcBorders>
          </w:tcPr>
          <w:p w14:paraId="1BDF4070" w14:textId="6DB80CF8" w:rsidR="00B5073F" w:rsidRPr="0060770C" w:rsidRDefault="00B5073F" w:rsidP="00B507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2</w:t>
            </w:r>
          </w:p>
        </w:tc>
        <w:tc>
          <w:tcPr>
            <w:tcW w:w="2652" w:type="dxa"/>
            <w:tcBorders>
              <w:top w:val="single" w:sz="4" w:space="0" w:color="auto"/>
            </w:tcBorders>
          </w:tcPr>
          <w:p w14:paraId="5EB7BDE3" w14:textId="48D673DD" w:rsidR="00B5073F" w:rsidRPr="0060770C" w:rsidRDefault="00B5073F" w:rsidP="00B507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3</w:t>
            </w:r>
          </w:p>
        </w:tc>
        <w:tc>
          <w:tcPr>
            <w:tcW w:w="1600" w:type="dxa"/>
            <w:tcBorders>
              <w:top w:val="single" w:sz="4" w:space="0" w:color="auto"/>
            </w:tcBorders>
          </w:tcPr>
          <w:p w14:paraId="49FC9175" w14:textId="6627C32B" w:rsidR="00B5073F" w:rsidRPr="0060770C" w:rsidRDefault="00B5073F" w:rsidP="00B5073F">
            <w:pPr>
              <w:spacing w:after="0" w:line="240" w:lineRule="auto"/>
              <w:jc w:val="center"/>
              <w:rPr>
                <w:rFonts w:ascii="Times New Roman" w:hAnsi="Times New Roman" w:cs="Times New Roman"/>
                <w:sz w:val="24"/>
                <w:szCs w:val="24"/>
              </w:rPr>
            </w:pPr>
            <w:r>
              <w:rPr>
                <w:rFonts w:ascii="Times New Roman" w:hAnsi="Times New Roman" w:cs="Times New Roman"/>
                <w:sz w:val="24"/>
                <w:szCs w:val="24"/>
                <w:lang w:val="kk-KZ"/>
              </w:rPr>
              <w:t>4</w:t>
            </w:r>
          </w:p>
        </w:tc>
        <w:tc>
          <w:tcPr>
            <w:tcW w:w="1559" w:type="dxa"/>
            <w:tcBorders>
              <w:top w:val="single" w:sz="4" w:space="0" w:color="auto"/>
            </w:tcBorders>
          </w:tcPr>
          <w:p w14:paraId="79650B85" w14:textId="1E773951" w:rsidR="00B5073F" w:rsidRPr="0060770C" w:rsidRDefault="00B5073F" w:rsidP="00B5073F">
            <w:pPr>
              <w:spacing w:after="0" w:line="240" w:lineRule="auto"/>
              <w:jc w:val="center"/>
              <w:rPr>
                <w:rFonts w:ascii="Times New Roman" w:hAnsi="Times New Roman" w:cs="Times New Roman"/>
                <w:sz w:val="24"/>
                <w:szCs w:val="24"/>
              </w:rPr>
            </w:pPr>
            <w:r>
              <w:rPr>
                <w:rFonts w:ascii="Times New Roman" w:hAnsi="Times New Roman" w:cs="Times New Roman"/>
                <w:sz w:val="24"/>
                <w:szCs w:val="24"/>
                <w:lang w:val="kk-KZ"/>
              </w:rPr>
              <w:t>5</w:t>
            </w:r>
          </w:p>
        </w:tc>
      </w:tr>
      <w:tr w:rsidR="00B5073F" w:rsidRPr="0043442B" w14:paraId="379EF85A" w14:textId="77777777" w:rsidTr="00B5073F">
        <w:trPr>
          <w:trHeight w:val="210"/>
        </w:trPr>
        <w:tc>
          <w:tcPr>
            <w:tcW w:w="1836" w:type="dxa"/>
            <w:tcBorders>
              <w:top w:val="single" w:sz="4" w:space="0" w:color="auto"/>
            </w:tcBorders>
          </w:tcPr>
          <w:p w14:paraId="521A46D9" w14:textId="1391EE7F" w:rsidR="00B5073F" w:rsidRPr="0060770C" w:rsidRDefault="00B5073F" w:rsidP="00B5073F">
            <w:pPr>
              <w:spacing w:after="0" w:line="240" w:lineRule="auto"/>
              <w:jc w:val="both"/>
              <w:rPr>
                <w:rFonts w:ascii="Times New Roman" w:hAnsi="Times New Roman" w:cs="Times New Roman"/>
                <w:sz w:val="24"/>
                <w:szCs w:val="24"/>
              </w:rPr>
            </w:pPr>
          </w:p>
        </w:tc>
        <w:tc>
          <w:tcPr>
            <w:tcW w:w="1992" w:type="dxa"/>
            <w:tcBorders>
              <w:top w:val="single" w:sz="4" w:space="0" w:color="auto"/>
            </w:tcBorders>
          </w:tcPr>
          <w:p w14:paraId="551CC840" w14:textId="77777777" w:rsidR="00B5073F" w:rsidRPr="0060770C" w:rsidRDefault="00B5073F" w:rsidP="00B5073F">
            <w:pPr>
              <w:spacing w:after="0" w:line="240" w:lineRule="auto"/>
              <w:jc w:val="both"/>
              <w:rPr>
                <w:rFonts w:ascii="Times New Roman" w:hAnsi="Times New Roman" w:cs="Times New Roman"/>
                <w:sz w:val="24"/>
                <w:szCs w:val="24"/>
                <w:lang w:val="kk-KZ"/>
              </w:rPr>
            </w:pPr>
          </w:p>
        </w:tc>
        <w:tc>
          <w:tcPr>
            <w:tcW w:w="2652" w:type="dxa"/>
            <w:tcBorders>
              <w:top w:val="single" w:sz="4" w:space="0" w:color="auto"/>
            </w:tcBorders>
          </w:tcPr>
          <w:p w14:paraId="68AA54C2" w14:textId="77777777" w:rsidR="00B5073F" w:rsidRPr="0060770C" w:rsidRDefault="00B5073F" w:rsidP="00B5073F">
            <w:pPr>
              <w:spacing w:after="0" w:line="240" w:lineRule="auto"/>
              <w:jc w:val="both"/>
              <w:rPr>
                <w:rFonts w:ascii="Times New Roman" w:hAnsi="Times New Roman" w:cs="Times New Roman"/>
                <w:sz w:val="24"/>
                <w:szCs w:val="24"/>
                <w:lang w:val="kk-KZ"/>
              </w:rPr>
            </w:pPr>
            <w:r w:rsidRPr="0060770C">
              <w:rPr>
                <w:rFonts w:ascii="Times New Roman" w:hAnsi="Times New Roman" w:cs="Times New Roman"/>
                <w:sz w:val="24"/>
                <w:szCs w:val="24"/>
                <w:lang w:val="kk-KZ"/>
              </w:rPr>
              <w:t>библиографияларды әзірлеу;</w:t>
            </w:r>
          </w:p>
          <w:p w14:paraId="69827BED" w14:textId="77777777" w:rsidR="00B5073F" w:rsidRPr="0060770C" w:rsidRDefault="00B5073F" w:rsidP="00B5073F">
            <w:pPr>
              <w:spacing w:after="0" w:line="240" w:lineRule="auto"/>
              <w:jc w:val="both"/>
              <w:rPr>
                <w:rFonts w:ascii="Times New Roman" w:hAnsi="Times New Roman" w:cs="Times New Roman"/>
                <w:sz w:val="24"/>
                <w:szCs w:val="24"/>
                <w:lang w:val="kk-KZ"/>
              </w:rPr>
            </w:pPr>
            <w:r w:rsidRPr="0060770C">
              <w:rPr>
                <w:rFonts w:ascii="Times New Roman" w:hAnsi="Times New Roman" w:cs="Times New Roman"/>
                <w:sz w:val="24"/>
                <w:szCs w:val="24"/>
                <w:lang w:val="kk-KZ"/>
              </w:rPr>
              <w:t>- глоссарий құрастыру;</w:t>
            </w:r>
          </w:p>
          <w:p w14:paraId="4DD9310D" w14:textId="77777777" w:rsidR="00B5073F" w:rsidRPr="0060770C" w:rsidRDefault="00B5073F" w:rsidP="00B5073F">
            <w:pPr>
              <w:spacing w:after="0" w:line="240" w:lineRule="auto"/>
              <w:jc w:val="both"/>
              <w:rPr>
                <w:rFonts w:ascii="Times New Roman" w:hAnsi="Times New Roman" w:cs="Times New Roman"/>
                <w:sz w:val="24"/>
                <w:szCs w:val="24"/>
                <w:lang w:val="kk-KZ"/>
              </w:rPr>
            </w:pPr>
            <w:r w:rsidRPr="0060770C">
              <w:rPr>
                <w:rFonts w:ascii="Times New Roman" w:hAnsi="Times New Roman" w:cs="Times New Roman"/>
                <w:sz w:val="24"/>
                <w:szCs w:val="24"/>
                <w:lang w:val="kk-KZ"/>
              </w:rPr>
              <w:t>- ұсынылған тақырыптар бойынша мақалалар жазу,</w:t>
            </w:r>
          </w:p>
          <w:p w14:paraId="203BA687" w14:textId="77777777" w:rsidR="00B5073F" w:rsidRPr="0060770C" w:rsidRDefault="00B5073F" w:rsidP="00B5073F">
            <w:pPr>
              <w:spacing w:after="0" w:line="240" w:lineRule="auto"/>
              <w:jc w:val="both"/>
              <w:rPr>
                <w:rFonts w:ascii="Times New Roman" w:hAnsi="Times New Roman" w:cs="Times New Roman"/>
                <w:sz w:val="24"/>
                <w:szCs w:val="24"/>
              </w:rPr>
            </w:pPr>
            <w:r w:rsidRPr="0060770C">
              <w:rPr>
                <w:rFonts w:ascii="Times New Roman" w:hAnsi="Times New Roman" w:cs="Times New Roman"/>
                <w:sz w:val="24"/>
                <w:szCs w:val="24"/>
              </w:rPr>
              <w:t xml:space="preserve">(- </w:t>
            </w:r>
            <w:proofErr w:type="spellStart"/>
            <w:r w:rsidRPr="0060770C">
              <w:rPr>
                <w:rFonts w:ascii="Times New Roman" w:hAnsi="Times New Roman" w:cs="Times New Roman"/>
                <w:sz w:val="24"/>
                <w:szCs w:val="24"/>
              </w:rPr>
              <w:t>есеп</w:t>
            </w:r>
            <w:proofErr w:type="spellEnd"/>
            <w:r w:rsidRPr="0060770C">
              <w:rPr>
                <w:rFonts w:ascii="Times New Roman" w:hAnsi="Times New Roman" w:cs="Times New Roman"/>
                <w:sz w:val="24"/>
                <w:szCs w:val="24"/>
              </w:rPr>
              <w:t xml:space="preserve"> беру;</w:t>
            </w:r>
          </w:p>
          <w:p w14:paraId="4C3B1BC9" w14:textId="77777777" w:rsidR="00B5073F" w:rsidRPr="0060770C" w:rsidRDefault="00B5073F" w:rsidP="00B5073F">
            <w:pPr>
              <w:spacing w:after="0" w:line="240" w:lineRule="auto"/>
              <w:jc w:val="both"/>
              <w:rPr>
                <w:rFonts w:ascii="Times New Roman" w:hAnsi="Times New Roman" w:cs="Times New Roman"/>
                <w:sz w:val="24"/>
                <w:szCs w:val="24"/>
                <w:lang w:val="kk-KZ"/>
              </w:rPr>
            </w:pPr>
            <w:r w:rsidRPr="0060770C">
              <w:rPr>
                <w:rFonts w:ascii="Times New Roman" w:hAnsi="Times New Roman" w:cs="Times New Roman"/>
                <w:sz w:val="24"/>
                <w:szCs w:val="24"/>
              </w:rPr>
              <w:t xml:space="preserve">- реферат </w:t>
            </w:r>
            <w:proofErr w:type="spellStart"/>
            <w:r w:rsidRPr="0060770C">
              <w:rPr>
                <w:rFonts w:ascii="Times New Roman" w:hAnsi="Times New Roman" w:cs="Times New Roman"/>
                <w:sz w:val="24"/>
                <w:szCs w:val="24"/>
              </w:rPr>
              <w:t>жазу</w:t>
            </w:r>
            <w:proofErr w:type="spellEnd"/>
            <w:r w:rsidRPr="0060770C">
              <w:rPr>
                <w:rFonts w:ascii="Times New Roman" w:hAnsi="Times New Roman" w:cs="Times New Roman"/>
                <w:sz w:val="24"/>
                <w:szCs w:val="24"/>
              </w:rPr>
              <w:t>.</w:t>
            </w:r>
          </w:p>
        </w:tc>
        <w:tc>
          <w:tcPr>
            <w:tcW w:w="1600" w:type="dxa"/>
            <w:tcBorders>
              <w:top w:val="single" w:sz="4" w:space="0" w:color="auto"/>
            </w:tcBorders>
          </w:tcPr>
          <w:p w14:paraId="12A5D460" w14:textId="77777777" w:rsidR="00B5073F" w:rsidRPr="0060770C" w:rsidRDefault="00B5073F" w:rsidP="00B5073F">
            <w:pPr>
              <w:spacing w:after="0" w:line="240" w:lineRule="auto"/>
              <w:jc w:val="both"/>
              <w:rPr>
                <w:rFonts w:ascii="Times New Roman" w:hAnsi="Times New Roman" w:cs="Times New Roman"/>
                <w:sz w:val="24"/>
                <w:szCs w:val="24"/>
              </w:rPr>
            </w:pPr>
          </w:p>
        </w:tc>
        <w:tc>
          <w:tcPr>
            <w:tcW w:w="1559" w:type="dxa"/>
            <w:tcBorders>
              <w:top w:val="single" w:sz="4" w:space="0" w:color="auto"/>
            </w:tcBorders>
          </w:tcPr>
          <w:p w14:paraId="7ED11EFE" w14:textId="77777777" w:rsidR="00B5073F" w:rsidRPr="0060770C" w:rsidRDefault="00B5073F" w:rsidP="00B5073F">
            <w:pPr>
              <w:spacing w:after="0" w:line="240" w:lineRule="auto"/>
              <w:jc w:val="both"/>
              <w:rPr>
                <w:rFonts w:ascii="Times New Roman" w:hAnsi="Times New Roman" w:cs="Times New Roman"/>
                <w:sz w:val="24"/>
                <w:szCs w:val="24"/>
              </w:rPr>
            </w:pPr>
          </w:p>
        </w:tc>
      </w:tr>
      <w:tr w:rsidR="00B5073F" w:rsidRPr="0043442B" w14:paraId="4C867A74" w14:textId="77777777" w:rsidTr="00B5073F">
        <w:tc>
          <w:tcPr>
            <w:tcW w:w="1836" w:type="dxa"/>
          </w:tcPr>
          <w:p w14:paraId="056A1AC8" w14:textId="77777777" w:rsidR="00B5073F" w:rsidRPr="0060770C" w:rsidRDefault="00B5073F" w:rsidP="00B5073F">
            <w:pPr>
              <w:spacing w:after="0" w:line="240" w:lineRule="auto"/>
              <w:jc w:val="both"/>
              <w:rPr>
                <w:rFonts w:ascii="Times New Roman" w:hAnsi="Times New Roman" w:cs="Times New Roman"/>
                <w:sz w:val="24"/>
                <w:szCs w:val="24"/>
              </w:rPr>
            </w:pPr>
            <w:proofErr w:type="spellStart"/>
            <w:r w:rsidRPr="0060770C">
              <w:rPr>
                <w:rFonts w:ascii="Times New Roman" w:hAnsi="Times New Roman" w:cs="Times New Roman"/>
                <w:sz w:val="24"/>
                <w:szCs w:val="24"/>
              </w:rPr>
              <w:t>Мәдени</w:t>
            </w:r>
            <w:proofErr w:type="spellEnd"/>
          </w:p>
          <w:p w14:paraId="529210CB" w14:textId="77777777" w:rsidR="00B5073F" w:rsidRPr="0060770C" w:rsidRDefault="00B5073F" w:rsidP="00B5073F">
            <w:pPr>
              <w:spacing w:after="0" w:line="240" w:lineRule="auto"/>
              <w:jc w:val="both"/>
              <w:rPr>
                <w:rFonts w:ascii="Times New Roman" w:hAnsi="Times New Roman" w:cs="Times New Roman"/>
                <w:sz w:val="24"/>
                <w:szCs w:val="24"/>
                <w:lang w:val="kk-KZ"/>
              </w:rPr>
            </w:pPr>
            <w:proofErr w:type="spellStart"/>
            <w:r w:rsidRPr="0060770C">
              <w:rPr>
                <w:rFonts w:ascii="Times New Roman" w:hAnsi="Times New Roman" w:cs="Times New Roman"/>
                <w:sz w:val="24"/>
                <w:szCs w:val="24"/>
              </w:rPr>
              <w:t>Тәрбиелік</w:t>
            </w:r>
            <w:proofErr w:type="spellEnd"/>
          </w:p>
          <w:p w14:paraId="7DF5D0F9" w14:textId="77777777" w:rsidR="00B5073F" w:rsidRPr="0060770C" w:rsidRDefault="00B5073F" w:rsidP="00B5073F">
            <w:pPr>
              <w:spacing w:after="0" w:line="240" w:lineRule="auto"/>
              <w:jc w:val="both"/>
              <w:rPr>
                <w:rFonts w:ascii="Times New Roman" w:hAnsi="Times New Roman" w:cs="Times New Roman"/>
                <w:sz w:val="24"/>
                <w:szCs w:val="24"/>
                <w:lang w:val="kk-KZ"/>
              </w:rPr>
            </w:pPr>
          </w:p>
          <w:p w14:paraId="3D28D6C7" w14:textId="47B8F145" w:rsidR="00B5073F" w:rsidRPr="0060770C" w:rsidRDefault="00B5073F" w:rsidP="00B5073F">
            <w:pPr>
              <w:spacing w:after="0" w:line="240" w:lineRule="auto"/>
              <w:jc w:val="both"/>
              <w:rPr>
                <w:rFonts w:ascii="Times New Roman" w:hAnsi="Times New Roman" w:cs="Times New Roman"/>
                <w:sz w:val="24"/>
                <w:szCs w:val="24"/>
                <w:lang w:val="kk-KZ"/>
              </w:rPr>
            </w:pPr>
            <w:r w:rsidRPr="0060770C">
              <w:rPr>
                <w:rFonts w:ascii="Times New Roman" w:hAnsi="Times New Roman" w:cs="Times New Roman"/>
                <w:sz w:val="24"/>
                <w:szCs w:val="24"/>
                <w:lang w:val="kk-KZ"/>
              </w:rPr>
              <w:t>(мәдениет және</w:t>
            </w:r>
          </w:p>
          <w:p w14:paraId="62C46423" w14:textId="5A5ECB87" w:rsidR="00B5073F" w:rsidRPr="0060770C" w:rsidRDefault="00B5073F" w:rsidP="00B5073F">
            <w:pPr>
              <w:spacing w:after="0" w:line="240" w:lineRule="auto"/>
              <w:jc w:val="both"/>
              <w:rPr>
                <w:rFonts w:ascii="Times New Roman" w:hAnsi="Times New Roman" w:cs="Times New Roman"/>
                <w:sz w:val="24"/>
                <w:szCs w:val="24"/>
                <w:lang w:val="kk-KZ"/>
              </w:rPr>
            </w:pPr>
            <w:r w:rsidRPr="0060770C">
              <w:rPr>
                <w:rFonts w:ascii="Times New Roman" w:hAnsi="Times New Roman" w:cs="Times New Roman"/>
                <w:sz w:val="24"/>
                <w:szCs w:val="24"/>
                <w:lang w:val="kk-KZ"/>
              </w:rPr>
              <w:t>өнер нысандарын қабылдауға негізделген)</w:t>
            </w:r>
          </w:p>
        </w:tc>
        <w:tc>
          <w:tcPr>
            <w:tcW w:w="1992" w:type="dxa"/>
          </w:tcPr>
          <w:p w14:paraId="1D0CB79E" w14:textId="0BECE0D3" w:rsidR="00B5073F" w:rsidRPr="0060770C" w:rsidRDefault="00B5073F" w:rsidP="00B5073F">
            <w:pPr>
              <w:spacing w:after="0" w:line="240" w:lineRule="auto"/>
              <w:jc w:val="both"/>
              <w:rPr>
                <w:rFonts w:ascii="Times New Roman" w:hAnsi="Times New Roman" w:cs="Times New Roman"/>
                <w:sz w:val="24"/>
                <w:szCs w:val="24"/>
                <w:lang w:val="kk-KZ"/>
              </w:rPr>
            </w:pPr>
            <w:r w:rsidRPr="0060770C">
              <w:rPr>
                <w:rFonts w:ascii="Times New Roman" w:hAnsi="Times New Roman" w:cs="Times New Roman"/>
                <w:sz w:val="24"/>
                <w:szCs w:val="24"/>
                <w:lang w:val="kk-KZ"/>
              </w:rPr>
              <w:t xml:space="preserve">Терең білім алуға </w:t>
            </w:r>
          </w:p>
          <w:p w14:paraId="1229B1AB" w14:textId="43661715" w:rsidR="00B5073F" w:rsidRPr="0060770C" w:rsidRDefault="00B5073F" w:rsidP="00B5073F">
            <w:pPr>
              <w:spacing w:after="0" w:line="240" w:lineRule="auto"/>
              <w:jc w:val="both"/>
              <w:rPr>
                <w:rFonts w:ascii="Times New Roman" w:hAnsi="Times New Roman" w:cs="Times New Roman"/>
                <w:sz w:val="24"/>
                <w:szCs w:val="24"/>
                <w:lang w:val="kk-KZ"/>
              </w:rPr>
            </w:pPr>
            <w:r w:rsidRPr="0060770C">
              <w:rPr>
                <w:rFonts w:ascii="Times New Roman" w:hAnsi="Times New Roman" w:cs="Times New Roman"/>
                <w:sz w:val="24"/>
                <w:szCs w:val="24"/>
                <w:lang w:val="kk-KZ"/>
              </w:rPr>
              <w:t>назары мен мүделерін, белсендлігін арттыруға</w:t>
            </w:r>
          </w:p>
          <w:p w14:paraId="47C3E451" w14:textId="77777777" w:rsidR="00B5073F" w:rsidRPr="0060770C" w:rsidRDefault="00B5073F" w:rsidP="00B5073F">
            <w:pPr>
              <w:spacing w:after="0" w:line="240" w:lineRule="auto"/>
              <w:jc w:val="both"/>
              <w:rPr>
                <w:rFonts w:ascii="Times New Roman" w:hAnsi="Times New Roman" w:cs="Times New Roman"/>
                <w:sz w:val="24"/>
                <w:szCs w:val="24"/>
                <w:lang w:val="kk-KZ"/>
              </w:rPr>
            </w:pPr>
            <w:r w:rsidRPr="0060770C">
              <w:rPr>
                <w:rFonts w:ascii="Times New Roman" w:hAnsi="Times New Roman" w:cs="Times New Roman"/>
                <w:sz w:val="24"/>
                <w:szCs w:val="24"/>
                <w:lang w:val="kk-KZ"/>
              </w:rPr>
              <w:t>бағытталған</w:t>
            </w:r>
          </w:p>
          <w:p w14:paraId="304A45F8" w14:textId="6491ADA2" w:rsidR="00B5073F" w:rsidRPr="0060770C" w:rsidRDefault="00B5073F" w:rsidP="00B5073F">
            <w:pPr>
              <w:spacing w:after="0" w:line="240" w:lineRule="auto"/>
              <w:jc w:val="both"/>
              <w:rPr>
                <w:rFonts w:ascii="Times New Roman" w:hAnsi="Times New Roman" w:cs="Times New Roman"/>
                <w:sz w:val="24"/>
                <w:szCs w:val="24"/>
              </w:rPr>
            </w:pPr>
          </w:p>
        </w:tc>
        <w:tc>
          <w:tcPr>
            <w:tcW w:w="2652" w:type="dxa"/>
          </w:tcPr>
          <w:p w14:paraId="2C6AF936" w14:textId="541FA210" w:rsidR="00B5073F" w:rsidRPr="0060770C" w:rsidRDefault="00B5073F" w:rsidP="00B5073F">
            <w:pPr>
              <w:spacing w:after="0" w:line="240" w:lineRule="auto"/>
              <w:jc w:val="both"/>
              <w:rPr>
                <w:rFonts w:ascii="Times New Roman" w:hAnsi="Times New Roman" w:cs="Times New Roman"/>
                <w:sz w:val="24"/>
                <w:szCs w:val="24"/>
              </w:rPr>
            </w:pPr>
            <w:r w:rsidRPr="0060770C">
              <w:rPr>
                <w:rFonts w:ascii="Times New Roman" w:hAnsi="Times New Roman" w:cs="Times New Roman"/>
                <w:sz w:val="24"/>
                <w:szCs w:val="24"/>
              </w:rPr>
              <w:t xml:space="preserve"> -</w:t>
            </w:r>
            <w:proofErr w:type="spellStart"/>
            <w:r w:rsidRPr="0060770C">
              <w:rPr>
                <w:rFonts w:ascii="Times New Roman" w:hAnsi="Times New Roman" w:cs="Times New Roman"/>
                <w:sz w:val="24"/>
                <w:szCs w:val="24"/>
              </w:rPr>
              <w:t>суретшілермен</w:t>
            </w:r>
            <w:proofErr w:type="spellEnd"/>
            <w:r w:rsidRPr="0060770C">
              <w:rPr>
                <w:rFonts w:ascii="Times New Roman" w:hAnsi="Times New Roman" w:cs="Times New Roman"/>
                <w:sz w:val="24"/>
                <w:szCs w:val="24"/>
              </w:rPr>
              <w:t xml:space="preserve"> </w:t>
            </w:r>
            <w:proofErr w:type="spellStart"/>
            <w:r w:rsidRPr="0060770C">
              <w:rPr>
                <w:rFonts w:ascii="Times New Roman" w:hAnsi="Times New Roman" w:cs="Times New Roman"/>
                <w:sz w:val="24"/>
                <w:szCs w:val="24"/>
              </w:rPr>
              <w:t>кездесу</w:t>
            </w:r>
            <w:proofErr w:type="spellEnd"/>
            <w:r w:rsidRPr="0060770C">
              <w:rPr>
                <w:rFonts w:ascii="Times New Roman" w:hAnsi="Times New Roman" w:cs="Times New Roman"/>
                <w:sz w:val="24"/>
                <w:szCs w:val="24"/>
              </w:rPr>
              <w:t>;</w:t>
            </w:r>
          </w:p>
          <w:p w14:paraId="1EE75659" w14:textId="084C797A" w:rsidR="00B5073F" w:rsidRPr="0060770C" w:rsidRDefault="00B5073F" w:rsidP="00B5073F">
            <w:pPr>
              <w:spacing w:after="0" w:line="240" w:lineRule="auto"/>
              <w:jc w:val="both"/>
              <w:rPr>
                <w:rFonts w:ascii="Times New Roman" w:hAnsi="Times New Roman" w:cs="Times New Roman"/>
                <w:sz w:val="24"/>
                <w:szCs w:val="24"/>
              </w:rPr>
            </w:pPr>
            <w:r w:rsidRPr="0060770C">
              <w:rPr>
                <w:rFonts w:ascii="Times New Roman" w:hAnsi="Times New Roman" w:cs="Times New Roman"/>
                <w:sz w:val="24"/>
                <w:szCs w:val="24"/>
              </w:rPr>
              <w:t xml:space="preserve">- </w:t>
            </w:r>
            <w:r w:rsidRPr="0060770C">
              <w:rPr>
                <w:rFonts w:ascii="Times New Roman" w:hAnsi="Times New Roman" w:cs="Times New Roman"/>
                <w:sz w:val="24"/>
                <w:szCs w:val="24"/>
                <w:lang w:val="kk-KZ"/>
              </w:rPr>
              <w:t xml:space="preserve">Қазақстан </w:t>
            </w:r>
            <w:r w:rsidRPr="0060770C">
              <w:rPr>
                <w:rFonts w:ascii="Times New Roman" w:hAnsi="Times New Roman" w:cs="Times New Roman"/>
                <w:sz w:val="24"/>
                <w:szCs w:val="24"/>
              </w:rPr>
              <w:t xml:space="preserve"> </w:t>
            </w:r>
            <w:r w:rsidRPr="0060770C">
              <w:rPr>
                <w:rFonts w:ascii="Times New Roman" w:hAnsi="Times New Roman" w:cs="Times New Roman"/>
                <w:sz w:val="24"/>
                <w:szCs w:val="24"/>
                <w:lang w:val="kk-KZ"/>
              </w:rPr>
              <w:t xml:space="preserve">графика </w:t>
            </w:r>
            <w:r w:rsidRPr="0060770C">
              <w:rPr>
                <w:rFonts w:ascii="Times New Roman" w:hAnsi="Times New Roman" w:cs="Times New Roman"/>
                <w:sz w:val="24"/>
                <w:szCs w:val="24"/>
              </w:rPr>
              <w:t xml:space="preserve"> </w:t>
            </w:r>
            <w:proofErr w:type="spellStart"/>
            <w:r w:rsidRPr="0060770C">
              <w:rPr>
                <w:rFonts w:ascii="Times New Roman" w:hAnsi="Times New Roman" w:cs="Times New Roman"/>
                <w:sz w:val="24"/>
                <w:szCs w:val="24"/>
              </w:rPr>
              <w:t>өнерінің</w:t>
            </w:r>
            <w:proofErr w:type="spellEnd"/>
            <w:r w:rsidRPr="0060770C">
              <w:rPr>
                <w:rFonts w:ascii="Times New Roman" w:hAnsi="Times New Roman" w:cs="Times New Roman"/>
                <w:sz w:val="24"/>
                <w:szCs w:val="24"/>
              </w:rPr>
              <w:t xml:space="preserve"> </w:t>
            </w:r>
            <w:proofErr w:type="spellStart"/>
            <w:r w:rsidRPr="0060770C">
              <w:rPr>
                <w:rFonts w:ascii="Times New Roman" w:hAnsi="Times New Roman" w:cs="Times New Roman"/>
                <w:sz w:val="24"/>
                <w:szCs w:val="24"/>
              </w:rPr>
              <w:t>ерекшеліктерін</w:t>
            </w:r>
            <w:proofErr w:type="spellEnd"/>
            <w:r w:rsidRPr="0060770C">
              <w:rPr>
                <w:rFonts w:ascii="Times New Roman" w:hAnsi="Times New Roman" w:cs="Times New Roman"/>
                <w:sz w:val="24"/>
                <w:szCs w:val="24"/>
              </w:rPr>
              <w:t xml:space="preserve"> </w:t>
            </w:r>
            <w:proofErr w:type="spellStart"/>
            <w:r w:rsidRPr="0060770C">
              <w:rPr>
                <w:rFonts w:ascii="Times New Roman" w:hAnsi="Times New Roman" w:cs="Times New Roman"/>
                <w:sz w:val="24"/>
                <w:szCs w:val="24"/>
              </w:rPr>
              <w:t>талдау</w:t>
            </w:r>
            <w:proofErr w:type="spellEnd"/>
            <w:r w:rsidRPr="0060770C">
              <w:rPr>
                <w:rFonts w:ascii="Times New Roman" w:hAnsi="Times New Roman" w:cs="Times New Roman"/>
                <w:sz w:val="24"/>
                <w:szCs w:val="24"/>
              </w:rPr>
              <w:t>,</w:t>
            </w:r>
          </w:p>
          <w:p w14:paraId="2BE863FB" w14:textId="77777777" w:rsidR="00B5073F" w:rsidRPr="0060770C" w:rsidRDefault="00B5073F" w:rsidP="00B5073F">
            <w:pPr>
              <w:spacing w:after="0" w:line="240" w:lineRule="auto"/>
              <w:jc w:val="both"/>
              <w:rPr>
                <w:rFonts w:ascii="Times New Roman" w:hAnsi="Times New Roman" w:cs="Times New Roman"/>
                <w:sz w:val="24"/>
                <w:szCs w:val="24"/>
              </w:rPr>
            </w:pPr>
            <w:r w:rsidRPr="0060770C">
              <w:rPr>
                <w:rFonts w:ascii="Times New Roman" w:hAnsi="Times New Roman" w:cs="Times New Roman"/>
                <w:sz w:val="24"/>
                <w:szCs w:val="24"/>
              </w:rPr>
              <w:t xml:space="preserve"> - </w:t>
            </w:r>
            <w:proofErr w:type="spellStart"/>
            <w:r w:rsidRPr="0060770C">
              <w:rPr>
                <w:rFonts w:ascii="Times New Roman" w:hAnsi="Times New Roman" w:cs="Times New Roman"/>
                <w:sz w:val="24"/>
                <w:szCs w:val="24"/>
              </w:rPr>
              <w:t>экскурсияға</w:t>
            </w:r>
            <w:proofErr w:type="spellEnd"/>
            <w:r w:rsidRPr="0060770C">
              <w:rPr>
                <w:rFonts w:ascii="Times New Roman" w:hAnsi="Times New Roman" w:cs="Times New Roman"/>
                <w:sz w:val="24"/>
                <w:szCs w:val="24"/>
              </w:rPr>
              <w:t xml:space="preserve"> бару, университет </w:t>
            </w:r>
            <w:proofErr w:type="spellStart"/>
            <w:r w:rsidRPr="0060770C">
              <w:rPr>
                <w:rFonts w:ascii="Times New Roman" w:hAnsi="Times New Roman" w:cs="Times New Roman"/>
                <w:sz w:val="24"/>
                <w:szCs w:val="24"/>
              </w:rPr>
              <w:t>галереясының</w:t>
            </w:r>
            <w:proofErr w:type="spellEnd"/>
            <w:r w:rsidRPr="0060770C">
              <w:rPr>
                <w:rFonts w:ascii="Times New Roman" w:hAnsi="Times New Roman" w:cs="Times New Roman"/>
                <w:sz w:val="24"/>
                <w:szCs w:val="24"/>
              </w:rPr>
              <w:t xml:space="preserve"> </w:t>
            </w:r>
            <w:proofErr w:type="spellStart"/>
            <w:r w:rsidRPr="0060770C">
              <w:rPr>
                <w:rFonts w:ascii="Times New Roman" w:hAnsi="Times New Roman" w:cs="Times New Roman"/>
                <w:sz w:val="24"/>
                <w:szCs w:val="24"/>
              </w:rPr>
              <w:t>қорын</w:t>
            </w:r>
            <w:proofErr w:type="spellEnd"/>
            <w:r w:rsidRPr="0060770C">
              <w:rPr>
                <w:rFonts w:ascii="Times New Roman" w:hAnsi="Times New Roman" w:cs="Times New Roman"/>
                <w:sz w:val="24"/>
                <w:szCs w:val="24"/>
              </w:rPr>
              <w:t xml:space="preserve"> </w:t>
            </w:r>
            <w:proofErr w:type="spellStart"/>
            <w:r w:rsidRPr="0060770C">
              <w:rPr>
                <w:rFonts w:ascii="Times New Roman" w:hAnsi="Times New Roman" w:cs="Times New Roman"/>
                <w:sz w:val="24"/>
                <w:szCs w:val="24"/>
              </w:rPr>
              <w:t>зерделеу</w:t>
            </w:r>
            <w:proofErr w:type="spellEnd"/>
            <w:r w:rsidRPr="0060770C">
              <w:rPr>
                <w:rFonts w:ascii="Times New Roman" w:hAnsi="Times New Roman" w:cs="Times New Roman"/>
                <w:sz w:val="24"/>
                <w:szCs w:val="24"/>
              </w:rPr>
              <w:t>;</w:t>
            </w:r>
          </w:p>
          <w:p w14:paraId="6215484A" w14:textId="01FB0766" w:rsidR="00B5073F" w:rsidRPr="0060770C" w:rsidRDefault="00B5073F" w:rsidP="00B5073F">
            <w:pPr>
              <w:spacing w:after="0" w:line="240" w:lineRule="auto"/>
              <w:jc w:val="both"/>
              <w:rPr>
                <w:rFonts w:ascii="Times New Roman" w:hAnsi="Times New Roman" w:cs="Times New Roman"/>
                <w:sz w:val="24"/>
                <w:szCs w:val="24"/>
                <w:lang w:val="kk-KZ"/>
              </w:rPr>
            </w:pPr>
            <w:r w:rsidRPr="0060770C">
              <w:rPr>
                <w:rFonts w:ascii="Times New Roman" w:hAnsi="Times New Roman" w:cs="Times New Roman"/>
                <w:sz w:val="24"/>
                <w:szCs w:val="24"/>
              </w:rPr>
              <w:t xml:space="preserve">- </w:t>
            </w:r>
            <w:proofErr w:type="spellStart"/>
            <w:r w:rsidRPr="0060770C">
              <w:rPr>
                <w:rFonts w:ascii="Times New Roman" w:hAnsi="Times New Roman" w:cs="Times New Roman"/>
                <w:sz w:val="24"/>
                <w:szCs w:val="24"/>
              </w:rPr>
              <w:t>бейнелеу</w:t>
            </w:r>
            <w:proofErr w:type="spellEnd"/>
            <w:r w:rsidRPr="0060770C">
              <w:rPr>
                <w:rFonts w:ascii="Times New Roman" w:hAnsi="Times New Roman" w:cs="Times New Roman"/>
                <w:sz w:val="24"/>
                <w:szCs w:val="24"/>
              </w:rPr>
              <w:t xml:space="preserve"> </w:t>
            </w:r>
            <w:proofErr w:type="spellStart"/>
            <w:r w:rsidRPr="0060770C">
              <w:rPr>
                <w:rFonts w:ascii="Times New Roman" w:hAnsi="Times New Roman" w:cs="Times New Roman"/>
                <w:sz w:val="24"/>
                <w:szCs w:val="24"/>
              </w:rPr>
              <w:t>өнерінің</w:t>
            </w:r>
            <w:proofErr w:type="spellEnd"/>
            <w:r w:rsidRPr="0060770C">
              <w:rPr>
                <w:rFonts w:ascii="Times New Roman" w:hAnsi="Times New Roman" w:cs="Times New Roman"/>
                <w:sz w:val="24"/>
                <w:szCs w:val="24"/>
              </w:rPr>
              <w:t xml:space="preserve"> </w:t>
            </w:r>
            <w:proofErr w:type="spellStart"/>
            <w:r w:rsidRPr="0060770C">
              <w:rPr>
                <w:rFonts w:ascii="Times New Roman" w:hAnsi="Times New Roman" w:cs="Times New Roman"/>
                <w:sz w:val="24"/>
                <w:szCs w:val="24"/>
              </w:rPr>
              <w:t>көрмелеріне</w:t>
            </w:r>
            <w:proofErr w:type="spellEnd"/>
            <w:r w:rsidRPr="0060770C">
              <w:rPr>
                <w:rFonts w:ascii="Times New Roman" w:hAnsi="Times New Roman" w:cs="Times New Roman"/>
                <w:sz w:val="24"/>
                <w:szCs w:val="24"/>
              </w:rPr>
              <w:t xml:space="preserve"> бару, </w:t>
            </w:r>
            <w:r w:rsidRPr="0060770C">
              <w:rPr>
                <w:rFonts w:ascii="Times New Roman" w:hAnsi="Times New Roman" w:cs="Times New Roman"/>
                <w:sz w:val="24"/>
                <w:szCs w:val="24"/>
                <w:lang w:val="kk-KZ"/>
              </w:rPr>
              <w:t xml:space="preserve">Қазақстан </w:t>
            </w:r>
            <w:proofErr w:type="spellStart"/>
            <w:r w:rsidRPr="0060770C">
              <w:rPr>
                <w:rFonts w:ascii="Times New Roman" w:hAnsi="Times New Roman" w:cs="Times New Roman"/>
                <w:sz w:val="24"/>
                <w:szCs w:val="24"/>
              </w:rPr>
              <w:t>бейнелеу</w:t>
            </w:r>
            <w:proofErr w:type="spellEnd"/>
            <w:r w:rsidRPr="0060770C">
              <w:rPr>
                <w:rFonts w:ascii="Times New Roman" w:hAnsi="Times New Roman" w:cs="Times New Roman"/>
                <w:sz w:val="24"/>
                <w:szCs w:val="24"/>
              </w:rPr>
              <w:t xml:space="preserve"> </w:t>
            </w:r>
            <w:proofErr w:type="spellStart"/>
            <w:r w:rsidRPr="0060770C">
              <w:rPr>
                <w:rFonts w:ascii="Times New Roman" w:hAnsi="Times New Roman" w:cs="Times New Roman"/>
                <w:sz w:val="24"/>
                <w:szCs w:val="24"/>
              </w:rPr>
              <w:t>өнерінің</w:t>
            </w:r>
            <w:proofErr w:type="spellEnd"/>
            <w:r w:rsidRPr="0060770C">
              <w:rPr>
                <w:rFonts w:ascii="Times New Roman" w:hAnsi="Times New Roman" w:cs="Times New Roman"/>
                <w:sz w:val="24"/>
                <w:szCs w:val="24"/>
              </w:rPr>
              <w:t xml:space="preserve"> классика</w:t>
            </w:r>
            <w:r w:rsidRPr="0060770C">
              <w:rPr>
                <w:rFonts w:ascii="Times New Roman" w:hAnsi="Times New Roman" w:cs="Times New Roman"/>
                <w:sz w:val="24"/>
                <w:szCs w:val="24"/>
                <w:lang w:val="kk-KZ"/>
              </w:rPr>
              <w:t xml:space="preserve">лық туындылан </w:t>
            </w:r>
            <w:proofErr w:type="gramStart"/>
            <w:r w:rsidRPr="0060770C">
              <w:rPr>
                <w:rFonts w:ascii="Times New Roman" w:hAnsi="Times New Roman" w:cs="Times New Roman"/>
                <w:sz w:val="24"/>
                <w:szCs w:val="24"/>
                <w:lang w:val="kk-KZ"/>
              </w:rPr>
              <w:t xml:space="preserve">туралы </w:t>
            </w:r>
            <w:r w:rsidRPr="0060770C">
              <w:rPr>
                <w:rFonts w:ascii="Times New Roman" w:hAnsi="Times New Roman" w:cs="Times New Roman"/>
                <w:sz w:val="24"/>
                <w:szCs w:val="24"/>
              </w:rPr>
              <w:t xml:space="preserve"> </w:t>
            </w:r>
            <w:proofErr w:type="spellStart"/>
            <w:r w:rsidRPr="0060770C">
              <w:rPr>
                <w:rFonts w:ascii="Times New Roman" w:hAnsi="Times New Roman" w:cs="Times New Roman"/>
                <w:sz w:val="24"/>
                <w:szCs w:val="24"/>
              </w:rPr>
              <w:t>оқу</w:t>
            </w:r>
            <w:proofErr w:type="spellEnd"/>
            <w:proofErr w:type="gramEnd"/>
            <w:r w:rsidRPr="0060770C">
              <w:rPr>
                <w:rFonts w:ascii="Times New Roman" w:hAnsi="Times New Roman" w:cs="Times New Roman"/>
                <w:sz w:val="24"/>
                <w:szCs w:val="24"/>
                <w:lang w:val="kk-KZ"/>
              </w:rPr>
              <w:t>;</w:t>
            </w:r>
          </w:p>
          <w:p w14:paraId="73778A6F" w14:textId="6055A546" w:rsidR="00B5073F" w:rsidRPr="0060770C" w:rsidRDefault="00B5073F" w:rsidP="00B5073F">
            <w:pPr>
              <w:spacing w:after="0" w:line="240" w:lineRule="auto"/>
              <w:jc w:val="both"/>
              <w:rPr>
                <w:rFonts w:ascii="Times New Roman" w:hAnsi="Times New Roman" w:cs="Times New Roman"/>
                <w:sz w:val="24"/>
                <w:szCs w:val="24"/>
                <w:lang w:val="kk-KZ"/>
              </w:rPr>
            </w:pPr>
            <w:r w:rsidRPr="0060770C">
              <w:rPr>
                <w:rFonts w:ascii="Times New Roman" w:hAnsi="Times New Roman" w:cs="Times New Roman"/>
                <w:sz w:val="24"/>
                <w:szCs w:val="24"/>
                <w:lang w:val="kk-KZ"/>
              </w:rPr>
              <w:t>- суретшілер  өмірбаяндарын жинақтау;</w:t>
            </w:r>
          </w:p>
          <w:p w14:paraId="38DF7589" w14:textId="7C761B71" w:rsidR="00B5073F" w:rsidRPr="0060770C" w:rsidRDefault="00B5073F" w:rsidP="00B5073F">
            <w:pPr>
              <w:spacing w:after="0" w:line="240" w:lineRule="auto"/>
              <w:jc w:val="both"/>
              <w:rPr>
                <w:rFonts w:ascii="Times New Roman" w:hAnsi="Times New Roman" w:cs="Times New Roman"/>
                <w:sz w:val="24"/>
                <w:szCs w:val="24"/>
                <w:lang w:val="kk-KZ"/>
              </w:rPr>
            </w:pPr>
            <w:r w:rsidRPr="0060770C">
              <w:rPr>
                <w:rFonts w:ascii="Times New Roman" w:hAnsi="Times New Roman" w:cs="Times New Roman"/>
                <w:sz w:val="24"/>
                <w:szCs w:val="24"/>
                <w:lang w:val="kk-KZ"/>
              </w:rPr>
              <w:t>- тақырыптық электронды каталогтарды құрастыру.</w:t>
            </w:r>
          </w:p>
        </w:tc>
        <w:tc>
          <w:tcPr>
            <w:tcW w:w="1600" w:type="dxa"/>
          </w:tcPr>
          <w:p w14:paraId="6FACED78" w14:textId="77777777" w:rsidR="00B5073F" w:rsidRPr="0060770C" w:rsidRDefault="00B5073F" w:rsidP="00B5073F">
            <w:pPr>
              <w:spacing w:after="0" w:line="240" w:lineRule="auto"/>
              <w:jc w:val="both"/>
              <w:rPr>
                <w:rFonts w:ascii="Times New Roman" w:hAnsi="Times New Roman" w:cs="Times New Roman"/>
                <w:sz w:val="24"/>
                <w:szCs w:val="24"/>
              </w:rPr>
            </w:pPr>
            <w:proofErr w:type="spellStart"/>
            <w:r w:rsidRPr="0060770C">
              <w:rPr>
                <w:rFonts w:ascii="Times New Roman" w:hAnsi="Times New Roman" w:cs="Times New Roman"/>
                <w:sz w:val="24"/>
                <w:szCs w:val="24"/>
              </w:rPr>
              <w:t>Қысқа</w:t>
            </w:r>
            <w:proofErr w:type="spellEnd"/>
          </w:p>
          <w:p w14:paraId="581F1997" w14:textId="77777777" w:rsidR="00B5073F" w:rsidRPr="0060770C" w:rsidRDefault="00B5073F" w:rsidP="00B5073F">
            <w:pPr>
              <w:spacing w:after="0" w:line="240" w:lineRule="auto"/>
              <w:jc w:val="both"/>
              <w:rPr>
                <w:rFonts w:ascii="Times New Roman" w:hAnsi="Times New Roman" w:cs="Times New Roman"/>
                <w:sz w:val="24"/>
                <w:szCs w:val="24"/>
              </w:rPr>
            </w:pPr>
            <w:proofErr w:type="spellStart"/>
            <w:r w:rsidRPr="0060770C">
              <w:rPr>
                <w:rFonts w:ascii="Times New Roman" w:hAnsi="Times New Roman" w:cs="Times New Roman"/>
                <w:sz w:val="24"/>
                <w:szCs w:val="24"/>
              </w:rPr>
              <w:t>Орташа</w:t>
            </w:r>
            <w:proofErr w:type="spellEnd"/>
          </w:p>
          <w:p w14:paraId="3C259F94" w14:textId="77777777" w:rsidR="00B5073F" w:rsidRPr="0060770C" w:rsidRDefault="00B5073F" w:rsidP="00B5073F">
            <w:pPr>
              <w:spacing w:after="0" w:line="240" w:lineRule="auto"/>
              <w:jc w:val="both"/>
              <w:rPr>
                <w:rFonts w:ascii="Times New Roman" w:hAnsi="Times New Roman" w:cs="Times New Roman"/>
                <w:sz w:val="24"/>
                <w:szCs w:val="24"/>
              </w:rPr>
            </w:pPr>
            <w:proofErr w:type="spellStart"/>
            <w:r w:rsidRPr="0060770C">
              <w:rPr>
                <w:rFonts w:ascii="Times New Roman" w:hAnsi="Times New Roman" w:cs="Times New Roman"/>
                <w:sz w:val="24"/>
                <w:szCs w:val="24"/>
              </w:rPr>
              <w:t>Жоғары</w:t>
            </w:r>
            <w:proofErr w:type="spellEnd"/>
          </w:p>
        </w:tc>
        <w:tc>
          <w:tcPr>
            <w:tcW w:w="1559" w:type="dxa"/>
          </w:tcPr>
          <w:p w14:paraId="0A67D5EC" w14:textId="77777777" w:rsidR="00B5073F" w:rsidRPr="0060770C" w:rsidRDefault="00B5073F" w:rsidP="00B5073F">
            <w:pPr>
              <w:spacing w:after="0" w:line="240" w:lineRule="auto"/>
              <w:jc w:val="both"/>
              <w:rPr>
                <w:rFonts w:ascii="Times New Roman" w:hAnsi="Times New Roman" w:cs="Times New Roman"/>
                <w:sz w:val="24"/>
                <w:szCs w:val="24"/>
              </w:rPr>
            </w:pPr>
            <w:r w:rsidRPr="0060770C">
              <w:rPr>
                <w:rFonts w:ascii="Times New Roman" w:hAnsi="Times New Roman" w:cs="Times New Roman"/>
                <w:sz w:val="24"/>
                <w:szCs w:val="24"/>
              </w:rPr>
              <w:t>50-100</w:t>
            </w:r>
          </w:p>
        </w:tc>
      </w:tr>
      <w:tr w:rsidR="00B5073F" w:rsidRPr="0043442B" w14:paraId="49A627C8" w14:textId="77777777" w:rsidTr="00B5073F">
        <w:tc>
          <w:tcPr>
            <w:tcW w:w="1836" w:type="dxa"/>
            <w:tcBorders>
              <w:bottom w:val="single" w:sz="4" w:space="0" w:color="000000" w:themeColor="text1"/>
            </w:tcBorders>
          </w:tcPr>
          <w:p w14:paraId="5E148510" w14:textId="6C0F17C5" w:rsidR="00B5073F" w:rsidRPr="0060770C" w:rsidRDefault="00B5073F" w:rsidP="00B5073F">
            <w:pPr>
              <w:spacing w:after="0" w:line="240" w:lineRule="auto"/>
              <w:jc w:val="both"/>
              <w:rPr>
                <w:rFonts w:ascii="Times New Roman" w:hAnsi="Times New Roman" w:cs="Times New Roman"/>
                <w:sz w:val="24"/>
                <w:szCs w:val="24"/>
                <w:lang w:val="kk-KZ"/>
              </w:rPr>
            </w:pPr>
            <w:proofErr w:type="spellStart"/>
            <w:r w:rsidRPr="0060770C">
              <w:rPr>
                <w:rFonts w:ascii="Times New Roman" w:hAnsi="Times New Roman" w:cs="Times New Roman"/>
                <w:sz w:val="24"/>
                <w:szCs w:val="24"/>
              </w:rPr>
              <w:t>Жобалау</w:t>
            </w:r>
            <w:proofErr w:type="spellEnd"/>
            <w:r w:rsidRPr="0060770C">
              <w:rPr>
                <w:rFonts w:ascii="Times New Roman" w:hAnsi="Times New Roman" w:cs="Times New Roman"/>
                <w:sz w:val="24"/>
                <w:szCs w:val="24"/>
              </w:rPr>
              <w:t xml:space="preserve"> </w:t>
            </w:r>
            <w:proofErr w:type="spellStart"/>
            <w:r w:rsidRPr="0060770C">
              <w:rPr>
                <w:rFonts w:ascii="Times New Roman" w:hAnsi="Times New Roman" w:cs="Times New Roman"/>
                <w:sz w:val="24"/>
                <w:szCs w:val="24"/>
              </w:rPr>
              <w:t>және</w:t>
            </w:r>
            <w:proofErr w:type="spellEnd"/>
            <w:r w:rsidRPr="0060770C">
              <w:rPr>
                <w:rFonts w:ascii="Times New Roman" w:hAnsi="Times New Roman" w:cs="Times New Roman"/>
                <w:sz w:val="24"/>
                <w:szCs w:val="24"/>
                <w:lang w:val="kk-KZ"/>
              </w:rPr>
              <w:t xml:space="preserve"> құрастыру </w:t>
            </w:r>
            <w:r w:rsidRPr="0060770C">
              <w:rPr>
                <w:rFonts w:ascii="Times New Roman" w:hAnsi="Times New Roman" w:cs="Times New Roman"/>
                <w:sz w:val="24"/>
                <w:szCs w:val="24"/>
              </w:rPr>
              <w:t xml:space="preserve"> </w:t>
            </w:r>
          </w:p>
          <w:p w14:paraId="1A0FC4D3" w14:textId="3D5CD0D5" w:rsidR="00B5073F" w:rsidRPr="0060770C" w:rsidRDefault="00B5073F" w:rsidP="00B5073F">
            <w:pPr>
              <w:spacing w:after="0" w:line="240" w:lineRule="auto"/>
              <w:jc w:val="both"/>
              <w:rPr>
                <w:rFonts w:ascii="Times New Roman" w:hAnsi="Times New Roman" w:cs="Times New Roman"/>
                <w:sz w:val="24"/>
                <w:szCs w:val="24"/>
                <w:lang w:val="kk-KZ"/>
              </w:rPr>
            </w:pPr>
            <w:r w:rsidRPr="0060770C">
              <w:rPr>
                <w:rFonts w:ascii="Times New Roman" w:hAnsi="Times New Roman" w:cs="Times New Roman"/>
                <w:sz w:val="24"/>
                <w:szCs w:val="24"/>
              </w:rPr>
              <w:t>(</w:t>
            </w:r>
            <w:proofErr w:type="spellStart"/>
            <w:r w:rsidRPr="0060770C">
              <w:rPr>
                <w:rFonts w:ascii="Times New Roman" w:hAnsi="Times New Roman" w:cs="Times New Roman"/>
                <w:sz w:val="24"/>
                <w:szCs w:val="24"/>
              </w:rPr>
              <w:t>шын</w:t>
            </w:r>
            <w:proofErr w:type="spellEnd"/>
            <w:r w:rsidRPr="0060770C">
              <w:rPr>
                <w:rFonts w:ascii="Times New Roman" w:hAnsi="Times New Roman" w:cs="Times New Roman"/>
                <w:sz w:val="24"/>
                <w:szCs w:val="24"/>
                <w:lang w:val="kk-KZ"/>
              </w:rPr>
              <w:t xml:space="preserve"> ортаны образдарын, нысандарды қабылдауға негізделген)</w:t>
            </w:r>
          </w:p>
          <w:p w14:paraId="2739A03E" w14:textId="77777777" w:rsidR="00B5073F" w:rsidRPr="0060770C" w:rsidRDefault="00B5073F" w:rsidP="00B5073F">
            <w:pPr>
              <w:spacing w:after="0" w:line="240" w:lineRule="auto"/>
              <w:jc w:val="both"/>
              <w:rPr>
                <w:rFonts w:ascii="Times New Roman" w:hAnsi="Times New Roman" w:cs="Times New Roman"/>
                <w:sz w:val="24"/>
                <w:szCs w:val="24"/>
              </w:rPr>
            </w:pPr>
            <w:r w:rsidRPr="0060770C">
              <w:rPr>
                <w:rFonts w:ascii="Times New Roman" w:hAnsi="Times New Roman" w:cs="Times New Roman"/>
                <w:sz w:val="24"/>
                <w:szCs w:val="24"/>
              </w:rPr>
              <w:t xml:space="preserve">- </w:t>
            </w:r>
          </w:p>
          <w:p w14:paraId="68C52CE8" w14:textId="77777777" w:rsidR="00B5073F" w:rsidRPr="0060770C" w:rsidRDefault="00B5073F" w:rsidP="00B5073F">
            <w:pPr>
              <w:spacing w:after="0" w:line="240" w:lineRule="auto"/>
              <w:jc w:val="both"/>
              <w:rPr>
                <w:rFonts w:ascii="Times New Roman" w:hAnsi="Times New Roman" w:cs="Times New Roman"/>
                <w:sz w:val="24"/>
                <w:szCs w:val="24"/>
              </w:rPr>
            </w:pPr>
          </w:p>
        </w:tc>
        <w:tc>
          <w:tcPr>
            <w:tcW w:w="1992" w:type="dxa"/>
            <w:tcBorders>
              <w:bottom w:val="single" w:sz="4" w:space="0" w:color="000000" w:themeColor="text1"/>
            </w:tcBorders>
          </w:tcPr>
          <w:p w14:paraId="0A09ED49" w14:textId="5F00E50A" w:rsidR="00B5073F" w:rsidRPr="0060770C" w:rsidRDefault="00B5073F" w:rsidP="00B5073F">
            <w:pPr>
              <w:spacing w:after="0" w:line="240" w:lineRule="auto"/>
              <w:jc w:val="both"/>
              <w:rPr>
                <w:rFonts w:ascii="Times New Roman" w:hAnsi="Times New Roman" w:cs="Times New Roman"/>
                <w:sz w:val="24"/>
                <w:szCs w:val="24"/>
                <w:lang w:val="kk-KZ"/>
              </w:rPr>
            </w:pPr>
            <w:r w:rsidRPr="0060770C">
              <w:rPr>
                <w:rFonts w:ascii="Times New Roman" w:hAnsi="Times New Roman" w:cs="Times New Roman"/>
                <w:sz w:val="24"/>
                <w:szCs w:val="24"/>
                <w:lang w:val="kk-KZ"/>
              </w:rPr>
              <w:t xml:space="preserve">Әрекеттің жүйелік жоспары, міндеттерді қою, тапсырма жоспарын алу, мүделер мен назардың белсенділігін артыру </w:t>
            </w:r>
          </w:p>
        </w:tc>
        <w:tc>
          <w:tcPr>
            <w:tcW w:w="2652" w:type="dxa"/>
            <w:tcBorders>
              <w:bottom w:val="single" w:sz="4" w:space="0" w:color="000000" w:themeColor="text1"/>
            </w:tcBorders>
          </w:tcPr>
          <w:p w14:paraId="37C21787" w14:textId="77777777" w:rsidR="00B5073F" w:rsidRPr="0060770C" w:rsidRDefault="00B5073F" w:rsidP="00B5073F">
            <w:pPr>
              <w:spacing w:after="0" w:line="240" w:lineRule="auto"/>
              <w:jc w:val="both"/>
              <w:rPr>
                <w:rFonts w:ascii="Times New Roman" w:hAnsi="Times New Roman" w:cs="Times New Roman"/>
                <w:sz w:val="24"/>
                <w:szCs w:val="24"/>
                <w:lang w:val="kk-KZ"/>
              </w:rPr>
            </w:pPr>
            <w:r w:rsidRPr="0060770C">
              <w:rPr>
                <w:rFonts w:ascii="Times New Roman" w:hAnsi="Times New Roman" w:cs="Times New Roman"/>
                <w:sz w:val="24"/>
                <w:szCs w:val="24"/>
                <w:lang w:val="kk-KZ"/>
              </w:rPr>
              <w:t xml:space="preserve">Мәдениет және өнер нысандарын зерттеу және арнайы материалдармен қысқа мерзімді суреттер мен долбарлар  орындау; </w:t>
            </w:r>
          </w:p>
          <w:p w14:paraId="39E0C910" w14:textId="2C0D57FB" w:rsidR="00B5073F" w:rsidRPr="0060770C" w:rsidRDefault="00B5073F" w:rsidP="00B5073F">
            <w:pPr>
              <w:spacing w:after="0" w:line="240" w:lineRule="auto"/>
              <w:jc w:val="both"/>
              <w:rPr>
                <w:rFonts w:ascii="Times New Roman" w:hAnsi="Times New Roman" w:cs="Times New Roman"/>
                <w:sz w:val="24"/>
                <w:szCs w:val="24"/>
                <w:lang w:val="kk-KZ"/>
              </w:rPr>
            </w:pPr>
            <w:r w:rsidRPr="0060770C">
              <w:rPr>
                <w:rFonts w:ascii="Times New Roman" w:hAnsi="Times New Roman" w:cs="Times New Roman"/>
                <w:sz w:val="24"/>
                <w:szCs w:val="24"/>
                <w:lang w:val="kk-KZ"/>
              </w:rPr>
              <w:t>іздену жаттығуларын орындау;</w:t>
            </w:r>
          </w:p>
          <w:p w14:paraId="7F8E2AFC" w14:textId="65070A54" w:rsidR="00B5073F" w:rsidRPr="0060770C" w:rsidRDefault="00B5073F" w:rsidP="00B5073F">
            <w:pPr>
              <w:spacing w:after="0" w:line="240" w:lineRule="auto"/>
              <w:jc w:val="both"/>
              <w:rPr>
                <w:rFonts w:ascii="Times New Roman" w:hAnsi="Times New Roman" w:cs="Times New Roman"/>
                <w:sz w:val="24"/>
                <w:szCs w:val="24"/>
                <w:lang w:val="kk-KZ"/>
              </w:rPr>
            </w:pPr>
            <w:r w:rsidRPr="0060770C">
              <w:rPr>
                <w:rFonts w:ascii="Times New Roman" w:hAnsi="Times New Roman" w:cs="Times New Roman"/>
                <w:sz w:val="24"/>
                <w:szCs w:val="24"/>
                <w:lang w:val="kk-KZ"/>
              </w:rPr>
              <w:t>- эскиздерді әзірлеу;</w:t>
            </w:r>
          </w:p>
          <w:p w14:paraId="0C1408AD" w14:textId="77777777" w:rsidR="00B5073F" w:rsidRPr="0060770C" w:rsidRDefault="00B5073F" w:rsidP="00B5073F">
            <w:pPr>
              <w:spacing w:after="0" w:line="240" w:lineRule="auto"/>
              <w:jc w:val="both"/>
              <w:rPr>
                <w:rFonts w:ascii="Times New Roman" w:hAnsi="Times New Roman" w:cs="Times New Roman"/>
                <w:sz w:val="24"/>
                <w:szCs w:val="24"/>
              </w:rPr>
            </w:pPr>
            <w:r w:rsidRPr="0060770C">
              <w:rPr>
                <w:rFonts w:ascii="Times New Roman" w:hAnsi="Times New Roman" w:cs="Times New Roman"/>
                <w:sz w:val="24"/>
                <w:szCs w:val="24"/>
              </w:rPr>
              <w:t xml:space="preserve">- </w:t>
            </w:r>
            <w:proofErr w:type="spellStart"/>
            <w:r w:rsidRPr="0060770C">
              <w:rPr>
                <w:rFonts w:ascii="Times New Roman" w:hAnsi="Times New Roman" w:cs="Times New Roman"/>
                <w:sz w:val="24"/>
                <w:szCs w:val="24"/>
              </w:rPr>
              <w:t>композициялық</w:t>
            </w:r>
            <w:proofErr w:type="spellEnd"/>
            <w:r w:rsidRPr="0060770C">
              <w:rPr>
                <w:rFonts w:ascii="Times New Roman" w:hAnsi="Times New Roman" w:cs="Times New Roman"/>
                <w:sz w:val="24"/>
                <w:szCs w:val="24"/>
              </w:rPr>
              <w:t xml:space="preserve"> </w:t>
            </w:r>
            <w:proofErr w:type="spellStart"/>
            <w:r w:rsidRPr="0060770C">
              <w:rPr>
                <w:rFonts w:ascii="Times New Roman" w:hAnsi="Times New Roman" w:cs="Times New Roman"/>
                <w:sz w:val="24"/>
                <w:szCs w:val="24"/>
              </w:rPr>
              <w:t>шешімді</w:t>
            </w:r>
            <w:proofErr w:type="spellEnd"/>
            <w:r w:rsidRPr="0060770C">
              <w:rPr>
                <w:rFonts w:ascii="Times New Roman" w:hAnsi="Times New Roman" w:cs="Times New Roman"/>
                <w:sz w:val="24"/>
                <w:szCs w:val="24"/>
              </w:rPr>
              <w:t xml:space="preserve"> </w:t>
            </w:r>
            <w:proofErr w:type="spellStart"/>
            <w:r w:rsidRPr="0060770C">
              <w:rPr>
                <w:rFonts w:ascii="Times New Roman" w:hAnsi="Times New Roman" w:cs="Times New Roman"/>
                <w:sz w:val="24"/>
                <w:szCs w:val="24"/>
              </w:rPr>
              <w:t>іздеу</w:t>
            </w:r>
            <w:proofErr w:type="spellEnd"/>
            <w:r w:rsidRPr="0060770C">
              <w:rPr>
                <w:rFonts w:ascii="Times New Roman" w:hAnsi="Times New Roman" w:cs="Times New Roman"/>
                <w:sz w:val="24"/>
                <w:szCs w:val="24"/>
              </w:rPr>
              <w:t>;</w:t>
            </w:r>
          </w:p>
          <w:p w14:paraId="779D8360" w14:textId="28778401" w:rsidR="00B5073F" w:rsidRPr="0060770C" w:rsidRDefault="00B5073F" w:rsidP="00B5073F">
            <w:pPr>
              <w:spacing w:after="0" w:line="240" w:lineRule="auto"/>
              <w:jc w:val="both"/>
              <w:rPr>
                <w:rFonts w:ascii="Times New Roman" w:hAnsi="Times New Roman" w:cs="Times New Roman"/>
                <w:sz w:val="24"/>
                <w:szCs w:val="24"/>
                <w:lang w:val="kk-KZ"/>
              </w:rPr>
            </w:pPr>
            <w:r w:rsidRPr="0060770C">
              <w:rPr>
                <w:rFonts w:ascii="Times New Roman" w:hAnsi="Times New Roman" w:cs="Times New Roman"/>
                <w:sz w:val="24"/>
                <w:szCs w:val="24"/>
              </w:rPr>
              <w:t>- композиция</w:t>
            </w:r>
            <w:r w:rsidRPr="0060770C">
              <w:rPr>
                <w:rFonts w:ascii="Times New Roman" w:hAnsi="Times New Roman" w:cs="Times New Roman"/>
                <w:sz w:val="24"/>
                <w:szCs w:val="24"/>
                <w:lang w:val="kk-KZ"/>
              </w:rPr>
              <w:t xml:space="preserve"> құрастыру</w:t>
            </w:r>
          </w:p>
        </w:tc>
        <w:tc>
          <w:tcPr>
            <w:tcW w:w="1600" w:type="dxa"/>
            <w:tcBorders>
              <w:bottom w:val="single" w:sz="4" w:space="0" w:color="000000" w:themeColor="text1"/>
            </w:tcBorders>
          </w:tcPr>
          <w:p w14:paraId="70C5F25B" w14:textId="77777777" w:rsidR="00B5073F" w:rsidRPr="0060770C" w:rsidRDefault="00B5073F" w:rsidP="00B5073F">
            <w:pPr>
              <w:spacing w:after="0" w:line="240" w:lineRule="auto"/>
              <w:jc w:val="both"/>
              <w:rPr>
                <w:rFonts w:ascii="Times New Roman" w:hAnsi="Times New Roman" w:cs="Times New Roman"/>
                <w:sz w:val="24"/>
                <w:szCs w:val="24"/>
              </w:rPr>
            </w:pPr>
            <w:proofErr w:type="spellStart"/>
            <w:r w:rsidRPr="0060770C">
              <w:rPr>
                <w:rFonts w:ascii="Times New Roman" w:hAnsi="Times New Roman" w:cs="Times New Roman"/>
                <w:sz w:val="24"/>
                <w:szCs w:val="24"/>
              </w:rPr>
              <w:t>Қысқа</w:t>
            </w:r>
            <w:proofErr w:type="spellEnd"/>
          </w:p>
          <w:p w14:paraId="74EF9041" w14:textId="77777777" w:rsidR="00B5073F" w:rsidRPr="0060770C" w:rsidRDefault="00B5073F" w:rsidP="00B5073F">
            <w:pPr>
              <w:spacing w:after="0" w:line="240" w:lineRule="auto"/>
              <w:jc w:val="both"/>
              <w:rPr>
                <w:rFonts w:ascii="Times New Roman" w:hAnsi="Times New Roman" w:cs="Times New Roman"/>
                <w:sz w:val="24"/>
                <w:szCs w:val="24"/>
              </w:rPr>
            </w:pPr>
            <w:proofErr w:type="spellStart"/>
            <w:r w:rsidRPr="0060770C">
              <w:rPr>
                <w:rFonts w:ascii="Times New Roman" w:hAnsi="Times New Roman" w:cs="Times New Roman"/>
                <w:sz w:val="24"/>
                <w:szCs w:val="24"/>
              </w:rPr>
              <w:t>Орташа</w:t>
            </w:r>
            <w:proofErr w:type="spellEnd"/>
          </w:p>
          <w:p w14:paraId="257E0FEA" w14:textId="77777777" w:rsidR="00B5073F" w:rsidRPr="0060770C" w:rsidRDefault="00B5073F" w:rsidP="00B5073F">
            <w:pPr>
              <w:spacing w:after="0" w:line="240" w:lineRule="auto"/>
              <w:jc w:val="both"/>
              <w:rPr>
                <w:rFonts w:ascii="Times New Roman" w:hAnsi="Times New Roman" w:cs="Times New Roman"/>
                <w:sz w:val="24"/>
                <w:szCs w:val="24"/>
              </w:rPr>
            </w:pPr>
            <w:proofErr w:type="spellStart"/>
            <w:r w:rsidRPr="0060770C">
              <w:rPr>
                <w:rFonts w:ascii="Times New Roman" w:hAnsi="Times New Roman" w:cs="Times New Roman"/>
                <w:sz w:val="24"/>
                <w:szCs w:val="24"/>
              </w:rPr>
              <w:t>Жоғары</w:t>
            </w:r>
            <w:proofErr w:type="spellEnd"/>
          </w:p>
        </w:tc>
        <w:tc>
          <w:tcPr>
            <w:tcW w:w="1559" w:type="dxa"/>
            <w:tcBorders>
              <w:bottom w:val="single" w:sz="4" w:space="0" w:color="000000" w:themeColor="text1"/>
            </w:tcBorders>
          </w:tcPr>
          <w:p w14:paraId="7035590C" w14:textId="77777777" w:rsidR="00B5073F" w:rsidRPr="0060770C" w:rsidRDefault="00B5073F" w:rsidP="00B5073F">
            <w:pPr>
              <w:spacing w:after="0" w:line="240" w:lineRule="auto"/>
              <w:jc w:val="both"/>
              <w:rPr>
                <w:rFonts w:ascii="Times New Roman" w:hAnsi="Times New Roman" w:cs="Times New Roman"/>
                <w:sz w:val="24"/>
                <w:szCs w:val="24"/>
              </w:rPr>
            </w:pPr>
            <w:r w:rsidRPr="0060770C">
              <w:rPr>
                <w:rFonts w:ascii="Times New Roman" w:hAnsi="Times New Roman" w:cs="Times New Roman"/>
                <w:sz w:val="24"/>
                <w:szCs w:val="24"/>
              </w:rPr>
              <w:t>50-100</w:t>
            </w:r>
          </w:p>
        </w:tc>
      </w:tr>
      <w:tr w:rsidR="00B5073F" w:rsidRPr="0043442B" w14:paraId="51DD5A90" w14:textId="77777777" w:rsidTr="00B5073F">
        <w:trPr>
          <w:trHeight w:val="1200"/>
        </w:trPr>
        <w:tc>
          <w:tcPr>
            <w:tcW w:w="1836" w:type="dxa"/>
            <w:tcBorders>
              <w:bottom w:val="nil"/>
            </w:tcBorders>
          </w:tcPr>
          <w:p w14:paraId="0650F841" w14:textId="3224E230" w:rsidR="00B5073F" w:rsidRPr="0060770C" w:rsidRDefault="00B5073F" w:rsidP="00B5073F">
            <w:pPr>
              <w:spacing w:after="0" w:line="240" w:lineRule="auto"/>
              <w:jc w:val="both"/>
              <w:rPr>
                <w:rFonts w:ascii="Times New Roman" w:hAnsi="Times New Roman" w:cs="Times New Roman"/>
                <w:sz w:val="24"/>
                <w:szCs w:val="24"/>
              </w:rPr>
            </w:pPr>
            <w:r w:rsidRPr="0060770C">
              <w:rPr>
                <w:rFonts w:ascii="Times New Roman" w:hAnsi="Times New Roman" w:cs="Times New Roman"/>
                <w:sz w:val="24"/>
                <w:szCs w:val="24"/>
                <w:lang w:val="kk-KZ"/>
              </w:rPr>
              <w:t xml:space="preserve">Инновациялық </w:t>
            </w:r>
            <w:r w:rsidRPr="0060770C">
              <w:rPr>
                <w:rFonts w:ascii="Times New Roman" w:hAnsi="Times New Roman" w:cs="Times New Roman"/>
                <w:sz w:val="24"/>
                <w:szCs w:val="24"/>
              </w:rPr>
              <w:t xml:space="preserve"> </w:t>
            </w:r>
            <w:proofErr w:type="spellStart"/>
            <w:r w:rsidRPr="0060770C">
              <w:rPr>
                <w:rFonts w:ascii="Times New Roman" w:hAnsi="Times New Roman" w:cs="Times New Roman"/>
                <w:sz w:val="24"/>
                <w:szCs w:val="24"/>
              </w:rPr>
              <w:t>шығармашылық</w:t>
            </w:r>
            <w:proofErr w:type="spellEnd"/>
            <w:r w:rsidRPr="0060770C">
              <w:rPr>
                <w:rFonts w:ascii="Times New Roman" w:hAnsi="Times New Roman" w:cs="Times New Roman"/>
                <w:sz w:val="24"/>
                <w:szCs w:val="24"/>
              </w:rPr>
              <w:t xml:space="preserve"> (</w:t>
            </w:r>
            <w:proofErr w:type="spellStart"/>
            <w:r w:rsidRPr="0060770C">
              <w:rPr>
                <w:rFonts w:ascii="Times New Roman" w:hAnsi="Times New Roman" w:cs="Times New Roman"/>
                <w:sz w:val="24"/>
                <w:szCs w:val="24"/>
              </w:rPr>
              <w:t>тәжірибелік</w:t>
            </w:r>
            <w:proofErr w:type="spellEnd"/>
            <w:r w:rsidRPr="0060770C">
              <w:rPr>
                <w:rFonts w:ascii="Times New Roman" w:hAnsi="Times New Roman" w:cs="Times New Roman"/>
                <w:sz w:val="24"/>
                <w:szCs w:val="24"/>
              </w:rPr>
              <w:t xml:space="preserve"> </w:t>
            </w:r>
            <w:proofErr w:type="spellStart"/>
            <w:r w:rsidRPr="0060770C">
              <w:rPr>
                <w:rFonts w:ascii="Times New Roman" w:hAnsi="Times New Roman" w:cs="Times New Roman"/>
                <w:sz w:val="24"/>
                <w:szCs w:val="24"/>
              </w:rPr>
              <w:t>іс-әрекет</w:t>
            </w:r>
            <w:proofErr w:type="spellEnd"/>
            <w:r w:rsidRPr="0060770C">
              <w:rPr>
                <w:rFonts w:ascii="Times New Roman" w:hAnsi="Times New Roman" w:cs="Times New Roman"/>
                <w:sz w:val="24"/>
                <w:szCs w:val="24"/>
              </w:rPr>
              <w:t xml:space="preserve">  </w:t>
            </w:r>
            <w:proofErr w:type="spellStart"/>
            <w:r w:rsidRPr="0060770C">
              <w:rPr>
                <w:rFonts w:ascii="Times New Roman" w:hAnsi="Times New Roman" w:cs="Times New Roman"/>
                <w:sz w:val="24"/>
                <w:szCs w:val="24"/>
              </w:rPr>
              <w:t>негізінде</w:t>
            </w:r>
            <w:proofErr w:type="spellEnd"/>
            <w:r w:rsidRPr="0060770C">
              <w:rPr>
                <w:rFonts w:ascii="Times New Roman" w:hAnsi="Times New Roman" w:cs="Times New Roman"/>
                <w:sz w:val="24"/>
                <w:szCs w:val="24"/>
              </w:rPr>
              <w:t>)</w:t>
            </w:r>
          </w:p>
        </w:tc>
        <w:tc>
          <w:tcPr>
            <w:tcW w:w="1992" w:type="dxa"/>
            <w:tcBorders>
              <w:bottom w:val="nil"/>
            </w:tcBorders>
          </w:tcPr>
          <w:p w14:paraId="6B508BDC" w14:textId="2BF0E637" w:rsidR="00B5073F" w:rsidRPr="0060770C" w:rsidRDefault="00B5073F" w:rsidP="00B5073F">
            <w:pPr>
              <w:spacing w:after="0" w:line="240" w:lineRule="auto"/>
              <w:jc w:val="both"/>
              <w:rPr>
                <w:rFonts w:ascii="Times New Roman" w:hAnsi="Times New Roman" w:cs="Times New Roman"/>
                <w:sz w:val="24"/>
                <w:szCs w:val="24"/>
                <w:lang w:val="kk-KZ"/>
              </w:rPr>
            </w:pPr>
            <w:r w:rsidRPr="0060770C">
              <w:rPr>
                <w:rFonts w:ascii="Times New Roman" w:hAnsi="Times New Roman" w:cs="Times New Roman"/>
                <w:sz w:val="24"/>
                <w:szCs w:val="24"/>
                <w:lang w:val="kk-KZ"/>
              </w:rPr>
              <w:t>К</w:t>
            </w:r>
            <w:proofErr w:type="spellStart"/>
            <w:r w:rsidRPr="0060770C">
              <w:rPr>
                <w:rFonts w:ascii="Times New Roman" w:hAnsi="Times New Roman" w:cs="Times New Roman"/>
                <w:sz w:val="24"/>
                <w:szCs w:val="24"/>
              </w:rPr>
              <w:t>езең-кезеңімен</w:t>
            </w:r>
            <w:proofErr w:type="spellEnd"/>
            <w:r w:rsidRPr="0060770C">
              <w:rPr>
                <w:rFonts w:ascii="Times New Roman" w:hAnsi="Times New Roman" w:cs="Times New Roman"/>
                <w:sz w:val="24"/>
                <w:szCs w:val="24"/>
              </w:rPr>
              <w:t xml:space="preserve"> </w:t>
            </w:r>
            <w:r w:rsidRPr="0060770C">
              <w:rPr>
                <w:rFonts w:ascii="Times New Roman" w:hAnsi="Times New Roman" w:cs="Times New Roman"/>
                <w:sz w:val="24"/>
                <w:szCs w:val="24"/>
                <w:lang w:val="kk-KZ"/>
              </w:rPr>
              <w:t xml:space="preserve">шығармашылық жұмыс жасауға мативаця мен белсенділігін </w:t>
            </w:r>
          </w:p>
        </w:tc>
        <w:tc>
          <w:tcPr>
            <w:tcW w:w="2652" w:type="dxa"/>
            <w:tcBorders>
              <w:bottom w:val="nil"/>
            </w:tcBorders>
          </w:tcPr>
          <w:p w14:paraId="65D9586C" w14:textId="34648FAB" w:rsidR="00B5073F" w:rsidRPr="0060770C" w:rsidRDefault="00B5073F" w:rsidP="00B5073F">
            <w:pPr>
              <w:spacing w:after="0" w:line="240" w:lineRule="auto"/>
              <w:jc w:val="both"/>
              <w:rPr>
                <w:rFonts w:ascii="Times New Roman" w:hAnsi="Times New Roman" w:cs="Times New Roman"/>
                <w:sz w:val="24"/>
                <w:szCs w:val="24"/>
                <w:lang w:val="kk-KZ"/>
              </w:rPr>
            </w:pPr>
            <w:r w:rsidRPr="0060770C">
              <w:rPr>
                <w:rFonts w:ascii="Times New Roman" w:hAnsi="Times New Roman" w:cs="Times New Roman"/>
                <w:sz w:val="24"/>
                <w:szCs w:val="24"/>
                <w:lang w:val="kk-KZ"/>
              </w:rPr>
              <w:t xml:space="preserve">-Оқу шығармашылық практикалық тапсырмалар мен жаттығуларды орындау (натурадан </w:t>
            </w:r>
          </w:p>
        </w:tc>
        <w:tc>
          <w:tcPr>
            <w:tcW w:w="1600" w:type="dxa"/>
            <w:tcBorders>
              <w:bottom w:val="nil"/>
            </w:tcBorders>
          </w:tcPr>
          <w:p w14:paraId="5E220604" w14:textId="77777777" w:rsidR="00B5073F" w:rsidRPr="0060770C" w:rsidRDefault="00B5073F" w:rsidP="00B5073F">
            <w:pPr>
              <w:spacing w:after="0" w:line="240" w:lineRule="auto"/>
              <w:jc w:val="both"/>
              <w:rPr>
                <w:rFonts w:ascii="Times New Roman" w:hAnsi="Times New Roman" w:cs="Times New Roman"/>
                <w:sz w:val="24"/>
                <w:szCs w:val="24"/>
              </w:rPr>
            </w:pPr>
            <w:proofErr w:type="spellStart"/>
            <w:r w:rsidRPr="0060770C">
              <w:rPr>
                <w:rFonts w:ascii="Times New Roman" w:hAnsi="Times New Roman" w:cs="Times New Roman"/>
                <w:sz w:val="24"/>
                <w:szCs w:val="24"/>
              </w:rPr>
              <w:t>Қысқа</w:t>
            </w:r>
            <w:proofErr w:type="spellEnd"/>
          </w:p>
          <w:p w14:paraId="5A4DBF0A" w14:textId="77777777" w:rsidR="00B5073F" w:rsidRPr="0060770C" w:rsidRDefault="00B5073F" w:rsidP="00B5073F">
            <w:pPr>
              <w:spacing w:after="0" w:line="240" w:lineRule="auto"/>
              <w:jc w:val="both"/>
              <w:rPr>
                <w:rFonts w:ascii="Times New Roman" w:hAnsi="Times New Roman" w:cs="Times New Roman"/>
                <w:sz w:val="24"/>
                <w:szCs w:val="24"/>
              </w:rPr>
            </w:pPr>
            <w:proofErr w:type="spellStart"/>
            <w:r w:rsidRPr="0060770C">
              <w:rPr>
                <w:rFonts w:ascii="Times New Roman" w:hAnsi="Times New Roman" w:cs="Times New Roman"/>
                <w:sz w:val="24"/>
                <w:szCs w:val="24"/>
              </w:rPr>
              <w:t>Орташа</w:t>
            </w:r>
            <w:proofErr w:type="spellEnd"/>
          </w:p>
          <w:p w14:paraId="73A6B893" w14:textId="77777777" w:rsidR="00B5073F" w:rsidRPr="0060770C" w:rsidRDefault="00B5073F" w:rsidP="00B5073F">
            <w:pPr>
              <w:spacing w:after="0" w:line="240" w:lineRule="auto"/>
              <w:jc w:val="both"/>
              <w:rPr>
                <w:rFonts w:ascii="Times New Roman" w:hAnsi="Times New Roman" w:cs="Times New Roman"/>
                <w:sz w:val="24"/>
                <w:szCs w:val="24"/>
              </w:rPr>
            </w:pPr>
            <w:proofErr w:type="spellStart"/>
            <w:r w:rsidRPr="0060770C">
              <w:rPr>
                <w:rFonts w:ascii="Times New Roman" w:hAnsi="Times New Roman" w:cs="Times New Roman"/>
                <w:sz w:val="24"/>
                <w:szCs w:val="24"/>
              </w:rPr>
              <w:t>Жоғары</w:t>
            </w:r>
            <w:proofErr w:type="spellEnd"/>
          </w:p>
        </w:tc>
        <w:tc>
          <w:tcPr>
            <w:tcW w:w="1559" w:type="dxa"/>
            <w:tcBorders>
              <w:bottom w:val="nil"/>
            </w:tcBorders>
          </w:tcPr>
          <w:p w14:paraId="5E03C65A" w14:textId="77777777" w:rsidR="00B5073F" w:rsidRPr="0060770C" w:rsidRDefault="00B5073F" w:rsidP="00B5073F">
            <w:pPr>
              <w:spacing w:after="0" w:line="240" w:lineRule="auto"/>
              <w:jc w:val="both"/>
              <w:rPr>
                <w:rFonts w:ascii="Times New Roman" w:hAnsi="Times New Roman" w:cs="Times New Roman"/>
                <w:sz w:val="24"/>
                <w:szCs w:val="24"/>
              </w:rPr>
            </w:pPr>
            <w:r w:rsidRPr="0060770C">
              <w:rPr>
                <w:rFonts w:ascii="Times New Roman" w:hAnsi="Times New Roman" w:cs="Times New Roman"/>
                <w:sz w:val="24"/>
                <w:szCs w:val="24"/>
              </w:rPr>
              <w:t>50-100</w:t>
            </w:r>
          </w:p>
        </w:tc>
      </w:tr>
    </w:tbl>
    <w:p w14:paraId="2789381B" w14:textId="39E4DED4" w:rsidR="00B5073F" w:rsidRDefault="00B5073F" w:rsidP="00B5073F">
      <w:pPr>
        <w:spacing w:after="0" w:line="240" w:lineRule="auto"/>
        <w:rPr>
          <w:rFonts w:ascii="Times New Roman" w:hAnsi="Times New Roman" w:cs="Times New Roman"/>
          <w:sz w:val="28"/>
          <w:szCs w:val="28"/>
          <w:lang w:val="kk-KZ"/>
        </w:rPr>
      </w:pPr>
      <w:r w:rsidRPr="00B5073F">
        <w:rPr>
          <w:rFonts w:ascii="Times New Roman" w:hAnsi="Times New Roman" w:cs="Times New Roman"/>
          <w:sz w:val="28"/>
          <w:szCs w:val="28"/>
          <w:lang w:val="kk-KZ"/>
        </w:rPr>
        <w:lastRenderedPageBreak/>
        <w:t>4 – кестенің  жалғасы</w:t>
      </w:r>
    </w:p>
    <w:p w14:paraId="25CBD5A0" w14:textId="77777777" w:rsidR="00B5073F" w:rsidRPr="00B5073F" w:rsidRDefault="00B5073F" w:rsidP="00B5073F">
      <w:pPr>
        <w:spacing w:after="0" w:line="240" w:lineRule="auto"/>
        <w:rPr>
          <w:rFonts w:ascii="Times New Roman" w:hAnsi="Times New Roman" w:cs="Times New Roman"/>
          <w:sz w:val="28"/>
          <w:szCs w:val="28"/>
          <w:lang w:val="kk-KZ"/>
        </w:rPr>
      </w:pPr>
    </w:p>
    <w:tbl>
      <w:tblPr>
        <w:tblStyle w:val="aa"/>
        <w:tblW w:w="0" w:type="auto"/>
        <w:tblInd w:w="108" w:type="dxa"/>
        <w:tblLayout w:type="fixed"/>
        <w:tblLook w:val="04A0" w:firstRow="1" w:lastRow="0" w:firstColumn="1" w:lastColumn="0" w:noHBand="0" w:noVBand="1"/>
      </w:tblPr>
      <w:tblGrid>
        <w:gridCol w:w="1836"/>
        <w:gridCol w:w="1992"/>
        <w:gridCol w:w="2652"/>
        <w:gridCol w:w="1600"/>
        <w:gridCol w:w="1559"/>
      </w:tblGrid>
      <w:tr w:rsidR="00B5073F" w:rsidRPr="00B5073F" w14:paraId="6DC5CFC7" w14:textId="77777777" w:rsidTr="00B5073F">
        <w:trPr>
          <w:trHeight w:val="180"/>
        </w:trPr>
        <w:tc>
          <w:tcPr>
            <w:tcW w:w="1836" w:type="dxa"/>
            <w:tcBorders>
              <w:top w:val="single" w:sz="4" w:space="0" w:color="auto"/>
            </w:tcBorders>
          </w:tcPr>
          <w:p w14:paraId="640A03E8" w14:textId="6BCDF490" w:rsidR="00B5073F" w:rsidRPr="0060770C" w:rsidRDefault="00B5073F" w:rsidP="00B507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1</w:t>
            </w:r>
          </w:p>
        </w:tc>
        <w:tc>
          <w:tcPr>
            <w:tcW w:w="1992" w:type="dxa"/>
            <w:tcBorders>
              <w:top w:val="single" w:sz="4" w:space="0" w:color="auto"/>
            </w:tcBorders>
          </w:tcPr>
          <w:p w14:paraId="6F44C1B5" w14:textId="572C1C1E" w:rsidR="00B5073F" w:rsidRPr="0060770C" w:rsidRDefault="00B5073F" w:rsidP="00B507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2</w:t>
            </w:r>
          </w:p>
        </w:tc>
        <w:tc>
          <w:tcPr>
            <w:tcW w:w="2652" w:type="dxa"/>
            <w:tcBorders>
              <w:top w:val="single" w:sz="4" w:space="0" w:color="auto"/>
            </w:tcBorders>
          </w:tcPr>
          <w:p w14:paraId="3BC82235" w14:textId="523F82A4" w:rsidR="00B5073F" w:rsidRPr="0060770C" w:rsidRDefault="00B5073F" w:rsidP="00B507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3</w:t>
            </w:r>
          </w:p>
        </w:tc>
        <w:tc>
          <w:tcPr>
            <w:tcW w:w="1600" w:type="dxa"/>
            <w:tcBorders>
              <w:top w:val="single" w:sz="4" w:space="0" w:color="auto"/>
            </w:tcBorders>
          </w:tcPr>
          <w:p w14:paraId="07D52300" w14:textId="69839BF3" w:rsidR="00B5073F" w:rsidRPr="00B5073F" w:rsidRDefault="00B5073F" w:rsidP="00B507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4</w:t>
            </w:r>
          </w:p>
        </w:tc>
        <w:tc>
          <w:tcPr>
            <w:tcW w:w="1559" w:type="dxa"/>
            <w:tcBorders>
              <w:top w:val="single" w:sz="4" w:space="0" w:color="auto"/>
            </w:tcBorders>
          </w:tcPr>
          <w:p w14:paraId="16AC5F04" w14:textId="7902B954" w:rsidR="00B5073F" w:rsidRPr="00B5073F" w:rsidRDefault="00B5073F" w:rsidP="00B5073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5</w:t>
            </w:r>
          </w:p>
        </w:tc>
      </w:tr>
      <w:tr w:rsidR="00B5073F" w:rsidRPr="00B50C48" w14:paraId="5B356F04" w14:textId="77777777" w:rsidTr="00B5073F">
        <w:trPr>
          <w:trHeight w:val="180"/>
        </w:trPr>
        <w:tc>
          <w:tcPr>
            <w:tcW w:w="1836" w:type="dxa"/>
            <w:tcBorders>
              <w:top w:val="single" w:sz="4" w:space="0" w:color="auto"/>
            </w:tcBorders>
          </w:tcPr>
          <w:p w14:paraId="7D83A62A" w14:textId="3BF455B8" w:rsidR="00B5073F" w:rsidRPr="0060770C" w:rsidRDefault="00B5073F" w:rsidP="00B5073F">
            <w:pPr>
              <w:spacing w:after="0" w:line="240" w:lineRule="auto"/>
              <w:jc w:val="both"/>
              <w:rPr>
                <w:rFonts w:ascii="Times New Roman" w:hAnsi="Times New Roman" w:cs="Times New Roman"/>
                <w:sz w:val="24"/>
                <w:szCs w:val="24"/>
                <w:lang w:val="kk-KZ"/>
              </w:rPr>
            </w:pPr>
          </w:p>
        </w:tc>
        <w:tc>
          <w:tcPr>
            <w:tcW w:w="1992" w:type="dxa"/>
            <w:tcBorders>
              <w:top w:val="single" w:sz="4" w:space="0" w:color="auto"/>
            </w:tcBorders>
          </w:tcPr>
          <w:p w14:paraId="3E8AA35A" w14:textId="77777777" w:rsidR="00B5073F" w:rsidRPr="0060770C" w:rsidRDefault="00B5073F" w:rsidP="00B5073F">
            <w:pPr>
              <w:spacing w:after="0" w:line="240" w:lineRule="auto"/>
              <w:jc w:val="both"/>
              <w:rPr>
                <w:rFonts w:ascii="Times New Roman" w:hAnsi="Times New Roman" w:cs="Times New Roman"/>
                <w:sz w:val="24"/>
                <w:szCs w:val="24"/>
                <w:lang w:val="kk-KZ"/>
              </w:rPr>
            </w:pPr>
            <w:r w:rsidRPr="0060770C">
              <w:rPr>
                <w:rFonts w:ascii="Times New Roman" w:hAnsi="Times New Roman" w:cs="Times New Roman"/>
                <w:sz w:val="24"/>
                <w:szCs w:val="24"/>
                <w:lang w:val="kk-KZ"/>
              </w:rPr>
              <w:t>артыруға міндеттер  қою</w:t>
            </w:r>
          </w:p>
        </w:tc>
        <w:tc>
          <w:tcPr>
            <w:tcW w:w="2652" w:type="dxa"/>
            <w:tcBorders>
              <w:top w:val="single" w:sz="4" w:space="0" w:color="auto"/>
            </w:tcBorders>
          </w:tcPr>
          <w:p w14:paraId="0266D230" w14:textId="77777777" w:rsidR="00B5073F" w:rsidRPr="0060770C" w:rsidRDefault="00B5073F" w:rsidP="00B5073F">
            <w:pPr>
              <w:spacing w:after="0" w:line="240" w:lineRule="auto"/>
              <w:jc w:val="both"/>
              <w:rPr>
                <w:rFonts w:ascii="Times New Roman" w:hAnsi="Times New Roman" w:cs="Times New Roman"/>
                <w:sz w:val="24"/>
                <w:szCs w:val="24"/>
                <w:lang w:val="kk-KZ"/>
              </w:rPr>
            </w:pPr>
            <w:r w:rsidRPr="0060770C">
              <w:rPr>
                <w:rFonts w:ascii="Times New Roman" w:hAnsi="Times New Roman" w:cs="Times New Roman"/>
                <w:sz w:val="24"/>
                <w:szCs w:val="24"/>
                <w:lang w:val="kk-KZ"/>
              </w:rPr>
              <w:t>нысандарың  суретін салу);</w:t>
            </w:r>
          </w:p>
          <w:p w14:paraId="3D9A2972" w14:textId="77777777" w:rsidR="00B5073F" w:rsidRPr="0060770C" w:rsidRDefault="00B5073F" w:rsidP="00B5073F">
            <w:pPr>
              <w:spacing w:after="0" w:line="240" w:lineRule="auto"/>
              <w:jc w:val="both"/>
              <w:rPr>
                <w:rFonts w:ascii="Times New Roman" w:hAnsi="Times New Roman" w:cs="Times New Roman"/>
                <w:sz w:val="24"/>
                <w:szCs w:val="24"/>
                <w:lang w:val="kk-KZ"/>
              </w:rPr>
            </w:pPr>
            <w:r w:rsidRPr="0060770C">
              <w:rPr>
                <w:rFonts w:ascii="Times New Roman" w:hAnsi="Times New Roman" w:cs="Times New Roman"/>
                <w:sz w:val="24"/>
                <w:szCs w:val="24"/>
                <w:lang w:val="kk-KZ"/>
              </w:rPr>
              <w:t>- ойдан сурет салу;</w:t>
            </w:r>
          </w:p>
          <w:p w14:paraId="5E34C21F" w14:textId="77777777" w:rsidR="00B5073F" w:rsidRPr="0060770C" w:rsidRDefault="00B5073F" w:rsidP="00B5073F">
            <w:pPr>
              <w:spacing w:after="0" w:line="240" w:lineRule="auto"/>
              <w:jc w:val="both"/>
              <w:rPr>
                <w:rFonts w:ascii="Times New Roman" w:hAnsi="Times New Roman" w:cs="Times New Roman"/>
                <w:sz w:val="24"/>
                <w:szCs w:val="24"/>
                <w:lang w:val="kk-KZ"/>
              </w:rPr>
            </w:pPr>
            <w:r w:rsidRPr="0060770C">
              <w:rPr>
                <w:rFonts w:ascii="Times New Roman" w:hAnsi="Times New Roman" w:cs="Times New Roman"/>
                <w:sz w:val="24"/>
                <w:szCs w:val="24"/>
                <w:lang w:val="kk-KZ"/>
              </w:rPr>
              <w:t>- бейнелеу өнері заңдылықтары мен тәсілдерін  ескере отырып елестетте отырып сурет салу;</w:t>
            </w:r>
          </w:p>
          <w:p w14:paraId="29080996" w14:textId="77777777" w:rsidR="00B5073F" w:rsidRPr="0060770C" w:rsidRDefault="00B5073F" w:rsidP="00B5073F">
            <w:pPr>
              <w:spacing w:after="0" w:line="240" w:lineRule="auto"/>
              <w:jc w:val="both"/>
              <w:rPr>
                <w:rFonts w:ascii="Times New Roman" w:hAnsi="Times New Roman" w:cs="Times New Roman"/>
                <w:sz w:val="24"/>
                <w:szCs w:val="24"/>
                <w:lang w:val="kk-KZ"/>
              </w:rPr>
            </w:pPr>
            <w:r w:rsidRPr="0060770C">
              <w:rPr>
                <w:rFonts w:ascii="Times New Roman" w:hAnsi="Times New Roman" w:cs="Times New Roman"/>
                <w:sz w:val="24"/>
                <w:szCs w:val="24"/>
                <w:lang w:val="kk-KZ"/>
              </w:rPr>
              <w:t>- шығармашылық жұмыс жасау;</w:t>
            </w:r>
          </w:p>
          <w:p w14:paraId="67A9848A" w14:textId="77777777" w:rsidR="00B5073F" w:rsidRPr="0060770C" w:rsidRDefault="00B5073F" w:rsidP="00B5073F">
            <w:pPr>
              <w:spacing w:after="0" w:line="240" w:lineRule="auto"/>
              <w:jc w:val="both"/>
              <w:rPr>
                <w:rFonts w:ascii="Times New Roman" w:hAnsi="Times New Roman" w:cs="Times New Roman"/>
                <w:sz w:val="24"/>
                <w:szCs w:val="24"/>
                <w:lang w:val="kk-KZ"/>
              </w:rPr>
            </w:pPr>
            <w:r w:rsidRPr="0060770C">
              <w:rPr>
                <w:rFonts w:ascii="Times New Roman" w:hAnsi="Times New Roman" w:cs="Times New Roman"/>
                <w:sz w:val="24"/>
                <w:szCs w:val="24"/>
                <w:lang w:val="kk-KZ"/>
              </w:rPr>
              <w:t>шығармашылық жоба жасау</w:t>
            </w:r>
          </w:p>
        </w:tc>
        <w:tc>
          <w:tcPr>
            <w:tcW w:w="1600" w:type="dxa"/>
            <w:tcBorders>
              <w:top w:val="single" w:sz="4" w:space="0" w:color="auto"/>
            </w:tcBorders>
          </w:tcPr>
          <w:p w14:paraId="6D4EA1F5" w14:textId="77777777" w:rsidR="00B5073F" w:rsidRPr="00B5073F" w:rsidRDefault="00B5073F" w:rsidP="00B5073F">
            <w:pPr>
              <w:spacing w:after="0" w:line="240" w:lineRule="auto"/>
              <w:jc w:val="both"/>
              <w:rPr>
                <w:rFonts w:ascii="Times New Roman" w:hAnsi="Times New Roman" w:cs="Times New Roman"/>
                <w:sz w:val="24"/>
                <w:szCs w:val="24"/>
                <w:lang w:val="kk-KZ"/>
              </w:rPr>
            </w:pPr>
          </w:p>
        </w:tc>
        <w:tc>
          <w:tcPr>
            <w:tcW w:w="1559" w:type="dxa"/>
            <w:tcBorders>
              <w:top w:val="single" w:sz="4" w:space="0" w:color="auto"/>
            </w:tcBorders>
          </w:tcPr>
          <w:p w14:paraId="7CA82F8F" w14:textId="77777777" w:rsidR="00B5073F" w:rsidRPr="00B5073F" w:rsidRDefault="00B5073F" w:rsidP="00B5073F">
            <w:pPr>
              <w:spacing w:after="0" w:line="240" w:lineRule="auto"/>
              <w:jc w:val="both"/>
              <w:rPr>
                <w:rFonts w:ascii="Times New Roman" w:hAnsi="Times New Roman" w:cs="Times New Roman"/>
                <w:sz w:val="24"/>
                <w:szCs w:val="24"/>
                <w:lang w:val="kk-KZ"/>
              </w:rPr>
            </w:pPr>
          </w:p>
        </w:tc>
      </w:tr>
    </w:tbl>
    <w:p w14:paraId="5FD5E3AF" w14:textId="77777777" w:rsidR="00D52817" w:rsidRPr="00B5073F" w:rsidRDefault="00D52817" w:rsidP="0043442B">
      <w:pPr>
        <w:spacing w:after="0" w:line="240" w:lineRule="auto"/>
        <w:jc w:val="both"/>
        <w:rPr>
          <w:rFonts w:ascii="Times New Roman" w:hAnsi="Times New Roman" w:cs="Times New Roman"/>
          <w:sz w:val="28"/>
          <w:szCs w:val="28"/>
          <w:lang w:val="kk-KZ"/>
        </w:rPr>
      </w:pPr>
    </w:p>
    <w:p w14:paraId="68DF03FC" w14:textId="3F38BAB7" w:rsidR="004971FA" w:rsidRDefault="004971FA" w:rsidP="00B5073F">
      <w:pPr>
        <w:tabs>
          <w:tab w:val="left" w:pos="993"/>
        </w:tabs>
        <w:spacing w:after="0" w:line="240" w:lineRule="auto"/>
        <w:ind w:firstLine="567"/>
        <w:jc w:val="both"/>
        <w:rPr>
          <w:rFonts w:ascii="Times New Roman" w:hAnsi="Times New Roman" w:cs="Times New Roman"/>
          <w:sz w:val="28"/>
          <w:szCs w:val="28"/>
          <w:lang w:val="kk-KZ"/>
        </w:rPr>
      </w:pPr>
      <w:r w:rsidRPr="004971FA">
        <w:rPr>
          <w:rFonts w:ascii="Times New Roman" w:hAnsi="Times New Roman" w:cs="Times New Roman"/>
          <w:sz w:val="28"/>
          <w:szCs w:val="28"/>
          <w:lang w:val="kk-KZ"/>
        </w:rPr>
        <w:t xml:space="preserve">Болжамдық кезеңде мақсаттар қойылып, міндеттер анықталады, мотивациялық сала, қызығушылықтар мен зейін белсендіріледі, шешім қабылдау және бастамашылық дағдылары тәрбиеленеді. </w:t>
      </w:r>
      <w:r w:rsidR="00F33248">
        <w:rPr>
          <w:rFonts w:ascii="Times New Roman" w:hAnsi="Times New Roman" w:cs="Times New Roman"/>
          <w:sz w:val="28"/>
          <w:szCs w:val="28"/>
          <w:lang w:val="kk-KZ"/>
        </w:rPr>
        <w:t>Болашақ маманның</w:t>
      </w:r>
      <w:r w:rsidRPr="004971FA">
        <w:rPr>
          <w:rFonts w:ascii="Times New Roman" w:hAnsi="Times New Roman" w:cs="Times New Roman"/>
          <w:sz w:val="28"/>
          <w:szCs w:val="28"/>
          <w:lang w:val="kk-KZ"/>
        </w:rPr>
        <w:t xml:space="preserve"> шығармашылық есептерді шешуде маңызды іс-әрекет жоспарын жасай отырып, процеске белсенді қатысады. Орындау кезеңінде әрекеттердің реттілігі анықталып, жоспарлау жүзеге асырылады, студенттің дербестігі көрсетіледі. Бұл кезеңде студенттің шығармашылық белсенділігі мен көркем туынды жасауға деген ұмтылысы қалыптасады, ал жоспар бойынша әрекет ету жүзеге асырылады. Бағалау кезеңінде іске асыру мақсаттары орындалады, студенттің іс-әрекеті бағаланып, оның деңгейі анықталады. Күрделілік деңгейіне (төмен, орташа, жоғары) байланысты жасалған түпкілікті өнімнің қызмет мақсатында көрсетілген қасиеттерге сәйкестігі бағаланады.</w:t>
      </w:r>
    </w:p>
    <w:p w14:paraId="4C172D1B" w14:textId="6A7D60A9" w:rsidR="004971FA" w:rsidRPr="004971FA" w:rsidRDefault="00F33248" w:rsidP="00B5073F">
      <w:pPr>
        <w:tabs>
          <w:tab w:val="left" w:pos="993"/>
        </w:tabs>
        <w:spacing w:after="0" w:line="240" w:lineRule="auto"/>
        <w:ind w:firstLine="567"/>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Болашақ мамандар</w:t>
      </w:r>
      <w:r w:rsidR="004971FA" w:rsidRPr="004971FA">
        <w:rPr>
          <w:rFonts w:ascii="Times New Roman" w:eastAsia="Times New Roman" w:hAnsi="Times New Roman" w:cs="Times New Roman"/>
          <w:sz w:val="28"/>
          <w:szCs w:val="28"/>
          <w:lang w:val="kk-KZ"/>
        </w:rPr>
        <w:t xml:space="preserve"> талдау жүргізіп, өзін-өзі бақылау және өзін-өзі бағалау дағдыларын дамытады. Оқытудың мақсаты еңбекке, ерік-жігерге, жауапкершілікке, шеберлікке, еңбекқорлыққа, тәртіпке тәрбиелеу болып табылады.</w:t>
      </w:r>
    </w:p>
    <w:p w14:paraId="24B3FA14" w14:textId="77777777" w:rsidR="00F86F05" w:rsidRDefault="004971FA" w:rsidP="00B5073F">
      <w:pPr>
        <w:tabs>
          <w:tab w:val="left" w:pos="993"/>
        </w:tabs>
        <w:spacing w:after="0" w:line="240" w:lineRule="auto"/>
        <w:ind w:firstLine="567"/>
        <w:jc w:val="both"/>
        <w:rPr>
          <w:rFonts w:ascii="Times New Roman" w:eastAsia="Times New Roman" w:hAnsi="Times New Roman" w:cs="Times New Roman"/>
          <w:sz w:val="28"/>
          <w:szCs w:val="28"/>
          <w:lang w:val="kk-KZ"/>
        </w:rPr>
      </w:pPr>
      <w:r w:rsidRPr="004971FA">
        <w:rPr>
          <w:rFonts w:ascii="Times New Roman" w:eastAsia="Times New Roman" w:hAnsi="Times New Roman" w:cs="Times New Roman"/>
          <w:sz w:val="28"/>
          <w:szCs w:val="28"/>
          <w:lang w:val="kk-KZ"/>
        </w:rPr>
        <w:t>Пәндер бойынша бағдарламаларды жүзеге асыру барысында біз келесі кә</w:t>
      </w:r>
      <w:r w:rsidR="00F86F05">
        <w:rPr>
          <w:rFonts w:ascii="Times New Roman" w:eastAsia="Times New Roman" w:hAnsi="Times New Roman" w:cs="Times New Roman"/>
          <w:sz w:val="28"/>
          <w:szCs w:val="28"/>
          <w:lang w:val="kk-KZ"/>
        </w:rPr>
        <w:t xml:space="preserve">сіби қызмет түрлерін анықтадық: </w:t>
      </w:r>
    </w:p>
    <w:p w14:paraId="4B1EB17A" w14:textId="77777777" w:rsidR="00F86F05" w:rsidRDefault="00F86F05" w:rsidP="00B5073F">
      <w:pPr>
        <w:tabs>
          <w:tab w:val="left" w:pos="993"/>
        </w:tabs>
        <w:spacing w:after="0" w:line="240" w:lineRule="auto"/>
        <w:ind w:firstLine="567"/>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 қ</w:t>
      </w:r>
      <w:r w:rsidR="004971FA" w:rsidRPr="004971FA">
        <w:rPr>
          <w:rFonts w:ascii="Times New Roman" w:eastAsia="Times New Roman" w:hAnsi="Times New Roman" w:cs="Times New Roman"/>
          <w:sz w:val="28"/>
          <w:szCs w:val="28"/>
          <w:lang w:val="kk-KZ"/>
        </w:rPr>
        <w:t>азақстан графика өнері саласындағы білімді тереңдетуге және дамытуға бағытталған ғылыми-зерттеу қызметі, халықтың мәдени көркем мұрасын ұлттық мәдениет элем</w:t>
      </w:r>
      <w:r>
        <w:rPr>
          <w:rFonts w:ascii="Times New Roman" w:eastAsia="Times New Roman" w:hAnsi="Times New Roman" w:cs="Times New Roman"/>
          <w:sz w:val="28"/>
          <w:szCs w:val="28"/>
          <w:lang w:val="kk-KZ"/>
        </w:rPr>
        <w:t xml:space="preserve">енттері мен нышандарын зерттеу; </w:t>
      </w:r>
    </w:p>
    <w:p w14:paraId="6729598E" w14:textId="77777777" w:rsidR="00F86F05" w:rsidRDefault="00F86F05" w:rsidP="00B5073F">
      <w:pPr>
        <w:tabs>
          <w:tab w:val="left" w:pos="993"/>
        </w:tabs>
        <w:spacing w:after="0" w:line="240" w:lineRule="auto"/>
        <w:ind w:firstLine="567"/>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 м</w:t>
      </w:r>
      <w:r w:rsidR="004971FA" w:rsidRPr="004971FA">
        <w:rPr>
          <w:rFonts w:ascii="Times New Roman" w:eastAsia="Times New Roman" w:hAnsi="Times New Roman" w:cs="Times New Roman"/>
          <w:sz w:val="28"/>
          <w:szCs w:val="28"/>
          <w:lang w:val="kk-KZ"/>
        </w:rPr>
        <w:t>әдениет пен өнер нысандарын зерттеуге бағытталған жобалау, құрастыру, ізденіс жаттығулары мен тапсырмаларын орындау, эскиздер әзірлеу, сурет салу, композиция бойынша шығармашылық ізденіс жүргізу; натюрморт мысалында жазықтықта композиция құрастыру және сәнд</w:t>
      </w:r>
      <w:r>
        <w:rPr>
          <w:rFonts w:ascii="Times New Roman" w:eastAsia="Times New Roman" w:hAnsi="Times New Roman" w:cs="Times New Roman"/>
          <w:sz w:val="28"/>
          <w:szCs w:val="28"/>
          <w:lang w:val="kk-KZ"/>
        </w:rPr>
        <w:t xml:space="preserve">ік өрнек композицияларын жасау; </w:t>
      </w:r>
    </w:p>
    <w:p w14:paraId="6C1625F5" w14:textId="3C0B9ED8" w:rsidR="00F86F05" w:rsidRDefault="00F86F05" w:rsidP="00B5073F">
      <w:pPr>
        <w:tabs>
          <w:tab w:val="left" w:pos="993"/>
        </w:tabs>
        <w:spacing w:after="0" w:line="240" w:lineRule="auto"/>
        <w:ind w:firstLine="567"/>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 б</w:t>
      </w:r>
      <w:r w:rsidR="004971FA" w:rsidRPr="004971FA">
        <w:rPr>
          <w:rFonts w:ascii="Times New Roman" w:eastAsia="Times New Roman" w:hAnsi="Times New Roman" w:cs="Times New Roman"/>
          <w:sz w:val="28"/>
          <w:szCs w:val="28"/>
          <w:lang w:val="kk-KZ"/>
        </w:rPr>
        <w:t>ейнелеу өнері мұражайларына бару, көркемдік қорларды зерттеу, ун</w:t>
      </w:r>
      <w:r>
        <w:rPr>
          <w:rFonts w:ascii="Times New Roman" w:eastAsia="Times New Roman" w:hAnsi="Times New Roman" w:cs="Times New Roman"/>
          <w:sz w:val="28"/>
          <w:szCs w:val="28"/>
          <w:lang w:val="kk-KZ"/>
        </w:rPr>
        <w:t xml:space="preserve"> </w:t>
      </w:r>
      <w:r w:rsidR="004971FA" w:rsidRPr="004971FA">
        <w:rPr>
          <w:rFonts w:ascii="Times New Roman" w:eastAsia="Times New Roman" w:hAnsi="Times New Roman" w:cs="Times New Roman"/>
          <w:sz w:val="28"/>
          <w:szCs w:val="28"/>
          <w:lang w:val="kk-KZ"/>
        </w:rPr>
        <w:t>верситеттің көркемсурет галереясымен жұмыс істеу, Ә. Қастеев атындағы Қазақстан мемлекеттік бейнелеу өнері мұражайына және шығармашылық шеберханаларға бару, заманауи суретш</w:t>
      </w:r>
      <w:r>
        <w:rPr>
          <w:rFonts w:ascii="Times New Roman" w:eastAsia="Times New Roman" w:hAnsi="Times New Roman" w:cs="Times New Roman"/>
          <w:sz w:val="28"/>
          <w:szCs w:val="28"/>
          <w:lang w:val="kk-KZ"/>
        </w:rPr>
        <w:t>ілермен кездесулер ұйымдастыру;</w:t>
      </w:r>
    </w:p>
    <w:p w14:paraId="3EF18F6C" w14:textId="17705B7F" w:rsidR="00F86F05" w:rsidRDefault="00F86F05" w:rsidP="00B5073F">
      <w:pPr>
        <w:tabs>
          <w:tab w:val="left" w:pos="993"/>
        </w:tabs>
        <w:spacing w:after="0" w:line="240" w:lineRule="auto"/>
        <w:ind w:firstLine="567"/>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lastRenderedPageBreak/>
        <w:t xml:space="preserve">- </w:t>
      </w:r>
      <w:r w:rsidR="00F33248">
        <w:rPr>
          <w:rFonts w:ascii="Times New Roman" w:eastAsia="Times New Roman" w:hAnsi="Times New Roman" w:cs="Times New Roman"/>
          <w:sz w:val="28"/>
          <w:szCs w:val="28"/>
          <w:lang w:val="kk-KZ"/>
        </w:rPr>
        <w:t>болашақ мамандардың</w:t>
      </w:r>
      <w:r w:rsidR="004971FA" w:rsidRPr="004971FA">
        <w:rPr>
          <w:rFonts w:ascii="Times New Roman" w:eastAsia="Times New Roman" w:hAnsi="Times New Roman" w:cs="Times New Roman"/>
          <w:sz w:val="28"/>
          <w:szCs w:val="28"/>
          <w:lang w:val="kk-KZ"/>
        </w:rPr>
        <w:t xml:space="preserve"> көркемсурет көрмелерін ұйымдастыру, жалпы білім беретін мектептерде, өнер мек</w:t>
      </w:r>
      <w:r>
        <w:rPr>
          <w:rFonts w:ascii="Times New Roman" w:eastAsia="Times New Roman" w:hAnsi="Times New Roman" w:cs="Times New Roman"/>
          <w:sz w:val="28"/>
          <w:szCs w:val="28"/>
          <w:lang w:val="kk-KZ"/>
        </w:rPr>
        <w:t xml:space="preserve">тептерінде тәжірибелер жүргізу; </w:t>
      </w:r>
    </w:p>
    <w:p w14:paraId="03A42DD6" w14:textId="2EFDE0FB" w:rsidR="004971FA" w:rsidRPr="004971FA" w:rsidRDefault="00F86F05" w:rsidP="00B5073F">
      <w:pPr>
        <w:tabs>
          <w:tab w:val="left" w:pos="993"/>
        </w:tabs>
        <w:spacing w:after="0" w:line="240" w:lineRule="auto"/>
        <w:ind w:firstLine="567"/>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 о</w:t>
      </w:r>
      <w:r w:rsidR="004971FA" w:rsidRPr="004971FA">
        <w:rPr>
          <w:rFonts w:ascii="Times New Roman" w:eastAsia="Times New Roman" w:hAnsi="Times New Roman" w:cs="Times New Roman"/>
          <w:sz w:val="28"/>
          <w:szCs w:val="28"/>
          <w:lang w:val="kk-KZ"/>
        </w:rPr>
        <w:t xml:space="preserve">рындаушылық қызметке бағытталған инновациялық және шығармашылық жұмыстар </w:t>
      </w:r>
      <w:r w:rsidR="00F33248">
        <w:rPr>
          <w:rFonts w:ascii="Times New Roman" w:eastAsia="Times New Roman" w:hAnsi="Times New Roman" w:cs="Times New Roman"/>
          <w:sz w:val="28"/>
          <w:szCs w:val="28"/>
          <w:lang w:val="kk-KZ"/>
        </w:rPr>
        <w:t>болашақ мамандардың</w:t>
      </w:r>
      <w:r w:rsidR="004971FA" w:rsidRPr="004971FA">
        <w:rPr>
          <w:rFonts w:ascii="Times New Roman" w:eastAsia="Times New Roman" w:hAnsi="Times New Roman" w:cs="Times New Roman"/>
          <w:sz w:val="28"/>
          <w:szCs w:val="28"/>
          <w:lang w:val="kk-KZ"/>
        </w:rPr>
        <w:t xml:space="preserve"> эскиздері бойынша жасалады. Ұлттық өнер үлгілерін пайдаланып, сәндік композициялар құрастырылады, рәміздер мен этносқа тән форма мен түс символикасы қолданылып, графикалық жұмыстар орындалады.</w:t>
      </w:r>
    </w:p>
    <w:p w14:paraId="4C7F1860" w14:textId="34F29FD8" w:rsidR="004971FA" w:rsidRPr="004971FA" w:rsidRDefault="004971FA" w:rsidP="00B5073F">
      <w:pPr>
        <w:tabs>
          <w:tab w:val="left" w:pos="993"/>
        </w:tabs>
        <w:spacing w:after="0" w:line="240" w:lineRule="auto"/>
        <w:ind w:firstLine="567"/>
        <w:jc w:val="both"/>
        <w:rPr>
          <w:rFonts w:ascii="Times New Roman" w:eastAsia="Times New Roman" w:hAnsi="Times New Roman" w:cs="Times New Roman"/>
          <w:sz w:val="28"/>
          <w:szCs w:val="28"/>
          <w:lang w:val="kk-KZ"/>
        </w:rPr>
      </w:pPr>
      <w:r w:rsidRPr="004971FA">
        <w:rPr>
          <w:rFonts w:ascii="Times New Roman" w:eastAsia="Times New Roman" w:hAnsi="Times New Roman" w:cs="Times New Roman"/>
          <w:sz w:val="28"/>
          <w:szCs w:val="28"/>
          <w:lang w:val="kk-KZ"/>
        </w:rPr>
        <w:t xml:space="preserve">Бейнелеу </w:t>
      </w:r>
      <w:r w:rsidR="00F33248">
        <w:rPr>
          <w:rFonts w:ascii="Times New Roman" w:eastAsia="Times New Roman" w:hAnsi="Times New Roman" w:cs="Times New Roman"/>
          <w:sz w:val="28"/>
          <w:szCs w:val="28"/>
          <w:lang w:val="kk-KZ"/>
        </w:rPr>
        <w:t>өнеріндегі болашақ мамандар</w:t>
      </w:r>
      <w:r w:rsidRPr="004971FA">
        <w:rPr>
          <w:rFonts w:ascii="Times New Roman" w:eastAsia="Times New Roman" w:hAnsi="Times New Roman" w:cs="Times New Roman"/>
          <w:sz w:val="28"/>
          <w:szCs w:val="28"/>
          <w:lang w:val="kk-KZ"/>
        </w:rPr>
        <w:t xml:space="preserve"> практикалық жұмыс барысында қоршаған шындықты бейнелеуде, іздену, зерттеу және шығармашылық тапсырмаларды орындауда алған білімдерін қолдана білуі тиіс. Тәжірибелік жұмыс болашақ бейнелеу өнері маманының кәсіби дайындығының маңызды құрамдас бөлігі болып табылады. Оқытудың нәтижесінде студенттің өзін-өзі бақылауы мен өзін-өзі ұйымдастыруы, сондай-ақ болашақ маманның өзіндік қолтаңбасы мен жеке жұмыс стилі ашылады.</w:t>
      </w:r>
    </w:p>
    <w:p w14:paraId="03B9E069" w14:textId="0D97D13C" w:rsidR="00B42B91" w:rsidRDefault="004971FA" w:rsidP="00B5073F">
      <w:pPr>
        <w:tabs>
          <w:tab w:val="left" w:pos="993"/>
        </w:tabs>
        <w:spacing w:after="0" w:line="240" w:lineRule="auto"/>
        <w:ind w:firstLine="567"/>
        <w:jc w:val="both"/>
        <w:rPr>
          <w:rFonts w:ascii="Times New Roman" w:eastAsia="Times New Roman" w:hAnsi="Times New Roman" w:cs="Times New Roman"/>
          <w:sz w:val="28"/>
          <w:szCs w:val="28"/>
          <w:lang w:val="kk-KZ"/>
        </w:rPr>
      </w:pPr>
      <w:r w:rsidRPr="004971FA">
        <w:rPr>
          <w:rFonts w:ascii="Times New Roman" w:eastAsia="Times New Roman" w:hAnsi="Times New Roman" w:cs="Times New Roman"/>
          <w:sz w:val="28"/>
          <w:szCs w:val="28"/>
          <w:lang w:val="kk-KZ"/>
        </w:rPr>
        <w:t xml:space="preserve">Болашақ маманның этнокөркемдік мәдениетін қалыптастыру үлгісіне диалог концепциясы кіреді. </w:t>
      </w:r>
      <w:r w:rsidRPr="005662A3">
        <w:rPr>
          <w:rFonts w:ascii="Times New Roman" w:eastAsia="Times New Roman" w:hAnsi="Times New Roman" w:cs="Times New Roman"/>
          <w:sz w:val="28"/>
          <w:szCs w:val="28"/>
          <w:lang w:val="kk-KZ"/>
        </w:rPr>
        <w:t xml:space="preserve">Бұл концепция мәдениеттер арасындағы диалог теорияларынан, тұлға мен мәдениет арасындағы диалогтан және эвристикалық диалогтан тұрады. И.М. Синагатуллин өз пікірінде «Оқыту </w:t>
      </w:r>
      <w:r w:rsidRPr="00F501FF">
        <w:rPr>
          <w:rFonts w:ascii="Times New Roman" w:eastAsia="Times New Roman" w:hAnsi="Times New Roman" w:cs="Times New Roman"/>
          <w:sz w:val="28"/>
          <w:szCs w:val="28"/>
          <w:lang w:val="kk-KZ"/>
        </w:rPr>
        <w:t>мазмұнына мәдениеттер арасындағы диалог идеясын енгізу керек, бұл педагогикалық ойлаудың парадигмасы болып табылады. Гуманистік бағыт ретінде, студенттердің этникалық әртүрлілігін ескерумен және, осылайша, олар әлемдік мәд</w:t>
      </w:r>
      <w:r w:rsidR="00310797">
        <w:rPr>
          <w:rFonts w:ascii="Times New Roman" w:eastAsia="Times New Roman" w:hAnsi="Times New Roman" w:cs="Times New Roman"/>
          <w:sz w:val="28"/>
          <w:szCs w:val="28"/>
          <w:lang w:val="kk-KZ"/>
        </w:rPr>
        <w:t>ениет стандарттарына енеді» [174</w:t>
      </w:r>
      <w:r w:rsidRPr="00F501FF">
        <w:rPr>
          <w:rFonts w:ascii="Times New Roman" w:eastAsia="Times New Roman" w:hAnsi="Times New Roman" w:cs="Times New Roman"/>
          <w:sz w:val="28"/>
          <w:szCs w:val="28"/>
          <w:lang w:val="kk-KZ"/>
        </w:rPr>
        <w:t>].</w:t>
      </w:r>
    </w:p>
    <w:p w14:paraId="4D02C858" w14:textId="77777777" w:rsidR="005662A3" w:rsidRPr="005662A3" w:rsidRDefault="005662A3" w:rsidP="00B5073F">
      <w:pPr>
        <w:tabs>
          <w:tab w:val="left" w:pos="993"/>
        </w:tabs>
        <w:spacing w:after="0" w:line="240" w:lineRule="auto"/>
        <w:ind w:firstLine="567"/>
        <w:jc w:val="both"/>
        <w:rPr>
          <w:rFonts w:ascii="Times New Roman" w:eastAsia="Times New Roman" w:hAnsi="Times New Roman" w:cs="Times New Roman"/>
          <w:sz w:val="28"/>
          <w:szCs w:val="28"/>
          <w:lang w:val="kk-KZ"/>
        </w:rPr>
      </w:pPr>
      <w:r w:rsidRPr="00F501FF">
        <w:rPr>
          <w:rFonts w:ascii="Times New Roman" w:eastAsia="Times New Roman" w:hAnsi="Times New Roman" w:cs="Times New Roman"/>
          <w:sz w:val="28"/>
          <w:szCs w:val="28"/>
          <w:lang w:val="kk-KZ"/>
        </w:rPr>
        <w:t>Мәдениеттер диалогында өзара әрекеттесуші тараптардың мәдени құндылықтарын тану ерекше маңызға ие. Мұндай диалог</w:t>
      </w:r>
      <w:r w:rsidRPr="005662A3">
        <w:rPr>
          <w:rFonts w:ascii="Times New Roman" w:eastAsia="Times New Roman" w:hAnsi="Times New Roman" w:cs="Times New Roman"/>
          <w:sz w:val="28"/>
          <w:szCs w:val="28"/>
          <w:lang w:val="kk-KZ"/>
        </w:rPr>
        <w:t xml:space="preserve"> ұлттық құндылықтарды салыстыру арқылы жүзеге асады, бұл өз кезегінде әртүрлі этномәдени ортада қатар өмір сүрудің мүмкіндігін және өзге халықтардың құндылықтарына құрметпен қарау қажеттігін түсінуге ықпал етеді. Осы негізде мәдениеттердің өзара әрекеттестігі қалыптасып, олардың үйлесімділігі артады.</w:t>
      </w:r>
    </w:p>
    <w:p w14:paraId="21F57095" w14:textId="77777777" w:rsidR="005662A3" w:rsidRDefault="005662A3" w:rsidP="00B5073F">
      <w:pPr>
        <w:tabs>
          <w:tab w:val="left" w:pos="993"/>
        </w:tabs>
        <w:spacing w:after="0" w:line="240" w:lineRule="auto"/>
        <w:ind w:firstLine="567"/>
        <w:jc w:val="both"/>
        <w:rPr>
          <w:rFonts w:ascii="Times New Roman" w:eastAsia="Times New Roman" w:hAnsi="Times New Roman" w:cs="Times New Roman"/>
          <w:sz w:val="28"/>
          <w:szCs w:val="28"/>
          <w:lang w:val="kk-KZ"/>
        </w:rPr>
      </w:pPr>
      <w:r w:rsidRPr="005662A3">
        <w:rPr>
          <w:rFonts w:ascii="Times New Roman" w:eastAsia="Times New Roman" w:hAnsi="Times New Roman" w:cs="Times New Roman"/>
          <w:sz w:val="28"/>
          <w:szCs w:val="28"/>
          <w:lang w:val="kk-KZ"/>
        </w:rPr>
        <w:t>Мәдениеттер диалогына байланысты проблемалық мәселелерді зерттеумен В.Л. Бенин, В.С. Библер, М. Бубер, М.М. Бахтин, А.Д. Король, И.М. Синагатуллин және О. Розепшток-Хусси сынды ғалымдар айналысқан.</w:t>
      </w:r>
    </w:p>
    <w:p w14:paraId="0FD0ACBA" w14:textId="1442B0EF" w:rsidR="005662A3" w:rsidRDefault="005662A3" w:rsidP="00B5073F">
      <w:pPr>
        <w:tabs>
          <w:tab w:val="left" w:pos="993"/>
        </w:tabs>
        <w:spacing w:after="0" w:line="240" w:lineRule="auto"/>
        <w:ind w:firstLine="567"/>
        <w:jc w:val="both"/>
        <w:rPr>
          <w:rFonts w:ascii="Times New Roman" w:eastAsia="Times New Roman" w:hAnsi="Times New Roman" w:cs="Times New Roman"/>
          <w:sz w:val="28"/>
          <w:szCs w:val="28"/>
          <w:lang w:val="kk-KZ"/>
        </w:rPr>
      </w:pPr>
      <w:r w:rsidRPr="005662A3">
        <w:rPr>
          <w:rFonts w:ascii="Times New Roman" w:eastAsia="Times New Roman" w:hAnsi="Times New Roman" w:cs="Times New Roman"/>
          <w:sz w:val="28"/>
          <w:szCs w:val="28"/>
          <w:lang w:val="kk-KZ"/>
        </w:rPr>
        <w:t>В.Л. Бениннің пікірінше, «Мәдениеттер диалогы – бұл өзге мәдениеттің құндылықтар жүйесіне өзара ену, оны құрметтеу, стереотиптерді жеңу, түпнұсқалық пен синтез арқылы өзара байыту және мәдени контексте үйлесу үдерісі. Диалог – этносаралық өзара іс-қимылдың ең тиімді әрі барлық ықтимал</w:t>
      </w:r>
      <w:r w:rsidR="00C56E80">
        <w:rPr>
          <w:rFonts w:ascii="Times New Roman" w:eastAsia="Times New Roman" w:hAnsi="Times New Roman" w:cs="Times New Roman"/>
          <w:sz w:val="28"/>
          <w:szCs w:val="28"/>
          <w:lang w:val="kk-KZ"/>
        </w:rPr>
        <w:t xml:space="preserve"> </w:t>
      </w:r>
      <w:r w:rsidR="00310797">
        <w:rPr>
          <w:rFonts w:ascii="Times New Roman" w:eastAsia="Times New Roman" w:hAnsi="Times New Roman" w:cs="Times New Roman"/>
          <w:sz w:val="28"/>
          <w:szCs w:val="28"/>
          <w:lang w:val="kk-KZ"/>
        </w:rPr>
        <w:t>формаларына пайдалы тәсілі» [175</w:t>
      </w:r>
      <w:r w:rsidRPr="005662A3">
        <w:rPr>
          <w:rFonts w:ascii="Times New Roman" w:eastAsia="Times New Roman" w:hAnsi="Times New Roman" w:cs="Times New Roman"/>
          <w:sz w:val="28"/>
          <w:szCs w:val="28"/>
          <w:lang w:val="kk-KZ"/>
        </w:rPr>
        <w:t>].</w:t>
      </w:r>
    </w:p>
    <w:p w14:paraId="727F34BF" w14:textId="77777777" w:rsidR="005662A3" w:rsidRPr="005662A3" w:rsidRDefault="005662A3" w:rsidP="00B5073F">
      <w:pPr>
        <w:tabs>
          <w:tab w:val="left" w:pos="993"/>
        </w:tabs>
        <w:spacing w:after="0" w:line="240" w:lineRule="auto"/>
        <w:ind w:firstLine="567"/>
        <w:jc w:val="both"/>
        <w:rPr>
          <w:rFonts w:ascii="Times New Roman" w:eastAsia="Times New Roman" w:hAnsi="Times New Roman" w:cs="Times New Roman"/>
          <w:sz w:val="28"/>
          <w:szCs w:val="28"/>
          <w:lang w:val="kk-KZ"/>
        </w:rPr>
      </w:pPr>
      <w:r w:rsidRPr="005662A3">
        <w:rPr>
          <w:rFonts w:ascii="Times New Roman" w:eastAsia="Times New Roman" w:hAnsi="Times New Roman" w:cs="Times New Roman"/>
          <w:sz w:val="28"/>
          <w:szCs w:val="28"/>
          <w:lang w:val="kk-KZ"/>
        </w:rPr>
        <w:t>Ғалым мәдениеттер арасындағы өзара әрекеттестік немесе диалогтың басталуына қажетті төрт негізгі шартты айқындайды:</w:t>
      </w:r>
    </w:p>
    <w:p w14:paraId="151769F7" w14:textId="258F59F8" w:rsidR="005662A3" w:rsidRPr="005662A3" w:rsidRDefault="00597B15" w:rsidP="00B5073F">
      <w:pPr>
        <w:numPr>
          <w:ilvl w:val="0"/>
          <w:numId w:val="33"/>
        </w:numPr>
        <w:tabs>
          <w:tab w:val="left" w:pos="993"/>
        </w:tabs>
        <w:spacing w:after="0" w:line="240" w:lineRule="auto"/>
        <w:ind w:left="0" w:firstLine="567"/>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А</w:t>
      </w:r>
      <w:r w:rsidR="005662A3" w:rsidRPr="005662A3">
        <w:rPr>
          <w:rFonts w:ascii="Times New Roman" w:eastAsia="Times New Roman" w:hAnsi="Times New Roman" w:cs="Times New Roman"/>
          <w:sz w:val="28"/>
          <w:szCs w:val="28"/>
          <w:lang w:val="kk-KZ"/>
        </w:rPr>
        <w:t>қпаратты тасымалдаушылардан алынған мәліметтің құндылығын сезіну;</w:t>
      </w:r>
    </w:p>
    <w:p w14:paraId="3E48F5D5" w14:textId="1DF389D5" w:rsidR="005662A3" w:rsidRPr="005662A3" w:rsidRDefault="00597B15" w:rsidP="00B5073F">
      <w:pPr>
        <w:numPr>
          <w:ilvl w:val="0"/>
          <w:numId w:val="33"/>
        </w:numPr>
        <w:tabs>
          <w:tab w:val="left" w:pos="993"/>
        </w:tabs>
        <w:spacing w:after="0" w:line="240" w:lineRule="auto"/>
        <w:ind w:left="0" w:firstLine="567"/>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А</w:t>
      </w:r>
      <w:r w:rsidR="005662A3" w:rsidRPr="005662A3">
        <w:rPr>
          <w:rFonts w:ascii="Times New Roman" w:eastAsia="Times New Roman" w:hAnsi="Times New Roman" w:cs="Times New Roman"/>
          <w:sz w:val="28"/>
          <w:szCs w:val="28"/>
          <w:lang w:val="kk-KZ"/>
        </w:rPr>
        <w:t>қпарат көзі ретінде олардың беделін мойындау;</w:t>
      </w:r>
    </w:p>
    <w:p w14:paraId="100BC2B3" w14:textId="22F3060F" w:rsidR="005662A3" w:rsidRPr="005662A3" w:rsidRDefault="00597B15" w:rsidP="00B5073F">
      <w:pPr>
        <w:numPr>
          <w:ilvl w:val="0"/>
          <w:numId w:val="33"/>
        </w:numPr>
        <w:tabs>
          <w:tab w:val="left" w:pos="993"/>
        </w:tabs>
        <w:spacing w:after="0" w:line="240" w:lineRule="auto"/>
        <w:ind w:left="0"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lang w:val="kk-KZ"/>
        </w:rPr>
        <w:t>Қ</w:t>
      </w:r>
      <w:proofErr w:type="spellStart"/>
      <w:r w:rsidR="005662A3" w:rsidRPr="005662A3">
        <w:rPr>
          <w:rFonts w:ascii="Times New Roman" w:eastAsia="Times New Roman" w:hAnsi="Times New Roman" w:cs="Times New Roman"/>
          <w:sz w:val="28"/>
          <w:szCs w:val="28"/>
        </w:rPr>
        <w:t>ұнды</w:t>
      </w:r>
      <w:proofErr w:type="spellEnd"/>
      <w:r w:rsidR="005662A3" w:rsidRPr="005662A3">
        <w:rPr>
          <w:rFonts w:ascii="Times New Roman" w:eastAsia="Times New Roman" w:hAnsi="Times New Roman" w:cs="Times New Roman"/>
          <w:sz w:val="28"/>
          <w:szCs w:val="28"/>
        </w:rPr>
        <w:t xml:space="preserve"> </w:t>
      </w:r>
      <w:proofErr w:type="spellStart"/>
      <w:r w:rsidR="005662A3" w:rsidRPr="005662A3">
        <w:rPr>
          <w:rFonts w:ascii="Times New Roman" w:eastAsia="Times New Roman" w:hAnsi="Times New Roman" w:cs="Times New Roman"/>
          <w:sz w:val="28"/>
          <w:szCs w:val="28"/>
        </w:rPr>
        <w:t>мәдени</w:t>
      </w:r>
      <w:proofErr w:type="spellEnd"/>
      <w:r w:rsidR="005662A3" w:rsidRPr="005662A3">
        <w:rPr>
          <w:rFonts w:ascii="Times New Roman" w:eastAsia="Times New Roman" w:hAnsi="Times New Roman" w:cs="Times New Roman"/>
          <w:sz w:val="28"/>
          <w:szCs w:val="28"/>
        </w:rPr>
        <w:t xml:space="preserve"> </w:t>
      </w:r>
      <w:proofErr w:type="spellStart"/>
      <w:r w:rsidR="005662A3" w:rsidRPr="005662A3">
        <w:rPr>
          <w:rFonts w:ascii="Times New Roman" w:eastAsia="Times New Roman" w:hAnsi="Times New Roman" w:cs="Times New Roman"/>
          <w:sz w:val="28"/>
          <w:szCs w:val="28"/>
        </w:rPr>
        <w:t>тәжірибенің</w:t>
      </w:r>
      <w:proofErr w:type="spellEnd"/>
      <w:r w:rsidR="005662A3" w:rsidRPr="005662A3">
        <w:rPr>
          <w:rFonts w:ascii="Times New Roman" w:eastAsia="Times New Roman" w:hAnsi="Times New Roman" w:cs="Times New Roman"/>
          <w:sz w:val="28"/>
          <w:szCs w:val="28"/>
        </w:rPr>
        <w:t xml:space="preserve"> </w:t>
      </w:r>
      <w:proofErr w:type="spellStart"/>
      <w:r w:rsidR="005662A3" w:rsidRPr="005662A3">
        <w:rPr>
          <w:rFonts w:ascii="Times New Roman" w:eastAsia="Times New Roman" w:hAnsi="Times New Roman" w:cs="Times New Roman"/>
          <w:sz w:val="28"/>
          <w:szCs w:val="28"/>
        </w:rPr>
        <w:t>болуы</w:t>
      </w:r>
      <w:proofErr w:type="spellEnd"/>
      <w:r w:rsidR="005662A3" w:rsidRPr="005662A3">
        <w:rPr>
          <w:rFonts w:ascii="Times New Roman" w:eastAsia="Times New Roman" w:hAnsi="Times New Roman" w:cs="Times New Roman"/>
          <w:sz w:val="28"/>
          <w:szCs w:val="28"/>
        </w:rPr>
        <w:t>;</w:t>
      </w:r>
    </w:p>
    <w:p w14:paraId="2E390A18" w14:textId="7F1B2681" w:rsidR="005662A3" w:rsidRPr="0047167D" w:rsidRDefault="00597B15" w:rsidP="00B5073F">
      <w:pPr>
        <w:numPr>
          <w:ilvl w:val="0"/>
          <w:numId w:val="33"/>
        </w:numPr>
        <w:tabs>
          <w:tab w:val="left" w:pos="993"/>
        </w:tabs>
        <w:spacing w:after="0" w:line="240" w:lineRule="auto"/>
        <w:ind w:left="0"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lang w:val="kk-KZ"/>
        </w:rPr>
        <w:t>М</w:t>
      </w:r>
      <w:proofErr w:type="spellStart"/>
      <w:r w:rsidR="005662A3" w:rsidRPr="005662A3">
        <w:rPr>
          <w:rFonts w:ascii="Times New Roman" w:eastAsia="Times New Roman" w:hAnsi="Times New Roman" w:cs="Times New Roman"/>
          <w:sz w:val="28"/>
          <w:szCs w:val="28"/>
        </w:rPr>
        <w:t>әдени</w:t>
      </w:r>
      <w:proofErr w:type="spellEnd"/>
      <w:r w:rsidR="005662A3" w:rsidRPr="005662A3">
        <w:rPr>
          <w:rFonts w:ascii="Times New Roman" w:eastAsia="Times New Roman" w:hAnsi="Times New Roman" w:cs="Times New Roman"/>
          <w:sz w:val="28"/>
          <w:szCs w:val="28"/>
        </w:rPr>
        <w:t xml:space="preserve"> </w:t>
      </w:r>
      <w:proofErr w:type="spellStart"/>
      <w:r w:rsidR="005662A3" w:rsidRPr="005662A3">
        <w:rPr>
          <w:rFonts w:ascii="Times New Roman" w:eastAsia="Times New Roman" w:hAnsi="Times New Roman" w:cs="Times New Roman"/>
          <w:sz w:val="28"/>
          <w:szCs w:val="28"/>
        </w:rPr>
        <w:t>ақпарат</w:t>
      </w:r>
      <w:proofErr w:type="spellEnd"/>
      <w:r w:rsidR="005662A3" w:rsidRPr="005662A3">
        <w:rPr>
          <w:rFonts w:ascii="Times New Roman" w:eastAsia="Times New Roman" w:hAnsi="Times New Roman" w:cs="Times New Roman"/>
          <w:sz w:val="28"/>
          <w:szCs w:val="28"/>
        </w:rPr>
        <w:t xml:space="preserve"> </w:t>
      </w:r>
      <w:proofErr w:type="spellStart"/>
      <w:r w:rsidR="005662A3" w:rsidRPr="005662A3">
        <w:rPr>
          <w:rFonts w:ascii="Times New Roman" w:eastAsia="Times New Roman" w:hAnsi="Times New Roman" w:cs="Times New Roman"/>
          <w:sz w:val="28"/>
          <w:szCs w:val="28"/>
        </w:rPr>
        <w:t>тасымалдаушы</w:t>
      </w:r>
      <w:proofErr w:type="spellEnd"/>
      <w:r w:rsidR="005662A3" w:rsidRPr="005662A3">
        <w:rPr>
          <w:rFonts w:ascii="Times New Roman" w:eastAsia="Times New Roman" w:hAnsi="Times New Roman" w:cs="Times New Roman"/>
          <w:sz w:val="28"/>
          <w:szCs w:val="28"/>
        </w:rPr>
        <w:t xml:space="preserve"> мен </w:t>
      </w:r>
      <w:proofErr w:type="spellStart"/>
      <w:r w:rsidR="005662A3" w:rsidRPr="005662A3">
        <w:rPr>
          <w:rFonts w:ascii="Times New Roman" w:eastAsia="Times New Roman" w:hAnsi="Times New Roman" w:cs="Times New Roman"/>
          <w:sz w:val="28"/>
          <w:szCs w:val="28"/>
        </w:rPr>
        <w:t>қабылдаушы</w:t>
      </w:r>
      <w:proofErr w:type="spellEnd"/>
      <w:r w:rsidR="005662A3" w:rsidRPr="005662A3">
        <w:rPr>
          <w:rFonts w:ascii="Times New Roman" w:eastAsia="Times New Roman" w:hAnsi="Times New Roman" w:cs="Times New Roman"/>
          <w:sz w:val="28"/>
          <w:szCs w:val="28"/>
        </w:rPr>
        <w:t xml:space="preserve"> </w:t>
      </w:r>
      <w:proofErr w:type="spellStart"/>
      <w:r w:rsidR="005662A3" w:rsidRPr="005662A3">
        <w:rPr>
          <w:rFonts w:ascii="Times New Roman" w:eastAsia="Times New Roman" w:hAnsi="Times New Roman" w:cs="Times New Roman"/>
          <w:sz w:val="28"/>
          <w:szCs w:val="28"/>
        </w:rPr>
        <w:t>арасындағы</w:t>
      </w:r>
      <w:proofErr w:type="spellEnd"/>
      <w:r w:rsidR="005662A3" w:rsidRPr="005662A3">
        <w:rPr>
          <w:rFonts w:ascii="Times New Roman" w:eastAsia="Times New Roman" w:hAnsi="Times New Roman" w:cs="Times New Roman"/>
          <w:sz w:val="28"/>
          <w:szCs w:val="28"/>
        </w:rPr>
        <w:t xml:space="preserve"> </w:t>
      </w:r>
      <w:proofErr w:type="spellStart"/>
      <w:r w:rsidR="005662A3" w:rsidRPr="005662A3">
        <w:rPr>
          <w:rFonts w:ascii="Times New Roman" w:eastAsia="Times New Roman" w:hAnsi="Times New Roman" w:cs="Times New Roman"/>
          <w:sz w:val="28"/>
          <w:szCs w:val="28"/>
        </w:rPr>
        <w:t>кері</w:t>
      </w:r>
      <w:proofErr w:type="spellEnd"/>
      <w:r w:rsidR="005662A3" w:rsidRPr="005662A3">
        <w:rPr>
          <w:rFonts w:ascii="Times New Roman" w:eastAsia="Times New Roman" w:hAnsi="Times New Roman" w:cs="Times New Roman"/>
          <w:sz w:val="28"/>
          <w:szCs w:val="28"/>
        </w:rPr>
        <w:t xml:space="preserve"> </w:t>
      </w:r>
      <w:proofErr w:type="spellStart"/>
      <w:r w:rsidR="005662A3" w:rsidRPr="005662A3">
        <w:rPr>
          <w:rFonts w:ascii="Times New Roman" w:eastAsia="Times New Roman" w:hAnsi="Times New Roman" w:cs="Times New Roman"/>
          <w:sz w:val="28"/>
          <w:szCs w:val="28"/>
        </w:rPr>
        <w:t>б</w:t>
      </w:r>
      <w:r w:rsidR="00C56E80">
        <w:rPr>
          <w:rFonts w:ascii="Times New Roman" w:eastAsia="Times New Roman" w:hAnsi="Times New Roman" w:cs="Times New Roman"/>
          <w:sz w:val="28"/>
          <w:szCs w:val="28"/>
        </w:rPr>
        <w:t>айланыстың</w:t>
      </w:r>
      <w:proofErr w:type="spellEnd"/>
      <w:r w:rsidR="00C56E80">
        <w:rPr>
          <w:rFonts w:ascii="Times New Roman" w:eastAsia="Times New Roman" w:hAnsi="Times New Roman" w:cs="Times New Roman"/>
          <w:sz w:val="28"/>
          <w:szCs w:val="28"/>
        </w:rPr>
        <w:t xml:space="preserve"> </w:t>
      </w:r>
      <w:proofErr w:type="spellStart"/>
      <w:r w:rsidR="00C56E80">
        <w:rPr>
          <w:rFonts w:ascii="Times New Roman" w:eastAsia="Times New Roman" w:hAnsi="Times New Roman" w:cs="Times New Roman"/>
          <w:sz w:val="28"/>
          <w:szCs w:val="28"/>
        </w:rPr>
        <w:t>қамтамасыз</w:t>
      </w:r>
      <w:proofErr w:type="spellEnd"/>
      <w:r w:rsidR="00C56E80">
        <w:rPr>
          <w:rFonts w:ascii="Times New Roman" w:eastAsia="Times New Roman" w:hAnsi="Times New Roman" w:cs="Times New Roman"/>
          <w:sz w:val="28"/>
          <w:szCs w:val="28"/>
        </w:rPr>
        <w:t xml:space="preserve"> </w:t>
      </w:r>
      <w:proofErr w:type="spellStart"/>
      <w:r w:rsidR="00C56E80">
        <w:rPr>
          <w:rFonts w:ascii="Times New Roman" w:eastAsia="Times New Roman" w:hAnsi="Times New Roman" w:cs="Times New Roman"/>
          <w:sz w:val="28"/>
          <w:szCs w:val="28"/>
        </w:rPr>
        <w:t>етілуі</w:t>
      </w:r>
      <w:proofErr w:type="spellEnd"/>
      <w:r w:rsidR="00C56E80">
        <w:rPr>
          <w:rFonts w:ascii="Times New Roman" w:eastAsia="Times New Roman" w:hAnsi="Times New Roman" w:cs="Times New Roman"/>
          <w:sz w:val="28"/>
          <w:szCs w:val="28"/>
        </w:rPr>
        <w:t xml:space="preserve"> [</w:t>
      </w:r>
      <w:r w:rsidR="00CB0CA1">
        <w:rPr>
          <w:rFonts w:ascii="Times New Roman" w:eastAsia="Times New Roman" w:hAnsi="Times New Roman" w:cs="Times New Roman"/>
          <w:sz w:val="28"/>
          <w:szCs w:val="28"/>
          <w:lang w:val="kk-KZ"/>
        </w:rPr>
        <w:t>115</w:t>
      </w:r>
      <w:r w:rsidR="00767F75">
        <w:rPr>
          <w:rFonts w:ascii="Times New Roman" w:eastAsia="Times New Roman" w:hAnsi="Times New Roman" w:cs="Times New Roman"/>
          <w:sz w:val="28"/>
          <w:szCs w:val="28"/>
          <w:lang w:val="kk-KZ"/>
        </w:rPr>
        <w:t>,с. 172</w:t>
      </w:r>
      <w:r w:rsidR="005662A3" w:rsidRPr="005662A3">
        <w:rPr>
          <w:rFonts w:ascii="Times New Roman" w:eastAsia="Times New Roman" w:hAnsi="Times New Roman" w:cs="Times New Roman"/>
          <w:sz w:val="28"/>
          <w:szCs w:val="28"/>
        </w:rPr>
        <w:t>].</w:t>
      </w:r>
    </w:p>
    <w:p w14:paraId="3C889EF1" w14:textId="2908A6C3" w:rsidR="0047167D" w:rsidRPr="00CE367B" w:rsidRDefault="005662A3" w:rsidP="00B5073F">
      <w:pPr>
        <w:tabs>
          <w:tab w:val="left" w:pos="993"/>
        </w:tabs>
        <w:spacing w:after="0" w:line="240" w:lineRule="auto"/>
        <w:ind w:firstLine="567"/>
        <w:jc w:val="both"/>
        <w:rPr>
          <w:rFonts w:ascii="Times New Roman" w:eastAsia="Times New Roman" w:hAnsi="Times New Roman" w:cs="Times New Roman"/>
          <w:sz w:val="28"/>
          <w:szCs w:val="28"/>
        </w:rPr>
      </w:pPr>
      <w:r w:rsidRPr="005662A3">
        <w:rPr>
          <w:rFonts w:ascii="Times New Roman" w:eastAsia="Times New Roman" w:hAnsi="Times New Roman" w:cs="Times New Roman"/>
          <w:sz w:val="28"/>
          <w:szCs w:val="28"/>
        </w:rPr>
        <w:lastRenderedPageBreak/>
        <w:t xml:space="preserve">М.М. </w:t>
      </w:r>
      <w:proofErr w:type="spellStart"/>
      <w:r w:rsidRPr="005662A3">
        <w:rPr>
          <w:rFonts w:ascii="Times New Roman" w:eastAsia="Times New Roman" w:hAnsi="Times New Roman" w:cs="Times New Roman"/>
          <w:sz w:val="28"/>
          <w:szCs w:val="28"/>
        </w:rPr>
        <w:t>Бахтиннің</w:t>
      </w:r>
      <w:proofErr w:type="spellEnd"/>
      <w:r w:rsidRPr="005662A3">
        <w:rPr>
          <w:rFonts w:ascii="Times New Roman" w:eastAsia="Times New Roman" w:hAnsi="Times New Roman" w:cs="Times New Roman"/>
          <w:sz w:val="28"/>
          <w:szCs w:val="28"/>
        </w:rPr>
        <w:t xml:space="preserve"> </w:t>
      </w:r>
      <w:proofErr w:type="spellStart"/>
      <w:r w:rsidRPr="005662A3">
        <w:rPr>
          <w:rFonts w:ascii="Times New Roman" w:eastAsia="Times New Roman" w:hAnsi="Times New Roman" w:cs="Times New Roman"/>
          <w:sz w:val="28"/>
          <w:szCs w:val="28"/>
        </w:rPr>
        <w:t>пайымдауынша</w:t>
      </w:r>
      <w:proofErr w:type="spellEnd"/>
      <w:r w:rsidRPr="005662A3">
        <w:rPr>
          <w:rFonts w:ascii="Times New Roman" w:eastAsia="Times New Roman" w:hAnsi="Times New Roman" w:cs="Times New Roman"/>
          <w:sz w:val="28"/>
          <w:szCs w:val="28"/>
        </w:rPr>
        <w:t xml:space="preserve">, «диалог </w:t>
      </w:r>
      <w:r w:rsidR="00F33248">
        <w:rPr>
          <w:rFonts w:ascii="Times New Roman" w:eastAsia="Times New Roman" w:hAnsi="Times New Roman" w:cs="Times New Roman"/>
          <w:sz w:val="28"/>
          <w:szCs w:val="28"/>
          <w:lang w:val="kk-KZ"/>
        </w:rPr>
        <w:t>болашақ маманның</w:t>
      </w:r>
      <w:r w:rsidRPr="005662A3">
        <w:rPr>
          <w:rFonts w:ascii="Times New Roman" w:eastAsia="Times New Roman" w:hAnsi="Times New Roman" w:cs="Times New Roman"/>
          <w:sz w:val="28"/>
          <w:szCs w:val="28"/>
        </w:rPr>
        <w:t xml:space="preserve"> </w:t>
      </w:r>
      <w:proofErr w:type="spellStart"/>
      <w:r w:rsidRPr="005662A3">
        <w:rPr>
          <w:rFonts w:ascii="Times New Roman" w:eastAsia="Times New Roman" w:hAnsi="Times New Roman" w:cs="Times New Roman"/>
          <w:sz w:val="28"/>
          <w:szCs w:val="28"/>
        </w:rPr>
        <w:t>оқу</w:t>
      </w:r>
      <w:proofErr w:type="spellEnd"/>
      <w:r w:rsidRPr="005662A3">
        <w:rPr>
          <w:rFonts w:ascii="Times New Roman" w:eastAsia="Times New Roman" w:hAnsi="Times New Roman" w:cs="Times New Roman"/>
          <w:sz w:val="28"/>
          <w:szCs w:val="28"/>
        </w:rPr>
        <w:t xml:space="preserve"> </w:t>
      </w:r>
      <w:proofErr w:type="spellStart"/>
      <w:r w:rsidRPr="005662A3">
        <w:rPr>
          <w:rFonts w:ascii="Times New Roman" w:eastAsia="Times New Roman" w:hAnsi="Times New Roman" w:cs="Times New Roman"/>
          <w:sz w:val="28"/>
          <w:szCs w:val="28"/>
        </w:rPr>
        <w:t>әрекетіндегі</w:t>
      </w:r>
      <w:proofErr w:type="spellEnd"/>
      <w:r w:rsidRPr="005662A3">
        <w:rPr>
          <w:rFonts w:ascii="Times New Roman" w:eastAsia="Times New Roman" w:hAnsi="Times New Roman" w:cs="Times New Roman"/>
          <w:sz w:val="28"/>
          <w:szCs w:val="28"/>
        </w:rPr>
        <w:t xml:space="preserve"> </w:t>
      </w:r>
      <w:proofErr w:type="spellStart"/>
      <w:r w:rsidRPr="005662A3">
        <w:rPr>
          <w:rFonts w:ascii="Times New Roman" w:eastAsia="Times New Roman" w:hAnsi="Times New Roman" w:cs="Times New Roman"/>
          <w:sz w:val="28"/>
          <w:szCs w:val="28"/>
        </w:rPr>
        <w:t>жетекші</w:t>
      </w:r>
      <w:proofErr w:type="spellEnd"/>
      <w:r w:rsidRPr="005662A3">
        <w:rPr>
          <w:rFonts w:ascii="Times New Roman" w:eastAsia="Times New Roman" w:hAnsi="Times New Roman" w:cs="Times New Roman"/>
          <w:sz w:val="28"/>
          <w:szCs w:val="28"/>
        </w:rPr>
        <w:t xml:space="preserve"> </w:t>
      </w:r>
      <w:proofErr w:type="spellStart"/>
      <w:r w:rsidRPr="005662A3">
        <w:rPr>
          <w:rFonts w:ascii="Times New Roman" w:eastAsia="Times New Roman" w:hAnsi="Times New Roman" w:cs="Times New Roman"/>
          <w:sz w:val="28"/>
          <w:szCs w:val="28"/>
        </w:rPr>
        <w:t>тұлғалық</w:t>
      </w:r>
      <w:proofErr w:type="spellEnd"/>
      <w:r w:rsidRPr="005662A3">
        <w:rPr>
          <w:rFonts w:ascii="Times New Roman" w:eastAsia="Times New Roman" w:hAnsi="Times New Roman" w:cs="Times New Roman"/>
          <w:sz w:val="28"/>
          <w:szCs w:val="28"/>
        </w:rPr>
        <w:t xml:space="preserve"> </w:t>
      </w:r>
      <w:proofErr w:type="spellStart"/>
      <w:r w:rsidRPr="005662A3">
        <w:rPr>
          <w:rFonts w:ascii="Times New Roman" w:eastAsia="Times New Roman" w:hAnsi="Times New Roman" w:cs="Times New Roman"/>
          <w:sz w:val="28"/>
          <w:szCs w:val="28"/>
        </w:rPr>
        <w:t>бағдарын</w:t>
      </w:r>
      <w:proofErr w:type="spellEnd"/>
      <w:r w:rsidRPr="005662A3">
        <w:rPr>
          <w:rFonts w:ascii="Times New Roman" w:eastAsia="Times New Roman" w:hAnsi="Times New Roman" w:cs="Times New Roman"/>
          <w:sz w:val="28"/>
          <w:szCs w:val="28"/>
        </w:rPr>
        <w:t xml:space="preserve"> </w:t>
      </w:r>
      <w:proofErr w:type="spellStart"/>
      <w:r w:rsidRPr="005662A3">
        <w:rPr>
          <w:rFonts w:ascii="Times New Roman" w:eastAsia="Times New Roman" w:hAnsi="Times New Roman" w:cs="Times New Roman"/>
          <w:sz w:val="28"/>
          <w:szCs w:val="28"/>
        </w:rPr>
        <w:t>анықтайды</w:t>
      </w:r>
      <w:proofErr w:type="spellEnd"/>
      <w:r w:rsidRPr="005662A3">
        <w:rPr>
          <w:rFonts w:ascii="Times New Roman" w:eastAsia="Times New Roman" w:hAnsi="Times New Roman" w:cs="Times New Roman"/>
          <w:sz w:val="28"/>
          <w:szCs w:val="28"/>
        </w:rPr>
        <w:t xml:space="preserve">, </w:t>
      </w:r>
      <w:proofErr w:type="spellStart"/>
      <w:r w:rsidRPr="005662A3">
        <w:rPr>
          <w:rFonts w:ascii="Times New Roman" w:eastAsia="Times New Roman" w:hAnsi="Times New Roman" w:cs="Times New Roman"/>
          <w:sz w:val="28"/>
          <w:szCs w:val="28"/>
        </w:rPr>
        <w:t>сондықтан</w:t>
      </w:r>
      <w:proofErr w:type="spellEnd"/>
      <w:r w:rsidRPr="005662A3">
        <w:rPr>
          <w:rFonts w:ascii="Times New Roman" w:eastAsia="Times New Roman" w:hAnsi="Times New Roman" w:cs="Times New Roman"/>
          <w:sz w:val="28"/>
          <w:szCs w:val="28"/>
        </w:rPr>
        <w:t xml:space="preserve"> </w:t>
      </w:r>
      <w:proofErr w:type="spellStart"/>
      <w:r w:rsidRPr="005662A3">
        <w:rPr>
          <w:rFonts w:ascii="Times New Roman" w:eastAsia="Times New Roman" w:hAnsi="Times New Roman" w:cs="Times New Roman"/>
          <w:sz w:val="28"/>
          <w:szCs w:val="28"/>
        </w:rPr>
        <w:t>ол</w:t>
      </w:r>
      <w:proofErr w:type="spellEnd"/>
      <w:r w:rsidRPr="005662A3">
        <w:rPr>
          <w:rFonts w:ascii="Times New Roman" w:eastAsia="Times New Roman" w:hAnsi="Times New Roman" w:cs="Times New Roman"/>
          <w:sz w:val="28"/>
          <w:szCs w:val="28"/>
        </w:rPr>
        <w:t xml:space="preserve"> </w:t>
      </w:r>
      <w:proofErr w:type="spellStart"/>
      <w:r w:rsidRPr="005662A3">
        <w:rPr>
          <w:rFonts w:ascii="Times New Roman" w:eastAsia="Times New Roman" w:hAnsi="Times New Roman" w:cs="Times New Roman"/>
          <w:sz w:val="28"/>
          <w:szCs w:val="28"/>
        </w:rPr>
        <w:t>эмоционалды-құндылық</w:t>
      </w:r>
      <w:proofErr w:type="spellEnd"/>
      <w:r w:rsidRPr="005662A3">
        <w:rPr>
          <w:rFonts w:ascii="Times New Roman" w:eastAsia="Times New Roman" w:hAnsi="Times New Roman" w:cs="Times New Roman"/>
          <w:sz w:val="28"/>
          <w:szCs w:val="28"/>
        </w:rPr>
        <w:t xml:space="preserve"> </w:t>
      </w:r>
      <w:proofErr w:type="spellStart"/>
      <w:r w:rsidRPr="005662A3">
        <w:rPr>
          <w:rFonts w:ascii="Times New Roman" w:eastAsia="Times New Roman" w:hAnsi="Times New Roman" w:cs="Times New Roman"/>
          <w:sz w:val="28"/>
          <w:szCs w:val="28"/>
        </w:rPr>
        <w:t>қатынас</w:t>
      </w:r>
      <w:proofErr w:type="spellEnd"/>
      <w:r w:rsidRPr="005662A3">
        <w:rPr>
          <w:rFonts w:ascii="Times New Roman" w:eastAsia="Times New Roman" w:hAnsi="Times New Roman" w:cs="Times New Roman"/>
          <w:sz w:val="28"/>
          <w:szCs w:val="28"/>
        </w:rPr>
        <w:t xml:space="preserve"> пен </w:t>
      </w:r>
      <w:proofErr w:type="spellStart"/>
      <w:r w:rsidRPr="005662A3">
        <w:rPr>
          <w:rFonts w:ascii="Times New Roman" w:eastAsia="Times New Roman" w:hAnsi="Times New Roman" w:cs="Times New Roman"/>
          <w:sz w:val="28"/>
          <w:szCs w:val="28"/>
        </w:rPr>
        <w:t>шығармашылық</w:t>
      </w:r>
      <w:proofErr w:type="spellEnd"/>
      <w:r w:rsidRPr="005662A3">
        <w:rPr>
          <w:rFonts w:ascii="Times New Roman" w:eastAsia="Times New Roman" w:hAnsi="Times New Roman" w:cs="Times New Roman"/>
          <w:sz w:val="28"/>
          <w:szCs w:val="28"/>
        </w:rPr>
        <w:t xml:space="preserve"> </w:t>
      </w:r>
      <w:proofErr w:type="spellStart"/>
      <w:r w:rsidRPr="005662A3">
        <w:rPr>
          <w:rFonts w:ascii="Times New Roman" w:eastAsia="Times New Roman" w:hAnsi="Times New Roman" w:cs="Times New Roman"/>
          <w:sz w:val="28"/>
          <w:szCs w:val="28"/>
        </w:rPr>
        <w:t>іс-әрекет</w:t>
      </w:r>
      <w:proofErr w:type="spellEnd"/>
      <w:r w:rsidRPr="005662A3">
        <w:rPr>
          <w:rFonts w:ascii="Times New Roman" w:eastAsia="Times New Roman" w:hAnsi="Times New Roman" w:cs="Times New Roman"/>
          <w:sz w:val="28"/>
          <w:szCs w:val="28"/>
        </w:rPr>
        <w:t xml:space="preserve"> </w:t>
      </w:r>
      <w:proofErr w:type="spellStart"/>
      <w:r w:rsidRPr="005662A3">
        <w:rPr>
          <w:rFonts w:ascii="Times New Roman" w:eastAsia="Times New Roman" w:hAnsi="Times New Roman" w:cs="Times New Roman"/>
          <w:sz w:val="28"/>
          <w:szCs w:val="28"/>
        </w:rPr>
        <w:t>тәжірибесін</w:t>
      </w:r>
      <w:proofErr w:type="spellEnd"/>
      <w:r w:rsidRPr="005662A3">
        <w:rPr>
          <w:rFonts w:ascii="Times New Roman" w:eastAsia="Times New Roman" w:hAnsi="Times New Roman" w:cs="Times New Roman"/>
          <w:sz w:val="28"/>
          <w:szCs w:val="28"/>
        </w:rPr>
        <w:t xml:space="preserve"> </w:t>
      </w:r>
      <w:proofErr w:type="spellStart"/>
      <w:r w:rsidRPr="005662A3">
        <w:rPr>
          <w:rFonts w:ascii="Times New Roman" w:eastAsia="Times New Roman" w:hAnsi="Times New Roman" w:cs="Times New Roman"/>
          <w:sz w:val="28"/>
          <w:szCs w:val="28"/>
        </w:rPr>
        <w:t>қалыптастырудың</w:t>
      </w:r>
      <w:proofErr w:type="spellEnd"/>
      <w:r w:rsidRPr="005662A3">
        <w:rPr>
          <w:rFonts w:ascii="Times New Roman" w:eastAsia="Times New Roman" w:hAnsi="Times New Roman" w:cs="Times New Roman"/>
          <w:sz w:val="28"/>
          <w:szCs w:val="28"/>
        </w:rPr>
        <w:t xml:space="preserve"> </w:t>
      </w:r>
      <w:proofErr w:type="spellStart"/>
      <w:r w:rsidRPr="005662A3">
        <w:rPr>
          <w:rFonts w:ascii="Times New Roman" w:eastAsia="Times New Roman" w:hAnsi="Times New Roman" w:cs="Times New Roman"/>
          <w:sz w:val="28"/>
          <w:szCs w:val="28"/>
        </w:rPr>
        <w:t>б</w:t>
      </w:r>
      <w:r w:rsidR="00C56E80">
        <w:rPr>
          <w:rFonts w:ascii="Times New Roman" w:eastAsia="Times New Roman" w:hAnsi="Times New Roman" w:cs="Times New Roman"/>
          <w:sz w:val="28"/>
          <w:szCs w:val="28"/>
        </w:rPr>
        <w:t>асты</w:t>
      </w:r>
      <w:proofErr w:type="spellEnd"/>
      <w:r w:rsidR="00C56E80">
        <w:rPr>
          <w:rFonts w:ascii="Times New Roman" w:eastAsia="Times New Roman" w:hAnsi="Times New Roman" w:cs="Times New Roman"/>
          <w:sz w:val="28"/>
          <w:szCs w:val="28"/>
        </w:rPr>
        <w:t xml:space="preserve"> </w:t>
      </w:r>
      <w:proofErr w:type="spellStart"/>
      <w:r w:rsidR="00C56E80">
        <w:rPr>
          <w:rFonts w:ascii="Times New Roman" w:eastAsia="Times New Roman" w:hAnsi="Times New Roman" w:cs="Times New Roman"/>
          <w:sz w:val="28"/>
          <w:szCs w:val="28"/>
        </w:rPr>
        <w:t>негізі</w:t>
      </w:r>
      <w:proofErr w:type="spellEnd"/>
      <w:r w:rsidR="00C56E80">
        <w:rPr>
          <w:rFonts w:ascii="Times New Roman" w:eastAsia="Times New Roman" w:hAnsi="Times New Roman" w:cs="Times New Roman"/>
          <w:sz w:val="28"/>
          <w:szCs w:val="28"/>
        </w:rPr>
        <w:t xml:space="preserve"> </w:t>
      </w:r>
      <w:proofErr w:type="spellStart"/>
      <w:r w:rsidR="00C56E80">
        <w:rPr>
          <w:rFonts w:ascii="Times New Roman" w:eastAsia="Times New Roman" w:hAnsi="Times New Roman" w:cs="Times New Roman"/>
          <w:sz w:val="28"/>
          <w:szCs w:val="28"/>
        </w:rPr>
        <w:t>болып</w:t>
      </w:r>
      <w:proofErr w:type="spellEnd"/>
      <w:r w:rsidR="00C56E80">
        <w:rPr>
          <w:rFonts w:ascii="Times New Roman" w:eastAsia="Times New Roman" w:hAnsi="Times New Roman" w:cs="Times New Roman"/>
          <w:sz w:val="28"/>
          <w:szCs w:val="28"/>
        </w:rPr>
        <w:t xml:space="preserve"> </w:t>
      </w:r>
      <w:proofErr w:type="spellStart"/>
      <w:r w:rsidR="00C56E80">
        <w:rPr>
          <w:rFonts w:ascii="Times New Roman" w:eastAsia="Times New Roman" w:hAnsi="Times New Roman" w:cs="Times New Roman"/>
          <w:sz w:val="28"/>
          <w:szCs w:val="28"/>
        </w:rPr>
        <w:t>табылады</w:t>
      </w:r>
      <w:proofErr w:type="spellEnd"/>
      <w:r w:rsidR="00C56E80">
        <w:rPr>
          <w:rFonts w:ascii="Times New Roman" w:eastAsia="Times New Roman" w:hAnsi="Times New Roman" w:cs="Times New Roman"/>
          <w:sz w:val="28"/>
          <w:szCs w:val="28"/>
        </w:rPr>
        <w:t>» [1</w:t>
      </w:r>
      <w:r w:rsidR="00CB0CA1">
        <w:rPr>
          <w:rFonts w:ascii="Times New Roman" w:eastAsia="Times New Roman" w:hAnsi="Times New Roman" w:cs="Times New Roman"/>
          <w:sz w:val="28"/>
          <w:szCs w:val="28"/>
          <w:lang w:val="kk-KZ"/>
        </w:rPr>
        <w:t>76</w:t>
      </w:r>
      <w:r w:rsidRPr="005662A3">
        <w:rPr>
          <w:rFonts w:ascii="Times New Roman" w:eastAsia="Times New Roman" w:hAnsi="Times New Roman" w:cs="Times New Roman"/>
          <w:sz w:val="28"/>
          <w:szCs w:val="28"/>
        </w:rPr>
        <w:t>].</w:t>
      </w:r>
    </w:p>
    <w:p w14:paraId="65A5D398" w14:textId="1E97CD58" w:rsidR="0047167D" w:rsidRDefault="005662A3" w:rsidP="00B5073F">
      <w:pPr>
        <w:tabs>
          <w:tab w:val="left" w:pos="993"/>
        </w:tabs>
        <w:spacing w:after="0" w:line="240" w:lineRule="auto"/>
        <w:ind w:firstLine="567"/>
        <w:jc w:val="both"/>
        <w:rPr>
          <w:rFonts w:ascii="Times New Roman" w:eastAsia="Times New Roman" w:hAnsi="Times New Roman" w:cs="Times New Roman"/>
          <w:sz w:val="28"/>
          <w:szCs w:val="28"/>
          <w:lang w:val="kk-KZ"/>
        </w:rPr>
      </w:pPr>
      <w:r w:rsidRPr="008D09D3">
        <w:rPr>
          <w:rFonts w:ascii="Times New Roman" w:eastAsia="Times New Roman" w:hAnsi="Times New Roman" w:cs="Times New Roman"/>
          <w:sz w:val="28"/>
          <w:szCs w:val="28"/>
          <w:lang w:val="kk-KZ"/>
        </w:rPr>
        <w:t>«Диалог» ұғымының негізіне М.М. Бахтиннің «мәдениет – диалогтық құбылыс» туралы тұжырымдамасы, Л.С. Выготскийдің «мәдениеттің философиялық логикасы» жайлы идеялары, сондай-ақ В.С. Библер мен С.Ю. Кургановтың «Мәдениеттер диалогы мектебі» бағдарламасының концеп</w:t>
      </w:r>
      <w:r w:rsidR="0047167D">
        <w:rPr>
          <w:rFonts w:ascii="Times New Roman" w:eastAsia="Times New Roman" w:hAnsi="Times New Roman" w:cs="Times New Roman"/>
          <w:sz w:val="28"/>
          <w:szCs w:val="28"/>
          <w:lang w:val="kk-KZ"/>
        </w:rPr>
        <w:t>циялары кіреді.</w:t>
      </w:r>
    </w:p>
    <w:p w14:paraId="0EA8027F" w14:textId="6E60FE4E" w:rsidR="00A63B23" w:rsidRDefault="005662A3" w:rsidP="00B5073F">
      <w:pPr>
        <w:tabs>
          <w:tab w:val="left" w:pos="993"/>
        </w:tabs>
        <w:spacing w:after="0" w:line="240" w:lineRule="auto"/>
        <w:ind w:firstLine="567"/>
        <w:jc w:val="both"/>
        <w:rPr>
          <w:rFonts w:ascii="Times New Roman" w:eastAsia="Times New Roman" w:hAnsi="Times New Roman" w:cs="Times New Roman"/>
          <w:sz w:val="28"/>
          <w:szCs w:val="28"/>
          <w:lang w:val="kk-KZ"/>
        </w:rPr>
      </w:pPr>
      <w:r w:rsidRPr="008D09D3">
        <w:rPr>
          <w:rFonts w:ascii="Times New Roman" w:eastAsia="Times New Roman" w:hAnsi="Times New Roman" w:cs="Times New Roman"/>
          <w:sz w:val="28"/>
          <w:szCs w:val="28"/>
          <w:lang w:val="kk-KZ"/>
        </w:rPr>
        <w:t>Білім беруді талдау барысында В.С. Библер «Мәдениеттер диалогы мектебі» аясында келесі қағидаларды ұсынады:</w:t>
      </w:r>
    </w:p>
    <w:p w14:paraId="33162DA0" w14:textId="441E8C8B" w:rsidR="00A63B23" w:rsidRDefault="005662A3" w:rsidP="00B5073F">
      <w:pPr>
        <w:tabs>
          <w:tab w:val="left" w:pos="993"/>
        </w:tabs>
        <w:spacing w:after="0" w:line="240" w:lineRule="auto"/>
        <w:ind w:firstLine="567"/>
        <w:jc w:val="both"/>
        <w:rPr>
          <w:rFonts w:ascii="Times New Roman" w:eastAsia="Times New Roman" w:hAnsi="Times New Roman" w:cs="Times New Roman"/>
          <w:sz w:val="28"/>
          <w:szCs w:val="28"/>
          <w:lang w:val="kk-KZ"/>
        </w:rPr>
      </w:pPr>
      <w:r w:rsidRPr="008D09D3">
        <w:rPr>
          <w:rFonts w:ascii="Times New Roman" w:eastAsia="Times New Roman" w:hAnsi="Times New Roman" w:cs="Times New Roman"/>
          <w:sz w:val="28"/>
          <w:szCs w:val="28"/>
          <w:lang w:val="kk-KZ"/>
        </w:rPr>
        <w:t>– мәдениеттердің көптүрлілігі адамның ішкі санасында еркіндік мазмұнына ие ішкі диалог түрінде бейнеленеді, себебі диалог әлемді полифониялық қабылдаудың көрінісі болып табылады;</w:t>
      </w:r>
    </w:p>
    <w:p w14:paraId="7AD4F070" w14:textId="0519441E" w:rsidR="00A63B23" w:rsidRDefault="005662A3" w:rsidP="00B5073F">
      <w:pPr>
        <w:tabs>
          <w:tab w:val="left" w:pos="993"/>
        </w:tabs>
        <w:spacing w:after="0" w:line="240" w:lineRule="auto"/>
        <w:ind w:firstLine="567"/>
        <w:jc w:val="both"/>
        <w:rPr>
          <w:rFonts w:ascii="Times New Roman" w:eastAsia="Times New Roman" w:hAnsi="Times New Roman" w:cs="Times New Roman"/>
          <w:sz w:val="28"/>
          <w:szCs w:val="28"/>
          <w:lang w:val="kk-KZ"/>
        </w:rPr>
      </w:pPr>
      <w:r w:rsidRPr="008D09D3">
        <w:rPr>
          <w:rFonts w:ascii="Times New Roman" w:eastAsia="Times New Roman" w:hAnsi="Times New Roman" w:cs="Times New Roman"/>
          <w:sz w:val="28"/>
          <w:szCs w:val="28"/>
          <w:lang w:val="kk-KZ"/>
        </w:rPr>
        <w:t>– диалог – бұл қарама-қайшылықтың нәтижесі емес, бір-біріне ұқсамайтын саналардың тең құқылы қатар өмір сүруі мен өзара әрекеттесуі;</w:t>
      </w:r>
    </w:p>
    <w:p w14:paraId="15C3A394" w14:textId="3556F882" w:rsidR="00A63B23" w:rsidRDefault="005662A3" w:rsidP="00B5073F">
      <w:pPr>
        <w:tabs>
          <w:tab w:val="left" w:pos="993"/>
        </w:tabs>
        <w:spacing w:after="0" w:line="240" w:lineRule="auto"/>
        <w:ind w:firstLine="567"/>
        <w:jc w:val="both"/>
        <w:rPr>
          <w:rFonts w:ascii="Times New Roman" w:eastAsia="Times New Roman" w:hAnsi="Times New Roman" w:cs="Times New Roman"/>
          <w:sz w:val="28"/>
          <w:szCs w:val="28"/>
          <w:lang w:val="kk-KZ"/>
        </w:rPr>
      </w:pPr>
      <w:r w:rsidRPr="008D09D3">
        <w:rPr>
          <w:rFonts w:ascii="Times New Roman" w:eastAsia="Times New Roman" w:hAnsi="Times New Roman" w:cs="Times New Roman"/>
          <w:sz w:val="28"/>
          <w:szCs w:val="28"/>
          <w:lang w:val="kk-KZ"/>
        </w:rPr>
        <w:t>– ол қазіргі заман мәдениетін ежелгі, ортағасырлық және жаңа дәуір мәдениеттерімен диалогқа түсіру арқылы жүзеге асады;</w:t>
      </w:r>
    </w:p>
    <w:p w14:paraId="4ABA4A6C" w14:textId="64886340" w:rsidR="00A63B23" w:rsidRDefault="005662A3" w:rsidP="00B5073F">
      <w:pPr>
        <w:tabs>
          <w:tab w:val="left" w:pos="993"/>
        </w:tabs>
        <w:spacing w:after="0" w:line="240" w:lineRule="auto"/>
        <w:ind w:firstLine="567"/>
        <w:jc w:val="both"/>
        <w:rPr>
          <w:rFonts w:ascii="Times New Roman" w:eastAsia="Times New Roman" w:hAnsi="Times New Roman" w:cs="Times New Roman"/>
          <w:sz w:val="28"/>
          <w:szCs w:val="28"/>
          <w:lang w:val="kk-KZ"/>
        </w:rPr>
      </w:pPr>
      <w:r w:rsidRPr="008D09D3">
        <w:rPr>
          <w:rFonts w:ascii="Times New Roman" w:eastAsia="Times New Roman" w:hAnsi="Times New Roman" w:cs="Times New Roman"/>
          <w:sz w:val="28"/>
          <w:szCs w:val="28"/>
          <w:lang w:val="kk-KZ"/>
        </w:rPr>
        <w:t>– диалогизм – тұлғаның ішкі мазмұнының құрамдас бөлігі;</w:t>
      </w:r>
    </w:p>
    <w:p w14:paraId="0FC56981" w14:textId="5F5467CA" w:rsidR="005662A3" w:rsidRDefault="005662A3" w:rsidP="00B5073F">
      <w:pPr>
        <w:tabs>
          <w:tab w:val="left" w:pos="993"/>
        </w:tabs>
        <w:spacing w:after="0" w:line="240" w:lineRule="auto"/>
        <w:ind w:firstLine="567"/>
        <w:jc w:val="both"/>
        <w:rPr>
          <w:rFonts w:ascii="Times New Roman" w:eastAsia="Times New Roman" w:hAnsi="Times New Roman" w:cs="Times New Roman"/>
          <w:sz w:val="28"/>
          <w:szCs w:val="28"/>
          <w:lang w:val="kk-KZ"/>
        </w:rPr>
      </w:pPr>
      <w:r w:rsidRPr="008D09D3">
        <w:rPr>
          <w:rFonts w:ascii="Times New Roman" w:eastAsia="Times New Roman" w:hAnsi="Times New Roman" w:cs="Times New Roman"/>
          <w:sz w:val="28"/>
          <w:szCs w:val="28"/>
          <w:lang w:val="kk-KZ"/>
        </w:rPr>
        <w:t xml:space="preserve">– диалог тұлғалық бостандықтың мәнін білдіреді және осы арқылы әлемді полифониялық тұрғыдан </w:t>
      </w:r>
      <w:r w:rsidR="00CB0CA1">
        <w:rPr>
          <w:rFonts w:ascii="Times New Roman" w:eastAsia="Times New Roman" w:hAnsi="Times New Roman" w:cs="Times New Roman"/>
          <w:sz w:val="28"/>
          <w:szCs w:val="28"/>
          <w:lang w:val="kk-KZ"/>
        </w:rPr>
        <w:t>қабылдауға мүмкіндік береді [177</w:t>
      </w:r>
      <w:r w:rsidRPr="008D09D3">
        <w:rPr>
          <w:rFonts w:ascii="Times New Roman" w:eastAsia="Times New Roman" w:hAnsi="Times New Roman" w:cs="Times New Roman"/>
          <w:sz w:val="28"/>
          <w:szCs w:val="28"/>
          <w:lang w:val="kk-KZ"/>
        </w:rPr>
        <w:t>].</w:t>
      </w:r>
    </w:p>
    <w:p w14:paraId="236D36EF" w14:textId="142CE21C" w:rsidR="005662A3" w:rsidRDefault="005662A3" w:rsidP="00B5073F">
      <w:pPr>
        <w:tabs>
          <w:tab w:val="left" w:pos="993"/>
        </w:tabs>
        <w:spacing w:after="0" w:line="240" w:lineRule="auto"/>
        <w:ind w:firstLine="567"/>
        <w:jc w:val="both"/>
        <w:rPr>
          <w:rFonts w:ascii="Times New Roman" w:eastAsia="Times New Roman" w:hAnsi="Times New Roman" w:cs="Times New Roman"/>
          <w:sz w:val="28"/>
          <w:szCs w:val="28"/>
          <w:lang w:val="kk-KZ"/>
        </w:rPr>
      </w:pPr>
      <w:r w:rsidRPr="008D09D3">
        <w:rPr>
          <w:rFonts w:ascii="Times New Roman" w:eastAsia="Times New Roman" w:hAnsi="Times New Roman" w:cs="Times New Roman"/>
          <w:sz w:val="28"/>
          <w:szCs w:val="28"/>
          <w:lang w:val="kk-KZ"/>
        </w:rPr>
        <w:t>«Мәдениеттер диалогы мектебі» тұжырымдамасы аясында, біріншіден, диалог тек білімді игерудің эвристикалық әдісі ғана емес, сонымен қатар ұғымдардың мәнін терең түсіну мен оларды шығармашылық тұрғыда меңгерудің тәсілі болып табылады. Екіншіден, диалог қазіргі мәдениет контексіндегі негізгі мәселелер төңірегіндегі мәдениеттердің өзара байланысы ретінде қарастырылады. Үшіншіден, болашақ педагогтың санасында суретші мен теоретиктің диалогы – гуманитарлық ойлаудың дамуының н</w:t>
      </w:r>
      <w:r w:rsidR="001B4811">
        <w:rPr>
          <w:rFonts w:ascii="Times New Roman" w:eastAsia="Times New Roman" w:hAnsi="Times New Roman" w:cs="Times New Roman"/>
          <w:sz w:val="28"/>
          <w:szCs w:val="28"/>
          <w:lang w:val="kk-KZ"/>
        </w:rPr>
        <w:t>е</w:t>
      </w:r>
      <w:r w:rsidR="00CB0CA1">
        <w:rPr>
          <w:rFonts w:ascii="Times New Roman" w:eastAsia="Times New Roman" w:hAnsi="Times New Roman" w:cs="Times New Roman"/>
          <w:sz w:val="28"/>
          <w:szCs w:val="28"/>
          <w:lang w:val="kk-KZ"/>
        </w:rPr>
        <w:t>гізі ретінде көрініс табады [178</w:t>
      </w:r>
      <w:r w:rsidRPr="008D09D3">
        <w:rPr>
          <w:rFonts w:ascii="Times New Roman" w:eastAsia="Times New Roman" w:hAnsi="Times New Roman" w:cs="Times New Roman"/>
          <w:sz w:val="28"/>
          <w:szCs w:val="28"/>
          <w:lang w:val="kk-KZ"/>
        </w:rPr>
        <w:t>].</w:t>
      </w:r>
    </w:p>
    <w:p w14:paraId="466A4F07" w14:textId="61D03D84" w:rsidR="0047167D" w:rsidRDefault="005662A3" w:rsidP="00B5073F">
      <w:pPr>
        <w:tabs>
          <w:tab w:val="left" w:pos="993"/>
        </w:tabs>
        <w:spacing w:after="0" w:line="240" w:lineRule="auto"/>
        <w:ind w:firstLine="567"/>
        <w:jc w:val="both"/>
        <w:rPr>
          <w:rFonts w:ascii="Times New Roman" w:eastAsia="Times New Roman" w:hAnsi="Times New Roman" w:cs="Times New Roman"/>
          <w:sz w:val="28"/>
          <w:szCs w:val="28"/>
          <w:lang w:val="kk-KZ"/>
        </w:rPr>
      </w:pPr>
      <w:r w:rsidRPr="008D09D3">
        <w:rPr>
          <w:rFonts w:ascii="Times New Roman" w:eastAsia="Times New Roman" w:hAnsi="Times New Roman" w:cs="Times New Roman"/>
          <w:sz w:val="28"/>
          <w:szCs w:val="28"/>
          <w:lang w:val="kk-KZ"/>
        </w:rPr>
        <w:t xml:space="preserve">Оқыту үдерісінде эвристикалық диалогтың рөлі арта түсуде. А.Д. Король эвристикалық диалогты </w:t>
      </w:r>
      <w:r w:rsidR="0001220E">
        <w:rPr>
          <w:rFonts w:ascii="Times New Roman" w:eastAsia="Times New Roman" w:hAnsi="Times New Roman" w:cs="Times New Roman"/>
          <w:sz w:val="28"/>
          <w:szCs w:val="28"/>
          <w:lang w:val="kk-KZ"/>
        </w:rPr>
        <w:t>болашақ маманның</w:t>
      </w:r>
      <w:r w:rsidRPr="008D09D3">
        <w:rPr>
          <w:rFonts w:ascii="Times New Roman" w:eastAsia="Times New Roman" w:hAnsi="Times New Roman" w:cs="Times New Roman"/>
          <w:sz w:val="28"/>
          <w:szCs w:val="28"/>
          <w:lang w:val="kk-KZ"/>
        </w:rPr>
        <w:t xml:space="preserve"> оқу барысындағы әрбір кезеңінде сыртқы білім беру ортасымен қойылатын сұрақта</w:t>
      </w:r>
      <w:r w:rsidR="00CB0CA1">
        <w:rPr>
          <w:rFonts w:ascii="Times New Roman" w:eastAsia="Times New Roman" w:hAnsi="Times New Roman" w:cs="Times New Roman"/>
          <w:sz w:val="28"/>
          <w:szCs w:val="28"/>
          <w:lang w:val="kk-KZ"/>
        </w:rPr>
        <w:t>р жүйесі ретінде сипаттайды [179</w:t>
      </w:r>
      <w:r w:rsidRPr="008D09D3">
        <w:rPr>
          <w:rFonts w:ascii="Times New Roman" w:eastAsia="Times New Roman" w:hAnsi="Times New Roman" w:cs="Times New Roman"/>
          <w:sz w:val="28"/>
          <w:szCs w:val="28"/>
          <w:lang w:val="kk-KZ"/>
        </w:rPr>
        <w:t xml:space="preserve">]. </w:t>
      </w:r>
    </w:p>
    <w:p w14:paraId="6B24532F" w14:textId="77669675" w:rsidR="005662A3" w:rsidRPr="007F51F3" w:rsidRDefault="005662A3" w:rsidP="00B5073F">
      <w:pPr>
        <w:tabs>
          <w:tab w:val="left" w:pos="993"/>
        </w:tabs>
        <w:spacing w:after="0" w:line="240" w:lineRule="auto"/>
        <w:ind w:firstLine="567"/>
        <w:jc w:val="both"/>
        <w:rPr>
          <w:rFonts w:ascii="Times New Roman" w:eastAsia="Times New Roman" w:hAnsi="Times New Roman" w:cs="Times New Roman"/>
          <w:sz w:val="28"/>
          <w:szCs w:val="28"/>
          <w:lang w:val="kk-KZ"/>
        </w:rPr>
      </w:pPr>
      <w:r w:rsidRPr="008D09D3">
        <w:rPr>
          <w:rFonts w:ascii="Times New Roman" w:eastAsia="Times New Roman" w:hAnsi="Times New Roman" w:cs="Times New Roman"/>
          <w:sz w:val="28"/>
          <w:szCs w:val="28"/>
          <w:lang w:val="kk-KZ"/>
        </w:rPr>
        <w:t xml:space="preserve">Біздің жағдайда бұл – мақсат қою, ұйымдастыру, бағалау және тиімді әрекет ету секілді компоненттерді жүзеге </w:t>
      </w:r>
      <w:r w:rsidR="007F51F3" w:rsidRPr="008D09D3">
        <w:rPr>
          <w:rFonts w:ascii="Times New Roman" w:eastAsia="Times New Roman" w:hAnsi="Times New Roman" w:cs="Times New Roman"/>
          <w:sz w:val="28"/>
          <w:szCs w:val="28"/>
          <w:lang w:val="kk-KZ"/>
        </w:rPr>
        <w:t>асыру барысында көрініс табады.</w:t>
      </w:r>
      <w:r w:rsidR="007F51F3">
        <w:rPr>
          <w:rFonts w:ascii="Times New Roman" w:eastAsia="Times New Roman" w:hAnsi="Times New Roman" w:cs="Times New Roman"/>
          <w:sz w:val="28"/>
          <w:szCs w:val="28"/>
          <w:lang w:val="kk-KZ"/>
        </w:rPr>
        <w:t xml:space="preserve"> </w:t>
      </w:r>
      <w:r w:rsidRPr="007F51F3">
        <w:rPr>
          <w:rFonts w:ascii="Times New Roman" w:eastAsia="Times New Roman" w:hAnsi="Times New Roman" w:cs="Times New Roman"/>
          <w:sz w:val="28"/>
          <w:szCs w:val="28"/>
          <w:lang w:val="kk-KZ"/>
        </w:rPr>
        <w:t>Диалог ұғымы білім алушының тек пассивті тыңдаушы рөлінде қалатын репродуктивті монологтық білім беру моделінде емес, тұлғалық бағдарланған, дамытушы және эвристикалық оқыту аясында жүзеге асады.</w:t>
      </w:r>
    </w:p>
    <w:p w14:paraId="7297E0C4" w14:textId="191BE4F8" w:rsidR="00A45D21" w:rsidRDefault="00294BD8" w:rsidP="00B5073F">
      <w:pPr>
        <w:tabs>
          <w:tab w:val="left" w:pos="993"/>
        </w:tabs>
        <w:spacing w:after="0" w:line="240" w:lineRule="auto"/>
        <w:ind w:firstLine="567"/>
        <w:jc w:val="both"/>
        <w:rPr>
          <w:rFonts w:ascii="Times New Roman" w:hAnsi="Times New Roman" w:cs="Times New Roman"/>
          <w:sz w:val="28"/>
          <w:szCs w:val="28"/>
          <w:lang w:val="kk-KZ"/>
        </w:rPr>
      </w:pPr>
      <w:r w:rsidRPr="0081109F">
        <w:rPr>
          <w:rFonts w:ascii="Times New Roman" w:hAnsi="Times New Roman" w:cs="Times New Roman"/>
          <w:sz w:val="28"/>
          <w:szCs w:val="28"/>
          <w:lang w:val="kk-KZ"/>
        </w:rPr>
        <w:t>М.М Бахтин, В.С. Библер, В.А.</w:t>
      </w:r>
      <w:r w:rsidR="0081109F" w:rsidRPr="0081109F">
        <w:rPr>
          <w:rFonts w:ascii="Times New Roman" w:hAnsi="Times New Roman" w:cs="Times New Roman"/>
          <w:sz w:val="28"/>
          <w:szCs w:val="28"/>
          <w:lang w:val="kk-KZ"/>
        </w:rPr>
        <w:t xml:space="preserve"> </w:t>
      </w:r>
      <w:r w:rsidR="00D9347A">
        <w:rPr>
          <w:rFonts w:ascii="Times New Roman" w:hAnsi="Times New Roman" w:cs="Times New Roman"/>
          <w:sz w:val="28"/>
          <w:szCs w:val="28"/>
          <w:lang w:val="kk-KZ"/>
        </w:rPr>
        <w:t>Болашақ маманның</w:t>
      </w:r>
      <w:r w:rsidR="0081109F" w:rsidRPr="0081109F">
        <w:rPr>
          <w:rFonts w:ascii="Times New Roman" w:hAnsi="Times New Roman" w:cs="Times New Roman"/>
          <w:sz w:val="28"/>
          <w:szCs w:val="28"/>
          <w:lang w:val="kk-KZ"/>
        </w:rPr>
        <w:t xml:space="preserve"> дәрістер оқылады,</w:t>
      </w:r>
      <w:r w:rsidR="0081109F">
        <w:rPr>
          <w:rFonts w:ascii="Times New Roman" w:hAnsi="Times New Roman" w:cs="Times New Roman"/>
          <w:sz w:val="28"/>
          <w:szCs w:val="28"/>
          <w:lang w:val="kk-KZ"/>
        </w:rPr>
        <w:t xml:space="preserve"> </w:t>
      </w:r>
      <w:r w:rsidRPr="0081109F">
        <w:rPr>
          <w:rFonts w:ascii="Times New Roman" w:hAnsi="Times New Roman" w:cs="Times New Roman"/>
          <w:sz w:val="28"/>
          <w:szCs w:val="28"/>
          <w:lang w:val="kk-KZ"/>
        </w:rPr>
        <w:t xml:space="preserve">эвристикалық диалог теориясына сәйкес оқу әрекетінің үш кезеңінен өту. Бірінші кезеңде </w:t>
      </w:r>
      <w:r w:rsidR="00D9347A">
        <w:rPr>
          <w:rFonts w:ascii="Times New Roman" w:hAnsi="Times New Roman" w:cs="Times New Roman"/>
          <w:sz w:val="28"/>
          <w:szCs w:val="28"/>
          <w:lang w:val="kk-KZ"/>
        </w:rPr>
        <w:t xml:space="preserve">болашақ маман </w:t>
      </w:r>
      <w:r w:rsidRPr="0081109F">
        <w:rPr>
          <w:rFonts w:ascii="Times New Roman" w:hAnsi="Times New Roman" w:cs="Times New Roman"/>
          <w:sz w:val="28"/>
          <w:szCs w:val="28"/>
          <w:lang w:val="kk-KZ"/>
        </w:rPr>
        <w:t>шындық аймағын - нақты білім беру объе</w:t>
      </w:r>
      <w:r w:rsidR="0081109F" w:rsidRPr="0081109F">
        <w:rPr>
          <w:rFonts w:ascii="Times New Roman" w:hAnsi="Times New Roman" w:cs="Times New Roman"/>
          <w:sz w:val="28"/>
          <w:szCs w:val="28"/>
          <w:lang w:val="kk-KZ"/>
        </w:rPr>
        <w:t>ктісін (дәстүрлі</w:t>
      </w:r>
      <w:r w:rsidR="0081109F">
        <w:rPr>
          <w:rFonts w:ascii="Times New Roman" w:hAnsi="Times New Roman" w:cs="Times New Roman"/>
          <w:sz w:val="28"/>
          <w:szCs w:val="28"/>
          <w:lang w:val="kk-KZ"/>
        </w:rPr>
        <w:t xml:space="preserve"> қазақ </w:t>
      </w:r>
      <w:r w:rsidRPr="0081109F">
        <w:rPr>
          <w:rFonts w:ascii="Times New Roman" w:hAnsi="Times New Roman" w:cs="Times New Roman"/>
          <w:sz w:val="28"/>
          <w:szCs w:val="28"/>
          <w:lang w:val="kk-KZ"/>
        </w:rPr>
        <w:t xml:space="preserve"> халқының мәдениеті, өнер туындылары, оның ішінде </w:t>
      </w:r>
      <w:r w:rsidR="0081109F">
        <w:rPr>
          <w:rFonts w:ascii="Times New Roman" w:hAnsi="Times New Roman" w:cs="Times New Roman"/>
          <w:sz w:val="28"/>
          <w:szCs w:val="28"/>
          <w:lang w:val="kk-KZ"/>
        </w:rPr>
        <w:t>графика</w:t>
      </w:r>
      <w:r w:rsidRPr="0081109F">
        <w:rPr>
          <w:rFonts w:ascii="Times New Roman" w:hAnsi="Times New Roman" w:cs="Times New Roman"/>
          <w:sz w:val="28"/>
          <w:szCs w:val="28"/>
          <w:lang w:val="kk-KZ"/>
        </w:rPr>
        <w:t xml:space="preserve">). </w:t>
      </w:r>
      <w:r w:rsidRPr="004F6414">
        <w:rPr>
          <w:rFonts w:ascii="Times New Roman" w:hAnsi="Times New Roman" w:cs="Times New Roman"/>
          <w:sz w:val="28"/>
          <w:szCs w:val="28"/>
          <w:lang w:val="kk-KZ"/>
        </w:rPr>
        <w:t xml:space="preserve">Екінші кезеңде </w:t>
      </w:r>
      <w:r w:rsidR="00D9347A">
        <w:rPr>
          <w:rFonts w:ascii="Times New Roman" w:hAnsi="Times New Roman" w:cs="Times New Roman"/>
          <w:sz w:val="28"/>
          <w:szCs w:val="28"/>
          <w:lang w:val="kk-KZ"/>
        </w:rPr>
        <w:t>оқытушы</w:t>
      </w:r>
      <w:r w:rsidRPr="004F6414">
        <w:rPr>
          <w:rFonts w:ascii="Times New Roman" w:hAnsi="Times New Roman" w:cs="Times New Roman"/>
          <w:sz w:val="28"/>
          <w:szCs w:val="28"/>
          <w:lang w:val="kk-KZ"/>
        </w:rPr>
        <w:t xml:space="preserve"> жетекшілігімен </w:t>
      </w:r>
      <w:r w:rsidR="00D9347A">
        <w:rPr>
          <w:rFonts w:ascii="Times New Roman" w:hAnsi="Times New Roman" w:cs="Times New Roman"/>
          <w:sz w:val="28"/>
          <w:szCs w:val="28"/>
          <w:lang w:val="kk-KZ"/>
        </w:rPr>
        <w:t>болашақ маманның</w:t>
      </w:r>
      <w:r w:rsidRPr="004F6414">
        <w:rPr>
          <w:rFonts w:ascii="Times New Roman" w:hAnsi="Times New Roman" w:cs="Times New Roman"/>
          <w:sz w:val="28"/>
          <w:szCs w:val="28"/>
          <w:lang w:val="kk-KZ"/>
        </w:rPr>
        <w:t xml:space="preserve"> іс-әрекетінің бастапқы субъективті өнімі зерттелетін құбылыстар мен объектілерде көрініс </w:t>
      </w:r>
      <w:r w:rsidRPr="004F6414">
        <w:rPr>
          <w:rFonts w:ascii="Times New Roman" w:hAnsi="Times New Roman" w:cs="Times New Roman"/>
          <w:sz w:val="28"/>
          <w:szCs w:val="28"/>
          <w:lang w:val="kk-KZ"/>
        </w:rPr>
        <w:lastRenderedPageBreak/>
        <w:t>табатын мәдени-тарихи ұқсастықтармен салыстырылады. Олар ұғымдар</w:t>
      </w:r>
      <w:r w:rsidR="0081109F" w:rsidRPr="004F6414">
        <w:rPr>
          <w:rFonts w:ascii="Times New Roman" w:hAnsi="Times New Roman" w:cs="Times New Roman"/>
          <w:sz w:val="28"/>
          <w:szCs w:val="28"/>
          <w:lang w:val="kk-KZ"/>
        </w:rPr>
        <w:t xml:space="preserve"> түрінде көрініс табады,</w:t>
      </w:r>
      <w:r w:rsidR="0081109F">
        <w:rPr>
          <w:rFonts w:ascii="Times New Roman" w:hAnsi="Times New Roman" w:cs="Times New Roman"/>
          <w:sz w:val="28"/>
          <w:szCs w:val="28"/>
          <w:lang w:val="kk-KZ"/>
        </w:rPr>
        <w:t xml:space="preserve"> </w:t>
      </w:r>
      <w:r w:rsidRPr="004F6414">
        <w:rPr>
          <w:rFonts w:ascii="Times New Roman" w:hAnsi="Times New Roman" w:cs="Times New Roman"/>
          <w:sz w:val="28"/>
          <w:szCs w:val="28"/>
          <w:lang w:val="kk-KZ"/>
        </w:rPr>
        <w:t>анықтамалар, заңдар, теориялар. Үшінші кезеңде алынған өнім қайта ойластырылады, аяқталады немесе жаңа</w:t>
      </w:r>
      <w:r w:rsidR="0081109F" w:rsidRPr="004F6414">
        <w:rPr>
          <w:rFonts w:ascii="Times New Roman" w:hAnsi="Times New Roman" w:cs="Times New Roman"/>
          <w:sz w:val="28"/>
          <w:szCs w:val="28"/>
          <w:lang w:val="kk-KZ"/>
        </w:rPr>
        <w:t xml:space="preserve"> қызмет тақырыбына енгізіледі</w:t>
      </w:r>
      <w:r w:rsidR="0081109F">
        <w:rPr>
          <w:rFonts w:ascii="Times New Roman" w:hAnsi="Times New Roman" w:cs="Times New Roman"/>
          <w:sz w:val="28"/>
          <w:szCs w:val="28"/>
          <w:lang w:val="kk-KZ"/>
        </w:rPr>
        <w:t xml:space="preserve"> </w:t>
      </w:r>
      <w:r w:rsidRPr="004F6414">
        <w:rPr>
          <w:rFonts w:ascii="Times New Roman" w:hAnsi="Times New Roman" w:cs="Times New Roman"/>
          <w:sz w:val="28"/>
          <w:szCs w:val="28"/>
          <w:lang w:val="kk-KZ"/>
        </w:rPr>
        <w:t xml:space="preserve">студент. </w:t>
      </w:r>
      <w:r w:rsidRPr="00676C5F">
        <w:rPr>
          <w:rFonts w:ascii="Times New Roman" w:hAnsi="Times New Roman" w:cs="Times New Roman"/>
          <w:sz w:val="28"/>
          <w:szCs w:val="28"/>
          <w:lang w:val="kk-KZ"/>
        </w:rPr>
        <w:t>Бұл эвристикалық үш сатылы тізбегі</w:t>
      </w:r>
      <w:r w:rsidR="0081109F">
        <w:rPr>
          <w:rFonts w:ascii="Times New Roman" w:hAnsi="Times New Roman" w:cs="Times New Roman"/>
          <w:sz w:val="28"/>
          <w:szCs w:val="28"/>
          <w:lang w:val="kk-KZ"/>
        </w:rPr>
        <w:t xml:space="preserve"> </w:t>
      </w:r>
      <w:r w:rsidRPr="00676C5F">
        <w:rPr>
          <w:rFonts w:ascii="Times New Roman" w:hAnsi="Times New Roman" w:cs="Times New Roman"/>
          <w:sz w:val="28"/>
          <w:szCs w:val="28"/>
          <w:lang w:val="kk-KZ"/>
        </w:rPr>
        <w:t>белсенділік таным процесімен бірге жүретін сұрақтардың үш әдістемелік тобында көрініс т</w:t>
      </w:r>
      <w:r w:rsidR="0081109F" w:rsidRPr="00676C5F">
        <w:rPr>
          <w:rFonts w:ascii="Times New Roman" w:hAnsi="Times New Roman" w:cs="Times New Roman"/>
          <w:sz w:val="28"/>
          <w:szCs w:val="28"/>
          <w:lang w:val="kk-KZ"/>
        </w:rPr>
        <w:t>абады: Не? Қалай? Неліктен? «Ең</w:t>
      </w:r>
      <w:r w:rsidR="0081109F">
        <w:rPr>
          <w:rFonts w:ascii="Times New Roman" w:hAnsi="Times New Roman" w:cs="Times New Roman"/>
          <w:sz w:val="28"/>
          <w:szCs w:val="28"/>
          <w:lang w:val="kk-KZ"/>
        </w:rPr>
        <w:t xml:space="preserve"> оқытушы</w:t>
      </w:r>
      <w:r w:rsidRPr="00676C5F">
        <w:rPr>
          <w:rFonts w:ascii="Times New Roman" w:hAnsi="Times New Roman" w:cs="Times New Roman"/>
          <w:sz w:val="28"/>
          <w:szCs w:val="28"/>
          <w:lang w:val="kk-KZ"/>
        </w:rPr>
        <w:t xml:space="preserve"> үшін қиын нәрсе – </w:t>
      </w:r>
      <w:r w:rsidR="0021619A">
        <w:rPr>
          <w:rFonts w:ascii="Times New Roman" w:hAnsi="Times New Roman" w:cs="Times New Roman"/>
          <w:sz w:val="28"/>
          <w:szCs w:val="28"/>
          <w:lang w:val="kk-KZ"/>
        </w:rPr>
        <w:t>болашақ маманның</w:t>
      </w:r>
      <w:r w:rsidR="0081109F">
        <w:rPr>
          <w:rFonts w:ascii="Times New Roman" w:hAnsi="Times New Roman" w:cs="Times New Roman"/>
          <w:sz w:val="28"/>
          <w:szCs w:val="28"/>
          <w:lang w:val="kk-KZ"/>
        </w:rPr>
        <w:t xml:space="preserve"> </w:t>
      </w:r>
      <w:r w:rsidRPr="00676C5F">
        <w:rPr>
          <w:rFonts w:ascii="Times New Roman" w:hAnsi="Times New Roman" w:cs="Times New Roman"/>
          <w:sz w:val="28"/>
          <w:szCs w:val="28"/>
          <w:lang w:val="kk-KZ"/>
        </w:rPr>
        <w:t xml:space="preserve"> қазіргі санасы мен білімінің деңгейін алып тастау: мәселені жаңаша шешуге мүмкіндік рет</w:t>
      </w:r>
      <w:r w:rsidR="001B4811">
        <w:rPr>
          <w:rFonts w:ascii="Times New Roman" w:hAnsi="Times New Roman" w:cs="Times New Roman"/>
          <w:sz w:val="28"/>
          <w:szCs w:val="28"/>
          <w:lang w:val="kk-KZ"/>
        </w:rPr>
        <w:t>і</w:t>
      </w:r>
      <w:r w:rsidR="00CB0CA1">
        <w:rPr>
          <w:rFonts w:ascii="Times New Roman" w:hAnsi="Times New Roman" w:cs="Times New Roman"/>
          <w:sz w:val="28"/>
          <w:szCs w:val="28"/>
          <w:lang w:val="kk-KZ"/>
        </w:rPr>
        <w:t>нде оның білімсіздігін ашу» [129</w:t>
      </w:r>
      <w:r w:rsidRPr="00676C5F">
        <w:rPr>
          <w:rFonts w:ascii="Times New Roman" w:hAnsi="Times New Roman" w:cs="Times New Roman"/>
          <w:sz w:val="28"/>
          <w:szCs w:val="28"/>
          <w:lang w:val="kk-KZ"/>
        </w:rPr>
        <w:t>,</w:t>
      </w:r>
      <w:r w:rsidR="00767F75">
        <w:rPr>
          <w:rFonts w:ascii="Times New Roman" w:hAnsi="Times New Roman" w:cs="Times New Roman"/>
          <w:sz w:val="28"/>
          <w:szCs w:val="28"/>
          <w:lang w:val="kk-KZ"/>
        </w:rPr>
        <w:t>с</w:t>
      </w:r>
      <w:r w:rsidRPr="00676C5F">
        <w:rPr>
          <w:rFonts w:ascii="Times New Roman" w:hAnsi="Times New Roman" w:cs="Times New Roman"/>
          <w:sz w:val="28"/>
          <w:szCs w:val="28"/>
          <w:lang w:val="kk-KZ"/>
        </w:rPr>
        <w:t>. 69].</w:t>
      </w:r>
      <w:r w:rsidR="007F51F3">
        <w:rPr>
          <w:rFonts w:ascii="Times New Roman" w:hAnsi="Times New Roman" w:cs="Times New Roman"/>
          <w:sz w:val="28"/>
          <w:szCs w:val="28"/>
          <w:lang w:val="kk-KZ"/>
        </w:rPr>
        <w:t xml:space="preserve"> </w:t>
      </w:r>
    </w:p>
    <w:p w14:paraId="28F5D195" w14:textId="4796AC39" w:rsidR="00294BD8" w:rsidRPr="0081109F" w:rsidRDefault="00294BD8" w:rsidP="00B5073F">
      <w:pPr>
        <w:tabs>
          <w:tab w:val="left" w:pos="993"/>
        </w:tabs>
        <w:spacing w:after="0" w:line="240" w:lineRule="auto"/>
        <w:ind w:firstLine="567"/>
        <w:jc w:val="both"/>
        <w:rPr>
          <w:rFonts w:ascii="Times New Roman" w:hAnsi="Times New Roman" w:cs="Times New Roman"/>
          <w:sz w:val="28"/>
          <w:szCs w:val="28"/>
          <w:lang w:val="kk-KZ"/>
        </w:rPr>
      </w:pPr>
      <w:r w:rsidRPr="0081109F">
        <w:rPr>
          <w:rFonts w:ascii="Times New Roman" w:hAnsi="Times New Roman" w:cs="Times New Roman"/>
          <w:sz w:val="28"/>
          <w:szCs w:val="28"/>
          <w:lang w:val="kk-KZ"/>
        </w:rPr>
        <w:t>Қарастырылған тұжырымдамалық ережелерге сүй</w:t>
      </w:r>
      <w:r w:rsidR="0081109F" w:rsidRPr="0081109F">
        <w:rPr>
          <w:rFonts w:ascii="Times New Roman" w:hAnsi="Times New Roman" w:cs="Times New Roman"/>
          <w:sz w:val="28"/>
          <w:szCs w:val="28"/>
          <w:lang w:val="kk-KZ"/>
        </w:rPr>
        <w:t>ене отырып, біз назар аударамыз</w:t>
      </w:r>
      <w:r w:rsidR="0081109F">
        <w:rPr>
          <w:rFonts w:ascii="Times New Roman" w:hAnsi="Times New Roman" w:cs="Times New Roman"/>
          <w:sz w:val="28"/>
          <w:szCs w:val="28"/>
          <w:lang w:val="kk-KZ"/>
        </w:rPr>
        <w:t xml:space="preserve"> </w:t>
      </w:r>
      <w:r w:rsidRPr="0081109F">
        <w:rPr>
          <w:rFonts w:ascii="Times New Roman" w:hAnsi="Times New Roman" w:cs="Times New Roman"/>
          <w:sz w:val="28"/>
          <w:szCs w:val="28"/>
          <w:lang w:val="kk-KZ"/>
        </w:rPr>
        <w:t>этнокөркемдік қалыптасуының педагогика</w:t>
      </w:r>
      <w:r w:rsidR="0081109F">
        <w:rPr>
          <w:rFonts w:ascii="Times New Roman" w:hAnsi="Times New Roman" w:cs="Times New Roman"/>
          <w:sz w:val="28"/>
          <w:szCs w:val="28"/>
          <w:lang w:val="kk-KZ"/>
        </w:rPr>
        <w:t xml:space="preserve">лық моделіндегі диалог теориясы </w:t>
      </w:r>
      <w:r w:rsidRPr="0081109F">
        <w:rPr>
          <w:rFonts w:ascii="Times New Roman" w:hAnsi="Times New Roman" w:cs="Times New Roman"/>
          <w:sz w:val="28"/>
          <w:szCs w:val="28"/>
          <w:lang w:val="kk-KZ"/>
        </w:rPr>
        <w:t>мәдениет, оның орталық буыны диалог құратын оқушы (белсенділік, салыстыру, жаңа эмоциялар туғызу, білім, шығармашылық) болады, ал мәдениеттер арасындағы диалог құралы</w:t>
      </w:r>
      <w:r w:rsidR="0081109F">
        <w:rPr>
          <w:rFonts w:ascii="Times New Roman" w:hAnsi="Times New Roman" w:cs="Times New Roman"/>
          <w:sz w:val="28"/>
          <w:szCs w:val="28"/>
          <w:lang w:val="kk-KZ"/>
        </w:rPr>
        <w:t xml:space="preserve"> өнер мен қолөнер болады.Қазақ  халықының</w:t>
      </w:r>
      <w:r w:rsidRPr="0081109F">
        <w:rPr>
          <w:rFonts w:ascii="Times New Roman" w:hAnsi="Times New Roman" w:cs="Times New Roman"/>
          <w:sz w:val="28"/>
          <w:szCs w:val="28"/>
          <w:lang w:val="kk-KZ"/>
        </w:rPr>
        <w:t xml:space="preserve"> өнері және оның ерекшеліктерін, дәстүрлерін, тарихы мен мәдениетінің үзінділерін өз туындыларында бейнелейтін суретшілерд</w:t>
      </w:r>
      <w:r w:rsidR="0081109F">
        <w:rPr>
          <w:rFonts w:ascii="Times New Roman" w:hAnsi="Times New Roman" w:cs="Times New Roman"/>
          <w:sz w:val="28"/>
          <w:szCs w:val="28"/>
          <w:lang w:val="kk-KZ"/>
        </w:rPr>
        <w:t xml:space="preserve">ің кәсіби бейнелеу өнері. </w:t>
      </w:r>
      <w:r w:rsidRPr="0081109F">
        <w:rPr>
          <w:rFonts w:ascii="Times New Roman" w:hAnsi="Times New Roman" w:cs="Times New Roman"/>
          <w:sz w:val="28"/>
          <w:szCs w:val="28"/>
          <w:lang w:val="kk-KZ"/>
        </w:rPr>
        <w:t>Біздің жағдайда диалог оқу процесінің құрамда</w:t>
      </w:r>
      <w:r w:rsidR="0081109F">
        <w:rPr>
          <w:rFonts w:ascii="Times New Roman" w:hAnsi="Times New Roman" w:cs="Times New Roman"/>
          <w:sz w:val="28"/>
          <w:szCs w:val="28"/>
          <w:lang w:val="kk-KZ"/>
        </w:rPr>
        <w:t xml:space="preserve">с бөлігі ретінде және екі жақты </w:t>
      </w:r>
      <w:r w:rsidRPr="0081109F">
        <w:rPr>
          <w:rFonts w:ascii="Times New Roman" w:hAnsi="Times New Roman" w:cs="Times New Roman"/>
          <w:sz w:val="28"/>
          <w:szCs w:val="28"/>
          <w:lang w:val="kk-KZ"/>
        </w:rPr>
        <w:t>мазмұнда рольдік ақпараттық семантикалық байланыс жүзеге асады</w:t>
      </w:r>
      <w:r w:rsidR="0081109F">
        <w:rPr>
          <w:rFonts w:ascii="Times New Roman" w:hAnsi="Times New Roman" w:cs="Times New Roman"/>
          <w:sz w:val="28"/>
          <w:szCs w:val="28"/>
          <w:lang w:val="kk-KZ"/>
        </w:rPr>
        <w:t>.</w:t>
      </w:r>
    </w:p>
    <w:p w14:paraId="4403733E" w14:textId="77777777" w:rsidR="007F51F3" w:rsidRPr="007F51F3" w:rsidRDefault="007F51F3" w:rsidP="00B5073F">
      <w:pPr>
        <w:tabs>
          <w:tab w:val="left" w:pos="993"/>
        </w:tabs>
        <w:spacing w:after="0" w:line="240" w:lineRule="auto"/>
        <w:ind w:firstLine="567"/>
        <w:jc w:val="both"/>
        <w:rPr>
          <w:rFonts w:ascii="Times New Roman" w:eastAsia="Times New Roman" w:hAnsi="Times New Roman" w:cs="Times New Roman"/>
          <w:sz w:val="28"/>
          <w:szCs w:val="28"/>
          <w:lang w:val="kk-KZ"/>
        </w:rPr>
      </w:pPr>
      <w:r w:rsidRPr="007F51F3">
        <w:rPr>
          <w:rFonts w:ascii="Times New Roman" w:eastAsia="Times New Roman" w:hAnsi="Times New Roman" w:cs="Times New Roman"/>
          <w:sz w:val="28"/>
          <w:szCs w:val="28"/>
          <w:lang w:val="kk-KZ"/>
        </w:rPr>
        <w:t>«Арт білім беру», «Композиция», «Сурет», «Өнер туындыларын сипаттау және талдау», «Көркем білім беруді оқыту әдістемесі» сынды курстардың мазмұны білім алушылардың көркем-шығармашылық қабілеттерін дамытып қана қоймай, мәдениетаралық диалог жүргізу дағдыларын да қалыптастыруға бағытталған.</w:t>
      </w:r>
    </w:p>
    <w:p w14:paraId="4E310A11" w14:textId="77777777" w:rsidR="00F86F05" w:rsidRDefault="007F51F3" w:rsidP="00B5073F">
      <w:pPr>
        <w:tabs>
          <w:tab w:val="left" w:pos="993"/>
        </w:tabs>
        <w:spacing w:after="0" w:line="240" w:lineRule="auto"/>
        <w:ind w:firstLine="567"/>
        <w:jc w:val="both"/>
        <w:rPr>
          <w:rFonts w:ascii="Times New Roman" w:eastAsia="Times New Roman" w:hAnsi="Times New Roman" w:cs="Times New Roman"/>
          <w:sz w:val="28"/>
          <w:szCs w:val="28"/>
          <w:lang w:val="kk-KZ"/>
        </w:rPr>
      </w:pPr>
      <w:r w:rsidRPr="007F51F3">
        <w:rPr>
          <w:rFonts w:ascii="Times New Roman" w:eastAsia="Times New Roman" w:hAnsi="Times New Roman" w:cs="Times New Roman"/>
          <w:sz w:val="28"/>
          <w:szCs w:val="28"/>
          <w:lang w:val="kk-KZ"/>
        </w:rPr>
        <w:t xml:space="preserve">Оқыту үдерісінде студенттердің санасында әртүрлі мәдени мағыналар тоғысып, кей жағдайда пікір қайшылықтарына әкелуі мүмкін. Бұл жағдай диалогты бастауға түрткі болады. Осы орайда студент өз мәдени ұстанымын білдіріп, тарихи мәдениеттердің өзіне қойған сұрақтарына жауап іздейді. В.С. Библердің пікірінше, «бұл диалог барысында бірегей </w:t>
      </w:r>
      <w:r w:rsidR="00F86F05">
        <w:rPr>
          <w:rFonts w:ascii="Times New Roman" w:eastAsia="Times New Roman" w:hAnsi="Times New Roman" w:cs="Times New Roman"/>
          <w:sz w:val="28"/>
          <w:szCs w:val="28"/>
          <w:lang w:val="kk-KZ"/>
        </w:rPr>
        <w:t xml:space="preserve">тұлғалық мәдениет қалыптасады». </w:t>
      </w:r>
      <w:r w:rsidRPr="007F51F3">
        <w:rPr>
          <w:rFonts w:ascii="Times New Roman" w:eastAsia="Times New Roman" w:hAnsi="Times New Roman" w:cs="Times New Roman"/>
          <w:sz w:val="28"/>
          <w:szCs w:val="28"/>
          <w:lang w:val="kk-KZ"/>
        </w:rPr>
        <w:t xml:space="preserve">Ұсынылған модельдегі «диалог» ұғымының </w:t>
      </w:r>
      <w:r w:rsidR="00F86F05">
        <w:rPr>
          <w:rFonts w:ascii="Times New Roman" w:eastAsia="Times New Roman" w:hAnsi="Times New Roman" w:cs="Times New Roman"/>
          <w:sz w:val="28"/>
          <w:szCs w:val="28"/>
          <w:lang w:val="kk-KZ"/>
        </w:rPr>
        <w:t xml:space="preserve">мәні мына аспектілерден </w:t>
      </w:r>
      <w:r>
        <w:rPr>
          <w:rFonts w:ascii="Times New Roman" w:eastAsia="Times New Roman" w:hAnsi="Times New Roman" w:cs="Times New Roman"/>
          <w:sz w:val="28"/>
          <w:szCs w:val="28"/>
          <w:lang w:val="kk-KZ"/>
        </w:rPr>
        <w:t xml:space="preserve">көрініс </w:t>
      </w:r>
      <w:r w:rsidR="00F86F05">
        <w:rPr>
          <w:rFonts w:ascii="Times New Roman" w:eastAsia="Times New Roman" w:hAnsi="Times New Roman" w:cs="Times New Roman"/>
          <w:sz w:val="28"/>
          <w:szCs w:val="28"/>
          <w:lang w:val="kk-KZ"/>
        </w:rPr>
        <w:t xml:space="preserve">табады: </w:t>
      </w:r>
    </w:p>
    <w:p w14:paraId="0492D669" w14:textId="77777777" w:rsidR="00F86F05" w:rsidRDefault="00F86F05" w:rsidP="00B5073F">
      <w:pPr>
        <w:tabs>
          <w:tab w:val="left" w:pos="993"/>
        </w:tabs>
        <w:spacing w:after="0" w:line="240" w:lineRule="auto"/>
        <w:ind w:firstLine="567"/>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 xml:space="preserve">- </w:t>
      </w:r>
      <w:r w:rsidR="007F51F3" w:rsidRPr="007F51F3">
        <w:rPr>
          <w:rFonts w:ascii="Times New Roman" w:eastAsia="Times New Roman" w:hAnsi="Times New Roman" w:cs="Times New Roman"/>
          <w:sz w:val="28"/>
          <w:szCs w:val="28"/>
          <w:lang w:val="kk-KZ"/>
        </w:rPr>
        <w:t>халықтық көркем мәдениет туралы бі</w:t>
      </w:r>
      <w:r>
        <w:rPr>
          <w:rFonts w:ascii="Times New Roman" w:eastAsia="Times New Roman" w:hAnsi="Times New Roman" w:cs="Times New Roman"/>
          <w:sz w:val="28"/>
          <w:szCs w:val="28"/>
          <w:lang w:val="kk-KZ"/>
        </w:rPr>
        <w:t xml:space="preserve">лімді тереңдету және кеңейту; </w:t>
      </w:r>
    </w:p>
    <w:p w14:paraId="18FBC4AC" w14:textId="77777777" w:rsidR="00F86F05" w:rsidRDefault="00F86F05" w:rsidP="00B5073F">
      <w:pPr>
        <w:tabs>
          <w:tab w:val="left" w:pos="993"/>
        </w:tabs>
        <w:spacing w:after="0" w:line="240" w:lineRule="auto"/>
        <w:ind w:firstLine="567"/>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 xml:space="preserve">- </w:t>
      </w:r>
      <w:r w:rsidR="007F51F3" w:rsidRPr="007F51F3">
        <w:rPr>
          <w:rFonts w:ascii="Times New Roman" w:eastAsia="Times New Roman" w:hAnsi="Times New Roman" w:cs="Times New Roman"/>
          <w:sz w:val="28"/>
          <w:szCs w:val="28"/>
          <w:lang w:val="kk-KZ"/>
        </w:rPr>
        <w:t>ұлттық графика өнерінің түрлерін (сурет, тушь, қылқалам, линогравюра, гратаж, офорт, ою-өрнек) зерттеу арқылы әртү</w:t>
      </w:r>
      <w:r>
        <w:rPr>
          <w:rFonts w:ascii="Times New Roman" w:eastAsia="Times New Roman" w:hAnsi="Times New Roman" w:cs="Times New Roman"/>
          <w:sz w:val="28"/>
          <w:szCs w:val="28"/>
          <w:lang w:val="kk-KZ"/>
        </w:rPr>
        <w:t xml:space="preserve">рлі мәдени элементтерді тану; </w:t>
      </w:r>
    </w:p>
    <w:p w14:paraId="799611EA" w14:textId="0DB4AD37" w:rsidR="007F51F3" w:rsidRPr="007F51F3" w:rsidRDefault="00F86F05" w:rsidP="00B5073F">
      <w:pPr>
        <w:tabs>
          <w:tab w:val="left" w:pos="993"/>
        </w:tabs>
        <w:spacing w:after="0" w:line="240" w:lineRule="auto"/>
        <w:ind w:firstLine="567"/>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 xml:space="preserve">- </w:t>
      </w:r>
      <w:r w:rsidR="007F51F3" w:rsidRPr="007F51F3">
        <w:rPr>
          <w:rFonts w:ascii="Times New Roman" w:eastAsia="Times New Roman" w:hAnsi="Times New Roman" w:cs="Times New Roman"/>
          <w:sz w:val="28"/>
          <w:szCs w:val="28"/>
          <w:lang w:val="kk-KZ"/>
        </w:rPr>
        <w:t>материалдық мәдениет нысандарын, ою-өрнектің символикасын талдау арқылы әртүрлі мәдениеттердің өзара байланысын анықтау.</w:t>
      </w:r>
    </w:p>
    <w:p w14:paraId="69CE63B9" w14:textId="77777777" w:rsidR="00F86F05" w:rsidRDefault="007F51F3" w:rsidP="00B5073F">
      <w:pPr>
        <w:tabs>
          <w:tab w:val="left" w:pos="993"/>
        </w:tabs>
        <w:spacing w:after="0" w:line="240" w:lineRule="auto"/>
        <w:ind w:firstLine="567"/>
        <w:jc w:val="both"/>
        <w:rPr>
          <w:rFonts w:ascii="Times New Roman" w:eastAsia="Times New Roman" w:hAnsi="Times New Roman" w:cs="Times New Roman"/>
          <w:sz w:val="28"/>
          <w:szCs w:val="28"/>
          <w:lang w:val="kk-KZ"/>
        </w:rPr>
      </w:pPr>
      <w:r w:rsidRPr="007F51F3">
        <w:rPr>
          <w:rFonts w:ascii="Times New Roman" w:eastAsia="Times New Roman" w:hAnsi="Times New Roman" w:cs="Times New Roman"/>
          <w:sz w:val="28"/>
          <w:szCs w:val="28"/>
          <w:lang w:val="kk-KZ"/>
        </w:rPr>
        <w:t>Аталған мақсаттарды іске асыру механизмі ретінде келесі әрекеттер қолданылады:</w:t>
      </w:r>
      <w:r w:rsidR="00F86F05">
        <w:rPr>
          <w:rFonts w:ascii="Times New Roman" w:eastAsia="Times New Roman" w:hAnsi="Times New Roman" w:cs="Times New Roman"/>
          <w:sz w:val="28"/>
          <w:szCs w:val="28"/>
          <w:lang w:val="kk-KZ"/>
        </w:rPr>
        <w:t xml:space="preserve"> </w:t>
      </w:r>
    </w:p>
    <w:p w14:paraId="09CFE8A4" w14:textId="77777777" w:rsidR="00F86F05" w:rsidRDefault="00F86F05" w:rsidP="00B5073F">
      <w:pPr>
        <w:tabs>
          <w:tab w:val="left" w:pos="993"/>
        </w:tabs>
        <w:spacing w:after="0" w:line="240" w:lineRule="auto"/>
        <w:ind w:firstLine="567"/>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 xml:space="preserve">- </w:t>
      </w:r>
      <w:r w:rsidR="007F51F3" w:rsidRPr="006D02EC">
        <w:rPr>
          <w:rFonts w:ascii="Times New Roman" w:eastAsia="Times New Roman" w:hAnsi="Times New Roman" w:cs="Times New Roman"/>
          <w:sz w:val="28"/>
          <w:szCs w:val="28"/>
          <w:lang w:val="kk-KZ"/>
        </w:rPr>
        <w:t>көркемдік стильдердің ерекшеліктерін зерттеу, шыға</w:t>
      </w:r>
      <w:r>
        <w:rPr>
          <w:rFonts w:ascii="Times New Roman" w:eastAsia="Times New Roman" w:hAnsi="Times New Roman" w:cs="Times New Roman"/>
          <w:sz w:val="28"/>
          <w:szCs w:val="28"/>
          <w:lang w:val="kk-KZ"/>
        </w:rPr>
        <w:t xml:space="preserve">рмаларды салыстырмалы талдау; </w:t>
      </w:r>
    </w:p>
    <w:p w14:paraId="1677DFA7" w14:textId="081CA144" w:rsidR="006D02EC" w:rsidRPr="006D02EC" w:rsidRDefault="00F86F05" w:rsidP="00B5073F">
      <w:pPr>
        <w:tabs>
          <w:tab w:val="left" w:pos="993"/>
        </w:tabs>
        <w:spacing w:after="0" w:line="240" w:lineRule="auto"/>
        <w:ind w:firstLine="567"/>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 xml:space="preserve">- </w:t>
      </w:r>
      <w:r w:rsidR="007F51F3" w:rsidRPr="006D02EC">
        <w:rPr>
          <w:rFonts w:ascii="Times New Roman" w:eastAsia="Times New Roman" w:hAnsi="Times New Roman" w:cs="Times New Roman"/>
          <w:sz w:val="28"/>
          <w:szCs w:val="28"/>
          <w:lang w:val="kk-KZ"/>
        </w:rPr>
        <w:t xml:space="preserve">нақты объектілерге, теориялық және иллюстрациялық материалдарға салыстырмалы талдау жүргізу. </w:t>
      </w:r>
    </w:p>
    <w:p w14:paraId="0B83310C" w14:textId="7AD5F437" w:rsidR="007F51F3" w:rsidRPr="006D02EC" w:rsidRDefault="00F86F05" w:rsidP="00B5073F">
      <w:pPr>
        <w:tabs>
          <w:tab w:val="left" w:pos="993"/>
        </w:tabs>
        <w:spacing w:after="0" w:line="240" w:lineRule="auto"/>
        <w:ind w:firstLine="567"/>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 xml:space="preserve">Сонымен қатар, </w:t>
      </w:r>
      <w:r w:rsidR="007F51F3" w:rsidRPr="006D02EC">
        <w:rPr>
          <w:rFonts w:ascii="Times New Roman" w:eastAsia="Times New Roman" w:hAnsi="Times New Roman" w:cs="Times New Roman"/>
          <w:sz w:val="28"/>
          <w:szCs w:val="28"/>
          <w:lang w:val="kk-KZ"/>
        </w:rPr>
        <w:t>түрлі суретшілер мен көркемдік мектептердің шығармаларындағы ұқсастықтар мен айырмашылықтарды, көркемдік тілдің ерекшеліктерін (түстер жүйесі, композиция элементтері,</w:t>
      </w:r>
      <w:r>
        <w:rPr>
          <w:rFonts w:ascii="Times New Roman" w:eastAsia="Times New Roman" w:hAnsi="Times New Roman" w:cs="Times New Roman"/>
          <w:sz w:val="28"/>
          <w:szCs w:val="28"/>
          <w:lang w:val="kk-KZ"/>
        </w:rPr>
        <w:t xml:space="preserve"> пластикалық </w:t>
      </w:r>
      <w:r>
        <w:rPr>
          <w:rFonts w:ascii="Times New Roman" w:eastAsia="Times New Roman" w:hAnsi="Times New Roman" w:cs="Times New Roman"/>
          <w:sz w:val="28"/>
          <w:szCs w:val="28"/>
          <w:lang w:val="kk-KZ"/>
        </w:rPr>
        <w:lastRenderedPageBreak/>
        <w:t xml:space="preserve">шешімдер) анықтау, </w:t>
      </w:r>
      <w:r w:rsidR="007F51F3" w:rsidRPr="006D02EC">
        <w:rPr>
          <w:rFonts w:ascii="Times New Roman" w:eastAsia="Times New Roman" w:hAnsi="Times New Roman" w:cs="Times New Roman"/>
          <w:sz w:val="28"/>
          <w:szCs w:val="28"/>
          <w:lang w:val="kk-KZ"/>
        </w:rPr>
        <w:t>графика өнерінің жалпы мәдениет жүйесіндегі орнын, ұлттық бейнелеу өнері мектебінің ұстанымдары мен заңдылықтарын зерттеу.</w:t>
      </w:r>
    </w:p>
    <w:p w14:paraId="42FD4DCF" w14:textId="77777777" w:rsidR="007F51F3" w:rsidRPr="008D09D3" w:rsidRDefault="007F51F3" w:rsidP="00B5073F">
      <w:pPr>
        <w:tabs>
          <w:tab w:val="left" w:pos="993"/>
        </w:tabs>
        <w:spacing w:after="0" w:line="240" w:lineRule="auto"/>
        <w:ind w:firstLine="567"/>
        <w:jc w:val="both"/>
        <w:rPr>
          <w:rFonts w:ascii="Times New Roman" w:eastAsia="Times New Roman" w:hAnsi="Times New Roman" w:cs="Times New Roman"/>
          <w:sz w:val="28"/>
          <w:szCs w:val="28"/>
          <w:lang w:val="kk-KZ"/>
        </w:rPr>
      </w:pPr>
      <w:r w:rsidRPr="007F51F3">
        <w:rPr>
          <w:rFonts w:ascii="Times New Roman" w:eastAsia="Times New Roman" w:hAnsi="Times New Roman" w:cs="Times New Roman"/>
          <w:sz w:val="28"/>
          <w:szCs w:val="28"/>
          <w:lang w:val="kk-KZ"/>
        </w:rPr>
        <w:t xml:space="preserve">Модельдің тағы бір маңызды қыры – көркем іс-әрекеттің түрлі әдістерін меңгеру арқылы мәдениеттердің көркемдік ерекшеліктерін түсіну. </w:t>
      </w:r>
      <w:r w:rsidRPr="008D09D3">
        <w:rPr>
          <w:rFonts w:ascii="Times New Roman" w:eastAsia="Times New Roman" w:hAnsi="Times New Roman" w:cs="Times New Roman"/>
          <w:sz w:val="28"/>
          <w:szCs w:val="28"/>
          <w:lang w:val="kk-KZ"/>
        </w:rPr>
        <w:t>Бұл графика өнерінің туындыларын сараптау мен шығармашылық әрекет арқылы жүзеге асырылады. Механизм ретінде – кезең-кезеңімен тапсырмалар орындау, шығармашылық жобалар әзірлеу, материалдық мәдениет объектілерін (мысалы, натюрморт элементтері) жаңғырту, эскиздер жасау, эвристикалық диалог элементтерін қамтитын шығармашылық тапсырмалар пайдаланылады.</w:t>
      </w:r>
    </w:p>
    <w:p w14:paraId="0BAD3F7B" w14:textId="38606810" w:rsidR="007F51F3" w:rsidRPr="008D09D3" w:rsidRDefault="007F51F3" w:rsidP="00B5073F">
      <w:pPr>
        <w:tabs>
          <w:tab w:val="left" w:pos="993"/>
        </w:tabs>
        <w:spacing w:after="0" w:line="240" w:lineRule="auto"/>
        <w:ind w:firstLine="567"/>
        <w:jc w:val="both"/>
        <w:rPr>
          <w:rFonts w:ascii="Times New Roman" w:eastAsia="Times New Roman" w:hAnsi="Times New Roman" w:cs="Times New Roman"/>
          <w:sz w:val="28"/>
          <w:szCs w:val="28"/>
          <w:lang w:val="kk-KZ"/>
        </w:rPr>
      </w:pPr>
      <w:r w:rsidRPr="007F51F3">
        <w:rPr>
          <w:rFonts w:ascii="Times New Roman" w:eastAsia="Times New Roman" w:hAnsi="Times New Roman" w:cs="Times New Roman"/>
          <w:sz w:val="28"/>
          <w:szCs w:val="28"/>
          <w:lang w:val="kk-KZ"/>
        </w:rPr>
        <w:t>Бұл модельдің негізінде жатқан диалог концепциясы графика өнерін тек білім мен дағды тұрғысынан меңгеруге емес, сонымен бірге эмоционалды-құндылықтық қатынас, дүниетанымдық көзқарастарды қалыптастыру деңгейінде де мәдени мәндерді түсінуге жол ашады. Бұл өз кезегінде студенттердің этнокөркем мәдениет туралы тұтас көзқарасын дамытуға мүмкіндік береді.</w:t>
      </w:r>
      <w:r>
        <w:rPr>
          <w:rFonts w:ascii="Times New Roman" w:eastAsia="Times New Roman" w:hAnsi="Times New Roman" w:cs="Times New Roman"/>
          <w:sz w:val="28"/>
          <w:szCs w:val="28"/>
          <w:lang w:val="kk-KZ"/>
        </w:rPr>
        <w:t xml:space="preserve"> </w:t>
      </w:r>
      <w:r w:rsidRPr="007F51F3">
        <w:rPr>
          <w:rFonts w:ascii="Times New Roman" w:eastAsia="Times New Roman" w:hAnsi="Times New Roman" w:cs="Times New Roman"/>
          <w:sz w:val="28"/>
          <w:szCs w:val="28"/>
          <w:lang w:val="kk-KZ"/>
        </w:rPr>
        <w:t xml:space="preserve">Ұсынылған курстарды оқыту үдерісінде диалогтық тәсілді жүзеге асыру болашақ мамандардың этнокөркемдік мәдениетін қалыптастыруда тиімді әдіс болып табылады. </w:t>
      </w:r>
      <w:r w:rsidRPr="008D09D3">
        <w:rPr>
          <w:rFonts w:ascii="Times New Roman" w:eastAsia="Times New Roman" w:hAnsi="Times New Roman" w:cs="Times New Roman"/>
          <w:sz w:val="28"/>
          <w:szCs w:val="28"/>
          <w:lang w:val="kk-KZ"/>
        </w:rPr>
        <w:t>Бұл арнайы педагогикалық формалар, құралдар, әдістер және технологиялар арқылы жүзеге асырылады.</w:t>
      </w:r>
    </w:p>
    <w:p w14:paraId="7FB75A32" w14:textId="77777777" w:rsidR="006D02EC" w:rsidRPr="008D09D3" w:rsidRDefault="006D02EC" w:rsidP="00B5073F">
      <w:pPr>
        <w:tabs>
          <w:tab w:val="left" w:pos="993"/>
        </w:tabs>
        <w:spacing w:after="0" w:line="240" w:lineRule="auto"/>
        <w:ind w:firstLine="567"/>
        <w:jc w:val="both"/>
        <w:rPr>
          <w:rFonts w:ascii="Times New Roman" w:eastAsia="Times New Roman" w:hAnsi="Times New Roman" w:cs="Times New Roman"/>
          <w:sz w:val="28"/>
          <w:szCs w:val="28"/>
          <w:lang w:val="kk-KZ"/>
        </w:rPr>
      </w:pPr>
      <w:r w:rsidRPr="006D02EC">
        <w:rPr>
          <w:rFonts w:ascii="Times New Roman" w:eastAsia="Times New Roman" w:hAnsi="Times New Roman" w:cs="Times New Roman"/>
          <w:sz w:val="28"/>
          <w:szCs w:val="28"/>
          <w:lang w:val="kk-KZ"/>
        </w:rPr>
        <w:t xml:space="preserve">Мазмұндық компонент болашақ мамандардың этнокөркемдік мәдениетін қалыптастыру үдерісіндегі пәндік-семантикалық мазмұнды қамтиды. </w:t>
      </w:r>
      <w:r w:rsidRPr="008D09D3">
        <w:rPr>
          <w:rFonts w:ascii="Times New Roman" w:eastAsia="Times New Roman" w:hAnsi="Times New Roman" w:cs="Times New Roman"/>
          <w:sz w:val="28"/>
          <w:szCs w:val="28"/>
          <w:lang w:val="kk-KZ"/>
        </w:rPr>
        <w:t>Бұл үдеріс «Бейнелеу өнері және сызу» білім беру бағдарламасы аясында келесі курстар арқылы жүзеге асырылады:</w:t>
      </w:r>
    </w:p>
    <w:p w14:paraId="380C21C2" w14:textId="77777777" w:rsidR="006D02EC" w:rsidRPr="006D02EC" w:rsidRDefault="006D02EC" w:rsidP="00B5073F">
      <w:pPr>
        <w:numPr>
          <w:ilvl w:val="0"/>
          <w:numId w:val="34"/>
        </w:numPr>
        <w:tabs>
          <w:tab w:val="left" w:pos="993"/>
        </w:tabs>
        <w:spacing w:after="0" w:line="240" w:lineRule="auto"/>
        <w:ind w:left="0" w:firstLine="567"/>
        <w:jc w:val="both"/>
        <w:rPr>
          <w:rFonts w:ascii="Times New Roman" w:eastAsia="Times New Roman" w:hAnsi="Times New Roman" w:cs="Times New Roman"/>
          <w:sz w:val="28"/>
          <w:szCs w:val="28"/>
        </w:rPr>
      </w:pPr>
      <w:r w:rsidRPr="006D02EC">
        <w:rPr>
          <w:rFonts w:ascii="Times New Roman" w:eastAsia="Times New Roman" w:hAnsi="Times New Roman" w:cs="Times New Roman"/>
          <w:sz w:val="28"/>
          <w:szCs w:val="28"/>
        </w:rPr>
        <w:t xml:space="preserve">«Арт </w:t>
      </w:r>
      <w:proofErr w:type="spellStart"/>
      <w:r w:rsidRPr="006D02EC">
        <w:rPr>
          <w:rFonts w:ascii="Times New Roman" w:eastAsia="Times New Roman" w:hAnsi="Times New Roman" w:cs="Times New Roman"/>
          <w:sz w:val="28"/>
          <w:szCs w:val="28"/>
        </w:rPr>
        <w:t>білім</w:t>
      </w:r>
      <w:proofErr w:type="spellEnd"/>
      <w:r w:rsidRPr="006D02EC">
        <w:rPr>
          <w:rFonts w:ascii="Times New Roman" w:eastAsia="Times New Roman" w:hAnsi="Times New Roman" w:cs="Times New Roman"/>
          <w:sz w:val="28"/>
          <w:szCs w:val="28"/>
        </w:rPr>
        <w:t xml:space="preserve"> беру»;</w:t>
      </w:r>
    </w:p>
    <w:p w14:paraId="4477D10A" w14:textId="77777777" w:rsidR="006D02EC" w:rsidRPr="006D02EC" w:rsidRDefault="006D02EC" w:rsidP="00B5073F">
      <w:pPr>
        <w:numPr>
          <w:ilvl w:val="0"/>
          <w:numId w:val="34"/>
        </w:numPr>
        <w:tabs>
          <w:tab w:val="left" w:pos="993"/>
        </w:tabs>
        <w:spacing w:after="0" w:line="240" w:lineRule="auto"/>
        <w:ind w:left="0" w:firstLine="567"/>
        <w:jc w:val="both"/>
        <w:rPr>
          <w:rFonts w:ascii="Times New Roman" w:eastAsia="Times New Roman" w:hAnsi="Times New Roman" w:cs="Times New Roman"/>
          <w:sz w:val="28"/>
          <w:szCs w:val="28"/>
        </w:rPr>
      </w:pPr>
      <w:r w:rsidRPr="006D02EC">
        <w:rPr>
          <w:rFonts w:ascii="Times New Roman" w:eastAsia="Times New Roman" w:hAnsi="Times New Roman" w:cs="Times New Roman"/>
          <w:sz w:val="28"/>
          <w:szCs w:val="28"/>
        </w:rPr>
        <w:t>«Композиция»;</w:t>
      </w:r>
    </w:p>
    <w:p w14:paraId="439B4400" w14:textId="77777777" w:rsidR="006D02EC" w:rsidRPr="006D02EC" w:rsidRDefault="006D02EC" w:rsidP="00B5073F">
      <w:pPr>
        <w:numPr>
          <w:ilvl w:val="0"/>
          <w:numId w:val="34"/>
        </w:numPr>
        <w:tabs>
          <w:tab w:val="left" w:pos="993"/>
        </w:tabs>
        <w:spacing w:after="0" w:line="240" w:lineRule="auto"/>
        <w:ind w:left="0" w:firstLine="567"/>
        <w:jc w:val="both"/>
        <w:rPr>
          <w:rFonts w:ascii="Times New Roman" w:eastAsia="Times New Roman" w:hAnsi="Times New Roman" w:cs="Times New Roman"/>
          <w:sz w:val="28"/>
          <w:szCs w:val="28"/>
        </w:rPr>
      </w:pPr>
      <w:r w:rsidRPr="006D02EC">
        <w:rPr>
          <w:rFonts w:ascii="Times New Roman" w:eastAsia="Times New Roman" w:hAnsi="Times New Roman" w:cs="Times New Roman"/>
          <w:sz w:val="28"/>
          <w:szCs w:val="28"/>
        </w:rPr>
        <w:t>«Сурет»;</w:t>
      </w:r>
    </w:p>
    <w:p w14:paraId="368C85E6" w14:textId="77777777" w:rsidR="006D02EC" w:rsidRPr="006D02EC" w:rsidRDefault="006D02EC" w:rsidP="00B5073F">
      <w:pPr>
        <w:numPr>
          <w:ilvl w:val="0"/>
          <w:numId w:val="34"/>
        </w:numPr>
        <w:tabs>
          <w:tab w:val="left" w:pos="993"/>
        </w:tabs>
        <w:spacing w:after="0" w:line="240" w:lineRule="auto"/>
        <w:ind w:left="0" w:firstLine="567"/>
        <w:jc w:val="both"/>
        <w:rPr>
          <w:rFonts w:ascii="Times New Roman" w:eastAsia="Times New Roman" w:hAnsi="Times New Roman" w:cs="Times New Roman"/>
          <w:sz w:val="28"/>
          <w:szCs w:val="28"/>
        </w:rPr>
      </w:pPr>
      <w:r w:rsidRPr="006D02EC">
        <w:rPr>
          <w:rFonts w:ascii="Times New Roman" w:eastAsia="Times New Roman" w:hAnsi="Times New Roman" w:cs="Times New Roman"/>
          <w:sz w:val="28"/>
          <w:szCs w:val="28"/>
        </w:rPr>
        <w:t>«</w:t>
      </w:r>
      <w:proofErr w:type="spellStart"/>
      <w:r w:rsidRPr="006D02EC">
        <w:rPr>
          <w:rFonts w:ascii="Times New Roman" w:eastAsia="Times New Roman" w:hAnsi="Times New Roman" w:cs="Times New Roman"/>
          <w:sz w:val="28"/>
          <w:szCs w:val="28"/>
        </w:rPr>
        <w:t>Өнер</w:t>
      </w:r>
      <w:proofErr w:type="spellEnd"/>
      <w:r w:rsidRPr="006D02EC">
        <w:rPr>
          <w:rFonts w:ascii="Times New Roman" w:eastAsia="Times New Roman" w:hAnsi="Times New Roman" w:cs="Times New Roman"/>
          <w:sz w:val="28"/>
          <w:szCs w:val="28"/>
        </w:rPr>
        <w:t xml:space="preserve"> </w:t>
      </w:r>
      <w:proofErr w:type="spellStart"/>
      <w:r w:rsidRPr="006D02EC">
        <w:rPr>
          <w:rFonts w:ascii="Times New Roman" w:eastAsia="Times New Roman" w:hAnsi="Times New Roman" w:cs="Times New Roman"/>
          <w:sz w:val="28"/>
          <w:szCs w:val="28"/>
        </w:rPr>
        <w:t>туындыларын</w:t>
      </w:r>
      <w:proofErr w:type="spellEnd"/>
      <w:r w:rsidRPr="006D02EC">
        <w:rPr>
          <w:rFonts w:ascii="Times New Roman" w:eastAsia="Times New Roman" w:hAnsi="Times New Roman" w:cs="Times New Roman"/>
          <w:sz w:val="28"/>
          <w:szCs w:val="28"/>
        </w:rPr>
        <w:t xml:space="preserve"> </w:t>
      </w:r>
      <w:proofErr w:type="spellStart"/>
      <w:r w:rsidRPr="006D02EC">
        <w:rPr>
          <w:rFonts w:ascii="Times New Roman" w:eastAsia="Times New Roman" w:hAnsi="Times New Roman" w:cs="Times New Roman"/>
          <w:sz w:val="28"/>
          <w:szCs w:val="28"/>
        </w:rPr>
        <w:t>сипаттау</w:t>
      </w:r>
      <w:proofErr w:type="spellEnd"/>
      <w:r w:rsidRPr="006D02EC">
        <w:rPr>
          <w:rFonts w:ascii="Times New Roman" w:eastAsia="Times New Roman" w:hAnsi="Times New Roman" w:cs="Times New Roman"/>
          <w:sz w:val="28"/>
          <w:szCs w:val="28"/>
        </w:rPr>
        <w:t xml:space="preserve"> </w:t>
      </w:r>
      <w:proofErr w:type="spellStart"/>
      <w:r w:rsidRPr="006D02EC">
        <w:rPr>
          <w:rFonts w:ascii="Times New Roman" w:eastAsia="Times New Roman" w:hAnsi="Times New Roman" w:cs="Times New Roman"/>
          <w:sz w:val="28"/>
          <w:szCs w:val="28"/>
        </w:rPr>
        <w:t>және</w:t>
      </w:r>
      <w:proofErr w:type="spellEnd"/>
      <w:r w:rsidRPr="006D02EC">
        <w:rPr>
          <w:rFonts w:ascii="Times New Roman" w:eastAsia="Times New Roman" w:hAnsi="Times New Roman" w:cs="Times New Roman"/>
          <w:sz w:val="28"/>
          <w:szCs w:val="28"/>
        </w:rPr>
        <w:t xml:space="preserve"> </w:t>
      </w:r>
      <w:proofErr w:type="spellStart"/>
      <w:r w:rsidRPr="006D02EC">
        <w:rPr>
          <w:rFonts w:ascii="Times New Roman" w:eastAsia="Times New Roman" w:hAnsi="Times New Roman" w:cs="Times New Roman"/>
          <w:sz w:val="28"/>
          <w:szCs w:val="28"/>
        </w:rPr>
        <w:t>талдау</w:t>
      </w:r>
      <w:proofErr w:type="spellEnd"/>
      <w:r w:rsidRPr="006D02EC">
        <w:rPr>
          <w:rFonts w:ascii="Times New Roman" w:eastAsia="Times New Roman" w:hAnsi="Times New Roman" w:cs="Times New Roman"/>
          <w:sz w:val="28"/>
          <w:szCs w:val="28"/>
        </w:rPr>
        <w:t>»;</w:t>
      </w:r>
    </w:p>
    <w:p w14:paraId="47F9907C" w14:textId="77777777" w:rsidR="006D02EC" w:rsidRPr="006D02EC" w:rsidRDefault="006D02EC" w:rsidP="00B5073F">
      <w:pPr>
        <w:numPr>
          <w:ilvl w:val="0"/>
          <w:numId w:val="34"/>
        </w:numPr>
        <w:tabs>
          <w:tab w:val="left" w:pos="993"/>
        </w:tabs>
        <w:spacing w:after="0" w:line="240" w:lineRule="auto"/>
        <w:ind w:left="0" w:firstLine="567"/>
        <w:jc w:val="both"/>
        <w:rPr>
          <w:rFonts w:ascii="Times New Roman" w:eastAsia="Times New Roman" w:hAnsi="Times New Roman" w:cs="Times New Roman"/>
          <w:sz w:val="28"/>
          <w:szCs w:val="28"/>
        </w:rPr>
      </w:pPr>
      <w:r w:rsidRPr="006D02EC">
        <w:rPr>
          <w:rFonts w:ascii="Times New Roman" w:eastAsia="Times New Roman" w:hAnsi="Times New Roman" w:cs="Times New Roman"/>
          <w:sz w:val="28"/>
          <w:szCs w:val="28"/>
        </w:rPr>
        <w:t>«</w:t>
      </w:r>
      <w:proofErr w:type="spellStart"/>
      <w:r w:rsidRPr="006D02EC">
        <w:rPr>
          <w:rFonts w:ascii="Times New Roman" w:eastAsia="Times New Roman" w:hAnsi="Times New Roman" w:cs="Times New Roman"/>
          <w:sz w:val="28"/>
          <w:szCs w:val="28"/>
        </w:rPr>
        <w:t>Көркем</w:t>
      </w:r>
      <w:proofErr w:type="spellEnd"/>
      <w:r w:rsidRPr="006D02EC">
        <w:rPr>
          <w:rFonts w:ascii="Times New Roman" w:eastAsia="Times New Roman" w:hAnsi="Times New Roman" w:cs="Times New Roman"/>
          <w:sz w:val="28"/>
          <w:szCs w:val="28"/>
        </w:rPr>
        <w:t xml:space="preserve"> </w:t>
      </w:r>
      <w:proofErr w:type="spellStart"/>
      <w:r w:rsidRPr="006D02EC">
        <w:rPr>
          <w:rFonts w:ascii="Times New Roman" w:eastAsia="Times New Roman" w:hAnsi="Times New Roman" w:cs="Times New Roman"/>
          <w:sz w:val="28"/>
          <w:szCs w:val="28"/>
        </w:rPr>
        <w:t>білім</w:t>
      </w:r>
      <w:proofErr w:type="spellEnd"/>
      <w:r w:rsidRPr="006D02EC">
        <w:rPr>
          <w:rFonts w:ascii="Times New Roman" w:eastAsia="Times New Roman" w:hAnsi="Times New Roman" w:cs="Times New Roman"/>
          <w:sz w:val="28"/>
          <w:szCs w:val="28"/>
        </w:rPr>
        <w:t xml:space="preserve"> </w:t>
      </w:r>
      <w:proofErr w:type="spellStart"/>
      <w:r w:rsidRPr="006D02EC">
        <w:rPr>
          <w:rFonts w:ascii="Times New Roman" w:eastAsia="Times New Roman" w:hAnsi="Times New Roman" w:cs="Times New Roman"/>
          <w:sz w:val="28"/>
          <w:szCs w:val="28"/>
        </w:rPr>
        <w:t>беруді</w:t>
      </w:r>
      <w:proofErr w:type="spellEnd"/>
      <w:r w:rsidRPr="006D02EC">
        <w:rPr>
          <w:rFonts w:ascii="Times New Roman" w:eastAsia="Times New Roman" w:hAnsi="Times New Roman" w:cs="Times New Roman"/>
          <w:sz w:val="28"/>
          <w:szCs w:val="28"/>
        </w:rPr>
        <w:t xml:space="preserve"> </w:t>
      </w:r>
      <w:proofErr w:type="spellStart"/>
      <w:r w:rsidRPr="006D02EC">
        <w:rPr>
          <w:rFonts w:ascii="Times New Roman" w:eastAsia="Times New Roman" w:hAnsi="Times New Roman" w:cs="Times New Roman"/>
          <w:sz w:val="28"/>
          <w:szCs w:val="28"/>
        </w:rPr>
        <w:t>оқыту</w:t>
      </w:r>
      <w:proofErr w:type="spellEnd"/>
      <w:r w:rsidRPr="006D02EC">
        <w:rPr>
          <w:rFonts w:ascii="Times New Roman" w:eastAsia="Times New Roman" w:hAnsi="Times New Roman" w:cs="Times New Roman"/>
          <w:sz w:val="28"/>
          <w:szCs w:val="28"/>
        </w:rPr>
        <w:t xml:space="preserve"> </w:t>
      </w:r>
      <w:proofErr w:type="spellStart"/>
      <w:r w:rsidRPr="006D02EC">
        <w:rPr>
          <w:rFonts w:ascii="Times New Roman" w:eastAsia="Times New Roman" w:hAnsi="Times New Roman" w:cs="Times New Roman"/>
          <w:sz w:val="28"/>
          <w:szCs w:val="28"/>
        </w:rPr>
        <w:t>әдістемесі</w:t>
      </w:r>
      <w:proofErr w:type="spellEnd"/>
      <w:r w:rsidRPr="006D02EC">
        <w:rPr>
          <w:rFonts w:ascii="Times New Roman" w:eastAsia="Times New Roman" w:hAnsi="Times New Roman" w:cs="Times New Roman"/>
          <w:sz w:val="28"/>
          <w:szCs w:val="28"/>
        </w:rPr>
        <w:t>».</w:t>
      </w:r>
    </w:p>
    <w:p w14:paraId="5457C34E" w14:textId="614E083E" w:rsidR="006D02EC" w:rsidRPr="008D09D3" w:rsidRDefault="006D02EC" w:rsidP="00B5073F">
      <w:pPr>
        <w:tabs>
          <w:tab w:val="left" w:pos="993"/>
        </w:tabs>
        <w:spacing w:after="0" w:line="240" w:lineRule="auto"/>
        <w:ind w:firstLine="567"/>
        <w:jc w:val="both"/>
        <w:rPr>
          <w:rFonts w:ascii="Times New Roman" w:eastAsia="Times New Roman" w:hAnsi="Times New Roman" w:cs="Times New Roman"/>
          <w:sz w:val="28"/>
          <w:szCs w:val="28"/>
          <w:lang w:val="kk-KZ"/>
        </w:rPr>
      </w:pPr>
      <w:r w:rsidRPr="006D02EC">
        <w:rPr>
          <w:rFonts w:ascii="Times New Roman" w:eastAsia="Times New Roman" w:hAnsi="Times New Roman" w:cs="Times New Roman"/>
          <w:sz w:val="28"/>
          <w:szCs w:val="28"/>
          <w:lang w:val="kk-KZ"/>
        </w:rPr>
        <w:t>Аталған тәжірибеге бағытталған курстар барысында студенттер шығармашылық жұмыстар орындау арқылы мол тәжірибе жинақтайды. Олар Қазақстан графика өнерінің алғашқы үлгілерімен, сондай-ақ кәсіби графика өнерінің этнокөркемдік ерекшеліктерімен танысып, бұл білімді өз шығармашылық іс-әрекетінде қолдана бастайды.</w:t>
      </w:r>
      <w:r>
        <w:rPr>
          <w:rFonts w:ascii="Times New Roman" w:eastAsia="Times New Roman" w:hAnsi="Times New Roman" w:cs="Times New Roman"/>
          <w:sz w:val="28"/>
          <w:szCs w:val="28"/>
          <w:lang w:val="kk-KZ"/>
        </w:rPr>
        <w:t xml:space="preserve"> </w:t>
      </w:r>
      <w:r w:rsidRPr="006D02EC">
        <w:rPr>
          <w:rFonts w:ascii="Times New Roman" w:eastAsia="Times New Roman" w:hAnsi="Times New Roman" w:cs="Times New Roman"/>
          <w:sz w:val="28"/>
          <w:szCs w:val="28"/>
          <w:lang w:val="kk-KZ"/>
        </w:rPr>
        <w:t xml:space="preserve">Қазақстан өнер туындыларындағы көркем бейнелер арқылы берілетін мәдени және шығармашылық ерекшеліктер болашақ мамандардың этнокөркемдік қасиеттерін қалыптастыруға бағытталған. </w:t>
      </w:r>
      <w:r w:rsidRPr="008D09D3">
        <w:rPr>
          <w:rFonts w:ascii="Times New Roman" w:eastAsia="Times New Roman" w:hAnsi="Times New Roman" w:cs="Times New Roman"/>
          <w:sz w:val="28"/>
          <w:szCs w:val="28"/>
          <w:lang w:val="kk-KZ"/>
        </w:rPr>
        <w:t>Бұл – белсенді әрі қалыптастырушы сипаттағы оқыту үдерісін ұйымдастыру арқылы жүзеге асады.</w:t>
      </w:r>
    </w:p>
    <w:p w14:paraId="635751B1" w14:textId="77777777" w:rsidR="006079EE" w:rsidRDefault="006D02EC" w:rsidP="00B5073F">
      <w:pPr>
        <w:tabs>
          <w:tab w:val="left" w:pos="993"/>
        </w:tabs>
        <w:spacing w:after="0" w:line="240" w:lineRule="auto"/>
        <w:ind w:firstLine="567"/>
        <w:jc w:val="both"/>
        <w:rPr>
          <w:rFonts w:ascii="Times New Roman" w:eastAsia="Times New Roman" w:hAnsi="Times New Roman" w:cs="Times New Roman"/>
          <w:sz w:val="28"/>
          <w:szCs w:val="28"/>
          <w:lang w:val="kk-KZ"/>
        </w:rPr>
      </w:pPr>
      <w:r w:rsidRPr="006D02EC">
        <w:rPr>
          <w:rFonts w:ascii="Times New Roman" w:eastAsia="Times New Roman" w:hAnsi="Times New Roman" w:cs="Times New Roman"/>
          <w:sz w:val="28"/>
          <w:szCs w:val="28"/>
          <w:lang w:val="kk-KZ"/>
        </w:rPr>
        <w:t>Этнокөркем мәдениетті қалыптастыруда біз оқытудың әртүрлі аудиториялық формаларын пайдаландық. Оларды төмендегідей жіктеуге болады:</w:t>
      </w:r>
    </w:p>
    <w:p w14:paraId="3012F789" w14:textId="77777777" w:rsidR="0060770C" w:rsidRDefault="006079EE" w:rsidP="00B5073F">
      <w:pPr>
        <w:tabs>
          <w:tab w:val="left" w:pos="993"/>
        </w:tabs>
        <w:spacing w:after="0" w:line="240" w:lineRule="auto"/>
        <w:ind w:firstLine="567"/>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 xml:space="preserve">1. </w:t>
      </w:r>
      <w:r w:rsidR="008157DE" w:rsidRPr="006079EE">
        <w:rPr>
          <w:rFonts w:ascii="Times New Roman" w:eastAsia="Times New Roman" w:hAnsi="Times New Roman" w:cs="Times New Roman"/>
          <w:sz w:val="28"/>
          <w:szCs w:val="28"/>
          <w:lang w:val="kk-KZ"/>
        </w:rPr>
        <w:t>Сабақты ұйымдастыру түрі бойынша:</w:t>
      </w:r>
    </w:p>
    <w:p w14:paraId="2042A39F" w14:textId="24B1AA16" w:rsidR="008157DE" w:rsidRPr="0060770C" w:rsidRDefault="008157DE" w:rsidP="00B5073F">
      <w:pPr>
        <w:tabs>
          <w:tab w:val="left" w:pos="993"/>
        </w:tabs>
        <w:spacing w:after="0" w:line="240" w:lineRule="auto"/>
        <w:ind w:firstLine="567"/>
        <w:jc w:val="both"/>
        <w:rPr>
          <w:rFonts w:ascii="Times New Roman" w:eastAsia="Times New Roman" w:hAnsi="Times New Roman" w:cs="Times New Roman"/>
          <w:sz w:val="28"/>
          <w:szCs w:val="28"/>
          <w:lang w:val="kk-KZ"/>
        </w:rPr>
      </w:pPr>
      <w:r w:rsidRPr="0060770C">
        <w:rPr>
          <w:rFonts w:ascii="Times New Roman" w:eastAsia="Times New Roman" w:hAnsi="Times New Roman" w:cs="Times New Roman"/>
          <w:sz w:val="28"/>
          <w:szCs w:val="28"/>
          <w:lang w:val="kk-KZ"/>
        </w:rPr>
        <w:t>- теориялық сабақтар (дәрісте, дәріс – әңгімелер, слайд – д</w:t>
      </w:r>
      <w:r w:rsidR="006079EE" w:rsidRPr="0060770C">
        <w:rPr>
          <w:rFonts w:ascii="Times New Roman" w:eastAsia="Times New Roman" w:hAnsi="Times New Roman" w:cs="Times New Roman"/>
          <w:sz w:val="28"/>
          <w:szCs w:val="28"/>
          <w:lang w:val="kk-KZ"/>
        </w:rPr>
        <w:t>әрістер,</w:t>
      </w:r>
      <w:r w:rsidR="00B5073F">
        <w:rPr>
          <w:rFonts w:ascii="Times New Roman" w:eastAsia="Times New Roman" w:hAnsi="Times New Roman" w:cs="Times New Roman"/>
          <w:sz w:val="28"/>
          <w:szCs w:val="28"/>
          <w:lang w:val="kk-KZ"/>
        </w:rPr>
        <w:t xml:space="preserve"> </w:t>
      </w:r>
      <w:r w:rsidRPr="0060770C">
        <w:rPr>
          <w:rFonts w:ascii="Times New Roman" w:eastAsia="Times New Roman" w:hAnsi="Times New Roman" w:cs="Times New Roman"/>
          <w:sz w:val="28"/>
          <w:szCs w:val="28"/>
          <w:lang w:val="kk-KZ"/>
        </w:rPr>
        <w:t>мұражайларға арналған интерактивті экскурсиялар);</w:t>
      </w:r>
    </w:p>
    <w:p w14:paraId="4D1B3CEA" w14:textId="586C744E" w:rsidR="0060770C" w:rsidRDefault="008157DE" w:rsidP="00B5073F">
      <w:pPr>
        <w:tabs>
          <w:tab w:val="left" w:pos="993"/>
        </w:tabs>
        <w:spacing w:after="0" w:line="240" w:lineRule="auto"/>
        <w:ind w:firstLine="567"/>
        <w:jc w:val="both"/>
        <w:rPr>
          <w:rFonts w:ascii="Times New Roman" w:eastAsia="Times New Roman" w:hAnsi="Times New Roman" w:cs="Times New Roman"/>
          <w:sz w:val="28"/>
          <w:szCs w:val="28"/>
          <w:lang w:val="kk-KZ"/>
        </w:rPr>
      </w:pPr>
      <w:r w:rsidRPr="0060770C">
        <w:rPr>
          <w:rFonts w:ascii="Times New Roman" w:eastAsia="Times New Roman" w:hAnsi="Times New Roman" w:cs="Times New Roman"/>
          <w:sz w:val="28"/>
          <w:szCs w:val="28"/>
          <w:lang w:val="kk-KZ"/>
        </w:rPr>
        <w:t xml:space="preserve">- практиклық сабақтар (зертханалық жұмыстар, көрмелер ұйымдастыр, шеберханалардағы сабақтар, университеттегі көркем сурет мұражай </w:t>
      </w:r>
      <w:r w:rsidRPr="0060770C">
        <w:rPr>
          <w:rFonts w:ascii="Times New Roman" w:eastAsia="Times New Roman" w:hAnsi="Times New Roman" w:cs="Times New Roman"/>
          <w:sz w:val="28"/>
          <w:szCs w:val="28"/>
          <w:lang w:val="kk-KZ"/>
        </w:rPr>
        <w:lastRenderedPageBreak/>
        <w:t>қорларымен жұмыс жасау, оқк мұрағаттары мен тақырып</w:t>
      </w:r>
      <w:r w:rsidR="00EA6072" w:rsidRPr="0060770C">
        <w:rPr>
          <w:rFonts w:ascii="Times New Roman" w:eastAsia="Times New Roman" w:hAnsi="Times New Roman" w:cs="Times New Roman"/>
          <w:sz w:val="28"/>
          <w:szCs w:val="28"/>
          <w:lang w:val="kk-KZ"/>
        </w:rPr>
        <w:t>тық библиографияларды қарастыру және т.б.).</w:t>
      </w:r>
    </w:p>
    <w:p w14:paraId="08E48B6B" w14:textId="1A5EF690" w:rsidR="00EA6072" w:rsidRPr="0060770C" w:rsidRDefault="00EA6072" w:rsidP="00B5073F">
      <w:pPr>
        <w:tabs>
          <w:tab w:val="left" w:pos="993"/>
        </w:tabs>
        <w:spacing w:after="0" w:line="240" w:lineRule="auto"/>
        <w:ind w:firstLine="567"/>
        <w:jc w:val="both"/>
        <w:rPr>
          <w:rFonts w:ascii="Times New Roman" w:eastAsia="Times New Roman" w:hAnsi="Times New Roman" w:cs="Times New Roman"/>
          <w:sz w:val="28"/>
          <w:szCs w:val="28"/>
          <w:lang w:val="kk-KZ"/>
        </w:rPr>
      </w:pPr>
      <w:r w:rsidRPr="0060770C">
        <w:rPr>
          <w:rFonts w:ascii="Times New Roman" w:eastAsia="Times New Roman" w:hAnsi="Times New Roman" w:cs="Times New Roman"/>
          <w:sz w:val="28"/>
          <w:szCs w:val="28"/>
          <w:lang w:val="kk-KZ"/>
        </w:rPr>
        <w:t xml:space="preserve">2.  </w:t>
      </w:r>
      <w:r w:rsidR="00B3739F">
        <w:rPr>
          <w:rFonts w:ascii="Times New Roman" w:eastAsia="Times New Roman" w:hAnsi="Times New Roman" w:cs="Times New Roman"/>
          <w:sz w:val="28"/>
          <w:szCs w:val="28"/>
          <w:lang w:val="kk-KZ"/>
        </w:rPr>
        <w:t>Болашақ маманның</w:t>
      </w:r>
      <w:r w:rsidRPr="0060770C">
        <w:rPr>
          <w:rFonts w:ascii="Times New Roman" w:eastAsia="Times New Roman" w:hAnsi="Times New Roman" w:cs="Times New Roman"/>
          <w:sz w:val="28"/>
          <w:szCs w:val="28"/>
          <w:lang w:val="kk-KZ"/>
        </w:rPr>
        <w:t xml:space="preserve"> оқу әрекетінің сипатына қарай:</w:t>
      </w:r>
    </w:p>
    <w:p w14:paraId="1674A60B" w14:textId="244C7647" w:rsidR="00EA6072" w:rsidRPr="0060770C" w:rsidRDefault="00EA6072" w:rsidP="00B5073F">
      <w:pPr>
        <w:tabs>
          <w:tab w:val="left" w:pos="993"/>
        </w:tabs>
        <w:spacing w:after="0" w:line="240" w:lineRule="auto"/>
        <w:ind w:firstLine="567"/>
        <w:jc w:val="both"/>
        <w:rPr>
          <w:rFonts w:ascii="Times New Roman" w:eastAsia="Times New Roman" w:hAnsi="Times New Roman" w:cs="Times New Roman"/>
          <w:sz w:val="28"/>
          <w:szCs w:val="28"/>
          <w:lang w:val="kk-KZ"/>
        </w:rPr>
      </w:pPr>
      <w:r w:rsidRPr="0060770C">
        <w:rPr>
          <w:rFonts w:ascii="Times New Roman" w:eastAsia="Times New Roman" w:hAnsi="Times New Roman" w:cs="Times New Roman"/>
          <w:sz w:val="28"/>
          <w:szCs w:val="28"/>
          <w:lang w:val="kk-KZ"/>
        </w:rPr>
        <w:t>- дербес, жеке және интерактивті оқыту әрекеттері (өмірлік тәжірибеден алынған жұмыстар, шығармашылық ізденіс пен зерттеу жұмыстары, экскурсиялар, шеберлік сабақтары және т.б.).</w:t>
      </w:r>
    </w:p>
    <w:p w14:paraId="674B98E0" w14:textId="2126DD70" w:rsidR="006D02EC" w:rsidRDefault="006D02EC" w:rsidP="00B5073F">
      <w:pPr>
        <w:tabs>
          <w:tab w:val="left" w:pos="993"/>
        </w:tabs>
        <w:spacing w:after="0" w:line="240" w:lineRule="auto"/>
        <w:ind w:firstLine="567"/>
        <w:jc w:val="both"/>
        <w:rPr>
          <w:rFonts w:ascii="Times New Roman" w:eastAsia="Times New Roman" w:hAnsi="Times New Roman" w:cs="Times New Roman"/>
          <w:sz w:val="28"/>
          <w:szCs w:val="28"/>
          <w:lang w:val="kk-KZ"/>
        </w:rPr>
      </w:pPr>
      <w:r w:rsidRPr="006D02EC">
        <w:rPr>
          <w:rFonts w:ascii="Times New Roman" w:eastAsia="Times New Roman" w:hAnsi="Times New Roman" w:cs="Times New Roman"/>
          <w:sz w:val="28"/>
          <w:szCs w:val="28"/>
          <w:lang w:val="kk-KZ"/>
        </w:rPr>
        <w:t xml:space="preserve">Оқыту формалары </w:t>
      </w:r>
      <w:r w:rsidR="00B3739F">
        <w:rPr>
          <w:rFonts w:ascii="Times New Roman" w:eastAsia="Times New Roman" w:hAnsi="Times New Roman" w:cs="Times New Roman"/>
          <w:sz w:val="28"/>
          <w:szCs w:val="28"/>
          <w:lang w:val="kk-KZ"/>
        </w:rPr>
        <w:t>болашақ маманның</w:t>
      </w:r>
      <w:r w:rsidRPr="006D02EC">
        <w:rPr>
          <w:rFonts w:ascii="Times New Roman" w:eastAsia="Times New Roman" w:hAnsi="Times New Roman" w:cs="Times New Roman"/>
          <w:sz w:val="28"/>
          <w:szCs w:val="28"/>
          <w:lang w:val="kk-KZ"/>
        </w:rPr>
        <w:t xml:space="preserve"> этнокөркемдік ортасына біртіндеп және жүйелі түрде бейімделуін қамтамасыз етеді.</w:t>
      </w:r>
      <w:r>
        <w:rPr>
          <w:rFonts w:ascii="Times New Roman" w:eastAsia="Times New Roman" w:hAnsi="Times New Roman" w:cs="Times New Roman"/>
          <w:sz w:val="28"/>
          <w:szCs w:val="28"/>
          <w:lang w:val="kk-KZ"/>
        </w:rPr>
        <w:t xml:space="preserve"> </w:t>
      </w:r>
      <w:r w:rsidRPr="006D02EC">
        <w:rPr>
          <w:rFonts w:ascii="Times New Roman" w:eastAsia="Times New Roman" w:hAnsi="Times New Roman" w:cs="Times New Roman"/>
          <w:sz w:val="28"/>
          <w:szCs w:val="28"/>
          <w:lang w:val="kk-KZ"/>
        </w:rPr>
        <w:t xml:space="preserve">Зерттеу мақсатына жету үшін біз оқытудың әртүрлі әдістерін қолдандық. </w:t>
      </w:r>
    </w:p>
    <w:p w14:paraId="5D81AD51" w14:textId="77777777" w:rsidR="00F86F05" w:rsidRDefault="006D02EC" w:rsidP="00B5073F">
      <w:pPr>
        <w:tabs>
          <w:tab w:val="left" w:pos="993"/>
        </w:tabs>
        <w:spacing w:after="0" w:line="240" w:lineRule="auto"/>
        <w:ind w:firstLine="567"/>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 xml:space="preserve">Атап </w:t>
      </w:r>
      <w:r w:rsidR="008157DE">
        <w:rPr>
          <w:rFonts w:ascii="Times New Roman" w:eastAsia="Times New Roman" w:hAnsi="Times New Roman" w:cs="Times New Roman"/>
          <w:sz w:val="28"/>
          <w:szCs w:val="28"/>
          <w:lang w:val="kk-KZ"/>
        </w:rPr>
        <w:t xml:space="preserve">айтқанда: </w:t>
      </w:r>
      <w:r w:rsidR="00F86F05">
        <w:rPr>
          <w:rFonts w:ascii="Times New Roman" w:eastAsia="Times New Roman" w:hAnsi="Times New Roman" w:cs="Times New Roman"/>
          <w:sz w:val="28"/>
          <w:szCs w:val="28"/>
          <w:lang w:val="kk-KZ"/>
        </w:rPr>
        <w:t xml:space="preserve"> </w:t>
      </w:r>
    </w:p>
    <w:p w14:paraId="7A178B4E" w14:textId="35BE0808" w:rsidR="00F86F05" w:rsidRDefault="00F86F05" w:rsidP="00AE0D15">
      <w:pPr>
        <w:spacing w:after="0" w:line="240" w:lineRule="auto"/>
        <w:ind w:firstLine="567"/>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 т</w:t>
      </w:r>
      <w:r w:rsidR="008157DE" w:rsidRPr="00F86F05">
        <w:rPr>
          <w:rFonts w:ascii="Times New Roman" w:eastAsia="Times New Roman" w:hAnsi="Times New Roman" w:cs="Times New Roman"/>
          <w:sz w:val="28"/>
          <w:szCs w:val="28"/>
          <w:lang w:val="kk-KZ"/>
        </w:rPr>
        <w:t>арихи қайта жаңғырту әдісі;</w:t>
      </w:r>
      <w:r>
        <w:rPr>
          <w:rFonts w:ascii="Times New Roman" w:eastAsia="Times New Roman" w:hAnsi="Times New Roman" w:cs="Times New Roman"/>
          <w:sz w:val="28"/>
          <w:szCs w:val="28"/>
          <w:lang w:val="kk-KZ"/>
        </w:rPr>
        <w:t xml:space="preserve"> </w:t>
      </w:r>
    </w:p>
    <w:p w14:paraId="35C0F639" w14:textId="6B42B474" w:rsidR="008157DE" w:rsidRPr="00F86F05" w:rsidRDefault="00F86F05" w:rsidP="00AE0D15">
      <w:pPr>
        <w:spacing w:after="0" w:line="240" w:lineRule="auto"/>
        <w:ind w:firstLine="567"/>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 xml:space="preserve">- </w:t>
      </w:r>
      <w:r w:rsidRPr="00F86F05">
        <w:rPr>
          <w:rFonts w:ascii="Times New Roman" w:eastAsia="Times New Roman" w:hAnsi="Times New Roman" w:cs="Times New Roman"/>
          <w:sz w:val="28"/>
          <w:szCs w:val="28"/>
          <w:lang w:val="kk-KZ"/>
        </w:rPr>
        <w:t>п</w:t>
      </w:r>
      <w:r w:rsidR="008157DE" w:rsidRPr="00F86F05">
        <w:rPr>
          <w:rFonts w:ascii="Times New Roman" w:eastAsia="Times New Roman" w:hAnsi="Times New Roman" w:cs="Times New Roman"/>
          <w:sz w:val="28"/>
          <w:szCs w:val="28"/>
          <w:lang w:val="kk-KZ"/>
        </w:rPr>
        <w:t>роблемалық оқыту (ішнара ізденіс және зерттеу әдісі);</w:t>
      </w:r>
    </w:p>
    <w:p w14:paraId="3EC4AC16" w14:textId="5A639F68" w:rsidR="008157DE" w:rsidRDefault="00F86F05" w:rsidP="00AE0D15">
      <w:pPr>
        <w:pStyle w:val="a8"/>
        <w:numPr>
          <w:ilvl w:val="0"/>
          <w:numId w:val="1"/>
        </w:numPr>
        <w:spacing w:after="0" w:line="240" w:lineRule="auto"/>
        <w:ind w:left="0" w:firstLine="567"/>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а</w:t>
      </w:r>
      <w:r w:rsidR="008157DE">
        <w:rPr>
          <w:rFonts w:ascii="Times New Roman" w:eastAsia="Times New Roman" w:hAnsi="Times New Roman" w:cs="Times New Roman"/>
          <w:sz w:val="28"/>
          <w:szCs w:val="28"/>
          <w:lang w:val="kk-KZ"/>
        </w:rPr>
        <w:t>қпататтық – есептік және нұсқау практикалық әдістер;</w:t>
      </w:r>
    </w:p>
    <w:p w14:paraId="5D5EF926" w14:textId="53A1C304" w:rsidR="008157DE" w:rsidRDefault="00F86F05" w:rsidP="00AE0D15">
      <w:pPr>
        <w:pStyle w:val="a8"/>
        <w:numPr>
          <w:ilvl w:val="0"/>
          <w:numId w:val="1"/>
        </w:numPr>
        <w:spacing w:after="0" w:line="240" w:lineRule="auto"/>
        <w:ind w:left="0" w:firstLine="567"/>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ж</w:t>
      </w:r>
      <w:r w:rsidR="008157DE">
        <w:rPr>
          <w:rFonts w:ascii="Times New Roman" w:eastAsia="Times New Roman" w:hAnsi="Times New Roman" w:cs="Times New Roman"/>
          <w:sz w:val="28"/>
          <w:szCs w:val="28"/>
          <w:lang w:val="kk-KZ"/>
        </w:rPr>
        <w:t>еке оқыту, жобалау әдісі;</w:t>
      </w:r>
    </w:p>
    <w:p w14:paraId="1FFD7403" w14:textId="523B4EBF" w:rsidR="006D02EC" w:rsidRPr="00B5073F" w:rsidRDefault="00F86F05" w:rsidP="00AE0D15">
      <w:pPr>
        <w:pStyle w:val="a8"/>
        <w:numPr>
          <w:ilvl w:val="0"/>
          <w:numId w:val="1"/>
        </w:numPr>
        <w:spacing w:after="0" w:line="240" w:lineRule="auto"/>
        <w:ind w:left="0" w:firstLine="567"/>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с</w:t>
      </w:r>
      <w:r w:rsidR="008157DE">
        <w:rPr>
          <w:rFonts w:ascii="Times New Roman" w:eastAsia="Times New Roman" w:hAnsi="Times New Roman" w:cs="Times New Roman"/>
          <w:sz w:val="28"/>
          <w:szCs w:val="28"/>
          <w:lang w:val="kk-KZ"/>
        </w:rPr>
        <w:t xml:space="preserve">урет салу әдістері (табиғаттан, </w:t>
      </w:r>
      <w:r>
        <w:rPr>
          <w:rFonts w:ascii="Times New Roman" w:eastAsia="Times New Roman" w:hAnsi="Times New Roman" w:cs="Times New Roman"/>
          <w:sz w:val="28"/>
          <w:szCs w:val="28"/>
          <w:lang w:val="kk-KZ"/>
        </w:rPr>
        <w:t>есте сақтау және ойдан елестету</w:t>
      </w:r>
      <w:r w:rsidR="00B5073F">
        <w:rPr>
          <w:rFonts w:ascii="Times New Roman" w:eastAsia="Times New Roman" w:hAnsi="Times New Roman" w:cs="Times New Roman"/>
          <w:sz w:val="28"/>
          <w:szCs w:val="28"/>
          <w:lang w:val="kk-KZ"/>
        </w:rPr>
        <w:t xml:space="preserve"> </w:t>
      </w:r>
      <w:r w:rsidR="008157DE" w:rsidRPr="00B5073F">
        <w:rPr>
          <w:rFonts w:ascii="Times New Roman" w:eastAsia="Times New Roman" w:hAnsi="Times New Roman" w:cs="Times New Roman"/>
          <w:sz w:val="28"/>
          <w:szCs w:val="28"/>
          <w:lang w:val="kk-KZ"/>
        </w:rPr>
        <w:t>арқылы).</w:t>
      </w:r>
    </w:p>
    <w:p w14:paraId="1274DF2B" w14:textId="7F1865A8" w:rsidR="008157DE" w:rsidRPr="006D02EC" w:rsidRDefault="006D02EC" w:rsidP="00B5073F">
      <w:pPr>
        <w:tabs>
          <w:tab w:val="left" w:pos="993"/>
        </w:tabs>
        <w:spacing w:after="0" w:line="240" w:lineRule="auto"/>
        <w:ind w:firstLine="567"/>
        <w:jc w:val="both"/>
        <w:rPr>
          <w:rFonts w:ascii="Times New Roman" w:eastAsia="Times New Roman" w:hAnsi="Times New Roman" w:cs="Times New Roman"/>
          <w:sz w:val="28"/>
          <w:szCs w:val="28"/>
          <w:lang w:val="kk-KZ"/>
        </w:rPr>
      </w:pPr>
      <w:r w:rsidRPr="006D02EC">
        <w:rPr>
          <w:rFonts w:ascii="Times New Roman" w:eastAsia="Times New Roman" w:hAnsi="Times New Roman" w:cs="Times New Roman"/>
          <w:sz w:val="28"/>
          <w:szCs w:val="28"/>
          <w:lang w:val="kk-KZ"/>
        </w:rPr>
        <w:t>Пәндерді оқыту әдістемесін таңдауда біз «Арт білім беру», «Композиция», «Сурет», «Өнер туындыларын сипаттау және талдау», сондай-ақ «Көркем білім беруді оқыту әдістемесі» курстарына негізделдік.</w:t>
      </w:r>
    </w:p>
    <w:p w14:paraId="06C94EAF" w14:textId="77777777" w:rsidR="00EA6072" w:rsidRPr="00EA6072" w:rsidRDefault="00EA6072" w:rsidP="00B5073F">
      <w:pPr>
        <w:tabs>
          <w:tab w:val="left" w:pos="993"/>
        </w:tabs>
        <w:spacing w:after="0" w:line="240" w:lineRule="auto"/>
        <w:ind w:firstLine="567"/>
        <w:jc w:val="both"/>
        <w:rPr>
          <w:rFonts w:ascii="Times New Roman" w:eastAsia="Times New Roman" w:hAnsi="Times New Roman" w:cs="Times New Roman"/>
          <w:sz w:val="28"/>
          <w:szCs w:val="28"/>
          <w:lang w:val="kk-KZ"/>
        </w:rPr>
      </w:pPr>
      <w:r w:rsidRPr="00EA6072">
        <w:rPr>
          <w:rFonts w:ascii="Times New Roman" w:eastAsia="Times New Roman" w:hAnsi="Times New Roman" w:cs="Times New Roman"/>
          <w:sz w:val="28"/>
          <w:szCs w:val="28"/>
          <w:lang w:val="kk-KZ"/>
        </w:rPr>
        <w:t>Оқу процесінің тиімді әрі үйлесімді ұйымдастырылуы үшін түрлі оқу құралдары мен ресурстар қолданылды. Техникалық оқу құралдарына мұғалім мен студентке арналған сыныптық жабдықтар, атап айтқанда мольберттер, планшеттер, компьютерлер, проектор экраны, жабдықтарды орналастыру және сақтау жүйелері жатады. Сонымен қатар, көрнекі құралдар ретінде – оқу кабинеттерінің эстетикалық безендірілуі мен көрнекіліктер кешені пайдаланылды.</w:t>
      </w:r>
    </w:p>
    <w:p w14:paraId="73DC557B" w14:textId="77777777" w:rsidR="00EA6072" w:rsidRPr="00EA6072" w:rsidRDefault="00EA6072" w:rsidP="00B5073F">
      <w:pPr>
        <w:tabs>
          <w:tab w:val="left" w:pos="993"/>
        </w:tabs>
        <w:spacing w:after="0" w:line="240" w:lineRule="auto"/>
        <w:ind w:firstLine="567"/>
        <w:jc w:val="both"/>
        <w:rPr>
          <w:rFonts w:ascii="Times New Roman" w:eastAsia="Times New Roman" w:hAnsi="Times New Roman" w:cs="Times New Roman"/>
          <w:sz w:val="28"/>
          <w:szCs w:val="28"/>
          <w:lang w:val="kk-KZ"/>
        </w:rPr>
      </w:pPr>
      <w:r w:rsidRPr="00EA6072">
        <w:rPr>
          <w:rFonts w:ascii="Times New Roman" w:eastAsia="Times New Roman" w:hAnsi="Times New Roman" w:cs="Times New Roman"/>
          <w:sz w:val="28"/>
          <w:szCs w:val="28"/>
          <w:lang w:val="kk-KZ"/>
        </w:rPr>
        <w:t>Оқу үдерісінде иллюстрациялық және цифрлық материалдар кеңінен қолданылды: суретшілер туындыларының репродукциялары, фотосуреттер, слайдтар, презентациялар, диаграммалар, кестелер, бейнелеу өнерінің түпнұсқалары, эскиздер, зерттеу жұмыстары, студенттердің шығармашылық жұмыстары, табиғи материалдар мен тұрмыстық бұйымдар.</w:t>
      </w:r>
    </w:p>
    <w:p w14:paraId="66C83B94" w14:textId="77777777" w:rsidR="00EA6072" w:rsidRPr="008D09D3" w:rsidRDefault="00EA6072" w:rsidP="00B5073F">
      <w:pPr>
        <w:tabs>
          <w:tab w:val="left" w:pos="993"/>
        </w:tabs>
        <w:spacing w:after="0" w:line="240" w:lineRule="auto"/>
        <w:ind w:firstLine="567"/>
        <w:jc w:val="both"/>
        <w:rPr>
          <w:rFonts w:ascii="Times New Roman" w:eastAsia="Times New Roman" w:hAnsi="Times New Roman" w:cs="Times New Roman"/>
          <w:sz w:val="28"/>
          <w:szCs w:val="28"/>
          <w:lang w:val="kk-KZ"/>
        </w:rPr>
      </w:pPr>
      <w:r w:rsidRPr="008D09D3">
        <w:rPr>
          <w:rFonts w:ascii="Times New Roman" w:eastAsia="Times New Roman" w:hAnsi="Times New Roman" w:cs="Times New Roman"/>
          <w:sz w:val="28"/>
          <w:szCs w:val="28"/>
          <w:lang w:val="kk-KZ"/>
        </w:rPr>
        <w:t>Сонымен қатар, дидактикалық оқу құралдарының кешені қолданылды. Оларға курстық жұмыстар бағдарламалары, оқу-әдістемелік құралдар, анықтамалықтар, оқу-әдістемелік кешендер, медиатека, суретшілер шығармаларының электронды альбом-каталогтары, арнайы әдебиеттер, әдістемелік тапсырмалар мен жаттығулар, әдістемелік ұсыныстар кіреді.</w:t>
      </w:r>
    </w:p>
    <w:p w14:paraId="2AA28C30" w14:textId="77777777" w:rsidR="00EA6072" w:rsidRPr="008D09D3" w:rsidRDefault="00EA6072" w:rsidP="00B5073F">
      <w:pPr>
        <w:tabs>
          <w:tab w:val="left" w:pos="993"/>
        </w:tabs>
        <w:spacing w:after="0" w:line="240" w:lineRule="auto"/>
        <w:ind w:firstLine="567"/>
        <w:jc w:val="both"/>
        <w:rPr>
          <w:rFonts w:ascii="Times New Roman" w:eastAsia="Times New Roman" w:hAnsi="Times New Roman" w:cs="Times New Roman"/>
          <w:sz w:val="28"/>
          <w:szCs w:val="28"/>
          <w:lang w:val="kk-KZ"/>
        </w:rPr>
      </w:pPr>
      <w:r w:rsidRPr="008D09D3">
        <w:rPr>
          <w:rFonts w:ascii="Times New Roman" w:eastAsia="Times New Roman" w:hAnsi="Times New Roman" w:cs="Times New Roman"/>
          <w:sz w:val="28"/>
          <w:szCs w:val="28"/>
          <w:lang w:val="kk-KZ"/>
        </w:rPr>
        <w:t>Теориялық және практикалық жұмыстардың нәтижелерін бағалау үшін түрлі бақылау құралдары пайдаланылды: әзірленген тесттер, иллюстративті тесттер, сауалнама сұрақтары. Бұл құралдар студенттердің шоғырлану қабілетін, жауапкершілік сезімін, өзін-өзі бағалау және өзін-өзі дамыту дағдыларын қалыптастыруға бағытталды. Сонымен қатар, білім алушылар өз жұмысына сыни тұрғыдан қарау арқылы кәсіби өсуге ынталандырылады.</w:t>
      </w:r>
    </w:p>
    <w:p w14:paraId="38E8C4BC" w14:textId="77777777" w:rsidR="00EA6072" w:rsidRPr="008D09D3" w:rsidRDefault="00EA6072" w:rsidP="00B5073F">
      <w:pPr>
        <w:tabs>
          <w:tab w:val="left" w:pos="993"/>
        </w:tabs>
        <w:spacing w:after="0" w:line="240" w:lineRule="auto"/>
        <w:ind w:firstLine="567"/>
        <w:jc w:val="both"/>
        <w:rPr>
          <w:rFonts w:ascii="Times New Roman" w:eastAsia="Times New Roman" w:hAnsi="Times New Roman" w:cs="Times New Roman"/>
          <w:sz w:val="28"/>
          <w:szCs w:val="28"/>
          <w:lang w:val="kk-KZ"/>
        </w:rPr>
      </w:pPr>
      <w:r w:rsidRPr="008D09D3">
        <w:rPr>
          <w:rFonts w:ascii="Times New Roman" w:eastAsia="Times New Roman" w:hAnsi="Times New Roman" w:cs="Times New Roman"/>
          <w:sz w:val="28"/>
          <w:szCs w:val="28"/>
          <w:lang w:val="kk-KZ"/>
        </w:rPr>
        <w:t>Оқыту құралдары білім алушылардың шығармашылық және танымдық белсенділігін арттырумен қатар, оқу үдерісінің сапалы жүргізілуіне де ықпал етеді.</w:t>
      </w:r>
    </w:p>
    <w:p w14:paraId="478BD5E0" w14:textId="6C0EECC0" w:rsidR="00EA6072" w:rsidRPr="00EA6072" w:rsidRDefault="00EA6072" w:rsidP="00B5073F">
      <w:pPr>
        <w:tabs>
          <w:tab w:val="left" w:pos="993"/>
        </w:tabs>
        <w:spacing w:after="0" w:line="240" w:lineRule="auto"/>
        <w:ind w:firstLine="567"/>
        <w:jc w:val="both"/>
        <w:rPr>
          <w:rFonts w:ascii="Times New Roman" w:eastAsia="Times New Roman" w:hAnsi="Times New Roman" w:cs="Times New Roman"/>
          <w:sz w:val="28"/>
          <w:szCs w:val="28"/>
          <w:lang w:val="kk-KZ"/>
        </w:rPr>
      </w:pPr>
      <w:r w:rsidRPr="00EA6072">
        <w:rPr>
          <w:rFonts w:ascii="Times New Roman" w:eastAsia="Times New Roman" w:hAnsi="Times New Roman" w:cs="Times New Roman"/>
          <w:sz w:val="28"/>
          <w:szCs w:val="28"/>
          <w:lang w:val="kk-KZ"/>
        </w:rPr>
        <w:lastRenderedPageBreak/>
        <w:t>Тиімді оқыту мақсатында белсенді оқыту технологиялары, соның ішінде проблемалық (эвристикалық оқыту) және таңба-контекстік оқыту технологиялары қолданылды. Педагогикалық үлгінің мазмұнына сүйене отырып, бұл технологиялар дәстүрлі оқыту тәсілдерімен түрлі комбинацияда тәжірибе жүзінде жүзеге а</w:t>
      </w:r>
      <w:r w:rsidR="006079EE">
        <w:rPr>
          <w:rFonts w:ascii="Times New Roman" w:eastAsia="Times New Roman" w:hAnsi="Times New Roman" w:cs="Times New Roman"/>
          <w:sz w:val="28"/>
          <w:szCs w:val="28"/>
          <w:lang w:val="kk-KZ"/>
        </w:rPr>
        <w:t>сырылды.</w:t>
      </w:r>
    </w:p>
    <w:p w14:paraId="4CEA7169" w14:textId="77777777" w:rsidR="00EA6072" w:rsidRPr="00EA6072" w:rsidRDefault="00EA6072" w:rsidP="00B5073F">
      <w:pPr>
        <w:tabs>
          <w:tab w:val="left" w:pos="993"/>
        </w:tabs>
        <w:spacing w:after="0" w:line="240" w:lineRule="auto"/>
        <w:ind w:firstLine="567"/>
        <w:jc w:val="both"/>
        <w:rPr>
          <w:rFonts w:ascii="Times New Roman" w:eastAsia="Times New Roman" w:hAnsi="Times New Roman" w:cs="Times New Roman"/>
          <w:sz w:val="28"/>
          <w:szCs w:val="28"/>
          <w:lang w:val="kk-KZ"/>
        </w:rPr>
      </w:pPr>
      <w:r w:rsidRPr="006079EE">
        <w:rPr>
          <w:rFonts w:ascii="Times New Roman" w:eastAsia="Times New Roman" w:hAnsi="Times New Roman" w:cs="Times New Roman"/>
          <w:bCs/>
          <w:sz w:val="28"/>
          <w:szCs w:val="28"/>
          <w:lang w:val="kk-KZ"/>
        </w:rPr>
        <w:t>Ұйымдастырушылық-қызметтік компоненттің мазмұны</w:t>
      </w:r>
      <w:r w:rsidRPr="006079EE">
        <w:rPr>
          <w:rFonts w:ascii="Times New Roman" w:eastAsia="Times New Roman" w:hAnsi="Times New Roman" w:cs="Times New Roman"/>
          <w:sz w:val="28"/>
          <w:szCs w:val="28"/>
          <w:lang w:val="kk-KZ"/>
        </w:rPr>
        <w:t xml:space="preserve"> арнайы жасалған педагогикалық шарттар арқылы айқындалады. Бұл шарттар оқу процесінің мазмұны мен ұйымдастырылуына тікелей әсер етуі тиіс. Педагогикалық шарттарды сипаттауда біз Ю.К. Бабанский, С.А. Рубинштейн, И.П. Подласый, А.Н. Леонтьев, А. Маслоу, А.В. Мудрик, Л.С. Выготский сынды ғалымдардың еңбектеріне сүйендік. Бұл зерттеушілер педагогикалық</w:t>
      </w:r>
      <w:r w:rsidRPr="00EA6072">
        <w:rPr>
          <w:rFonts w:ascii="Times New Roman" w:eastAsia="Times New Roman" w:hAnsi="Times New Roman" w:cs="Times New Roman"/>
          <w:sz w:val="28"/>
          <w:szCs w:val="28"/>
          <w:lang w:val="kk-KZ"/>
        </w:rPr>
        <w:t xml:space="preserve"> ғылымда тұлғаның қалыптасу процесі тұрғысынан педагогикалық шарт ұғымының теориялық және практикалық негіздерін ашып көрсеткен.</w:t>
      </w:r>
    </w:p>
    <w:p w14:paraId="590DA382" w14:textId="77777777" w:rsidR="00EA6072" w:rsidRPr="008D09D3" w:rsidRDefault="00EA6072" w:rsidP="00B5073F">
      <w:pPr>
        <w:tabs>
          <w:tab w:val="left" w:pos="993"/>
        </w:tabs>
        <w:spacing w:after="0" w:line="240" w:lineRule="auto"/>
        <w:ind w:firstLine="567"/>
        <w:jc w:val="both"/>
        <w:rPr>
          <w:rFonts w:ascii="Times New Roman" w:eastAsia="Times New Roman" w:hAnsi="Times New Roman" w:cs="Times New Roman"/>
          <w:sz w:val="28"/>
          <w:szCs w:val="28"/>
          <w:lang w:val="kk-KZ"/>
        </w:rPr>
      </w:pPr>
      <w:r w:rsidRPr="008D09D3">
        <w:rPr>
          <w:rFonts w:ascii="Times New Roman" w:eastAsia="Times New Roman" w:hAnsi="Times New Roman" w:cs="Times New Roman"/>
          <w:sz w:val="28"/>
          <w:szCs w:val="28"/>
          <w:lang w:val="kk-KZ"/>
        </w:rPr>
        <w:t>Психологиялық-педагогикалық зерттеулерде педагогикалық шарттар білім беру үдерісінің маңызды құрамдас бөлігі ретінде қарастырылады. Олар – объектілер кешені (заттар, олардың жағдайы мен өзара әрекеттесуі), және осы шарттардың бар болуы белгілі бір педагогикалық объектінің жүзеге асуына негіз болады.</w:t>
      </w:r>
    </w:p>
    <w:p w14:paraId="7B4699C6" w14:textId="77777777" w:rsidR="00EA6072" w:rsidRPr="008D09D3" w:rsidRDefault="00EA6072" w:rsidP="00B5073F">
      <w:pPr>
        <w:tabs>
          <w:tab w:val="left" w:pos="993"/>
        </w:tabs>
        <w:spacing w:after="0" w:line="240" w:lineRule="auto"/>
        <w:ind w:firstLine="567"/>
        <w:jc w:val="both"/>
        <w:rPr>
          <w:rFonts w:ascii="Times New Roman" w:eastAsia="Times New Roman" w:hAnsi="Times New Roman" w:cs="Times New Roman"/>
          <w:sz w:val="28"/>
          <w:szCs w:val="28"/>
          <w:lang w:val="kk-KZ"/>
        </w:rPr>
      </w:pPr>
      <w:r w:rsidRPr="008D09D3">
        <w:rPr>
          <w:rFonts w:ascii="Times New Roman" w:eastAsia="Times New Roman" w:hAnsi="Times New Roman" w:cs="Times New Roman"/>
          <w:sz w:val="28"/>
          <w:szCs w:val="28"/>
          <w:lang w:val="kk-KZ"/>
        </w:rPr>
        <w:t>Оқытушы тарапынан басқарылатын бұл шарттар сыртқы педагогикалық ықпал ретінде көрінеді. Дегенмен, мұндай сыртқы жағдайлар студенттің ішкі психологиялық құрылымына – оның әрекетке деген мотивтері, білім қоры, дағдысы мен тұлғалық даму деңгейіне әсер ете алады.</w:t>
      </w:r>
    </w:p>
    <w:p w14:paraId="7D909111" w14:textId="77777777" w:rsidR="006079EE" w:rsidRPr="006079EE" w:rsidRDefault="00EA6072" w:rsidP="00B5073F">
      <w:pPr>
        <w:tabs>
          <w:tab w:val="left" w:pos="993"/>
        </w:tabs>
        <w:spacing w:after="0" w:line="240" w:lineRule="auto"/>
        <w:ind w:firstLine="567"/>
        <w:jc w:val="both"/>
        <w:rPr>
          <w:rFonts w:ascii="Times New Roman" w:eastAsia="Times New Roman" w:hAnsi="Times New Roman" w:cs="Times New Roman"/>
          <w:sz w:val="28"/>
          <w:szCs w:val="28"/>
          <w:lang w:val="kk-KZ"/>
        </w:rPr>
      </w:pPr>
      <w:r w:rsidRPr="008642E2">
        <w:rPr>
          <w:rFonts w:ascii="Times New Roman" w:eastAsia="Times New Roman" w:hAnsi="Times New Roman" w:cs="Times New Roman"/>
          <w:sz w:val="28"/>
          <w:szCs w:val="28"/>
          <w:lang w:val="kk-KZ"/>
        </w:rPr>
        <w:t xml:space="preserve">Бұл тұрғыда педагогикалық шарттарды біз мәдени-ағартушылық ортаны зерттелетін бағытқа сай өзгертуге бағытталған арнайы ұйымдастырылған </w:t>
      </w:r>
      <w:r w:rsidRPr="006079EE">
        <w:rPr>
          <w:rFonts w:ascii="Times New Roman" w:eastAsia="Times New Roman" w:hAnsi="Times New Roman" w:cs="Times New Roman"/>
          <w:sz w:val="28"/>
          <w:szCs w:val="28"/>
          <w:lang w:val="kk-KZ"/>
        </w:rPr>
        <w:t xml:space="preserve">жағдайлар деп түсінеміз. Олар оқу процесінің бөлінбес элементі бола отырып, келесі </w:t>
      </w:r>
      <w:r w:rsidR="006079EE" w:rsidRPr="006079EE">
        <w:rPr>
          <w:rFonts w:ascii="Times New Roman" w:eastAsia="Times New Roman" w:hAnsi="Times New Roman" w:cs="Times New Roman"/>
          <w:sz w:val="28"/>
          <w:szCs w:val="28"/>
          <w:lang w:val="kk-KZ"/>
        </w:rPr>
        <w:t xml:space="preserve">мазмұндық өзгерістерді қамтиды: </w:t>
      </w:r>
    </w:p>
    <w:p w14:paraId="71F020ED" w14:textId="4848C6C2" w:rsidR="006079EE" w:rsidRPr="00861E89" w:rsidRDefault="006079EE" w:rsidP="00B5073F">
      <w:pPr>
        <w:tabs>
          <w:tab w:val="left" w:pos="993"/>
        </w:tabs>
        <w:spacing w:after="0" w:line="240" w:lineRule="auto"/>
        <w:ind w:firstLine="567"/>
        <w:jc w:val="both"/>
        <w:rPr>
          <w:rFonts w:ascii="Times New Roman" w:eastAsia="Times New Roman" w:hAnsi="Times New Roman" w:cs="Times New Roman"/>
          <w:i/>
          <w:iCs/>
          <w:sz w:val="28"/>
          <w:szCs w:val="28"/>
          <w:lang w:val="kk-KZ"/>
        </w:rPr>
      </w:pPr>
      <w:r w:rsidRPr="009B1D38">
        <w:rPr>
          <w:rFonts w:ascii="Times New Roman" w:eastAsia="Times New Roman" w:hAnsi="Times New Roman" w:cs="Times New Roman"/>
          <w:i/>
          <w:iCs/>
          <w:sz w:val="28"/>
          <w:szCs w:val="28"/>
          <w:lang w:val="kk-KZ"/>
        </w:rPr>
        <w:t>1.</w:t>
      </w:r>
      <w:r w:rsidRPr="00861E89">
        <w:rPr>
          <w:rFonts w:ascii="Times New Roman" w:eastAsia="Times New Roman" w:hAnsi="Times New Roman" w:cs="Times New Roman"/>
          <w:i/>
          <w:iCs/>
          <w:sz w:val="28"/>
          <w:szCs w:val="28"/>
          <w:lang w:val="kk-KZ"/>
        </w:rPr>
        <w:t xml:space="preserve"> </w:t>
      </w:r>
      <w:r w:rsidR="00EA6072" w:rsidRPr="00861E89">
        <w:rPr>
          <w:rFonts w:ascii="Times New Roman" w:eastAsia="Times New Roman" w:hAnsi="Times New Roman" w:cs="Times New Roman"/>
          <w:bCs/>
          <w:i/>
          <w:iCs/>
          <w:sz w:val="28"/>
          <w:szCs w:val="28"/>
          <w:lang w:val="kk-KZ"/>
        </w:rPr>
        <w:t>Қолайлы мәдени-білім беру кеңістігін құру</w:t>
      </w:r>
      <w:r w:rsidR="00EA6072" w:rsidRPr="00861E89">
        <w:rPr>
          <w:rFonts w:ascii="Times New Roman" w:eastAsia="Times New Roman" w:hAnsi="Times New Roman" w:cs="Times New Roman"/>
          <w:i/>
          <w:iCs/>
          <w:sz w:val="28"/>
          <w:szCs w:val="28"/>
          <w:lang w:val="kk-KZ"/>
        </w:rPr>
        <w:t xml:space="preserve"> – бұл білім беру ұйымының ішкі және сыртқы ортасын қамтитын этнокөркемдік және көркемдік кеңістікті қалыптастыруды б</w:t>
      </w:r>
      <w:r w:rsidRPr="00861E89">
        <w:rPr>
          <w:rFonts w:ascii="Times New Roman" w:eastAsia="Times New Roman" w:hAnsi="Times New Roman" w:cs="Times New Roman"/>
          <w:i/>
          <w:iCs/>
          <w:sz w:val="28"/>
          <w:szCs w:val="28"/>
          <w:lang w:val="kk-KZ"/>
        </w:rPr>
        <w:t xml:space="preserve">ілдіреді. </w:t>
      </w:r>
    </w:p>
    <w:p w14:paraId="55B73855" w14:textId="2AFDE45C" w:rsidR="006079EE" w:rsidRPr="00861E89" w:rsidRDefault="006079EE" w:rsidP="00B5073F">
      <w:pPr>
        <w:tabs>
          <w:tab w:val="left" w:pos="993"/>
        </w:tabs>
        <w:spacing w:after="0" w:line="240" w:lineRule="auto"/>
        <w:ind w:firstLine="567"/>
        <w:jc w:val="both"/>
        <w:rPr>
          <w:rFonts w:ascii="Times New Roman" w:eastAsia="Times New Roman" w:hAnsi="Times New Roman" w:cs="Times New Roman"/>
          <w:i/>
          <w:iCs/>
          <w:sz w:val="28"/>
          <w:szCs w:val="28"/>
          <w:lang w:val="kk-KZ"/>
        </w:rPr>
      </w:pPr>
      <w:r w:rsidRPr="00861E89">
        <w:rPr>
          <w:rFonts w:ascii="Times New Roman" w:eastAsia="Times New Roman" w:hAnsi="Times New Roman" w:cs="Times New Roman"/>
          <w:i/>
          <w:iCs/>
          <w:sz w:val="28"/>
          <w:szCs w:val="28"/>
          <w:lang w:val="kk-KZ"/>
        </w:rPr>
        <w:t xml:space="preserve">2. </w:t>
      </w:r>
      <w:r w:rsidR="00EA6072" w:rsidRPr="00861E89">
        <w:rPr>
          <w:rFonts w:ascii="Times New Roman" w:eastAsia="Times New Roman" w:hAnsi="Times New Roman" w:cs="Times New Roman"/>
          <w:bCs/>
          <w:i/>
          <w:iCs/>
          <w:sz w:val="28"/>
          <w:szCs w:val="28"/>
          <w:lang w:val="kk-KZ"/>
        </w:rPr>
        <w:t>Болашақ мамандарды даярлау үдерісін ғылыми-әдістемелік және технологиялық мазмұнмен қамтамасыз ету</w:t>
      </w:r>
      <w:r w:rsidR="00EA6072" w:rsidRPr="00861E89">
        <w:rPr>
          <w:rFonts w:ascii="Times New Roman" w:eastAsia="Times New Roman" w:hAnsi="Times New Roman" w:cs="Times New Roman"/>
          <w:i/>
          <w:iCs/>
          <w:sz w:val="28"/>
          <w:szCs w:val="28"/>
          <w:lang w:val="kk-KZ"/>
        </w:rPr>
        <w:t xml:space="preserve"> – көрнекі және иллюстрациялық материалдар, оқу-әдістемелік құралдар, электронды ресурстар, медиатека, студенттерге арналған әдістемелік ұсыныстар, бейнелеу өнерінің мазмұны мен көркемдік ерекшеліктерін та</w:t>
      </w:r>
      <w:r w:rsidRPr="00861E89">
        <w:rPr>
          <w:rFonts w:ascii="Times New Roman" w:eastAsia="Times New Roman" w:hAnsi="Times New Roman" w:cs="Times New Roman"/>
          <w:i/>
          <w:iCs/>
          <w:sz w:val="28"/>
          <w:szCs w:val="28"/>
          <w:lang w:val="kk-KZ"/>
        </w:rPr>
        <w:t xml:space="preserve">нытатын материалдар қолданылды. </w:t>
      </w:r>
    </w:p>
    <w:p w14:paraId="2F5BFF23" w14:textId="1DE6DE5E" w:rsidR="00253628" w:rsidRPr="00861E89" w:rsidRDefault="006079EE" w:rsidP="00B5073F">
      <w:pPr>
        <w:tabs>
          <w:tab w:val="left" w:pos="993"/>
        </w:tabs>
        <w:spacing w:after="0" w:line="240" w:lineRule="auto"/>
        <w:ind w:firstLine="567"/>
        <w:jc w:val="both"/>
        <w:rPr>
          <w:rFonts w:ascii="Times New Roman" w:eastAsia="Times New Roman" w:hAnsi="Times New Roman" w:cs="Times New Roman"/>
          <w:i/>
          <w:iCs/>
          <w:sz w:val="28"/>
          <w:szCs w:val="28"/>
          <w:lang w:val="kk-KZ"/>
        </w:rPr>
      </w:pPr>
      <w:r w:rsidRPr="00861E89">
        <w:rPr>
          <w:rFonts w:ascii="Times New Roman" w:eastAsia="Times New Roman" w:hAnsi="Times New Roman" w:cs="Times New Roman"/>
          <w:i/>
          <w:iCs/>
          <w:sz w:val="28"/>
          <w:szCs w:val="28"/>
          <w:lang w:val="kk-KZ"/>
        </w:rPr>
        <w:t xml:space="preserve"> 3. </w:t>
      </w:r>
      <w:r w:rsidR="00EA6072" w:rsidRPr="00861E89">
        <w:rPr>
          <w:rFonts w:ascii="Times New Roman" w:eastAsia="Times New Roman" w:hAnsi="Times New Roman" w:cs="Times New Roman"/>
          <w:bCs/>
          <w:i/>
          <w:iCs/>
          <w:sz w:val="28"/>
          <w:szCs w:val="28"/>
          <w:lang w:val="kk-KZ"/>
        </w:rPr>
        <w:t>Кәсіби бағыттағы арнайы тапсырмалар жүйесін енгізу</w:t>
      </w:r>
      <w:r w:rsidR="00EA6072" w:rsidRPr="00861E89">
        <w:rPr>
          <w:rFonts w:ascii="Times New Roman" w:eastAsia="Times New Roman" w:hAnsi="Times New Roman" w:cs="Times New Roman"/>
          <w:i/>
          <w:iCs/>
          <w:sz w:val="28"/>
          <w:szCs w:val="28"/>
          <w:lang w:val="kk-KZ"/>
        </w:rPr>
        <w:t xml:space="preserve"> – бұл шығармашылық жобалар, кәсіби-шығармашылық жаттығулар мен проблемалық тапсырмаларды қамтиды, олар болашақ мамандардың практикалық және креативті қабілеттерін дамытуды көздейді.</w:t>
      </w:r>
    </w:p>
    <w:p w14:paraId="68051A58" w14:textId="77777777" w:rsidR="006079EE" w:rsidRDefault="00253628" w:rsidP="00B5073F">
      <w:pPr>
        <w:tabs>
          <w:tab w:val="left" w:pos="993"/>
        </w:tabs>
        <w:spacing w:after="0" w:line="240" w:lineRule="auto"/>
        <w:ind w:firstLine="567"/>
        <w:jc w:val="both"/>
        <w:rPr>
          <w:rFonts w:ascii="Times New Roman" w:eastAsia="Times New Roman" w:hAnsi="Times New Roman" w:cs="Times New Roman"/>
          <w:sz w:val="28"/>
          <w:szCs w:val="28"/>
          <w:lang w:val="kk-KZ"/>
        </w:rPr>
      </w:pPr>
      <w:r w:rsidRPr="00253628">
        <w:rPr>
          <w:rFonts w:ascii="Times New Roman" w:eastAsia="Times New Roman" w:hAnsi="Times New Roman" w:cs="Times New Roman"/>
          <w:sz w:val="28"/>
          <w:szCs w:val="28"/>
          <w:lang w:val="kk-KZ"/>
        </w:rPr>
        <w:t xml:space="preserve">Этнокөркем мәдениетті және оның құрамдас бөліктерін түсіну, сондай-ақ мәдени-ағарту кеңістігін қалыптастыру – болашақ мамандардың </w:t>
      </w:r>
      <w:r w:rsidRPr="006079EE">
        <w:rPr>
          <w:rFonts w:ascii="Times New Roman" w:eastAsia="Times New Roman" w:hAnsi="Times New Roman" w:cs="Times New Roman"/>
          <w:sz w:val="28"/>
          <w:szCs w:val="28"/>
          <w:lang w:val="kk-KZ"/>
        </w:rPr>
        <w:t>этнокөркемдік мәдениетін дамытуда ерекше маңызға ие. Бұл кеңістікті қалыптастыр</w:t>
      </w:r>
      <w:r w:rsidR="006079EE">
        <w:rPr>
          <w:rFonts w:ascii="Times New Roman" w:eastAsia="Times New Roman" w:hAnsi="Times New Roman" w:cs="Times New Roman"/>
          <w:sz w:val="28"/>
          <w:szCs w:val="28"/>
          <w:lang w:val="kk-KZ"/>
        </w:rPr>
        <w:t xml:space="preserve">у екі бағытта жүзеге асырылады: </w:t>
      </w:r>
    </w:p>
    <w:p w14:paraId="19989049" w14:textId="692E55C4" w:rsidR="006079EE" w:rsidRPr="009B1D38" w:rsidRDefault="006079EE" w:rsidP="00B5073F">
      <w:pPr>
        <w:tabs>
          <w:tab w:val="left" w:pos="993"/>
        </w:tabs>
        <w:spacing w:after="0" w:line="240" w:lineRule="auto"/>
        <w:ind w:firstLine="567"/>
        <w:jc w:val="both"/>
        <w:rPr>
          <w:rFonts w:ascii="Times New Roman" w:eastAsia="Times New Roman" w:hAnsi="Times New Roman" w:cs="Times New Roman"/>
          <w:i/>
          <w:iCs/>
          <w:sz w:val="28"/>
          <w:szCs w:val="28"/>
          <w:lang w:val="kk-KZ"/>
        </w:rPr>
      </w:pPr>
      <w:r w:rsidRPr="009B1D38">
        <w:rPr>
          <w:rFonts w:ascii="Times New Roman" w:eastAsia="Times New Roman" w:hAnsi="Times New Roman" w:cs="Times New Roman"/>
          <w:i/>
          <w:iCs/>
          <w:sz w:val="28"/>
          <w:szCs w:val="28"/>
          <w:lang w:val="kk-KZ"/>
        </w:rPr>
        <w:t xml:space="preserve">1. </w:t>
      </w:r>
      <w:r w:rsidR="00253628" w:rsidRPr="009B1D38">
        <w:rPr>
          <w:rFonts w:ascii="Times New Roman" w:eastAsia="Times New Roman" w:hAnsi="Times New Roman" w:cs="Times New Roman"/>
          <w:bCs/>
          <w:i/>
          <w:iCs/>
          <w:sz w:val="28"/>
          <w:szCs w:val="28"/>
          <w:lang w:val="kk-KZ"/>
        </w:rPr>
        <w:t>Жергілікті университет кеңістігі</w:t>
      </w:r>
      <w:r w:rsidR="00253628" w:rsidRPr="009B1D38">
        <w:rPr>
          <w:rFonts w:ascii="Times New Roman" w:eastAsia="Times New Roman" w:hAnsi="Times New Roman" w:cs="Times New Roman"/>
          <w:i/>
          <w:iCs/>
          <w:sz w:val="28"/>
          <w:szCs w:val="28"/>
          <w:lang w:val="kk-KZ"/>
        </w:rPr>
        <w:t xml:space="preserve"> – оқу орны ішіндегі этнокөркемдік орта;</w:t>
      </w:r>
      <w:r w:rsidRPr="009B1D38">
        <w:rPr>
          <w:rFonts w:ascii="Times New Roman" w:eastAsia="Times New Roman" w:hAnsi="Times New Roman" w:cs="Times New Roman"/>
          <w:i/>
          <w:iCs/>
          <w:sz w:val="28"/>
          <w:szCs w:val="28"/>
          <w:lang w:val="kk-KZ"/>
        </w:rPr>
        <w:t xml:space="preserve"> </w:t>
      </w:r>
    </w:p>
    <w:p w14:paraId="33416178" w14:textId="319D30D2" w:rsidR="00253628" w:rsidRPr="009B1D38" w:rsidRDefault="006079EE" w:rsidP="00B5073F">
      <w:pPr>
        <w:tabs>
          <w:tab w:val="left" w:pos="993"/>
        </w:tabs>
        <w:spacing w:after="0" w:line="240" w:lineRule="auto"/>
        <w:ind w:firstLine="567"/>
        <w:jc w:val="both"/>
        <w:rPr>
          <w:rFonts w:ascii="Times New Roman" w:eastAsia="Times New Roman" w:hAnsi="Times New Roman" w:cs="Times New Roman"/>
          <w:i/>
          <w:iCs/>
          <w:sz w:val="28"/>
          <w:szCs w:val="28"/>
          <w:lang w:val="kk-KZ"/>
        </w:rPr>
      </w:pPr>
      <w:r w:rsidRPr="009B1D38">
        <w:rPr>
          <w:rFonts w:ascii="Times New Roman" w:eastAsia="Times New Roman" w:hAnsi="Times New Roman" w:cs="Times New Roman"/>
          <w:i/>
          <w:iCs/>
          <w:sz w:val="28"/>
          <w:szCs w:val="28"/>
          <w:lang w:val="kk-KZ"/>
        </w:rPr>
        <w:lastRenderedPageBreak/>
        <w:t xml:space="preserve">2. </w:t>
      </w:r>
      <w:r w:rsidR="00253628" w:rsidRPr="009B1D38">
        <w:rPr>
          <w:rFonts w:ascii="Times New Roman" w:eastAsia="Times New Roman" w:hAnsi="Times New Roman" w:cs="Times New Roman"/>
          <w:bCs/>
          <w:i/>
          <w:iCs/>
          <w:sz w:val="28"/>
          <w:szCs w:val="28"/>
          <w:lang w:val="kk-KZ"/>
        </w:rPr>
        <w:t>Сыртқы мәдени-білім беру кеңістігі</w:t>
      </w:r>
      <w:r w:rsidR="00253628" w:rsidRPr="009B1D38">
        <w:rPr>
          <w:rFonts w:ascii="Times New Roman" w:eastAsia="Times New Roman" w:hAnsi="Times New Roman" w:cs="Times New Roman"/>
          <w:i/>
          <w:iCs/>
          <w:sz w:val="28"/>
          <w:szCs w:val="28"/>
          <w:lang w:val="kk-KZ"/>
        </w:rPr>
        <w:t xml:space="preserve"> – этнокөркемдік кеңістікке ұлттық-мәдени орталықтармен, өнер мұражайларымен, көрме залдарымен ынтымақтастық орнату арқылы қол жеткізіледі.</w:t>
      </w:r>
    </w:p>
    <w:p w14:paraId="6E44FB5A" w14:textId="35AFCF4C" w:rsidR="00253628" w:rsidRPr="009B1D38" w:rsidRDefault="00253628" w:rsidP="00B5073F">
      <w:pPr>
        <w:tabs>
          <w:tab w:val="left" w:pos="993"/>
        </w:tabs>
        <w:spacing w:after="0" w:line="240" w:lineRule="auto"/>
        <w:ind w:firstLine="567"/>
        <w:jc w:val="both"/>
        <w:rPr>
          <w:rFonts w:ascii="Times New Roman" w:eastAsia="Times New Roman" w:hAnsi="Times New Roman" w:cs="Times New Roman"/>
          <w:color w:val="FF0000"/>
          <w:sz w:val="28"/>
          <w:szCs w:val="28"/>
          <w:lang w:val="kk-KZ"/>
        </w:rPr>
      </w:pPr>
      <w:r w:rsidRPr="008D09D3">
        <w:rPr>
          <w:rFonts w:ascii="Times New Roman" w:eastAsia="Times New Roman" w:hAnsi="Times New Roman" w:cs="Times New Roman"/>
          <w:sz w:val="28"/>
          <w:szCs w:val="28"/>
          <w:lang w:val="kk-KZ"/>
        </w:rPr>
        <w:t xml:space="preserve">Бұл бағытта мұражайларға экскурсиялар ұйымдастыру, бейнелеу өнері саласындағы алмасу көрмелерін өткізу сияқты іс-шаралар жүргізіледі. Мұндай орта – тұлғаға тікелей немесе жанама түрде ықпал ететін, мәдени дамуға бағытталған ерекше кеңістік ретінде қарастырылады </w:t>
      </w:r>
      <w:r w:rsidRPr="009B1D38">
        <w:rPr>
          <w:rFonts w:ascii="Times New Roman" w:eastAsia="Times New Roman" w:hAnsi="Times New Roman" w:cs="Times New Roman"/>
          <w:color w:val="FF0000"/>
          <w:sz w:val="28"/>
          <w:szCs w:val="28"/>
          <w:lang w:val="kk-KZ"/>
        </w:rPr>
        <w:t>[60, 52–57</w:t>
      </w:r>
      <w:r w:rsidR="009B1D38" w:rsidRPr="009B1D38">
        <w:rPr>
          <w:rFonts w:ascii="Times New Roman" w:eastAsia="Times New Roman" w:hAnsi="Times New Roman" w:cs="Times New Roman"/>
          <w:color w:val="FF0000"/>
          <w:sz w:val="28"/>
          <w:szCs w:val="28"/>
          <w:lang w:val="kk-KZ"/>
        </w:rPr>
        <w:t xml:space="preserve"> б.б</w:t>
      </w:r>
      <w:r w:rsidRPr="009B1D38">
        <w:rPr>
          <w:rFonts w:ascii="Times New Roman" w:eastAsia="Times New Roman" w:hAnsi="Times New Roman" w:cs="Times New Roman"/>
          <w:color w:val="FF0000"/>
          <w:sz w:val="28"/>
          <w:szCs w:val="28"/>
          <w:lang w:val="kk-KZ"/>
        </w:rPr>
        <w:t>].</w:t>
      </w:r>
    </w:p>
    <w:p w14:paraId="625A78C8" w14:textId="6C6C6AD9" w:rsidR="00253628" w:rsidRDefault="00253628" w:rsidP="00B5073F">
      <w:pPr>
        <w:tabs>
          <w:tab w:val="left" w:pos="993"/>
        </w:tabs>
        <w:spacing w:after="0" w:line="240" w:lineRule="auto"/>
        <w:ind w:firstLine="567"/>
        <w:jc w:val="both"/>
        <w:rPr>
          <w:rFonts w:ascii="Times New Roman" w:eastAsia="Times New Roman" w:hAnsi="Times New Roman" w:cs="Times New Roman"/>
          <w:sz w:val="28"/>
          <w:szCs w:val="28"/>
          <w:lang w:val="kk-KZ"/>
        </w:rPr>
      </w:pPr>
      <w:r w:rsidRPr="008D09D3">
        <w:rPr>
          <w:rFonts w:ascii="Times New Roman" w:eastAsia="Times New Roman" w:hAnsi="Times New Roman" w:cs="Times New Roman"/>
          <w:sz w:val="28"/>
          <w:szCs w:val="28"/>
          <w:lang w:val="kk-KZ"/>
        </w:rPr>
        <w:t xml:space="preserve">Мәдени-ағарту кеңістігі бір жағынан – </w:t>
      </w:r>
      <w:r w:rsidR="00EE68BA">
        <w:rPr>
          <w:rFonts w:ascii="Times New Roman" w:eastAsia="Times New Roman" w:hAnsi="Times New Roman" w:cs="Times New Roman"/>
          <w:sz w:val="28"/>
          <w:szCs w:val="28"/>
          <w:lang w:val="kk-KZ"/>
        </w:rPr>
        <w:t>болашақ маман</w:t>
      </w:r>
      <w:r w:rsidRPr="008D09D3">
        <w:rPr>
          <w:rFonts w:ascii="Times New Roman" w:eastAsia="Times New Roman" w:hAnsi="Times New Roman" w:cs="Times New Roman"/>
          <w:sz w:val="28"/>
          <w:szCs w:val="28"/>
          <w:lang w:val="kk-KZ"/>
        </w:rPr>
        <w:t xml:space="preserve"> кәсіби және мәдени өзін-өзі анықтауына мүмкіндік беретін орта, оның тұлғалық ерекшеліктері мен мәдени бейімділіктеріне сәйкес келетін жағдайлар жиынтығы ретінде сипатталады. Екінші жағынан, бұл кеңістік әрбір </w:t>
      </w:r>
      <w:r w:rsidR="00EE68BA">
        <w:rPr>
          <w:rFonts w:ascii="Times New Roman" w:eastAsia="Times New Roman" w:hAnsi="Times New Roman" w:cs="Times New Roman"/>
          <w:sz w:val="28"/>
          <w:szCs w:val="28"/>
          <w:lang w:val="kk-KZ"/>
        </w:rPr>
        <w:t xml:space="preserve">болашақ маманның </w:t>
      </w:r>
      <w:r w:rsidRPr="008D09D3">
        <w:rPr>
          <w:rFonts w:ascii="Times New Roman" w:eastAsia="Times New Roman" w:hAnsi="Times New Roman" w:cs="Times New Roman"/>
          <w:sz w:val="28"/>
          <w:szCs w:val="28"/>
          <w:lang w:val="kk-KZ"/>
        </w:rPr>
        <w:t>кәсіби-тұлғалық даму траекториясын айқындауға және жүзеге асыруға бағы</w:t>
      </w:r>
      <w:r w:rsidR="00CB0CA1">
        <w:rPr>
          <w:rFonts w:ascii="Times New Roman" w:eastAsia="Times New Roman" w:hAnsi="Times New Roman" w:cs="Times New Roman"/>
          <w:sz w:val="28"/>
          <w:szCs w:val="28"/>
          <w:lang w:val="kk-KZ"/>
        </w:rPr>
        <w:t>тталған сала болып табылады [180</w:t>
      </w:r>
      <w:r w:rsidRPr="008D09D3">
        <w:rPr>
          <w:rFonts w:ascii="Times New Roman" w:eastAsia="Times New Roman" w:hAnsi="Times New Roman" w:cs="Times New Roman"/>
          <w:sz w:val="28"/>
          <w:szCs w:val="28"/>
          <w:lang w:val="kk-KZ"/>
        </w:rPr>
        <w:t>].</w:t>
      </w:r>
    </w:p>
    <w:p w14:paraId="3DEEC871" w14:textId="3DC725C4" w:rsidR="00253628" w:rsidRPr="00253628" w:rsidRDefault="00253628" w:rsidP="00B5073F">
      <w:pPr>
        <w:tabs>
          <w:tab w:val="left" w:pos="993"/>
        </w:tabs>
        <w:spacing w:after="0" w:line="240" w:lineRule="auto"/>
        <w:ind w:firstLine="567"/>
        <w:jc w:val="both"/>
        <w:rPr>
          <w:rFonts w:ascii="Times New Roman" w:eastAsia="Times New Roman" w:hAnsi="Times New Roman" w:cs="Times New Roman"/>
          <w:sz w:val="28"/>
          <w:szCs w:val="28"/>
          <w:lang w:val="kk-KZ"/>
        </w:rPr>
      </w:pPr>
      <w:r w:rsidRPr="006079EE">
        <w:rPr>
          <w:rFonts w:ascii="Times New Roman" w:eastAsia="Times New Roman" w:hAnsi="Times New Roman" w:cs="Times New Roman"/>
          <w:sz w:val="28"/>
          <w:szCs w:val="28"/>
          <w:lang w:val="kk-KZ"/>
        </w:rPr>
        <w:t xml:space="preserve">Ұйымдастырушылық-педагогикалық тұрғыдан алғанда, </w:t>
      </w:r>
      <w:r w:rsidRPr="006079EE">
        <w:rPr>
          <w:rFonts w:ascii="Times New Roman" w:eastAsia="Times New Roman" w:hAnsi="Times New Roman" w:cs="Times New Roman"/>
          <w:bCs/>
          <w:sz w:val="28"/>
          <w:szCs w:val="28"/>
          <w:lang w:val="kk-KZ"/>
        </w:rPr>
        <w:t>мәдени-ағарту кеңістігі</w:t>
      </w:r>
      <w:r w:rsidRPr="006079EE">
        <w:rPr>
          <w:rFonts w:ascii="Times New Roman" w:eastAsia="Times New Roman" w:hAnsi="Times New Roman" w:cs="Times New Roman"/>
          <w:sz w:val="28"/>
          <w:szCs w:val="28"/>
          <w:lang w:val="kk-KZ"/>
        </w:rPr>
        <w:t xml:space="preserve"> – </w:t>
      </w:r>
      <w:r w:rsidR="00EE68BA">
        <w:rPr>
          <w:rFonts w:ascii="Times New Roman" w:eastAsia="Times New Roman" w:hAnsi="Times New Roman" w:cs="Times New Roman"/>
          <w:sz w:val="28"/>
          <w:szCs w:val="28"/>
          <w:lang w:val="kk-KZ"/>
        </w:rPr>
        <w:t>болашақ мамандарды</w:t>
      </w:r>
      <w:r w:rsidRPr="009B1D38">
        <w:rPr>
          <w:rFonts w:ascii="Times New Roman" w:eastAsia="Times New Roman" w:hAnsi="Times New Roman" w:cs="Times New Roman"/>
          <w:color w:val="FF0000"/>
          <w:sz w:val="28"/>
          <w:szCs w:val="28"/>
          <w:lang w:val="kk-KZ"/>
        </w:rPr>
        <w:t xml:space="preserve"> </w:t>
      </w:r>
      <w:r w:rsidRPr="00EE68BA">
        <w:rPr>
          <w:rFonts w:ascii="Times New Roman" w:eastAsia="Times New Roman" w:hAnsi="Times New Roman" w:cs="Times New Roman"/>
          <w:sz w:val="28"/>
          <w:szCs w:val="28"/>
          <w:lang w:val="kk-KZ"/>
        </w:rPr>
        <w:t xml:space="preserve">этнокөркемдік мәдениетке баулуға бағытталған іс-шаралар мен әдіс-тәсілдердің жүйесі ретінде қарастырылады. Мұндай кеңістік құрудың негізгі мәні – </w:t>
      </w:r>
      <w:r w:rsidR="00EE68BA" w:rsidRPr="00EE68BA">
        <w:rPr>
          <w:rFonts w:ascii="Times New Roman" w:eastAsia="Times New Roman" w:hAnsi="Times New Roman" w:cs="Times New Roman"/>
          <w:sz w:val="28"/>
          <w:szCs w:val="28"/>
          <w:lang w:val="kk-KZ"/>
        </w:rPr>
        <w:t>болашақ мамандардың</w:t>
      </w:r>
      <w:r w:rsidRPr="00EE68BA">
        <w:rPr>
          <w:rFonts w:ascii="Times New Roman" w:eastAsia="Times New Roman" w:hAnsi="Times New Roman" w:cs="Times New Roman"/>
          <w:sz w:val="28"/>
          <w:szCs w:val="28"/>
          <w:lang w:val="kk-KZ"/>
        </w:rPr>
        <w:t xml:space="preserve"> өткен ұрпақтардың мәдени-тарихи тәжірибесін, соның </w:t>
      </w:r>
      <w:r w:rsidRPr="00253628">
        <w:rPr>
          <w:rFonts w:ascii="Times New Roman" w:eastAsia="Times New Roman" w:hAnsi="Times New Roman" w:cs="Times New Roman"/>
          <w:sz w:val="28"/>
          <w:szCs w:val="28"/>
          <w:lang w:val="kk-KZ"/>
        </w:rPr>
        <w:t>ішінде бейнелеу өнеріндегі үздік көркем үлгілерді меңгеруі. Бұл – жеке тұлғаның құндылықтық және мағыналық дүниетанымын қалыптастыруға, көркем мұраны ұғынуға және оны болашақ ұрпаққа жеткізуге бағытталған маңызды үдеріс.</w:t>
      </w:r>
    </w:p>
    <w:p w14:paraId="323C618A" w14:textId="36C3C6B2" w:rsidR="007253DA" w:rsidRPr="006079EE" w:rsidRDefault="00253628" w:rsidP="00B5073F">
      <w:pPr>
        <w:tabs>
          <w:tab w:val="left" w:pos="993"/>
        </w:tabs>
        <w:spacing w:after="0" w:line="240" w:lineRule="auto"/>
        <w:ind w:firstLine="567"/>
        <w:jc w:val="both"/>
        <w:rPr>
          <w:rFonts w:ascii="Times New Roman" w:eastAsia="Times New Roman" w:hAnsi="Times New Roman" w:cs="Times New Roman"/>
          <w:sz w:val="28"/>
          <w:szCs w:val="28"/>
          <w:lang w:val="kk-KZ"/>
        </w:rPr>
      </w:pPr>
      <w:r w:rsidRPr="006079EE">
        <w:rPr>
          <w:rFonts w:ascii="Times New Roman" w:eastAsia="Times New Roman" w:hAnsi="Times New Roman" w:cs="Times New Roman"/>
          <w:sz w:val="28"/>
          <w:szCs w:val="28"/>
          <w:lang w:val="kk-KZ"/>
        </w:rPr>
        <w:t>Ашық мәдени-білім беру кеңістігін құру, оның мазмұны мен сапасын айқындау, сондай-ақ ұлттық және жалпыадамзаттық мәдени құндылықтарды білім беру процесінде жүзеге асыру – болашақ мамандарды даярлауда өзекті әрі қажетті міндет болып табылады.</w:t>
      </w:r>
    </w:p>
    <w:p w14:paraId="0389AC27" w14:textId="77777777" w:rsidR="007253DA" w:rsidRPr="006079EE" w:rsidRDefault="007253DA" w:rsidP="00B5073F">
      <w:pPr>
        <w:tabs>
          <w:tab w:val="left" w:pos="993"/>
        </w:tabs>
        <w:spacing w:after="0" w:line="240" w:lineRule="auto"/>
        <w:ind w:firstLine="567"/>
        <w:jc w:val="both"/>
        <w:rPr>
          <w:rFonts w:ascii="Times New Roman" w:eastAsia="Times New Roman" w:hAnsi="Times New Roman" w:cs="Times New Roman"/>
          <w:sz w:val="28"/>
          <w:szCs w:val="28"/>
          <w:lang w:val="kk-KZ"/>
        </w:rPr>
      </w:pPr>
      <w:r w:rsidRPr="006079EE">
        <w:rPr>
          <w:rFonts w:ascii="Times New Roman" w:eastAsia="Times New Roman" w:hAnsi="Times New Roman" w:cs="Times New Roman"/>
          <w:bCs/>
          <w:sz w:val="28"/>
          <w:szCs w:val="28"/>
          <w:lang w:val="kk-KZ"/>
        </w:rPr>
        <w:t>Мәдени-ағарту кеңістігі</w:t>
      </w:r>
      <w:r w:rsidRPr="006079EE">
        <w:rPr>
          <w:rFonts w:ascii="Times New Roman" w:eastAsia="Times New Roman" w:hAnsi="Times New Roman" w:cs="Times New Roman"/>
          <w:sz w:val="28"/>
          <w:szCs w:val="28"/>
          <w:lang w:val="kk-KZ"/>
        </w:rPr>
        <w:t xml:space="preserve"> болашақ бейнелеу өнері маманының кәсіби құндылықтарын, адамгершілік ұстанымдарын, мәдени идеалдарын және кәсіби жетістікке ұмтылуын қалыптастыруда маңызды рөл атқарады.</w:t>
      </w:r>
    </w:p>
    <w:p w14:paraId="539E0CBD" w14:textId="77777777" w:rsidR="007253DA" w:rsidRPr="006079EE" w:rsidRDefault="007253DA" w:rsidP="00B5073F">
      <w:pPr>
        <w:tabs>
          <w:tab w:val="left" w:pos="993"/>
        </w:tabs>
        <w:spacing w:after="0" w:line="240" w:lineRule="auto"/>
        <w:ind w:firstLine="567"/>
        <w:jc w:val="both"/>
        <w:rPr>
          <w:rFonts w:ascii="Times New Roman" w:eastAsia="Times New Roman" w:hAnsi="Times New Roman" w:cs="Times New Roman"/>
          <w:sz w:val="28"/>
          <w:szCs w:val="28"/>
          <w:lang w:val="kk-KZ"/>
        </w:rPr>
      </w:pPr>
      <w:r w:rsidRPr="006079EE">
        <w:rPr>
          <w:rFonts w:ascii="Times New Roman" w:eastAsia="Times New Roman" w:hAnsi="Times New Roman" w:cs="Times New Roman"/>
          <w:sz w:val="28"/>
          <w:szCs w:val="28"/>
          <w:lang w:val="kk-KZ"/>
        </w:rPr>
        <w:t xml:space="preserve">Ұсынылып отырған модельдің ұйымдастырушылық және қызметтік компоненті бірқатар арнайы </w:t>
      </w:r>
      <w:r w:rsidRPr="006079EE">
        <w:rPr>
          <w:rFonts w:ascii="Times New Roman" w:eastAsia="Times New Roman" w:hAnsi="Times New Roman" w:cs="Times New Roman"/>
          <w:bCs/>
          <w:sz w:val="28"/>
          <w:szCs w:val="28"/>
          <w:lang w:val="kk-KZ"/>
        </w:rPr>
        <w:t>принциптерге</w:t>
      </w:r>
      <w:r w:rsidRPr="006079EE">
        <w:rPr>
          <w:rFonts w:ascii="Times New Roman" w:eastAsia="Times New Roman" w:hAnsi="Times New Roman" w:cs="Times New Roman"/>
          <w:sz w:val="28"/>
          <w:szCs w:val="28"/>
          <w:lang w:val="kk-KZ"/>
        </w:rPr>
        <w:t xml:space="preserve"> негізделеді: интеграция мен сабақтастық, көпмәдениеттілік, көркемдік және эстетикалық бағыттылық, өзін-өзі жүзеге асыру және конструктивті өзгергіштік. Бұл принциптер мәдени-әрекеттік тәсілді жүзеге асыруда және білім беру мазмұнына сәйкес формаларды, әдістерді, құралдар мен технологияларды таңдауда басты бағдар ретінде қызмет етеді.</w:t>
      </w:r>
    </w:p>
    <w:p w14:paraId="715B8DD1" w14:textId="0033B118" w:rsidR="007253DA" w:rsidRPr="006079EE" w:rsidRDefault="007253DA" w:rsidP="00B5073F">
      <w:pPr>
        <w:tabs>
          <w:tab w:val="left" w:pos="993"/>
        </w:tabs>
        <w:spacing w:after="0" w:line="240" w:lineRule="auto"/>
        <w:ind w:firstLine="567"/>
        <w:jc w:val="both"/>
        <w:rPr>
          <w:rFonts w:ascii="Times New Roman" w:eastAsia="Times New Roman" w:hAnsi="Times New Roman" w:cs="Times New Roman"/>
          <w:sz w:val="28"/>
          <w:szCs w:val="28"/>
          <w:lang w:val="kk-KZ"/>
        </w:rPr>
      </w:pPr>
      <w:r w:rsidRPr="006079EE">
        <w:rPr>
          <w:rFonts w:ascii="Times New Roman" w:eastAsia="Times New Roman" w:hAnsi="Times New Roman" w:cs="Times New Roman"/>
          <w:sz w:val="28"/>
          <w:szCs w:val="28"/>
          <w:lang w:val="kk-KZ"/>
        </w:rPr>
        <w:t xml:space="preserve">Аталған қағидалар жиынтығы алдымен </w:t>
      </w:r>
      <w:r w:rsidRPr="006079EE">
        <w:rPr>
          <w:rFonts w:ascii="Times New Roman" w:eastAsia="Times New Roman" w:hAnsi="Times New Roman" w:cs="Times New Roman"/>
          <w:bCs/>
          <w:sz w:val="28"/>
          <w:szCs w:val="28"/>
          <w:lang w:val="kk-KZ"/>
        </w:rPr>
        <w:t>мәдени көзқарасқа</w:t>
      </w:r>
      <w:r w:rsidRPr="006079EE">
        <w:rPr>
          <w:rFonts w:ascii="Times New Roman" w:eastAsia="Times New Roman" w:hAnsi="Times New Roman" w:cs="Times New Roman"/>
          <w:sz w:val="28"/>
          <w:szCs w:val="28"/>
          <w:lang w:val="kk-KZ"/>
        </w:rPr>
        <w:t xml:space="preserve"> негізделеді. Олардың ішіндегі ең маңыздыларының бірі </w:t>
      </w:r>
      <w:r w:rsidR="009B1D38">
        <w:rPr>
          <w:rFonts w:ascii="Times New Roman" w:eastAsia="Times New Roman" w:hAnsi="Times New Roman" w:cs="Times New Roman"/>
          <w:sz w:val="28"/>
          <w:szCs w:val="28"/>
          <w:lang w:val="kk-KZ"/>
        </w:rPr>
        <w:t>–</w:t>
      </w:r>
      <w:r w:rsidRPr="006079EE">
        <w:rPr>
          <w:rFonts w:ascii="Times New Roman" w:eastAsia="Times New Roman" w:hAnsi="Times New Roman" w:cs="Times New Roman"/>
          <w:sz w:val="28"/>
          <w:szCs w:val="28"/>
          <w:lang w:val="kk-KZ"/>
        </w:rPr>
        <w:t xml:space="preserve"> </w:t>
      </w:r>
      <w:r w:rsidRPr="006079EE">
        <w:rPr>
          <w:rFonts w:ascii="Times New Roman" w:eastAsia="Times New Roman" w:hAnsi="Times New Roman" w:cs="Times New Roman"/>
          <w:bCs/>
          <w:sz w:val="28"/>
          <w:szCs w:val="28"/>
          <w:lang w:val="kk-KZ"/>
        </w:rPr>
        <w:t>интеграция және сабақтастық принципі</w:t>
      </w:r>
      <w:r w:rsidRPr="006079EE">
        <w:rPr>
          <w:rFonts w:ascii="Times New Roman" w:eastAsia="Times New Roman" w:hAnsi="Times New Roman" w:cs="Times New Roman"/>
          <w:sz w:val="28"/>
          <w:szCs w:val="28"/>
          <w:lang w:val="kk-KZ"/>
        </w:rPr>
        <w:t>. Бұл принц</w:t>
      </w:r>
      <w:r w:rsidR="00EA5D51">
        <w:rPr>
          <w:rFonts w:ascii="Times New Roman" w:eastAsia="Times New Roman" w:hAnsi="Times New Roman" w:cs="Times New Roman"/>
          <w:sz w:val="28"/>
          <w:szCs w:val="28"/>
          <w:lang w:val="kk-KZ"/>
        </w:rPr>
        <w:t>и</w:t>
      </w:r>
      <w:r w:rsidRPr="006079EE">
        <w:rPr>
          <w:rFonts w:ascii="Times New Roman" w:eastAsia="Times New Roman" w:hAnsi="Times New Roman" w:cs="Times New Roman"/>
          <w:sz w:val="28"/>
          <w:szCs w:val="28"/>
          <w:lang w:val="kk-KZ"/>
        </w:rPr>
        <w:t>п тек арнайы пәндер аясында берілетін біліммен шектелмей, зерттелетін құбылыстар мен ұғымдарды әртүрлі өнер салаларымен байланыстыра отырып, оларды кешенді түрде түсінуге мүмкіндік береді. Нәтижесінде студент зерттелетін нысан, бейне, ұғым немесе суретші туралы терең әрі жан-жақты түсінікке ие болады.</w:t>
      </w:r>
    </w:p>
    <w:p w14:paraId="31ABEBC3" w14:textId="0475674B" w:rsidR="007253DA" w:rsidRPr="006079EE" w:rsidRDefault="007253DA" w:rsidP="00B5073F">
      <w:pPr>
        <w:tabs>
          <w:tab w:val="left" w:pos="993"/>
        </w:tabs>
        <w:spacing w:after="0" w:line="240" w:lineRule="auto"/>
        <w:ind w:firstLine="567"/>
        <w:jc w:val="both"/>
        <w:rPr>
          <w:rFonts w:ascii="Times New Roman" w:eastAsia="Times New Roman" w:hAnsi="Times New Roman" w:cs="Times New Roman"/>
          <w:sz w:val="28"/>
          <w:szCs w:val="28"/>
          <w:lang w:val="kk-KZ"/>
        </w:rPr>
      </w:pPr>
      <w:r w:rsidRPr="006079EE">
        <w:rPr>
          <w:rFonts w:ascii="Times New Roman" w:eastAsia="Times New Roman" w:hAnsi="Times New Roman" w:cs="Times New Roman"/>
          <w:sz w:val="28"/>
          <w:szCs w:val="28"/>
          <w:lang w:val="kk-KZ"/>
        </w:rPr>
        <w:t xml:space="preserve">Бұл тұста Ю.К. Бабанскийдің пікіріне жүгінсек, ол оқу процесінде сабақтастықты сақтау қажеттігін атап көрсетеді. Сабақтастық </w:t>
      </w:r>
      <w:r w:rsidR="009B1D38">
        <w:rPr>
          <w:rFonts w:ascii="Times New Roman" w:eastAsia="Times New Roman" w:hAnsi="Times New Roman" w:cs="Times New Roman"/>
          <w:sz w:val="28"/>
          <w:szCs w:val="28"/>
          <w:lang w:val="kk-KZ"/>
        </w:rPr>
        <w:t>–</w:t>
      </w:r>
      <w:r w:rsidRPr="006079EE">
        <w:rPr>
          <w:rFonts w:ascii="Times New Roman" w:eastAsia="Times New Roman" w:hAnsi="Times New Roman" w:cs="Times New Roman"/>
          <w:sz w:val="28"/>
          <w:szCs w:val="28"/>
          <w:lang w:val="kk-KZ"/>
        </w:rPr>
        <w:t xml:space="preserve"> мәдениетті </w:t>
      </w:r>
      <w:r w:rsidRPr="006079EE">
        <w:rPr>
          <w:rFonts w:ascii="Times New Roman" w:eastAsia="Times New Roman" w:hAnsi="Times New Roman" w:cs="Times New Roman"/>
          <w:sz w:val="28"/>
          <w:szCs w:val="28"/>
          <w:lang w:val="kk-KZ"/>
        </w:rPr>
        <w:lastRenderedPageBreak/>
        <w:t>жинақтап, сақтауға мүмкіндік беретін қоғам жадын қалыптастыратын ерекше тетік. Өткеннің ақпаратын ұмытпай, оны жаңғырту арқылы жаңа құндылықтар мен идеялар пайда болады.</w:t>
      </w:r>
    </w:p>
    <w:p w14:paraId="71ED7C8D" w14:textId="4418DCE7" w:rsidR="00A45D21" w:rsidRDefault="007253DA" w:rsidP="00B5073F">
      <w:pPr>
        <w:tabs>
          <w:tab w:val="left" w:pos="993"/>
        </w:tabs>
        <w:spacing w:after="0" w:line="240" w:lineRule="auto"/>
        <w:ind w:firstLine="567"/>
        <w:jc w:val="both"/>
        <w:rPr>
          <w:rFonts w:ascii="Times New Roman" w:eastAsia="Times New Roman" w:hAnsi="Times New Roman" w:cs="Times New Roman"/>
          <w:sz w:val="28"/>
          <w:szCs w:val="28"/>
          <w:lang w:val="kk-KZ"/>
        </w:rPr>
      </w:pPr>
      <w:r w:rsidRPr="006079EE">
        <w:rPr>
          <w:rFonts w:ascii="Times New Roman" w:eastAsia="Times New Roman" w:hAnsi="Times New Roman" w:cs="Times New Roman"/>
          <w:bCs/>
          <w:i/>
          <w:sz w:val="28"/>
          <w:szCs w:val="28"/>
          <w:lang w:val="kk-KZ"/>
        </w:rPr>
        <w:t>Модель контекстіндегі көпмәдениеттілік принципі</w:t>
      </w:r>
      <w:r w:rsidRPr="007253DA">
        <w:rPr>
          <w:rFonts w:ascii="Times New Roman" w:eastAsia="Times New Roman" w:hAnsi="Times New Roman" w:cs="Times New Roman"/>
          <w:sz w:val="28"/>
          <w:szCs w:val="28"/>
          <w:lang w:val="kk-KZ"/>
        </w:rPr>
        <w:t xml:space="preserve"> – мәдениеттердің алуан түрлілігін танып, оларды күрделі, өзара байланысты құбылыс ретінде қабылдау арқылы білім беру жүйесінде әртүрлі жергілікті мәдениеттердің өзара ықпалдастығын қамтамасыз етуді көздейді. Бұл принцип мәдениетаралық толеранттылықты қалыптастырудың </w:t>
      </w:r>
      <w:r w:rsidR="00CB0CA1">
        <w:rPr>
          <w:rFonts w:ascii="Times New Roman" w:eastAsia="Times New Roman" w:hAnsi="Times New Roman" w:cs="Times New Roman"/>
          <w:sz w:val="28"/>
          <w:szCs w:val="28"/>
          <w:lang w:val="kk-KZ"/>
        </w:rPr>
        <w:t>негізі ретінде қарастырылады [181</w:t>
      </w:r>
      <w:r w:rsidRPr="007253DA">
        <w:rPr>
          <w:rFonts w:ascii="Times New Roman" w:eastAsia="Times New Roman" w:hAnsi="Times New Roman" w:cs="Times New Roman"/>
          <w:sz w:val="28"/>
          <w:szCs w:val="28"/>
          <w:lang w:val="kk-KZ"/>
        </w:rPr>
        <w:t>].</w:t>
      </w:r>
      <w:r>
        <w:rPr>
          <w:rFonts w:ascii="Times New Roman" w:eastAsia="Times New Roman" w:hAnsi="Times New Roman" w:cs="Times New Roman"/>
          <w:sz w:val="28"/>
          <w:szCs w:val="28"/>
          <w:lang w:val="kk-KZ"/>
        </w:rPr>
        <w:t xml:space="preserve"> </w:t>
      </w:r>
    </w:p>
    <w:p w14:paraId="1AF63517" w14:textId="3ED02DF3" w:rsidR="007253DA" w:rsidRPr="007253DA" w:rsidRDefault="007253DA" w:rsidP="00B5073F">
      <w:pPr>
        <w:tabs>
          <w:tab w:val="left" w:pos="993"/>
        </w:tabs>
        <w:spacing w:after="0" w:line="240" w:lineRule="auto"/>
        <w:ind w:firstLine="567"/>
        <w:jc w:val="both"/>
        <w:rPr>
          <w:rFonts w:ascii="Times New Roman" w:eastAsia="Times New Roman" w:hAnsi="Times New Roman" w:cs="Times New Roman"/>
          <w:sz w:val="28"/>
          <w:szCs w:val="28"/>
          <w:lang w:val="kk-KZ"/>
        </w:rPr>
      </w:pPr>
      <w:r w:rsidRPr="007253DA">
        <w:rPr>
          <w:rFonts w:ascii="Times New Roman" w:eastAsia="Times New Roman" w:hAnsi="Times New Roman" w:cs="Times New Roman"/>
          <w:bCs/>
          <w:sz w:val="28"/>
          <w:szCs w:val="28"/>
          <w:lang w:val="kk-KZ"/>
        </w:rPr>
        <w:t>О.В. Гухаленконың тұжырымдамасына</w:t>
      </w:r>
      <w:r w:rsidRPr="007253DA">
        <w:rPr>
          <w:rFonts w:ascii="Times New Roman" w:eastAsia="Times New Roman" w:hAnsi="Times New Roman" w:cs="Times New Roman"/>
          <w:sz w:val="28"/>
          <w:szCs w:val="28"/>
          <w:lang w:val="kk-KZ"/>
        </w:rPr>
        <w:t xml:space="preserve"> сүйенсек, көпмәдениеттілік принципі – бұл білім беру процесінде түрлі мәдени құндылықтар мен нормаларға тең дәрежеде қарауды, олардың білім мазмұнында бейнеленуін қамтамасыз етуді білдіреді. Бұл – қоғамның мәдени әртүрлілігін құрметтейтін және сол алуан түрлілікке негізделген тұлғаны тәрбиелеудің маңызды алғышарты. Сонымен қатар, бұл принцип тұлғаның өзге мәдени жүйелерге сыйластықпен қарауын, көпмәдениетті ортада өмір сүру мен әрекет етудің жолдарын меңгеруін, сондай-ақ жаһандық өркениет кеңістігінде саналы түрде әлеуметтік бейімделуін қамтамасыз етеді.</w:t>
      </w:r>
    </w:p>
    <w:p w14:paraId="75162344" w14:textId="6C8831F4" w:rsidR="00A45D21" w:rsidRPr="006079EE" w:rsidRDefault="007253DA" w:rsidP="00B5073F">
      <w:pPr>
        <w:tabs>
          <w:tab w:val="left" w:pos="993"/>
        </w:tabs>
        <w:spacing w:after="0" w:line="240" w:lineRule="auto"/>
        <w:ind w:firstLine="567"/>
        <w:jc w:val="both"/>
        <w:rPr>
          <w:rFonts w:ascii="Times New Roman" w:eastAsia="Times New Roman" w:hAnsi="Times New Roman" w:cs="Times New Roman"/>
          <w:sz w:val="28"/>
          <w:szCs w:val="28"/>
          <w:lang w:val="kk-KZ"/>
        </w:rPr>
      </w:pPr>
      <w:r w:rsidRPr="007253DA">
        <w:rPr>
          <w:rFonts w:ascii="Times New Roman" w:eastAsia="Times New Roman" w:hAnsi="Times New Roman" w:cs="Times New Roman"/>
          <w:sz w:val="28"/>
          <w:szCs w:val="28"/>
          <w:lang w:val="kk-KZ"/>
        </w:rPr>
        <w:t xml:space="preserve">Көпмәдениеттілік принципінің маңызды құрамдас бөлігі – тұлғаның этникалық және мәдени құндылықтарын дамыту, бейбітшілік мәдениетін қалыптастыру, сондай-ақ адамдар арасындағы өзара түсіністік пен құрметке негізделген қарым-қатынас орнату. Бұл – білім беру мазмұны арқылы жүзеге асатын мәдениаралық өзара әрекеттестік үдерістерін терең ұғынуға жағдай </w:t>
      </w:r>
      <w:r w:rsidRPr="006079EE">
        <w:rPr>
          <w:rFonts w:ascii="Times New Roman" w:eastAsia="Times New Roman" w:hAnsi="Times New Roman" w:cs="Times New Roman"/>
          <w:sz w:val="28"/>
          <w:szCs w:val="28"/>
          <w:lang w:val="kk-KZ"/>
        </w:rPr>
        <w:t xml:space="preserve">жасайды </w:t>
      </w:r>
      <w:r w:rsidR="00CB0CA1" w:rsidRPr="006079EE">
        <w:rPr>
          <w:rFonts w:ascii="Times New Roman" w:eastAsia="Times New Roman" w:hAnsi="Times New Roman" w:cs="Times New Roman"/>
          <w:sz w:val="28"/>
          <w:szCs w:val="28"/>
          <w:lang w:val="kk-KZ"/>
        </w:rPr>
        <w:t>[178</w:t>
      </w:r>
      <w:r w:rsidR="00767F75">
        <w:rPr>
          <w:rFonts w:ascii="Times New Roman" w:eastAsia="Times New Roman" w:hAnsi="Times New Roman" w:cs="Times New Roman"/>
          <w:sz w:val="28"/>
          <w:szCs w:val="28"/>
          <w:lang w:val="kk-KZ"/>
        </w:rPr>
        <w:t>,с. 18</w:t>
      </w:r>
      <w:r w:rsidR="00CE367B" w:rsidRPr="006079EE">
        <w:rPr>
          <w:rFonts w:ascii="Times New Roman" w:eastAsia="Times New Roman" w:hAnsi="Times New Roman" w:cs="Times New Roman"/>
          <w:sz w:val="28"/>
          <w:szCs w:val="28"/>
          <w:lang w:val="kk-KZ"/>
        </w:rPr>
        <w:t>].</w:t>
      </w:r>
    </w:p>
    <w:p w14:paraId="41467F54" w14:textId="77777777" w:rsidR="007253DA" w:rsidRPr="007253DA" w:rsidRDefault="007253DA" w:rsidP="00B5073F">
      <w:pPr>
        <w:tabs>
          <w:tab w:val="left" w:pos="993"/>
        </w:tabs>
        <w:spacing w:after="0" w:line="240" w:lineRule="auto"/>
        <w:ind w:firstLine="567"/>
        <w:jc w:val="both"/>
        <w:rPr>
          <w:rFonts w:ascii="Times New Roman" w:eastAsia="Times New Roman" w:hAnsi="Times New Roman" w:cs="Times New Roman"/>
          <w:sz w:val="28"/>
          <w:szCs w:val="28"/>
          <w:lang w:val="kk-KZ"/>
        </w:rPr>
      </w:pPr>
      <w:r w:rsidRPr="007253DA">
        <w:rPr>
          <w:rFonts w:ascii="Times New Roman" w:eastAsia="Times New Roman" w:hAnsi="Times New Roman" w:cs="Times New Roman"/>
          <w:sz w:val="28"/>
          <w:szCs w:val="28"/>
          <w:lang w:val="kk-KZ"/>
        </w:rPr>
        <w:t>Бұл жағдай жаңа интегративті қасиеттердің қалыптасуына ықпал етіп, ұлтшылдық көріністердің алдын алуға мүмкіндік береді. Көпмәдениеттілік қағидасы аясында қазіргі білім беру жүйесінде өнер түрлерінің өзара байланысы мен интеграциясын қамтитын полиартистік үдерістерге назар аудару маңызды. Осы үдерісте білім алушылар өз халқының мәдениеті мен көркемдік дәстүрлерін түсініп қана қоймай, көрші халықтардың мәдениетін, сондай-ақ олардың әлемдік мәдениеттегі орнын ұғынуға ұмтылуы қажет.</w:t>
      </w:r>
    </w:p>
    <w:p w14:paraId="488FA317" w14:textId="18B17CF0" w:rsidR="007253DA" w:rsidRPr="007253DA" w:rsidRDefault="007253DA" w:rsidP="00B5073F">
      <w:pPr>
        <w:tabs>
          <w:tab w:val="left" w:pos="993"/>
        </w:tabs>
        <w:spacing w:after="0" w:line="240" w:lineRule="auto"/>
        <w:ind w:firstLine="567"/>
        <w:jc w:val="both"/>
        <w:rPr>
          <w:rFonts w:ascii="Times New Roman" w:eastAsia="Times New Roman" w:hAnsi="Times New Roman" w:cs="Times New Roman"/>
          <w:sz w:val="28"/>
          <w:szCs w:val="28"/>
          <w:lang w:val="kk-KZ"/>
        </w:rPr>
      </w:pPr>
      <w:r w:rsidRPr="007253DA">
        <w:rPr>
          <w:rFonts w:ascii="Times New Roman" w:eastAsia="Times New Roman" w:hAnsi="Times New Roman" w:cs="Times New Roman"/>
          <w:sz w:val="28"/>
          <w:szCs w:val="28"/>
          <w:lang w:val="kk-KZ"/>
        </w:rPr>
        <w:t xml:space="preserve">Аталған мақсатқа қол жеткізу, ең алдымен, болашақ </w:t>
      </w:r>
      <w:r w:rsidR="00CA75E8">
        <w:rPr>
          <w:rFonts w:ascii="Times New Roman" w:eastAsia="Times New Roman" w:hAnsi="Times New Roman" w:cs="Times New Roman"/>
          <w:sz w:val="28"/>
          <w:szCs w:val="28"/>
          <w:lang w:val="kk-KZ"/>
        </w:rPr>
        <w:t xml:space="preserve">мамандардың </w:t>
      </w:r>
      <w:r w:rsidRPr="007253DA">
        <w:rPr>
          <w:rFonts w:ascii="Times New Roman" w:eastAsia="Times New Roman" w:hAnsi="Times New Roman" w:cs="Times New Roman"/>
          <w:sz w:val="28"/>
          <w:szCs w:val="28"/>
          <w:lang w:val="kk-KZ"/>
        </w:rPr>
        <w:t>құндылықтық бағдарларын, әрекет-қылықтары мен дүниетанымын дамыту арқылы іске асырылады. Көпмәдениетті ортада бейнелеу өнері этнокөркем мәдениетті қалыптастыруда маңызды рөл атқарады. Бұл үдерісте көркемдік-эстетикалық қағидаларды жүзеге асыру аса тиімді, себебі ол бейнелеу өнерінің ұлттық және жалпы көркем мәдениетпен байланысын анықтайды.</w:t>
      </w:r>
    </w:p>
    <w:p w14:paraId="40C90CD8" w14:textId="52D228C2" w:rsidR="00294BD8" w:rsidRPr="00DE1C2B" w:rsidRDefault="007253DA" w:rsidP="00B5073F">
      <w:pPr>
        <w:tabs>
          <w:tab w:val="left" w:pos="993"/>
        </w:tabs>
        <w:spacing w:after="0" w:line="240" w:lineRule="auto"/>
        <w:ind w:firstLine="567"/>
        <w:jc w:val="both"/>
        <w:rPr>
          <w:rFonts w:ascii="Times New Roman" w:eastAsia="Times New Roman" w:hAnsi="Times New Roman" w:cs="Times New Roman"/>
          <w:sz w:val="28"/>
          <w:szCs w:val="28"/>
          <w:lang w:val="kk-KZ"/>
        </w:rPr>
      </w:pPr>
      <w:r w:rsidRPr="006079EE">
        <w:rPr>
          <w:rFonts w:ascii="Times New Roman" w:eastAsia="Times New Roman" w:hAnsi="Times New Roman" w:cs="Times New Roman"/>
          <w:sz w:val="28"/>
          <w:szCs w:val="28"/>
          <w:lang w:val="kk-KZ"/>
        </w:rPr>
        <w:t xml:space="preserve">Көркемдік-эстетикалық </w:t>
      </w:r>
      <w:r w:rsidR="00DE1C2B" w:rsidRPr="006079EE">
        <w:rPr>
          <w:rFonts w:ascii="Times New Roman" w:eastAsia="Times New Roman" w:hAnsi="Times New Roman" w:cs="Times New Roman"/>
          <w:sz w:val="28"/>
          <w:szCs w:val="28"/>
          <w:lang w:val="kk-KZ"/>
        </w:rPr>
        <w:t xml:space="preserve">принциптерінің </w:t>
      </w:r>
      <w:r w:rsidRPr="006079EE">
        <w:rPr>
          <w:rFonts w:ascii="Times New Roman" w:eastAsia="Times New Roman" w:hAnsi="Times New Roman" w:cs="Times New Roman"/>
          <w:sz w:val="28"/>
          <w:szCs w:val="28"/>
          <w:lang w:val="kk-KZ"/>
        </w:rPr>
        <w:t xml:space="preserve"> өзегі – бұл әртүрлі жанрдағы халықтық және кәсіби бейнелеу өнері арқылы көркемдік-бейнелі жүйенің ерекшелігін тану. Кез келген көркем туындыны мәтін ретінде қарастыруға болады, өйткені онда бай этномәдени ақпарат шифрланған. Бұл ақпаратты оқу таңбалар, белгілер мен бейнелеу тәсілдері арқылы жүзеге асады. Сол арқылы адам көркем бейненің мәнін ұғынып, өнер туындыларының мазмұнына тән көркемдік, эстетикалық және рухани</w:t>
      </w:r>
      <w:r w:rsidRPr="007253DA">
        <w:rPr>
          <w:rFonts w:ascii="Times New Roman" w:eastAsia="Times New Roman" w:hAnsi="Times New Roman" w:cs="Times New Roman"/>
          <w:sz w:val="28"/>
          <w:szCs w:val="28"/>
          <w:lang w:val="kk-KZ"/>
        </w:rPr>
        <w:t xml:space="preserve"> құндылықтарды меңгере алады. Бұл — </w:t>
      </w:r>
      <w:r w:rsidRPr="007253DA">
        <w:rPr>
          <w:rFonts w:ascii="Times New Roman" w:eastAsia="Times New Roman" w:hAnsi="Times New Roman" w:cs="Times New Roman"/>
          <w:sz w:val="28"/>
          <w:szCs w:val="28"/>
          <w:lang w:val="kk-KZ"/>
        </w:rPr>
        <w:lastRenderedPageBreak/>
        <w:t>көркем мәтінді танудың және эстетикалық дүниетанымды қалыптастырудың басты шарттарының бірі болып табылады.</w:t>
      </w:r>
    </w:p>
    <w:p w14:paraId="0304D83B" w14:textId="77777777" w:rsidR="00DE1C2B" w:rsidRPr="00DE1C2B" w:rsidRDefault="00DE1C2B" w:rsidP="00B5073F">
      <w:pPr>
        <w:tabs>
          <w:tab w:val="left" w:pos="993"/>
        </w:tabs>
        <w:spacing w:after="0" w:line="240" w:lineRule="auto"/>
        <w:ind w:firstLine="567"/>
        <w:jc w:val="both"/>
        <w:rPr>
          <w:rFonts w:ascii="Times New Roman" w:eastAsia="Times New Roman" w:hAnsi="Times New Roman" w:cs="Times New Roman"/>
          <w:sz w:val="28"/>
          <w:szCs w:val="28"/>
          <w:lang w:val="kk-KZ"/>
        </w:rPr>
      </w:pPr>
      <w:r w:rsidRPr="00DE1C2B">
        <w:rPr>
          <w:rFonts w:ascii="Times New Roman" w:eastAsia="Times New Roman" w:hAnsi="Times New Roman" w:cs="Times New Roman"/>
          <w:sz w:val="28"/>
          <w:szCs w:val="28"/>
          <w:lang w:val="kk-KZ"/>
        </w:rPr>
        <w:t>Принциптердің екінші тобы оқу үдерісіне белсенділік тәсілін енгізуге бағытталған. Шығармашылық өзін-өзі жүзеге асыру қағидасы студентке шығармашылық дербестік арқылы өзінің оң әлеуетін танытуға мүмкіндік беруді көздейді. Бұл қағида тұлғалық-мағыналық белсенділікті арттыруға, шығармашылық түрлендіруге, сондай-ақ алынған білім, білік және дағдыларды оқу үдерісінен тыс жағдайларда – түрлі шығармашылық жобаларда, көрмелер мен байқауларда қолдану арқылы өзін-өзі жетілдіруге және өзін-өзі тәрбиелеуге бағытталады.</w:t>
      </w:r>
    </w:p>
    <w:p w14:paraId="6BE7FFC3" w14:textId="77777777" w:rsidR="00DE1C2B" w:rsidRPr="00DE1C2B" w:rsidRDefault="00DE1C2B" w:rsidP="00B5073F">
      <w:pPr>
        <w:tabs>
          <w:tab w:val="left" w:pos="993"/>
        </w:tabs>
        <w:spacing w:after="0" w:line="240" w:lineRule="auto"/>
        <w:ind w:firstLine="567"/>
        <w:jc w:val="both"/>
        <w:rPr>
          <w:rFonts w:ascii="Times New Roman" w:eastAsia="Times New Roman" w:hAnsi="Times New Roman" w:cs="Times New Roman"/>
          <w:sz w:val="28"/>
          <w:szCs w:val="28"/>
          <w:lang w:val="kk-KZ"/>
        </w:rPr>
      </w:pPr>
      <w:r w:rsidRPr="00DE1C2B">
        <w:rPr>
          <w:rFonts w:ascii="Times New Roman" w:eastAsia="Times New Roman" w:hAnsi="Times New Roman" w:cs="Times New Roman"/>
          <w:sz w:val="28"/>
          <w:szCs w:val="28"/>
          <w:lang w:val="kk-KZ"/>
        </w:rPr>
        <w:t>Өзгермелілік қағидасы өзгермелі ойлауды дамытуды, мәселені шешудің бірнеше баламалы жолдарының маңызын түсінуді, жүйелі түрде ізденіс жүргізу қабілетін және нақты жағдайға сәйкес тиімді шешімді таңдауды қалыптастыруды көздейді. Сонымен қатар, бұл қағида оқу әрекетіндегі шығармашылық қабілетті жетілдіруге, шығармашылық іс-әрекет арқылы жеке тәжірибе жинақтауға, сондай-ақ стандартты емес мәселелерді өз бетінше шешу дағдыларын дамытуға ықпал етеді.</w:t>
      </w:r>
    </w:p>
    <w:p w14:paraId="12C822F2" w14:textId="3FF15201" w:rsidR="00A45D21" w:rsidRPr="00CE367B" w:rsidRDefault="00DE1C2B" w:rsidP="00B5073F">
      <w:pPr>
        <w:tabs>
          <w:tab w:val="left" w:pos="993"/>
        </w:tabs>
        <w:spacing w:after="0" w:line="240" w:lineRule="auto"/>
        <w:ind w:firstLine="567"/>
        <w:jc w:val="both"/>
        <w:rPr>
          <w:rFonts w:ascii="Times New Roman" w:eastAsia="Times New Roman" w:hAnsi="Times New Roman" w:cs="Times New Roman"/>
          <w:sz w:val="28"/>
          <w:szCs w:val="28"/>
          <w:lang w:val="kk-KZ"/>
        </w:rPr>
      </w:pPr>
      <w:r w:rsidRPr="008D09D3">
        <w:rPr>
          <w:rFonts w:ascii="Times New Roman" w:eastAsia="Times New Roman" w:hAnsi="Times New Roman" w:cs="Times New Roman"/>
          <w:sz w:val="28"/>
          <w:szCs w:val="28"/>
          <w:lang w:val="kk-KZ"/>
        </w:rPr>
        <w:t>«Элективті курстардың мазмұнын таңдаудың конструктивті қағидасы» студенттің дербес іс-әрекетін дамытуға бағытталады. Бұл үдерісте жаңа әдіс-тәсілдер мен қызмет түрлері анықталып, жүйеленеді. Бұл контексте негізгі ұғым – әрекет, дәлірек айтқанда, өнімді әрекет (Д.Б. Эльконин). Осы тұрғыдан алғанда, тәрбие үдерісі шығармашылық іс-әрекет субъе</w:t>
      </w:r>
      <w:r w:rsidR="001B4811">
        <w:rPr>
          <w:rFonts w:ascii="Times New Roman" w:eastAsia="Times New Roman" w:hAnsi="Times New Roman" w:cs="Times New Roman"/>
          <w:sz w:val="28"/>
          <w:szCs w:val="28"/>
          <w:lang w:val="kk-KZ"/>
        </w:rPr>
        <w:t>ктісі ретінде қарастырылады [1</w:t>
      </w:r>
      <w:r w:rsidR="00CB0CA1">
        <w:rPr>
          <w:rFonts w:ascii="Times New Roman" w:eastAsia="Times New Roman" w:hAnsi="Times New Roman" w:cs="Times New Roman"/>
          <w:sz w:val="28"/>
          <w:szCs w:val="28"/>
          <w:lang w:val="kk-KZ"/>
        </w:rPr>
        <w:t>82</w:t>
      </w:r>
      <w:r w:rsidRPr="008D09D3">
        <w:rPr>
          <w:rFonts w:ascii="Times New Roman" w:eastAsia="Times New Roman" w:hAnsi="Times New Roman" w:cs="Times New Roman"/>
          <w:sz w:val="28"/>
          <w:szCs w:val="28"/>
          <w:lang w:val="kk-KZ"/>
        </w:rPr>
        <w:t>].</w:t>
      </w:r>
    </w:p>
    <w:p w14:paraId="2290D66C" w14:textId="30C1AC14" w:rsidR="00DE1C2B" w:rsidRPr="008D09D3" w:rsidRDefault="00DE1C2B" w:rsidP="00B5073F">
      <w:pPr>
        <w:tabs>
          <w:tab w:val="left" w:pos="993"/>
        </w:tabs>
        <w:spacing w:after="0" w:line="240" w:lineRule="auto"/>
        <w:ind w:firstLine="567"/>
        <w:jc w:val="both"/>
        <w:rPr>
          <w:rFonts w:ascii="Times New Roman" w:eastAsia="Times New Roman" w:hAnsi="Times New Roman" w:cs="Times New Roman"/>
          <w:sz w:val="28"/>
          <w:szCs w:val="28"/>
          <w:lang w:val="kk-KZ"/>
        </w:rPr>
      </w:pPr>
      <w:r w:rsidRPr="00DE1C2B">
        <w:rPr>
          <w:rFonts w:ascii="Times New Roman" w:eastAsia="Times New Roman" w:hAnsi="Times New Roman" w:cs="Times New Roman"/>
          <w:sz w:val="28"/>
          <w:szCs w:val="28"/>
          <w:lang w:val="kk-KZ"/>
        </w:rPr>
        <w:t xml:space="preserve">Білім мен дағдылар </w:t>
      </w:r>
      <w:r w:rsidR="00EA5D51">
        <w:rPr>
          <w:rFonts w:ascii="Times New Roman" w:eastAsia="Times New Roman" w:hAnsi="Times New Roman" w:cs="Times New Roman"/>
          <w:sz w:val="28"/>
          <w:szCs w:val="28"/>
          <w:lang w:val="kk-KZ"/>
        </w:rPr>
        <w:t>болашақ маманның</w:t>
      </w:r>
      <w:r w:rsidRPr="00DE1C2B">
        <w:rPr>
          <w:rFonts w:ascii="Times New Roman" w:eastAsia="Times New Roman" w:hAnsi="Times New Roman" w:cs="Times New Roman"/>
          <w:sz w:val="28"/>
          <w:szCs w:val="28"/>
          <w:lang w:val="kk-KZ"/>
        </w:rPr>
        <w:t xml:space="preserve"> белсенділігі мен этнокөркемдік ортамен өзара әрекеттесуі негізінде қалыптасады. </w:t>
      </w:r>
      <w:r w:rsidRPr="008D09D3">
        <w:rPr>
          <w:rFonts w:ascii="Times New Roman" w:eastAsia="Times New Roman" w:hAnsi="Times New Roman" w:cs="Times New Roman"/>
          <w:sz w:val="28"/>
          <w:szCs w:val="28"/>
          <w:lang w:val="kk-KZ"/>
        </w:rPr>
        <w:t>Университет тәжірибесінде бұл қағиданы қолдану студенттің тек енжар тыңдаушы емес, керісінше, өзінің теориялық және практикалық білімінің белсенді құрылымдаушысы екенін айқындайды. Ал оқытушы бұл үдерісте белгілі бір мәдени-білім беру ортасының құрылымдаушысы рөлін атқарады.</w:t>
      </w:r>
    </w:p>
    <w:p w14:paraId="297EB385" w14:textId="4B797733" w:rsidR="00DE1C2B" w:rsidRPr="008D09D3" w:rsidRDefault="00DE1C2B" w:rsidP="00B5073F">
      <w:pPr>
        <w:tabs>
          <w:tab w:val="left" w:pos="993"/>
        </w:tabs>
        <w:spacing w:after="0" w:line="240" w:lineRule="auto"/>
        <w:ind w:firstLine="567"/>
        <w:jc w:val="both"/>
        <w:rPr>
          <w:rFonts w:ascii="Times New Roman" w:eastAsia="Times New Roman" w:hAnsi="Times New Roman" w:cs="Times New Roman"/>
          <w:sz w:val="28"/>
          <w:szCs w:val="28"/>
          <w:lang w:val="kk-KZ"/>
        </w:rPr>
      </w:pPr>
      <w:r w:rsidRPr="00DE1C2B">
        <w:rPr>
          <w:rFonts w:ascii="Times New Roman" w:eastAsia="Times New Roman" w:hAnsi="Times New Roman" w:cs="Times New Roman"/>
          <w:sz w:val="28"/>
          <w:szCs w:val="28"/>
          <w:lang w:val="kk-KZ"/>
        </w:rPr>
        <w:t xml:space="preserve">Аталған қағидаларға негізделіп құрылған оқу үдерісі білім беру шекараларын айқындауға, жұмыс бағыттары мен тәсілдерін белгілеуге мүмкіндік береді. </w:t>
      </w:r>
      <w:r w:rsidRPr="008D09D3">
        <w:rPr>
          <w:rFonts w:ascii="Times New Roman" w:eastAsia="Times New Roman" w:hAnsi="Times New Roman" w:cs="Times New Roman"/>
          <w:sz w:val="28"/>
          <w:szCs w:val="28"/>
          <w:lang w:val="kk-KZ"/>
        </w:rPr>
        <w:t xml:space="preserve">Бұл өз кезегінде, </w:t>
      </w:r>
      <w:r w:rsidR="007C6B0A">
        <w:rPr>
          <w:rFonts w:ascii="Times New Roman" w:eastAsia="Times New Roman" w:hAnsi="Times New Roman" w:cs="Times New Roman"/>
          <w:sz w:val="28"/>
          <w:szCs w:val="28"/>
          <w:lang w:val="kk-KZ"/>
        </w:rPr>
        <w:t>болашақ мамандардың</w:t>
      </w:r>
      <w:r w:rsidRPr="008D09D3">
        <w:rPr>
          <w:rFonts w:ascii="Times New Roman" w:eastAsia="Times New Roman" w:hAnsi="Times New Roman" w:cs="Times New Roman"/>
          <w:sz w:val="28"/>
          <w:szCs w:val="28"/>
          <w:lang w:val="kk-KZ"/>
        </w:rPr>
        <w:t xml:space="preserve"> этнокөркемдік мәдениетті тереңірек түсінуіне ықпал ететін оқу материалдарын іріктеуді қажет етеді. Сонымен қатар, көркемдік-шығармашылық қызмет арқылы мақсатқа жетудің тиімді жолдарын қарастырып, </w:t>
      </w:r>
      <w:r w:rsidR="007C6B0A">
        <w:rPr>
          <w:rFonts w:ascii="Times New Roman" w:eastAsia="Times New Roman" w:hAnsi="Times New Roman" w:cs="Times New Roman"/>
          <w:sz w:val="28"/>
          <w:szCs w:val="28"/>
          <w:lang w:val="kk-KZ"/>
        </w:rPr>
        <w:t>болашақ мамандардың</w:t>
      </w:r>
      <w:r w:rsidRPr="008D09D3">
        <w:rPr>
          <w:rFonts w:ascii="Times New Roman" w:eastAsia="Times New Roman" w:hAnsi="Times New Roman" w:cs="Times New Roman"/>
          <w:sz w:val="28"/>
          <w:szCs w:val="28"/>
          <w:lang w:val="kk-KZ"/>
        </w:rPr>
        <w:t xml:space="preserve"> жеке шығармашылық жұмыстар жасауына жол ашады.</w:t>
      </w:r>
    </w:p>
    <w:p w14:paraId="7CB9B753" w14:textId="77777777" w:rsidR="00DE1C2B" w:rsidRPr="008D09D3" w:rsidRDefault="00DE1C2B" w:rsidP="00B5073F">
      <w:pPr>
        <w:tabs>
          <w:tab w:val="left" w:pos="993"/>
        </w:tabs>
        <w:spacing w:after="0" w:line="240" w:lineRule="auto"/>
        <w:ind w:firstLine="567"/>
        <w:jc w:val="both"/>
        <w:rPr>
          <w:rFonts w:ascii="Times New Roman" w:eastAsia="Times New Roman" w:hAnsi="Times New Roman" w:cs="Times New Roman"/>
          <w:sz w:val="28"/>
          <w:szCs w:val="28"/>
          <w:lang w:val="kk-KZ"/>
        </w:rPr>
      </w:pPr>
      <w:r w:rsidRPr="00DE1C2B">
        <w:rPr>
          <w:rFonts w:ascii="Times New Roman" w:eastAsia="Times New Roman" w:hAnsi="Times New Roman" w:cs="Times New Roman"/>
          <w:sz w:val="28"/>
          <w:szCs w:val="28"/>
          <w:lang w:val="kk-KZ"/>
        </w:rPr>
        <w:t xml:space="preserve">Этнокөркем мәдениетті қалыптастыру моделінің бағалау және тиімділік компоненті арнайы диагностикалық құралдар арқылы анықталады. </w:t>
      </w:r>
      <w:r w:rsidRPr="008D09D3">
        <w:rPr>
          <w:rFonts w:ascii="Times New Roman" w:eastAsia="Times New Roman" w:hAnsi="Times New Roman" w:cs="Times New Roman"/>
          <w:sz w:val="28"/>
          <w:szCs w:val="28"/>
          <w:lang w:val="kk-KZ"/>
        </w:rPr>
        <w:t>Диагностиканың әдістемелік жүйесі оқу үдерісінде маңызды қызметтік рөл атқарады. Оның көмегімен оқу үдерісінің әдістемелік жүйесін жетілдірудің оңтайлы жолдарын табу мүмкін болады.</w:t>
      </w:r>
    </w:p>
    <w:p w14:paraId="65D4F01E" w14:textId="398AEEBE" w:rsidR="00DE1C2B" w:rsidRDefault="00DE1C2B" w:rsidP="00B5073F">
      <w:pPr>
        <w:tabs>
          <w:tab w:val="left" w:pos="993"/>
        </w:tabs>
        <w:spacing w:after="0" w:line="240" w:lineRule="auto"/>
        <w:ind w:firstLine="567"/>
        <w:jc w:val="both"/>
        <w:rPr>
          <w:rFonts w:ascii="Times New Roman" w:eastAsia="Times New Roman" w:hAnsi="Times New Roman" w:cs="Times New Roman"/>
          <w:sz w:val="28"/>
          <w:szCs w:val="28"/>
          <w:lang w:val="kk-KZ"/>
        </w:rPr>
      </w:pPr>
      <w:r w:rsidRPr="008D09D3">
        <w:rPr>
          <w:rFonts w:ascii="Times New Roman" w:eastAsia="Times New Roman" w:hAnsi="Times New Roman" w:cs="Times New Roman"/>
          <w:sz w:val="28"/>
          <w:szCs w:val="28"/>
          <w:lang w:val="kk-KZ"/>
        </w:rPr>
        <w:t xml:space="preserve">Диагностика оқытушының практикалық қызметінің ажырамас бөлігі ретінде қарастырылады. Ол </w:t>
      </w:r>
      <w:r w:rsidR="007C6B0A">
        <w:rPr>
          <w:rFonts w:ascii="Times New Roman" w:eastAsia="Times New Roman" w:hAnsi="Times New Roman" w:cs="Times New Roman"/>
          <w:sz w:val="28"/>
          <w:szCs w:val="28"/>
          <w:lang w:val="kk-KZ"/>
        </w:rPr>
        <w:t>болашақ маман</w:t>
      </w:r>
      <w:r w:rsidRPr="008D09D3">
        <w:rPr>
          <w:rFonts w:ascii="Times New Roman" w:eastAsia="Times New Roman" w:hAnsi="Times New Roman" w:cs="Times New Roman"/>
          <w:sz w:val="28"/>
          <w:szCs w:val="28"/>
          <w:lang w:val="kk-KZ"/>
        </w:rPr>
        <w:t xml:space="preserve"> тұлғасының қалыптасуына әсер ететін оң және теріс факторларды анықтауға, объективті мәліметтер алуға </w:t>
      </w:r>
      <w:r w:rsidRPr="008D09D3">
        <w:rPr>
          <w:rFonts w:ascii="Times New Roman" w:eastAsia="Times New Roman" w:hAnsi="Times New Roman" w:cs="Times New Roman"/>
          <w:sz w:val="28"/>
          <w:szCs w:val="28"/>
          <w:lang w:val="kk-KZ"/>
        </w:rPr>
        <w:lastRenderedPageBreak/>
        <w:t>(бақылау және түзету арқылы), педагогикалық үдерістің сапасын басқаруға және жалпы педагогикалық қызметтің тиімд</w:t>
      </w:r>
      <w:r w:rsidR="001B4811">
        <w:rPr>
          <w:rFonts w:ascii="Times New Roman" w:eastAsia="Times New Roman" w:hAnsi="Times New Roman" w:cs="Times New Roman"/>
          <w:sz w:val="28"/>
          <w:szCs w:val="28"/>
          <w:lang w:val="kk-KZ"/>
        </w:rPr>
        <w:t>і</w:t>
      </w:r>
      <w:r w:rsidR="00CB0CA1">
        <w:rPr>
          <w:rFonts w:ascii="Times New Roman" w:eastAsia="Times New Roman" w:hAnsi="Times New Roman" w:cs="Times New Roman"/>
          <w:sz w:val="28"/>
          <w:szCs w:val="28"/>
          <w:lang w:val="kk-KZ"/>
        </w:rPr>
        <w:t>лігін арттыруға бағытталған [183</w:t>
      </w:r>
      <w:r w:rsidRPr="008D09D3">
        <w:rPr>
          <w:rFonts w:ascii="Times New Roman" w:eastAsia="Times New Roman" w:hAnsi="Times New Roman" w:cs="Times New Roman"/>
          <w:sz w:val="28"/>
          <w:szCs w:val="28"/>
          <w:lang w:val="kk-KZ"/>
        </w:rPr>
        <w:t>].</w:t>
      </w:r>
    </w:p>
    <w:p w14:paraId="6398C3A9" w14:textId="77777777" w:rsidR="00DE1C2B" w:rsidRPr="00DE1C2B" w:rsidRDefault="00DE1C2B" w:rsidP="00B5073F">
      <w:pPr>
        <w:tabs>
          <w:tab w:val="left" w:pos="993"/>
        </w:tabs>
        <w:spacing w:after="0" w:line="240" w:lineRule="auto"/>
        <w:ind w:firstLine="567"/>
        <w:jc w:val="both"/>
        <w:rPr>
          <w:rFonts w:ascii="Times New Roman" w:eastAsia="Times New Roman" w:hAnsi="Times New Roman" w:cs="Times New Roman"/>
          <w:sz w:val="28"/>
          <w:szCs w:val="28"/>
          <w:lang w:val="kk-KZ"/>
        </w:rPr>
      </w:pPr>
      <w:r w:rsidRPr="00DE1C2B">
        <w:rPr>
          <w:rFonts w:ascii="Times New Roman" w:eastAsia="Times New Roman" w:hAnsi="Times New Roman" w:cs="Times New Roman"/>
          <w:sz w:val="28"/>
          <w:szCs w:val="28"/>
          <w:lang w:val="kk-KZ"/>
        </w:rPr>
        <w:t>Диагностика оқу үдерісінде «енгізу» және «шығу» кезеңдерін қамтамасыз ете отырып, мұғалімге педагогикалық шаралардың тиімділігі туралы нақты ақпарат алуға, сондай-ақ оқу үдерісіне қажетті түзетулер енгізуге мүмкіндік береді. Бұл өз кезегінде педагогикалық зерттеулердің жаңа нәтижелерін алуға жол ашады.</w:t>
      </w:r>
    </w:p>
    <w:p w14:paraId="4915C625" w14:textId="77777777" w:rsidR="006079EE" w:rsidRPr="006079EE" w:rsidRDefault="00DE1C2B" w:rsidP="00B5073F">
      <w:pPr>
        <w:tabs>
          <w:tab w:val="left" w:pos="993"/>
        </w:tabs>
        <w:spacing w:after="0" w:line="240" w:lineRule="auto"/>
        <w:ind w:firstLine="567"/>
        <w:jc w:val="both"/>
        <w:rPr>
          <w:rFonts w:ascii="Times New Roman" w:eastAsia="Times New Roman" w:hAnsi="Times New Roman" w:cs="Times New Roman"/>
          <w:sz w:val="28"/>
          <w:szCs w:val="28"/>
          <w:lang w:val="kk-KZ"/>
        </w:rPr>
      </w:pPr>
      <w:r w:rsidRPr="006079EE">
        <w:rPr>
          <w:rFonts w:ascii="Times New Roman" w:eastAsia="Times New Roman" w:hAnsi="Times New Roman" w:cs="Times New Roman"/>
          <w:sz w:val="28"/>
          <w:szCs w:val="28"/>
          <w:lang w:val="kk-KZ"/>
        </w:rPr>
        <w:t>Әдістемелік жүйе шеңберінде диагностика келесі негізгі функцияларды атқаруға негізделеді:</w:t>
      </w:r>
      <w:r w:rsidR="006079EE" w:rsidRPr="006079EE">
        <w:rPr>
          <w:rFonts w:ascii="Times New Roman" w:eastAsia="Times New Roman" w:hAnsi="Times New Roman" w:cs="Times New Roman"/>
          <w:sz w:val="28"/>
          <w:szCs w:val="28"/>
          <w:lang w:val="kk-KZ"/>
        </w:rPr>
        <w:t xml:space="preserve"> </w:t>
      </w:r>
    </w:p>
    <w:p w14:paraId="510D5436" w14:textId="7666C25A" w:rsidR="006079EE" w:rsidRPr="006079EE" w:rsidRDefault="006079EE" w:rsidP="00B5073F">
      <w:pPr>
        <w:tabs>
          <w:tab w:val="left" w:pos="993"/>
        </w:tabs>
        <w:spacing w:after="0" w:line="240" w:lineRule="auto"/>
        <w:ind w:firstLine="567"/>
        <w:jc w:val="both"/>
        <w:rPr>
          <w:rFonts w:ascii="Times New Roman" w:eastAsia="Times New Roman" w:hAnsi="Times New Roman" w:cs="Times New Roman"/>
          <w:sz w:val="28"/>
          <w:szCs w:val="28"/>
          <w:lang w:val="kk-KZ"/>
        </w:rPr>
      </w:pPr>
      <w:r w:rsidRPr="006079EE">
        <w:rPr>
          <w:rFonts w:ascii="Times New Roman" w:eastAsia="Times New Roman" w:hAnsi="Times New Roman" w:cs="Times New Roman"/>
          <w:sz w:val="28"/>
          <w:szCs w:val="28"/>
          <w:lang w:val="kk-KZ"/>
        </w:rPr>
        <w:t xml:space="preserve">- </w:t>
      </w:r>
      <w:r w:rsidRPr="006079EE">
        <w:rPr>
          <w:rFonts w:ascii="Times New Roman" w:eastAsia="Times New Roman" w:hAnsi="Times New Roman" w:cs="Times New Roman"/>
          <w:bCs/>
          <w:sz w:val="28"/>
          <w:szCs w:val="28"/>
          <w:lang w:val="kk-KZ"/>
        </w:rPr>
        <w:t>а</w:t>
      </w:r>
      <w:r w:rsidR="00DE1C2B" w:rsidRPr="006079EE">
        <w:rPr>
          <w:rFonts w:ascii="Times New Roman" w:eastAsia="Times New Roman" w:hAnsi="Times New Roman" w:cs="Times New Roman"/>
          <w:bCs/>
          <w:sz w:val="28"/>
          <w:szCs w:val="28"/>
          <w:lang w:val="kk-KZ"/>
        </w:rPr>
        <w:t>қпараттық функция</w:t>
      </w:r>
      <w:r w:rsidR="00DE1C2B" w:rsidRPr="006079EE">
        <w:rPr>
          <w:rFonts w:ascii="Times New Roman" w:eastAsia="Times New Roman" w:hAnsi="Times New Roman" w:cs="Times New Roman"/>
          <w:sz w:val="28"/>
          <w:szCs w:val="28"/>
          <w:lang w:val="kk-KZ"/>
        </w:rPr>
        <w:t xml:space="preserve"> – білім беру үдерісінің барысы мен нәтижелері туралы объективті ақпарат алуға мүмкіндік береді, бұл дер кезінде оқу үдерісін түзетуге септігін тигізеді;</w:t>
      </w:r>
      <w:r w:rsidRPr="006079EE">
        <w:rPr>
          <w:rFonts w:ascii="Times New Roman" w:eastAsia="Times New Roman" w:hAnsi="Times New Roman" w:cs="Times New Roman"/>
          <w:sz w:val="28"/>
          <w:szCs w:val="28"/>
          <w:lang w:val="kk-KZ"/>
        </w:rPr>
        <w:t xml:space="preserve"> </w:t>
      </w:r>
    </w:p>
    <w:p w14:paraId="63AFBAF8" w14:textId="5F3ADD45" w:rsidR="006079EE" w:rsidRPr="006079EE" w:rsidRDefault="006079EE" w:rsidP="00B5073F">
      <w:pPr>
        <w:tabs>
          <w:tab w:val="left" w:pos="993"/>
        </w:tabs>
        <w:spacing w:after="0" w:line="240" w:lineRule="auto"/>
        <w:ind w:firstLine="567"/>
        <w:jc w:val="both"/>
        <w:rPr>
          <w:rFonts w:ascii="Times New Roman" w:eastAsia="Times New Roman" w:hAnsi="Times New Roman" w:cs="Times New Roman"/>
          <w:sz w:val="28"/>
          <w:szCs w:val="28"/>
          <w:lang w:val="kk-KZ"/>
        </w:rPr>
      </w:pPr>
      <w:r w:rsidRPr="006079EE">
        <w:rPr>
          <w:rFonts w:ascii="Times New Roman" w:eastAsia="Times New Roman" w:hAnsi="Times New Roman" w:cs="Times New Roman"/>
          <w:sz w:val="28"/>
          <w:szCs w:val="28"/>
          <w:lang w:val="kk-KZ"/>
        </w:rPr>
        <w:t xml:space="preserve">- </w:t>
      </w:r>
      <w:r w:rsidRPr="006079EE">
        <w:rPr>
          <w:rFonts w:ascii="Times New Roman" w:eastAsia="Times New Roman" w:hAnsi="Times New Roman" w:cs="Times New Roman"/>
          <w:bCs/>
          <w:sz w:val="28"/>
          <w:szCs w:val="28"/>
          <w:lang w:val="kk-KZ"/>
        </w:rPr>
        <w:t>б</w:t>
      </w:r>
      <w:r w:rsidR="00DE1C2B" w:rsidRPr="006079EE">
        <w:rPr>
          <w:rFonts w:ascii="Times New Roman" w:eastAsia="Times New Roman" w:hAnsi="Times New Roman" w:cs="Times New Roman"/>
          <w:bCs/>
          <w:sz w:val="28"/>
          <w:szCs w:val="28"/>
          <w:lang w:val="kk-KZ"/>
        </w:rPr>
        <w:t>олжамдық функция</w:t>
      </w:r>
      <w:r w:rsidR="00DE1C2B" w:rsidRPr="006079EE">
        <w:rPr>
          <w:rFonts w:ascii="Times New Roman" w:eastAsia="Times New Roman" w:hAnsi="Times New Roman" w:cs="Times New Roman"/>
          <w:sz w:val="28"/>
          <w:szCs w:val="28"/>
          <w:lang w:val="kk-KZ"/>
        </w:rPr>
        <w:t xml:space="preserve"> – қолданылатын құралдар, жағдайлар мен оқу іс-әрекетінің нәтижелері арасындағы себеп-салдарлық байланыстарды анықтау арқылы іс-әрекетті тиімді жоспа</w:t>
      </w:r>
      <w:r w:rsidRPr="006079EE">
        <w:rPr>
          <w:rFonts w:ascii="Times New Roman" w:eastAsia="Times New Roman" w:hAnsi="Times New Roman" w:cs="Times New Roman"/>
          <w:sz w:val="28"/>
          <w:szCs w:val="28"/>
          <w:lang w:val="kk-KZ"/>
        </w:rPr>
        <w:t xml:space="preserve">рлау мен бақылауға ықпал етеді; </w:t>
      </w:r>
    </w:p>
    <w:p w14:paraId="044632DE" w14:textId="70479387" w:rsidR="006079EE" w:rsidRPr="006079EE" w:rsidRDefault="006079EE" w:rsidP="00B5073F">
      <w:pPr>
        <w:tabs>
          <w:tab w:val="left" w:pos="993"/>
        </w:tabs>
        <w:spacing w:after="0" w:line="240" w:lineRule="auto"/>
        <w:ind w:firstLine="567"/>
        <w:jc w:val="both"/>
        <w:rPr>
          <w:rFonts w:ascii="Times New Roman" w:eastAsia="Times New Roman" w:hAnsi="Times New Roman" w:cs="Times New Roman"/>
          <w:sz w:val="28"/>
          <w:szCs w:val="28"/>
          <w:lang w:val="kk-KZ"/>
        </w:rPr>
      </w:pPr>
      <w:r w:rsidRPr="006079EE">
        <w:rPr>
          <w:rFonts w:ascii="Times New Roman" w:eastAsia="Times New Roman" w:hAnsi="Times New Roman" w:cs="Times New Roman"/>
          <w:sz w:val="28"/>
          <w:szCs w:val="28"/>
          <w:lang w:val="kk-KZ"/>
        </w:rPr>
        <w:t xml:space="preserve">- </w:t>
      </w:r>
      <w:r w:rsidRPr="006079EE">
        <w:rPr>
          <w:rFonts w:ascii="Times New Roman" w:eastAsia="Times New Roman" w:hAnsi="Times New Roman" w:cs="Times New Roman"/>
          <w:bCs/>
          <w:sz w:val="28"/>
          <w:szCs w:val="28"/>
          <w:lang w:val="kk-KZ"/>
        </w:rPr>
        <w:t>б</w:t>
      </w:r>
      <w:r w:rsidR="00DE1C2B" w:rsidRPr="006079EE">
        <w:rPr>
          <w:rFonts w:ascii="Times New Roman" w:eastAsia="Times New Roman" w:hAnsi="Times New Roman" w:cs="Times New Roman"/>
          <w:bCs/>
          <w:sz w:val="28"/>
          <w:szCs w:val="28"/>
          <w:lang w:val="kk-KZ"/>
        </w:rPr>
        <w:t>ақылау және түзету функциясы</w:t>
      </w:r>
      <w:r w:rsidR="00DE1C2B" w:rsidRPr="006079EE">
        <w:rPr>
          <w:rFonts w:ascii="Times New Roman" w:eastAsia="Times New Roman" w:hAnsi="Times New Roman" w:cs="Times New Roman"/>
          <w:sz w:val="28"/>
          <w:szCs w:val="28"/>
          <w:lang w:val="kk-KZ"/>
        </w:rPr>
        <w:t xml:space="preserve"> – педагогикалық басқару үдерісін жүзеге асыруға мүмкіндік береді, атап айтқанда, оқу үдерісіндегі олқылықтарды анықтап, оларды жою б</w:t>
      </w:r>
      <w:r w:rsidRPr="006079EE">
        <w:rPr>
          <w:rFonts w:ascii="Times New Roman" w:eastAsia="Times New Roman" w:hAnsi="Times New Roman" w:cs="Times New Roman"/>
          <w:sz w:val="28"/>
          <w:szCs w:val="28"/>
          <w:lang w:val="kk-KZ"/>
        </w:rPr>
        <w:t xml:space="preserve">ойынша шаралар қабылдау арқылы; </w:t>
      </w:r>
    </w:p>
    <w:p w14:paraId="77C07463" w14:textId="04F39EBA" w:rsidR="00DE1C2B" w:rsidRPr="006079EE" w:rsidRDefault="006079EE" w:rsidP="00B5073F">
      <w:pPr>
        <w:tabs>
          <w:tab w:val="left" w:pos="993"/>
        </w:tabs>
        <w:spacing w:after="0" w:line="240" w:lineRule="auto"/>
        <w:ind w:firstLine="567"/>
        <w:jc w:val="both"/>
        <w:rPr>
          <w:rFonts w:ascii="Times New Roman" w:eastAsia="Times New Roman" w:hAnsi="Times New Roman" w:cs="Times New Roman"/>
          <w:sz w:val="28"/>
          <w:szCs w:val="28"/>
          <w:lang w:val="kk-KZ"/>
        </w:rPr>
      </w:pPr>
      <w:r w:rsidRPr="006079EE">
        <w:rPr>
          <w:rFonts w:ascii="Times New Roman" w:eastAsia="Times New Roman" w:hAnsi="Times New Roman" w:cs="Times New Roman"/>
          <w:sz w:val="28"/>
          <w:szCs w:val="28"/>
          <w:lang w:val="kk-KZ"/>
        </w:rPr>
        <w:t xml:space="preserve">- </w:t>
      </w:r>
      <w:r w:rsidRPr="006079EE">
        <w:rPr>
          <w:rFonts w:ascii="Times New Roman" w:eastAsia="Times New Roman" w:hAnsi="Times New Roman" w:cs="Times New Roman"/>
          <w:bCs/>
          <w:sz w:val="28"/>
          <w:szCs w:val="28"/>
          <w:lang w:val="kk-KZ"/>
        </w:rPr>
        <w:t>б</w:t>
      </w:r>
      <w:r w:rsidR="00DE1C2B" w:rsidRPr="006079EE">
        <w:rPr>
          <w:rFonts w:ascii="Times New Roman" w:eastAsia="Times New Roman" w:hAnsi="Times New Roman" w:cs="Times New Roman"/>
          <w:bCs/>
          <w:sz w:val="28"/>
          <w:szCs w:val="28"/>
          <w:lang w:val="kk-KZ"/>
        </w:rPr>
        <w:t>ағалау функциясы</w:t>
      </w:r>
      <w:r w:rsidR="00DE1C2B" w:rsidRPr="006079EE">
        <w:rPr>
          <w:rFonts w:ascii="Times New Roman" w:eastAsia="Times New Roman" w:hAnsi="Times New Roman" w:cs="Times New Roman"/>
          <w:sz w:val="28"/>
          <w:szCs w:val="28"/>
          <w:lang w:val="kk-KZ"/>
        </w:rPr>
        <w:t xml:space="preserve"> – студенттердің белгілі бір кезеңдегі өзгерістерін тіркеу арқылы олардың этнокөркемдік мәдениетінің жеке ерекшеліктерінің қалыптасу деңгейін бағалауға бағытталады. Сонымен қатар, бұл өзгерістердің оқу әрекеттерімен өзара байланысын айқындауға мүмкіндік береді.</w:t>
      </w:r>
    </w:p>
    <w:p w14:paraId="4F0EBA45" w14:textId="111D02A4" w:rsidR="00DE1C2B" w:rsidRPr="006079EE" w:rsidRDefault="00DE1C2B" w:rsidP="00B5073F">
      <w:pPr>
        <w:tabs>
          <w:tab w:val="left" w:pos="993"/>
        </w:tabs>
        <w:spacing w:after="0" w:line="240" w:lineRule="auto"/>
        <w:ind w:firstLine="567"/>
        <w:jc w:val="both"/>
        <w:rPr>
          <w:rFonts w:ascii="Times New Roman" w:eastAsia="Times New Roman" w:hAnsi="Times New Roman" w:cs="Times New Roman"/>
          <w:sz w:val="28"/>
          <w:szCs w:val="28"/>
          <w:lang w:val="kk-KZ"/>
        </w:rPr>
      </w:pPr>
      <w:r w:rsidRPr="006079EE">
        <w:rPr>
          <w:rFonts w:ascii="Times New Roman" w:eastAsia="Times New Roman" w:hAnsi="Times New Roman" w:cs="Times New Roman"/>
          <w:bCs/>
          <w:sz w:val="28"/>
          <w:szCs w:val="28"/>
          <w:lang w:val="kk-KZ"/>
        </w:rPr>
        <w:t>Диагностикалық құралдар</w:t>
      </w:r>
      <w:r w:rsidRPr="006079EE">
        <w:rPr>
          <w:rFonts w:ascii="Times New Roman" w:eastAsia="Times New Roman" w:hAnsi="Times New Roman" w:cs="Times New Roman"/>
          <w:sz w:val="28"/>
          <w:szCs w:val="28"/>
          <w:lang w:val="kk-KZ"/>
        </w:rPr>
        <w:t xml:space="preserve"> — бұл арнайы әзірленген бағалау құралдарының жиынтығы, оған сауалнамалар, тесттер, эвристикалық сұрақтар, арнайы жаттығулар, тапсырмалар және шығармашылық жобалар жатады. Сонымен қатар, олар мазмұндық, өнімді-шығармашылық және құндылықтық негіздегі </w:t>
      </w:r>
      <w:r w:rsidRPr="006079EE">
        <w:rPr>
          <w:rFonts w:ascii="Times New Roman" w:eastAsia="Times New Roman" w:hAnsi="Times New Roman" w:cs="Times New Roman"/>
          <w:bCs/>
          <w:sz w:val="28"/>
          <w:szCs w:val="28"/>
          <w:lang w:val="kk-KZ"/>
        </w:rPr>
        <w:t>критерийлерді</w:t>
      </w:r>
      <w:r w:rsidRPr="006079EE">
        <w:rPr>
          <w:rFonts w:ascii="Times New Roman" w:eastAsia="Times New Roman" w:hAnsi="Times New Roman" w:cs="Times New Roman"/>
          <w:sz w:val="28"/>
          <w:szCs w:val="28"/>
          <w:lang w:val="kk-KZ"/>
        </w:rPr>
        <w:t xml:space="preserve">, теориялық және практикалық </w:t>
      </w:r>
      <w:r w:rsidRPr="006079EE">
        <w:rPr>
          <w:rFonts w:ascii="Times New Roman" w:eastAsia="Times New Roman" w:hAnsi="Times New Roman" w:cs="Times New Roman"/>
          <w:bCs/>
          <w:sz w:val="28"/>
          <w:szCs w:val="28"/>
          <w:lang w:val="kk-KZ"/>
        </w:rPr>
        <w:t>көрсеткіштерді</w:t>
      </w:r>
      <w:r w:rsidRPr="006079EE">
        <w:rPr>
          <w:rFonts w:ascii="Times New Roman" w:eastAsia="Times New Roman" w:hAnsi="Times New Roman" w:cs="Times New Roman"/>
          <w:sz w:val="28"/>
          <w:szCs w:val="28"/>
          <w:lang w:val="kk-KZ"/>
        </w:rPr>
        <w:t xml:space="preserve">, сондай-ақ зерттеу нәтижелерін алу үшін қажетті </w:t>
      </w:r>
      <w:r w:rsidRPr="006079EE">
        <w:rPr>
          <w:rFonts w:ascii="Times New Roman" w:eastAsia="Times New Roman" w:hAnsi="Times New Roman" w:cs="Times New Roman"/>
          <w:bCs/>
          <w:sz w:val="28"/>
          <w:szCs w:val="28"/>
          <w:lang w:val="kk-KZ"/>
        </w:rPr>
        <w:t>деңгейлерді</w:t>
      </w:r>
      <w:r w:rsidRPr="006079EE">
        <w:rPr>
          <w:rFonts w:ascii="Times New Roman" w:eastAsia="Times New Roman" w:hAnsi="Times New Roman" w:cs="Times New Roman"/>
          <w:sz w:val="28"/>
          <w:szCs w:val="28"/>
          <w:lang w:val="kk-KZ"/>
        </w:rPr>
        <w:t xml:space="preserve"> (жоғары, орташа, төмен) қамтиды.</w:t>
      </w:r>
    </w:p>
    <w:p w14:paraId="030CB7AC" w14:textId="28FCF54E" w:rsidR="00DE1C2B" w:rsidRPr="008D09D3" w:rsidRDefault="00DE1C2B" w:rsidP="00B5073F">
      <w:pPr>
        <w:tabs>
          <w:tab w:val="left" w:pos="993"/>
        </w:tabs>
        <w:spacing w:after="0" w:line="240" w:lineRule="auto"/>
        <w:ind w:firstLine="567"/>
        <w:jc w:val="both"/>
        <w:rPr>
          <w:rFonts w:ascii="Times New Roman" w:eastAsia="Times New Roman" w:hAnsi="Times New Roman" w:cs="Times New Roman"/>
          <w:sz w:val="28"/>
          <w:szCs w:val="28"/>
          <w:lang w:val="kk-KZ"/>
        </w:rPr>
      </w:pPr>
      <w:r w:rsidRPr="008D09D3">
        <w:rPr>
          <w:rFonts w:ascii="Times New Roman" w:eastAsia="Times New Roman" w:hAnsi="Times New Roman" w:cs="Times New Roman"/>
          <w:sz w:val="28"/>
          <w:szCs w:val="28"/>
          <w:lang w:val="kk-KZ"/>
        </w:rPr>
        <w:t xml:space="preserve">Бұл компонент </w:t>
      </w:r>
      <w:r w:rsidR="00C16113">
        <w:rPr>
          <w:rFonts w:ascii="Times New Roman" w:eastAsia="Times New Roman" w:hAnsi="Times New Roman" w:cs="Times New Roman"/>
          <w:sz w:val="28"/>
          <w:szCs w:val="28"/>
          <w:lang w:val="kk-KZ"/>
        </w:rPr>
        <w:t>болашақ мамандардың</w:t>
      </w:r>
      <w:r w:rsidRPr="008D09D3">
        <w:rPr>
          <w:rFonts w:ascii="Times New Roman" w:eastAsia="Times New Roman" w:hAnsi="Times New Roman" w:cs="Times New Roman"/>
          <w:sz w:val="28"/>
          <w:szCs w:val="28"/>
          <w:lang w:val="kk-KZ"/>
        </w:rPr>
        <w:t xml:space="preserve"> теориялық білімді қолдану әдістері мен тәсілдерін меңгеруін, сондай-ақ оларды тәжірибеде тиімді пайдалану қабілеттерін бағалай отырып, саналылыққа, іс-әрекеттің мағыналылығына және одан әрі шығармашылық өзін-өзі дамытуға бағытталады. Алынған нәтижелер негізінде студенттердің этнокөркемдік мәдениетті игеру деңгейлері айқындалады, ол этномәдени сипаттамалар арқылы анықталады (деңгейлер сипаттамасы 3.2-тармақта берілген).</w:t>
      </w:r>
    </w:p>
    <w:p w14:paraId="19EEE35B" w14:textId="495B92CA" w:rsidR="00DE1C2B" w:rsidRPr="008D09D3" w:rsidRDefault="00B5073F" w:rsidP="00B5073F">
      <w:pPr>
        <w:tabs>
          <w:tab w:val="left" w:pos="993"/>
        </w:tabs>
        <w:spacing w:after="0" w:line="240" w:lineRule="auto"/>
        <w:ind w:firstLine="567"/>
        <w:jc w:val="both"/>
        <w:rPr>
          <w:rFonts w:ascii="Times New Roman" w:eastAsia="Times New Roman" w:hAnsi="Times New Roman" w:cs="Times New Roman"/>
          <w:sz w:val="28"/>
          <w:szCs w:val="28"/>
          <w:lang w:val="kk-KZ"/>
        </w:rPr>
      </w:pPr>
      <w:r w:rsidRPr="008D09D3">
        <w:rPr>
          <w:rFonts w:ascii="Times New Roman" w:eastAsia="Times New Roman" w:hAnsi="Times New Roman" w:cs="Times New Roman"/>
          <w:sz w:val="28"/>
          <w:szCs w:val="28"/>
          <w:lang w:val="kk-KZ"/>
        </w:rPr>
        <w:t>С</w:t>
      </w:r>
      <w:r w:rsidR="00DE1C2B" w:rsidRPr="008D09D3">
        <w:rPr>
          <w:rFonts w:ascii="Times New Roman" w:eastAsia="Times New Roman" w:hAnsi="Times New Roman" w:cs="Times New Roman"/>
          <w:sz w:val="28"/>
          <w:szCs w:val="28"/>
          <w:lang w:val="kk-KZ"/>
        </w:rPr>
        <w:t>апалы жүргізу үшін келесі кезеңдер қажет: статистикалық мәліметтерді жинақтау, нәтижелерді талдау және қорыту, мәліметтерге математикалық өңдеу жүргізу, студенттердің тұлғалық өзгерістері мен қайта құрылу динамикасын анықтау, оқу үдерісіне түзетулер енгізу және этнокөркем мәдениетті қалыптастыру моделін одан әрі жүзеге асырудың болжамын жасау.</w:t>
      </w:r>
    </w:p>
    <w:p w14:paraId="7C94D16E" w14:textId="77777777" w:rsidR="00DE1C2B" w:rsidRPr="008D09D3" w:rsidRDefault="00DE1C2B" w:rsidP="00B5073F">
      <w:pPr>
        <w:tabs>
          <w:tab w:val="left" w:pos="993"/>
        </w:tabs>
        <w:spacing w:after="0" w:line="240" w:lineRule="auto"/>
        <w:ind w:firstLine="567"/>
        <w:jc w:val="both"/>
        <w:rPr>
          <w:rFonts w:ascii="Times New Roman" w:eastAsia="Times New Roman" w:hAnsi="Times New Roman" w:cs="Times New Roman"/>
          <w:sz w:val="28"/>
          <w:szCs w:val="28"/>
          <w:lang w:val="kk-KZ"/>
        </w:rPr>
      </w:pPr>
      <w:r w:rsidRPr="008D09D3">
        <w:rPr>
          <w:rFonts w:ascii="Times New Roman" w:eastAsia="Times New Roman" w:hAnsi="Times New Roman" w:cs="Times New Roman"/>
          <w:sz w:val="28"/>
          <w:szCs w:val="28"/>
          <w:lang w:val="kk-KZ"/>
        </w:rPr>
        <w:t xml:space="preserve">Студенттерге этнокөркемдік мәдениетті үнемі жетілдіру мүмкіндігін беру оқу процесінде ұсынылған моделдің компоненттерін күшейтуге мүмкіндік береді. Бұл педагогикалық білім беру аясында — соның ішінде этнокөркемдік </w:t>
      </w:r>
      <w:r w:rsidRPr="008D09D3">
        <w:rPr>
          <w:rFonts w:ascii="Times New Roman" w:eastAsia="Times New Roman" w:hAnsi="Times New Roman" w:cs="Times New Roman"/>
          <w:sz w:val="28"/>
          <w:szCs w:val="28"/>
          <w:lang w:val="kk-KZ"/>
        </w:rPr>
        <w:lastRenderedPageBreak/>
        <w:t>бағыттағы ғылыми-арнайы пәндердің мазмұны, оқу-тәрбие практикасы, өзіндік жұмыстар құрылымы, курстық және біліктілік жұмыстарды орындау барысы, сондай-ақ студенттердің ғылыми жобалары арқылы жүзеге асады.</w:t>
      </w:r>
    </w:p>
    <w:p w14:paraId="743362B7" w14:textId="77777777" w:rsidR="00DE1C2B" w:rsidRPr="008D09D3" w:rsidRDefault="00DE1C2B" w:rsidP="00B5073F">
      <w:pPr>
        <w:tabs>
          <w:tab w:val="left" w:pos="993"/>
        </w:tabs>
        <w:spacing w:after="0" w:line="240" w:lineRule="auto"/>
        <w:ind w:firstLine="567"/>
        <w:jc w:val="both"/>
        <w:rPr>
          <w:rFonts w:ascii="Times New Roman" w:eastAsia="Times New Roman" w:hAnsi="Times New Roman" w:cs="Times New Roman"/>
          <w:sz w:val="28"/>
          <w:szCs w:val="28"/>
          <w:lang w:val="kk-KZ"/>
        </w:rPr>
      </w:pPr>
      <w:r w:rsidRPr="008D09D3">
        <w:rPr>
          <w:rFonts w:ascii="Times New Roman" w:eastAsia="Times New Roman" w:hAnsi="Times New Roman" w:cs="Times New Roman"/>
          <w:sz w:val="28"/>
          <w:szCs w:val="28"/>
          <w:lang w:val="kk-KZ"/>
        </w:rPr>
        <w:t>Біздің зерттеуімізде этнокөркем мәдениетті қалыптастыру моделі және оның құрамдас бөліктері педагогикалық эксперимент әдісімен байланыстырылады. Модельдің барлық элементтері эксперимент шеңберінде іске асырылады, олардың нәтижелері арқылы тиімділігі бағаланады.</w:t>
      </w:r>
    </w:p>
    <w:p w14:paraId="7E329398" w14:textId="77777777" w:rsidR="00F63A7A" w:rsidRPr="008D09D3" w:rsidRDefault="00F63A7A" w:rsidP="00B5073F">
      <w:pPr>
        <w:tabs>
          <w:tab w:val="left" w:pos="993"/>
        </w:tabs>
        <w:spacing w:after="0" w:line="240" w:lineRule="auto"/>
        <w:ind w:firstLine="567"/>
        <w:contextualSpacing/>
        <w:mirrorIndents/>
        <w:jc w:val="both"/>
        <w:rPr>
          <w:rFonts w:ascii="Times New Roman" w:hAnsi="Times New Roman" w:cs="Times New Roman"/>
          <w:b/>
          <w:sz w:val="28"/>
          <w:szCs w:val="28"/>
          <w:lang w:val="kk-KZ"/>
        </w:rPr>
      </w:pPr>
    </w:p>
    <w:p w14:paraId="59D7B4CB" w14:textId="77777777" w:rsidR="00A7306C" w:rsidRDefault="00A7306C" w:rsidP="00B5073F">
      <w:pPr>
        <w:tabs>
          <w:tab w:val="left" w:pos="993"/>
        </w:tabs>
        <w:spacing w:after="0" w:line="240" w:lineRule="auto"/>
        <w:ind w:firstLine="567"/>
        <w:contextualSpacing/>
        <w:mirrorIndents/>
        <w:jc w:val="both"/>
        <w:rPr>
          <w:rFonts w:ascii="Times New Roman" w:hAnsi="Times New Roman" w:cs="Times New Roman"/>
          <w:b/>
          <w:sz w:val="28"/>
          <w:szCs w:val="28"/>
          <w:lang w:val="kk-KZ"/>
        </w:rPr>
      </w:pPr>
    </w:p>
    <w:p w14:paraId="3ABC1C56" w14:textId="77777777" w:rsidR="0060770C" w:rsidRDefault="0060770C" w:rsidP="00B5073F">
      <w:pPr>
        <w:tabs>
          <w:tab w:val="left" w:pos="993"/>
        </w:tabs>
        <w:spacing w:after="0" w:line="240" w:lineRule="auto"/>
        <w:ind w:firstLine="567"/>
        <w:contextualSpacing/>
        <w:mirrorIndents/>
        <w:jc w:val="both"/>
        <w:rPr>
          <w:rFonts w:ascii="Times New Roman" w:hAnsi="Times New Roman" w:cs="Times New Roman"/>
          <w:b/>
          <w:sz w:val="28"/>
          <w:szCs w:val="28"/>
          <w:lang w:val="kk-KZ"/>
        </w:rPr>
      </w:pPr>
    </w:p>
    <w:p w14:paraId="5D97DC91" w14:textId="77777777" w:rsidR="0060770C" w:rsidRDefault="0060770C" w:rsidP="00B5073F">
      <w:pPr>
        <w:tabs>
          <w:tab w:val="left" w:pos="993"/>
        </w:tabs>
        <w:spacing w:after="0" w:line="240" w:lineRule="auto"/>
        <w:ind w:firstLine="567"/>
        <w:contextualSpacing/>
        <w:mirrorIndents/>
        <w:jc w:val="both"/>
        <w:rPr>
          <w:rFonts w:ascii="Times New Roman" w:hAnsi="Times New Roman" w:cs="Times New Roman"/>
          <w:b/>
          <w:sz w:val="28"/>
          <w:szCs w:val="28"/>
          <w:lang w:val="kk-KZ"/>
        </w:rPr>
      </w:pPr>
    </w:p>
    <w:p w14:paraId="25F591E6" w14:textId="77777777" w:rsidR="0060770C" w:rsidRDefault="0060770C" w:rsidP="00B5073F">
      <w:pPr>
        <w:tabs>
          <w:tab w:val="left" w:pos="993"/>
        </w:tabs>
        <w:spacing w:after="0" w:line="240" w:lineRule="auto"/>
        <w:ind w:firstLine="567"/>
        <w:contextualSpacing/>
        <w:mirrorIndents/>
        <w:jc w:val="both"/>
        <w:rPr>
          <w:rFonts w:ascii="Times New Roman" w:hAnsi="Times New Roman" w:cs="Times New Roman"/>
          <w:b/>
          <w:sz w:val="28"/>
          <w:szCs w:val="28"/>
          <w:lang w:val="kk-KZ"/>
        </w:rPr>
      </w:pPr>
    </w:p>
    <w:p w14:paraId="58EAFB9F" w14:textId="77777777" w:rsidR="0060770C" w:rsidRDefault="0060770C" w:rsidP="00B5073F">
      <w:pPr>
        <w:tabs>
          <w:tab w:val="left" w:pos="993"/>
        </w:tabs>
        <w:spacing w:after="0" w:line="240" w:lineRule="auto"/>
        <w:ind w:firstLine="567"/>
        <w:contextualSpacing/>
        <w:mirrorIndents/>
        <w:jc w:val="both"/>
        <w:rPr>
          <w:rFonts w:ascii="Times New Roman" w:hAnsi="Times New Roman" w:cs="Times New Roman"/>
          <w:b/>
          <w:sz w:val="28"/>
          <w:szCs w:val="28"/>
          <w:lang w:val="kk-KZ"/>
        </w:rPr>
      </w:pPr>
    </w:p>
    <w:p w14:paraId="49C3DF26" w14:textId="77777777" w:rsidR="0060770C" w:rsidRDefault="0060770C" w:rsidP="00B5073F">
      <w:pPr>
        <w:tabs>
          <w:tab w:val="left" w:pos="993"/>
        </w:tabs>
        <w:spacing w:after="0" w:line="240" w:lineRule="auto"/>
        <w:ind w:firstLine="567"/>
        <w:contextualSpacing/>
        <w:mirrorIndents/>
        <w:jc w:val="both"/>
        <w:rPr>
          <w:rFonts w:ascii="Times New Roman" w:hAnsi="Times New Roman" w:cs="Times New Roman"/>
          <w:b/>
          <w:sz w:val="28"/>
          <w:szCs w:val="28"/>
          <w:lang w:val="kk-KZ"/>
        </w:rPr>
      </w:pPr>
    </w:p>
    <w:p w14:paraId="7A548D38" w14:textId="77777777" w:rsidR="0060770C" w:rsidRDefault="0060770C" w:rsidP="00B5073F">
      <w:pPr>
        <w:tabs>
          <w:tab w:val="left" w:pos="993"/>
        </w:tabs>
        <w:spacing w:after="0" w:line="240" w:lineRule="auto"/>
        <w:ind w:firstLine="567"/>
        <w:contextualSpacing/>
        <w:mirrorIndents/>
        <w:jc w:val="both"/>
        <w:rPr>
          <w:rFonts w:ascii="Times New Roman" w:hAnsi="Times New Roman" w:cs="Times New Roman"/>
          <w:b/>
          <w:sz w:val="28"/>
          <w:szCs w:val="28"/>
          <w:lang w:val="kk-KZ"/>
        </w:rPr>
      </w:pPr>
    </w:p>
    <w:p w14:paraId="18BA8413" w14:textId="77777777" w:rsidR="0060770C" w:rsidRDefault="0060770C" w:rsidP="00B5073F">
      <w:pPr>
        <w:tabs>
          <w:tab w:val="left" w:pos="993"/>
        </w:tabs>
        <w:spacing w:after="0" w:line="240" w:lineRule="auto"/>
        <w:ind w:firstLine="567"/>
        <w:contextualSpacing/>
        <w:mirrorIndents/>
        <w:jc w:val="both"/>
        <w:rPr>
          <w:rFonts w:ascii="Times New Roman" w:hAnsi="Times New Roman" w:cs="Times New Roman"/>
          <w:b/>
          <w:sz w:val="28"/>
          <w:szCs w:val="28"/>
          <w:lang w:val="kk-KZ"/>
        </w:rPr>
      </w:pPr>
    </w:p>
    <w:p w14:paraId="46698194" w14:textId="77777777" w:rsidR="0060770C" w:rsidRDefault="0060770C" w:rsidP="00B5073F">
      <w:pPr>
        <w:tabs>
          <w:tab w:val="left" w:pos="993"/>
        </w:tabs>
        <w:spacing w:after="0" w:line="240" w:lineRule="auto"/>
        <w:ind w:firstLine="567"/>
        <w:contextualSpacing/>
        <w:mirrorIndents/>
        <w:jc w:val="both"/>
        <w:rPr>
          <w:rFonts w:ascii="Times New Roman" w:hAnsi="Times New Roman" w:cs="Times New Roman"/>
          <w:b/>
          <w:sz w:val="28"/>
          <w:szCs w:val="28"/>
          <w:lang w:val="kk-KZ"/>
        </w:rPr>
      </w:pPr>
    </w:p>
    <w:p w14:paraId="589CD8D7" w14:textId="77777777" w:rsidR="0060770C" w:rsidRDefault="0060770C" w:rsidP="00B5073F">
      <w:pPr>
        <w:tabs>
          <w:tab w:val="left" w:pos="993"/>
        </w:tabs>
        <w:spacing w:after="0" w:line="240" w:lineRule="auto"/>
        <w:ind w:firstLine="567"/>
        <w:contextualSpacing/>
        <w:mirrorIndents/>
        <w:jc w:val="both"/>
        <w:rPr>
          <w:rFonts w:ascii="Times New Roman" w:hAnsi="Times New Roman" w:cs="Times New Roman"/>
          <w:b/>
          <w:sz w:val="28"/>
          <w:szCs w:val="28"/>
          <w:lang w:val="kk-KZ"/>
        </w:rPr>
      </w:pPr>
    </w:p>
    <w:p w14:paraId="1437944A" w14:textId="77777777" w:rsidR="0060770C" w:rsidRDefault="0060770C" w:rsidP="00B5073F">
      <w:pPr>
        <w:tabs>
          <w:tab w:val="left" w:pos="993"/>
        </w:tabs>
        <w:spacing w:after="0" w:line="240" w:lineRule="auto"/>
        <w:ind w:firstLine="567"/>
        <w:contextualSpacing/>
        <w:mirrorIndents/>
        <w:jc w:val="both"/>
        <w:rPr>
          <w:rFonts w:ascii="Times New Roman" w:hAnsi="Times New Roman" w:cs="Times New Roman"/>
          <w:b/>
          <w:sz w:val="28"/>
          <w:szCs w:val="28"/>
          <w:lang w:val="kk-KZ"/>
        </w:rPr>
      </w:pPr>
    </w:p>
    <w:p w14:paraId="334088BD" w14:textId="77777777" w:rsidR="0060770C" w:rsidRDefault="0060770C" w:rsidP="00B5073F">
      <w:pPr>
        <w:tabs>
          <w:tab w:val="left" w:pos="993"/>
        </w:tabs>
        <w:spacing w:after="0" w:line="240" w:lineRule="auto"/>
        <w:ind w:firstLine="567"/>
        <w:contextualSpacing/>
        <w:mirrorIndents/>
        <w:jc w:val="both"/>
        <w:rPr>
          <w:rFonts w:ascii="Times New Roman" w:hAnsi="Times New Roman" w:cs="Times New Roman"/>
          <w:b/>
          <w:sz w:val="28"/>
          <w:szCs w:val="28"/>
          <w:lang w:val="kk-KZ"/>
        </w:rPr>
      </w:pPr>
    </w:p>
    <w:p w14:paraId="4DCA9ACB" w14:textId="77777777" w:rsidR="0060770C" w:rsidRDefault="0060770C" w:rsidP="00B5073F">
      <w:pPr>
        <w:tabs>
          <w:tab w:val="left" w:pos="993"/>
        </w:tabs>
        <w:spacing w:after="0" w:line="240" w:lineRule="auto"/>
        <w:ind w:firstLine="567"/>
        <w:contextualSpacing/>
        <w:mirrorIndents/>
        <w:jc w:val="both"/>
        <w:rPr>
          <w:rFonts w:ascii="Times New Roman" w:hAnsi="Times New Roman" w:cs="Times New Roman"/>
          <w:b/>
          <w:sz w:val="28"/>
          <w:szCs w:val="28"/>
          <w:lang w:val="kk-KZ"/>
        </w:rPr>
      </w:pPr>
    </w:p>
    <w:p w14:paraId="70A1394E" w14:textId="77777777" w:rsidR="0060770C" w:rsidRDefault="0060770C" w:rsidP="00B5073F">
      <w:pPr>
        <w:tabs>
          <w:tab w:val="left" w:pos="993"/>
        </w:tabs>
        <w:spacing w:after="0" w:line="240" w:lineRule="auto"/>
        <w:ind w:firstLine="567"/>
        <w:contextualSpacing/>
        <w:mirrorIndents/>
        <w:jc w:val="both"/>
        <w:rPr>
          <w:rFonts w:ascii="Times New Roman" w:hAnsi="Times New Roman" w:cs="Times New Roman"/>
          <w:b/>
          <w:sz w:val="28"/>
          <w:szCs w:val="28"/>
          <w:lang w:val="kk-KZ"/>
        </w:rPr>
      </w:pPr>
    </w:p>
    <w:p w14:paraId="74206430" w14:textId="77777777" w:rsidR="0060770C" w:rsidRDefault="0060770C" w:rsidP="00B5073F">
      <w:pPr>
        <w:tabs>
          <w:tab w:val="left" w:pos="993"/>
        </w:tabs>
        <w:spacing w:after="0" w:line="240" w:lineRule="auto"/>
        <w:ind w:firstLine="567"/>
        <w:contextualSpacing/>
        <w:mirrorIndents/>
        <w:jc w:val="both"/>
        <w:rPr>
          <w:rFonts w:ascii="Times New Roman" w:hAnsi="Times New Roman" w:cs="Times New Roman"/>
          <w:b/>
          <w:sz w:val="28"/>
          <w:szCs w:val="28"/>
          <w:lang w:val="kk-KZ"/>
        </w:rPr>
      </w:pPr>
    </w:p>
    <w:p w14:paraId="19B07336" w14:textId="77777777" w:rsidR="0060770C" w:rsidRDefault="0060770C" w:rsidP="00B5073F">
      <w:pPr>
        <w:tabs>
          <w:tab w:val="left" w:pos="993"/>
        </w:tabs>
        <w:spacing w:after="0" w:line="240" w:lineRule="auto"/>
        <w:ind w:firstLine="567"/>
        <w:contextualSpacing/>
        <w:mirrorIndents/>
        <w:jc w:val="both"/>
        <w:rPr>
          <w:rFonts w:ascii="Times New Roman" w:hAnsi="Times New Roman" w:cs="Times New Roman"/>
          <w:b/>
          <w:sz w:val="28"/>
          <w:szCs w:val="28"/>
          <w:lang w:val="kk-KZ"/>
        </w:rPr>
      </w:pPr>
    </w:p>
    <w:p w14:paraId="21409624" w14:textId="77777777" w:rsidR="0060770C" w:rsidRDefault="0060770C" w:rsidP="00B5073F">
      <w:pPr>
        <w:tabs>
          <w:tab w:val="left" w:pos="993"/>
        </w:tabs>
        <w:spacing w:after="0" w:line="240" w:lineRule="auto"/>
        <w:ind w:firstLine="567"/>
        <w:contextualSpacing/>
        <w:mirrorIndents/>
        <w:jc w:val="both"/>
        <w:rPr>
          <w:rFonts w:ascii="Times New Roman" w:hAnsi="Times New Roman" w:cs="Times New Roman"/>
          <w:b/>
          <w:sz w:val="28"/>
          <w:szCs w:val="28"/>
          <w:lang w:val="kk-KZ"/>
        </w:rPr>
      </w:pPr>
    </w:p>
    <w:p w14:paraId="0EAF057A" w14:textId="77777777" w:rsidR="00247417" w:rsidRDefault="00247417" w:rsidP="00B5073F">
      <w:pPr>
        <w:tabs>
          <w:tab w:val="left" w:pos="993"/>
        </w:tabs>
        <w:spacing w:after="0" w:line="240" w:lineRule="auto"/>
        <w:ind w:firstLine="567"/>
        <w:contextualSpacing/>
        <w:mirrorIndents/>
        <w:jc w:val="both"/>
        <w:rPr>
          <w:rFonts w:ascii="Times New Roman" w:hAnsi="Times New Roman" w:cs="Times New Roman"/>
          <w:b/>
          <w:sz w:val="28"/>
          <w:szCs w:val="28"/>
          <w:lang w:val="kk-KZ"/>
        </w:rPr>
      </w:pPr>
    </w:p>
    <w:p w14:paraId="6B71C467" w14:textId="77777777" w:rsidR="00247417" w:rsidRDefault="00247417" w:rsidP="00B5073F">
      <w:pPr>
        <w:tabs>
          <w:tab w:val="left" w:pos="993"/>
        </w:tabs>
        <w:spacing w:after="0" w:line="240" w:lineRule="auto"/>
        <w:ind w:firstLine="567"/>
        <w:contextualSpacing/>
        <w:mirrorIndents/>
        <w:jc w:val="both"/>
        <w:rPr>
          <w:rFonts w:ascii="Times New Roman" w:hAnsi="Times New Roman" w:cs="Times New Roman"/>
          <w:b/>
          <w:sz w:val="28"/>
          <w:szCs w:val="28"/>
          <w:lang w:val="kk-KZ"/>
        </w:rPr>
      </w:pPr>
    </w:p>
    <w:p w14:paraId="06888E45" w14:textId="77777777" w:rsidR="00247417" w:rsidRDefault="00247417" w:rsidP="00B5073F">
      <w:pPr>
        <w:tabs>
          <w:tab w:val="left" w:pos="993"/>
        </w:tabs>
        <w:spacing w:after="0" w:line="240" w:lineRule="auto"/>
        <w:ind w:firstLine="567"/>
        <w:contextualSpacing/>
        <w:mirrorIndents/>
        <w:jc w:val="both"/>
        <w:rPr>
          <w:rFonts w:ascii="Times New Roman" w:hAnsi="Times New Roman" w:cs="Times New Roman"/>
          <w:b/>
          <w:sz w:val="28"/>
          <w:szCs w:val="28"/>
          <w:lang w:val="kk-KZ"/>
        </w:rPr>
      </w:pPr>
    </w:p>
    <w:p w14:paraId="3FC6A14B" w14:textId="77777777" w:rsidR="00247417" w:rsidRDefault="00247417" w:rsidP="0043442B">
      <w:pPr>
        <w:spacing w:after="0" w:line="240" w:lineRule="auto"/>
        <w:contextualSpacing/>
        <w:mirrorIndents/>
        <w:jc w:val="both"/>
        <w:rPr>
          <w:rFonts w:ascii="Times New Roman" w:hAnsi="Times New Roman" w:cs="Times New Roman"/>
          <w:b/>
          <w:sz w:val="28"/>
          <w:szCs w:val="28"/>
          <w:lang w:val="kk-KZ"/>
        </w:rPr>
      </w:pPr>
    </w:p>
    <w:p w14:paraId="422684E0" w14:textId="77777777" w:rsidR="00247417" w:rsidRDefault="00247417" w:rsidP="0043442B">
      <w:pPr>
        <w:spacing w:after="0" w:line="240" w:lineRule="auto"/>
        <w:contextualSpacing/>
        <w:mirrorIndents/>
        <w:jc w:val="both"/>
        <w:rPr>
          <w:rFonts w:ascii="Times New Roman" w:hAnsi="Times New Roman" w:cs="Times New Roman"/>
          <w:b/>
          <w:sz w:val="28"/>
          <w:szCs w:val="28"/>
          <w:lang w:val="kk-KZ"/>
        </w:rPr>
      </w:pPr>
    </w:p>
    <w:p w14:paraId="45CCAD68" w14:textId="77777777" w:rsidR="0060770C" w:rsidRPr="007B32AE" w:rsidRDefault="0060770C" w:rsidP="0043442B">
      <w:pPr>
        <w:spacing w:after="0" w:line="240" w:lineRule="auto"/>
        <w:contextualSpacing/>
        <w:mirrorIndents/>
        <w:jc w:val="both"/>
        <w:rPr>
          <w:rFonts w:ascii="Times New Roman" w:hAnsi="Times New Roman" w:cs="Times New Roman"/>
          <w:b/>
          <w:sz w:val="28"/>
          <w:szCs w:val="28"/>
          <w:lang w:val="kk-KZ"/>
        </w:rPr>
      </w:pPr>
    </w:p>
    <w:p w14:paraId="433FC11D" w14:textId="77777777" w:rsidR="00A7306C" w:rsidRDefault="00A7306C" w:rsidP="0043442B">
      <w:pPr>
        <w:spacing w:after="0" w:line="240" w:lineRule="auto"/>
        <w:contextualSpacing/>
        <w:mirrorIndents/>
        <w:jc w:val="both"/>
        <w:rPr>
          <w:rFonts w:ascii="Times New Roman" w:hAnsi="Times New Roman" w:cs="Times New Roman"/>
          <w:b/>
          <w:sz w:val="28"/>
          <w:szCs w:val="28"/>
          <w:lang w:val="kk-KZ"/>
        </w:rPr>
      </w:pPr>
    </w:p>
    <w:p w14:paraId="5F9D2E30" w14:textId="77777777" w:rsidR="00B5073F" w:rsidRDefault="00B5073F" w:rsidP="0043442B">
      <w:pPr>
        <w:spacing w:after="0" w:line="240" w:lineRule="auto"/>
        <w:contextualSpacing/>
        <w:mirrorIndents/>
        <w:jc w:val="both"/>
        <w:rPr>
          <w:rFonts w:ascii="Times New Roman" w:hAnsi="Times New Roman" w:cs="Times New Roman"/>
          <w:b/>
          <w:sz w:val="28"/>
          <w:szCs w:val="28"/>
          <w:lang w:val="kk-KZ"/>
        </w:rPr>
      </w:pPr>
      <w:r>
        <w:rPr>
          <w:rFonts w:ascii="Times New Roman" w:hAnsi="Times New Roman" w:cs="Times New Roman"/>
          <w:b/>
          <w:sz w:val="28"/>
          <w:szCs w:val="28"/>
          <w:lang w:val="kk-KZ"/>
        </w:rPr>
        <w:br w:type="page"/>
      </w:r>
    </w:p>
    <w:p w14:paraId="4C171CF7" w14:textId="3918533A" w:rsidR="003E420B" w:rsidRPr="0043442B" w:rsidRDefault="0054605E" w:rsidP="00B5073F">
      <w:pPr>
        <w:tabs>
          <w:tab w:val="left" w:pos="851"/>
        </w:tabs>
        <w:spacing w:after="0" w:line="240" w:lineRule="auto"/>
        <w:ind w:firstLine="567"/>
        <w:contextualSpacing/>
        <w:mirrorIndents/>
        <w:jc w:val="both"/>
        <w:rPr>
          <w:rFonts w:ascii="Times New Roman" w:hAnsi="Times New Roman" w:cs="Times New Roman"/>
          <w:sz w:val="28"/>
          <w:szCs w:val="28"/>
          <w:lang w:val="kk-KZ"/>
        </w:rPr>
      </w:pPr>
      <w:r>
        <w:rPr>
          <w:rFonts w:ascii="Times New Roman" w:hAnsi="Times New Roman" w:cs="Times New Roman"/>
          <w:b/>
          <w:sz w:val="28"/>
          <w:szCs w:val="28"/>
          <w:lang w:val="kk-KZ"/>
        </w:rPr>
        <w:lastRenderedPageBreak/>
        <w:t>3 Г</w:t>
      </w:r>
      <w:r w:rsidR="00294BD8" w:rsidRPr="0043442B">
        <w:rPr>
          <w:rFonts w:ascii="Times New Roman" w:hAnsi="Times New Roman" w:cs="Times New Roman"/>
          <w:b/>
          <w:sz w:val="28"/>
          <w:szCs w:val="28"/>
          <w:lang w:val="kk-KZ"/>
        </w:rPr>
        <w:t>Р</w:t>
      </w:r>
      <w:r>
        <w:rPr>
          <w:rFonts w:ascii="Times New Roman" w:hAnsi="Times New Roman" w:cs="Times New Roman"/>
          <w:b/>
          <w:sz w:val="28"/>
          <w:szCs w:val="28"/>
          <w:lang w:val="kk-KZ"/>
        </w:rPr>
        <w:t>А</w:t>
      </w:r>
      <w:r w:rsidR="00294BD8" w:rsidRPr="0043442B">
        <w:rPr>
          <w:rFonts w:ascii="Times New Roman" w:hAnsi="Times New Roman" w:cs="Times New Roman"/>
          <w:b/>
          <w:sz w:val="28"/>
          <w:szCs w:val="28"/>
          <w:lang w:val="kk-KZ"/>
        </w:rPr>
        <w:t>ФИКА ӨНЕРІ ТУЫНДЫЛАРЫ АРҚЫЛЫ БОЛАШАҚ МАМАНДАРДЫҢ ЭТНОКӨРКЕМ МӘДЕНИЕТІН ҚАЛЫПТАСТЫРУДЫҢ ТӘЖІРИБЕЛІК – ЭКСПЕРИМЕНТ ЖҰМЫСТАРЫ</w:t>
      </w:r>
    </w:p>
    <w:p w14:paraId="2DBEFE42" w14:textId="77777777" w:rsidR="003E420B" w:rsidRPr="0043442B" w:rsidRDefault="003E420B" w:rsidP="00B5073F">
      <w:pPr>
        <w:tabs>
          <w:tab w:val="left" w:pos="851"/>
        </w:tabs>
        <w:spacing w:after="0" w:line="240" w:lineRule="auto"/>
        <w:ind w:firstLine="567"/>
        <w:contextualSpacing/>
        <w:mirrorIndents/>
        <w:jc w:val="both"/>
        <w:rPr>
          <w:rFonts w:ascii="Times New Roman" w:hAnsi="Times New Roman" w:cs="Times New Roman"/>
          <w:sz w:val="28"/>
          <w:szCs w:val="28"/>
          <w:lang w:val="kk-KZ"/>
        </w:rPr>
      </w:pPr>
    </w:p>
    <w:p w14:paraId="42ED4CCC" w14:textId="0D53A05D" w:rsidR="00DA3F0B" w:rsidRPr="00B5073F" w:rsidRDefault="00294BD8" w:rsidP="00B5073F">
      <w:pPr>
        <w:tabs>
          <w:tab w:val="left" w:pos="851"/>
        </w:tabs>
        <w:spacing w:after="0" w:line="240" w:lineRule="auto"/>
        <w:ind w:firstLine="567"/>
        <w:jc w:val="both"/>
        <w:rPr>
          <w:rFonts w:ascii="Times New Roman" w:hAnsi="Times New Roman" w:cs="Times New Roman"/>
          <w:b/>
          <w:sz w:val="28"/>
          <w:szCs w:val="28"/>
          <w:lang w:val="kk-KZ"/>
        </w:rPr>
      </w:pPr>
      <w:r w:rsidRPr="00A7306C">
        <w:rPr>
          <w:rFonts w:ascii="Times New Roman" w:hAnsi="Times New Roman" w:cs="Times New Roman"/>
          <w:b/>
          <w:sz w:val="28"/>
          <w:szCs w:val="28"/>
          <w:lang w:val="kk-KZ"/>
        </w:rPr>
        <w:t>3</w:t>
      </w:r>
      <w:r w:rsidR="00DA3F0B" w:rsidRPr="00A7306C">
        <w:rPr>
          <w:rFonts w:ascii="Times New Roman" w:hAnsi="Times New Roman" w:cs="Times New Roman"/>
          <w:b/>
          <w:sz w:val="28"/>
          <w:szCs w:val="28"/>
          <w:lang w:val="kk-KZ"/>
        </w:rPr>
        <w:t xml:space="preserve">.1 </w:t>
      </w:r>
      <w:r w:rsidR="007C4478" w:rsidRPr="00A7306C">
        <w:rPr>
          <w:rFonts w:ascii="Times New Roman" w:hAnsi="Times New Roman" w:cs="Times New Roman"/>
          <w:b/>
          <w:sz w:val="28"/>
          <w:szCs w:val="28"/>
          <w:lang w:val="kk-KZ"/>
        </w:rPr>
        <w:t>Тәжірибелік – эксперимент жұмысының құрлымы мен мазмұны</w:t>
      </w:r>
    </w:p>
    <w:p w14:paraId="4AE680D3" w14:textId="77777777" w:rsidR="00A7306C" w:rsidRPr="00A7306C" w:rsidRDefault="00A7306C" w:rsidP="00B5073F">
      <w:pPr>
        <w:tabs>
          <w:tab w:val="left" w:pos="851"/>
        </w:tabs>
        <w:spacing w:after="0" w:line="240" w:lineRule="auto"/>
        <w:ind w:firstLine="567"/>
        <w:jc w:val="both"/>
        <w:rPr>
          <w:rFonts w:ascii="Times New Roman" w:eastAsia="Times New Roman" w:hAnsi="Times New Roman" w:cs="Times New Roman"/>
          <w:sz w:val="28"/>
          <w:szCs w:val="28"/>
          <w:lang w:val="kk-KZ"/>
        </w:rPr>
      </w:pPr>
      <w:r w:rsidRPr="00A7306C">
        <w:rPr>
          <w:rFonts w:ascii="Times New Roman" w:eastAsia="Times New Roman" w:hAnsi="Times New Roman" w:cs="Times New Roman"/>
          <w:sz w:val="28"/>
          <w:szCs w:val="28"/>
          <w:lang w:val="kk-KZ"/>
        </w:rPr>
        <w:t>Зерттеу мәселесін теориялық тұрғыдан талдау нәтижесінде университеттің оқу-тәрбие процесінде болашақ мамандардың этнокөркем мәдениетін қалыптастырудың педагогикалық шарттарының моделін енгізу және оның тиімділігін тәжірибе арқылы тексеру қажеттілігі туындады. Осыған байланысты зерттеудің негізгі әдісі ретінде педагогикалық эксперимент таңдалып, графика өнері туындылары арқылы оқу барысында болашақ мамандардың этнокөркем мәдениетін қалыптастыру үдерісі мен дамуын бақылау, сондай-ақ эксперимент кезеңдерін басқару мен педагогикалық шарттардың ғылыми тұрғыдан дәлелденуі көзделді.</w:t>
      </w:r>
    </w:p>
    <w:p w14:paraId="07E8F233" w14:textId="77777777" w:rsidR="00A7306C" w:rsidRPr="00A7306C" w:rsidRDefault="00A7306C" w:rsidP="00B5073F">
      <w:pPr>
        <w:tabs>
          <w:tab w:val="left" w:pos="851"/>
        </w:tabs>
        <w:spacing w:after="0" w:line="240" w:lineRule="auto"/>
        <w:ind w:firstLine="567"/>
        <w:jc w:val="both"/>
        <w:rPr>
          <w:rFonts w:ascii="Times New Roman" w:eastAsia="Times New Roman" w:hAnsi="Times New Roman" w:cs="Times New Roman"/>
          <w:sz w:val="28"/>
          <w:szCs w:val="28"/>
          <w:lang w:val="kk-KZ"/>
        </w:rPr>
      </w:pPr>
      <w:r w:rsidRPr="00A7306C">
        <w:rPr>
          <w:rFonts w:ascii="Times New Roman" w:eastAsia="Times New Roman" w:hAnsi="Times New Roman" w:cs="Times New Roman"/>
          <w:sz w:val="28"/>
          <w:szCs w:val="28"/>
          <w:lang w:val="kk-KZ"/>
        </w:rPr>
        <w:t>Экспериментке барлығы 134 студент қатысты. Оның ішінде эксперименттік топ ретінде Абай атындағы Қазақ ұлттық педагогикалық университетінің «5В010700 – Бейнелеу өнері және сызу» мамандығында оқитын 80 студент алынды. Ал бақылау тобына «Сымбат» дизайн және технология институтының дәл осы мамандықта оқитын 54 студенті енді. Эксперименттік жұмыс анықтау, қалыптастыру және бақылау кезеңдерінен тұратын біртұтас жүйе ретінде ұйымдастырылды.</w:t>
      </w:r>
    </w:p>
    <w:p w14:paraId="0EA05650" w14:textId="77777777" w:rsidR="00A7306C" w:rsidRPr="00A7306C" w:rsidRDefault="00A7306C" w:rsidP="00B5073F">
      <w:pPr>
        <w:tabs>
          <w:tab w:val="left" w:pos="851"/>
        </w:tabs>
        <w:spacing w:after="0" w:line="240" w:lineRule="auto"/>
        <w:ind w:firstLine="567"/>
        <w:jc w:val="both"/>
        <w:rPr>
          <w:rFonts w:ascii="Times New Roman" w:eastAsia="Times New Roman" w:hAnsi="Times New Roman" w:cs="Times New Roman"/>
          <w:sz w:val="28"/>
          <w:szCs w:val="28"/>
          <w:lang w:val="kk-KZ"/>
        </w:rPr>
      </w:pPr>
      <w:r w:rsidRPr="00A7306C">
        <w:rPr>
          <w:rFonts w:ascii="Times New Roman" w:eastAsia="Times New Roman" w:hAnsi="Times New Roman" w:cs="Times New Roman"/>
          <w:sz w:val="28"/>
          <w:szCs w:val="28"/>
          <w:lang w:val="kk-KZ"/>
        </w:rPr>
        <w:t>Эксперименттік зерттеу жұмысы келесі міндеттерді шешуге бағытталды:</w:t>
      </w:r>
    </w:p>
    <w:p w14:paraId="381BEEFD" w14:textId="77777777" w:rsidR="00A7306C" w:rsidRPr="00A7306C" w:rsidRDefault="00A7306C" w:rsidP="00B5073F">
      <w:pPr>
        <w:numPr>
          <w:ilvl w:val="0"/>
          <w:numId w:val="38"/>
        </w:numPr>
        <w:tabs>
          <w:tab w:val="left" w:pos="851"/>
        </w:tabs>
        <w:spacing w:after="0" w:line="240" w:lineRule="auto"/>
        <w:ind w:left="0" w:firstLine="567"/>
        <w:jc w:val="both"/>
        <w:rPr>
          <w:rFonts w:ascii="Times New Roman" w:eastAsia="Times New Roman" w:hAnsi="Times New Roman" w:cs="Times New Roman"/>
          <w:sz w:val="28"/>
          <w:szCs w:val="28"/>
        </w:rPr>
      </w:pPr>
      <w:proofErr w:type="spellStart"/>
      <w:r w:rsidRPr="00A7306C">
        <w:rPr>
          <w:rFonts w:ascii="Times New Roman" w:eastAsia="Times New Roman" w:hAnsi="Times New Roman" w:cs="Times New Roman"/>
          <w:sz w:val="28"/>
          <w:szCs w:val="28"/>
        </w:rPr>
        <w:t>Эксперименттің</w:t>
      </w:r>
      <w:proofErr w:type="spellEnd"/>
      <w:r w:rsidRPr="00A7306C">
        <w:rPr>
          <w:rFonts w:ascii="Times New Roman" w:eastAsia="Times New Roman" w:hAnsi="Times New Roman" w:cs="Times New Roman"/>
          <w:sz w:val="28"/>
          <w:szCs w:val="28"/>
        </w:rPr>
        <w:t xml:space="preserve"> </w:t>
      </w:r>
      <w:proofErr w:type="spellStart"/>
      <w:r w:rsidRPr="00A7306C">
        <w:rPr>
          <w:rFonts w:ascii="Times New Roman" w:eastAsia="Times New Roman" w:hAnsi="Times New Roman" w:cs="Times New Roman"/>
          <w:sz w:val="28"/>
          <w:szCs w:val="28"/>
        </w:rPr>
        <w:t>негізгі</w:t>
      </w:r>
      <w:proofErr w:type="spellEnd"/>
      <w:r w:rsidRPr="00A7306C">
        <w:rPr>
          <w:rFonts w:ascii="Times New Roman" w:eastAsia="Times New Roman" w:hAnsi="Times New Roman" w:cs="Times New Roman"/>
          <w:sz w:val="28"/>
          <w:szCs w:val="28"/>
        </w:rPr>
        <w:t xml:space="preserve"> </w:t>
      </w:r>
      <w:proofErr w:type="spellStart"/>
      <w:r w:rsidRPr="00A7306C">
        <w:rPr>
          <w:rFonts w:ascii="Times New Roman" w:eastAsia="Times New Roman" w:hAnsi="Times New Roman" w:cs="Times New Roman"/>
          <w:sz w:val="28"/>
          <w:szCs w:val="28"/>
        </w:rPr>
        <w:t>кезеңдерін</w:t>
      </w:r>
      <w:proofErr w:type="spellEnd"/>
      <w:r w:rsidRPr="00A7306C">
        <w:rPr>
          <w:rFonts w:ascii="Times New Roman" w:eastAsia="Times New Roman" w:hAnsi="Times New Roman" w:cs="Times New Roman"/>
          <w:sz w:val="28"/>
          <w:szCs w:val="28"/>
        </w:rPr>
        <w:t xml:space="preserve"> </w:t>
      </w:r>
      <w:proofErr w:type="spellStart"/>
      <w:r w:rsidRPr="00A7306C">
        <w:rPr>
          <w:rFonts w:ascii="Times New Roman" w:eastAsia="Times New Roman" w:hAnsi="Times New Roman" w:cs="Times New Roman"/>
          <w:sz w:val="28"/>
          <w:szCs w:val="28"/>
        </w:rPr>
        <w:t>айқындау</w:t>
      </w:r>
      <w:proofErr w:type="spellEnd"/>
      <w:r w:rsidRPr="00A7306C">
        <w:rPr>
          <w:rFonts w:ascii="Times New Roman" w:eastAsia="Times New Roman" w:hAnsi="Times New Roman" w:cs="Times New Roman"/>
          <w:sz w:val="28"/>
          <w:szCs w:val="28"/>
        </w:rPr>
        <w:t>;</w:t>
      </w:r>
    </w:p>
    <w:p w14:paraId="22AC3508" w14:textId="77777777" w:rsidR="00A7306C" w:rsidRPr="00A7306C" w:rsidRDefault="00A7306C" w:rsidP="00B5073F">
      <w:pPr>
        <w:numPr>
          <w:ilvl w:val="0"/>
          <w:numId w:val="38"/>
        </w:numPr>
        <w:tabs>
          <w:tab w:val="left" w:pos="851"/>
        </w:tabs>
        <w:spacing w:after="0" w:line="240" w:lineRule="auto"/>
        <w:ind w:left="0" w:firstLine="567"/>
        <w:jc w:val="both"/>
        <w:rPr>
          <w:rFonts w:ascii="Times New Roman" w:eastAsia="Times New Roman" w:hAnsi="Times New Roman" w:cs="Times New Roman"/>
          <w:sz w:val="28"/>
          <w:szCs w:val="28"/>
        </w:rPr>
      </w:pPr>
      <w:proofErr w:type="spellStart"/>
      <w:r w:rsidRPr="00A7306C">
        <w:rPr>
          <w:rFonts w:ascii="Times New Roman" w:eastAsia="Times New Roman" w:hAnsi="Times New Roman" w:cs="Times New Roman"/>
          <w:sz w:val="28"/>
          <w:szCs w:val="28"/>
        </w:rPr>
        <w:t>Анықтау</w:t>
      </w:r>
      <w:proofErr w:type="spellEnd"/>
      <w:r w:rsidRPr="00A7306C">
        <w:rPr>
          <w:rFonts w:ascii="Times New Roman" w:eastAsia="Times New Roman" w:hAnsi="Times New Roman" w:cs="Times New Roman"/>
          <w:sz w:val="28"/>
          <w:szCs w:val="28"/>
        </w:rPr>
        <w:t xml:space="preserve"> </w:t>
      </w:r>
      <w:proofErr w:type="spellStart"/>
      <w:r w:rsidRPr="00A7306C">
        <w:rPr>
          <w:rFonts w:ascii="Times New Roman" w:eastAsia="Times New Roman" w:hAnsi="Times New Roman" w:cs="Times New Roman"/>
          <w:sz w:val="28"/>
          <w:szCs w:val="28"/>
        </w:rPr>
        <w:t>экспериментін</w:t>
      </w:r>
      <w:proofErr w:type="spellEnd"/>
      <w:r w:rsidRPr="00A7306C">
        <w:rPr>
          <w:rFonts w:ascii="Times New Roman" w:eastAsia="Times New Roman" w:hAnsi="Times New Roman" w:cs="Times New Roman"/>
          <w:sz w:val="28"/>
          <w:szCs w:val="28"/>
        </w:rPr>
        <w:t xml:space="preserve"> </w:t>
      </w:r>
      <w:proofErr w:type="spellStart"/>
      <w:r w:rsidRPr="00A7306C">
        <w:rPr>
          <w:rFonts w:ascii="Times New Roman" w:eastAsia="Times New Roman" w:hAnsi="Times New Roman" w:cs="Times New Roman"/>
          <w:sz w:val="28"/>
          <w:szCs w:val="28"/>
        </w:rPr>
        <w:t>жүргізу</w:t>
      </w:r>
      <w:proofErr w:type="spellEnd"/>
      <w:r w:rsidRPr="00A7306C">
        <w:rPr>
          <w:rFonts w:ascii="Times New Roman" w:eastAsia="Times New Roman" w:hAnsi="Times New Roman" w:cs="Times New Roman"/>
          <w:sz w:val="28"/>
          <w:szCs w:val="28"/>
        </w:rPr>
        <w:t>;</w:t>
      </w:r>
    </w:p>
    <w:p w14:paraId="437B3492" w14:textId="77777777" w:rsidR="00A7306C" w:rsidRPr="00A7306C" w:rsidRDefault="00A7306C" w:rsidP="00B5073F">
      <w:pPr>
        <w:numPr>
          <w:ilvl w:val="0"/>
          <w:numId w:val="38"/>
        </w:numPr>
        <w:tabs>
          <w:tab w:val="left" w:pos="851"/>
        </w:tabs>
        <w:spacing w:after="0" w:line="240" w:lineRule="auto"/>
        <w:ind w:left="0" w:firstLine="567"/>
        <w:jc w:val="both"/>
        <w:rPr>
          <w:rFonts w:ascii="Times New Roman" w:eastAsia="Times New Roman" w:hAnsi="Times New Roman" w:cs="Times New Roman"/>
          <w:sz w:val="28"/>
          <w:szCs w:val="28"/>
        </w:rPr>
      </w:pPr>
      <w:proofErr w:type="spellStart"/>
      <w:r w:rsidRPr="00A7306C">
        <w:rPr>
          <w:rFonts w:ascii="Times New Roman" w:eastAsia="Times New Roman" w:hAnsi="Times New Roman" w:cs="Times New Roman"/>
          <w:sz w:val="28"/>
          <w:szCs w:val="28"/>
        </w:rPr>
        <w:t>Эксперименттік</w:t>
      </w:r>
      <w:proofErr w:type="spellEnd"/>
      <w:r w:rsidRPr="00A7306C">
        <w:rPr>
          <w:rFonts w:ascii="Times New Roman" w:eastAsia="Times New Roman" w:hAnsi="Times New Roman" w:cs="Times New Roman"/>
          <w:sz w:val="28"/>
          <w:szCs w:val="28"/>
        </w:rPr>
        <w:t xml:space="preserve"> </w:t>
      </w:r>
      <w:proofErr w:type="spellStart"/>
      <w:r w:rsidRPr="00A7306C">
        <w:rPr>
          <w:rFonts w:ascii="Times New Roman" w:eastAsia="Times New Roman" w:hAnsi="Times New Roman" w:cs="Times New Roman"/>
          <w:sz w:val="28"/>
          <w:szCs w:val="28"/>
        </w:rPr>
        <w:t>және</w:t>
      </w:r>
      <w:proofErr w:type="spellEnd"/>
      <w:r w:rsidRPr="00A7306C">
        <w:rPr>
          <w:rFonts w:ascii="Times New Roman" w:eastAsia="Times New Roman" w:hAnsi="Times New Roman" w:cs="Times New Roman"/>
          <w:sz w:val="28"/>
          <w:szCs w:val="28"/>
        </w:rPr>
        <w:t xml:space="preserve"> </w:t>
      </w:r>
      <w:proofErr w:type="spellStart"/>
      <w:r w:rsidRPr="00A7306C">
        <w:rPr>
          <w:rFonts w:ascii="Times New Roman" w:eastAsia="Times New Roman" w:hAnsi="Times New Roman" w:cs="Times New Roman"/>
          <w:sz w:val="28"/>
          <w:szCs w:val="28"/>
        </w:rPr>
        <w:t>бақылау</w:t>
      </w:r>
      <w:proofErr w:type="spellEnd"/>
      <w:r w:rsidRPr="00A7306C">
        <w:rPr>
          <w:rFonts w:ascii="Times New Roman" w:eastAsia="Times New Roman" w:hAnsi="Times New Roman" w:cs="Times New Roman"/>
          <w:sz w:val="28"/>
          <w:szCs w:val="28"/>
        </w:rPr>
        <w:t xml:space="preserve"> </w:t>
      </w:r>
      <w:proofErr w:type="spellStart"/>
      <w:r w:rsidRPr="00A7306C">
        <w:rPr>
          <w:rFonts w:ascii="Times New Roman" w:eastAsia="Times New Roman" w:hAnsi="Times New Roman" w:cs="Times New Roman"/>
          <w:sz w:val="28"/>
          <w:szCs w:val="28"/>
        </w:rPr>
        <w:t>топтарын</w:t>
      </w:r>
      <w:proofErr w:type="spellEnd"/>
      <w:r w:rsidRPr="00A7306C">
        <w:rPr>
          <w:rFonts w:ascii="Times New Roman" w:eastAsia="Times New Roman" w:hAnsi="Times New Roman" w:cs="Times New Roman"/>
          <w:sz w:val="28"/>
          <w:szCs w:val="28"/>
        </w:rPr>
        <w:t xml:space="preserve"> </w:t>
      </w:r>
      <w:proofErr w:type="spellStart"/>
      <w:r w:rsidRPr="00A7306C">
        <w:rPr>
          <w:rFonts w:ascii="Times New Roman" w:eastAsia="Times New Roman" w:hAnsi="Times New Roman" w:cs="Times New Roman"/>
          <w:sz w:val="28"/>
          <w:szCs w:val="28"/>
        </w:rPr>
        <w:t>құру</w:t>
      </w:r>
      <w:proofErr w:type="spellEnd"/>
      <w:r w:rsidRPr="00A7306C">
        <w:rPr>
          <w:rFonts w:ascii="Times New Roman" w:eastAsia="Times New Roman" w:hAnsi="Times New Roman" w:cs="Times New Roman"/>
          <w:sz w:val="28"/>
          <w:szCs w:val="28"/>
        </w:rPr>
        <w:t>;</w:t>
      </w:r>
    </w:p>
    <w:p w14:paraId="689C9583" w14:textId="77777777" w:rsidR="00A7306C" w:rsidRPr="00A7306C" w:rsidRDefault="00A7306C" w:rsidP="00B5073F">
      <w:pPr>
        <w:numPr>
          <w:ilvl w:val="0"/>
          <w:numId w:val="38"/>
        </w:numPr>
        <w:tabs>
          <w:tab w:val="left" w:pos="851"/>
        </w:tabs>
        <w:spacing w:after="0" w:line="240" w:lineRule="auto"/>
        <w:ind w:left="0" w:firstLine="567"/>
        <w:jc w:val="both"/>
        <w:rPr>
          <w:rFonts w:ascii="Times New Roman" w:eastAsia="Times New Roman" w:hAnsi="Times New Roman" w:cs="Times New Roman"/>
          <w:sz w:val="28"/>
          <w:szCs w:val="28"/>
        </w:rPr>
      </w:pPr>
      <w:proofErr w:type="spellStart"/>
      <w:r w:rsidRPr="00A7306C">
        <w:rPr>
          <w:rFonts w:ascii="Times New Roman" w:eastAsia="Times New Roman" w:hAnsi="Times New Roman" w:cs="Times New Roman"/>
          <w:sz w:val="28"/>
          <w:szCs w:val="28"/>
        </w:rPr>
        <w:t>Қалыптастырушы</w:t>
      </w:r>
      <w:proofErr w:type="spellEnd"/>
      <w:r w:rsidRPr="00A7306C">
        <w:rPr>
          <w:rFonts w:ascii="Times New Roman" w:eastAsia="Times New Roman" w:hAnsi="Times New Roman" w:cs="Times New Roman"/>
          <w:sz w:val="28"/>
          <w:szCs w:val="28"/>
        </w:rPr>
        <w:t xml:space="preserve"> </w:t>
      </w:r>
      <w:proofErr w:type="spellStart"/>
      <w:r w:rsidRPr="00A7306C">
        <w:rPr>
          <w:rFonts w:ascii="Times New Roman" w:eastAsia="Times New Roman" w:hAnsi="Times New Roman" w:cs="Times New Roman"/>
          <w:sz w:val="28"/>
          <w:szCs w:val="28"/>
        </w:rPr>
        <w:t>экспериментті</w:t>
      </w:r>
      <w:proofErr w:type="spellEnd"/>
      <w:r w:rsidRPr="00A7306C">
        <w:rPr>
          <w:rFonts w:ascii="Times New Roman" w:eastAsia="Times New Roman" w:hAnsi="Times New Roman" w:cs="Times New Roman"/>
          <w:sz w:val="28"/>
          <w:szCs w:val="28"/>
        </w:rPr>
        <w:t xml:space="preserve"> </w:t>
      </w:r>
      <w:proofErr w:type="spellStart"/>
      <w:r w:rsidRPr="00A7306C">
        <w:rPr>
          <w:rFonts w:ascii="Times New Roman" w:eastAsia="Times New Roman" w:hAnsi="Times New Roman" w:cs="Times New Roman"/>
          <w:sz w:val="28"/>
          <w:szCs w:val="28"/>
        </w:rPr>
        <w:t>ұйымдастыру</w:t>
      </w:r>
      <w:proofErr w:type="spellEnd"/>
      <w:r w:rsidRPr="00A7306C">
        <w:rPr>
          <w:rFonts w:ascii="Times New Roman" w:eastAsia="Times New Roman" w:hAnsi="Times New Roman" w:cs="Times New Roman"/>
          <w:sz w:val="28"/>
          <w:szCs w:val="28"/>
        </w:rPr>
        <w:t>;</w:t>
      </w:r>
    </w:p>
    <w:p w14:paraId="5A209F93" w14:textId="77777777" w:rsidR="00A7306C" w:rsidRPr="00A7306C" w:rsidRDefault="00A7306C" w:rsidP="00B5073F">
      <w:pPr>
        <w:numPr>
          <w:ilvl w:val="0"/>
          <w:numId w:val="38"/>
        </w:numPr>
        <w:tabs>
          <w:tab w:val="left" w:pos="851"/>
        </w:tabs>
        <w:spacing w:after="0" w:line="240" w:lineRule="auto"/>
        <w:ind w:left="0" w:firstLine="567"/>
        <w:jc w:val="both"/>
        <w:rPr>
          <w:rFonts w:ascii="Times New Roman" w:eastAsia="Times New Roman" w:hAnsi="Times New Roman" w:cs="Times New Roman"/>
          <w:sz w:val="28"/>
          <w:szCs w:val="28"/>
        </w:rPr>
      </w:pPr>
      <w:r w:rsidRPr="00A7306C">
        <w:rPr>
          <w:rFonts w:ascii="Times New Roman" w:eastAsia="Times New Roman" w:hAnsi="Times New Roman" w:cs="Times New Roman"/>
          <w:sz w:val="28"/>
          <w:szCs w:val="28"/>
        </w:rPr>
        <w:t xml:space="preserve">«Композиция» </w:t>
      </w:r>
      <w:proofErr w:type="spellStart"/>
      <w:r w:rsidRPr="00A7306C">
        <w:rPr>
          <w:rFonts w:ascii="Times New Roman" w:eastAsia="Times New Roman" w:hAnsi="Times New Roman" w:cs="Times New Roman"/>
          <w:sz w:val="28"/>
          <w:szCs w:val="28"/>
        </w:rPr>
        <w:t>және</w:t>
      </w:r>
      <w:proofErr w:type="spellEnd"/>
      <w:r w:rsidRPr="00A7306C">
        <w:rPr>
          <w:rFonts w:ascii="Times New Roman" w:eastAsia="Times New Roman" w:hAnsi="Times New Roman" w:cs="Times New Roman"/>
          <w:sz w:val="28"/>
          <w:szCs w:val="28"/>
        </w:rPr>
        <w:t xml:space="preserve"> «</w:t>
      </w:r>
      <w:proofErr w:type="spellStart"/>
      <w:r w:rsidRPr="00A7306C">
        <w:rPr>
          <w:rFonts w:ascii="Times New Roman" w:eastAsia="Times New Roman" w:hAnsi="Times New Roman" w:cs="Times New Roman"/>
          <w:sz w:val="28"/>
          <w:szCs w:val="28"/>
        </w:rPr>
        <w:t>Өнер</w:t>
      </w:r>
      <w:proofErr w:type="spellEnd"/>
      <w:r w:rsidRPr="00A7306C">
        <w:rPr>
          <w:rFonts w:ascii="Times New Roman" w:eastAsia="Times New Roman" w:hAnsi="Times New Roman" w:cs="Times New Roman"/>
          <w:sz w:val="28"/>
          <w:szCs w:val="28"/>
        </w:rPr>
        <w:t xml:space="preserve"> </w:t>
      </w:r>
      <w:proofErr w:type="spellStart"/>
      <w:r w:rsidRPr="00A7306C">
        <w:rPr>
          <w:rFonts w:ascii="Times New Roman" w:eastAsia="Times New Roman" w:hAnsi="Times New Roman" w:cs="Times New Roman"/>
          <w:sz w:val="28"/>
          <w:szCs w:val="28"/>
        </w:rPr>
        <w:t>туындыларын</w:t>
      </w:r>
      <w:proofErr w:type="spellEnd"/>
      <w:r w:rsidRPr="00A7306C">
        <w:rPr>
          <w:rFonts w:ascii="Times New Roman" w:eastAsia="Times New Roman" w:hAnsi="Times New Roman" w:cs="Times New Roman"/>
          <w:sz w:val="28"/>
          <w:szCs w:val="28"/>
        </w:rPr>
        <w:t xml:space="preserve"> </w:t>
      </w:r>
      <w:proofErr w:type="spellStart"/>
      <w:r w:rsidRPr="00A7306C">
        <w:rPr>
          <w:rFonts w:ascii="Times New Roman" w:eastAsia="Times New Roman" w:hAnsi="Times New Roman" w:cs="Times New Roman"/>
          <w:sz w:val="28"/>
          <w:szCs w:val="28"/>
        </w:rPr>
        <w:t>сипаттау</w:t>
      </w:r>
      <w:proofErr w:type="spellEnd"/>
      <w:r w:rsidRPr="00A7306C">
        <w:rPr>
          <w:rFonts w:ascii="Times New Roman" w:eastAsia="Times New Roman" w:hAnsi="Times New Roman" w:cs="Times New Roman"/>
          <w:sz w:val="28"/>
          <w:szCs w:val="28"/>
        </w:rPr>
        <w:t xml:space="preserve"> </w:t>
      </w:r>
      <w:proofErr w:type="spellStart"/>
      <w:r w:rsidRPr="00A7306C">
        <w:rPr>
          <w:rFonts w:ascii="Times New Roman" w:eastAsia="Times New Roman" w:hAnsi="Times New Roman" w:cs="Times New Roman"/>
          <w:sz w:val="28"/>
          <w:szCs w:val="28"/>
        </w:rPr>
        <w:t>және</w:t>
      </w:r>
      <w:proofErr w:type="spellEnd"/>
      <w:r w:rsidRPr="00A7306C">
        <w:rPr>
          <w:rFonts w:ascii="Times New Roman" w:eastAsia="Times New Roman" w:hAnsi="Times New Roman" w:cs="Times New Roman"/>
          <w:sz w:val="28"/>
          <w:szCs w:val="28"/>
        </w:rPr>
        <w:t xml:space="preserve"> </w:t>
      </w:r>
      <w:proofErr w:type="spellStart"/>
      <w:r w:rsidRPr="00A7306C">
        <w:rPr>
          <w:rFonts w:ascii="Times New Roman" w:eastAsia="Times New Roman" w:hAnsi="Times New Roman" w:cs="Times New Roman"/>
          <w:sz w:val="28"/>
          <w:szCs w:val="28"/>
        </w:rPr>
        <w:t>талдау</w:t>
      </w:r>
      <w:proofErr w:type="spellEnd"/>
      <w:r w:rsidRPr="00A7306C">
        <w:rPr>
          <w:rFonts w:ascii="Times New Roman" w:eastAsia="Times New Roman" w:hAnsi="Times New Roman" w:cs="Times New Roman"/>
          <w:sz w:val="28"/>
          <w:szCs w:val="28"/>
        </w:rPr>
        <w:t xml:space="preserve">» </w:t>
      </w:r>
      <w:proofErr w:type="spellStart"/>
      <w:r w:rsidRPr="00A7306C">
        <w:rPr>
          <w:rFonts w:ascii="Times New Roman" w:eastAsia="Times New Roman" w:hAnsi="Times New Roman" w:cs="Times New Roman"/>
          <w:sz w:val="28"/>
          <w:szCs w:val="28"/>
        </w:rPr>
        <w:t>элективті</w:t>
      </w:r>
      <w:proofErr w:type="spellEnd"/>
      <w:r w:rsidRPr="00A7306C">
        <w:rPr>
          <w:rFonts w:ascii="Times New Roman" w:eastAsia="Times New Roman" w:hAnsi="Times New Roman" w:cs="Times New Roman"/>
          <w:sz w:val="28"/>
          <w:szCs w:val="28"/>
        </w:rPr>
        <w:t xml:space="preserve"> </w:t>
      </w:r>
      <w:proofErr w:type="spellStart"/>
      <w:r w:rsidRPr="00A7306C">
        <w:rPr>
          <w:rFonts w:ascii="Times New Roman" w:eastAsia="Times New Roman" w:hAnsi="Times New Roman" w:cs="Times New Roman"/>
          <w:sz w:val="28"/>
          <w:szCs w:val="28"/>
        </w:rPr>
        <w:t>пәндерін</w:t>
      </w:r>
      <w:proofErr w:type="spellEnd"/>
      <w:r w:rsidRPr="00A7306C">
        <w:rPr>
          <w:rFonts w:ascii="Times New Roman" w:eastAsia="Times New Roman" w:hAnsi="Times New Roman" w:cs="Times New Roman"/>
          <w:sz w:val="28"/>
          <w:szCs w:val="28"/>
        </w:rPr>
        <w:t xml:space="preserve"> </w:t>
      </w:r>
      <w:proofErr w:type="spellStart"/>
      <w:r w:rsidRPr="00A7306C">
        <w:rPr>
          <w:rFonts w:ascii="Times New Roman" w:eastAsia="Times New Roman" w:hAnsi="Times New Roman" w:cs="Times New Roman"/>
          <w:sz w:val="28"/>
          <w:szCs w:val="28"/>
        </w:rPr>
        <w:t>жоғары</w:t>
      </w:r>
      <w:proofErr w:type="spellEnd"/>
      <w:r w:rsidRPr="00A7306C">
        <w:rPr>
          <w:rFonts w:ascii="Times New Roman" w:eastAsia="Times New Roman" w:hAnsi="Times New Roman" w:cs="Times New Roman"/>
          <w:sz w:val="28"/>
          <w:szCs w:val="28"/>
        </w:rPr>
        <w:t xml:space="preserve"> </w:t>
      </w:r>
      <w:proofErr w:type="spellStart"/>
      <w:r w:rsidRPr="00A7306C">
        <w:rPr>
          <w:rFonts w:ascii="Times New Roman" w:eastAsia="Times New Roman" w:hAnsi="Times New Roman" w:cs="Times New Roman"/>
          <w:sz w:val="28"/>
          <w:szCs w:val="28"/>
        </w:rPr>
        <w:t>білім</w:t>
      </w:r>
      <w:proofErr w:type="spellEnd"/>
      <w:r w:rsidRPr="00A7306C">
        <w:rPr>
          <w:rFonts w:ascii="Times New Roman" w:eastAsia="Times New Roman" w:hAnsi="Times New Roman" w:cs="Times New Roman"/>
          <w:sz w:val="28"/>
          <w:szCs w:val="28"/>
        </w:rPr>
        <w:t xml:space="preserve"> беру </w:t>
      </w:r>
      <w:proofErr w:type="spellStart"/>
      <w:r w:rsidRPr="00A7306C">
        <w:rPr>
          <w:rFonts w:ascii="Times New Roman" w:eastAsia="Times New Roman" w:hAnsi="Times New Roman" w:cs="Times New Roman"/>
          <w:sz w:val="28"/>
          <w:szCs w:val="28"/>
        </w:rPr>
        <w:t>бағдарламасына</w:t>
      </w:r>
      <w:proofErr w:type="spellEnd"/>
      <w:r w:rsidRPr="00A7306C">
        <w:rPr>
          <w:rFonts w:ascii="Times New Roman" w:eastAsia="Times New Roman" w:hAnsi="Times New Roman" w:cs="Times New Roman"/>
          <w:sz w:val="28"/>
          <w:szCs w:val="28"/>
        </w:rPr>
        <w:t xml:space="preserve"> </w:t>
      </w:r>
      <w:proofErr w:type="spellStart"/>
      <w:r w:rsidRPr="00A7306C">
        <w:rPr>
          <w:rFonts w:ascii="Times New Roman" w:eastAsia="Times New Roman" w:hAnsi="Times New Roman" w:cs="Times New Roman"/>
          <w:sz w:val="28"/>
          <w:szCs w:val="28"/>
        </w:rPr>
        <w:t>енгізу</w:t>
      </w:r>
      <w:proofErr w:type="spellEnd"/>
      <w:r w:rsidRPr="00A7306C">
        <w:rPr>
          <w:rFonts w:ascii="Times New Roman" w:eastAsia="Times New Roman" w:hAnsi="Times New Roman" w:cs="Times New Roman"/>
          <w:sz w:val="28"/>
          <w:szCs w:val="28"/>
        </w:rPr>
        <w:t>;</w:t>
      </w:r>
    </w:p>
    <w:p w14:paraId="3096B434" w14:textId="77777777" w:rsidR="00A7306C" w:rsidRPr="00A7306C" w:rsidRDefault="00A7306C" w:rsidP="00B5073F">
      <w:pPr>
        <w:numPr>
          <w:ilvl w:val="0"/>
          <w:numId w:val="38"/>
        </w:numPr>
        <w:tabs>
          <w:tab w:val="left" w:pos="851"/>
        </w:tabs>
        <w:spacing w:after="0" w:line="240" w:lineRule="auto"/>
        <w:ind w:left="0" w:firstLine="567"/>
        <w:jc w:val="both"/>
        <w:rPr>
          <w:rFonts w:ascii="Times New Roman" w:eastAsia="Times New Roman" w:hAnsi="Times New Roman" w:cs="Times New Roman"/>
          <w:sz w:val="28"/>
          <w:szCs w:val="28"/>
        </w:rPr>
      </w:pPr>
      <w:proofErr w:type="spellStart"/>
      <w:r w:rsidRPr="00A7306C">
        <w:rPr>
          <w:rFonts w:ascii="Times New Roman" w:eastAsia="Times New Roman" w:hAnsi="Times New Roman" w:cs="Times New Roman"/>
          <w:sz w:val="28"/>
          <w:szCs w:val="28"/>
        </w:rPr>
        <w:t>Математикалық</w:t>
      </w:r>
      <w:proofErr w:type="spellEnd"/>
      <w:r w:rsidRPr="00A7306C">
        <w:rPr>
          <w:rFonts w:ascii="Times New Roman" w:eastAsia="Times New Roman" w:hAnsi="Times New Roman" w:cs="Times New Roman"/>
          <w:sz w:val="28"/>
          <w:szCs w:val="28"/>
        </w:rPr>
        <w:t xml:space="preserve"> статистика </w:t>
      </w:r>
      <w:proofErr w:type="spellStart"/>
      <w:r w:rsidRPr="00A7306C">
        <w:rPr>
          <w:rFonts w:ascii="Times New Roman" w:eastAsia="Times New Roman" w:hAnsi="Times New Roman" w:cs="Times New Roman"/>
          <w:sz w:val="28"/>
          <w:szCs w:val="28"/>
        </w:rPr>
        <w:t>әдістерін</w:t>
      </w:r>
      <w:proofErr w:type="spellEnd"/>
      <w:r w:rsidRPr="00A7306C">
        <w:rPr>
          <w:rFonts w:ascii="Times New Roman" w:eastAsia="Times New Roman" w:hAnsi="Times New Roman" w:cs="Times New Roman"/>
          <w:sz w:val="28"/>
          <w:szCs w:val="28"/>
        </w:rPr>
        <w:t xml:space="preserve"> </w:t>
      </w:r>
      <w:proofErr w:type="spellStart"/>
      <w:r w:rsidRPr="00A7306C">
        <w:rPr>
          <w:rFonts w:ascii="Times New Roman" w:eastAsia="Times New Roman" w:hAnsi="Times New Roman" w:cs="Times New Roman"/>
          <w:sz w:val="28"/>
          <w:szCs w:val="28"/>
        </w:rPr>
        <w:t>қолдана</w:t>
      </w:r>
      <w:proofErr w:type="spellEnd"/>
      <w:r w:rsidRPr="00A7306C">
        <w:rPr>
          <w:rFonts w:ascii="Times New Roman" w:eastAsia="Times New Roman" w:hAnsi="Times New Roman" w:cs="Times New Roman"/>
          <w:sz w:val="28"/>
          <w:szCs w:val="28"/>
        </w:rPr>
        <w:t xml:space="preserve"> </w:t>
      </w:r>
      <w:proofErr w:type="spellStart"/>
      <w:r w:rsidRPr="00A7306C">
        <w:rPr>
          <w:rFonts w:ascii="Times New Roman" w:eastAsia="Times New Roman" w:hAnsi="Times New Roman" w:cs="Times New Roman"/>
          <w:sz w:val="28"/>
          <w:szCs w:val="28"/>
        </w:rPr>
        <w:t>отырып</w:t>
      </w:r>
      <w:proofErr w:type="spellEnd"/>
      <w:r w:rsidRPr="00A7306C">
        <w:rPr>
          <w:rFonts w:ascii="Times New Roman" w:eastAsia="Times New Roman" w:hAnsi="Times New Roman" w:cs="Times New Roman"/>
          <w:sz w:val="28"/>
          <w:szCs w:val="28"/>
        </w:rPr>
        <w:t xml:space="preserve"> </w:t>
      </w:r>
      <w:proofErr w:type="spellStart"/>
      <w:r w:rsidRPr="00A7306C">
        <w:rPr>
          <w:rFonts w:ascii="Times New Roman" w:eastAsia="Times New Roman" w:hAnsi="Times New Roman" w:cs="Times New Roman"/>
          <w:sz w:val="28"/>
          <w:szCs w:val="28"/>
        </w:rPr>
        <w:t>диагностикалық</w:t>
      </w:r>
      <w:proofErr w:type="spellEnd"/>
      <w:r w:rsidRPr="00A7306C">
        <w:rPr>
          <w:rFonts w:ascii="Times New Roman" w:eastAsia="Times New Roman" w:hAnsi="Times New Roman" w:cs="Times New Roman"/>
          <w:sz w:val="28"/>
          <w:szCs w:val="28"/>
        </w:rPr>
        <w:t xml:space="preserve"> </w:t>
      </w:r>
      <w:proofErr w:type="spellStart"/>
      <w:r w:rsidRPr="00A7306C">
        <w:rPr>
          <w:rFonts w:ascii="Times New Roman" w:eastAsia="Times New Roman" w:hAnsi="Times New Roman" w:cs="Times New Roman"/>
          <w:sz w:val="28"/>
          <w:szCs w:val="28"/>
        </w:rPr>
        <w:t>мәліметтер</w:t>
      </w:r>
      <w:proofErr w:type="spellEnd"/>
      <w:r w:rsidRPr="00A7306C">
        <w:rPr>
          <w:rFonts w:ascii="Times New Roman" w:eastAsia="Times New Roman" w:hAnsi="Times New Roman" w:cs="Times New Roman"/>
          <w:sz w:val="28"/>
          <w:szCs w:val="28"/>
        </w:rPr>
        <w:t xml:space="preserve"> </w:t>
      </w:r>
      <w:proofErr w:type="spellStart"/>
      <w:r w:rsidRPr="00A7306C">
        <w:rPr>
          <w:rFonts w:ascii="Times New Roman" w:eastAsia="Times New Roman" w:hAnsi="Times New Roman" w:cs="Times New Roman"/>
          <w:sz w:val="28"/>
          <w:szCs w:val="28"/>
        </w:rPr>
        <w:t>жинау</w:t>
      </w:r>
      <w:proofErr w:type="spellEnd"/>
      <w:r w:rsidRPr="00A7306C">
        <w:rPr>
          <w:rFonts w:ascii="Times New Roman" w:eastAsia="Times New Roman" w:hAnsi="Times New Roman" w:cs="Times New Roman"/>
          <w:sz w:val="28"/>
          <w:szCs w:val="28"/>
        </w:rPr>
        <w:t xml:space="preserve"> </w:t>
      </w:r>
      <w:proofErr w:type="spellStart"/>
      <w:r w:rsidRPr="00A7306C">
        <w:rPr>
          <w:rFonts w:ascii="Times New Roman" w:eastAsia="Times New Roman" w:hAnsi="Times New Roman" w:cs="Times New Roman"/>
          <w:sz w:val="28"/>
          <w:szCs w:val="28"/>
        </w:rPr>
        <w:t>және</w:t>
      </w:r>
      <w:proofErr w:type="spellEnd"/>
      <w:r w:rsidRPr="00A7306C">
        <w:rPr>
          <w:rFonts w:ascii="Times New Roman" w:eastAsia="Times New Roman" w:hAnsi="Times New Roman" w:cs="Times New Roman"/>
          <w:sz w:val="28"/>
          <w:szCs w:val="28"/>
        </w:rPr>
        <w:t xml:space="preserve"> </w:t>
      </w:r>
      <w:proofErr w:type="spellStart"/>
      <w:r w:rsidRPr="00A7306C">
        <w:rPr>
          <w:rFonts w:ascii="Times New Roman" w:eastAsia="Times New Roman" w:hAnsi="Times New Roman" w:cs="Times New Roman"/>
          <w:sz w:val="28"/>
          <w:szCs w:val="28"/>
        </w:rPr>
        <w:t>оларды</w:t>
      </w:r>
      <w:proofErr w:type="spellEnd"/>
      <w:r w:rsidRPr="00A7306C">
        <w:rPr>
          <w:rFonts w:ascii="Times New Roman" w:eastAsia="Times New Roman" w:hAnsi="Times New Roman" w:cs="Times New Roman"/>
          <w:sz w:val="28"/>
          <w:szCs w:val="28"/>
        </w:rPr>
        <w:t xml:space="preserve"> </w:t>
      </w:r>
      <w:proofErr w:type="spellStart"/>
      <w:r w:rsidRPr="00A7306C">
        <w:rPr>
          <w:rFonts w:ascii="Times New Roman" w:eastAsia="Times New Roman" w:hAnsi="Times New Roman" w:cs="Times New Roman"/>
          <w:sz w:val="28"/>
          <w:szCs w:val="28"/>
        </w:rPr>
        <w:t>сапалық</w:t>
      </w:r>
      <w:proofErr w:type="spellEnd"/>
      <w:r w:rsidRPr="00A7306C">
        <w:rPr>
          <w:rFonts w:ascii="Times New Roman" w:eastAsia="Times New Roman" w:hAnsi="Times New Roman" w:cs="Times New Roman"/>
          <w:sz w:val="28"/>
          <w:szCs w:val="28"/>
        </w:rPr>
        <w:t xml:space="preserve"> </w:t>
      </w:r>
      <w:proofErr w:type="spellStart"/>
      <w:r w:rsidRPr="00A7306C">
        <w:rPr>
          <w:rFonts w:ascii="Times New Roman" w:eastAsia="Times New Roman" w:hAnsi="Times New Roman" w:cs="Times New Roman"/>
          <w:sz w:val="28"/>
          <w:szCs w:val="28"/>
        </w:rPr>
        <w:t>әрі</w:t>
      </w:r>
      <w:proofErr w:type="spellEnd"/>
      <w:r w:rsidRPr="00A7306C">
        <w:rPr>
          <w:rFonts w:ascii="Times New Roman" w:eastAsia="Times New Roman" w:hAnsi="Times New Roman" w:cs="Times New Roman"/>
          <w:sz w:val="28"/>
          <w:szCs w:val="28"/>
        </w:rPr>
        <w:t xml:space="preserve"> </w:t>
      </w:r>
      <w:proofErr w:type="spellStart"/>
      <w:r w:rsidRPr="00A7306C">
        <w:rPr>
          <w:rFonts w:ascii="Times New Roman" w:eastAsia="Times New Roman" w:hAnsi="Times New Roman" w:cs="Times New Roman"/>
          <w:sz w:val="28"/>
          <w:szCs w:val="28"/>
        </w:rPr>
        <w:t>сандық</w:t>
      </w:r>
      <w:proofErr w:type="spellEnd"/>
      <w:r w:rsidRPr="00A7306C">
        <w:rPr>
          <w:rFonts w:ascii="Times New Roman" w:eastAsia="Times New Roman" w:hAnsi="Times New Roman" w:cs="Times New Roman"/>
          <w:sz w:val="28"/>
          <w:szCs w:val="28"/>
        </w:rPr>
        <w:t xml:space="preserve"> </w:t>
      </w:r>
      <w:proofErr w:type="spellStart"/>
      <w:r w:rsidRPr="00A7306C">
        <w:rPr>
          <w:rFonts w:ascii="Times New Roman" w:eastAsia="Times New Roman" w:hAnsi="Times New Roman" w:cs="Times New Roman"/>
          <w:sz w:val="28"/>
          <w:szCs w:val="28"/>
        </w:rPr>
        <w:t>тұрғыдан</w:t>
      </w:r>
      <w:proofErr w:type="spellEnd"/>
      <w:r w:rsidRPr="00A7306C">
        <w:rPr>
          <w:rFonts w:ascii="Times New Roman" w:eastAsia="Times New Roman" w:hAnsi="Times New Roman" w:cs="Times New Roman"/>
          <w:sz w:val="28"/>
          <w:szCs w:val="28"/>
        </w:rPr>
        <w:t xml:space="preserve"> </w:t>
      </w:r>
      <w:proofErr w:type="spellStart"/>
      <w:r w:rsidRPr="00A7306C">
        <w:rPr>
          <w:rFonts w:ascii="Times New Roman" w:eastAsia="Times New Roman" w:hAnsi="Times New Roman" w:cs="Times New Roman"/>
          <w:sz w:val="28"/>
          <w:szCs w:val="28"/>
        </w:rPr>
        <w:t>өңдеу</w:t>
      </w:r>
      <w:proofErr w:type="spellEnd"/>
      <w:r w:rsidRPr="00A7306C">
        <w:rPr>
          <w:rFonts w:ascii="Times New Roman" w:eastAsia="Times New Roman" w:hAnsi="Times New Roman" w:cs="Times New Roman"/>
          <w:sz w:val="28"/>
          <w:szCs w:val="28"/>
        </w:rPr>
        <w:t>;</w:t>
      </w:r>
    </w:p>
    <w:p w14:paraId="208BF4A7" w14:textId="77777777" w:rsidR="00A7306C" w:rsidRPr="00A7306C" w:rsidRDefault="00A7306C" w:rsidP="00B5073F">
      <w:pPr>
        <w:numPr>
          <w:ilvl w:val="0"/>
          <w:numId w:val="38"/>
        </w:numPr>
        <w:tabs>
          <w:tab w:val="left" w:pos="851"/>
        </w:tabs>
        <w:spacing w:after="0" w:line="240" w:lineRule="auto"/>
        <w:ind w:left="0" w:firstLine="567"/>
        <w:jc w:val="both"/>
        <w:rPr>
          <w:rFonts w:ascii="Times New Roman" w:eastAsia="Times New Roman" w:hAnsi="Times New Roman" w:cs="Times New Roman"/>
          <w:sz w:val="28"/>
          <w:szCs w:val="28"/>
        </w:rPr>
      </w:pPr>
      <w:proofErr w:type="spellStart"/>
      <w:r w:rsidRPr="00A7306C">
        <w:rPr>
          <w:rFonts w:ascii="Times New Roman" w:eastAsia="Times New Roman" w:hAnsi="Times New Roman" w:cs="Times New Roman"/>
          <w:sz w:val="28"/>
          <w:szCs w:val="28"/>
        </w:rPr>
        <w:t>Болашақ</w:t>
      </w:r>
      <w:proofErr w:type="spellEnd"/>
      <w:r w:rsidRPr="00A7306C">
        <w:rPr>
          <w:rFonts w:ascii="Times New Roman" w:eastAsia="Times New Roman" w:hAnsi="Times New Roman" w:cs="Times New Roman"/>
          <w:sz w:val="28"/>
          <w:szCs w:val="28"/>
        </w:rPr>
        <w:t xml:space="preserve"> </w:t>
      </w:r>
      <w:proofErr w:type="spellStart"/>
      <w:r w:rsidRPr="00A7306C">
        <w:rPr>
          <w:rFonts w:ascii="Times New Roman" w:eastAsia="Times New Roman" w:hAnsi="Times New Roman" w:cs="Times New Roman"/>
          <w:sz w:val="28"/>
          <w:szCs w:val="28"/>
        </w:rPr>
        <w:t>мамандардың</w:t>
      </w:r>
      <w:proofErr w:type="spellEnd"/>
      <w:r w:rsidRPr="00A7306C">
        <w:rPr>
          <w:rFonts w:ascii="Times New Roman" w:eastAsia="Times New Roman" w:hAnsi="Times New Roman" w:cs="Times New Roman"/>
          <w:sz w:val="28"/>
          <w:szCs w:val="28"/>
        </w:rPr>
        <w:t xml:space="preserve"> </w:t>
      </w:r>
      <w:proofErr w:type="spellStart"/>
      <w:r w:rsidRPr="00A7306C">
        <w:rPr>
          <w:rFonts w:ascii="Times New Roman" w:eastAsia="Times New Roman" w:hAnsi="Times New Roman" w:cs="Times New Roman"/>
          <w:sz w:val="28"/>
          <w:szCs w:val="28"/>
        </w:rPr>
        <w:t>этнокөркем</w:t>
      </w:r>
      <w:proofErr w:type="spellEnd"/>
      <w:r w:rsidRPr="00A7306C">
        <w:rPr>
          <w:rFonts w:ascii="Times New Roman" w:eastAsia="Times New Roman" w:hAnsi="Times New Roman" w:cs="Times New Roman"/>
          <w:sz w:val="28"/>
          <w:szCs w:val="28"/>
        </w:rPr>
        <w:t xml:space="preserve"> </w:t>
      </w:r>
      <w:proofErr w:type="spellStart"/>
      <w:r w:rsidRPr="00A7306C">
        <w:rPr>
          <w:rFonts w:ascii="Times New Roman" w:eastAsia="Times New Roman" w:hAnsi="Times New Roman" w:cs="Times New Roman"/>
          <w:sz w:val="28"/>
          <w:szCs w:val="28"/>
        </w:rPr>
        <w:t>мәдениетін</w:t>
      </w:r>
      <w:proofErr w:type="spellEnd"/>
      <w:r w:rsidRPr="00A7306C">
        <w:rPr>
          <w:rFonts w:ascii="Times New Roman" w:eastAsia="Times New Roman" w:hAnsi="Times New Roman" w:cs="Times New Roman"/>
          <w:sz w:val="28"/>
          <w:szCs w:val="28"/>
        </w:rPr>
        <w:t xml:space="preserve"> </w:t>
      </w:r>
      <w:proofErr w:type="spellStart"/>
      <w:r w:rsidRPr="00A7306C">
        <w:rPr>
          <w:rFonts w:ascii="Times New Roman" w:eastAsia="Times New Roman" w:hAnsi="Times New Roman" w:cs="Times New Roman"/>
          <w:sz w:val="28"/>
          <w:szCs w:val="28"/>
        </w:rPr>
        <w:t>қалыптастыруға</w:t>
      </w:r>
      <w:proofErr w:type="spellEnd"/>
      <w:r w:rsidRPr="00A7306C">
        <w:rPr>
          <w:rFonts w:ascii="Times New Roman" w:eastAsia="Times New Roman" w:hAnsi="Times New Roman" w:cs="Times New Roman"/>
          <w:sz w:val="28"/>
          <w:szCs w:val="28"/>
        </w:rPr>
        <w:t xml:space="preserve"> </w:t>
      </w:r>
      <w:proofErr w:type="spellStart"/>
      <w:r w:rsidRPr="00A7306C">
        <w:rPr>
          <w:rFonts w:ascii="Times New Roman" w:eastAsia="Times New Roman" w:hAnsi="Times New Roman" w:cs="Times New Roman"/>
          <w:sz w:val="28"/>
          <w:szCs w:val="28"/>
        </w:rPr>
        <w:t>арналған</w:t>
      </w:r>
      <w:proofErr w:type="spellEnd"/>
      <w:r w:rsidRPr="00A7306C">
        <w:rPr>
          <w:rFonts w:ascii="Times New Roman" w:eastAsia="Times New Roman" w:hAnsi="Times New Roman" w:cs="Times New Roman"/>
          <w:sz w:val="28"/>
          <w:szCs w:val="28"/>
        </w:rPr>
        <w:t xml:space="preserve"> </w:t>
      </w:r>
      <w:proofErr w:type="spellStart"/>
      <w:r w:rsidRPr="00A7306C">
        <w:rPr>
          <w:rFonts w:ascii="Times New Roman" w:eastAsia="Times New Roman" w:hAnsi="Times New Roman" w:cs="Times New Roman"/>
          <w:sz w:val="28"/>
          <w:szCs w:val="28"/>
        </w:rPr>
        <w:t>педагогикалық</w:t>
      </w:r>
      <w:proofErr w:type="spellEnd"/>
      <w:r w:rsidRPr="00A7306C">
        <w:rPr>
          <w:rFonts w:ascii="Times New Roman" w:eastAsia="Times New Roman" w:hAnsi="Times New Roman" w:cs="Times New Roman"/>
          <w:sz w:val="28"/>
          <w:szCs w:val="28"/>
        </w:rPr>
        <w:t xml:space="preserve"> </w:t>
      </w:r>
      <w:proofErr w:type="spellStart"/>
      <w:r w:rsidRPr="00A7306C">
        <w:rPr>
          <w:rFonts w:ascii="Times New Roman" w:eastAsia="Times New Roman" w:hAnsi="Times New Roman" w:cs="Times New Roman"/>
          <w:sz w:val="28"/>
          <w:szCs w:val="28"/>
        </w:rPr>
        <w:t>модельді</w:t>
      </w:r>
      <w:proofErr w:type="spellEnd"/>
      <w:r w:rsidRPr="00A7306C">
        <w:rPr>
          <w:rFonts w:ascii="Times New Roman" w:eastAsia="Times New Roman" w:hAnsi="Times New Roman" w:cs="Times New Roman"/>
          <w:sz w:val="28"/>
          <w:szCs w:val="28"/>
        </w:rPr>
        <w:t xml:space="preserve"> </w:t>
      </w:r>
      <w:proofErr w:type="spellStart"/>
      <w:r w:rsidRPr="00A7306C">
        <w:rPr>
          <w:rFonts w:ascii="Times New Roman" w:eastAsia="Times New Roman" w:hAnsi="Times New Roman" w:cs="Times New Roman"/>
          <w:sz w:val="28"/>
          <w:szCs w:val="28"/>
        </w:rPr>
        <w:t>тәжірибелік</w:t>
      </w:r>
      <w:proofErr w:type="spellEnd"/>
      <w:r w:rsidRPr="00A7306C">
        <w:rPr>
          <w:rFonts w:ascii="Times New Roman" w:eastAsia="Times New Roman" w:hAnsi="Times New Roman" w:cs="Times New Roman"/>
          <w:sz w:val="28"/>
          <w:szCs w:val="28"/>
        </w:rPr>
        <w:t xml:space="preserve"> </w:t>
      </w:r>
      <w:proofErr w:type="spellStart"/>
      <w:r w:rsidRPr="00A7306C">
        <w:rPr>
          <w:rFonts w:ascii="Times New Roman" w:eastAsia="Times New Roman" w:hAnsi="Times New Roman" w:cs="Times New Roman"/>
          <w:sz w:val="28"/>
          <w:szCs w:val="28"/>
        </w:rPr>
        <w:t>апробациядан</w:t>
      </w:r>
      <w:proofErr w:type="spellEnd"/>
      <w:r w:rsidRPr="00A7306C">
        <w:rPr>
          <w:rFonts w:ascii="Times New Roman" w:eastAsia="Times New Roman" w:hAnsi="Times New Roman" w:cs="Times New Roman"/>
          <w:sz w:val="28"/>
          <w:szCs w:val="28"/>
        </w:rPr>
        <w:t xml:space="preserve"> </w:t>
      </w:r>
      <w:proofErr w:type="spellStart"/>
      <w:r w:rsidRPr="00A7306C">
        <w:rPr>
          <w:rFonts w:ascii="Times New Roman" w:eastAsia="Times New Roman" w:hAnsi="Times New Roman" w:cs="Times New Roman"/>
          <w:sz w:val="28"/>
          <w:szCs w:val="28"/>
        </w:rPr>
        <w:t>өткізу</w:t>
      </w:r>
      <w:proofErr w:type="spellEnd"/>
      <w:r w:rsidRPr="00A7306C">
        <w:rPr>
          <w:rFonts w:ascii="Times New Roman" w:eastAsia="Times New Roman" w:hAnsi="Times New Roman" w:cs="Times New Roman"/>
          <w:sz w:val="28"/>
          <w:szCs w:val="28"/>
        </w:rPr>
        <w:t>.</w:t>
      </w:r>
    </w:p>
    <w:p w14:paraId="0A77BF91" w14:textId="77777777" w:rsidR="0060770C" w:rsidRDefault="00A7306C" w:rsidP="00B5073F">
      <w:pPr>
        <w:tabs>
          <w:tab w:val="left" w:pos="851"/>
        </w:tabs>
        <w:spacing w:after="0" w:line="240" w:lineRule="auto"/>
        <w:ind w:firstLine="567"/>
        <w:jc w:val="both"/>
        <w:rPr>
          <w:rFonts w:ascii="Times New Roman" w:eastAsia="Times New Roman" w:hAnsi="Times New Roman" w:cs="Times New Roman"/>
          <w:sz w:val="28"/>
          <w:szCs w:val="28"/>
          <w:lang w:val="kk-KZ"/>
        </w:rPr>
      </w:pPr>
      <w:proofErr w:type="spellStart"/>
      <w:r w:rsidRPr="00A7306C">
        <w:rPr>
          <w:rFonts w:ascii="Times New Roman" w:eastAsia="Times New Roman" w:hAnsi="Times New Roman" w:cs="Times New Roman"/>
          <w:sz w:val="28"/>
          <w:szCs w:val="28"/>
        </w:rPr>
        <w:t>Ғылыми-педагогикалық</w:t>
      </w:r>
      <w:proofErr w:type="spellEnd"/>
      <w:r w:rsidRPr="00A7306C">
        <w:rPr>
          <w:rFonts w:ascii="Times New Roman" w:eastAsia="Times New Roman" w:hAnsi="Times New Roman" w:cs="Times New Roman"/>
          <w:sz w:val="28"/>
          <w:szCs w:val="28"/>
        </w:rPr>
        <w:t xml:space="preserve"> </w:t>
      </w:r>
      <w:proofErr w:type="spellStart"/>
      <w:r w:rsidRPr="00A7306C">
        <w:rPr>
          <w:rFonts w:ascii="Times New Roman" w:eastAsia="Times New Roman" w:hAnsi="Times New Roman" w:cs="Times New Roman"/>
          <w:sz w:val="28"/>
          <w:szCs w:val="28"/>
        </w:rPr>
        <w:t>эксперименттер</w:t>
      </w:r>
      <w:proofErr w:type="spellEnd"/>
      <w:r w:rsidRPr="00A7306C">
        <w:rPr>
          <w:rFonts w:ascii="Times New Roman" w:eastAsia="Times New Roman" w:hAnsi="Times New Roman" w:cs="Times New Roman"/>
          <w:sz w:val="28"/>
          <w:szCs w:val="28"/>
        </w:rPr>
        <w:t xml:space="preserve"> </w:t>
      </w:r>
      <w:proofErr w:type="spellStart"/>
      <w:r w:rsidRPr="00A7306C">
        <w:rPr>
          <w:rFonts w:ascii="Times New Roman" w:eastAsia="Times New Roman" w:hAnsi="Times New Roman" w:cs="Times New Roman"/>
          <w:sz w:val="28"/>
          <w:szCs w:val="28"/>
        </w:rPr>
        <w:t>жүргізуге</w:t>
      </w:r>
      <w:proofErr w:type="spellEnd"/>
      <w:r w:rsidRPr="00A7306C">
        <w:rPr>
          <w:rFonts w:ascii="Times New Roman" w:eastAsia="Times New Roman" w:hAnsi="Times New Roman" w:cs="Times New Roman"/>
          <w:sz w:val="28"/>
          <w:szCs w:val="28"/>
        </w:rPr>
        <w:t xml:space="preserve"> </w:t>
      </w:r>
      <w:proofErr w:type="spellStart"/>
      <w:r w:rsidRPr="00A7306C">
        <w:rPr>
          <w:rFonts w:ascii="Times New Roman" w:eastAsia="Times New Roman" w:hAnsi="Times New Roman" w:cs="Times New Roman"/>
          <w:sz w:val="28"/>
          <w:szCs w:val="28"/>
        </w:rPr>
        <w:t>арналған</w:t>
      </w:r>
      <w:proofErr w:type="spellEnd"/>
      <w:r w:rsidRPr="00A7306C">
        <w:rPr>
          <w:rFonts w:ascii="Times New Roman" w:eastAsia="Times New Roman" w:hAnsi="Times New Roman" w:cs="Times New Roman"/>
          <w:sz w:val="28"/>
          <w:szCs w:val="28"/>
        </w:rPr>
        <w:t xml:space="preserve"> </w:t>
      </w:r>
      <w:proofErr w:type="spellStart"/>
      <w:r w:rsidRPr="00A7306C">
        <w:rPr>
          <w:rFonts w:ascii="Times New Roman" w:eastAsia="Times New Roman" w:hAnsi="Times New Roman" w:cs="Times New Roman"/>
          <w:sz w:val="28"/>
          <w:szCs w:val="28"/>
        </w:rPr>
        <w:t>әдістемелік</w:t>
      </w:r>
      <w:proofErr w:type="spellEnd"/>
      <w:r w:rsidRPr="00A7306C">
        <w:rPr>
          <w:rFonts w:ascii="Times New Roman" w:eastAsia="Times New Roman" w:hAnsi="Times New Roman" w:cs="Times New Roman"/>
          <w:sz w:val="28"/>
          <w:szCs w:val="28"/>
        </w:rPr>
        <w:t xml:space="preserve"> </w:t>
      </w:r>
      <w:proofErr w:type="spellStart"/>
      <w:r w:rsidRPr="00A7306C">
        <w:rPr>
          <w:rFonts w:ascii="Times New Roman" w:eastAsia="Times New Roman" w:hAnsi="Times New Roman" w:cs="Times New Roman"/>
          <w:sz w:val="28"/>
          <w:szCs w:val="28"/>
        </w:rPr>
        <w:t>ұсынымдарға</w:t>
      </w:r>
      <w:proofErr w:type="spellEnd"/>
      <w:r w:rsidRPr="00A7306C">
        <w:rPr>
          <w:rFonts w:ascii="Times New Roman" w:eastAsia="Times New Roman" w:hAnsi="Times New Roman" w:cs="Times New Roman"/>
          <w:sz w:val="28"/>
          <w:szCs w:val="28"/>
        </w:rPr>
        <w:t xml:space="preserve"> </w:t>
      </w:r>
      <w:proofErr w:type="spellStart"/>
      <w:r w:rsidRPr="00A7306C">
        <w:rPr>
          <w:rFonts w:ascii="Times New Roman" w:eastAsia="Times New Roman" w:hAnsi="Times New Roman" w:cs="Times New Roman"/>
          <w:sz w:val="28"/>
          <w:szCs w:val="28"/>
        </w:rPr>
        <w:t>сүйене</w:t>
      </w:r>
      <w:proofErr w:type="spellEnd"/>
      <w:r w:rsidRPr="00A7306C">
        <w:rPr>
          <w:rFonts w:ascii="Times New Roman" w:eastAsia="Times New Roman" w:hAnsi="Times New Roman" w:cs="Times New Roman"/>
          <w:sz w:val="28"/>
          <w:szCs w:val="28"/>
        </w:rPr>
        <w:t xml:space="preserve"> </w:t>
      </w:r>
      <w:proofErr w:type="spellStart"/>
      <w:r w:rsidRPr="00A7306C">
        <w:rPr>
          <w:rFonts w:ascii="Times New Roman" w:eastAsia="Times New Roman" w:hAnsi="Times New Roman" w:cs="Times New Roman"/>
          <w:sz w:val="28"/>
          <w:szCs w:val="28"/>
        </w:rPr>
        <w:t>отырып</w:t>
      </w:r>
      <w:proofErr w:type="spellEnd"/>
      <w:r w:rsidRPr="00A7306C">
        <w:rPr>
          <w:rFonts w:ascii="Times New Roman" w:eastAsia="Times New Roman" w:hAnsi="Times New Roman" w:cs="Times New Roman"/>
          <w:sz w:val="28"/>
          <w:szCs w:val="28"/>
        </w:rPr>
        <w:t xml:space="preserve">, </w:t>
      </w:r>
      <w:proofErr w:type="spellStart"/>
      <w:r w:rsidRPr="00A7306C">
        <w:rPr>
          <w:rFonts w:ascii="Times New Roman" w:eastAsia="Times New Roman" w:hAnsi="Times New Roman" w:cs="Times New Roman"/>
          <w:sz w:val="28"/>
          <w:szCs w:val="28"/>
        </w:rPr>
        <w:t>объективті</w:t>
      </w:r>
      <w:proofErr w:type="spellEnd"/>
      <w:r w:rsidRPr="00A7306C">
        <w:rPr>
          <w:rFonts w:ascii="Times New Roman" w:eastAsia="Times New Roman" w:hAnsi="Times New Roman" w:cs="Times New Roman"/>
          <w:sz w:val="28"/>
          <w:szCs w:val="28"/>
        </w:rPr>
        <w:t xml:space="preserve"> </w:t>
      </w:r>
      <w:proofErr w:type="spellStart"/>
      <w:r w:rsidRPr="00A7306C">
        <w:rPr>
          <w:rFonts w:ascii="Times New Roman" w:eastAsia="Times New Roman" w:hAnsi="Times New Roman" w:cs="Times New Roman"/>
          <w:sz w:val="28"/>
          <w:szCs w:val="28"/>
        </w:rPr>
        <w:t>нәтижеге</w:t>
      </w:r>
      <w:proofErr w:type="spellEnd"/>
      <w:r w:rsidRPr="00A7306C">
        <w:rPr>
          <w:rFonts w:ascii="Times New Roman" w:eastAsia="Times New Roman" w:hAnsi="Times New Roman" w:cs="Times New Roman"/>
          <w:sz w:val="28"/>
          <w:szCs w:val="28"/>
        </w:rPr>
        <w:t xml:space="preserve"> </w:t>
      </w:r>
      <w:proofErr w:type="spellStart"/>
      <w:r w:rsidRPr="00A7306C">
        <w:rPr>
          <w:rFonts w:ascii="Times New Roman" w:eastAsia="Times New Roman" w:hAnsi="Times New Roman" w:cs="Times New Roman"/>
          <w:sz w:val="28"/>
          <w:szCs w:val="28"/>
        </w:rPr>
        <w:t>қол</w:t>
      </w:r>
      <w:proofErr w:type="spellEnd"/>
      <w:r w:rsidRPr="00A7306C">
        <w:rPr>
          <w:rFonts w:ascii="Times New Roman" w:eastAsia="Times New Roman" w:hAnsi="Times New Roman" w:cs="Times New Roman"/>
          <w:sz w:val="28"/>
          <w:szCs w:val="28"/>
        </w:rPr>
        <w:t xml:space="preserve"> </w:t>
      </w:r>
      <w:proofErr w:type="spellStart"/>
      <w:r w:rsidRPr="00A7306C">
        <w:rPr>
          <w:rFonts w:ascii="Times New Roman" w:eastAsia="Times New Roman" w:hAnsi="Times New Roman" w:cs="Times New Roman"/>
          <w:sz w:val="28"/>
          <w:szCs w:val="28"/>
        </w:rPr>
        <w:t>жеткізу</w:t>
      </w:r>
      <w:proofErr w:type="spellEnd"/>
      <w:r w:rsidRPr="00A7306C">
        <w:rPr>
          <w:rFonts w:ascii="Times New Roman" w:eastAsia="Times New Roman" w:hAnsi="Times New Roman" w:cs="Times New Roman"/>
          <w:sz w:val="28"/>
          <w:szCs w:val="28"/>
        </w:rPr>
        <w:t xml:space="preserve"> </w:t>
      </w:r>
      <w:proofErr w:type="spellStart"/>
      <w:r w:rsidRPr="00A7306C">
        <w:rPr>
          <w:rFonts w:ascii="Times New Roman" w:eastAsia="Times New Roman" w:hAnsi="Times New Roman" w:cs="Times New Roman"/>
          <w:sz w:val="28"/>
          <w:szCs w:val="28"/>
        </w:rPr>
        <w:t>үш</w:t>
      </w:r>
      <w:r w:rsidR="0060770C">
        <w:rPr>
          <w:rFonts w:ascii="Times New Roman" w:eastAsia="Times New Roman" w:hAnsi="Times New Roman" w:cs="Times New Roman"/>
          <w:sz w:val="28"/>
          <w:szCs w:val="28"/>
        </w:rPr>
        <w:t>ін</w:t>
      </w:r>
      <w:proofErr w:type="spellEnd"/>
      <w:r w:rsidR="0060770C">
        <w:rPr>
          <w:rFonts w:ascii="Times New Roman" w:eastAsia="Times New Roman" w:hAnsi="Times New Roman" w:cs="Times New Roman"/>
          <w:sz w:val="28"/>
          <w:szCs w:val="28"/>
        </w:rPr>
        <w:t xml:space="preserve"> </w:t>
      </w:r>
      <w:proofErr w:type="spellStart"/>
      <w:r w:rsidR="0060770C">
        <w:rPr>
          <w:rFonts w:ascii="Times New Roman" w:eastAsia="Times New Roman" w:hAnsi="Times New Roman" w:cs="Times New Roman"/>
          <w:sz w:val="28"/>
          <w:szCs w:val="28"/>
        </w:rPr>
        <w:t>келесі</w:t>
      </w:r>
      <w:proofErr w:type="spellEnd"/>
      <w:r w:rsidR="0060770C">
        <w:rPr>
          <w:rFonts w:ascii="Times New Roman" w:eastAsia="Times New Roman" w:hAnsi="Times New Roman" w:cs="Times New Roman"/>
          <w:sz w:val="28"/>
          <w:szCs w:val="28"/>
        </w:rPr>
        <w:t xml:space="preserve"> </w:t>
      </w:r>
      <w:proofErr w:type="spellStart"/>
      <w:r w:rsidR="0060770C">
        <w:rPr>
          <w:rFonts w:ascii="Times New Roman" w:eastAsia="Times New Roman" w:hAnsi="Times New Roman" w:cs="Times New Roman"/>
          <w:sz w:val="28"/>
          <w:szCs w:val="28"/>
        </w:rPr>
        <w:t>шарттар</w:t>
      </w:r>
      <w:proofErr w:type="spellEnd"/>
      <w:r w:rsidR="0060770C">
        <w:rPr>
          <w:rFonts w:ascii="Times New Roman" w:eastAsia="Times New Roman" w:hAnsi="Times New Roman" w:cs="Times New Roman"/>
          <w:sz w:val="28"/>
          <w:szCs w:val="28"/>
        </w:rPr>
        <w:t xml:space="preserve"> </w:t>
      </w:r>
      <w:proofErr w:type="spellStart"/>
      <w:r w:rsidR="0060770C">
        <w:rPr>
          <w:rFonts w:ascii="Times New Roman" w:eastAsia="Times New Roman" w:hAnsi="Times New Roman" w:cs="Times New Roman"/>
          <w:sz w:val="28"/>
          <w:szCs w:val="28"/>
        </w:rPr>
        <w:t>сақталды</w:t>
      </w:r>
      <w:proofErr w:type="spellEnd"/>
      <w:r w:rsidR="0060770C">
        <w:rPr>
          <w:rFonts w:ascii="Times New Roman" w:eastAsia="Times New Roman" w:hAnsi="Times New Roman" w:cs="Times New Roman"/>
          <w:sz w:val="28"/>
          <w:szCs w:val="28"/>
        </w:rPr>
        <w:t>:</w:t>
      </w:r>
      <w:r w:rsidR="0060770C">
        <w:rPr>
          <w:rFonts w:ascii="Times New Roman" w:eastAsia="Times New Roman" w:hAnsi="Times New Roman" w:cs="Times New Roman"/>
          <w:sz w:val="28"/>
          <w:szCs w:val="28"/>
          <w:lang w:val="kk-KZ"/>
        </w:rPr>
        <w:t xml:space="preserve"> </w:t>
      </w:r>
    </w:p>
    <w:p w14:paraId="2883A2A5" w14:textId="5C3BB6E5" w:rsidR="0060770C" w:rsidRDefault="0060770C" w:rsidP="00B5073F">
      <w:pPr>
        <w:tabs>
          <w:tab w:val="left" w:pos="851"/>
        </w:tabs>
        <w:spacing w:after="0" w:line="240" w:lineRule="auto"/>
        <w:ind w:firstLine="567"/>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 б</w:t>
      </w:r>
      <w:r w:rsidR="00A7306C" w:rsidRPr="0060770C">
        <w:rPr>
          <w:rFonts w:ascii="Times New Roman" w:eastAsia="Times New Roman" w:hAnsi="Times New Roman" w:cs="Times New Roman"/>
          <w:sz w:val="28"/>
          <w:szCs w:val="28"/>
          <w:lang w:val="kk-KZ"/>
        </w:rPr>
        <w:t>астапқы кезеңде бақылау және эксперименттік топтардағы студенттердің этнокөркем мәдениет деңгейі диагностикалық құралдар негізінде шам</w:t>
      </w:r>
      <w:r>
        <w:rPr>
          <w:rFonts w:ascii="Times New Roman" w:eastAsia="Times New Roman" w:hAnsi="Times New Roman" w:cs="Times New Roman"/>
          <w:sz w:val="28"/>
          <w:szCs w:val="28"/>
          <w:lang w:val="kk-KZ"/>
        </w:rPr>
        <w:t xml:space="preserve">амен бірдей деңгейде анықталды; </w:t>
      </w:r>
    </w:p>
    <w:p w14:paraId="144960D8" w14:textId="79E46859" w:rsidR="0060770C" w:rsidRDefault="0060770C" w:rsidP="00B5073F">
      <w:pPr>
        <w:tabs>
          <w:tab w:val="left" w:pos="851"/>
        </w:tabs>
        <w:spacing w:after="0" w:line="240" w:lineRule="auto"/>
        <w:ind w:firstLine="567"/>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 б</w:t>
      </w:r>
      <w:r w:rsidR="00A7306C" w:rsidRPr="0060770C">
        <w:rPr>
          <w:rFonts w:ascii="Times New Roman" w:eastAsia="Times New Roman" w:hAnsi="Times New Roman" w:cs="Times New Roman"/>
          <w:sz w:val="28"/>
          <w:szCs w:val="28"/>
          <w:lang w:val="kk-KZ"/>
        </w:rPr>
        <w:t>ақылау және эксперименттік топтар оқу процесіне бірдей жағда</w:t>
      </w:r>
      <w:r>
        <w:rPr>
          <w:rFonts w:ascii="Times New Roman" w:eastAsia="Times New Roman" w:hAnsi="Times New Roman" w:cs="Times New Roman"/>
          <w:sz w:val="28"/>
          <w:szCs w:val="28"/>
          <w:lang w:val="kk-KZ"/>
        </w:rPr>
        <w:t xml:space="preserve">йларда қатысты; </w:t>
      </w:r>
    </w:p>
    <w:p w14:paraId="54EDD61A" w14:textId="4A841385" w:rsidR="00324E52" w:rsidRPr="0060770C" w:rsidRDefault="0060770C" w:rsidP="00B5073F">
      <w:pPr>
        <w:tabs>
          <w:tab w:val="left" w:pos="851"/>
        </w:tabs>
        <w:spacing w:after="0" w:line="240" w:lineRule="auto"/>
        <w:ind w:firstLine="567"/>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 э</w:t>
      </w:r>
      <w:r w:rsidR="00A7306C" w:rsidRPr="0060770C">
        <w:rPr>
          <w:rFonts w:ascii="Times New Roman" w:eastAsia="Times New Roman" w:hAnsi="Times New Roman" w:cs="Times New Roman"/>
          <w:sz w:val="28"/>
          <w:szCs w:val="28"/>
          <w:lang w:val="kk-KZ"/>
        </w:rPr>
        <w:t>ксперименттің барлық үш кезеңінде екі топтың да сандық құрамы өзгеріссіз қалды.</w:t>
      </w:r>
    </w:p>
    <w:p w14:paraId="17C6A49D" w14:textId="481D3BA3" w:rsidR="00324E52" w:rsidRPr="00324E52" w:rsidRDefault="00324E52" w:rsidP="00B5073F">
      <w:pPr>
        <w:tabs>
          <w:tab w:val="left" w:pos="851"/>
        </w:tabs>
        <w:spacing w:after="0" w:line="240" w:lineRule="auto"/>
        <w:ind w:firstLine="567"/>
        <w:jc w:val="both"/>
        <w:rPr>
          <w:rFonts w:ascii="Times New Roman" w:eastAsia="Times New Roman" w:hAnsi="Times New Roman" w:cs="Times New Roman"/>
          <w:sz w:val="28"/>
          <w:szCs w:val="28"/>
          <w:lang w:val="kk-KZ"/>
        </w:rPr>
      </w:pPr>
      <w:r w:rsidRPr="00324E52">
        <w:rPr>
          <w:rFonts w:ascii="Times New Roman" w:eastAsia="Times New Roman" w:hAnsi="Times New Roman" w:cs="Times New Roman"/>
          <w:sz w:val="28"/>
          <w:szCs w:val="28"/>
          <w:lang w:val="kk-KZ"/>
        </w:rPr>
        <w:lastRenderedPageBreak/>
        <w:t>Екі топтағы оқу үдерісі қолданыстағы оқу бағдарламасы негізінде жүзеге асырылды. Алайда, эксперименттік топтың оқу мазмұны арнайы жасалған педагогикалық шарттармен толықтырылды. Бұл шарттар мыналарды қамтыды: қолайлы мәдени-білім кеңістігін қалыптастыру; болашақ мамандарды даярлау процесін ғылыми-әдістемелік және технологиялық мазмұнмен қамтамасыз ету; диалог концепциясына негізделген оқытудың белсенді формалары мен педагогикалық технологияларын қолдану; арнайы жаттығулар, шығармашылық жобалар мен кәсіби бағыттағы проблемалық тапсырмаларды пайдалану.</w:t>
      </w:r>
    </w:p>
    <w:p w14:paraId="3AA5E6CA" w14:textId="77777777" w:rsidR="00324E52" w:rsidRDefault="00324E52" w:rsidP="00B5073F">
      <w:pPr>
        <w:tabs>
          <w:tab w:val="left" w:pos="851"/>
        </w:tabs>
        <w:spacing w:after="0" w:line="240" w:lineRule="auto"/>
        <w:ind w:firstLine="567"/>
        <w:jc w:val="both"/>
        <w:rPr>
          <w:rFonts w:ascii="Times New Roman" w:eastAsia="Times New Roman" w:hAnsi="Times New Roman" w:cs="Times New Roman"/>
          <w:sz w:val="28"/>
          <w:szCs w:val="28"/>
          <w:lang w:val="kk-KZ"/>
        </w:rPr>
      </w:pPr>
      <w:r w:rsidRPr="00324E52">
        <w:rPr>
          <w:rFonts w:ascii="Times New Roman" w:eastAsia="Times New Roman" w:hAnsi="Times New Roman" w:cs="Times New Roman"/>
          <w:sz w:val="28"/>
          <w:szCs w:val="28"/>
          <w:lang w:val="kk-KZ"/>
        </w:rPr>
        <w:t>Эксперименттің әр кезеңінде оның негізгі құрамдас бөліктері айқындалды: мақсаттары, қолданылған әдістері, диагностикалық құралдары мен алынған нәтижелері. Эксперименттік жұмыстың кезеңдік мазмұнын нақты көрсету мақсатында төмендегі 5-кесте ұсынылады.</w:t>
      </w:r>
    </w:p>
    <w:p w14:paraId="2485B7A1" w14:textId="77777777" w:rsidR="00324E52" w:rsidRPr="00324E52" w:rsidRDefault="00324E52" w:rsidP="00B5073F">
      <w:pPr>
        <w:tabs>
          <w:tab w:val="left" w:pos="851"/>
        </w:tabs>
        <w:spacing w:after="0" w:line="240" w:lineRule="auto"/>
        <w:ind w:firstLine="567"/>
        <w:jc w:val="both"/>
        <w:rPr>
          <w:rFonts w:ascii="Times New Roman" w:eastAsia="Times New Roman" w:hAnsi="Times New Roman" w:cs="Times New Roman"/>
          <w:sz w:val="28"/>
          <w:szCs w:val="28"/>
          <w:lang w:val="kk-KZ"/>
        </w:rPr>
      </w:pPr>
    </w:p>
    <w:p w14:paraId="2EA802D6" w14:textId="38E2660B" w:rsidR="00DA3F0B" w:rsidRPr="00CE367B" w:rsidRDefault="00324E52" w:rsidP="00B5073F">
      <w:pPr>
        <w:tabs>
          <w:tab w:val="left" w:pos="851"/>
        </w:tabs>
        <w:spacing w:after="0" w:line="240" w:lineRule="auto"/>
        <w:jc w:val="both"/>
        <w:rPr>
          <w:rFonts w:ascii="Times New Roman" w:eastAsia="Times New Roman" w:hAnsi="Times New Roman" w:cs="Times New Roman"/>
          <w:sz w:val="28"/>
          <w:szCs w:val="28"/>
          <w:lang w:val="kk-KZ"/>
        </w:rPr>
      </w:pPr>
      <w:proofErr w:type="spellStart"/>
      <w:r w:rsidRPr="00CE367B">
        <w:rPr>
          <w:rFonts w:ascii="Times New Roman" w:eastAsia="Times New Roman" w:hAnsi="Times New Roman" w:cs="Times New Roman"/>
          <w:bCs/>
          <w:sz w:val="28"/>
          <w:szCs w:val="28"/>
        </w:rPr>
        <w:t>Кесте</w:t>
      </w:r>
      <w:proofErr w:type="spellEnd"/>
      <w:r w:rsidRPr="00CE367B">
        <w:rPr>
          <w:rFonts w:ascii="Times New Roman" w:eastAsia="Times New Roman" w:hAnsi="Times New Roman" w:cs="Times New Roman"/>
          <w:bCs/>
          <w:sz w:val="28"/>
          <w:szCs w:val="28"/>
        </w:rPr>
        <w:t xml:space="preserve"> 5 – </w:t>
      </w:r>
      <w:proofErr w:type="spellStart"/>
      <w:r w:rsidRPr="00CE367B">
        <w:rPr>
          <w:rFonts w:ascii="Times New Roman" w:eastAsia="Times New Roman" w:hAnsi="Times New Roman" w:cs="Times New Roman"/>
          <w:bCs/>
          <w:sz w:val="28"/>
          <w:szCs w:val="28"/>
        </w:rPr>
        <w:t>Педагогикалық</w:t>
      </w:r>
      <w:proofErr w:type="spellEnd"/>
      <w:r w:rsidRPr="00CE367B">
        <w:rPr>
          <w:rFonts w:ascii="Times New Roman" w:eastAsia="Times New Roman" w:hAnsi="Times New Roman" w:cs="Times New Roman"/>
          <w:bCs/>
          <w:sz w:val="28"/>
          <w:szCs w:val="28"/>
        </w:rPr>
        <w:t xml:space="preserve"> </w:t>
      </w:r>
      <w:proofErr w:type="spellStart"/>
      <w:r w:rsidRPr="00CE367B">
        <w:rPr>
          <w:rFonts w:ascii="Times New Roman" w:eastAsia="Times New Roman" w:hAnsi="Times New Roman" w:cs="Times New Roman"/>
          <w:bCs/>
          <w:sz w:val="28"/>
          <w:szCs w:val="28"/>
        </w:rPr>
        <w:t>эксперименттің</w:t>
      </w:r>
      <w:proofErr w:type="spellEnd"/>
      <w:r w:rsidRPr="00CE367B">
        <w:rPr>
          <w:rFonts w:ascii="Times New Roman" w:eastAsia="Times New Roman" w:hAnsi="Times New Roman" w:cs="Times New Roman"/>
          <w:bCs/>
          <w:sz w:val="28"/>
          <w:szCs w:val="28"/>
        </w:rPr>
        <w:t xml:space="preserve"> </w:t>
      </w:r>
      <w:proofErr w:type="spellStart"/>
      <w:r w:rsidRPr="00CE367B">
        <w:rPr>
          <w:rFonts w:ascii="Times New Roman" w:eastAsia="Times New Roman" w:hAnsi="Times New Roman" w:cs="Times New Roman"/>
          <w:bCs/>
          <w:sz w:val="28"/>
          <w:szCs w:val="28"/>
        </w:rPr>
        <w:t>мазмұны</w:t>
      </w:r>
      <w:proofErr w:type="spellEnd"/>
    </w:p>
    <w:p w14:paraId="6A795E25" w14:textId="77777777" w:rsidR="009F232E" w:rsidRPr="009F232E" w:rsidRDefault="009F232E" w:rsidP="0043442B">
      <w:pPr>
        <w:spacing w:after="0" w:line="240" w:lineRule="auto"/>
        <w:jc w:val="both"/>
        <w:rPr>
          <w:rFonts w:ascii="Times New Roman" w:hAnsi="Times New Roman" w:cs="Times New Roman"/>
          <w:sz w:val="28"/>
          <w:szCs w:val="28"/>
          <w:lang w:val="kk-KZ"/>
        </w:rPr>
      </w:pPr>
    </w:p>
    <w:tbl>
      <w:tblPr>
        <w:tblStyle w:val="aa"/>
        <w:tblW w:w="0" w:type="auto"/>
        <w:tblInd w:w="108" w:type="dxa"/>
        <w:tblLayout w:type="fixed"/>
        <w:tblLook w:val="04A0" w:firstRow="1" w:lastRow="0" w:firstColumn="1" w:lastColumn="0" w:noHBand="0" w:noVBand="1"/>
      </w:tblPr>
      <w:tblGrid>
        <w:gridCol w:w="1560"/>
        <w:gridCol w:w="2005"/>
        <w:gridCol w:w="1538"/>
        <w:gridCol w:w="1701"/>
        <w:gridCol w:w="2835"/>
      </w:tblGrid>
      <w:tr w:rsidR="00DA3F0B" w:rsidRPr="0043442B" w14:paraId="0AC6230B" w14:textId="77777777" w:rsidTr="00B5073F">
        <w:tc>
          <w:tcPr>
            <w:tcW w:w="1560" w:type="dxa"/>
          </w:tcPr>
          <w:p w14:paraId="7E81873B" w14:textId="50222CFB" w:rsidR="00DA3F0B" w:rsidRPr="00B71F51" w:rsidRDefault="00DA3F0B" w:rsidP="00B5073F">
            <w:pPr>
              <w:spacing w:after="0" w:line="240" w:lineRule="auto"/>
              <w:jc w:val="center"/>
              <w:rPr>
                <w:rFonts w:ascii="Times New Roman" w:hAnsi="Times New Roman" w:cs="Times New Roman"/>
                <w:sz w:val="24"/>
                <w:szCs w:val="24"/>
              </w:rPr>
            </w:pPr>
            <w:proofErr w:type="spellStart"/>
            <w:r w:rsidRPr="00B71F51">
              <w:rPr>
                <w:rFonts w:ascii="Times New Roman" w:hAnsi="Times New Roman" w:cs="Times New Roman"/>
                <w:sz w:val="24"/>
                <w:szCs w:val="24"/>
              </w:rPr>
              <w:t>Кезеңдер</w:t>
            </w:r>
            <w:proofErr w:type="spellEnd"/>
          </w:p>
        </w:tc>
        <w:tc>
          <w:tcPr>
            <w:tcW w:w="2005" w:type="dxa"/>
          </w:tcPr>
          <w:p w14:paraId="4A2DEB2D" w14:textId="4A246922" w:rsidR="00DA3F0B" w:rsidRPr="00B71F51" w:rsidRDefault="00DA3F0B" w:rsidP="00B5073F">
            <w:pPr>
              <w:spacing w:after="0" w:line="240" w:lineRule="auto"/>
              <w:jc w:val="center"/>
              <w:rPr>
                <w:rFonts w:ascii="Times New Roman" w:hAnsi="Times New Roman" w:cs="Times New Roman"/>
                <w:sz w:val="24"/>
                <w:szCs w:val="24"/>
              </w:rPr>
            </w:pPr>
            <w:proofErr w:type="spellStart"/>
            <w:r w:rsidRPr="00B71F51">
              <w:rPr>
                <w:rFonts w:ascii="Times New Roman" w:hAnsi="Times New Roman" w:cs="Times New Roman"/>
                <w:sz w:val="24"/>
                <w:szCs w:val="24"/>
              </w:rPr>
              <w:t>Мақсаттар</w:t>
            </w:r>
            <w:proofErr w:type="spellEnd"/>
          </w:p>
        </w:tc>
        <w:tc>
          <w:tcPr>
            <w:tcW w:w="1538" w:type="dxa"/>
          </w:tcPr>
          <w:p w14:paraId="5EA40A38" w14:textId="71E20FEB" w:rsidR="00DA3F0B" w:rsidRPr="00B71F51" w:rsidRDefault="00DA3F0B" w:rsidP="00B5073F">
            <w:pPr>
              <w:spacing w:after="0" w:line="240" w:lineRule="auto"/>
              <w:jc w:val="center"/>
              <w:rPr>
                <w:rFonts w:ascii="Times New Roman" w:hAnsi="Times New Roman" w:cs="Times New Roman"/>
                <w:sz w:val="24"/>
                <w:szCs w:val="24"/>
              </w:rPr>
            </w:pPr>
            <w:proofErr w:type="spellStart"/>
            <w:r w:rsidRPr="00B71F51">
              <w:rPr>
                <w:rFonts w:ascii="Times New Roman" w:hAnsi="Times New Roman" w:cs="Times New Roman"/>
                <w:sz w:val="24"/>
                <w:szCs w:val="24"/>
              </w:rPr>
              <w:t>Әдістер</w:t>
            </w:r>
            <w:proofErr w:type="spellEnd"/>
          </w:p>
        </w:tc>
        <w:tc>
          <w:tcPr>
            <w:tcW w:w="1701" w:type="dxa"/>
          </w:tcPr>
          <w:p w14:paraId="5628DD42" w14:textId="0889B105" w:rsidR="00DA3F0B" w:rsidRPr="00B71F51" w:rsidRDefault="00DA3F0B" w:rsidP="00B5073F">
            <w:pPr>
              <w:spacing w:after="0" w:line="240" w:lineRule="auto"/>
              <w:jc w:val="center"/>
              <w:rPr>
                <w:rFonts w:ascii="Times New Roman" w:hAnsi="Times New Roman" w:cs="Times New Roman"/>
                <w:sz w:val="24"/>
                <w:szCs w:val="24"/>
              </w:rPr>
            </w:pPr>
            <w:proofErr w:type="spellStart"/>
            <w:r w:rsidRPr="00B71F51">
              <w:rPr>
                <w:rFonts w:ascii="Times New Roman" w:hAnsi="Times New Roman" w:cs="Times New Roman"/>
                <w:sz w:val="24"/>
                <w:szCs w:val="24"/>
              </w:rPr>
              <w:t>Құралдар</w:t>
            </w:r>
            <w:proofErr w:type="spellEnd"/>
          </w:p>
        </w:tc>
        <w:tc>
          <w:tcPr>
            <w:tcW w:w="2835" w:type="dxa"/>
          </w:tcPr>
          <w:p w14:paraId="78BD21C9" w14:textId="77777777" w:rsidR="00DA3F0B" w:rsidRPr="00B71F51" w:rsidRDefault="00DA3F0B" w:rsidP="00B5073F">
            <w:pPr>
              <w:spacing w:after="0" w:line="240" w:lineRule="auto"/>
              <w:jc w:val="center"/>
              <w:rPr>
                <w:rFonts w:ascii="Times New Roman" w:hAnsi="Times New Roman" w:cs="Times New Roman"/>
                <w:sz w:val="24"/>
                <w:szCs w:val="24"/>
              </w:rPr>
            </w:pPr>
            <w:proofErr w:type="spellStart"/>
            <w:r w:rsidRPr="00B71F51">
              <w:rPr>
                <w:rFonts w:ascii="Times New Roman" w:hAnsi="Times New Roman" w:cs="Times New Roman"/>
                <w:sz w:val="24"/>
                <w:szCs w:val="24"/>
              </w:rPr>
              <w:t>Нәтиже</w:t>
            </w:r>
            <w:proofErr w:type="spellEnd"/>
          </w:p>
        </w:tc>
      </w:tr>
      <w:tr w:rsidR="00D739CF" w:rsidRPr="0043442B" w14:paraId="0538C56A" w14:textId="77777777" w:rsidTr="00B5073F">
        <w:tc>
          <w:tcPr>
            <w:tcW w:w="1560" w:type="dxa"/>
          </w:tcPr>
          <w:p w14:paraId="4A841EB9" w14:textId="6DFA1BE4" w:rsidR="00D739CF" w:rsidRPr="00B71F51" w:rsidRDefault="00D739CF" w:rsidP="00B5073F">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c>
          <w:tcPr>
            <w:tcW w:w="2005" w:type="dxa"/>
          </w:tcPr>
          <w:p w14:paraId="499B7EBE" w14:textId="2F0CF65C" w:rsidR="00D739CF" w:rsidRPr="00B71F51" w:rsidRDefault="00D739CF" w:rsidP="00B5073F">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w:t>
            </w:r>
          </w:p>
        </w:tc>
        <w:tc>
          <w:tcPr>
            <w:tcW w:w="1538" w:type="dxa"/>
          </w:tcPr>
          <w:p w14:paraId="6D5A0933" w14:textId="1F53FCEB" w:rsidR="00D739CF" w:rsidRPr="00B71F51" w:rsidRDefault="00D739CF" w:rsidP="00B5073F">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w:t>
            </w:r>
          </w:p>
        </w:tc>
        <w:tc>
          <w:tcPr>
            <w:tcW w:w="1701" w:type="dxa"/>
          </w:tcPr>
          <w:p w14:paraId="321FE2FD" w14:textId="741A8082" w:rsidR="00D739CF" w:rsidRPr="00B71F51" w:rsidRDefault="00D739CF" w:rsidP="00B5073F">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4</w:t>
            </w:r>
          </w:p>
        </w:tc>
        <w:tc>
          <w:tcPr>
            <w:tcW w:w="2835" w:type="dxa"/>
          </w:tcPr>
          <w:p w14:paraId="0C53C853" w14:textId="37C103D2" w:rsidR="00D739CF" w:rsidRPr="00B71F51" w:rsidRDefault="00D739CF" w:rsidP="00B5073F">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5</w:t>
            </w:r>
          </w:p>
        </w:tc>
      </w:tr>
      <w:tr w:rsidR="00DA3F0B" w:rsidRPr="0043442B" w14:paraId="7460B1B3" w14:textId="77777777" w:rsidTr="00B5073F">
        <w:tc>
          <w:tcPr>
            <w:tcW w:w="1560" w:type="dxa"/>
          </w:tcPr>
          <w:p w14:paraId="6E3B1C9C" w14:textId="77777777" w:rsidR="00DA3F0B" w:rsidRPr="00B71F51" w:rsidRDefault="00DA3F0B" w:rsidP="0043442B">
            <w:pPr>
              <w:spacing w:after="0" w:line="240" w:lineRule="auto"/>
              <w:jc w:val="both"/>
              <w:rPr>
                <w:rFonts w:ascii="Times New Roman" w:hAnsi="Times New Roman" w:cs="Times New Roman"/>
                <w:sz w:val="24"/>
                <w:szCs w:val="24"/>
              </w:rPr>
            </w:pPr>
            <w:r w:rsidRPr="00B71F51">
              <w:rPr>
                <w:rFonts w:ascii="Times New Roman" w:hAnsi="Times New Roman" w:cs="Times New Roman"/>
                <w:sz w:val="24"/>
                <w:szCs w:val="24"/>
              </w:rPr>
              <w:t xml:space="preserve">1. </w:t>
            </w:r>
            <w:proofErr w:type="spellStart"/>
            <w:r w:rsidRPr="00B71F51">
              <w:rPr>
                <w:rFonts w:ascii="Times New Roman" w:hAnsi="Times New Roman" w:cs="Times New Roman"/>
                <w:sz w:val="24"/>
                <w:szCs w:val="24"/>
              </w:rPr>
              <w:t>Анықтау</w:t>
            </w:r>
            <w:proofErr w:type="spellEnd"/>
            <w:r w:rsidRPr="00B71F51">
              <w:rPr>
                <w:rFonts w:ascii="Times New Roman" w:hAnsi="Times New Roman" w:cs="Times New Roman"/>
                <w:sz w:val="24"/>
                <w:szCs w:val="24"/>
              </w:rPr>
              <w:t xml:space="preserve"> </w:t>
            </w:r>
            <w:proofErr w:type="spellStart"/>
            <w:r w:rsidRPr="00B71F51">
              <w:rPr>
                <w:rFonts w:ascii="Times New Roman" w:hAnsi="Times New Roman" w:cs="Times New Roman"/>
                <w:sz w:val="24"/>
                <w:szCs w:val="24"/>
              </w:rPr>
              <w:t>кезеңі</w:t>
            </w:r>
            <w:proofErr w:type="spellEnd"/>
          </w:p>
        </w:tc>
        <w:tc>
          <w:tcPr>
            <w:tcW w:w="2005" w:type="dxa"/>
          </w:tcPr>
          <w:p w14:paraId="6CC56EAD" w14:textId="5361047A" w:rsidR="00DA3F0B" w:rsidRPr="00B71F51" w:rsidRDefault="008B698A" w:rsidP="0043442B">
            <w:pPr>
              <w:spacing w:after="0" w:line="240" w:lineRule="auto"/>
              <w:jc w:val="both"/>
              <w:rPr>
                <w:rFonts w:ascii="Times New Roman" w:hAnsi="Times New Roman" w:cs="Times New Roman"/>
                <w:sz w:val="24"/>
                <w:szCs w:val="24"/>
              </w:rPr>
            </w:pPr>
            <w:r w:rsidRPr="00B71F51">
              <w:rPr>
                <w:rFonts w:ascii="Times New Roman" w:hAnsi="Times New Roman" w:cs="Times New Roman"/>
                <w:sz w:val="24"/>
                <w:szCs w:val="24"/>
                <w:lang w:val="kk-KZ"/>
              </w:rPr>
              <w:t xml:space="preserve">Болашақ мамандардың </w:t>
            </w:r>
            <w:r w:rsidR="00C93CFE">
              <w:rPr>
                <w:rFonts w:ascii="Times New Roman" w:hAnsi="Times New Roman" w:cs="Times New Roman"/>
                <w:sz w:val="24"/>
                <w:szCs w:val="24"/>
              </w:rPr>
              <w:t xml:space="preserve"> </w:t>
            </w:r>
            <w:proofErr w:type="spellStart"/>
            <w:r w:rsidR="00C93CFE">
              <w:rPr>
                <w:rFonts w:ascii="Times New Roman" w:hAnsi="Times New Roman" w:cs="Times New Roman"/>
                <w:sz w:val="24"/>
                <w:szCs w:val="24"/>
              </w:rPr>
              <w:t>арасындағы</w:t>
            </w:r>
            <w:proofErr w:type="spellEnd"/>
            <w:r w:rsidR="00C93CFE">
              <w:rPr>
                <w:rFonts w:ascii="Times New Roman" w:hAnsi="Times New Roman" w:cs="Times New Roman"/>
                <w:sz w:val="24"/>
                <w:szCs w:val="24"/>
              </w:rPr>
              <w:t xml:space="preserve"> </w:t>
            </w:r>
            <w:proofErr w:type="spellStart"/>
            <w:r w:rsidR="00C93CFE">
              <w:rPr>
                <w:rFonts w:ascii="Times New Roman" w:hAnsi="Times New Roman" w:cs="Times New Roman"/>
                <w:sz w:val="24"/>
                <w:szCs w:val="24"/>
              </w:rPr>
              <w:t>этнокөркем</w:t>
            </w:r>
            <w:proofErr w:type="spellEnd"/>
            <w:r w:rsidR="00DA3F0B" w:rsidRPr="00B71F51">
              <w:rPr>
                <w:rFonts w:ascii="Times New Roman" w:hAnsi="Times New Roman" w:cs="Times New Roman"/>
                <w:sz w:val="24"/>
                <w:szCs w:val="24"/>
              </w:rPr>
              <w:t xml:space="preserve"> </w:t>
            </w:r>
            <w:proofErr w:type="spellStart"/>
            <w:r w:rsidR="00DA3F0B" w:rsidRPr="00B71F51">
              <w:rPr>
                <w:rFonts w:ascii="Times New Roman" w:hAnsi="Times New Roman" w:cs="Times New Roman"/>
                <w:sz w:val="24"/>
                <w:szCs w:val="24"/>
              </w:rPr>
              <w:t>мәдениеттің</w:t>
            </w:r>
            <w:proofErr w:type="spellEnd"/>
            <w:r w:rsidR="00DA3F0B" w:rsidRPr="00B71F51">
              <w:rPr>
                <w:rFonts w:ascii="Times New Roman" w:hAnsi="Times New Roman" w:cs="Times New Roman"/>
                <w:sz w:val="24"/>
                <w:szCs w:val="24"/>
              </w:rPr>
              <w:t xml:space="preserve"> </w:t>
            </w:r>
            <w:proofErr w:type="spellStart"/>
            <w:r w:rsidR="00DA3F0B" w:rsidRPr="00B71F51">
              <w:rPr>
                <w:rFonts w:ascii="Times New Roman" w:hAnsi="Times New Roman" w:cs="Times New Roman"/>
                <w:sz w:val="24"/>
                <w:szCs w:val="24"/>
              </w:rPr>
              <w:t>бастапқы</w:t>
            </w:r>
            <w:proofErr w:type="spellEnd"/>
            <w:r w:rsidR="00DA3F0B" w:rsidRPr="00B71F51">
              <w:rPr>
                <w:rFonts w:ascii="Times New Roman" w:hAnsi="Times New Roman" w:cs="Times New Roman"/>
                <w:sz w:val="24"/>
                <w:szCs w:val="24"/>
              </w:rPr>
              <w:t xml:space="preserve"> </w:t>
            </w:r>
            <w:proofErr w:type="spellStart"/>
            <w:r w:rsidR="00DA3F0B" w:rsidRPr="00B71F51">
              <w:rPr>
                <w:rFonts w:ascii="Times New Roman" w:hAnsi="Times New Roman" w:cs="Times New Roman"/>
                <w:sz w:val="24"/>
                <w:szCs w:val="24"/>
              </w:rPr>
              <w:t>деңгейін</w:t>
            </w:r>
            <w:proofErr w:type="spellEnd"/>
            <w:r w:rsidR="00DA3F0B" w:rsidRPr="00B71F51">
              <w:rPr>
                <w:rFonts w:ascii="Times New Roman" w:hAnsi="Times New Roman" w:cs="Times New Roman"/>
                <w:sz w:val="24"/>
                <w:szCs w:val="24"/>
              </w:rPr>
              <w:t xml:space="preserve"> </w:t>
            </w:r>
            <w:proofErr w:type="spellStart"/>
            <w:r w:rsidR="00DA3F0B" w:rsidRPr="00B71F51">
              <w:rPr>
                <w:rFonts w:ascii="Times New Roman" w:hAnsi="Times New Roman" w:cs="Times New Roman"/>
                <w:sz w:val="24"/>
                <w:szCs w:val="24"/>
              </w:rPr>
              <w:t>тексеру</w:t>
            </w:r>
            <w:proofErr w:type="spellEnd"/>
            <w:r w:rsidR="00DA3F0B" w:rsidRPr="00B71F51">
              <w:rPr>
                <w:rFonts w:ascii="Times New Roman" w:hAnsi="Times New Roman" w:cs="Times New Roman"/>
                <w:sz w:val="24"/>
                <w:szCs w:val="24"/>
              </w:rPr>
              <w:t xml:space="preserve">, </w:t>
            </w:r>
            <w:proofErr w:type="spellStart"/>
            <w:r w:rsidR="00DA3F0B" w:rsidRPr="00B71F51">
              <w:rPr>
                <w:rFonts w:ascii="Times New Roman" w:hAnsi="Times New Roman" w:cs="Times New Roman"/>
                <w:sz w:val="24"/>
                <w:szCs w:val="24"/>
              </w:rPr>
              <w:t>талдау</w:t>
            </w:r>
            <w:proofErr w:type="spellEnd"/>
            <w:r w:rsidR="00DA3F0B" w:rsidRPr="00B71F51">
              <w:rPr>
                <w:rFonts w:ascii="Times New Roman" w:hAnsi="Times New Roman" w:cs="Times New Roman"/>
                <w:sz w:val="24"/>
                <w:szCs w:val="24"/>
              </w:rPr>
              <w:t xml:space="preserve"> </w:t>
            </w:r>
            <w:proofErr w:type="spellStart"/>
            <w:r w:rsidR="00DA3F0B" w:rsidRPr="00B71F51">
              <w:rPr>
                <w:rFonts w:ascii="Times New Roman" w:hAnsi="Times New Roman" w:cs="Times New Roman"/>
                <w:sz w:val="24"/>
                <w:szCs w:val="24"/>
              </w:rPr>
              <w:t>және</w:t>
            </w:r>
            <w:proofErr w:type="spellEnd"/>
            <w:r w:rsidR="00DA3F0B" w:rsidRPr="00B71F51">
              <w:rPr>
                <w:rFonts w:ascii="Times New Roman" w:hAnsi="Times New Roman" w:cs="Times New Roman"/>
                <w:sz w:val="24"/>
                <w:szCs w:val="24"/>
              </w:rPr>
              <w:t xml:space="preserve"> </w:t>
            </w:r>
            <w:proofErr w:type="spellStart"/>
            <w:r w:rsidR="00DA3F0B" w:rsidRPr="00B71F51">
              <w:rPr>
                <w:rFonts w:ascii="Times New Roman" w:hAnsi="Times New Roman" w:cs="Times New Roman"/>
                <w:sz w:val="24"/>
                <w:szCs w:val="24"/>
              </w:rPr>
              <w:t>зерттеу</w:t>
            </w:r>
            <w:proofErr w:type="spellEnd"/>
            <w:r w:rsidR="00DA3F0B" w:rsidRPr="00B71F51">
              <w:rPr>
                <w:rFonts w:ascii="Times New Roman" w:hAnsi="Times New Roman" w:cs="Times New Roman"/>
                <w:sz w:val="24"/>
                <w:szCs w:val="24"/>
              </w:rPr>
              <w:t>.</w:t>
            </w:r>
          </w:p>
        </w:tc>
        <w:tc>
          <w:tcPr>
            <w:tcW w:w="1538" w:type="dxa"/>
          </w:tcPr>
          <w:p w14:paraId="6D33D32A" w14:textId="77777777" w:rsidR="00DA3F0B" w:rsidRPr="00B71F51" w:rsidRDefault="00DA3F0B" w:rsidP="0043442B">
            <w:pPr>
              <w:spacing w:after="0" w:line="240" w:lineRule="auto"/>
              <w:jc w:val="both"/>
              <w:rPr>
                <w:rFonts w:ascii="Times New Roman" w:hAnsi="Times New Roman" w:cs="Times New Roman"/>
                <w:sz w:val="24"/>
                <w:szCs w:val="24"/>
              </w:rPr>
            </w:pPr>
            <w:proofErr w:type="spellStart"/>
            <w:r w:rsidRPr="00B71F51">
              <w:rPr>
                <w:rFonts w:ascii="Times New Roman" w:hAnsi="Times New Roman" w:cs="Times New Roman"/>
                <w:sz w:val="24"/>
                <w:szCs w:val="24"/>
              </w:rPr>
              <w:t>Бақылау</w:t>
            </w:r>
            <w:proofErr w:type="spellEnd"/>
            <w:r w:rsidRPr="00B71F51">
              <w:rPr>
                <w:rFonts w:ascii="Times New Roman" w:hAnsi="Times New Roman" w:cs="Times New Roman"/>
                <w:sz w:val="24"/>
                <w:szCs w:val="24"/>
              </w:rPr>
              <w:t xml:space="preserve">, </w:t>
            </w:r>
            <w:proofErr w:type="spellStart"/>
            <w:r w:rsidRPr="00B71F51">
              <w:rPr>
                <w:rFonts w:ascii="Times New Roman" w:hAnsi="Times New Roman" w:cs="Times New Roman"/>
                <w:sz w:val="24"/>
                <w:szCs w:val="24"/>
              </w:rPr>
              <w:t>әңгімелесу</w:t>
            </w:r>
            <w:proofErr w:type="spellEnd"/>
            <w:r w:rsidRPr="00B71F51">
              <w:rPr>
                <w:rFonts w:ascii="Times New Roman" w:hAnsi="Times New Roman" w:cs="Times New Roman"/>
                <w:sz w:val="24"/>
                <w:szCs w:val="24"/>
              </w:rPr>
              <w:t xml:space="preserve">, </w:t>
            </w:r>
            <w:proofErr w:type="spellStart"/>
            <w:r w:rsidRPr="00B71F51">
              <w:rPr>
                <w:rFonts w:ascii="Times New Roman" w:hAnsi="Times New Roman" w:cs="Times New Roman"/>
                <w:sz w:val="24"/>
                <w:szCs w:val="24"/>
              </w:rPr>
              <w:t>талқылау</w:t>
            </w:r>
            <w:proofErr w:type="spellEnd"/>
            <w:r w:rsidRPr="00B71F51">
              <w:rPr>
                <w:rFonts w:ascii="Times New Roman" w:hAnsi="Times New Roman" w:cs="Times New Roman"/>
                <w:sz w:val="24"/>
                <w:szCs w:val="24"/>
              </w:rPr>
              <w:t xml:space="preserve">, </w:t>
            </w:r>
            <w:proofErr w:type="spellStart"/>
            <w:r w:rsidRPr="00B71F51">
              <w:rPr>
                <w:rFonts w:ascii="Times New Roman" w:hAnsi="Times New Roman" w:cs="Times New Roman"/>
                <w:sz w:val="24"/>
                <w:szCs w:val="24"/>
              </w:rPr>
              <w:t>сұрақ</w:t>
            </w:r>
            <w:proofErr w:type="spellEnd"/>
            <w:r w:rsidRPr="00B71F51">
              <w:rPr>
                <w:rFonts w:ascii="Times New Roman" w:hAnsi="Times New Roman" w:cs="Times New Roman"/>
                <w:sz w:val="24"/>
                <w:szCs w:val="24"/>
              </w:rPr>
              <w:t xml:space="preserve"> </w:t>
            </w:r>
            <w:proofErr w:type="spellStart"/>
            <w:r w:rsidRPr="00B71F51">
              <w:rPr>
                <w:rFonts w:ascii="Times New Roman" w:hAnsi="Times New Roman" w:cs="Times New Roman"/>
                <w:sz w:val="24"/>
                <w:szCs w:val="24"/>
              </w:rPr>
              <w:t>қою</w:t>
            </w:r>
            <w:proofErr w:type="spellEnd"/>
            <w:r w:rsidRPr="00B71F51">
              <w:rPr>
                <w:rFonts w:ascii="Times New Roman" w:hAnsi="Times New Roman" w:cs="Times New Roman"/>
                <w:sz w:val="24"/>
                <w:szCs w:val="24"/>
              </w:rPr>
              <w:t xml:space="preserve">, </w:t>
            </w:r>
            <w:proofErr w:type="spellStart"/>
            <w:r w:rsidRPr="00B71F51">
              <w:rPr>
                <w:rFonts w:ascii="Times New Roman" w:hAnsi="Times New Roman" w:cs="Times New Roman"/>
                <w:sz w:val="24"/>
                <w:szCs w:val="24"/>
              </w:rPr>
              <w:t>тестілеу</w:t>
            </w:r>
            <w:proofErr w:type="spellEnd"/>
          </w:p>
        </w:tc>
        <w:tc>
          <w:tcPr>
            <w:tcW w:w="1701" w:type="dxa"/>
          </w:tcPr>
          <w:p w14:paraId="744DDD70" w14:textId="77777777" w:rsidR="008B698A" w:rsidRPr="00B71F51" w:rsidRDefault="008B698A" w:rsidP="0043442B">
            <w:pPr>
              <w:spacing w:after="0" w:line="240" w:lineRule="auto"/>
              <w:jc w:val="both"/>
              <w:rPr>
                <w:rFonts w:ascii="Times New Roman" w:hAnsi="Times New Roman" w:cs="Times New Roman"/>
                <w:sz w:val="24"/>
                <w:szCs w:val="24"/>
                <w:lang w:val="kk-KZ"/>
              </w:rPr>
            </w:pPr>
            <w:proofErr w:type="spellStart"/>
            <w:r w:rsidRPr="00B71F51">
              <w:rPr>
                <w:rFonts w:ascii="Times New Roman" w:hAnsi="Times New Roman" w:cs="Times New Roman"/>
                <w:sz w:val="24"/>
                <w:szCs w:val="24"/>
              </w:rPr>
              <w:t>Бағалау</w:t>
            </w:r>
            <w:proofErr w:type="spellEnd"/>
            <w:r w:rsidRPr="00B71F51">
              <w:rPr>
                <w:rFonts w:ascii="Times New Roman" w:hAnsi="Times New Roman" w:cs="Times New Roman"/>
                <w:sz w:val="24"/>
                <w:szCs w:val="24"/>
              </w:rPr>
              <w:t xml:space="preserve"> </w:t>
            </w:r>
            <w:proofErr w:type="spellStart"/>
            <w:r w:rsidRPr="00B71F51">
              <w:rPr>
                <w:rFonts w:ascii="Times New Roman" w:hAnsi="Times New Roman" w:cs="Times New Roman"/>
                <w:sz w:val="24"/>
                <w:szCs w:val="24"/>
              </w:rPr>
              <w:t>құралдарыны</w:t>
            </w:r>
            <w:proofErr w:type="spellEnd"/>
            <w:r w:rsidR="00DA3F0B" w:rsidRPr="00B71F51">
              <w:rPr>
                <w:rFonts w:ascii="Times New Roman" w:hAnsi="Times New Roman" w:cs="Times New Roman"/>
                <w:sz w:val="24"/>
                <w:szCs w:val="24"/>
              </w:rPr>
              <w:t xml:space="preserve">, </w:t>
            </w:r>
            <w:proofErr w:type="spellStart"/>
            <w:r w:rsidR="00DA3F0B" w:rsidRPr="00B71F51">
              <w:rPr>
                <w:rFonts w:ascii="Times New Roman" w:hAnsi="Times New Roman" w:cs="Times New Roman"/>
                <w:sz w:val="24"/>
                <w:szCs w:val="24"/>
              </w:rPr>
              <w:t>критерийлерінің</w:t>
            </w:r>
            <w:proofErr w:type="spellEnd"/>
            <w:r w:rsidR="00DA3F0B" w:rsidRPr="00B71F51">
              <w:rPr>
                <w:rFonts w:ascii="Times New Roman" w:hAnsi="Times New Roman" w:cs="Times New Roman"/>
                <w:sz w:val="24"/>
                <w:szCs w:val="24"/>
              </w:rPr>
              <w:t xml:space="preserve">, </w:t>
            </w:r>
            <w:proofErr w:type="spellStart"/>
            <w:r w:rsidR="00DA3F0B" w:rsidRPr="00B71F51">
              <w:rPr>
                <w:rFonts w:ascii="Times New Roman" w:hAnsi="Times New Roman" w:cs="Times New Roman"/>
                <w:sz w:val="24"/>
                <w:szCs w:val="24"/>
              </w:rPr>
              <w:t>көрсеткіштерінің</w:t>
            </w:r>
            <w:proofErr w:type="spellEnd"/>
            <w:r w:rsidR="00DA3F0B" w:rsidRPr="00B71F51">
              <w:rPr>
                <w:rFonts w:ascii="Times New Roman" w:hAnsi="Times New Roman" w:cs="Times New Roman"/>
                <w:sz w:val="24"/>
                <w:szCs w:val="24"/>
              </w:rPr>
              <w:t xml:space="preserve">, </w:t>
            </w:r>
          </w:p>
          <w:p w14:paraId="7838D6E2" w14:textId="6A35006E" w:rsidR="00DA3F0B" w:rsidRPr="00B71F51" w:rsidRDefault="00DA3F0B" w:rsidP="0043442B">
            <w:pPr>
              <w:spacing w:after="0" w:line="240" w:lineRule="auto"/>
              <w:jc w:val="both"/>
              <w:rPr>
                <w:rFonts w:ascii="Times New Roman" w:hAnsi="Times New Roman" w:cs="Times New Roman"/>
                <w:sz w:val="24"/>
                <w:szCs w:val="24"/>
              </w:rPr>
            </w:pPr>
            <w:proofErr w:type="spellStart"/>
            <w:r w:rsidRPr="00B71F51">
              <w:rPr>
                <w:rFonts w:ascii="Times New Roman" w:hAnsi="Times New Roman" w:cs="Times New Roman"/>
                <w:sz w:val="24"/>
                <w:szCs w:val="24"/>
              </w:rPr>
              <w:t>деңгейлерінің</w:t>
            </w:r>
            <w:proofErr w:type="spellEnd"/>
            <w:r w:rsidRPr="00B71F51">
              <w:rPr>
                <w:rFonts w:ascii="Times New Roman" w:hAnsi="Times New Roman" w:cs="Times New Roman"/>
                <w:sz w:val="24"/>
                <w:szCs w:val="24"/>
              </w:rPr>
              <w:t xml:space="preserve"> </w:t>
            </w:r>
            <w:proofErr w:type="spellStart"/>
            <w:r w:rsidRPr="00B71F51">
              <w:rPr>
                <w:rFonts w:ascii="Times New Roman" w:hAnsi="Times New Roman" w:cs="Times New Roman"/>
                <w:sz w:val="24"/>
                <w:szCs w:val="24"/>
              </w:rPr>
              <w:t>қоры</w:t>
            </w:r>
            <w:proofErr w:type="spellEnd"/>
          </w:p>
        </w:tc>
        <w:tc>
          <w:tcPr>
            <w:tcW w:w="2835" w:type="dxa"/>
          </w:tcPr>
          <w:p w14:paraId="37989A35" w14:textId="073C6824" w:rsidR="00DA3F0B" w:rsidRPr="00B71F51" w:rsidRDefault="00D8516A" w:rsidP="0043442B">
            <w:pPr>
              <w:spacing w:after="0" w:line="240" w:lineRule="auto"/>
              <w:jc w:val="both"/>
              <w:rPr>
                <w:rFonts w:ascii="Times New Roman" w:hAnsi="Times New Roman" w:cs="Times New Roman"/>
                <w:sz w:val="24"/>
                <w:szCs w:val="24"/>
              </w:rPr>
            </w:pPr>
            <w:proofErr w:type="spellStart"/>
            <w:r w:rsidRPr="00B71F51">
              <w:rPr>
                <w:rFonts w:ascii="Times New Roman" w:hAnsi="Times New Roman" w:cs="Times New Roman"/>
                <w:sz w:val="24"/>
                <w:szCs w:val="24"/>
              </w:rPr>
              <w:t>Этно</w:t>
            </w:r>
            <w:r w:rsidR="00DA3F0B" w:rsidRPr="00B71F51">
              <w:rPr>
                <w:rFonts w:ascii="Times New Roman" w:hAnsi="Times New Roman" w:cs="Times New Roman"/>
                <w:sz w:val="24"/>
                <w:szCs w:val="24"/>
              </w:rPr>
              <w:t>көркем</w:t>
            </w:r>
            <w:proofErr w:type="spellEnd"/>
            <w:r w:rsidR="00DA3F0B" w:rsidRPr="00B71F51">
              <w:rPr>
                <w:rFonts w:ascii="Times New Roman" w:hAnsi="Times New Roman" w:cs="Times New Roman"/>
                <w:sz w:val="24"/>
                <w:szCs w:val="24"/>
              </w:rPr>
              <w:t xml:space="preserve"> </w:t>
            </w:r>
            <w:proofErr w:type="spellStart"/>
            <w:r w:rsidR="00DA3F0B" w:rsidRPr="00B71F51">
              <w:rPr>
                <w:rFonts w:ascii="Times New Roman" w:hAnsi="Times New Roman" w:cs="Times New Roman"/>
                <w:sz w:val="24"/>
                <w:szCs w:val="24"/>
              </w:rPr>
              <w:t>мәдениетті</w:t>
            </w:r>
            <w:proofErr w:type="spellEnd"/>
            <w:r w:rsidR="00DA3F0B" w:rsidRPr="00B71F51">
              <w:rPr>
                <w:rFonts w:ascii="Times New Roman" w:hAnsi="Times New Roman" w:cs="Times New Roman"/>
                <w:sz w:val="24"/>
                <w:szCs w:val="24"/>
              </w:rPr>
              <w:t xml:space="preserve"> </w:t>
            </w:r>
            <w:proofErr w:type="spellStart"/>
            <w:r w:rsidR="00DA3F0B" w:rsidRPr="00B71F51">
              <w:rPr>
                <w:rFonts w:ascii="Times New Roman" w:hAnsi="Times New Roman" w:cs="Times New Roman"/>
                <w:sz w:val="24"/>
                <w:szCs w:val="24"/>
              </w:rPr>
              <w:t>қалыптастырудың</w:t>
            </w:r>
            <w:proofErr w:type="spellEnd"/>
            <w:r w:rsidR="00DA3F0B" w:rsidRPr="00B71F51">
              <w:rPr>
                <w:rFonts w:ascii="Times New Roman" w:hAnsi="Times New Roman" w:cs="Times New Roman"/>
                <w:sz w:val="24"/>
                <w:szCs w:val="24"/>
              </w:rPr>
              <w:t xml:space="preserve"> </w:t>
            </w:r>
            <w:proofErr w:type="spellStart"/>
            <w:r w:rsidR="00DA3F0B" w:rsidRPr="00B71F51">
              <w:rPr>
                <w:rFonts w:ascii="Times New Roman" w:hAnsi="Times New Roman" w:cs="Times New Roman"/>
                <w:sz w:val="24"/>
                <w:szCs w:val="24"/>
              </w:rPr>
              <w:t>педагогикалық</w:t>
            </w:r>
            <w:proofErr w:type="spellEnd"/>
            <w:r w:rsidR="00DA3F0B" w:rsidRPr="00B71F51">
              <w:rPr>
                <w:rFonts w:ascii="Times New Roman" w:hAnsi="Times New Roman" w:cs="Times New Roman"/>
                <w:sz w:val="24"/>
                <w:szCs w:val="24"/>
              </w:rPr>
              <w:t xml:space="preserve"> </w:t>
            </w:r>
            <w:proofErr w:type="spellStart"/>
            <w:r w:rsidR="00DA3F0B" w:rsidRPr="00B71F51">
              <w:rPr>
                <w:rFonts w:ascii="Times New Roman" w:hAnsi="Times New Roman" w:cs="Times New Roman"/>
                <w:sz w:val="24"/>
                <w:szCs w:val="24"/>
              </w:rPr>
              <w:t>шарттарын</w:t>
            </w:r>
            <w:proofErr w:type="spellEnd"/>
            <w:r w:rsidR="00DA3F0B" w:rsidRPr="00B71F51">
              <w:rPr>
                <w:rFonts w:ascii="Times New Roman" w:hAnsi="Times New Roman" w:cs="Times New Roman"/>
                <w:sz w:val="24"/>
                <w:szCs w:val="24"/>
              </w:rPr>
              <w:t xml:space="preserve"> </w:t>
            </w:r>
            <w:proofErr w:type="spellStart"/>
            <w:r w:rsidR="00DA3F0B" w:rsidRPr="00B71F51">
              <w:rPr>
                <w:rFonts w:ascii="Times New Roman" w:hAnsi="Times New Roman" w:cs="Times New Roman"/>
                <w:sz w:val="24"/>
                <w:szCs w:val="24"/>
              </w:rPr>
              <w:t>әзірлеу</w:t>
            </w:r>
            <w:proofErr w:type="spellEnd"/>
            <w:r w:rsidR="00DA3F0B" w:rsidRPr="00B71F51">
              <w:rPr>
                <w:rFonts w:ascii="Times New Roman" w:hAnsi="Times New Roman" w:cs="Times New Roman"/>
                <w:sz w:val="24"/>
                <w:szCs w:val="24"/>
              </w:rPr>
              <w:t xml:space="preserve"> </w:t>
            </w:r>
            <w:proofErr w:type="spellStart"/>
            <w:r w:rsidR="00DA3F0B" w:rsidRPr="00B71F51">
              <w:rPr>
                <w:rFonts w:ascii="Times New Roman" w:hAnsi="Times New Roman" w:cs="Times New Roman"/>
                <w:sz w:val="24"/>
                <w:szCs w:val="24"/>
              </w:rPr>
              <w:t>және</w:t>
            </w:r>
            <w:proofErr w:type="spellEnd"/>
            <w:r w:rsidR="00DA3F0B" w:rsidRPr="00B71F51">
              <w:rPr>
                <w:rFonts w:ascii="Times New Roman" w:hAnsi="Times New Roman" w:cs="Times New Roman"/>
                <w:sz w:val="24"/>
                <w:szCs w:val="24"/>
              </w:rPr>
              <w:t xml:space="preserve"> </w:t>
            </w:r>
            <w:proofErr w:type="spellStart"/>
            <w:r w:rsidR="00DA3F0B" w:rsidRPr="00B71F51">
              <w:rPr>
                <w:rFonts w:ascii="Times New Roman" w:hAnsi="Times New Roman" w:cs="Times New Roman"/>
                <w:sz w:val="24"/>
                <w:szCs w:val="24"/>
              </w:rPr>
              <w:t>теориялық</w:t>
            </w:r>
            <w:proofErr w:type="spellEnd"/>
            <w:r w:rsidR="00DA3F0B" w:rsidRPr="00B71F51">
              <w:rPr>
                <w:rFonts w:ascii="Times New Roman" w:hAnsi="Times New Roman" w:cs="Times New Roman"/>
                <w:sz w:val="24"/>
                <w:szCs w:val="24"/>
              </w:rPr>
              <w:t xml:space="preserve"> </w:t>
            </w:r>
            <w:proofErr w:type="spellStart"/>
            <w:r w:rsidR="00DA3F0B" w:rsidRPr="00B71F51">
              <w:rPr>
                <w:rFonts w:ascii="Times New Roman" w:hAnsi="Times New Roman" w:cs="Times New Roman"/>
                <w:sz w:val="24"/>
                <w:szCs w:val="24"/>
              </w:rPr>
              <w:t>негіздеу</w:t>
            </w:r>
            <w:proofErr w:type="spellEnd"/>
            <w:r w:rsidR="00DA3F0B" w:rsidRPr="00B71F51">
              <w:rPr>
                <w:rFonts w:ascii="Times New Roman" w:hAnsi="Times New Roman" w:cs="Times New Roman"/>
                <w:sz w:val="24"/>
                <w:szCs w:val="24"/>
              </w:rPr>
              <w:t xml:space="preserve">, </w:t>
            </w:r>
            <w:proofErr w:type="spellStart"/>
            <w:r w:rsidR="00DA3F0B" w:rsidRPr="00B71F51">
              <w:rPr>
                <w:rFonts w:ascii="Times New Roman" w:hAnsi="Times New Roman" w:cs="Times New Roman"/>
                <w:sz w:val="24"/>
                <w:szCs w:val="24"/>
              </w:rPr>
              <w:t>моделін</w:t>
            </w:r>
            <w:proofErr w:type="spellEnd"/>
            <w:r w:rsidR="00DA3F0B" w:rsidRPr="00B71F51">
              <w:rPr>
                <w:rFonts w:ascii="Times New Roman" w:hAnsi="Times New Roman" w:cs="Times New Roman"/>
                <w:sz w:val="24"/>
                <w:szCs w:val="24"/>
              </w:rPr>
              <w:t xml:space="preserve"> </w:t>
            </w:r>
            <w:proofErr w:type="spellStart"/>
            <w:r w:rsidR="00DA3F0B" w:rsidRPr="00B71F51">
              <w:rPr>
                <w:rFonts w:ascii="Times New Roman" w:hAnsi="Times New Roman" w:cs="Times New Roman"/>
                <w:sz w:val="24"/>
                <w:szCs w:val="24"/>
              </w:rPr>
              <w:t>жасау</w:t>
            </w:r>
            <w:proofErr w:type="spellEnd"/>
            <w:r w:rsidR="00DA3F0B" w:rsidRPr="00B71F51">
              <w:rPr>
                <w:rFonts w:ascii="Times New Roman" w:hAnsi="Times New Roman" w:cs="Times New Roman"/>
                <w:sz w:val="24"/>
                <w:szCs w:val="24"/>
              </w:rPr>
              <w:t xml:space="preserve">, </w:t>
            </w:r>
            <w:proofErr w:type="spellStart"/>
            <w:r w:rsidR="00DA3F0B" w:rsidRPr="00B71F51">
              <w:rPr>
                <w:rFonts w:ascii="Times New Roman" w:hAnsi="Times New Roman" w:cs="Times New Roman"/>
                <w:sz w:val="24"/>
                <w:szCs w:val="24"/>
              </w:rPr>
              <w:t>бақылау</w:t>
            </w:r>
            <w:proofErr w:type="spellEnd"/>
            <w:r w:rsidR="00DA3F0B" w:rsidRPr="00B71F51">
              <w:rPr>
                <w:rFonts w:ascii="Times New Roman" w:hAnsi="Times New Roman" w:cs="Times New Roman"/>
                <w:sz w:val="24"/>
                <w:szCs w:val="24"/>
              </w:rPr>
              <w:t xml:space="preserve"> </w:t>
            </w:r>
            <w:proofErr w:type="spellStart"/>
            <w:r w:rsidR="00DA3F0B" w:rsidRPr="00B71F51">
              <w:rPr>
                <w:rFonts w:ascii="Times New Roman" w:hAnsi="Times New Roman" w:cs="Times New Roman"/>
                <w:sz w:val="24"/>
                <w:szCs w:val="24"/>
              </w:rPr>
              <w:t>және</w:t>
            </w:r>
            <w:proofErr w:type="spellEnd"/>
            <w:r w:rsidR="00DA3F0B" w:rsidRPr="00B71F51">
              <w:rPr>
                <w:rFonts w:ascii="Times New Roman" w:hAnsi="Times New Roman" w:cs="Times New Roman"/>
                <w:sz w:val="24"/>
                <w:szCs w:val="24"/>
              </w:rPr>
              <w:t xml:space="preserve"> </w:t>
            </w:r>
            <w:proofErr w:type="spellStart"/>
            <w:r w:rsidR="00DA3F0B" w:rsidRPr="00B71F51">
              <w:rPr>
                <w:rFonts w:ascii="Times New Roman" w:hAnsi="Times New Roman" w:cs="Times New Roman"/>
                <w:sz w:val="24"/>
                <w:szCs w:val="24"/>
              </w:rPr>
              <w:t>эксперименттік</w:t>
            </w:r>
            <w:proofErr w:type="spellEnd"/>
            <w:r w:rsidR="00DA3F0B" w:rsidRPr="00B71F51">
              <w:rPr>
                <w:rFonts w:ascii="Times New Roman" w:hAnsi="Times New Roman" w:cs="Times New Roman"/>
                <w:sz w:val="24"/>
                <w:szCs w:val="24"/>
              </w:rPr>
              <w:t xml:space="preserve"> </w:t>
            </w:r>
            <w:proofErr w:type="spellStart"/>
            <w:r w:rsidR="00DA3F0B" w:rsidRPr="00B71F51">
              <w:rPr>
                <w:rFonts w:ascii="Times New Roman" w:hAnsi="Times New Roman" w:cs="Times New Roman"/>
                <w:sz w:val="24"/>
                <w:szCs w:val="24"/>
              </w:rPr>
              <w:t>топтарды</w:t>
            </w:r>
            <w:proofErr w:type="spellEnd"/>
            <w:r w:rsidR="00DA3F0B" w:rsidRPr="00B71F51">
              <w:rPr>
                <w:rFonts w:ascii="Times New Roman" w:hAnsi="Times New Roman" w:cs="Times New Roman"/>
                <w:sz w:val="24"/>
                <w:szCs w:val="24"/>
              </w:rPr>
              <w:t xml:space="preserve"> </w:t>
            </w:r>
            <w:proofErr w:type="spellStart"/>
            <w:r w:rsidR="00DA3F0B" w:rsidRPr="00B71F51">
              <w:rPr>
                <w:rFonts w:ascii="Times New Roman" w:hAnsi="Times New Roman" w:cs="Times New Roman"/>
                <w:sz w:val="24"/>
                <w:szCs w:val="24"/>
              </w:rPr>
              <w:t>анықтау</w:t>
            </w:r>
            <w:proofErr w:type="spellEnd"/>
            <w:r w:rsidR="00DA3F0B" w:rsidRPr="00B71F51">
              <w:rPr>
                <w:rFonts w:ascii="Times New Roman" w:hAnsi="Times New Roman" w:cs="Times New Roman"/>
                <w:sz w:val="24"/>
                <w:szCs w:val="24"/>
              </w:rPr>
              <w:t xml:space="preserve">, </w:t>
            </w:r>
            <w:proofErr w:type="spellStart"/>
            <w:r w:rsidR="00DA3F0B" w:rsidRPr="00B71F51">
              <w:rPr>
                <w:rFonts w:ascii="Times New Roman" w:hAnsi="Times New Roman" w:cs="Times New Roman"/>
                <w:sz w:val="24"/>
                <w:szCs w:val="24"/>
              </w:rPr>
              <w:t>екі</w:t>
            </w:r>
            <w:proofErr w:type="spellEnd"/>
            <w:r w:rsidR="00DA3F0B" w:rsidRPr="00B71F51">
              <w:rPr>
                <w:rFonts w:ascii="Times New Roman" w:hAnsi="Times New Roman" w:cs="Times New Roman"/>
                <w:sz w:val="24"/>
                <w:szCs w:val="24"/>
              </w:rPr>
              <w:t xml:space="preserve"> </w:t>
            </w:r>
            <w:proofErr w:type="spellStart"/>
            <w:r w:rsidR="00DA3F0B" w:rsidRPr="00B71F51">
              <w:rPr>
                <w:rFonts w:ascii="Times New Roman" w:hAnsi="Times New Roman" w:cs="Times New Roman"/>
                <w:sz w:val="24"/>
                <w:szCs w:val="24"/>
              </w:rPr>
              <w:t>топта</w:t>
            </w:r>
            <w:proofErr w:type="spellEnd"/>
            <w:r w:rsidR="00DA3F0B" w:rsidRPr="00B71F51">
              <w:rPr>
                <w:rFonts w:ascii="Times New Roman" w:hAnsi="Times New Roman" w:cs="Times New Roman"/>
                <w:sz w:val="24"/>
                <w:szCs w:val="24"/>
              </w:rPr>
              <w:t xml:space="preserve"> </w:t>
            </w:r>
            <w:proofErr w:type="spellStart"/>
            <w:r w:rsidR="00DA3F0B" w:rsidRPr="00B71F51">
              <w:rPr>
                <w:rFonts w:ascii="Times New Roman" w:hAnsi="Times New Roman" w:cs="Times New Roman"/>
                <w:sz w:val="24"/>
                <w:szCs w:val="24"/>
              </w:rPr>
              <w:t>аралық</w:t>
            </w:r>
            <w:proofErr w:type="spellEnd"/>
            <w:r w:rsidR="00DA3F0B" w:rsidRPr="00B71F51">
              <w:rPr>
                <w:rFonts w:ascii="Times New Roman" w:hAnsi="Times New Roman" w:cs="Times New Roman"/>
                <w:sz w:val="24"/>
                <w:szCs w:val="24"/>
              </w:rPr>
              <w:t xml:space="preserve"> </w:t>
            </w:r>
            <w:proofErr w:type="spellStart"/>
            <w:r w:rsidR="00DA3F0B" w:rsidRPr="00B71F51">
              <w:rPr>
                <w:rFonts w:ascii="Times New Roman" w:hAnsi="Times New Roman" w:cs="Times New Roman"/>
                <w:sz w:val="24"/>
                <w:szCs w:val="24"/>
              </w:rPr>
              <w:t>диагностикалық</w:t>
            </w:r>
            <w:proofErr w:type="spellEnd"/>
            <w:r w:rsidR="00DA3F0B" w:rsidRPr="00B71F51">
              <w:rPr>
                <w:rFonts w:ascii="Times New Roman" w:hAnsi="Times New Roman" w:cs="Times New Roman"/>
                <w:sz w:val="24"/>
                <w:szCs w:val="24"/>
              </w:rPr>
              <w:t xml:space="preserve"> </w:t>
            </w:r>
            <w:proofErr w:type="spellStart"/>
            <w:r w:rsidR="00DA3F0B" w:rsidRPr="00B71F51">
              <w:rPr>
                <w:rFonts w:ascii="Times New Roman" w:hAnsi="Times New Roman" w:cs="Times New Roman"/>
                <w:sz w:val="24"/>
                <w:szCs w:val="24"/>
              </w:rPr>
              <w:t>сынақтар</w:t>
            </w:r>
            <w:proofErr w:type="spellEnd"/>
            <w:r w:rsidR="00DA3F0B" w:rsidRPr="00B71F51">
              <w:rPr>
                <w:rFonts w:ascii="Times New Roman" w:hAnsi="Times New Roman" w:cs="Times New Roman"/>
                <w:sz w:val="24"/>
                <w:szCs w:val="24"/>
              </w:rPr>
              <w:t xml:space="preserve"> </w:t>
            </w:r>
            <w:proofErr w:type="spellStart"/>
            <w:r w:rsidR="00DA3F0B" w:rsidRPr="00B71F51">
              <w:rPr>
                <w:rFonts w:ascii="Times New Roman" w:hAnsi="Times New Roman" w:cs="Times New Roman"/>
                <w:sz w:val="24"/>
                <w:szCs w:val="24"/>
              </w:rPr>
              <w:t>өткізу</w:t>
            </w:r>
            <w:proofErr w:type="spellEnd"/>
            <w:r w:rsidR="00DA3F0B" w:rsidRPr="00B71F51">
              <w:rPr>
                <w:rFonts w:ascii="Times New Roman" w:hAnsi="Times New Roman" w:cs="Times New Roman"/>
                <w:sz w:val="24"/>
                <w:szCs w:val="24"/>
              </w:rPr>
              <w:t>.</w:t>
            </w:r>
          </w:p>
        </w:tc>
      </w:tr>
      <w:tr w:rsidR="00DA3F0B" w:rsidRPr="0043442B" w14:paraId="6C9D7F3F" w14:textId="77777777" w:rsidTr="00E274C2">
        <w:tc>
          <w:tcPr>
            <w:tcW w:w="1560" w:type="dxa"/>
            <w:tcBorders>
              <w:bottom w:val="single" w:sz="4" w:space="0" w:color="000000" w:themeColor="text1"/>
            </w:tcBorders>
          </w:tcPr>
          <w:p w14:paraId="3C8E270C" w14:textId="77777777" w:rsidR="00DA3F0B" w:rsidRPr="00B71F51" w:rsidRDefault="00DA3F0B" w:rsidP="0043442B">
            <w:pPr>
              <w:spacing w:after="0" w:line="240" w:lineRule="auto"/>
              <w:jc w:val="both"/>
              <w:rPr>
                <w:rFonts w:ascii="Times New Roman" w:hAnsi="Times New Roman" w:cs="Times New Roman"/>
                <w:sz w:val="24"/>
                <w:szCs w:val="24"/>
              </w:rPr>
            </w:pPr>
            <w:r w:rsidRPr="00B71F51">
              <w:rPr>
                <w:rFonts w:ascii="Times New Roman" w:hAnsi="Times New Roman" w:cs="Times New Roman"/>
                <w:sz w:val="24"/>
                <w:szCs w:val="24"/>
              </w:rPr>
              <w:t xml:space="preserve">2. </w:t>
            </w:r>
            <w:proofErr w:type="spellStart"/>
            <w:r w:rsidRPr="00B71F51">
              <w:rPr>
                <w:rFonts w:ascii="Times New Roman" w:hAnsi="Times New Roman" w:cs="Times New Roman"/>
                <w:sz w:val="24"/>
                <w:szCs w:val="24"/>
              </w:rPr>
              <w:t>Қалыптастыру</w:t>
            </w:r>
            <w:proofErr w:type="spellEnd"/>
            <w:r w:rsidRPr="00B71F51">
              <w:rPr>
                <w:rFonts w:ascii="Times New Roman" w:hAnsi="Times New Roman" w:cs="Times New Roman"/>
                <w:sz w:val="24"/>
                <w:szCs w:val="24"/>
              </w:rPr>
              <w:t xml:space="preserve"> </w:t>
            </w:r>
            <w:proofErr w:type="spellStart"/>
            <w:r w:rsidRPr="00B71F51">
              <w:rPr>
                <w:rFonts w:ascii="Times New Roman" w:hAnsi="Times New Roman" w:cs="Times New Roman"/>
                <w:sz w:val="24"/>
                <w:szCs w:val="24"/>
              </w:rPr>
              <w:t>кезеңі</w:t>
            </w:r>
            <w:proofErr w:type="spellEnd"/>
          </w:p>
        </w:tc>
        <w:tc>
          <w:tcPr>
            <w:tcW w:w="2005" w:type="dxa"/>
            <w:tcBorders>
              <w:bottom w:val="single" w:sz="4" w:space="0" w:color="000000" w:themeColor="text1"/>
            </w:tcBorders>
          </w:tcPr>
          <w:p w14:paraId="347CDD56" w14:textId="22F032CA" w:rsidR="00DA3F0B" w:rsidRPr="00B71F51" w:rsidRDefault="008B698A" w:rsidP="0043442B">
            <w:pPr>
              <w:spacing w:after="0" w:line="240" w:lineRule="auto"/>
              <w:jc w:val="both"/>
              <w:rPr>
                <w:rFonts w:ascii="Times New Roman" w:hAnsi="Times New Roman" w:cs="Times New Roman"/>
                <w:sz w:val="24"/>
                <w:szCs w:val="24"/>
              </w:rPr>
            </w:pPr>
            <w:r w:rsidRPr="00B71F51">
              <w:rPr>
                <w:rFonts w:ascii="Times New Roman" w:hAnsi="Times New Roman" w:cs="Times New Roman"/>
                <w:sz w:val="24"/>
                <w:szCs w:val="24"/>
                <w:lang w:val="kk-KZ"/>
              </w:rPr>
              <w:t xml:space="preserve">Болашақ мамандардың </w:t>
            </w:r>
            <w:r w:rsidRPr="00B71F51">
              <w:rPr>
                <w:rFonts w:ascii="Times New Roman" w:hAnsi="Times New Roman" w:cs="Times New Roman"/>
                <w:sz w:val="24"/>
                <w:szCs w:val="24"/>
              </w:rPr>
              <w:t xml:space="preserve"> </w:t>
            </w:r>
            <w:proofErr w:type="spellStart"/>
            <w:r w:rsidRPr="00B71F51">
              <w:rPr>
                <w:rFonts w:ascii="Times New Roman" w:hAnsi="Times New Roman" w:cs="Times New Roman"/>
                <w:sz w:val="24"/>
                <w:szCs w:val="24"/>
              </w:rPr>
              <w:t>этнокөркем</w:t>
            </w:r>
            <w:proofErr w:type="spellEnd"/>
            <w:r w:rsidR="00DA3F0B" w:rsidRPr="00B71F51">
              <w:rPr>
                <w:rFonts w:ascii="Times New Roman" w:hAnsi="Times New Roman" w:cs="Times New Roman"/>
                <w:sz w:val="24"/>
                <w:szCs w:val="24"/>
              </w:rPr>
              <w:t xml:space="preserve"> </w:t>
            </w:r>
            <w:proofErr w:type="spellStart"/>
            <w:r w:rsidR="00DA3F0B" w:rsidRPr="00B71F51">
              <w:rPr>
                <w:rFonts w:ascii="Times New Roman" w:hAnsi="Times New Roman" w:cs="Times New Roman"/>
                <w:sz w:val="24"/>
                <w:szCs w:val="24"/>
              </w:rPr>
              <w:t>мәдениетін</w:t>
            </w:r>
            <w:proofErr w:type="spellEnd"/>
            <w:r w:rsidR="00DA3F0B" w:rsidRPr="00B71F51">
              <w:rPr>
                <w:rFonts w:ascii="Times New Roman" w:hAnsi="Times New Roman" w:cs="Times New Roman"/>
                <w:sz w:val="24"/>
                <w:szCs w:val="24"/>
              </w:rPr>
              <w:t xml:space="preserve"> </w:t>
            </w:r>
            <w:proofErr w:type="spellStart"/>
            <w:r w:rsidR="00DA3F0B" w:rsidRPr="00B71F51">
              <w:rPr>
                <w:rFonts w:ascii="Times New Roman" w:hAnsi="Times New Roman" w:cs="Times New Roman"/>
                <w:sz w:val="24"/>
                <w:szCs w:val="24"/>
              </w:rPr>
              <w:t>қалыптастыру</w:t>
            </w:r>
            <w:proofErr w:type="spellEnd"/>
            <w:r w:rsidR="00DA3F0B" w:rsidRPr="00B71F51">
              <w:rPr>
                <w:rFonts w:ascii="Times New Roman" w:hAnsi="Times New Roman" w:cs="Times New Roman"/>
                <w:sz w:val="24"/>
                <w:szCs w:val="24"/>
              </w:rPr>
              <w:t xml:space="preserve"> </w:t>
            </w:r>
            <w:proofErr w:type="spellStart"/>
            <w:r w:rsidR="00DA3F0B" w:rsidRPr="00B71F51">
              <w:rPr>
                <w:rFonts w:ascii="Times New Roman" w:hAnsi="Times New Roman" w:cs="Times New Roman"/>
                <w:sz w:val="24"/>
                <w:szCs w:val="24"/>
              </w:rPr>
              <w:t>моделін</w:t>
            </w:r>
            <w:proofErr w:type="spellEnd"/>
            <w:r w:rsidR="00DA3F0B" w:rsidRPr="00B71F51">
              <w:rPr>
                <w:rFonts w:ascii="Times New Roman" w:hAnsi="Times New Roman" w:cs="Times New Roman"/>
                <w:sz w:val="24"/>
                <w:szCs w:val="24"/>
              </w:rPr>
              <w:t xml:space="preserve"> </w:t>
            </w:r>
            <w:proofErr w:type="spellStart"/>
            <w:r w:rsidR="00DA3F0B" w:rsidRPr="00B71F51">
              <w:rPr>
                <w:rFonts w:ascii="Times New Roman" w:hAnsi="Times New Roman" w:cs="Times New Roman"/>
                <w:sz w:val="24"/>
                <w:szCs w:val="24"/>
              </w:rPr>
              <w:t>жүзеге</w:t>
            </w:r>
            <w:proofErr w:type="spellEnd"/>
            <w:r w:rsidR="00DA3F0B" w:rsidRPr="00B71F51">
              <w:rPr>
                <w:rFonts w:ascii="Times New Roman" w:hAnsi="Times New Roman" w:cs="Times New Roman"/>
                <w:sz w:val="24"/>
                <w:szCs w:val="24"/>
              </w:rPr>
              <w:t xml:space="preserve"> </w:t>
            </w:r>
            <w:proofErr w:type="spellStart"/>
            <w:r w:rsidR="00DA3F0B" w:rsidRPr="00B71F51">
              <w:rPr>
                <w:rFonts w:ascii="Times New Roman" w:hAnsi="Times New Roman" w:cs="Times New Roman"/>
                <w:sz w:val="24"/>
                <w:szCs w:val="24"/>
              </w:rPr>
              <w:t>асыру</w:t>
            </w:r>
            <w:proofErr w:type="spellEnd"/>
            <w:r w:rsidR="00DA3F0B" w:rsidRPr="00B71F51">
              <w:rPr>
                <w:rFonts w:ascii="Times New Roman" w:hAnsi="Times New Roman" w:cs="Times New Roman"/>
                <w:sz w:val="24"/>
                <w:szCs w:val="24"/>
              </w:rPr>
              <w:t xml:space="preserve"> </w:t>
            </w:r>
            <w:proofErr w:type="spellStart"/>
            <w:r w:rsidR="00DA3F0B" w:rsidRPr="00B71F51">
              <w:rPr>
                <w:rFonts w:ascii="Times New Roman" w:hAnsi="Times New Roman" w:cs="Times New Roman"/>
                <w:sz w:val="24"/>
                <w:szCs w:val="24"/>
              </w:rPr>
              <w:t>барысында</w:t>
            </w:r>
            <w:proofErr w:type="spellEnd"/>
            <w:r w:rsidR="00DA3F0B" w:rsidRPr="00B71F51">
              <w:rPr>
                <w:rFonts w:ascii="Times New Roman" w:hAnsi="Times New Roman" w:cs="Times New Roman"/>
                <w:sz w:val="24"/>
                <w:szCs w:val="24"/>
              </w:rPr>
              <w:t xml:space="preserve"> </w:t>
            </w:r>
            <w:proofErr w:type="spellStart"/>
            <w:r w:rsidR="00DA3F0B" w:rsidRPr="00B71F51">
              <w:rPr>
                <w:rFonts w:ascii="Times New Roman" w:hAnsi="Times New Roman" w:cs="Times New Roman"/>
                <w:sz w:val="24"/>
                <w:szCs w:val="24"/>
              </w:rPr>
              <w:t>педагогикалық</w:t>
            </w:r>
            <w:proofErr w:type="spellEnd"/>
            <w:r w:rsidR="00DA3F0B" w:rsidRPr="00B71F51">
              <w:rPr>
                <w:rFonts w:ascii="Times New Roman" w:hAnsi="Times New Roman" w:cs="Times New Roman"/>
                <w:sz w:val="24"/>
                <w:szCs w:val="24"/>
              </w:rPr>
              <w:t xml:space="preserve"> </w:t>
            </w:r>
            <w:proofErr w:type="spellStart"/>
            <w:r w:rsidR="00DA3F0B" w:rsidRPr="00B71F51">
              <w:rPr>
                <w:rFonts w:ascii="Times New Roman" w:hAnsi="Times New Roman" w:cs="Times New Roman"/>
                <w:sz w:val="24"/>
                <w:szCs w:val="24"/>
              </w:rPr>
              <w:t>шарттардың</w:t>
            </w:r>
            <w:proofErr w:type="spellEnd"/>
            <w:r w:rsidR="00DA3F0B" w:rsidRPr="00B71F51">
              <w:rPr>
                <w:rFonts w:ascii="Times New Roman" w:hAnsi="Times New Roman" w:cs="Times New Roman"/>
                <w:sz w:val="24"/>
                <w:szCs w:val="24"/>
              </w:rPr>
              <w:t xml:space="preserve"> </w:t>
            </w:r>
            <w:proofErr w:type="spellStart"/>
            <w:r w:rsidR="00DA3F0B" w:rsidRPr="00B71F51">
              <w:rPr>
                <w:rFonts w:ascii="Times New Roman" w:hAnsi="Times New Roman" w:cs="Times New Roman"/>
                <w:sz w:val="24"/>
                <w:szCs w:val="24"/>
              </w:rPr>
              <w:t>тиімділігін</w:t>
            </w:r>
            <w:proofErr w:type="spellEnd"/>
            <w:r w:rsidR="00DA3F0B" w:rsidRPr="00B71F51">
              <w:rPr>
                <w:rFonts w:ascii="Times New Roman" w:hAnsi="Times New Roman" w:cs="Times New Roman"/>
                <w:sz w:val="24"/>
                <w:szCs w:val="24"/>
              </w:rPr>
              <w:t xml:space="preserve"> </w:t>
            </w:r>
            <w:proofErr w:type="spellStart"/>
            <w:r w:rsidR="00DA3F0B" w:rsidRPr="00B71F51">
              <w:rPr>
                <w:rFonts w:ascii="Times New Roman" w:hAnsi="Times New Roman" w:cs="Times New Roman"/>
                <w:sz w:val="24"/>
                <w:szCs w:val="24"/>
              </w:rPr>
              <w:t>тексеру</w:t>
            </w:r>
            <w:proofErr w:type="spellEnd"/>
            <w:r w:rsidR="00DA3F0B" w:rsidRPr="00B71F51">
              <w:rPr>
                <w:rFonts w:ascii="Times New Roman" w:hAnsi="Times New Roman" w:cs="Times New Roman"/>
                <w:sz w:val="24"/>
                <w:szCs w:val="24"/>
              </w:rPr>
              <w:t xml:space="preserve"> </w:t>
            </w:r>
            <w:proofErr w:type="spellStart"/>
            <w:r w:rsidR="00DA3F0B" w:rsidRPr="00B71F51">
              <w:rPr>
                <w:rFonts w:ascii="Times New Roman" w:hAnsi="Times New Roman" w:cs="Times New Roman"/>
                <w:sz w:val="24"/>
                <w:szCs w:val="24"/>
              </w:rPr>
              <w:t>және</w:t>
            </w:r>
            <w:proofErr w:type="spellEnd"/>
            <w:r w:rsidR="00DA3F0B" w:rsidRPr="00B71F51">
              <w:rPr>
                <w:rFonts w:ascii="Times New Roman" w:hAnsi="Times New Roman" w:cs="Times New Roman"/>
                <w:sz w:val="24"/>
                <w:szCs w:val="24"/>
              </w:rPr>
              <w:t xml:space="preserve"> </w:t>
            </w:r>
            <w:proofErr w:type="spellStart"/>
            <w:r w:rsidR="00DA3F0B" w:rsidRPr="00B71F51">
              <w:rPr>
                <w:rFonts w:ascii="Times New Roman" w:hAnsi="Times New Roman" w:cs="Times New Roman"/>
                <w:sz w:val="24"/>
                <w:szCs w:val="24"/>
              </w:rPr>
              <w:t>оларды</w:t>
            </w:r>
            <w:proofErr w:type="spellEnd"/>
            <w:r w:rsidR="00DA3F0B" w:rsidRPr="00B71F51">
              <w:rPr>
                <w:rFonts w:ascii="Times New Roman" w:hAnsi="Times New Roman" w:cs="Times New Roman"/>
                <w:sz w:val="24"/>
                <w:szCs w:val="24"/>
              </w:rPr>
              <w:t xml:space="preserve"> </w:t>
            </w:r>
            <w:proofErr w:type="spellStart"/>
            <w:r w:rsidR="00DA3F0B" w:rsidRPr="00B71F51">
              <w:rPr>
                <w:rFonts w:ascii="Times New Roman" w:hAnsi="Times New Roman" w:cs="Times New Roman"/>
                <w:sz w:val="24"/>
                <w:szCs w:val="24"/>
              </w:rPr>
              <w:t>одан</w:t>
            </w:r>
            <w:proofErr w:type="spellEnd"/>
            <w:r w:rsidR="00DA3F0B" w:rsidRPr="00B71F51">
              <w:rPr>
                <w:rFonts w:ascii="Times New Roman" w:hAnsi="Times New Roman" w:cs="Times New Roman"/>
                <w:sz w:val="24"/>
                <w:szCs w:val="24"/>
              </w:rPr>
              <w:t xml:space="preserve"> </w:t>
            </w:r>
            <w:proofErr w:type="spellStart"/>
            <w:r w:rsidR="00DA3F0B" w:rsidRPr="00B71F51">
              <w:rPr>
                <w:rFonts w:ascii="Times New Roman" w:hAnsi="Times New Roman" w:cs="Times New Roman"/>
                <w:sz w:val="24"/>
                <w:szCs w:val="24"/>
              </w:rPr>
              <w:t>әрі</w:t>
            </w:r>
            <w:proofErr w:type="spellEnd"/>
            <w:r w:rsidR="00DA3F0B" w:rsidRPr="00B71F51">
              <w:rPr>
                <w:rFonts w:ascii="Times New Roman" w:hAnsi="Times New Roman" w:cs="Times New Roman"/>
                <w:sz w:val="24"/>
                <w:szCs w:val="24"/>
              </w:rPr>
              <w:t xml:space="preserve"> </w:t>
            </w:r>
            <w:proofErr w:type="spellStart"/>
            <w:r w:rsidR="00DA3F0B" w:rsidRPr="00B71F51">
              <w:rPr>
                <w:rFonts w:ascii="Times New Roman" w:hAnsi="Times New Roman" w:cs="Times New Roman"/>
                <w:sz w:val="24"/>
                <w:szCs w:val="24"/>
              </w:rPr>
              <w:t>түзету</w:t>
            </w:r>
            <w:proofErr w:type="spellEnd"/>
          </w:p>
        </w:tc>
        <w:tc>
          <w:tcPr>
            <w:tcW w:w="1538" w:type="dxa"/>
            <w:tcBorders>
              <w:bottom w:val="single" w:sz="4" w:space="0" w:color="000000" w:themeColor="text1"/>
            </w:tcBorders>
          </w:tcPr>
          <w:p w14:paraId="35440E40" w14:textId="77777777" w:rsidR="00DA3F0B" w:rsidRPr="00B71F51" w:rsidRDefault="00DA3F0B" w:rsidP="0043442B">
            <w:pPr>
              <w:spacing w:after="0" w:line="240" w:lineRule="auto"/>
              <w:jc w:val="both"/>
              <w:rPr>
                <w:rFonts w:ascii="Times New Roman" w:hAnsi="Times New Roman" w:cs="Times New Roman"/>
                <w:sz w:val="24"/>
                <w:szCs w:val="24"/>
              </w:rPr>
            </w:pPr>
            <w:proofErr w:type="spellStart"/>
            <w:r w:rsidRPr="00B71F51">
              <w:rPr>
                <w:rFonts w:ascii="Times New Roman" w:hAnsi="Times New Roman" w:cs="Times New Roman"/>
                <w:sz w:val="24"/>
                <w:szCs w:val="24"/>
              </w:rPr>
              <w:t>Сауалнама</w:t>
            </w:r>
            <w:proofErr w:type="spellEnd"/>
            <w:r w:rsidRPr="00B71F51">
              <w:rPr>
                <w:rFonts w:ascii="Times New Roman" w:hAnsi="Times New Roman" w:cs="Times New Roman"/>
                <w:sz w:val="24"/>
                <w:szCs w:val="24"/>
              </w:rPr>
              <w:t xml:space="preserve">, </w:t>
            </w:r>
            <w:proofErr w:type="spellStart"/>
            <w:r w:rsidRPr="00B71F51">
              <w:rPr>
                <w:rFonts w:ascii="Times New Roman" w:hAnsi="Times New Roman" w:cs="Times New Roman"/>
                <w:sz w:val="24"/>
                <w:szCs w:val="24"/>
              </w:rPr>
              <w:t>тестілеу</w:t>
            </w:r>
            <w:proofErr w:type="spellEnd"/>
            <w:r w:rsidRPr="00B71F51">
              <w:rPr>
                <w:rFonts w:ascii="Times New Roman" w:hAnsi="Times New Roman" w:cs="Times New Roman"/>
                <w:sz w:val="24"/>
                <w:szCs w:val="24"/>
              </w:rPr>
              <w:t xml:space="preserve">, </w:t>
            </w:r>
            <w:proofErr w:type="spellStart"/>
            <w:r w:rsidRPr="00B71F51">
              <w:rPr>
                <w:rFonts w:ascii="Times New Roman" w:hAnsi="Times New Roman" w:cs="Times New Roman"/>
                <w:sz w:val="24"/>
                <w:szCs w:val="24"/>
              </w:rPr>
              <w:t>практикалық</w:t>
            </w:r>
            <w:proofErr w:type="spellEnd"/>
            <w:r w:rsidRPr="00B71F51">
              <w:rPr>
                <w:rFonts w:ascii="Times New Roman" w:hAnsi="Times New Roman" w:cs="Times New Roman"/>
                <w:sz w:val="24"/>
                <w:szCs w:val="24"/>
              </w:rPr>
              <w:t xml:space="preserve"> </w:t>
            </w:r>
            <w:proofErr w:type="spellStart"/>
            <w:r w:rsidRPr="00B71F51">
              <w:rPr>
                <w:rFonts w:ascii="Times New Roman" w:hAnsi="Times New Roman" w:cs="Times New Roman"/>
                <w:sz w:val="24"/>
                <w:szCs w:val="24"/>
              </w:rPr>
              <w:t>жаттығулар</w:t>
            </w:r>
            <w:proofErr w:type="spellEnd"/>
            <w:r w:rsidRPr="00B71F51">
              <w:rPr>
                <w:rFonts w:ascii="Times New Roman" w:hAnsi="Times New Roman" w:cs="Times New Roman"/>
                <w:sz w:val="24"/>
                <w:szCs w:val="24"/>
              </w:rPr>
              <w:t xml:space="preserve">, </w:t>
            </w:r>
            <w:proofErr w:type="spellStart"/>
            <w:r w:rsidRPr="00B71F51">
              <w:rPr>
                <w:rFonts w:ascii="Times New Roman" w:hAnsi="Times New Roman" w:cs="Times New Roman"/>
                <w:sz w:val="24"/>
                <w:szCs w:val="24"/>
              </w:rPr>
              <w:t>шығармашылық</w:t>
            </w:r>
            <w:proofErr w:type="spellEnd"/>
            <w:r w:rsidRPr="00B71F51">
              <w:rPr>
                <w:rFonts w:ascii="Times New Roman" w:hAnsi="Times New Roman" w:cs="Times New Roman"/>
                <w:sz w:val="24"/>
                <w:szCs w:val="24"/>
              </w:rPr>
              <w:t xml:space="preserve"> </w:t>
            </w:r>
            <w:proofErr w:type="spellStart"/>
            <w:r w:rsidRPr="00B71F51">
              <w:rPr>
                <w:rFonts w:ascii="Times New Roman" w:hAnsi="Times New Roman" w:cs="Times New Roman"/>
                <w:sz w:val="24"/>
                <w:szCs w:val="24"/>
              </w:rPr>
              <w:t>жоба</w:t>
            </w:r>
            <w:proofErr w:type="spellEnd"/>
          </w:p>
          <w:p w14:paraId="0EE37735" w14:textId="77777777" w:rsidR="00DA3F0B" w:rsidRPr="00B71F51" w:rsidRDefault="00DA3F0B" w:rsidP="0043442B">
            <w:pPr>
              <w:spacing w:after="0" w:line="240" w:lineRule="auto"/>
              <w:jc w:val="both"/>
              <w:rPr>
                <w:rFonts w:ascii="Times New Roman" w:hAnsi="Times New Roman" w:cs="Times New Roman"/>
                <w:sz w:val="24"/>
                <w:szCs w:val="24"/>
              </w:rPr>
            </w:pPr>
          </w:p>
        </w:tc>
        <w:tc>
          <w:tcPr>
            <w:tcW w:w="1701" w:type="dxa"/>
            <w:tcBorders>
              <w:bottom w:val="single" w:sz="4" w:space="0" w:color="000000" w:themeColor="text1"/>
            </w:tcBorders>
          </w:tcPr>
          <w:p w14:paraId="4760EA72" w14:textId="77777777" w:rsidR="00DA3F0B" w:rsidRPr="00B71F51" w:rsidRDefault="00DA3F0B" w:rsidP="0043442B">
            <w:pPr>
              <w:spacing w:after="0" w:line="240" w:lineRule="auto"/>
              <w:jc w:val="both"/>
              <w:rPr>
                <w:rFonts w:ascii="Times New Roman" w:hAnsi="Times New Roman" w:cs="Times New Roman"/>
                <w:sz w:val="24"/>
                <w:szCs w:val="24"/>
              </w:rPr>
            </w:pPr>
            <w:proofErr w:type="spellStart"/>
            <w:r w:rsidRPr="00B71F51">
              <w:rPr>
                <w:rFonts w:ascii="Times New Roman" w:hAnsi="Times New Roman" w:cs="Times New Roman"/>
                <w:sz w:val="24"/>
                <w:szCs w:val="24"/>
              </w:rPr>
              <w:t>Бағалау</w:t>
            </w:r>
            <w:proofErr w:type="spellEnd"/>
            <w:r w:rsidRPr="00B71F51">
              <w:rPr>
                <w:rFonts w:ascii="Times New Roman" w:hAnsi="Times New Roman" w:cs="Times New Roman"/>
                <w:sz w:val="24"/>
                <w:szCs w:val="24"/>
              </w:rPr>
              <w:t xml:space="preserve"> </w:t>
            </w:r>
            <w:proofErr w:type="spellStart"/>
            <w:r w:rsidRPr="00B71F51">
              <w:rPr>
                <w:rFonts w:ascii="Times New Roman" w:hAnsi="Times New Roman" w:cs="Times New Roman"/>
                <w:sz w:val="24"/>
                <w:szCs w:val="24"/>
              </w:rPr>
              <w:t>құралдарының</w:t>
            </w:r>
            <w:proofErr w:type="spellEnd"/>
            <w:r w:rsidRPr="00B71F51">
              <w:rPr>
                <w:rFonts w:ascii="Times New Roman" w:hAnsi="Times New Roman" w:cs="Times New Roman"/>
                <w:sz w:val="24"/>
                <w:szCs w:val="24"/>
              </w:rPr>
              <w:t xml:space="preserve"> </w:t>
            </w:r>
            <w:proofErr w:type="spellStart"/>
            <w:r w:rsidRPr="00B71F51">
              <w:rPr>
                <w:rFonts w:ascii="Times New Roman" w:hAnsi="Times New Roman" w:cs="Times New Roman"/>
                <w:sz w:val="24"/>
                <w:szCs w:val="24"/>
              </w:rPr>
              <w:t>қоры</w:t>
            </w:r>
            <w:proofErr w:type="spellEnd"/>
            <w:r w:rsidRPr="00B71F51">
              <w:rPr>
                <w:rFonts w:ascii="Times New Roman" w:hAnsi="Times New Roman" w:cs="Times New Roman"/>
                <w:sz w:val="24"/>
                <w:szCs w:val="24"/>
              </w:rPr>
              <w:t xml:space="preserve"> (</w:t>
            </w:r>
            <w:proofErr w:type="spellStart"/>
            <w:r w:rsidRPr="00B71F51">
              <w:rPr>
                <w:rFonts w:ascii="Times New Roman" w:hAnsi="Times New Roman" w:cs="Times New Roman"/>
                <w:sz w:val="24"/>
                <w:szCs w:val="24"/>
              </w:rPr>
              <w:t>жүз</w:t>
            </w:r>
            <w:proofErr w:type="spellEnd"/>
            <w:r w:rsidRPr="00B71F51">
              <w:rPr>
                <w:rFonts w:ascii="Times New Roman" w:hAnsi="Times New Roman" w:cs="Times New Roman"/>
                <w:sz w:val="24"/>
                <w:szCs w:val="24"/>
              </w:rPr>
              <w:t xml:space="preserve"> балл), </w:t>
            </w:r>
            <w:proofErr w:type="spellStart"/>
            <w:r w:rsidRPr="00B71F51">
              <w:rPr>
                <w:rFonts w:ascii="Times New Roman" w:hAnsi="Times New Roman" w:cs="Times New Roman"/>
                <w:sz w:val="24"/>
                <w:szCs w:val="24"/>
              </w:rPr>
              <w:t>критерийлер</w:t>
            </w:r>
            <w:proofErr w:type="spellEnd"/>
            <w:r w:rsidRPr="00B71F51">
              <w:rPr>
                <w:rFonts w:ascii="Times New Roman" w:hAnsi="Times New Roman" w:cs="Times New Roman"/>
                <w:sz w:val="24"/>
                <w:szCs w:val="24"/>
              </w:rPr>
              <w:t xml:space="preserve">, </w:t>
            </w:r>
            <w:proofErr w:type="spellStart"/>
            <w:r w:rsidRPr="00B71F51">
              <w:rPr>
                <w:rFonts w:ascii="Times New Roman" w:hAnsi="Times New Roman" w:cs="Times New Roman"/>
                <w:sz w:val="24"/>
                <w:szCs w:val="24"/>
              </w:rPr>
              <w:t>көрсеткіштер</w:t>
            </w:r>
            <w:proofErr w:type="spellEnd"/>
            <w:r w:rsidRPr="00B71F51">
              <w:rPr>
                <w:rFonts w:ascii="Times New Roman" w:hAnsi="Times New Roman" w:cs="Times New Roman"/>
                <w:sz w:val="24"/>
                <w:szCs w:val="24"/>
              </w:rPr>
              <w:t xml:space="preserve">, </w:t>
            </w:r>
            <w:proofErr w:type="spellStart"/>
            <w:r w:rsidRPr="00B71F51">
              <w:rPr>
                <w:rFonts w:ascii="Times New Roman" w:hAnsi="Times New Roman" w:cs="Times New Roman"/>
                <w:sz w:val="24"/>
                <w:szCs w:val="24"/>
              </w:rPr>
              <w:t>деңгейлер</w:t>
            </w:r>
            <w:proofErr w:type="spellEnd"/>
          </w:p>
          <w:p w14:paraId="6C0EE81C" w14:textId="77777777" w:rsidR="00DA3F0B" w:rsidRPr="00B71F51" w:rsidRDefault="00DA3F0B" w:rsidP="0043442B">
            <w:pPr>
              <w:spacing w:after="0" w:line="240" w:lineRule="auto"/>
              <w:jc w:val="both"/>
              <w:rPr>
                <w:rFonts w:ascii="Times New Roman" w:hAnsi="Times New Roman" w:cs="Times New Roman"/>
                <w:sz w:val="24"/>
                <w:szCs w:val="24"/>
              </w:rPr>
            </w:pPr>
          </w:p>
        </w:tc>
        <w:tc>
          <w:tcPr>
            <w:tcW w:w="2835" w:type="dxa"/>
            <w:tcBorders>
              <w:bottom w:val="single" w:sz="4" w:space="0" w:color="000000" w:themeColor="text1"/>
            </w:tcBorders>
          </w:tcPr>
          <w:p w14:paraId="12EB6C11" w14:textId="4A607D6C" w:rsidR="00DA3F0B" w:rsidRPr="00B71F51" w:rsidRDefault="008B698A" w:rsidP="0043442B">
            <w:pPr>
              <w:spacing w:after="0" w:line="240" w:lineRule="auto"/>
              <w:jc w:val="both"/>
              <w:rPr>
                <w:rFonts w:ascii="Times New Roman" w:hAnsi="Times New Roman" w:cs="Times New Roman"/>
                <w:sz w:val="24"/>
                <w:szCs w:val="24"/>
              </w:rPr>
            </w:pPr>
            <w:r w:rsidRPr="00B71F51">
              <w:rPr>
                <w:rFonts w:ascii="Times New Roman" w:hAnsi="Times New Roman" w:cs="Times New Roman"/>
                <w:sz w:val="24"/>
                <w:szCs w:val="24"/>
                <w:lang w:val="kk-KZ"/>
              </w:rPr>
              <w:t xml:space="preserve">Болашақ мамандардың </w:t>
            </w:r>
            <w:r w:rsidRPr="00B71F51">
              <w:rPr>
                <w:rFonts w:ascii="Times New Roman" w:hAnsi="Times New Roman" w:cs="Times New Roman"/>
                <w:sz w:val="24"/>
                <w:szCs w:val="24"/>
              </w:rPr>
              <w:t xml:space="preserve"> </w:t>
            </w:r>
            <w:proofErr w:type="spellStart"/>
            <w:r w:rsidR="00DA3F0B" w:rsidRPr="00B71F51">
              <w:rPr>
                <w:rFonts w:ascii="Times New Roman" w:hAnsi="Times New Roman" w:cs="Times New Roman"/>
                <w:sz w:val="24"/>
                <w:szCs w:val="24"/>
              </w:rPr>
              <w:t>оқ</w:t>
            </w:r>
            <w:r w:rsidR="00C93CFE">
              <w:rPr>
                <w:rFonts w:ascii="Times New Roman" w:hAnsi="Times New Roman" w:cs="Times New Roman"/>
                <w:sz w:val="24"/>
                <w:szCs w:val="24"/>
              </w:rPr>
              <w:t>у-тәрбие</w:t>
            </w:r>
            <w:proofErr w:type="spellEnd"/>
            <w:r w:rsidR="00C93CFE">
              <w:rPr>
                <w:rFonts w:ascii="Times New Roman" w:hAnsi="Times New Roman" w:cs="Times New Roman"/>
                <w:sz w:val="24"/>
                <w:szCs w:val="24"/>
              </w:rPr>
              <w:t xml:space="preserve"> </w:t>
            </w:r>
            <w:proofErr w:type="spellStart"/>
            <w:r w:rsidR="00C93CFE">
              <w:rPr>
                <w:rFonts w:ascii="Times New Roman" w:hAnsi="Times New Roman" w:cs="Times New Roman"/>
                <w:sz w:val="24"/>
                <w:szCs w:val="24"/>
              </w:rPr>
              <w:t>үрдісінде</w:t>
            </w:r>
            <w:proofErr w:type="spellEnd"/>
            <w:r w:rsidR="00C93CFE">
              <w:rPr>
                <w:rFonts w:ascii="Times New Roman" w:hAnsi="Times New Roman" w:cs="Times New Roman"/>
                <w:sz w:val="24"/>
                <w:szCs w:val="24"/>
              </w:rPr>
              <w:t xml:space="preserve"> </w:t>
            </w:r>
            <w:proofErr w:type="spellStart"/>
            <w:r w:rsidR="00C93CFE">
              <w:rPr>
                <w:rFonts w:ascii="Times New Roman" w:hAnsi="Times New Roman" w:cs="Times New Roman"/>
                <w:sz w:val="24"/>
                <w:szCs w:val="24"/>
              </w:rPr>
              <w:t>этнокөркем</w:t>
            </w:r>
            <w:proofErr w:type="spellEnd"/>
            <w:r w:rsidR="00DA3F0B" w:rsidRPr="00B71F51">
              <w:rPr>
                <w:rFonts w:ascii="Times New Roman" w:hAnsi="Times New Roman" w:cs="Times New Roman"/>
                <w:sz w:val="24"/>
                <w:szCs w:val="24"/>
              </w:rPr>
              <w:t xml:space="preserve"> </w:t>
            </w:r>
            <w:proofErr w:type="spellStart"/>
            <w:r w:rsidR="00DA3F0B" w:rsidRPr="00B71F51">
              <w:rPr>
                <w:rFonts w:ascii="Times New Roman" w:hAnsi="Times New Roman" w:cs="Times New Roman"/>
                <w:sz w:val="24"/>
                <w:szCs w:val="24"/>
              </w:rPr>
              <w:t>мәдениетінің</w:t>
            </w:r>
            <w:proofErr w:type="spellEnd"/>
            <w:r w:rsidR="00DA3F0B" w:rsidRPr="00B71F51">
              <w:rPr>
                <w:rFonts w:ascii="Times New Roman" w:hAnsi="Times New Roman" w:cs="Times New Roman"/>
                <w:sz w:val="24"/>
                <w:szCs w:val="24"/>
              </w:rPr>
              <w:t xml:space="preserve"> </w:t>
            </w:r>
            <w:proofErr w:type="spellStart"/>
            <w:r w:rsidR="00DA3F0B" w:rsidRPr="00B71F51">
              <w:rPr>
                <w:rFonts w:ascii="Times New Roman" w:hAnsi="Times New Roman" w:cs="Times New Roman"/>
                <w:sz w:val="24"/>
                <w:szCs w:val="24"/>
              </w:rPr>
              <w:t>деңгейін</w:t>
            </w:r>
            <w:proofErr w:type="spellEnd"/>
            <w:r w:rsidR="00DA3F0B" w:rsidRPr="00B71F51">
              <w:rPr>
                <w:rFonts w:ascii="Times New Roman" w:hAnsi="Times New Roman" w:cs="Times New Roman"/>
                <w:sz w:val="24"/>
                <w:szCs w:val="24"/>
              </w:rPr>
              <w:t xml:space="preserve"> </w:t>
            </w:r>
            <w:proofErr w:type="spellStart"/>
            <w:r w:rsidR="00DA3F0B" w:rsidRPr="00B71F51">
              <w:rPr>
                <w:rFonts w:ascii="Times New Roman" w:hAnsi="Times New Roman" w:cs="Times New Roman"/>
                <w:sz w:val="24"/>
                <w:szCs w:val="24"/>
              </w:rPr>
              <w:t>арттыру</w:t>
            </w:r>
            <w:proofErr w:type="spellEnd"/>
          </w:p>
        </w:tc>
      </w:tr>
      <w:tr w:rsidR="00324E52" w:rsidRPr="0043442B" w14:paraId="249F232C" w14:textId="77777777" w:rsidTr="00E274C2">
        <w:trPr>
          <w:trHeight w:val="1740"/>
        </w:trPr>
        <w:tc>
          <w:tcPr>
            <w:tcW w:w="1560" w:type="dxa"/>
            <w:tcBorders>
              <w:bottom w:val="nil"/>
            </w:tcBorders>
          </w:tcPr>
          <w:p w14:paraId="71278121" w14:textId="32D29460" w:rsidR="00324E52" w:rsidRPr="00B71F51" w:rsidRDefault="00324E52" w:rsidP="0043442B">
            <w:pPr>
              <w:spacing w:after="0" w:line="240" w:lineRule="auto"/>
              <w:jc w:val="both"/>
              <w:rPr>
                <w:rFonts w:ascii="Times New Roman" w:hAnsi="Times New Roman" w:cs="Times New Roman"/>
                <w:sz w:val="24"/>
                <w:szCs w:val="24"/>
              </w:rPr>
            </w:pPr>
            <w:r>
              <w:rPr>
                <w:rFonts w:ascii="Times New Roman" w:hAnsi="Times New Roman" w:cs="Times New Roman"/>
                <w:sz w:val="24"/>
                <w:szCs w:val="24"/>
              </w:rPr>
              <w:t>3</w:t>
            </w:r>
            <w:r w:rsidRPr="00B71F51">
              <w:rPr>
                <w:rFonts w:ascii="Times New Roman" w:hAnsi="Times New Roman" w:cs="Times New Roman"/>
                <w:sz w:val="24"/>
                <w:szCs w:val="24"/>
              </w:rPr>
              <w:t xml:space="preserve">Бақылау </w:t>
            </w:r>
            <w:proofErr w:type="spellStart"/>
            <w:r w:rsidRPr="00B71F51">
              <w:rPr>
                <w:rFonts w:ascii="Times New Roman" w:hAnsi="Times New Roman" w:cs="Times New Roman"/>
                <w:sz w:val="24"/>
                <w:szCs w:val="24"/>
              </w:rPr>
              <w:t>кезеңі</w:t>
            </w:r>
            <w:proofErr w:type="spellEnd"/>
          </w:p>
        </w:tc>
        <w:tc>
          <w:tcPr>
            <w:tcW w:w="2005" w:type="dxa"/>
            <w:tcBorders>
              <w:bottom w:val="nil"/>
            </w:tcBorders>
          </w:tcPr>
          <w:p w14:paraId="1391C8C0" w14:textId="7B1ACEC2" w:rsidR="00324E52" w:rsidRPr="00B71F51" w:rsidRDefault="00324E52" w:rsidP="0043442B">
            <w:pPr>
              <w:spacing w:after="0" w:line="240" w:lineRule="auto"/>
              <w:jc w:val="both"/>
              <w:rPr>
                <w:rFonts w:ascii="Times New Roman" w:hAnsi="Times New Roman" w:cs="Times New Roman"/>
                <w:sz w:val="24"/>
                <w:szCs w:val="24"/>
              </w:rPr>
            </w:pPr>
            <w:proofErr w:type="spellStart"/>
            <w:r w:rsidRPr="00B71F51">
              <w:rPr>
                <w:rFonts w:ascii="Times New Roman" w:hAnsi="Times New Roman" w:cs="Times New Roman"/>
                <w:sz w:val="24"/>
                <w:szCs w:val="24"/>
              </w:rPr>
              <w:t>Бақылау</w:t>
            </w:r>
            <w:proofErr w:type="spellEnd"/>
            <w:r w:rsidRPr="00B71F51">
              <w:rPr>
                <w:rFonts w:ascii="Times New Roman" w:hAnsi="Times New Roman" w:cs="Times New Roman"/>
                <w:sz w:val="24"/>
                <w:szCs w:val="24"/>
              </w:rPr>
              <w:t xml:space="preserve"> </w:t>
            </w:r>
            <w:proofErr w:type="spellStart"/>
            <w:r w:rsidRPr="00B71F51">
              <w:rPr>
                <w:rFonts w:ascii="Times New Roman" w:hAnsi="Times New Roman" w:cs="Times New Roman"/>
                <w:sz w:val="24"/>
                <w:szCs w:val="24"/>
              </w:rPr>
              <w:t>диагностикалық</w:t>
            </w:r>
            <w:proofErr w:type="spellEnd"/>
            <w:r w:rsidRPr="00B71F51">
              <w:rPr>
                <w:rFonts w:ascii="Times New Roman" w:hAnsi="Times New Roman" w:cs="Times New Roman"/>
                <w:sz w:val="24"/>
                <w:szCs w:val="24"/>
              </w:rPr>
              <w:t xml:space="preserve"> </w:t>
            </w:r>
            <w:proofErr w:type="spellStart"/>
            <w:r w:rsidRPr="00B71F51">
              <w:rPr>
                <w:rFonts w:ascii="Times New Roman" w:hAnsi="Times New Roman" w:cs="Times New Roman"/>
                <w:sz w:val="24"/>
                <w:szCs w:val="24"/>
              </w:rPr>
              <w:t>процедураларды</w:t>
            </w:r>
            <w:proofErr w:type="spellEnd"/>
            <w:r w:rsidRPr="00B71F51">
              <w:rPr>
                <w:rFonts w:ascii="Times New Roman" w:hAnsi="Times New Roman" w:cs="Times New Roman"/>
                <w:sz w:val="24"/>
                <w:szCs w:val="24"/>
              </w:rPr>
              <w:t xml:space="preserve"> </w:t>
            </w:r>
            <w:proofErr w:type="spellStart"/>
            <w:r w:rsidRPr="00B71F51">
              <w:rPr>
                <w:rFonts w:ascii="Times New Roman" w:hAnsi="Times New Roman" w:cs="Times New Roman"/>
                <w:sz w:val="24"/>
                <w:szCs w:val="24"/>
              </w:rPr>
              <w:t>жүргізу</w:t>
            </w:r>
            <w:proofErr w:type="spellEnd"/>
            <w:r w:rsidRPr="00B71F51">
              <w:rPr>
                <w:rFonts w:ascii="Times New Roman" w:hAnsi="Times New Roman" w:cs="Times New Roman"/>
                <w:sz w:val="24"/>
                <w:szCs w:val="24"/>
              </w:rPr>
              <w:t xml:space="preserve">: </w:t>
            </w:r>
            <w:proofErr w:type="spellStart"/>
            <w:r w:rsidRPr="00B71F51">
              <w:rPr>
                <w:rFonts w:ascii="Times New Roman" w:hAnsi="Times New Roman" w:cs="Times New Roman"/>
                <w:sz w:val="24"/>
                <w:szCs w:val="24"/>
              </w:rPr>
              <w:t>сандық</w:t>
            </w:r>
            <w:proofErr w:type="spellEnd"/>
            <w:r w:rsidRPr="00B71F51">
              <w:rPr>
                <w:rFonts w:ascii="Times New Roman" w:hAnsi="Times New Roman" w:cs="Times New Roman"/>
                <w:sz w:val="24"/>
                <w:szCs w:val="24"/>
              </w:rPr>
              <w:t xml:space="preserve"> </w:t>
            </w:r>
            <w:proofErr w:type="spellStart"/>
            <w:r w:rsidRPr="00B71F51">
              <w:rPr>
                <w:rFonts w:ascii="Times New Roman" w:hAnsi="Times New Roman" w:cs="Times New Roman"/>
                <w:sz w:val="24"/>
                <w:szCs w:val="24"/>
              </w:rPr>
              <w:t>эксперименттік</w:t>
            </w:r>
            <w:proofErr w:type="spellEnd"/>
            <w:r w:rsidRPr="00B71F51">
              <w:rPr>
                <w:rFonts w:ascii="Times New Roman" w:hAnsi="Times New Roman" w:cs="Times New Roman"/>
                <w:sz w:val="24"/>
                <w:szCs w:val="24"/>
              </w:rPr>
              <w:t xml:space="preserve"> </w:t>
            </w:r>
            <w:proofErr w:type="spellStart"/>
            <w:r w:rsidRPr="00B71F51">
              <w:rPr>
                <w:rFonts w:ascii="Times New Roman" w:hAnsi="Times New Roman" w:cs="Times New Roman"/>
                <w:sz w:val="24"/>
                <w:szCs w:val="24"/>
              </w:rPr>
              <w:t>мәліметтерді</w:t>
            </w:r>
            <w:proofErr w:type="spellEnd"/>
            <w:r w:rsidRPr="00B71F51">
              <w:rPr>
                <w:rFonts w:ascii="Times New Roman" w:hAnsi="Times New Roman" w:cs="Times New Roman"/>
                <w:sz w:val="24"/>
                <w:szCs w:val="24"/>
              </w:rPr>
              <w:t xml:space="preserve"> </w:t>
            </w:r>
            <w:proofErr w:type="spellStart"/>
            <w:r w:rsidRPr="00B71F51">
              <w:rPr>
                <w:rFonts w:ascii="Times New Roman" w:hAnsi="Times New Roman" w:cs="Times New Roman"/>
                <w:sz w:val="24"/>
                <w:szCs w:val="24"/>
              </w:rPr>
              <w:t>өңдеу</w:t>
            </w:r>
            <w:proofErr w:type="spellEnd"/>
            <w:r w:rsidRPr="00B71F51">
              <w:rPr>
                <w:rFonts w:ascii="Times New Roman" w:hAnsi="Times New Roman" w:cs="Times New Roman"/>
                <w:sz w:val="24"/>
                <w:szCs w:val="24"/>
              </w:rPr>
              <w:t xml:space="preserve"> </w:t>
            </w:r>
            <w:proofErr w:type="spellStart"/>
            <w:r w:rsidRPr="00B71F51">
              <w:rPr>
                <w:rFonts w:ascii="Times New Roman" w:hAnsi="Times New Roman" w:cs="Times New Roman"/>
                <w:sz w:val="24"/>
                <w:szCs w:val="24"/>
              </w:rPr>
              <w:t>және</w:t>
            </w:r>
            <w:proofErr w:type="spellEnd"/>
          </w:p>
        </w:tc>
        <w:tc>
          <w:tcPr>
            <w:tcW w:w="1538" w:type="dxa"/>
            <w:tcBorders>
              <w:bottom w:val="nil"/>
            </w:tcBorders>
          </w:tcPr>
          <w:p w14:paraId="5ACF27AB" w14:textId="59350FE0" w:rsidR="00324E52" w:rsidRPr="00B71F51" w:rsidRDefault="00324E52" w:rsidP="0043442B">
            <w:pPr>
              <w:spacing w:after="0" w:line="240" w:lineRule="auto"/>
              <w:jc w:val="both"/>
              <w:rPr>
                <w:rFonts w:ascii="Times New Roman" w:hAnsi="Times New Roman" w:cs="Times New Roman"/>
                <w:sz w:val="24"/>
                <w:szCs w:val="24"/>
              </w:rPr>
            </w:pPr>
            <w:proofErr w:type="spellStart"/>
            <w:r w:rsidRPr="00B71F51">
              <w:rPr>
                <w:rFonts w:ascii="Times New Roman" w:hAnsi="Times New Roman" w:cs="Times New Roman"/>
                <w:sz w:val="24"/>
                <w:szCs w:val="24"/>
              </w:rPr>
              <w:t>Математикалық</w:t>
            </w:r>
            <w:proofErr w:type="spellEnd"/>
            <w:r w:rsidRPr="00B71F51">
              <w:rPr>
                <w:rFonts w:ascii="Times New Roman" w:hAnsi="Times New Roman" w:cs="Times New Roman"/>
                <w:sz w:val="24"/>
                <w:szCs w:val="24"/>
              </w:rPr>
              <w:t xml:space="preserve"> </w:t>
            </w:r>
            <w:proofErr w:type="spellStart"/>
            <w:r w:rsidRPr="00B71F51">
              <w:rPr>
                <w:rFonts w:ascii="Times New Roman" w:hAnsi="Times New Roman" w:cs="Times New Roman"/>
                <w:sz w:val="24"/>
                <w:szCs w:val="24"/>
              </w:rPr>
              <w:t>статистиканың</w:t>
            </w:r>
            <w:proofErr w:type="spellEnd"/>
            <w:r w:rsidRPr="00B71F51">
              <w:rPr>
                <w:rFonts w:ascii="Times New Roman" w:hAnsi="Times New Roman" w:cs="Times New Roman"/>
                <w:sz w:val="24"/>
                <w:szCs w:val="24"/>
              </w:rPr>
              <w:t xml:space="preserve"> </w:t>
            </w:r>
            <w:proofErr w:type="spellStart"/>
            <w:r w:rsidRPr="00B71F51">
              <w:rPr>
                <w:rFonts w:ascii="Times New Roman" w:hAnsi="Times New Roman" w:cs="Times New Roman"/>
                <w:sz w:val="24"/>
                <w:szCs w:val="24"/>
              </w:rPr>
              <w:t>әдістері</w:t>
            </w:r>
            <w:proofErr w:type="spellEnd"/>
            <w:r w:rsidRPr="00B71F51">
              <w:rPr>
                <w:rFonts w:ascii="Times New Roman" w:hAnsi="Times New Roman" w:cs="Times New Roman"/>
                <w:sz w:val="24"/>
                <w:szCs w:val="24"/>
              </w:rPr>
              <w:t xml:space="preserve">; </w:t>
            </w:r>
            <w:proofErr w:type="spellStart"/>
            <w:r w:rsidRPr="00B71F51">
              <w:rPr>
                <w:rFonts w:ascii="Times New Roman" w:hAnsi="Times New Roman" w:cs="Times New Roman"/>
                <w:sz w:val="24"/>
                <w:szCs w:val="24"/>
              </w:rPr>
              <w:t>нәтижелерді</w:t>
            </w:r>
            <w:proofErr w:type="spellEnd"/>
            <w:r w:rsidRPr="00B71F51">
              <w:rPr>
                <w:rFonts w:ascii="Times New Roman" w:hAnsi="Times New Roman" w:cs="Times New Roman"/>
                <w:sz w:val="24"/>
                <w:szCs w:val="24"/>
              </w:rPr>
              <w:t xml:space="preserve"> </w:t>
            </w:r>
            <w:proofErr w:type="spellStart"/>
            <w:r w:rsidRPr="00B71F51">
              <w:rPr>
                <w:rFonts w:ascii="Times New Roman" w:hAnsi="Times New Roman" w:cs="Times New Roman"/>
                <w:sz w:val="24"/>
                <w:szCs w:val="24"/>
              </w:rPr>
              <w:t>салыстыру</w:t>
            </w:r>
            <w:proofErr w:type="spellEnd"/>
            <w:r w:rsidRPr="00B71F51">
              <w:rPr>
                <w:rFonts w:ascii="Times New Roman" w:hAnsi="Times New Roman" w:cs="Times New Roman"/>
                <w:sz w:val="24"/>
                <w:szCs w:val="24"/>
              </w:rPr>
              <w:t xml:space="preserve">; </w:t>
            </w:r>
            <w:proofErr w:type="spellStart"/>
            <w:r w:rsidRPr="00B71F51">
              <w:rPr>
                <w:rFonts w:ascii="Times New Roman" w:hAnsi="Times New Roman" w:cs="Times New Roman"/>
                <w:sz w:val="24"/>
                <w:szCs w:val="24"/>
              </w:rPr>
              <w:t>нәтижелерді</w:t>
            </w:r>
            <w:proofErr w:type="spellEnd"/>
            <w:r w:rsidRPr="00B71F51">
              <w:rPr>
                <w:rFonts w:ascii="Times New Roman" w:hAnsi="Times New Roman" w:cs="Times New Roman"/>
                <w:sz w:val="24"/>
                <w:szCs w:val="24"/>
              </w:rPr>
              <w:t xml:space="preserve"> </w:t>
            </w:r>
          </w:p>
        </w:tc>
        <w:tc>
          <w:tcPr>
            <w:tcW w:w="1701" w:type="dxa"/>
            <w:tcBorders>
              <w:bottom w:val="nil"/>
            </w:tcBorders>
          </w:tcPr>
          <w:p w14:paraId="5831B49E" w14:textId="11F8E2B1" w:rsidR="00324E52" w:rsidRPr="00B71F51" w:rsidRDefault="00324E52" w:rsidP="0043442B">
            <w:pPr>
              <w:spacing w:after="0" w:line="240" w:lineRule="auto"/>
              <w:jc w:val="both"/>
              <w:rPr>
                <w:rFonts w:ascii="Times New Roman" w:hAnsi="Times New Roman" w:cs="Times New Roman"/>
                <w:sz w:val="24"/>
                <w:szCs w:val="24"/>
              </w:rPr>
            </w:pPr>
            <w:proofErr w:type="spellStart"/>
            <w:r w:rsidRPr="00B71F51">
              <w:rPr>
                <w:rFonts w:ascii="Times New Roman" w:hAnsi="Times New Roman" w:cs="Times New Roman"/>
                <w:sz w:val="24"/>
                <w:szCs w:val="24"/>
              </w:rPr>
              <w:t>Бағалау</w:t>
            </w:r>
            <w:proofErr w:type="spellEnd"/>
            <w:r w:rsidRPr="00B71F51">
              <w:rPr>
                <w:rFonts w:ascii="Times New Roman" w:hAnsi="Times New Roman" w:cs="Times New Roman"/>
                <w:sz w:val="24"/>
                <w:szCs w:val="24"/>
              </w:rPr>
              <w:t xml:space="preserve"> </w:t>
            </w:r>
            <w:proofErr w:type="spellStart"/>
            <w:r w:rsidRPr="00B71F51">
              <w:rPr>
                <w:rFonts w:ascii="Times New Roman" w:hAnsi="Times New Roman" w:cs="Times New Roman"/>
                <w:sz w:val="24"/>
                <w:szCs w:val="24"/>
              </w:rPr>
              <w:t>құралдарының</w:t>
            </w:r>
            <w:proofErr w:type="spellEnd"/>
            <w:r w:rsidRPr="00B71F51">
              <w:rPr>
                <w:rFonts w:ascii="Times New Roman" w:hAnsi="Times New Roman" w:cs="Times New Roman"/>
                <w:sz w:val="24"/>
                <w:szCs w:val="24"/>
              </w:rPr>
              <w:t xml:space="preserve"> </w:t>
            </w:r>
            <w:proofErr w:type="spellStart"/>
            <w:r w:rsidRPr="00B71F51">
              <w:rPr>
                <w:rFonts w:ascii="Times New Roman" w:hAnsi="Times New Roman" w:cs="Times New Roman"/>
                <w:sz w:val="24"/>
                <w:szCs w:val="24"/>
              </w:rPr>
              <w:t>қоры</w:t>
            </w:r>
            <w:proofErr w:type="spellEnd"/>
            <w:r w:rsidRPr="00B71F51">
              <w:rPr>
                <w:rFonts w:ascii="Times New Roman" w:hAnsi="Times New Roman" w:cs="Times New Roman"/>
                <w:sz w:val="24"/>
                <w:szCs w:val="24"/>
              </w:rPr>
              <w:t xml:space="preserve"> (</w:t>
            </w:r>
            <w:proofErr w:type="spellStart"/>
            <w:r w:rsidRPr="00B71F51">
              <w:rPr>
                <w:rFonts w:ascii="Times New Roman" w:hAnsi="Times New Roman" w:cs="Times New Roman"/>
                <w:sz w:val="24"/>
                <w:szCs w:val="24"/>
              </w:rPr>
              <w:t>жүз</w:t>
            </w:r>
            <w:proofErr w:type="spellEnd"/>
            <w:r w:rsidRPr="00B71F51">
              <w:rPr>
                <w:rFonts w:ascii="Times New Roman" w:hAnsi="Times New Roman" w:cs="Times New Roman"/>
                <w:sz w:val="24"/>
                <w:szCs w:val="24"/>
              </w:rPr>
              <w:t xml:space="preserve"> балл), </w:t>
            </w:r>
            <w:proofErr w:type="spellStart"/>
            <w:r w:rsidRPr="00B71F51">
              <w:rPr>
                <w:rFonts w:ascii="Times New Roman" w:hAnsi="Times New Roman" w:cs="Times New Roman"/>
                <w:sz w:val="24"/>
                <w:szCs w:val="24"/>
              </w:rPr>
              <w:t>критерийлер</w:t>
            </w:r>
            <w:proofErr w:type="spellEnd"/>
            <w:r w:rsidRPr="00B71F51">
              <w:rPr>
                <w:rFonts w:ascii="Times New Roman" w:hAnsi="Times New Roman" w:cs="Times New Roman"/>
                <w:sz w:val="24"/>
                <w:szCs w:val="24"/>
              </w:rPr>
              <w:t xml:space="preserve">, </w:t>
            </w:r>
            <w:proofErr w:type="spellStart"/>
            <w:r w:rsidRPr="00B71F51">
              <w:rPr>
                <w:rFonts w:ascii="Times New Roman" w:hAnsi="Times New Roman" w:cs="Times New Roman"/>
                <w:sz w:val="24"/>
                <w:szCs w:val="24"/>
              </w:rPr>
              <w:t>көрсеткіштер</w:t>
            </w:r>
            <w:proofErr w:type="spellEnd"/>
            <w:r w:rsidRPr="00B71F51">
              <w:rPr>
                <w:rFonts w:ascii="Times New Roman" w:hAnsi="Times New Roman" w:cs="Times New Roman"/>
                <w:sz w:val="24"/>
                <w:szCs w:val="24"/>
              </w:rPr>
              <w:t xml:space="preserve">, </w:t>
            </w:r>
            <w:proofErr w:type="spellStart"/>
            <w:r w:rsidRPr="00B71F51">
              <w:rPr>
                <w:rFonts w:ascii="Times New Roman" w:hAnsi="Times New Roman" w:cs="Times New Roman"/>
                <w:sz w:val="24"/>
                <w:szCs w:val="24"/>
              </w:rPr>
              <w:t>деңгейлер</w:t>
            </w:r>
            <w:proofErr w:type="spellEnd"/>
          </w:p>
        </w:tc>
        <w:tc>
          <w:tcPr>
            <w:tcW w:w="2835" w:type="dxa"/>
            <w:tcBorders>
              <w:bottom w:val="nil"/>
            </w:tcBorders>
          </w:tcPr>
          <w:p w14:paraId="05EB0804" w14:textId="478F8A24" w:rsidR="00324E52" w:rsidRPr="00B71F51" w:rsidRDefault="00324E52" w:rsidP="0043442B">
            <w:pPr>
              <w:spacing w:after="0" w:line="240" w:lineRule="auto"/>
              <w:jc w:val="both"/>
              <w:rPr>
                <w:rFonts w:ascii="Times New Roman" w:hAnsi="Times New Roman" w:cs="Times New Roman"/>
                <w:sz w:val="24"/>
                <w:szCs w:val="24"/>
              </w:rPr>
            </w:pPr>
            <w:proofErr w:type="spellStart"/>
            <w:r w:rsidRPr="00B71F51">
              <w:rPr>
                <w:rFonts w:ascii="Times New Roman" w:hAnsi="Times New Roman" w:cs="Times New Roman"/>
                <w:sz w:val="24"/>
                <w:szCs w:val="24"/>
              </w:rPr>
              <w:t>Қолданылатын</w:t>
            </w:r>
            <w:proofErr w:type="spellEnd"/>
            <w:r w:rsidRPr="00B71F51">
              <w:rPr>
                <w:rFonts w:ascii="Times New Roman" w:hAnsi="Times New Roman" w:cs="Times New Roman"/>
                <w:sz w:val="24"/>
                <w:szCs w:val="24"/>
              </w:rPr>
              <w:t xml:space="preserve"> </w:t>
            </w:r>
            <w:proofErr w:type="spellStart"/>
            <w:r w:rsidRPr="00B71F51">
              <w:rPr>
                <w:rFonts w:ascii="Times New Roman" w:hAnsi="Times New Roman" w:cs="Times New Roman"/>
                <w:sz w:val="24"/>
                <w:szCs w:val="24"/>
              </w:rPr>
              <w:t>педагогикалық</w:t>
            </w:r>
            <w:proofErr w:type="spellEnd"/>
            <w:r w:rsidRPr="00B71F51">
              <w:rPr>
                <w:rFonts w:ascii="Times New Roman" w:hAnsi="Times New Roman" w:cs="Times New Roman"/>
                <w:sz w:val="24"/>
                <w:szCs w:val="24"/>
              </w:rPr>
              <w:t xml:space="preserve"> </w:t>
            </w:r>
            <w:proofErr w:type="spellStart"/>
            <w:r w:rsidRPr="00B71F51">
              <w:rPr>
                <w:rFonts w:ascii="Times New Roman" w:hAnsi="Times New Roman" w:cs="Times New Roman"/>
                <w:sz w:val="24"/>
                <w:szCs w:val="24"/>
              </w:rPr>
              <w:t>жағдайлардың</w:t>
            </w:r>
            <w:proofErr w:type="spellEnd"/>
            <w:r w:rsidRPr="00B71F51">
              <w:rPr>
                <w:rFonts w:ascii="Times New Roman" w:hAnsi="Times New Roman" w:cs="Times New Roman"/>
                <w:sz w:val="24"/>
                <w:szCs w:val="24"/>
              </w:rPr>
              <w:t xml:space="preserve"> </w:t>
            </w:r>
            <w:proofErr w:type="spellStart"/>
            <w:r w:rsidRPr="00B71F51">
              <w:rPr>
                <w:rFonts w:ascii="Times New Roman" w:hAnsi="Times New Roman" w:cs="Times New Roman"/>
                <w:sz w:val="24"/>
                <w:szCs w:val="24"/>
              </w:rPr>
              <w:t>тиімділігін</w:t>
            </w:r>
            <w:proofErr w:type="spellEnd"/>
            <w:r w:rsidRPr="00B71F51">
              <w:rPr>
                <w:rFonts w:ascii="Times New Roman" w:hAnsi="Times New Roman" w:cs="Times New Roman"/>
                <w:sz w:val="24"/>
                <w:szCs w:val="24"/>
              </w:rPr>
              <w:t xml:space="preserve"> </w:t>
            </w:r>
            <w:proofErr w:type="spellStart"/>
            <w:r w:rsidRPr="00B71F51">
              <w:rPr>
                <w:rFonts w:ascii="Times New Roman" w:hAnsi="Times New Roman" w:cs="Times New Roman"/>
                <w:sz w:val="24"/>
                <w:szCs w:val="24"/>
              </w:rPr>
              <w:t>анықтау</w:t>
            </w:r>
            <w:proofErr w:type="spellEnd"/>
            <w:r w:rsidRPr="00B71F51">
              <w:rPr>
                <w:rFonts w:ascii="Times New Roman" w:hAnsi="Times New Roman" w:cs="Times New Roman"/>
                <w:sz w:val="24"/>
                <w:szCs w:val="24"/>
              </w:rPr>
              <w:t xml:space="preserve">, </w:t>
            </w:r>
            <w:proofErr w:type="spellStart"/>
            <w:r w:rsidRPr="00B71F51">
              <w:rPr>
                <w:rFonts w:ascii="Times New Roman" w:hAnsi="Times New Roman" w:cs="Times New Roman"/>
                <w:sz w:val="24"/>
                <w:szCs w:val="24"/>
              </w:rPr>
              <w:t>эксперименттік</w:t>
            </w:r>
            <w:proofErr w:type="spellEnd"/>
            <w:r w:rsidRPr="00B71F51">
              <w:rPr>
                <w:rFonts w:ascii="Times New Roman" w:hAnsi="Times New Roman" w:cs="Times New Roman"/>
                <w:sz w:val="24"/>
                <w:szCs w:val="24"/>
              </w:rPr>
              <w:t xml:space="preserve"> </w:t>
            </w:r>
            <w:proofErr w:type="spellStart"/>
            <w:r w:rsidRPr="00B71F51">
              <w:rPr>
                <w:rFonts w:ascii="Times New Roman" w:hAnsi="Times New Roman" w:cs="Times New Roman"/>
                <w:sz w:val="24"/>
                <w:szCs w:val="24"/>
              </w:rPr>
              <w:t>топтағы</w:t>
            </w:r>
            <w:proofErr w:type="spellEnd"/>
            <w:r w:rsidRPr="00B71F51">
              <w:rPr>
                <w:rFonts w:ascii="Times New Roman" w:hAnsi="Times New Roman" w:cs="Times New Roman"/>
                <w:sz w:val="24"/>
                <w:szCs w:val="24"/>
              </w:rPr>
              <w:t xml:space="preserve"> </w:t>
            </w:r>
            <w:proofErr w:type="spellStart"/>
            <w:r w:rsidRPr="00B71F51">
              <w:rPr>
                <w:rFonts w:ascii="Times New Roman" w:hAnsi="Times New Roman" w:cs="Times New Roman"/>
                <w:sz w:val="24"/>
                <w:szCs w:val="24"/>
              </w:rPr>
              <w:t>этнокөркемдік</w:t>
            </w:r>
            <w:proofErr w:type="spellEnd"/>
            <w:r w:rsidRPr="00B71F51">
              <w:rPr>
                <w:rFonts w:ascii="Times New Roman" w:hAnsi="Times New Roman" w:cs="Times New Roman"/>
                <w:sz w:val="24"/>
                <w:szCs w:val="24"/>
              </w:rPr>
              <w:t xml:space="preserve"> </w:t>
            </w:r>
            <w:proofErr w:type="spellStart"/>
            <w:r w:rsidRPr="00B71F51">
              <w:rPr>
                <w:rFonts w:ascii="Times New Roman" w:hAnsi="Times New Roman" w:cs="Times New Roman"/>
                <w:sz w:val="24"/>
                <w:szCs w:val="24"/>
              </w:rPr>
              <w:t>мәдениеттің</w:t>
            </w:r>
            <w:proofErr w:type="spellEnd"/>
            <w:r w:rsidRPr="00B71F51">
              <w:rPr>
                <w:rFonts w:ascii="Times New Roman" w:hAnsi="Times New Roman" w:cs="Times New Roman"/>
                <w:sz w:val="24"/>
                <w:szCs w:val="24"/>
              </w:rPr>
              <w:t xml:space="preserve"> </w:t>
            </w:r>
            <w:proofErr w:type="spellStart"/>
            <w:r w:rsidRPr="00B71F51">
              <w:rPr>
                <w:rFonts w:ascii="Times New Roman" w:hAnsi="Times New Roman" w:cs="Times New Roman"/>
                <w:sz w:val="24"/>
                <w:szCs w:val="24"/>
              </w:rPr>
              <w:t>қалыптасу</w:t>
            </w:r>
            <w:proofErr w:type="spellEnd"/>
          </w:p>
        </w:tc>
      </w:tr>
    </w:tbl>
    <w:p w14:paraId="35CABA71" w14:textId="4AF73C0B" w:rsidR="00E274C2" w:rsidRDefault="00E274C2" w:rsidP="00E274C2">
      <w:pPr>
        <w:spacing w:after="0" w:line="240" w:lineRule="auto"/>
        <w:rPr>
          <w:rFonts w:ascii="Times New Roman" w:hAnsi="Times New Roman" w:cs="Times New Roman"/>
          <w:sz w:val="28"/>
          <w:szCs w:val="28"/>
          <w:lang w:val="kk-KZ"/>
        </w:rPr>
      </w:pPr>
      <w:r w:rsidRPr="00E274C2">
        <w:rPr>
          <w:rFonts w:ascii="Times New Roman" w:hAnsi="Times New Roman" w:cs="Times New Roman"/>
          <w:sz w:val="28"/>
          <w:szCs w:val="28"/>
          <w:lang w:val="kk-KZ"/>
        </w:rPr>
        <w:lastRenderedPageBreak/>
        <w:t>5 – кестенің  жалғасы</w:t>
      </w:r>
    </w:p>
    <w:p w14:paraId="70CDB1F4" w14:textId="77777777" w:rsidR="00E274C2" w:rsidRPr="00E274C2" w:rsidRDefault="00E274C2" w:rsidP="00E274C2">
      <w:pPr>
        <w:spacing w:after="0" w:line="240" w:lineRule="auto"/>
        <w:rPr>
          <w:rFonts w:ascii="Times New Roman" w:hAnsi="Times New Roman" w:cs="Times New Roman"/>
          <w:sz w:val="28"/>
          <w:szCs w:val="28"/>
          <w:lang w:val="kk-KZ"/>
        </w:rPr>
      </w:pPr>
    </w:p>
    <w:tbl>
      <w:tblPr>
        <w:tblStyle w:val="aa"/>
        <w:tblW w:w="0" w:type="auto"/>
        <w:tblInd w:w="108" w:type="dxa"/>
        <w:tblLayout w:type="fixed"/>
        <w:tblLook w:val="04A0" w:firstRow="1" w:lastRow="0" w:firstColumn="1" w:lastColumn="0" w:noHBand="0" w:noVBand="1"/>
      </w:tblPr>
      <w:tblGrid>
        <w:gridCol w:w="1560"/>
        <w:gridCol w:w="2005"/>
        <w:gridCol w:w="1538"/>
        <w:gridCol w:w="1701"/>
        <w:gridCol w:w="2835"/>
      </w:tblGrid>
      <w:tr w:rsidR="00E274C2" w:rsidRPr="0043442B" w14:paraId="123C6050" w14:textId="77777777" w:rsidTr="00E274C2">
        <w:trPr>
          <w:trHeight w:val="195"/>
        </w:trPr>
        <w:tc>
          <w:tcPr>
            <w:tcW w:w="1560" w:type="dxa"/>
            <w:tcBorders>
              <w:top w:val="single" w:sz="4" w:space="0" w:color="auto"/>
            </w:tcBorders>
          </w:tcPr>
          <w:p w14:paraId="2B5A57B0" w14:textId="4E07B4BB" w:rsidR="00E274C2" w:rsidRDefault="00E274C2" w:rsidP="00E274C2">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c>
          <w:tcPr>
            <w:tcW w:w="2005" w:type="dxa"/>
            <w:tcBorders>
              <w:top w:val="single" w:sz="4" w:space="0" w:color="auto"/>
            </w:tcBorders>
          </w:tcPr>
          <w:p w14:paraId="43E2BEC9" w14:textId="18AD5130" w:rsidR="00E274C2" w:rsidRPr="00B71F51" w:rsidRDefault="00E274C2" w:rsidP="00E274C2">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w:t>
            </w:r>
          </w:p>
        </w:tc>
        <w:tc>
          <w:tcPr>
            <w:tcW w:w="1538" w:type="dxa"/>
            <w:tcBorders>
              <w:top w:val="single" w:sz="4" w:space="0" w:color="auto"/>
            </w:tcBorders>
          </w:tcPr>
          <w:p w14:paraId="6CBDFDEB" w14:textId="4C105D74" w:rsidR="00E274C2" w:rsidRPr="00B71F51" w:rsidRDefault="00E274C2" w:rsidP="00E274C2">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w:t>
            </w:r>
          </w:p>
        </w:tc>
        <w:tc>
          <w:tcPr>
            <w:tcW w:w="1701" w:type="dxa"/>
            <w:tcBorders>
              <w:top w:val="single" w:sz="4" w:space="0" w:color="auto"/>
            </w:tcBorders>
          </w:tcPr>
          <w:p w14:paraId="4FC3213F" w14:textId="2ADDFBC4" w:rsidR="00E274C2" w:rsidRPr="00B71F51" w:rsidRDefault="00E274C2" w:rsidP="00E274C2">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4</w:t>
            </w:r>
          </w:p>
        </w:tc>
        <w:tc>
          <w:tcPr>
            <w:tcW w:w="2835" w:type="dxa"/>
            <w:tcBorders>
              <w:top w:val="single" w:sz="4" w:space="0" w:color="auto"/>
            </w:tcBorders>
          </w:tcPr>
          <w:p w14:paraId="0BDF57EA" w14:textId="211052C4" w:rsidR="00E274C2" w:rsidRPr="00B71F51" w:rsidRDefault="00E274C2" w:rsidP="00E274C2">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5</w:t>
            </w:r>
          </w:p>
        </w:tc>
      </w:tr>
      <w:tr w:rsidR="00E274C2" w:rsidRPr="0043442B" w14:paraId="23D69B91" w14:textId="77777777" w:rsidTr="00E274C2">
        <w:trPr>
          <w:trHeight w:val="195"/>
        </w:trPr>
        <w:tc>
          <w:tcPr>
            <w:tcW w:w="1560" w:type="dxa"/>
            <w:tcBorders>
              <w:top w:val="single" w:sz="4" w:space="0" w:color="auto"/>
            </w:tcBorders>
          </w:tcPr>
          <w:p w14:paraId="094B66AB" w14:textId="470F6CB8" w:rsidR="00E274C2" w:rsidRDefault="00E274C2" w:rsidP="00E274C2">
            <w:pPr>
              <w:spacing w:after="0" w:line="240" w:lineRule="auto"/>
              <w:jc w:val="both"/>
              <w:rPr>
                <w:rFonts w:ascii="Times New Roman" w:hAnsi="Times New Roman" w:cs="Times New Roman"/>
                <w:sz w:val="24"/>
                <w:szCs w:val="24"/>
              </w:rPr>
            </w:pPr>
          </w:p>
        </w:tc>
        <w:tc>
          <w:tcPr>
            <w:tcW w:w="2005" w:type="dxa"/>
            <w:tcBorders>
              <w:top w:val="single" w:sz="4" w:space="0" w:color="auto"/>
            </w:tcBorders>
          </w:tcPr>
          <w:p w14:paraId="2CAE5BE7" w14:textId="77777777" w:rsidR="00E274C2" w:rsidRPr="00B71F51" w:rsidRDefault="00E274C2" w:rsidP="00E274C2">
            <w:pPr>
              <w:spacing w:after="0" w:line="240" w:lineRule="auto"/>
              <w:jc w:val="both"/>
              <w:rPr>
                <w:rFonts w:ascii="Times New Roman" w:hAnsi="Times New Roman" w:cs="Times New Roman"/>
                <w:sz w:val="24"/>
                <w:szCs w:val="24"/>
              </w:rPr>
            </w:pPr>
            <w:r w:rsidRPr="00B71F51">
              <w:rPr>
                <w:rFonts w:ascii="Times New Roman" w:hAnsi="Times New Roman" w:cs="Times New Roman"/>
                <w:sz w:val="24"/>
                <w:szCs w:val="24"/>
              </w:rPr>
              <w:t xml:space="preserve"> </w:t>
            </w:r>
            <w:proofErr w:type="spellStart"/>
            <w:r w:rsidRPr="00B71F51">
              <w:rPr>
                <w:rFonts w:ascii="Times New Roman" w:hAnsi="Times New Roman" w:cs="Times New Roman"/>
                <w:sz w:val="24"/>
                <w:szCs w:val="24"/>
              </w:rPr>
              <w:t>талдау</w:t>
            </w:r>
            <w:proofErr w:type="spellEnd"/>
            <w:r w:rsidRPr="00B71F51">
              <w:rPr>
                <w:rFonts w:ascii="Times New Roman" w:hAnsi="Times New Roman" w:cs="Times New Roman"/>
                <w:sz w:val="24"/>
                <w:szCs w:val="24"/>
              </w:rPr>
              <w:t xml:space="preserve">; </w:t>
            </w:r>
            <w:proofErr w:type="spellStart"/>
            <w:r w:rsidRPr="00B71F51">
              <w:rPr>
                <w:rFonts w:ascii="Times New Roman" w:hAnsi="Times New Roman" w:cs="Times New Roman"/>
                <w:sz w:val="24"/>
                <w:szCs w:val="24"/>
              </w:rPr>
              <w:t>эксперименттің</w:t>
            </w:r>
            <w:proofErr w:type="spellEnd"/>
            <w:r w:rsidRPr="00B71F51">
              <w:rPr>
                <w:rFonts w:ascii="Times New Roman" w:hAnsi="Times New Roman" w:cs="Times New Roman"/>
                <w:sz w:val="24"/>
                <w:szCs w:val="24"/>
              </w:rPr>
              <w:t xml:space="preserve"> </w:t>
            </w:r>
            <w:proofErr w:type="spellStart"/>
            <w:r w:rsidRPr="00B71F51">
              <w:rPr>
                <w:rFonts w:ascii="Times New Roman" w:hAnsi="Times New Roman" w:cs="Times New Roman"/>
                <w:sz w:val="24"/>
                <w:szCs w:val="24"/>
              </w:rPr>
              <w:t>сандық</w:t>
            </w:r>
            <w:proofErr w:type="spellEnd"/>
            <w:r w:rsidRPr="00B71F51">
              <w:rPr>
                <w:rFonts w:ascii="Times New Roman" w:hAnsi="Times New Roman" w:cs="Times New Roman"/>
                <w:sz w:val="24"/>
                <w:szCs w:val="24"/>
              </w:rPr>
              <w:t xml:space="preserve"> </w:t>
            </w:r>
            <w:proofErr w:type="spellStart"/>
            <w:r w:rsidRPr="00B71F51">
              <w:rPr>
                <w:rFonts w:ascii="Times New Roman" w:hAnsi="Times New Roman" w:cs="Times New Roman"/>
                <w:sz w:val="24"/>
                <w:szCs w:val="24"/>
              </w:rPr>
              <w:t>және</w:t>
            </w:r>
            <w:proofErr w:type="spellEnd"/>
            <w:r w:rsidRPr="00B71F51">
              <w:rPr>
                <w:rFonts w:ascii="Times New Roman" w:hAnsi="Times New Roman" w:cs="Times New Roman"/>
                <w:sz w:val="24"/>
                <w:szCs w:val="24"/>
              </w:rPr>
              <w:t xml:space="preserve"> </w:t>
            </w:r>
            <w:proofErr w:type="spellStart"/>
            <w:r w:rsidRPr="00B71F51">
              <w:rPr>
                <w:rFonts w:ascii="Times New Roman" w:hAnsi="Times New Roman" w:cs="Times New Roman"/>
                <w:sz w:val="24"/>
                <w:szCs w:val="24"/>
              </w:rPr>
              <w:t>сапалық</w:t>
            </w:r>
            <w:proofErr w:type="spellEnd"/>
            <w:r w:rsidRPr="00B71F51">
              <w:rPr>
                <w:rFonts w:ascii="Times New Roman" w:hAnsi="Times New Roman" w:cs="Times New Roman"/>
                <w:sz w:val="24"/>
                <w:szCs w:val="24"/>
              </w:rPr>
              <w:t xml:space="preserve"> </w:t>
            </w:r>
            <w:proofErr w:type="spellStart"/>
            <w:r w:rsidRPr="00B71F51">
              <w:rPr>
                <w:rFonts w:ascii="Times New Roman" w:hAnsi="Times New Roman" w:cs="Times New Roman"/>
                <w:sz w:val="24"/>
                <w:szCs w:val="24"/>
              </w:rPr>
              <w:t>нәтижелерін</w:t>
            </w:r>
            <w:proofErr w:type="spellEnd"/>
            <w:r w:rsidRPr="00B71F51">
              <w:rPr>
                <w:rFonts w:ascii="Times New Roman" w:hAnsi="Times New Roman" w:cs="Times New Roman"/>
                <w:sz w:val="24"/>
                <w:szCs w:val="24"/>
              </w:rPr>
              <w:t xml:space="preserve"> </w:t>
            </w:r>
            <w:proofErr w:type="spellStart"/>
            <w:r w:rsidRPr="00B71F51">
              <w:rPr>
                <w:rFonts w:ascii="Times New Roman" w:hAnsi="Times New Roman" w:cs="Times New Roman"/>
                <w:sz w:val="24"/>
                <w:szCs w:val="24"/>
              </w:rPr>
              <w:t>талдау</w:t>
            </w:r>
            <w:proofErr w:type="spellEnd"/>
            <w:r w:rsidRPr="00B71F51">
              <w:rPr>
                <w:rFonts w:ascii="Times New Roman" w:hAnsi="Times New Roman" w:cs="Times New Roman"/>
                <w:sz w:val="24"/>
                <w:szCs w:val="24"/>
              </w:rPr>
              <w:t xml:space="preserve"> </w:t>
            </w:r>
            <w:proofErr w:type="spellStart"/>
            <w:r w:rsidRPr="00B71F51">
              <w:rPr>
                <w:rFonts w:ascii="Times New Roman" w:hAnsi="Times New Roman" w:cs="Times New Roman"/>
                <w:sz w:val="24"/>
                <w:szCs w:val="24"/>
              </w:rPr>
              <w:t>және</w:t>
            </w:r>
            <w:proofErr w:type="spellEnd"/>
            <w:r w:rsidRPr="00B71F51">
              <w:rPr>
                <w:rFonts w:ascii="Times New Roman" w:hAnsi="Times New Roman" w:cs="Times New Roman"/>
                <w:sz w:val="24"/>
                <w:szCs w:val="24"/>
              </w:rPr>
              <w:t xml:space="preserve"> </w:t>
            </w:r>
            <w:proofErr w:type="spellStart"/>
            <w:r w:rsidRPr="00B71F51">
              <w:rPr>
                <w:rFonts w:ascii="Times New Roman" w:hAnsi="Times New Roman" w:cs="Times New Roman"/>
                <w:sz w:val="24"/>
                <w:szCs w:val="24"/>
              </w:rPr>
              <w:t>жалпылау</w:t>
            </w:r>
            <w:proofErr w:type="spellEnd"/>
            <w:r w:rsidRPr="00B71F51">
              <w:rPr>
                <w:rFonts w:ascii="Times New Roman" w:hAnsi="Times New Roman" w:cs="Times New Roman"/>
                <w:sz w:val="24"/>
                <w:szCs w:val="24"/>
              </w:rPr>
              <w:t xml:space="preserve">; </w:t>
            </w:r>
            <w:proofErr w:type="spellStart"/>
            <w:r w:rsidRPr="00B71F51">
              <w:rPr>
                <w:rFonts w:ascii="Times New Roman" w:hAnsi="Times New Roman" w:cs="Times New Roman"/>
                <w:sz w:val="24"/>
                <w:szCs w:val="24"/>
              </w:rPr>
              <w:t>эксперименттік</w:t>
            </w:r>
            <w:proofErr w:type="spellEnd"/>
            <w:r w:rsidRPr="00B71F51">
              <w:rPr>
                <w:rFonts w:ascii="Times New Roman" w:hAnsi="Times New Roman" w:cs="Times New Roman"/>
                <w:sz w:val="24"/>
                <w:szCs w:val="24"/>
              </w:rPr>
              <w:t xml:space="preserve"> </w:t>
            </w:r>
            <w:proofErr w:type="spellStart"/>
            <w:r w:rsidRPr="00B71F51">
              <w:rPr>
                <w:rFonts w:ascii="Times New Roman" w:hAnsi="Times New Roman" w:cs="Times New Roman"/>
                <w:sz w:val="24"/>
                <w:szCs w:val="24"/>
              </w:rPr>
              <w:t>зерттеудің</w:t>
            </w:r>
            <w:proofErr w:type="spellEnd"/>
            <w:r w:rsidRPr="00B71F51">
              <w:rPr>
                <w:rFonts w:ascii="Times New Roman" w:hAnsi="Times New Roman" w:cs="Times New Roman"/>
                <w:sz w:val="24"/>
                <w:szCs w:val="24"/>
              </w:rPr>
              <w:t xml:space="preserve"> </w:t>
            </w:r>
            <w:proofErr w:type="spellStart"/>
            <w:r w:rsidRPr="00B71F51">
              <w:rPr>
                <w:rFonts w:ascii="Times New Roman" w:hAnsi="Times New Roman" w:cs="Times New Roman"/>
                <w:sz w:val="24"/>
                <w:szCs w:val="24"/>
              </w:rPr>
              <w:t>қорытындысын</w:t>
            </w:r>
            <w:proofErr w:type="spellEnd"/>
            <w:r w:rsidRPr="00B71F51">
              <w:rPr>
                <w:rFonts w:ascii="Times New Roman" w:hAnsi="Times New Roman" w:cs="Times New Roman"/>
                <w:sz w:val="24"/>
                <w:szCs w:val="24"/>
              </w:rPr>
              <w:t xml:space="preserve"> </w:t>
            </w:r>
            <w:proofErr w:type="spellStart"/>
            <w:r w:rsidRPr="00B71F51">
              <w:rPr>
                <w:rFonts w:ascii="Times New Roman" w:hAnsi="Times New Roman" w:cs="Times New Roman"/>
                <w:sz w:val="24"/>
                <w:szCs w:val="24"/>
              </w:rPr>
              <w:t>құрастыру</w:t>
            </w:r>
            <w:proofErr w:type="spellEnd"/>
          </w:p>
        </w:tc>
        <w:tc>
          <w:tcPr>
            <w:tcW w:w="1538" w:type="dxa"/>
            <w:tcBorders>
              <w:top w:val="single" w:sz="4" w:space="0" w:color="auto"/>
            </w:tcBorders>
          </w:tcPr>
          <w:p w14:paraId="38088615" w14:textId="77777777" w:rsidR="00E274C2" w:rsidRPr="00B71F51" w:rsidRDefault="00E274C2" w:rsidP="00E274C2">
            <w:pPr>
              <w:spacing w:after="0" w:line="240" w:lineRule="auto"/>
              <w:jc w:val="both"/>
              <w:rPr>
                <w:rFonts w:ascii="Times New Roman" w:hAnsi="Times New Roman" w:cs="Times New Roman"/>
                <w:sz w:val="24"/>
                <w:szCs w:val="24"/>
              </w:rPr>
            </w:pPr>
            <w:proofErr w:type="spellStart"/>
            <w:r w:rsidRPr="00B71F51">
              <w:rPr>
                <w:rFonts w:ascii="Times New Roman" w:hAnsi="Times New Roman" w:cs="Times New Roman"/>
                <w:sz w:val="24"/>
                <w:szCs w:val="24"/>
              </w:rPr>
              <w:t>графиктермен</w:t>
            </w:r>
            <w:proofErr w:type="spellEnd"/>
            <w:r w:rsidRPr="00B71F51">
              <w:rPr>
                <w:rFonts w:ascii="Times New Roman" w:hAnsi="Times New Roman" w:cs="Times New Roman"/>
                <w:sz w:val="24"/>
                <w:szCs w:val="24"/>
              </w:rPr>
              <w:t xml:space="preserve">  </w:t>
            </w:r>
            <w:proofErr w:type="spellStart"/>
            <w:r w:rsidRPr="00B71F51">
              <w:rPr>
                <w:rFonts w:ascii="Times New Roman" w:hAnsi="Times New Roman" w:cs="Times New Roman"/>
                <w:sz w:val="24"/>
                <w:szCs w:val="24"/>
              </w:rPr>
              <w:t>көрсету</w:t>
            </w:r>
            <w:proofErr w:type="spellEnd"/>
            <w:r w:rsidRPr="00B71F51">
              <w:rPr>
                <w:rFonts w:ascii="Times New Roman" w:hAnsi="Times New Roman" w:cs="Times New Roman"/>
                <w:sz w:val="24"/>
                <w:szCs w:val="24"/>
              </w:rPr>
              <w:t xml:space="preserve"> </w:t>
            </w:r>
            <w:proofErr w:type="spellStart"/>
            <w:r w:rsidRPr="00B71F51">
              <w:rPr>
                <w:rFonts w:ascii="Times New Roman" w:hAnsi="Times New Roman" w:cs="Times New Roman"/>
                <w:sz w:val="24"/>
                <w:szCs w:val="24"/>
              </w:rPr>
              <w:t>әдістері</w:t>
            </w:r>
            <w:proofErr w:type="spellEnd"/>
          </w:p>
        </w:tc>
        <w:tc>
          <w:tcPr>
            <w:tcW w:w="1701" w:type="dxa"/>
            <w:tcBorders>
              <w:top w:val="single" w:sz="4" w:space="0" w:color="auto"/>
            </w:tcBorders>
          </w:tcPr>
          <w:p w14:paraId="3A0CB350" w14:textId="77777777" w:rsidR="00E274C2" w:rsidRPr="00B71F51" w:rsidRDefault="00E274C2" w:rsidP="00E274C2">
            <w:pPr>
              <w:spacing w:after="0" w:line="240" w:lineRule="auto"/>
              <w:jc w:val="both"/>
              <w:rPr>
                <w:rFonts w:ascii="Times New Roman" w:hAnsi="Times New Roman" w:cs="Times New Roman"/>
                <w:sz w:val="24"/>
                <w:szCs w:val="24"/>
              </w:rPr>
            </w:pPr>
          </w:p>
        </w:tc>
        <w:tc>
          <w:tcPr>
            <w:tcW w:w="2835" w:type="dxa"/>
            <w:tcBorders>
              <w:top w:val="single" w:sz="4" w:space="0" w:color="auto"/>
            </w:tcBorders>
          </w:tcPr>
          <w:p w14:paraId="1447DC2E" w14:textId="77777777" w:rsidR="00E274C2" w:rsidRPr="00B71F51" w:rsidRDefault="00E274C2" w:rsidP="00E274C2">
            <w:pPr>
              <w:spacing w:after="0" w:line="240" w:lineRule="auto"/>
              <w:jc w:val="both"/>
              <w:rPr>
                <w:rFonts w:ascii="Times New Roman" w:hAnsi="Times New Roman" w:cs="Times New Roman"/>
                <w:sz w:val="24"/>
                <w:szCs w:val="24"/>
              </w:rPr>
            </w:pPr>
            <w:r w:rsidRPr="00B71F51">
              <w:rPr>
                <w:rFonts w:ascii="Times New Roman" w:hAnsi="Times New Roman" w:cs="Times New Roman"/>
                <w:sz w:val="24"/>
                <w:szCs w:val="24"/>
              </w:rPr>
              <w:t xml:space="preserve"> </w:t>
            </w:r>
            <w:proofErr w:type="spellStart"/>
            <w:r w:rsidRPr="00B71F51">
              <w:rPr>
                <w:rFonts w:ascii="Times New Roman" w:hAnsi="Times New Roman" w:cs="Times New Roman"/>
                <w:sz w:val="24"/>
                <w:szCs w:val="24"/>
              </w:rPr>
              <w:t>деңгейінің</w:t>
            </w:r>
            <w:proofErr w:type="spellEnd"/>
            <w:r w:rsidRPr="00B71F51">
              <w:rPr>
                <w:rFonts w:ascii="Times New Roman" w:hAnsi="Times New Roman" w:cs="Times New Roman"/>
                <w:sz w:val="24"/>
                <w:szCs w:val="24"/>
              </w:rPr>
              <w:t xml:space="preserve"> </w:t>
            </w:r>
            <w:proofErr w:type="spellStart"/>
            <w:r w:rsidRPr="00B71F51">
              <w:rPr>
                <w:rFonts w:ascii="Times New Roman" w:hAnsi="Times New Roman" w:cs="Times New Roman"/>
                <w:sz w:val="24"/>
                <w:szCs w:val="24"/>
              </w:rPr>
              <w:t>оң</w:t>
            </w:r>
            <w:proofErr w:type="spellEnd"/>
            <w:r w:rsidRPr="00B71F51">
              <w:rPr>
                <w:rFonts w:ascii="Times New Roman" w:hAnsi="Times New Roman" w:cs="Times New Roman"/>
                <w:sz w:val="24"/>
                <w:szCs w:val="24"/>
              </w:rPr>
              <w:t xml:space="preserve"> </w:t>
            </w:r>
            <w:proofErr w:type="spellStart"/>
            <w:r w:rsidRPr="00B71F51">
              <w:rPr>
                <w:rFonts w:ascii="Times New Roman" w:hAnsi="Times New Roman" w:cs="Times New Roman"/>
                <w:sz w:val="24"/>
                <w:szCs w:val="24"/>
              </w:rPr>
              <w:t>динамикасын</w:t>
            </w:r>
            <w:proofErr w:type="spellEnd"/>
            <w:r w:rsidRPr="00B71F51">
              <w:rPr>
                <w:rFonts w:ascii="Times New Roman" w:hAnsi="Times New Roman" w:cs="Times New Roman"/>
                <w:sz w:val="24"/>
                <w:szCs w:val="24"/>
              </w:rPr>
              <w:t xml:space="preserve"> </w:t>
            </w:r>
            <w:proofErr w:type="spellStart"/>
            <w:r w:rsidRPr="00B71F51">
              <w:rPr>
                <w:rFonts w:ascii="Times New Roman" w:hAnsi="Times New Roman" w:cs="Times New Roman"/>
                <w:sz w:val="24"/>
                <w:szCs w:val="24"/>
              </w:rPr>
              <w:t>дәлелдеу</w:t>
            </w:r>
            <w:proofErr w:type="spellEnd"/>
            <w:r w:rsidRPr="00B71F51">
              <w:rPr>
                <w:rFonts w:ascii="Times New Roman" w:hAnsi="Times New Roman" w:cs="Times New Roman"/>
                <w:sz w:val="24"/>
                <w:szCs w:val="24"/>
              </w:rPr>
              <w:t>.</w:t>
            </w:r>
          </w:p>
        </w:tc>
      </w:tr>
    </w:tbl>
    <w:p w14:paraId="64E4AF1C" w14:textId="77777777" w:rsidR="00CE367B" w:rsidRPr="007B32AE" w:rsidRDefault="00CE367B" w:rsidP="00324E52">
      <w:pPr>
        <w:spacing w:after="0" w:line="240" w:lineRule="auto"/>
        <w:ind w:firstLine="708"/>
        <w:jc w:val="both"/>
        <w:rPr>
          <w:rFonts w:ascii="Times New Roman" w:eastAsia="Times New Roman" w:hAnsi="Times New Roman" w:cs="Times New Roman"/>
          <w:i/>
          <w:sz w:val="28"/>
          <w:szCs w:val="28"/>
        </w:rPr>
      </w:pPr>
    </w:p>
    <w:p w14:paraId="5F9B7347" w14:textId="77777777" w:rsidR="00324E52" w:rsidRPr="00324E52" w:rsidRDefault="00324E52" w:rsidP="00E274C2">
      <w:pPr>
        <w:spacing w:after="0" w:line="240" w:lineRule="auto"/>
        <w:ind w:firstLine="567"/>
        <w:jc w:val="both"/>
        <w:rPr>
          <w:rFonts w:ascii="Times New Roman" w:eastAsia="Times New Roman" w:hAnsi="Times New Roman" w:cs="Times New Roman"/>
          <w:sz w:val="28"/>
          <w:szCs w:val="28"/>
          <w:lang w:val="kk-KZ"/>
        </w:rPr>
      </w:pPr>
      <w:r w:rsidRPr="00324E52">
        <w:rPr>
          <w:rFonts w:ascii="Times New Roman" w:eastAsia="Times New Roman" w:hAnsi="Times New Roman" w:cs="Times New Roman"/>
          <w:i/>
          <w:sz w:val="28"/>
          <w:szCs w:val="28"/>
          <w:lang w:val="kk-KZ"/>
        </w:rPr>
        <w:t>Анықтау кезеңінің негізгі мақсаты</w:t>
      </w:r>
      <w:r w:rsidRPr="00324E52">
        <w:rPr>
          <w:rFonts w:ascii="Times New Roman" w:eastAsia="Times New Roman" w:hAnsi="Times New Roman" w:cs="Times New Roman"/>
          <w:sz w:val="28"/>
          <w:szCs w:val="28"/>
          <w:lang w:val="kk-KZ"/>
        </w:rPr>
        <w:t xml:space="preserve"> – болашақ мамандардың этнокөркем мәдениетінің бастапқы деңгейін тексеру, талдау және бағалау болды. Бұл кезеңде оқыту процесіне арнайы дайындалған педагогикалық шарттар енгізілмей, студенттердің этнокөркем мәдениетке қатысты бастапқы даярлығы айқындалды.</w:t>
      </w:r>
    </w:p>
    <w:p w14:paraId="69A25125" w14:textId="77777777" w:rsidR="00324E52" w:rsidRPr="00324E52" w:rsidRDefault="00324E52" w:rsidP="00E274C2">
      <w:pPr>
        <w:spacing w:after="0" w:line="240" w:lineRule="auto"/>
        <w:ind w:firstLine="567"/>
        <w:jc w:val="both"/>
        <w:rPr>
          <w:rFonts w:ascii="Times New Roman" w:eastAsia="Times New Roman" w:hAnsi="Times New Roman" w:cs="Times New Roman"/>
          <w:sz w:val="28"/>
          <w:szCs w:val="28"/>
          <w:lang w:val="kk-KZ"/>
        </w:rPr>
      </w:pPr>
      <w:r w:rsidRPr="00324E52">
        <w:rPr>
          <w:rFonts w:ascii="Times New Roman" w:eastAsia="Times New Roman" w:hAnsi="Times New Roman" w:cs="Times New Roman"/>
          <w:sz w:val="28"/>
          <w:szCs w:val="28"/>
          <w:lang w:val="kk-KZ"/>
        </w:rPr>
        <w:t>Аталған кезеңде «5В010700 – Бейнелеу өнері және сызу» мамандығы бойынша университеттегі оқу үдерісінде жүзеге асырылатын арнайы пәндердің мазмұнына талдау жүргізу қажет болды. Осы мақсатта Абай атындағы Қазақ ұлттық педагогикалық университеті мен «Сымбат» дизайн және технология институтының «Бейнелеу өнері және сызу» мамандығына арналған оқу бағдарламалары мен тұжырымдамалары зерттеліп, олардың білім беру жүйесіндегі этнокөркем мәдениетті қалыптастырудағы педагогикалық мүмкіндіктері қарастырылды.</w:t>
      </w:r>
    </w:p>
    <w:p w14:paraId="130FD6EE" w14:textId="77777777" w:rsidR="00324E52" w:rsidRPr="00324E52" w:rsidRDefault="00324E52" w:rsidP="00E274C2">
      <w:pPr>
        <w:spacing w:after="0" w:line="240" w:lineRule="auto"/>
        <w:ind w:firstLine="567"/>
        <w:jc w:val="both"/>
        <w:rPr>
          <w:rFonts w:ascii="Times New Roman" w:eastAsia="Times New Roman" w:hAnsi="Times New Roman" w:cs="Times New Roman"/>
          <w:sz w:val="28"/>
          <w:szCs w:val="28"/>
          <w:lang w:val="kk-KZ"/>
        </w:rPr>
      </w:pPr>
      <w:r w:rsidRPr="00324E52">
        <w:rPr>
          <w:rFonts w:ascii="Times New Roman" w:eastAsia="Times New Roman" w:hAnsi="Times New Roman" w:cs="Times New Roman"/>
          <w:sz w:val="28"/>
          <w:szCs w:val="28"/>
          <w:lang w:val="kk-KZ"/>
        </w:rPr>
        <w:t>Пәндік оқу бағдарламалары мен білім беру стандарттарының түрлі нұсқаларын зерделеу және педагогикалық тәжірибелерді жалпылау этнокөркем мәдениет элементтерін тиімді ендіруге мүмкіндік беретін оң аспектілерді анықтауға жол ашты. Сонымен қатар, бұл кезеңде эксперименттің әдістемесі нақтыланып, диагностикалық құралдар дайындалды. Атап айтқанда, «Бейнелеу өнері және сызу» мамандығы студенттеріне арналған сауалнама мен тест тапсырмалары әзірленді.</w:t>
      </w:r>
    </w:p>
    <w:p w14:paraId="61B51DCF" w14:textId="77777777" w:rsidR="00324E52" w:rsidRPr="00324E52" w:rsidRDefault="00324E52" w:rsidP="00E274C2">
      <w:pPr>
        <w:spacing w:after="0" w:line="240" w:lineRule="auto"/>
        <w:ind w:firstLine="567"/>
        <w:jc w:val="both"/>
        <w:rPr>
          <w:rFonts w:ascii="Times New Roman" w:eastAsia="Times New Roman" w:hAnsi="Times New Roman" w:cs="Times New Roman"/>
          <w:sz w:val="28"/>
          <w:szCs w:val="28"/>
          <w:lang w:val="kk-KZ"/>
        </w:rPr>
      </w:pPr>
      <w:r w:rsidRPr="00324E52">
        <w:rPr>
          <w:rFonts w:ascii="Times New Roman" w:eastAsia="Times New Roman" w:hAnsi="Times New Roman" w:cs="Times New Roman"/>
          <w:sz w:val="28"/>
          <w:szCs w:val="28"/>
          <w:lang w:val="kk-KZ"/>
        </w:rPr>
        <w:t>Анықтау кезеңінің нәтижесінде болашақ мамандардың этнокөркем мәдениетін қалыптастыру тек оқу материалдарының техникалық қамтамасыз етілуіне емес, сонымен қатар оқытушының педагогикалық мәдениетіне, оның тұлғалық және кәсіби қасиеттеріне де тығыз байланысты екені анықталды. Демек, бұл мәселенің шешімі – графика өнері туындылары негізінде этнокөркем мәдениетті қалыптастыруға бағытталған арнайы педагогикалық шарттар жиынтығын жасауда жатыр.</w:t>
      </w:r>
    </w:p>
    <w:p w14:paraId="7C45749F" w14:textId="77777777" w:rsidR="00324E52" w:rsidRPr="00324E52" w:rsidRDefault="00324E52" w:rsidP="00E274C2">
      <w:pPr>
        <w:spacing w:after="0" w:line="240" w:lineRule="auto"/>
        <w:ind w:firstLine="567"/>
        <w:jc w:val="both"/>
        <w:rPr>
          <w:rFonts w:ascii="Times New Roman" w:eastAsia="Times New Roman" w:hAnsi="Times New Roman" w:cs="Times New Roman"/>
          <w:sz w:val="28"/>
          <w:szCs w:val="28"/>
          <w:lang w:val="kk-KZ"/>
        </w:rPr>
      </w:pPr>
      <w:r w:rsidRPr="00324E52">
        <w:rPr>
          <w:rFonts w:ascii="Times New Roman" w:eastAsia="Times New Roman" w:hAnsi="Times New Roman" w:cs="Times New Roman"/>
          <w:sz w:val="28"/>
          <w:szCs w:val="28"/>
          <w:lang w:val="kk-KZ"/>
        </w:rPr>
        <w:t xml:space="preserve">Алғашқы диагностикалық нәтижелер алынғаннан кейін студенттер бақылау және эксперимент топтарына бөлінді. Бақылау тобы дәстүрлі оқу бағдарламасы аясында, қалыпты педагогикалық жағдайларда оқытылды. Ал эксперименттік топта этнокөркем мәдениетті қалыптастыруға арналған </w:t>
      </w:r>
      <w:r w:rsidRPr="00324E52">
        <w:rPr>
          <w:rFonts w:ascii="Times New Roman" w:eastAsia="Times New Roman" w:hAnsi="Times New Roman" w:cs="Times New Roman"/>
          <w:sz w:val="28"/>
          <w:szCs w:val="28"/>
          <w:lang w:val="kk-KZ"/>
        </w:rPr>
        <w:lastRenderedPageBreak/>
        <w:t>педагогикалық модельдің құрамдас бөліктері оқу процесіне енгізіліп, тәжірибелік зерттеу жүргізілді.</w:t>
      </w:r>
    </w:p>
    <w:p w14:paraId="0F980395" w14:textId="77777777" w:rsidR="00324E52" w:rsidRPr="00324E52" w:rsidRDefault="00324E52" w:rsidP="00E274C2">
      <w:pPr>
        <w:spacing w:after="0" w:line="240" w:lineRule="auto"/>
        <w:ind w:firstLine="567"/>
        <w:jc w:val="both"/>
        <w:rPr>
          <w:rFonts w:ascii="Times New Roman" w:eastAsia="Times New Roman" w:hAnsi="Times New Roman" w:cs="Times New Roman"/>
          <w:sz w:val="28"/>
          <w:szCs w:val="28"/>
          <w:lang w:val="kk-KZ"/>
        </w:rPr>
      </w:pPr>
      <w:r w:rsidRPr="00324E52">
        <w:rPr>
          <w:rFonts w:ascii="Times New Roman" w:eastAsia="Times New Roman" w:hAnsi="Times New Roman" w:cs="Times New Roman"/>
          <w:sz w:val="28"/>
          <w:szCs w:val="28"/>
          <w:lang w:val="kk-KZ"/>
        </w:rPr>
        <w:t>Эксперименттің қалыптастыру кезеңінің мақсаты – болашақ мамандардың этнокөркем мәдениетін қалыптастыруға бағытталған педагогикалық шарттардың тиімділігін тексеру және оларды жүзеге асыру барысында қажетті түзетулер енгізу. Бұл кезең арнайы әзірленген педагогикалық шарттар негізінде студенттердің этнокөркем мәдениет деңгейін арттыруға бағытталды.</w:t>
      </w:r>
    </w:p>
    <w:p w14:paraId="55CE1C5B" w14:textId="77777777" w:rsidR="00324E52" w:rsidRPr="00324E52" w:rsidRDefault="00324E52" w:rsidP="00E274C2">
      <w:pPr>
        <w:spacing w:after="0" w:line="240" w:lineRule="auto"/>
        <w:ind w:firstLine="567"/>
        <w:jc w:val="both"/>
        <w:rPr>
          <w:rFonts w:ascii="Times New Roman" w:eastAsia="Times New Roman" w:hAnsi="Times New Roman" w:cs="Times New Roman"/>
          <w:sz w:val="28"/>
          <w:szCs w:val="28"/>
          <w:lang w:val="kk-KZ"/>
        </w:rPr>
      </w:pPr>
      <w:r w:rsidRPr="00324E52">
        <w:rPr>
          <w:rFonts w:ascii="Times New Roman" w:eastAsia="Times New Roman" w:hAnsi="Times New Roman" w:cs="Times New Roman"/>
          <w:sz w:val="28"/>
          <w:szCs w:val="28"/>
          <w:lang w:val="kk-KZ"/>
        </w:rPr>
        <w:t>Қалыптастыру кезеңінде болашақ мамандарды даярлаудың білім беру бағдарламасына қолайлы мәдени-ағарту кеңістігі енгізілді. Сонымен қатар, болашақ бейнелеу өнері мамандарын даярлау процесі ғылыми-әдістемелік және технологиялық мазмұнмен толықтырылды. Диалогтік оқыту концепциясына негізделген белсенді оқыту формалары мен педагогикалық технологиялар қолданылды. Практикалық бағыттағы пәндер – «Арт білім беру», «Композиция», «Сурет», «Өнер туындыларын сипаттау және талдау», «Көркем білім беруді оқыту әдістемесі» шеңберінде арнайы жаттығулар, шығармашылық жобалар және кәсіби бағыттағы проблемалық тапсырмалар кеңінен пайдаланылды.</w:t>
      </w:r>
    </w:p>
    <w:p w14:paraId="0D87CE1B" w14:textId="00E07C18" w:rsidR="00324E52" w:rsidRPr="00324E52" w:rsidRDefault="00324E52" w:rsidP="00E274C2">
      <w:pPr>
        <w:spacing w:after="0" w:line="240" w:lineRule="auto"/>
        <w:ind w:firstLine="567"/>
        <w:jc w:val="both"/>
        <w:rPr>
          <w:rFonts w:ascii="Times New Roman" w:eastAsia="Times New Roman" w:hAnsi="Times New Roman" w:cs="Times New Roman"/>
          <w:sz w:val="28"/>
          <w:szCs w:val="28"/>
          <w:lang w:val="kk-KZ"/>
        </w:rPr>
      </w:pPr>
      <w:r w:rsidRPr="00324E52">
        <w:rPr>
          <w:rFonts w:ascii="Times New Roman" w:eastAsia="Times New Roman" w:hAnsi="Times New Roman" w:cs="Times New Roman"/>
          <w:sz w:val="28"/>
          <w:szCs w:val="28"/>
          <w:lang w:val="kk-KZ"/>
        </w:rPr>
        <w:t xml:space="preserve">Әрбір оқу бағдарламасында болашақ бейнелеу өнері мамандарының аудиториялық және сыныптан тыс жұмыстарына арналған орындар қарастырылған. </w:t>
      </w:r>
      <w:r w:rsidR="000172CF">
        <w:rPr>
          <w:rFonts w:ascii="Times New Roman" w:eastAsia="Times New Roman" w:hAnsi="Times New Roman" w:cs="Times New Roman"/>
          <w:sz w:val="28"/>
          <w:szCs w:val="28"/>
          <w:lang w:val="kk-KZ"/>
        </w:rPr>
        <w:t>Болашақ мамандардың</w:t>
      </w:r>
      <w:r w:rsidRPr="00324E52">
        <w:rPr>
          <w:rFonts w:ascii="Times New Roman" w:eastAsia="Times New Roman" w:hAnsi="Times New Roman" w:cs="Times New Roman"/>
          <w:sz w:val="28"/>
          <w:szCs w:val="28"/>
          <w:lang w:val="kk-KZ"/>
        </w:rPr>
        <w:t xml:space="preserve"> университет ішінде және оның сыртында этнокөркемдік ортаға енуіне бағытталған мәдени-ағарту кеңістігі ұйымдастырылды. Бұл бағытты жүзеге асыру үшін біз республиканың мұражайларына экскурсиялар ұйымдастырып, Абай атындағы Қазақ ұлттық педагогикалық университетінің «Өнер» факультетінің «Жасампаз» көрме галереясында көрмелер өткізу үшін еліміздің белгілі суретшілерін шақырдық. Сонымен қатар, оқытудың әдістері, формалары, құралдары мен технологиялары мұқият қаралып, шығармашылық жаттығулар мен тапсырмалар әзірленді.</w:t>
      </w:r>
    </w:p>
    <w:p w14:paraId="2DFAA9F7" w14:textId="77777777" w:rsidR="00324E52" w:rsidRPr="00324E52" w:rsidRDefault="00324E52" w:rsidP="00E274C2">
      <w:pPr>
        <w:spacing w:after="0" w:line="240" w:lineRule="auto"/>
        <w:ind w:firstLine="567"/>
        <w:jc w:val="both"/>
        <w:rPr>
          <w:rFonts w:ascii="Times New Roman" w:eastAsia="Times New Roman" w:hAnsi="Times New Roman" w:cs="Times New Roman"/>
          <w:sz w:val="28"/>
          <w:szCs w:val="28"/>
          <w:lang w:val="kk-KZ"/>
        </w:rPr>
      </w:pPr>
      <w:r w:rsidRPr="00324E52">
        <w:rPr>
          <w:rFonts w:ascii="Times New Roman" w:eastAsia="Times New Roman" w:hAnsi="Times New Roman" w:cs="Times New Roman"/>
          <w:sz w:val="28"/>
          <w:szCs w:val="28"/>
          <w:lang w:val="kk-KZ"/>
        </w:rPr>
        <w:t>«Бейнелеу өнері және сызу» мамандығының арнайы пәндерінің мазмұны практикалық сипатқа ие. Бұл пәндер этнокөркемдік мәдениеттің түрлі аспектілерін зерттеу арқылы студенттердің эстетикалық, рухани-адамгершілік, этникалық және көркемдік білімін қалыптастыруға бағытталған. Оқу процесінде Қазақстанның графика өнері өкілдерінің туындыларын талдау, олардың шығармашылық ерекшеліктерін зерттеу жұмыстары жүргізіледі. Бұл жаттығулар мен шығармашылық жобаларды орындауға негіз болады.</w:t>
      </w:r>
    </w:p>
    <w:p w14:paraId="72C104FF" w14:textId="77777777" w:rsidR="0060770C" w:rsidRDefault="00324E52" w:rsidP="00E274C2">
      <w:pPr>
        <w:spacing w:after="0" w:line="240" w:lineRule="auto"/>
        <w:ind w:firstLine="567"/>
        <w:jc w:val="both"/>
        <w:rPr>
          <w:rFonts w:ascii="Times New Roman" w:eastAsia="Times New Roman" w:hAnsi="Times New Roman" w:cs="Times New Roman"/>
          <w:sz w:val="28"/>
          <w:szCs w:val="28"/>
          <w:lang w:val="kk-KZ"/>
        </w:rPr>
      </w:pPr>
      <w:r w:rsidRPr="00324E52">
        <w:rPr>
          <w:rFonts w:ascii="Times New Roman" w:eastAsia="Times New Roman" w:hAnsi="Times New Roman" w:cs="Times New Roman"/>
          <w:sz w:val="28"/>
          <w:szCs w:val="28"/>
          <w:lang w:val="kk-KZ"/>
        </w:rPr>
        <w:t>Бұл кезеңде болашақ маман тұлғасының оқу іс-әрекетінің маңызды ресурсы ретіндегі рөлі ерекше. М.И. Долженкованың пікірінше, студенттерді оқыту үдерісі келесі аспектілерді қамтуы тиіс:</w:t>
      </w:r>
      <w:r w:rsidR="0060770C">
        <w:rPr>
          <w:rFonts w:ascii="Times New Roman" w:eastAsia="Times New Roman" w:hAnsi="Times New Roman" w:cs="Times New Roman"/>
          <w:sz w:val="28"/>
          <w:szCs w:val="28"/>
          <w:lang w:val="kk-KZ"/>
        </w:rPr>
        <w:t xml:space="preserve"> </w:t>
      </w:r>
    </w:p>
    <w:p w14:paraId="611978AC" w14:textId="0977FE3E" w:rsidR="0060770C" w:rsidRDefault="0060770C" w:rsidP="00E274C2">
      <w:pPr>
        <w:spacing w:after="0" w:line="240" w:lineRule="auto"/>
        <w:ind w:firstLine="567"/>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 с</w:t>
      </w:r>
      <w:r w:rsidR="00324E52" w:rsidRPr="008D09D3">
        <w:rPr>
          <w:rFonts w:ascii="Times New Roman" w:eastAsia="Times New Roman" w:hAnsi="Times New Roman" w:cs="Times New Roman"/>
          <w:sz w:val="28"/>
          <w:szCs w:val="28"/>
          <w:lang w:val="kk-KZ"/>
        </w:rPr>
        <w:t>туденттер этнокөркем мәдениеттің бір бөлігі ретінде халық қолданбалы өнері мен кәсіби бейнелеу өнерінің даму және қалып</w:t>
      </w:r>
      <w:r>
        <w:rPr>
          <w:rFonts w:ascii="Times New Roman" w:eastAsia="Times New Roman" w:hAnsi="Times New Roman" w:cs="Times New Roman"/>
          <w:sz w:val="28"/>
          <w:szCs w:val="28"/>
          <w:lang w:val="kk-KZ"/>
        </w:rPr>
        <w:t xml:space="preserve">тасу негіздерін зерделеуі тиіс; </w:t>
      </w:r>
    </w:p>
    <w:p w14:paraId="3867D83F" w14:textId="5B61438C" w:rsidR="0060770C" w:rsidRDefault="0060770C" w:rsidP="00E274C2">
      <w:pPr>
        <w:spacing w:after="0" w:line="240" w:lineRule="auto"/>
        <w:ind w:firstLine="567"/>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 xml:space="preserve">- </w:t>
      </w:r>
      <w:r w:rsidR="00324E52" w:rsidRPr="008D09D3">
        <w:rPr>
          <w:rFonts w:ascii="Times New Roman" w:eastAsia="Times New Roman" w:hAnsi="Times New Roman" w:cs="Times New Roman"/>
          <w:sz w:val="28"/>
          <w:szCs w:val="28"/>
          <w:lang w:val="kk-KZ"/>
        </w:rPr>
        <w:t>Республиканың этнокөркем мәдениеті туралы жетекші идеялар, негізгі ұғымдар мен ғылыми фактілерді меңгеру, сондай-ақ бейнелеу өнерінің дәстүрлеріне, ерекшеліктеріне және құ</w:t>
      </w:r>
      <w:r>
        <w:rPr>
          <w:rFonts w:ascii="Times New Roman" w:eastAsia="Times New Roman" w:hAnsi="Times New Roman" w:cs="Times New Roman"/>
          <w:sz w:val="28"/>
          <w:szCs w:val="28"/>
          <w:lang w:val="kk-KZ"/>
        </w:rPr>
        <w:t xml:space="preserve">ралдарына қызығушылықты дамыту; </w:t>
      </w:r>
    </w:p>
    <w:p w14:paraId="24B8D69D" w14:textId="3D694673" w:rsidR="0060770C" w:rsidRDefault="0060770C" w:rsidP="00E274C2">
      <w:pPr>
        <w:spacing w:after="0" w:line="240" w:lineRule="auto"/>
        <w:ind w:firstLine="567"/>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lastRenderedPageBreak/>
        <w:t>- б</w:t>
      </w:r>
      <w:r w:rsidR="00324E52" w:rsidRPr="008D09D3">
        <w:rPr>
          <w:rFonts w:ascii="Times New Roman" w:eastAsia="Times New Roman" w:hAnsi="Times New Roman" w:cs="Times New Roman"/>
          <w:sz w:val="28"/>
          <w:szCs w:val="28"/>
          <w:lang w:val="kk-KZ"/>
        </w:rPr>
        <w:t>ейнелеу өнерінің түрлері мен элементтеріне, республиканың суретшілерінің шығармаларындағы техника мен ст</w:t>
      </w:r>
      <w:r>
        <w:rPr>
          <w:rFonts w:ascii="Times New Roman" w:eastAsia="Times New Roman" w:hAnsi="Times New Roman" w:cs="Times New Roman"/>
          <w:sz w:val="28"/>
          <w:szCs w:val="28"/>
          <w:lang w:val="kk-KZ"/>
        </w:rPr>
        <w:t xml:space="preserve">ильдерге қызығушылықты арттыру; </w:t>
      </w:r>
    </w:p>
    <w:p w14:paraId="36FFC829" w14:textId="0AC07589" w:rsidR="0060770C" w:rsidRDefault="0060770C" w:rsidP="00E274C2">
      <w:pPr>
        <w:spacing w:after="0" w:line="240" w:lineRule="auto"/>
        <w:ind w:firstLine="567"/>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 б</w:t>
      </w:r>
      <w:r w:rsidR="00324E52" w:rsidRPr="008642E2">
        <w:rPr>
          <w:rFonts w:ascii="Times New Roman" w:eastAsia="Times New Roman" w:hAnsi="Times New Roman" w:cs="Times New Roman"/>
          <w:sz w:val="28"/>
          <w:szCs w:val="28"/>
          <w:lang w:val="kk-KZ"/>
        </w:rPr>
        <w:t>ейнелеу өнері туындыларын зерттеу негізінде студенттердің арнайы шығармашылық жаттығулар мен тапсырмаларды орындау арқылы көркемдік және шы</w:t>
      </w:r>
      <w:r>
        <w:rPr>
          <w:rFonts w:ascii="Times New Roman" w:eastAsia="Times New Roman" w:hAnsi="Times New Roman" w:cs="Times New Roman"/>
          <w:sz w:val="28"/>
          <w:szCs w:val="28"/>
          <w:lang w:val="kk-KZ"/>
        </w:rPr>
        <w:t xml:space="preserve">ғармашылық қабілеттерін дамыту; </w:t>
      </w:r>
    </w:p>
    <w:p w14:paraId="2FE31702" w14:textId="1469AE63" w:rsidR="00324E52" w:rsidRPr="008642E2" w:rsidRDefault="0060770C" w:rsidP="00E274C2">
      <w:pPr>
        <w:spacing w:after="0" w:line="240" w:lineRule="auto"/>
        <w:ind w:firstLine="567"/>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 э</w:t>
      </w:r>
      <w:r w:rsidR="00324E52" w:rsidRPr="008642E2">
        <w:rPr>
          <w:rFonts w:ascii="Times New Roman" w:eastAsia="Times New Roman" w:hAnsi="Times New Roman" w:cs="Times New Roman"/>
          <w:sz w:val="28"/>
          <w:szCs w:val="28"/>
          <w:lang w:val="kk-KZ"/>
        </w:rPr>
        <w:t>тнокөркем білім беру бағытында болашақ бейнелеу өнері мұғалімдерін әрі қарай өзін-өзі жетілдіруге даярлау.</w:t>
      </w:r>
    </w:p>
    <w:p w14:paraId="718B6544" w14:textId="299FDBF0" w:rsidR="00324E52" w:rsidRPr="00324E52" w:rsidRDefault="00324E52" w:rsidP="00E274C2">
      <w:pPr>
        <w:spacing w:after="0" w:line="240" w:lineRule="auto"/>
        <w:ind w:firstLine="567"/>
        <w:jc w:val="both"/>
        <w:rPr>
          <w:rFonts w:ascii="Times New Roman" w:eastAsia="Times New Roman" w:hAnsi="Times New Roman" w:cs="Times New Roman"/>
          <w:sz w:val="28"/>
          <w:szCs w:val="28"/>
          <w:lang w:val="kk-KZ"/>
        </w:rPr>
      </w:pPr>
      <w:r w:rsidRPr="00324E52">
        <w:rPr>
          <w:rFonts w:ascii="Times New Roman" w:eastAsia="Times New Roman" w:hAnsi="Times New Roman" w:cs="Times New Roman"/>
          <w:sz w:val="28"/>
          <w:szCs w:val="28"/>
          <w:lang w:val="kk-KZ"/>
        </w:rPr>
        <w:t>Қалыптастыру кезеңінде элективті курстарды оқытудың мазмұны, формалары, әдістері және технологиялары біртіндеп нақтыланып, толықтырылды. Бұл кезеңде анықтау эксперименті кезеңінде қолданылған эксперименттік жұмыс әдістерінің жиынтығы сақталды, сондай-ақ бағалау жүйесі мен нәтижелерді пайыздық көрсеткіштерге айналдыру принципі де өзгеріссіз қалды.</w:t>
      </w:r>
      <w:r>
        <w:rPr>
          <w:rFonts w:ascii="Times New Roman" w:eastAsia="Times New Roman" w:hAnsi="Times New Roman" w:cs="Times New Roman"/>
          <w:sz w:val="28"/>
          <w:szCs w:val="28"/>
          <w:lang w:val="kk-KZ"/>
        </w:rPr>
        <w:t xml:space="preserve"> </w:t>
      </w:r>
      <w:r w:rsidRPr="00324E52">
        <w:rPr>
          <w:rFonts w:ascii="Times New Roman" w:eastAsia="Times New Roman" w:hAnsi="Times New Roman" w:cs="Times New Roman"/>
          <w:sz w:val="28"/>
          <w:szCs w:val="28"/>
          <w:lang w:val="kk-KZ"/>
        </w:rPr>
        <w:t xml:space="preserve">Кері байланыс және </w:t>
      </w:r>
      <w:r w:rsidR="006B7F20">
        <w:rPr>
          <w:rFonts w:ascii="Times New Roman" w:eastAsia="Times New Roman" w:hAnsi="Times New Roman" w:cs="Times New Roman"/>
          <w:sz w:val="28"/>
          <w:szCs w:val="28"/>
          <w:lang w:val="kk-KZ"/>
        </w:rPr>
        <w:t>болашақ мамандардың</w:t>
      </w:r>
      <w:r w:rsidRPr="00324E52">
        <w:rPr>
          <w:rFonts w:ascii="Times New Roman" w:eastAsia="Times New Roman" w:hAnsi="Times New Roman" w:cs="Times New Roman"/>
          <w:sz w:val="28"/>
          <w:szCs w:val="28"/>
          <w:lang w:val="kk-KZ"/>
        </w:rPr>
        <w:t xml:space="preserve"> үлгерімін бақылау әдістері ретінде тестілеу, практикалық шығармашылық жаттығулар мен тапсырмалар (есеп беру, глоссарий құрастыру, технологиялық картаны толтыру, тақырыптық библиографияларды жинау) және материал бойынша қорытынды шығармашылық жобаны аяқтау қолданылды. </w:t>
      </w:r>
      <w:r w:rsidRPr="008D09D3">
        <w:rPr>
          <w:rFonts w:ascii="Times New Roman" w:eastAsia="Times New Roman" w:hAnsi="Times New Roman" w:cs="Times New Roman"/>
          <w:sz w:val="28"/>
          <w:szCs w:val="28"/>
          <w:lang w:val="kk-KZ"/>
        </w:rPr>
        <w:t>Болашақ мамандардың этнокөркем мәдениетінің деңгейі пәндер аясында студенттердің ағымдағы және аралық бақылау нәтижелері негізінде анықталды. Семестр соңында тестілеу, тәжірибелік жұмыстарды қарау және бағалау қорытынды тест және жоба түрінде өткізілді.</w:t>
      </w:r>
      <w:r>
        <w:rPr>
          <w:rFonts w:ascii="Times New Roman" w:eastAsia="Times New Roman" w:hAnsi="Times New Roman" w:cs="Times New Roman"/>
          <w:sz w:val="28"/>
          <w:szCs w:val="28"/>
          <w:lang w:val="kk-KZ"/>
        </w:rPr>
        <w:t xml:space="preserve"> </w:t>
      </w:r>
      <w:r w:rsidRPr="00324E52">
        <w:rPr>
          <w:rFonts w:ascii="Times New Roman" w:eastAsia="Times New Roman" w:hAnsi="Times New Roman" w:cs="Times New Roman"/>
          <w:sz w:val="28"/>
          <w:szCs w:val="28"/>
          <w:lang w:val="kk-KZ"/>
        </w:rPr>
        <w:t>Кешенді жұмыс ұйымдастыру барысында болашақ бейнелеу өнері мамандарының этнокөркем мәдениетінің белгілі бір құрамдас бөліктері бойынша біліктіліктерін қалыптастыру үшін мақсаттар қойылып, оқу процесін ұйымдастыру әдістері мен формалары анықталды. Сонымен қатар, нақты оқыту құралдары таңдалып, ағымдағы және кезеңдік бақылау жүргізу үшін таңдалған диагностикалық құралдар арқылы студенттердің дайындық деңгейін бағалауға мүмкіндік берілді.</w:t>
      </w:r>
    </w:p>
    <w:p w14:paraId="0DD0855B" w14:textId="36462ACF" w:rsidR="00324E52" w:rsidRPr="00726059" w:rsidRDefault="00324E52" w:rsidP="00E274C2">
      <w:pPr>
        <w:spacing w:after="0" w:line="240" w:lineRule="auto"/>
        <w:ind w:firstLine="567"/>
        <w:jc w:val="both"/>
        <w:rPr>
          <w:rFonts w:ascii="Times New Roman" w:eastAsia="Times New Roman" w:hAnsi="Times New Roman" w:cs="Times New Roman"/>
          <w:sz w:val="28"/>
          <w:szCs w:val="28"/>
          <w:lang w:val="kk-KZ"/>
        </w:rPr>
      </w:pPr>
      <w:r w:rsidRPr="00324E52">
        <w:rPr>
          <w:rFonts w:ascii="Times New Roman" w:eastAsia="Times New Roman" w:hAnsi="Times New Roman" w:cs="Times New Roman"/>
          <w:sz w:val="28"/>
          <w:szCs w:val="28"/>
          <w:lang w:val="kk-KZ"/>
        </w:rPr>
        <w:t xml:space="preserve">Бақылау кезеңінің мақсаты </w:t>
      </w:r>
      <w:r w:rsidR="00726059">
        <w:rPr>
          <w:rFonts w:ascii="Times New Roman" w:eastAsia="Times New Roman" w:hAnsi="Times New Roman" w:cs="Times New Roman"/>
          <w:sz w:val="28"/>
          <w:szCs w:val="28"/>
          <w:lang w:val="kk-KZ"/>
        </w:rPr>
        <w:t>–</w:t>
      </w:r>
      <w:r w:rsidRPr="00324E52">
        <w:rPr>
          <w:rFonts w:ascii="Times New Roman" w:eastAsia="Times New Roman" w:hAnsi="Times New Roman" w:cs="Times New Roman"/>
          <w:sz w:val="28"/>
          <w:szCs w:val="28"/>
          <w:lang w:val="kk-KZ"/>
        </w:rPr>
        <w:t xml:space="preserve"> параметрлік емес статистикалық әдістерді қолдана отырып, анықтау және қалыптастыру кезеңдерінде алынған эксперимент нәтижелерін сапалық және сандық тұрғыда өңдеу. Педагогикалық эксперименттің осы кезеңі болашақ бейнелеу өнері мамандарының бақылау және эксперимент топтарындағы этнокөркем мәдениетінің бастапқы деңгейі мен соңғы деңгейі арасындағы өзгерістерді талдауға бағытталды. Тестілеу, тәжірибелік тапсырмалар, жаттығулар және </w:t>
      </w:r>
      <w:r w:rsidR="00726059">
        <w:rPr>
          <w:rFonts w:ascii="Times New Roman" w:eastAsia="Times New Roman" w:hAnsi="Times New Roman" w:cs="Times New Roman"/>
          <w:sz w:val="28"/>
          <w:szCs w:val="28"/>
          <w:lang w:val="kk-KZ"/>
        </w:rPr>
        <w:t>болашақ мамандар</w:t>
      </w:r>
      <w:r w:rsidRPr="00324E52">
        <w:rPr>
          <w:rFonts w:ascii="Times New Roman" w:eastAsia="Times New Roman" w:hAnsi="Times New Roman" w:cs="Times New Roman"/>
          <w:sz w:val="28"/>
          <w:szCs w:val="28"/>
          <w:lang w:val="kk-KZ"/>
        </w:rPr>
        <w:t xml:space="preserve"> орындаған жобалар негізінде алынған нәтижелер анықтау экспериментінің нәтижелерімен салыстырылды. Бұл университеттің оқу процесінде педагогикалық шарттар жүзеге асырылғаннан кейін этнокөркем мәдениеттің қалыптасу деңгейіндегі өзгерістерді анықтауға көмектесті. Бақылау кезеңінде эксперименттің сандық және сапалық нәтижелері</w:t>
      </w:r>
      <w:r w:rsidRPr="00324E52">
        <w:rPr>
          <w:rFonts w:ascii="Times New Roman" w:eastAsia="Times New Roman" w:hAnsi="Times New Roman" w:cs="Times New Roman"/>
          <w:sz w:val="24"/>
          <w:szCs w:val="24"/>
          <w:lang w:val="kk-KZ"/>
        </w:rPr>
        <w:t xml:space="preserve"> </w:t>
      </w:r>
      <w:r w:rsidRPr="00726059">
        <w:rPr>
          <w:rFonts w:ascii="Times New Roman" w:eastAsia="Times New Roman" w:hAnsi="Times New Roman" w:cs="Times New Roman"/>
          <w:sz w:val="28"/>
          <w:szCs w:val="28"/>
          <w:lang w:val="kk-KZ"/>
        </w:rPr>
        <w:t>талданып, қорытындыланып, зерттеу нәтижелері жасалды.</w:t>
      </w:r>
    </w:p>
    <w:p w14:paraId="1398A969" w14:textId="4C70A872" w:rsidR="00324E52" w:rsidRPr="00324E52" w:rsidRDefault="00324E52" w:rsidP="00E274C2">
      <w:pPr>
        <w:spacing w:after="0" w:line="240" w:lineRule="auto"/>
        <w:ind w:firstLine="567"/>
        <w:jc w:val="both"/>
        <w:rPr>
          <w:rFonts w:ascii="Times New Roman" w:eastAsia="Times New Roman" w:hAnsi="Times New Roman" w:cs="Times New Roman"/>
          <w:sz w:val="28"/>
          <w:szCs w:val="28"/>
          <w:lang w:val="kk-KZ"/>
        </w:rPr>
      </w:pPr>
      <w:r w:rsidRPr="00324E52">
        <w:rPr>
          <w:rFonts w:ascii="Times New Roman" w:eastAsia="Times New Roman" w:hAnsi="Times New Roman" w:cs="Times New Roman"/>
          <w:sz w:val="28"/>
          <w:szCs w:val="28"/>
          <w:lang w:val="kk-KZ"/>
        </w:rPr>
        <w:t xml:space="preserve">Эксперимент барысында мақсатқа жету үшін түрлі диагностикалық құралдар қолданылды: бағалау құралдарының қоры (сауалнамалар, тесттер, жаттығулар, тапсырмалар, шығармашылық жобалар және т.б.), сондай-ақ </w:t>
      </w:r>
      <w:r w:rsidR="00FB099A">
        <w:rPr>
          <w:rFonts w:ascii="Times New Roman" w:eastAsia="Times New Roman" w:hAnsi="Times New Roman" w:cs="Times New Roman"/>
          <w:sz w:val="28"/>
          <w:szCs w:val="28"/>
          <w:lang w:val="kk-KZ"/>
        </w:rPr>
        <w:lastRenderedPageBreak/>
        <w:t>болашақ мамандардың</w:t>
      </w:r>
      <w:r w:rsidRPr="00324E52">
        <w:rPr>
          <w:rFonts w:ascii="Times New Roman" w:eastAsia="Times New Roman" w:hAnsi="Times New Roman" w:cs="Times New Roman"/>
          <w:sz w:val="28"/>
          <w:szCs w:val="28"/>
          <w:lang w:val="kk-KZ"/>
        </w:rPr>
        <w:t xml:space="preserve"> үлгерімін бағалау кезінде мазмұндық, өнімді-шығармашылық және құндылық компоненттерінің белгілі бір теориялық және практикалық көрсеткіштері бойынша жүз балдық бағалау жүйесі қолданылды. Тексеру және бағалау формалары ретінде мұғалімнің ауызша пікірі, бақылау, тестілеу, сұрақ қою, шығармашылық жаттығуларды бағалау, арнайы тапсырмалар (шығармашылық дербес және аудиториялық), шығармашылық жобаны бағалау сияқты әдістер пайдаланылды. Алынған нәтижелер жоғары деңгей (80-100 ұпай), орташа деңгей (60-79 ұпай) және төменгі деңгей (60 ұпайға дейін) бойынша жүз баллдық жүйе арқылы сандық мәндерге аударылды.</w:t>
      </w:r>
    </w:p>
    <w:p w14:paraId="40837967" w14:textId="6829000D" w:rsidR="00B225DD" w:rsidRPr="002615A4" w:rsidRDefault="00324E52" w:rsidP="00E274C2">
      <w:pPr>
        <w:spacing w:after="0" w:line="240" w:lineRule="auto"/>
        <w:ind w:firstLine="567"/>
        <w:jc w:val="both"/>
        <w:rPr>
          <w:rFonts w:ascii="Times New Roman" w:eastAsia="Times New Roman" w:hAnsi="Times New Roman" w:cs="Times New Roman"/>
          <w:sz w:val="28"/>
          <w:szCs w:val="28"/>
          <w:lang w:val="kk-KZ"/>
        </w:rPr>
      </w:pPr>
      <w:r w:rsidRPr="00324E52">
        <w:rPr>
          <w:rFonts w:ascii="Times New Roman" w:eastAsia="Times New Roman" w:hAnsi="Times New Roman" w:cs="Times New Roman"/>
          <w:sz w:val="28"/>
          <w:szCs w:val="28"/>
          <w:lang w:val="kk-KZ"/>
        </w:rPr>
        <w:t>Этнокөркем мәдениеті жоғары болашақ маманның іс-әрекеті мазмұндық, гносеологиялық, ұйымдастырушылық-белсенділік және құндылық-семантикалық компоненттердің бірлігін қамтиды. Әрбір компоненттің критерийлері бойынша теориялық және практикалық көрсеткіштер анықталды. Бұл көрсеткіштер этнокөркемдік құзыреттілік, арнайы білім мен біліктіліктер, дағдылар, графика өнерінің әдістері мен тәсілдерін меңгеру, сондай-ақ этнокөркем туындыларды көркем мұра ретінде тарату және сақтау үшін дайындықты қамтиды.</w:t>
      </w:r>
      <w:r w:rsidR="000B7A8D">
        <w:rPr>
          <w:rFonts w:ascii="Times New Roman" w:hAnsi="Times New Roman" w:cs="Times New Roman"/>
          <w:sz w:val="28"/>
          <w:szCs w:val="28"/>
          <w:lang w:val="kk-KZ"/>
        </w:rPr>
        <w:t xml:space="preserve"> </w:t>
      </w:r>
      <w:r w:rsidR="00DA3F0B" w:rsidRPr="00B225DD">
        <w:rPr>
          <w:rFonts w:ascii="Times New Roman" w:hAnsi="Times New Roman" w:cs="Times New Roman"/>
          <w:sz w:val="28"/>
          <w:szCs w:val="28"/>
          <w:lang w:val="kk-KZ"/>
        </w:rPr>
        <w:t xml:space="preserve"> </w:t>
      </w:r>
    </w:p>
    <w:p w14:paraId="3192024C" w14:textId="77777777" w:rsidR="002615A4" w:rsidRPr="002615A4" w:rsidRDefault="002615A4" w:rsidP="00E274C2">
      <w:pPr>
        <w:spacing w:after="0" w:line="240" w:lineRule="auto"/>
        <w:ind w:firstLine="567"/>
        <w:jc w:val="both"/>
        <w:rPr>
          <w:rFonts w:ascii="Times New Roman" w:eastAsia="Times New Roman" w:hAnsi="Times New Roman" w:cs="Times New Roman"/>
          <w:sz w:val="28"/>
          <w:szCs w:val="28"/>
          <w:lang w:val="kk-KZ"/>
        </w:rPr>
      </w:pPr>
      <w:r w:rsidRPr="002615A4">
        <w:rPr>
          <w:rFonts w:ascii="Times New Roman" w:eastAsia="Times New Roman" w:hAnsi="Times New Roman" w:cs="Times New Roman"/>
          <w:sz w:val="28"/>
          <w:szCs w:val="28"/>
          <w:lang w:val="kk-KZ"/>
        </w:rPr>
        <w:t>Анықтау және қалыптастыру кезеңдерінде педагогикалық эксперименттің бір бөлігі ретінде теориялық білімді тексеру үшін сауалнамалар мен тестілеу нәтижелері, сондай-ақ орындалған шығармашылық тапсырмалар, жаттығулар мен жобалар негізінде бірнеше бөлімдерді өткізу қажет болды.</w:t>
      </w:r>
    </w:p>
    <w:p w14:paraId="496EFD25" w14:textId="41D00917" w:rsidR="002615A4" w:rsidRPr="002615A4" w:rsidRDefault="002615A4" w:rsidP="00E274C2">
      <w:pPr>
        <w:spacing w:after="0" w:line="240" w:lineRule="auto"/>
        <w:ind w:firstLine="567"/>
        <w:jc w:val="both"/>
        <w:rPr>
          <w:rFonts w:ascii="Times New Roman" w:eastAsia="Times New Roman" w:hAnsi="Times New Roman" w:cs="Times New Roman"/>
          <w:sz w:val="28"/>
          <w:szCs w:val="28"/>
          <w:lang w:val="kk-KZ"/>
        </w:rPr>
      </w:pPr>
      <w:r w:rsidRPr="002615A4">
        <w:rPr>
          <w:rFonts w:ascii="Times New Roman" w:eastAsia="Times New Roman" w:hAnsi="Times New Roman" w:cs="Times New Roman"/>
          <w:sz w:val="28"/>
          <w:szCs w:val="28"/>
          <w:lang w:val="kk-KZ"/>
        </w:rPr>
        <w:t>Отандық ғалымдар Г.С. Ор</w:t>
      </w:r>
      <w:r w:rsidR="00E034AF">
        <w:rPr>
          <w:rFonts w:ascii="Times New Roman" w:eastAsia="Times New Roman" w:hAnsi="Times New Roman" w:cs="Times New Roman"/>
          <w:sz w:val="28"/>
          <w:szCs w:val="28"/>
          <w:lang w:val="kk-KZ"/>
        </w:rPr>
        <w:t>а</w:t>
      </w:r>
      <w:r w:rsidRPr="002615A4">
        <w:rPr>
          <w:rFonts w:ascii="Times New Roman" w:eastAsia="Times New Roman" w:hAnsi="Times New Roman" w:cs="Times New Roman"/>
          <w:sz w:val="28"/>
          <w:szCs w:val="28"/>
          <w:lang w:val="kk-KZ"/>
        </w:rPr>
        <w:t>лова, Ә. И. Ысқақ, Р.Б. Оразалиева, ал ТМД ғалымдары Г.С. Голошумов, Т.П. Воробьев, Л.Н. Романов, Л.М. Чомаева, И.Я. Лернер білім беру мазмұнының құрылымын төрт элементтің қосындысы ретінде қарастырды. Бұл идея біздің зерттеуіміз аясында этнокөркем мәдениет критерийлерін мазмұнды, өнімді-шығармашылық және құндылық компоненттері ретінде анықтауға мүмкіндік берді. Әрбір критерий нақты көрсеткіштер жиынтығымен сипатталады.</w:t>
      </w:r>
    </w:p>
    <w:p w14:paraId="41F23E9F" w14:textId="77777777" w:rsidR="002615A4" w:rsidRPr="002615A4" w:rsidRDefault="002615A4" w:rsidP="00E274C2">
      <w:pPr>
        <w:spacing w:after="0" w:line="240" w:lineRule="auto"/>
        <w:ind w:firstLine="567"/>
        <w:jc w:val="both"/>
        <w:rPr>
          <w:rFonts w:ascii="Times New Roman" w:eastAsia="Times New Roman" w:hAnsi="Times New Roman" w:cs="Times New Roman"/>
          <w:sz w:val="28"/>
          <w:szCs w:val="28"/>
          <w:lang w:val="kk-KZ"/>
        </w:rPr>
      </w:pPr>
      <w:r w:rsidRPr="002615A4">
        <w:rPr>
          <w:rFonts w:ascii="Times New Roman" w:eastAsia="Times New Roman" w:hAnsi="Times New Roman" w:cs="Times New Roman"/>
          <w:sz w:val="28"/>
          <w:szCs w:val="28"/>
          <w:lang w:val="kk-KZ"/>
        </w:rPr>
        <w:t>Мазмұндық компонент ҚР ЖББМЖМС талаптарына сәйкес белгілі іс-әрекет әдістері (білім, біліктілік, дағды, дайындық) арқылы арнайы құзыреттіліктерді меңгеру қабілетін көрсететін критерийлер бойынша анықталды. Гносеологиялық компонент белгілі бір саладағы арнайы білім, біліктілік, дағдылар және оларды шығармашылық қызметте қолдануға дайындықты сипаттайтын критерийлер бойынша белгіленді. Ұйымдастырушылық-белсенділік компоненті көркемдік-шығармашылық қызметтегі тәжірибені және бұрыннан бар білім, білік, дағды негізінде жаңа өнімді жасау мүмкіндігін растайтын критерийлер арқылы анықталды. Құндылық-семантикалық компонент этнокөркем мәдениет идеалдарына қызығушылықты, қиял мен шығармашылықтың, этнокөркемдік сипаттамаларға негізделген жасампаздықтың көрінісін сипаттайтын критерийлер бойынша анықталды.</w:t>
      </w:r>
    </w:p>
    <w:p w14:paraId="07F3EF7B" w14:textId="47354570" w:rsidR="002615A4" w:rsidRPr="002615A4" w:rsidRDefault="002615A4" w:rsidP="00E274C2">
      <w:pPr>
        <w:spacing w:after="0" w:line="240" w:lineRule="auto"/>
        <w:ind w:firstLine="567"/>
        <w:jc w:val="both"/>
        <w:rPr>
          <w:rFonts w:ascii="Times New Roman" w:eastAsia="Times New Roman" w:hAnsi="Times New Roman" w:cs="Times New Roman"/>
          <w:sz w:val="28"/>
          <w:szCs w:val="28"/>
          <w:lang w:val="kk-KZ"/>
        </w:rPr>
      </w:pPr>
      <w:r w:rsidRPr="002615A4">
        <w:rPr>
          <w:rFonts w:ascii="Times New Roman" w:eastAsia="Times New Roman" w:hAnsi="Times New Roman" w:cs="Times New Roman"/>
          <w:sz w:val="28"/>
          <w:szCs w:val="28"/>
          <w:lang w:val="kk-KZ"/>
        </w:rPr>
        <w:t xml:space="preserve">Осылайша, болашақ маманның этнокөркем мәдениетін қалыптастырудағы сандық және сапалық өзгерістерді талдау және </w:t>
      </w:r>
      <w:r>
        <w:rPr>
          <w:rFonts w:ascii="Times New Roman" w:eastAsia="Times New Roman" w:hAnsi="Times New Roman" w:cs="Times New Roman"/>
          <w:sz w:val="28"/>
          <w:szCs w:val="28"/>
          <w:lang w:val="kk-KZ"/>
        </w:rPr>
        <w:t xml:space="preserve"> </w:t>
      </w:r>
      <w:r w:rsidRPr="002615A4">
        <w:rPr>
          <w:rFonts w:ascii="Times New Roman" w:eastAsia="Times New Roman" w:hAnsi="Times New Roman" w:cs="Times New Roman"/>
          <w:sz w:val="28"/>
          <w:szCs w:val="28"/>
          <w:lang w:val="kk-KZ"/>
        </w:rPr>
        <w:t xml:space="preserve">бағалау кезінде анықталған </w:t>
      </w:r>
      <w:r w:rsidRPr="002615A4">
        <w:rPr>
          <w:rFonts w:ascii="Times New Roman" w:eastAsia="Times New Roman" w:hAnsi="Times New Roman" w:cs="Times New Roman"/>
          <w:sz w:val="28"/>
          <w:szCs w:val="28"/>
          <w:lang w:val="kk-KZ"/>
        </w:rPr>
        <w:lastRenderedPageBreak/>
        <w:t>критерийлер мен көрсеткіштер бойынша ұпайлар қойылып, болашақ маманның этнокөркем мәдениет деңгейлері өлшенді.</w:t>
      </w:r>
    </w:p>
    <w:p w14:paraId="502DA92C" w14:textId="77777777" w:rsidR="002615A4" w:rsidRPr="002615A4" w:rsidRDefault="002615A4" w:rsidP="00E274C2">
      <w:pPr>
        <w:spacing w:after="0" w:line="240" w:lineRule="auto"/>
        <w:ind w:firstLine="567"/>
        <w:jc w:val="both"/>
        <w:rPr>
          <w:rFonts w:ascii="Times New Roman" w:eastAsia="Times New Roman" w:hAnsi="Times New Roman" w:cs="Times New Roman"/>
          <w:sz w:val="28"/>
          <w:szCs w:val="28"/>
          <w:lang w:val="kk-KZ"/>
        </w:rPr>
      </w:pPr>
      <w:r w:rsidRPr="002615A4">
        <w:rPr>
          <w:rFonts w:ascii="Times New Roman" w:eastAsia="Times New Roman" w:hAnsi="Times New Roman" w:cs="Times New Roman"/>
          <w:sz w:val="28"/>
          <w:szCs w:val="28"/>
          <w:lang w:val="kk-KZ"/>
        </w:rPr>
        <w:t>Мазмұндық критерий тест нәтижелері бойынша, ал гносеологиялық критерий тестілеу мен сауалнама нәтижелері, сондай-ақ білім мен қабілеттерді анықтауға бағытталған практикалық жаттығулардың қорытындылары негізінде айқындалды. Ұйымдастырушылық және орындаушылық критерий шығармашылық жаттығулар мен тапсырмаларды тексеру нәтижелері бойынша анықталды. Құндылық-семантикалық критерий болашақ маманның мінездемесі мен шығармашылық жобаларын бағалау негізінде белгіленді. Студенттердің орындаған шығармашылық жұмыстары мен жобаларын бағалауға қатысты Қазақстанның графика өнері саласындағы өнертанушы ғалымдардың еңбектері пайдаланылды. Олар республика суретшілерінің шығармашылығына тән келесі ерекшеліктерді айқындады: а) айқын этникалық бағыт, халық өмірінің, әдеби-фольклорлық мұралар мен мәдени дәстүрлерінің эстетикасының бейнелерін көрсету; ә) аллегориялар мен таңбаларға ұмтылумен ерекшеленетін образдардың өзіндік қасиеттері, стихиялылығы, түстердің ашық және жарқын байлығы; б) сәндік, символизм мен композициялық көпқабаттылық, кеңістік пен заттардың шартты түрде тегіс бейнесі; г) көркемдік мәнерлілігін және белгілі бір этносқа жататынын білдіретін ұлттық белгілер мен өрнектердің шығармаларға енгізілуі.</w:t>
      </w:r>
    </w:p>
    <w:p w14:paraId="76C368C7" w14:textId="367636A2" w:rsidR="00247417" w:rsidRDefault="002615A4" w:rsidP="00E274C2">
      <w:pPr>
        <w:spacing w:after="0" w:line="240" w:lineRule="auto"/>
        <w:ind w:firstLine="567"/>
        <w:jc w:val="both"/>
        <w:rPr>
          <w:rFonts w:ascii="Times New Roman" w:eastAsia="Times New Roman" w:hAnsi="Times New Roman" w:cs="Times New Roman"/>
          <w:sz w:val="28"/>
          <w:szCs w:val="28"/>
          <w:lang w:val="kk-KZ"/>
        </w:rPr>
      </w:pPr>
      <w:r w:rsidRPr="002615A4">
        <w:rPr>
          <w:rFonts w:ascii="Times New Roman" w:eastAsia="Times New Roman" w:hAnsi="Times New Roman" w:cs="Times New Roman"/>
          <w:sz w:val="28"/>
          <w:szCs w:val="28"/>
          <w:lang w:val="kk-KZ"/>
        </w:rPr>
        <w:t xml:space="preserve">Осы ерекшеліктерді зерттеу және шығармашылық жобалар, тапсырмалар мен жаттығулар әзірлеу барысында оларды қолдану міндеті тұрды. Қазақстан графика өнерінің анықталған ерекшеліктері </w:t>
      </w:r>
      <w:r w:rsidR="00DC3840">
        <w:rPr>
          <w:rFonts w:ascii="Times New Roman" w:eastAsia="Times New Roman" w:hAnsi="Times New Roman" w:cs="Times New Roman"/>
          <w:sz w:val="28"/>
          <w:szCs w:val="28"/>
          <w:lang w:val="kk-KZ"/>
        </w:rPr>
        <w:t>болашақ мамандардың</w:t>
      </w:r>
      <w:r w:rsidRPr="002615A4">
        <w:rPr>
          <w:rFonts w:ascii="Times New Roman" w:eastAsia="Times New Roman" w:hAnsi="Times New Roman" w:cs="Times New Roman"/>
          <w:sz w:val="28"/>
          <w:szCs w:val="28"/>
          <w:lang w:val="kk-KZ"/>
        </w:rPr>
        <w:t xml:space="preserve"> шығармашылық жұмыстарын бағалауға негіз болды ж</w:t>
      </w:r>
      <w:r w:rsidR="00247417">
        <w:rPr>
          <w:rFonts w:ascii="Times New Roman" w:eastAsia="Times New Roman" w:hAnsi="Times New Roman" w:cs="Times New Roman"/>
          <w:sz w:val="28"/>
          <w:szCs w:val="28"/>
          <w:lang w:val="kk-KZ"/>
        </w:rPr>
        <w:t xml:space="preserve">әне төмендегі мазмұнды қамтыды: </w:t>
      </w:r>
    </w:p>
    <w:p w14:paraId="45DDF7BE" w14:textId="3553C67C" w:rsidR="00247417" w:rsidRDefault="00247417" w:rsidP="00E274C2">
      <w:pPr>
        <w:spacing w:after="0" w:line="240" w:lineRule="auto"/>
        <w:ind w:firstLine="567"/>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 xml:space="preserve">- </w:t>
      </w:r>
      <w:r w:rsidR="002615A4" w:rsidRPr="00247417">
        <w:rPr>
          <w:rFonts w:ascii="Times New Roman" w:eastAsia="Times New Roman" w:hAnsi="Times New Roman" w:cs="Times New Roman"/>
          <w:sz w:val="28"/>
          <w:szCs w:val="28"/>
          <w:lang w:val="kk-KZ"/>
        </w:rPr>
        <w:t>Бітіру жұмысына композицияның әр түрлі құралдары, тәсілдері және заңдылықтарын қолданудағы жаңашылдық. Халықтардың көркемдік дәстүрлеріне негізделген конструктивті және көркем идеяны іске асыру (архитектуралық тұтастық, тұтастықты табу).</w:t>
      </w:r>
      <w:r>
        <w:rPr>
          <w:rFonts w:ascii="Times New Roman" w:eastAsia="Times New Roman" w:hAnsi="Times New Roman" w:cs="Times New Roman"/>
          <w:sz w:val="28"/>
          <w:szCs w:val="28"/>
          <w:lang w:val="kk-KZ"/>
        </w:rPr>
        <w:t xml:space="preserve"> </w:t>
      </w:r>
    </w:p>
    <w:p w14:paraId="7C3DDC94" w14:textId="69F25790" w:rsidR="002615A4" w:rsidRPr="002615A4" w:rsidRDefault="00247417" w:rsidP="00E274C2">
      <w:pPr>
        <w:spacing w:after="0" w:line="240" w:lineRule="auto"/>
        <w:ind w:firstLine="567"/>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 xml:space="preserve">- </w:t>
      </w:r>
      <w:r w:rsidR="002615A4" w:rsidRPr="002615A4">
        <w:rPr>
          <w:rFonts w:ascii="Times New Roman" w:eastAsia="Times New Roman" w:hAnsi="Times New Roman" w:cs="Times New Roman"/>
          <w:sz w:val="28"/>
          <w:szCs w:val="28"/>
          <w:lang w:val="kk-KZ"/>
        </w:rPr>
        <w:t>Қорытынды жұмыс сюжетіндегі этникалық бағытты түсіндіру (ою-өрнек элементтерінің, материалдық мәдениет объектілерінің және халық тұрмысының түс гаммасында символизмді пайдалану).</w:t>
      </w:r>
    </w:p>
    <w:p w14:paraId="6C44274E" w14:textId="77777777" w:rsidR="002615A4" w:rsidRPr="002615A4" w:rsidRDefault="002615A4" w:rsidP="00E274C2">
      <w:pPr>
        <w:spacing w:after="0" w:line="240" w:lineRule="auto"/>
        <w:ind w:firstLine="567"/>
        <w:jc w:val="both"/>
        <w:rPr>
          <w:rFonts w:ascii="Times New Roman" w:eastAsia="Times New Roman" w:hAnsi="Times New Roman" w:cs="Times New Roman"/>
          <w:sz w:val="28"/>
          <w:szCs w:val="28"/>
          <w:lang w:val="kk-KZ"/>
        </w:rPr>
      </w:pPr>
      <w:r w:rsidRPr="002615A4">
        <w:rPr>
          <w:rFonts w:ascii="Times New Roman" w:eastAsia="Times New Roman" w:hAnsi="Times New Roman" w:cs="Times New Roman"/>
          <w:sz w:val="28"/>
          <w:szCs w:val="28"/>
          <w:lang w:val="kk-KZ"/>
        </w:rPr>
        <w:t>Болашақ бейнелеу өнері мамандарының этнокөркемдік мәдениетінің деңгейін анықтау критерийлері мен көрсеткіштері 6-кестеде көрсетілген.</w:t>
      </w:r>
    </w:p>
    <w:p w14:paraId="03798915" w14:textId="4B97F42A" w:rsidR="002615A4" w:rsidRPr="008642E2" w:rsidRDefault="002615A4" w:rsidP="00E274C2">
      <w:pPr>
        <w:spacing w:after="0" w:line="240" w:lineRule="auto"/>
        <w:ind w:firstLine="567"/>
        <w:jc w:val="both"/>
        <w:rPr>
          <w:rFonts w:ascii="Times New Roman" w:eastAsia="Times New Roman" w:hAnsi="Times New Roman" w:cs="Times New Roman"/>
          <w:sz w:val="28"/>
          <w:szCs w:val="28"/>
          <w:lang w:val="kk-KZ"/>
        </w:rPr>
      </w:pPr>
      <w:r w:rsidRPr="008642E2">
        <w:rPr>
          <w:rFonts w:ascii="Times New Roman" w:eastAsia="Times New Roman" w:hAnsi="Times New Roman" w:cs="Times New Roman"/>
          <w:sz w:val="28"/>
          <w:szCs w:val="28"/>
          <w:lang w:val="kk-KZ"/>
        </w:rPr>
        <w:t>Критерийлер ҚР ЖББМЖМС талаптарына сәйкес, Қазақстан графика өнері негізінде «Арт білім беру», «Композиция», «Сурет», «Өнер туындыларын сипаттау және талдау», «Көркем білім беруді оқыту әдістемесі» пәндері бойынша оқу жоспарларында көрсетілген құзыреттер мен талаптарды ескере отырып орындалды</w:t>
      </w:r>
      <w:r w:rsidR="00675972">
        <w:rPr>
          <w:rFonts w:ascii="Times New Roman" w:eastAsia="Times New Roman" w:hAnsi="Times New Roman" w:cs="Times New Roman"/>
          <w:sz w:val="28"/>
          <w:szCs w:val="28"/>
          <w:lang w:val="kk-KZ"/>
        </w:rPr>
        <w:t xml:space="preserve"> </w:t>
      </w:r>
      <w:r w:rsidR="00675972">
        <w:rPr>
          <w:rFonts w:ascii="Times New Roman" w:hAnsi="Times New Roman" w:cs="Times New Roman"/>
          <w:sz w:val="28"/>
          <w:szCs w:val="28"/>
          <w:lang w:val="kk-KZ"/>
        </w:rPr>
        <w:t>(кесте 6)</w:t>
      </w:r>
      <w:r w:rsidRPr="008642E2">
        <w:rPr>
          <w:rFonts w:ascii="Times New Roman" w:eastAsia="Times New Roman" w:hAnsi="Times New Roman" w:cs="Times New Roman"/>
          <w:sz w:val="28"/>
          <w:szCs w:val="28"/>
          <w:lang w:val="kk-KZ"/>
        </w:rPr>
        <w:t>.</w:t>
      </w:r>
    </w:p>
    <w:p w14:paraId="38A890C0" w14:textId="77777777" w:rsidR="002615A4" w:rsidRPr="00AE34AA" w:rsidRDefault="002615A4" w:rsidP="00E274C2">
      <w:pPr>
        <w:spacing w:after="0" w:line="240" w:lineRule="auto"/>
        <w:ind w:firstLine="567"/>
        <w:jc w:val="both"/>
        <w:rPr>
          <w:rFonts w:ascii="Times New Roman" w:hAnsi="Times New Roman" w:cs="Times New Roman"/>
          <w:sz w:val="28"/>
          <w:szCs w:val="28"/>
          <w:lang w:val="kk-KZ"/>
        </w:rPr>
      </w:pPr>
    </w:p>
    <w:p w14:paraId="06FC61F7" w14:textId="77777777" w:rsidR="00767F75" w:rsidRDefault="00767F75" w:rsidP="00E274C2">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br w:type="page"/>
      </w:r>
    </w:p>
    <w:p w14:paraId="280CA27D" w14:textId="701AC582" w:rsidR="004F7631" w:rsidRDefault="004B4BF8" w:rsidP="00E274C2">
      <w:pPr>
        <w:spacing w:after="0" w:line="240" w:lineRule="auto"/>
        <w:jc w:val="both"/>
        <w:rPr>
          <w:rFonts w:ascii="Times New Roman" w:hAnsi="Times New Roman" w:cs="Times New Roman"/>
          <w:sz w:val="28"/>
          <w:szCs w:val="28"/>
          <w:lang w:val="kk-KZ"/>
        </w:rPr>
      </w:pPr>
      <w:r w:rsidRPr="0060770C">
        <w:rPr>
          <w:rFonts w:ascii="Times New Roman" w:hAnsi="Times New Roman" w:cs="Times New Roman"/>
          <w:sz w:val="28"/>
          <w:szCs w:val="28"/>
          <w:lang w:val="kk-KZ"/>
        </w:rPr>
        <w:lastRenderedPageBreak/>
        <w:t>Кесте 6 –</w:t>
      </w:r>
      <w:r>
        <w:rPr>
          <w:rFonts w:ascii="Times New Roman" w:hAnsi="Times New Roman" w:cs="Times New Roman"/>
          <w:sz w:val="28"/>
          <w:szCs w:val="28"/>
          <w:lang w:val="kk-KZ"/>
        </w:rPr>
        <w:t xml:space="preserve"> </w:t>
      </w:r>
      <w:r w:rsidRPr="004B4BF8">
        <w:rPr>
          <w:rFonts w:ascii="Times New Roman" w:hAnsi="Times New Roman" w:cs="Times New Roman"/>
          <w:sz w:val="28"/>
          <w:szCs w:val="28"/>
          <w:lang w:val="kk-KZ"/>
        </w:rPr>
        <w:t>Болашақ</w:t>
      </w:r>
      <w:r>
        <w:rPr>
          <w:rFonts w:ascii="Times New Roman" w:hAnsi="Times New Roman" w:cs="Times New Roman"/>
          <w:sz w:val="28"/>
          <w:szCs w:val="28"/>
          <w:lang w:val="kk-KZ"/>
        </w:rPr>
        <w:t xml:space="preserve"> </w:t>
      </w:r>
      <w:r w:rsidR="00F20897">
        <w:rPr>
          <w:rFonts w:ascii="Times New Roman" w:hAnsi="Times New Roman" w:cs="Times New Roman"/>
          <w:sz w:val="28"/>
          <w:szCs w:val="28"/>
          <w:lang w:val="kk-KZ"/>
        </w:rPr>
        <w:t xml:space="preserve">  </w:t>
      </w:r>
      <w:r w:rsidRPr="004B4BF8">
        <w:rPr>
          <w:rFonts w:ascii="Times New Roman" w:hAnsi="Times New Roman" w:cs="Times New Roman"/>
          <w:sz w:val="28"/>
          <w:szCs w:val="28"/>
          <w:lang w:val="kk-KZ"/>
        </w:rPr>
        <w:t xml:space="preserve"> </w:t>
      </w:r>
      <w:r w:rsidR="00F20897">
        <w:rPr>
          <w:rFonts w:ascii="Times New Roman" w:hAnsi="Times New Roman" w:cs="Times New Roman"/>
          <w:sz w:val="28"/>
          <w:szCs w:val="28"/>
          <w:lang w:val="kk-KZ"/>
        </w:rPr>
        <w:t xml:space="preserve">маманның </w:t>
      </w:r>
      <w:r w:rsidRPr="004B4BF8">
        <w:rPr>
          <w:rFonts w:ascii="Times New Roman" w:hAnsi="Times New Roman" w:cs="Times New Roman"/>
          <w:sz w:val="28"/>
          <w:szCs w:val="28"/>
          <w:lang w:val="kk-KZ"/>
        </w:rPr>
        <w:t xml:space="preserve">  этнокөркем мәдениетінің</w:t>
      </w:r>
      <w:r w:rsidR="00B053AD">
        <w:rPr>
          <w:rFonts w:ascii="Times New Roman" w:hAnsi="Times New Roman" w:cs="Times New Roman"/>
          <w:sz w:val="28"/>
          <w:szCs w:val="28"/>
          <w:lang w:val="kk-KZ"/>
        </w:rPr>
        <w:t xml:space="preserve"> деңгейін анықтау критерийлері</w:t>
      </w:r>
    </w:p>
    <w:p w14:paraId="487ACF22" w14:textId="77777777" w:rsidR="00E274C2" w:rsidRPr="004B4BF8" w:rsidRDefault="00E274C2" w:rsidP="00E274C2">
      <w:pPr>
        <w:spacing w:after="0" w:line="240" w:lineRule="auto"/>
        <w:jc w:val="both"/>
        <w:rPr>
          <w:rFonts w:ascii="Times New Roman" w:hAnsi="Times New Roman" w:cs="Times New Roman"/>
          <w:sz w:val="28"/>
          <w:szCs w:val="28"/>
          <w:lang w:val="kk-KZ"/>
        </w:rPr>
      </w:pPr>
    </w:p>
    <w:tbl>
      <w:tblPr>
        <w:tblStyle w:val="aa"/>
        <w:tblW w:w="0" w:type="auto"/>
        <w:tblInd w:w="108" w:type="dxa"/>
        <w:tblLayout w:type="fixed"/>
        <w:tblLook w:val="04A0" w:firstRow="1" w:lastRow="0" w:firstColumn="1" w:lastColumn="0" w:noHBand="0" w:noVBand="1"/>
      </w:tblPr>
      <w:tblGrid>
        <w:gridCol w:w="2127"/>
        <w:gridCol w:w="3118"/>
        <w:gridCol w:w="4394"/>
      </w:tblGrid>
      <w:tr w:rsidR="004B4BF8" w14:paraId="38300FC9" w14:textId="77777777" w:rsidTr="00E274C2">
        <w:tc>
          <w:tcPr>
            <w:tcW w:w="2127" w:type="dxa"/>
          </w:tcPr>
          <w:p w14:paraId="4838CF1C" w14:textId="6021EF4A" w:rsidR="004B4BF8" w:rsidRPr="00E274C2" w:rsidRDefault="004B4BF8" w:rsidP="00E274C2">
            <w:pPr>
              <w:spacing w:after="0" w:line="240" w:lineRule="auto"/>
              <w:jc w:val="center"/>
              <w:rPr>
                <w:rFonts w:ascii="Times New Roman" w:hAnsi="Times New Roman" w:cs="Times New Roman"/>
                <w:sz w:val="24"/>
                <w:szCs w:val="24"/>
              </w:rPr>
            </w:pPr>
            <w:proofErr w:type="spellStart"/>
            <w:r w:rsidRPr="00E274C2">
              <w:rPr>
                <w:rFonts w:ascii="Times New Roman" w:hAnsi="Times New Roman" w:cs="Times New Roman"/>
                <w:sz w:val="24"/>
                <w:szCs w:val="24"/>
              </w:rPr>
              <w:t>Көрсеткіштер</w:t>
            </w:r>
            <w:proofErr w:type="spellEnd"/>
          </w:p>
        </w:tc>
        <w:tc>
          <w:tcPr>
            <w:tcW w:w="3118" w:type="dxa"/>
          </w:tcPr>
          <w:p w14:paraId="466E51D1" w14:textId="10E5D290" w:rsidR="004B4BF8" w:rsidRPr="00E274C2" w:rsidRDefault="004B4BF8" w:rsidP="00E274C2">
            <w:pPr>
              <w:spacing w:after="0" w:line="240" w:lineRule="auto"/>
              <w:jc w:val="center"/>
              <w:rPr>
                <w:rFonts w:ascii="Times New Roman" w:hAnsi="Times New Roman" w:cs="Times New Roman"/>
                <w:sz w:val="24"/>
                <w:szCs w:val="24"/>
              </w:rPr>
            </w:pPr>
            <w:proofErr w:type="spellStart"/>
            <w:r w:rsidRPr="00E274C2">
              <w:rPr>
                <w:rFonts w:ascii="Times New Roman" w:hAnsi="Times New Roman" w:cs="Times New Roman"/>
                <w:sz w:val="24"/>
                <w:szCs w:val="24"/>
              </w:rPr>
              <w:t>Теориялық</w:t>
            </w:r>
            <w:proofErr w:type="spellEnd"/>
          </w:p>
        </w:tc>
        <w:tc>
          <w:tcPr>
            <w:tcW w:w="4394" w:type="dxa"/>
          </w:tcPr>
          <w:p w14:paraId="1145A74E" w14:textId="5BCB8845" w:rsidR="004B4BF8" w:rsidRPr="00E274C2" w:rsidRDefault="004B4BF8" w:rsidP="00E274C2">
            <w:pPr>
              <w:spacing w:after="0" w:line="240" w:lineRule="auto"/>
              <w:jc w:val="center"/>
              <w:rPr>
                <w:rFonts w:ascii="Times New Roman" w:hAnsi="Times New Roman" w:cs="Times New Roman"/>
                <w:sz w:val="24"/>
                <w:szCs w:val="24"/>
              </w:rPr>
            </w:pPr>
            <w:proofErr w:type="spellStart"/>
            <w:r w:rsidRPr="00E274C2">
              <w:rPr>
                <w:rFonts w:ascii="Times New Roman" w:hAnsi="Times New Roman" w:cs="Times New Roman"/>
                <w:sz w:val="24"/>
                <w:szCs w:val="24"/>
              </w:rPr>
              <w:t>Практикалық</w:t>
            </w:r>
            <w:proofErr w:type="spellEnd"/>
          </w:p>
        </w:tc>
      </w:tr>
      <w:tr w:rsidR="004B4BF8" w14:paraId="6DB1064E" w14:textId="77777777" w:rsidTr="00E274C2">
        <w:tc>
          <w:tcPr>
            <w:tcW w:w="2127" w:type="dxa"/>
          </w:tcPr>
          <w:p w14:paraId="26DA718E" w14:textId="2A37B47B" w:rsidR="004B4BF8" w:rsidRPr="00E274C2" w:rsidRDefault="004B4BF8" w:rsidP="004B4BF8">
            <w:pPr>
              <w:spacing w:after="0" w:line="240" w:lineRule="auto"/>
              <w:jc w:val="center"/>
              <w:rPr>
                <w:rFonts w:ascii="Times New Roman" w:hAnsi="Times New Roman" w:cs="Times New Roman"/>
                <w:sz w:val="24"/>
                <w:szCs w:val="24"/>
              </w:rPr>
            </w:pPr>
            <w:r w:rsidRPr="00E274C2">
              <w:rPr>
                <w:rFonts w:ascii="Times New Roman" w:hAnsi="Times New Roman" w:cs="Times New Roman"/>
                <w:sz w:val="24"/>
                <w:szCs w:val="24"/>
              </w:rPr>
              <w:t>1</w:t>
            </w:r>
          </w:p>
        </w:tc>
        <w:tc>
          <w:tcPr>
            <w:tcW w:w="3118" w:type="dxa"/>
          </w:tcPr>
          <w:p w14:paraId="25431EC4" w14:textId="36139E5D" w:rsidR="004B4BF8" w:rsidRPr="00E274C2" w:rsidRDefault="004B4BF8" w:rsidP="004B4BF8">
            <w:pPr>
              <w:spacing w:after="0" w:line="240" w:lineRule="auto"/>
              <w:jc w:val="center"/>
              <w:rPr>
                <w:rFonts w:ascii="Times New Roman" w:hAnsi="Times New Roman" w:cs="Times New Roman"/>
                <w:sz w:val="24"/>
                <w:szCs w:val="24"/>
              </w:rPr>
            </w:pPr>
            <w:r w:rsidRPr="00E274C2">
              <w:rPr>
                <w:rFonts w:ascii="Times New Roman" w:hAnsi="Times New Roman" w:cs="Times New Roman"/>
                <w:sz w:val="24"/>
                <w:szCs w:val="24"/>
              </w:rPr>
              <w:t>2</w:t>
            </w:r>
          </w:p>
        </w:tc>
        <w:tc>
          <w:tcPr>
            <w:tcW w:w="4394" w:type="dxa"/>
          </w:tcPr>
          <w:p w14:paraId="1B00184D" w14:textId="29AF1ACC" w:rsidR="004B4BF8" w:rsidRPr="00E274C2" w:rsidRDefault="004B4BF8" w:rsidP="004B4BF8">
            <w:pPr>
              <w:spacing w:after="0" w:line="240" w:lineRule="auto"/>
              <w:jc w:val="center"/>
              <w:rPr>
                <w:rFonts w:ascii="Times New Roman" w:hAnsi="Times New Roman" w:cs="Times New Roman"/>
                <w:sz w:val="24"/>
                <w:szCs w:val="24"/>
              </w:rPr>
            </w:pPr>
            <w:r w:rsidRPr="00E274C2">
              <w:rPr>
                <w:rFonts w:ascii="Times New Roman" w:hAnsi="Times New Roman" w:cs="Times New Roman"/>
                <w:sz w:val="24"/>
                <w:szCs w:val="24"/>
              </w:rPr>
              <w:t>3</w:t>
            </w:r>
          </w:p>
        </w:tc>
      </w:tr>
      <w:tr w:rsidR="00B053AD" w14:paraId="43C45816" w14:textId="77777777" w:rsidTr="00E274C2">
        <w:tc>
          <w:tcPr>
            <w:tcW w:w="2127" w:type="dxa"/>
          </w:tcPr>
          <w:p w14:paraId="41B2A795" w14:textId="24D7C683" w:rsidR="00B053AD" w:rsidRPr="00E274C2" w:rsidRDefault="00B053AD" w:rsidP="004B4BF8">
            <w:pPr>
              <w:spacing w:after="0" w:line="240" w:lineRule="auto"/>
              <w:jc w:val="center"/>
              <w:rPr>
                <w:rFonts w:ascii="Times New Roman" w:hAnsi="Times New Roman" w:cs="Times New Roman"/>
                <w:sz w:val="24"/>
                <w:szCs w:val="24"/>
                <w:lang w:val="kk-KZ"/>
              </w:rPr>
            </w:pPr>
            <w:r w:rsidRPr="00E274C2">
              <w:rPr>
                <w:rFonts w:ascii="Times New Roman" w:hAnsi="Times New Roman" w:cs="Times New Roman"/>
                <w:sz w:val="24"/>
                <w:szCs w:val="24"/>
              </w:rPr>
              <w:t>Де</w:t>
            </w:r>
            <w:r w:rsidRPr="00E274C2">
              <w:rPr>
                <w:rFonts w:ascii="Times New Roman" w:hAnsi="Times New Roman" w:cs="Times New Roman"/>
                <w:sz w:val="24"/>
                <w:szCs w:val="24"/>
                <w:lang w:val="kk-KZ"/>
              </w:rPr>
              <w:t>ңгейлер</w:t>
            </w:r>
          </w:p>
        </w:tc>
        <w:tc>
          <w:tcPr>
            <w:tcW w:w="7512" w:type="dxa"/>
            <w:gridSpan w:val="2"/>
          </w:tcPr>
          <w:p w14:paraId="40B390BC" w14:textId="11792781" w:rsidR="00B053AD" w:rsidRPr="00E274C2" w:rsidRDefault="00B053AD" w:rsidP="004B4BF8">
            <w:pPr>
              <w:spacing w:after="0" w:line="240" w:lineRule="auto"/>
              <w:jc w:val="center"/>
              <w:rPr>
                <w:rFonts w:ascii="Times New Roman" w:hAnsi="Times New Roman" w:cs="Times New Roman"/>
                <w:sz w:val="24"/>
                <w:szCs w:val="24"/>
                <w:lang w:val="kk-KZ"/>
              </w:rPr>
            </w:pPr>
            <w:r w:rsidRPr="00E274C2">
              <w:rPr>
                <w:rFonts w:ascii="Times New Roman" w:hAnsi="Times New Roman" w:cs="Times New Roman"/>
                <w:sz w:val="24"/>
                <w:szCs w:val="24"/>
                <w:lang w:val="kk-KZ"/>
              </w:rPr>
              <w:t>Мазмұндық критерий «А»</w:t>
            </w:r>
          </w:p>
        </w:tc>
      </w:tr>
      <w:tr w:rsidR="004B4BF8" w:rsidRPr="00B50C48" w14:paraId="6023E26A" w14:textId="77777777" w:rsidTr="00E274C2">
        <w:tc>
          <w:tcPr>
            <w:tcW w:w="2127" w:type="dxa"/>
          </w:tcPr>
          <w:p w14:paraId="0AC6C2A0" w14:textId="5991A783" w:rsidR="004B4BF8" w:rsidRPr="00B053AD" w:rsidRDefault="004B4BF8" w:rsidP="004B4BF8">
            <w:pPr>
              <w:spacing w:after="0" w:line="240" w:lineRule="auto"/>
              <w:jc w:val="both"/>
              <w:rPr>
                <w:rFonts w:ascii="Times New Roman" w:hAnsi="Times New Roman" w:cs="Times New Roman"/>
                <w:sz w:val="24"/>
                <w:szCs w:val="24"/>
              </w:rPr>
            </w:pPr>
            <w:proofErr w:type="spellStart"/>
            <w:r w:rsidRPr="00B053AD">
              <w:rPr>
                <w:rFonts w:ascii="Times New Roman" w:hAnsi="Times New Roman" w:cs="Times New Roman"/>
                <w:sz w:val="24"/>
                <w:szCs w:val="24"/>
              </w:rPr>
              <w:t>Жоғары</w:t>
            </w:r>
            <w:proofErr w:type="spellEnd"/>
            <w:r w:rsidRPr="00B053AD">
              <w:rPr>
                <w:rFonts w:ascii="Times New Roman" w:hAnsi="Times New Roman" w:cs="Times New Roman"/>
                <w:sz w:val="24"/>
                <w:szCs w:val="24"/>
              </w:rPr>
              <w:t xml:space="preserve"> </w:t>
            </w:r>
            <w:proofErr w:type="spellStart"/>
            <w:r w:rsidRPr="00B053AD">
              <w:rPr>
                <w:rFonts w:ascii="Times New Roman" w:hAnsi="Times New Roman" w:cs="Times New Roman"/>
                <w:sz w:val="24"/>
                <w:szCs w:val="24"/>
              </w:rPr>
              <w:t>деңгей</w:t>
            </w:r>
            <w:proofErr w:type="spellEnd"/>
          </w:p>
        </w:tc>
        <w:tc>
          <w:tcPr>
            <w:tcW w:w="3118" w:type="dxa"/>
          </w:tcPr>
          <w:p w14:paraId="43D440BB" w14:textId="3BF88FB9" w:rsidR="004B4BF8" w:rsidRPr="00B053AD" w:rsidRDefault="004B4BF8" w:rsidP="004B4BF8">
            <w:pPr>
              <w:spacing w:after="0" w:line="240" w:lineRule="auto"/>
              <w:jc w:val="both"/>
              <w:rPr>
                <w:rFonts w:ascii="Times New Roman" w:hAnsi="Times New Roman" w:cs="Times New Roman"/>
                <w:sz w:val="24"/>
                <w:szCs w:val="24"/>
              </w:rPr>
            </w:pPr>
            <w:r w:rsidRPr="00B053AD">
              <w:rPr>
                <w:rFonts w:ascii="Times New Roman" w:hAnsi="Times New Roman" w:cs="Times New Roman"/>
                <w:sz w:val="24"/>
                <w:szCs w:val="24"/>
              </w:rPr>
              <w:t xml:space="preserve">- </w:t>
            </w:r>
            <w:proofErr w:type="spellStart"/>
            <w:r w:rsidRPr="00B053AD">
              <w:rPr>
                <w:rFonts w:ascii="Times New Roman" w:hAnsi="Times New Roman" w:cs="Times New Roman"/>
                <w:sz w:val="24"/>
                <w:szCs w:val="24"/>
              </w:rPr>
              <w:t>Қазақстандағы</w:t>
            </w:r>
            <w:proofErr w:type="spellEnd"/>
            <w:r w:rsidRPr="00B053AD">
              <w:rPr>
                <w:rFonts w:ascii="Times New Roman" w:hAnsi="Times New Roman" w:cs="Times New Roman"/>
                <w:sz w:val="24"/>
                <w:szCs w:val="24"/>
              </w:rPr>
              <w:t xml:space="preserve"> </w:t>
            </w:r>
            <w:r w:rsidRPr="00B053AD">
              <w:rPr>
                <w:rFonts w:ascii="Times New Roman" w:hAnsi="Times New Roman" w:cs="Times New Roman"/>
                <w:sz w:val="24"/>
                <w:szCs w:val="24"/>
                <w:lang w:val="kk-KZ"/>
              </w:rPr>
              <w:t xml:space="preserve">графиканың </w:t>
            </w:r>
            <w:proofErr w:type="spellStart"/>
            <w:r w:rsidRPr="00B053AD">
              <w:rPr>
                <w:rFonts w:ascii="Times New Roman" w:hAnsi="Times New Roman" w:cs="Times New Roman"/>
                <w:sz w:val="24"/>
                <w:szCs w:val="24"/>
              </w:rPr>
              <w:t>дамуының</w:t>
            </w:r>
            <w:proofErr w:type="spellEnd"/>
            <w:r w:rsidRPr="00B053AD">
              <w:rPr>
                <w:rFonts w:ascii="Times New Roman" w:hAnsi="Times New Roman" w:cs="Times New Roman"/>
                <w:sz w:val="24"/>
                <w:szCs w:val="24"/>
              </w:rPr>
              <w:t xml:space="preserve"> </w:t>
            </w:r>
            <w:proofErr w:type="spellStart"/>
            <w:r w:rsidRPr="00B053AD">
              <w:rPr>
                <w:rFonts w:ascii="Times New Roman" w:hAnsi="Times New Roman" w:cs="Times New Roman"/>
                <w:sz w:val="24"/>
                <w:szCs w:val="24"/>
              </w:rPr>
              <w:t>тарихи</w:t>
            </w:r>
            <w:proofErr w:type="spellEnd"/>
            <w:r w:rsidRPr="00B053AD">
              <w:rPr>
                <w:rFonts w:ascii="Times New Roman" w:hAnsi="Times New Roman" w:cs="Times New Roman"/>
                <w:sz w:val="24"/>
                <w:szCs w:val="24"/>
              </w:rPr>
              <w:t xml:space="preserve"> </w:t>
            </w:r>
            <w:proofErr w:type="spellStart"/>
            <w:proofErr w:type="gramStart"/>
            <w:r w:rsidRPr="00B053AD">
              <w:rPr>
                <w:rFonts w:ascii="Times New Roman" w:hAnsi="Times New Roman" w:cs="Times New Roman"/>
                <w:sz w:val="24"/>
                <w:szCs w:val="24"/>
              </w:rPr>
              <w:t>аспектілерін</w:t>
            </w:r>
            <w:proofErr w:type="spellEnd"/>
            <w:r w:rsidRPr="00B053AD">
              <w:rPr>
                <w:rFonts w:ascii="Times New Roman" w:hAnsi="Times New Roman" w:cs="Times New Roman"/>
                <w:sz w:val="24"/>
                <w:szCs w:val="24"/>
              </w:rPr>
              <w:t xml:space="preserve"> </w:t>
            </w:r>
            <w:r w:rsidR="00AE34AA">
              <w:rPr>
                <w:rFonts w:ascii="Times New Roman" w:hAnsi="Times New Roman" w:cs="Times New Roman"/>
                <w:sz w:val="24"/>
                <w:szCs w:val="24"/>
                <w:lang w:val="kk-KZ"/>
              </w:rPr>
              <w:t xml:space="preserve"> </w:t>
            </w:r>
            <w:proofErr w:type="spellStart"/>
            <w:r w:rsidRPr="00B053AD">
              <w:rPr>
                <w:rFonts w:ascii="Times New Roman" w:hAnsi="Times New Roman" w:cs="Times New Roman"/>
                <w:sz w:val="24"/>
                <w:szCs w:val="24"/>
              </w:rPr>
              <w:t>білу</w:t>
            </w:r>
            <w:proofErr w:type="spellEnd"/>
            <w:proofErr w:type="gramEnd"/>
            <w:r w:rsidRPr="00B053AD">
              <w:rPr>
                <w:rFonts w:ascii="Times New Roman" w:hAnsi="Times New Roman" w:cs="Times New Roman"/>
                <w:sz w:val="24"/>
                <w:szCs w:val="24"/>
              </w:rPr>
              <w:t xml:space="preserve"> (</w:t>
            </w:r>
            <w:proofErr w:type="spellStart"/>
            <w:r w:rsidRPr="00B053AD">
              <w:rPr>
                <w:rFonts w:ascii="Times New Roman" w:hAnsi="Times New Roman" w:cs="Times New Roman"/>
                <w:sz w:val="24"/>
                <w:szCs w:val="24"/>
              </w:rPr>
              <w:t>стильдер</w:t>
            </w:r>
            <w:proofErr w:type="spellEnd"/>
            <w:r w:rsidRPr="00B053AD">
              <w:rPr>
                <w:rFonts w:ascii="Times New Roman" w:hAnsi="Times New Roman" w:cs="Times New Roman"/>
                <w:sz w:val="24"/>
                <w:szCs w:val="24"/>
              </w:rPr>
              <w:t xml:space="preserve">, </w:t>
            </w:r>
            <w:proofErr w:type="spellStart"/>
            <w:r w:rsidRPr="00B053AD">
              <w:rPr>
                <w:rFonts w:ascii="Times New Roman" w:hAnsi="Times New Roman" w:cs="Times New Roman"/>
                <w:sz w:val="24"/>
                <w:szCs w:val="24"/>
              </w:rPr>
              <w:t>тенденциялар</w:t>
            </w:r>
            <w:proofErr w:type="spellEnd"/>
            <w:r w:rsidRPr="00B053AD">
              <w:rPr>
                <w:rFonts w:ascii="Times New Roman" w:hAnsi="Times New Roman" w:cs="Times New Roman"/>
                <w:sz w:val="24"/>
                <w:szCs w:val="24"/>
              </w:rPr>
              <w:t xml:space="preserve">, </w:t>
            </w:r>
            <w:proofErr w:type="spellStart"/>
            <w:r w:rsidRPr="00B053AD">
              <w:rPr>
                <w:rFonts w:ascii="Times New Roman" w:hAnsi="Times New Roman" w:cs="Times New Roman"/>
                <w:sz w:val="24"/>
                <w:szCs w:val="24"/>
              </w:rPr>
              <w:t>тұлғалар</w:t>
            </w:r>
            <w:proofErr w:type="spellEnd"/>
            <w:r w:rsidRPr="00B053AD">
              <w:rPr>
                <w:rFonts w:ascii="Times New Roman" w:hAnsi="Times New Roman" w:cs="Times New Roman"/>
                <w:sz w:val="24"/>
                <w:szCs w:val="24"/>
              </w:rPr>
              <w:t xml:space="preserve">, </w:t>
            </w:r>
            <w:proofErr w:type="spellStart"/>
            <w:r w:rsidRPr="00B053AD">
              <w:rPr>
                <w:rFonts w:ascii="Times New Roman" w:hAnsi="Times New Roman" w:cs="Times New Roman"/>
                <w:sz w:val="24"/>
                <w:szCs w:val="24"/>
              </w:rPr>
              <w:t>өнер</w:t>
            </w:r>
            <w:proofErr w:type="spellEnd"/>
            <w:r w:rsidRPr="00B053AD">
              <w:rPr>
                <w:rFonts w:ascii="Times New Roman" w:hAnsi="Times New Roman" w:cs="Times New Roman"/>
                <w:sz w:val="24"/>
                <w:szCs w:val="24"/>
              </w:rPr>
              <w:t xml:space="preserve"> </w:t>
            </w:r>
            <w:proofErr w:type="spellStart"/>
            <w:r w:rsidRPr="00B053AD">
              <w:rPr>
                <w:rFonts w:ascii="Times New Roman" w:hAnsi="Times New Roman" w:cs="Times New Roman"/>
                <w:sz w:val="24"/>
                <w:szCs w:val="24"/>
              </w:rPr>
              <w:t>туындылары</w:t>
            </w:r>
            <w:proofErr w:type="spellEnd"/>
            <w:r w:rsidRPr="00B053AD">
              <w:rPr>
                <w:rFonts w:ascii="Times New Roman" w:hAnsi="Times New Roman" w:cs="Times New Roman"/>
                <w:sz w:val="24"/>
                <w:szCs w:val="24"/>
              </w:rPr>
              <w:t>);</w:t>
            </w:r>
          </w:p>
          <w:p w14:paraId="40C40E3D" w14:textId="77777777" w:rsidR="004B4BF8" w:rsidRPr="00B053AD" w:rsidRDefault="004B4BF8" w:rsidP="004B4BF8">
            <w:pPr>
              <w:spacing w:after="0" w:line="240" w:lineRule="auto"/>
              <w:jc w:val="both"/>
              <w:rPr>
                <w:rFonts w:ascii="Times New Roman" w:hAnsi="Times New Roman" w:cs="Times New Roman"/>
                <w:sz w:val="24"/>
                <w:szCs w:val="24"/>
              </w:rPr>
            </w:pPr>
            <w:r w:rsidRPr="00B053AD">
              <w:rPr>
                <w:rFonts w:ascii="Times New Roman" w:hAnsi="Times New Roman" w:cs="Times New Roman"/>
                <w:sz w:val="24"/>
                <w:szCs w:val="24"/>
              </w:rPr>
              <w:t xml:space="preserve">- </w:t>
            </w:r>
            <w:proofErr w:type="spellStart"/>
            <w:r w:rsidRPr="00B053AD">
              <w:rPr>
                <w:rFonts w:ascii="Times New Roman" w:hAnsi="Times New Roman" w:cs="Times New Roman"/>
                <w:sz w:val="24"/>
                <w:szCs w:val="24"/>
              </w:rPr>
              <w:t>арнайы</w:t>
            </w:r>
            <w:proofErr w:type="spellEnd"/>
            <w:r w:rsidRPr="00B053AD">
              <w:rPr>
                <w:rFonts w:ascii="Times New Roman" w:hAnsi="Times New Roman" w:cs="Times New Roman"/>
                <w:sz w:val="24"/>
                <w:szCs w:val="24"/>
              </w:rPr>
              <w:t xml:space="preserve"> </w:t>
            </w:r>
            <w:proofErr w:type="spellStart"/>
            <w:r w:rsidRPr="00B053AD">
              <w:rPr>
                <w:rFonts w:ascii="Times New Roman" w:hAnsi="Times New Roman" w:cs="Times New Roman"/>
                <w:sz w:val="24"/>
                <w:szCs w:val="24"/>
              </w:rPr>
              <w:t>терминологияны</w:t>
            </w:r>
            <w:proofErr w:type="spellEnd"/>
            <w:r w:rsidRPr="00B053AD">
              <w:rPr>
                <w:rFonts w:ascii="Times New Roman" w:hAnsi="Times New Roman" w:cs="Times New Roman"/>
                <w:sz w:val="24"/>
                <w:szCs w:val="24"/>
              </w:rPr>
              <w:t xml:space="preserve">, </w:t>
            </w:r>
            <w:proofErr w:type="spellStart"/>
            <w:r w:rsidRPr="00B053AD">
              <w:rPr>
                <w:rFonts w:ascii="Times New Roman" w:hAnsi="Times New Roman" w:cs="Times New Roman"/>
                <w:sz w:val="24"/>
                <w:szCs w:val="24"/>
              </w:rPr>
              <w:t>бейнелеу</w:t>
            </w:r>
            <w:proofErr w:type="spellEnd"/>
            <w:r w:rsidRPr="00B053AD">
              <w:rPr>
                <w:rFonts w:ascii="Times New Roman" w:hAnsi="Times New Roman" w:cs="Times New Roman"/>
                <w:sz w:val="24"/>
                <w:szCs w:val="24"/>
              </w:rPr>
              <w:t xml:space="preserve"> </w:t>
            </w:r>
            <w:proofErr w:type="spellStart"/>
            <w:r w:rsidRPr="00B053AD">
              <w:rPr>
                <w:rFonts w:ascii="Times New Roman" w:hAnsi="Times New Roman" w:cs="Times New Roman"/>
                <w:sz w:val="24"/>
                <w:szCs w:val="24"/>
              </w:rPr>
              <w:t>өнерінің</w:t>
            </w:r>
            <w:proofErr w:type="spellEnd"/>
            <w:r w:rsidRPr="00B053AD">
              <w:rPr>
                <w:rFonts w:ascii="Times New Roman" w:hAnsi="Times New Roman" w:cs="Times New Roman"/>
                <w:sz w:val="24"/>
                <w:szCs w:val="24"/>
              </w:rPr>
              <w:t xml:space="preserve"> </w:t>
            </w:r>
            <w:proofErr w:type="spellStart"/>
            <w:r w:rsidRPr="00B053AD">
              <w:rPr>
                <w:rFonts w:ascii="Times New Roman" w:hAnsi="Times New Roman" w:cs="Times New Roman"/>
                <w:sz w:val="24"/>
                <w:szCs w:val="24"/>
              </w:rPr>
              <w:t>Қазақстанда</w:t>
            </w:r>
            <w:proofErr w:type="spellEnd"/>
            <w:r w:rsidRPr="00B053AD">
              <w:rPr>
                <w:rFonts w:ascii="Times New Roman" w:hAnsi="Times New Roman" w:cs="Times New Roman"/>
                <w:sz w:val="24"/>
                <w:szCs w:val="24"/>
              </w:rPr>
              <w:t xml:space="preserve"> </w:t>
            </w:r>
            <w:proofErr w:type="spellStart"/>
            <w:r w:rsidRPr="00B053AD">
              <w:rPr>
                <w:rFonts w:ascii="Times New Roman" w:hAnsi="Times New Roman" w:cs="Times New Roman"/>
                <w:sz w:val="24"/>
                <w:szCs w:val="24"/>
              </w:rPr>
              <w:t>кең</w:t>
            </w:r>
            <w:proofErr w:type="spellEnd"/>
            <w:r w:rsidRPr="00B053AD">
              <w:rPr>
                <w:rFonts w:ascii="Times New Roman" w:hAnsi="Times New Roman" w:cs="Times New Roman"/>
                <w:sz w:val="24"/>
                <w:szCs w:val="24"/>
              </w:rPr>
              <w:t xml:space="preserve"> </w:t>
            </w:r>
            <w:proofErr w:type="spellStart"/>
            <w:r w:rsidRPr="00B053AD">
              <w:rPr>
                <w:rFonts w:ascii="Times New Roman" w:hAnsi="Times New Roman" w:cs="Times New Roman"/>
                <w:sz w:val="24"/>
                <w:szCs w:val="24"/>
              </w:rPr>
              <w:t>таралған</w:t>
            </w:r>
            <w:proofErr w:type="spellEnd"/>
            <w:r w:rsidRPr="00B053AD">
              <w:rPr>
                <w:rFonts w:ascii="Times New Roman" w:hAnsi="Times New Roman" w:cs="Times New Roman"/>
                <w:sz w:val="24"/>
                <w:szCs w:val="24"/>
              </w:rPr>
              <w:t xml:space="preserve"> </w:t>
            </w:r>
            <w:proofErr w:type="spellStart"/>
            <w:r w:rsidRPr="00B053AD">
              <w:rPr>
                <w:rFonts w:ascii="Times New Roman" w:hAnsi="Times New Roman" w:cs="Times New Roman"/>
                <w:sz w:val="24"/>
                <w:szCs w:val="24"/>
              </w:rPr>
              <w:t>негізгі</w:t>
            </w:r>
            <w:proofErr w:type="spellEnd"/>
            <w:r w:rsidRPr="00B053AD">
              <w:rPr>
                <w:rFonts w:ascii="Times New Roman" w:hAnsi="Times New Roman" w:cs="Times New Roman"/>
                <w:sz w:val="24"/>
                <w:szCs w:val="24"/>
              </w:rPr>
              <w:t xml:space="preserve"> </w:t>
            </w:r>
            <w:proofErr w:type="spellStart"/>
            <w:r w:rsidRPr="00B053AD">
              <w:rPr>
                <w:rFonts w:ascii="Times New Roman" w:hAnsi="Times New Roman" w:cs="Times New Roman"/>
                <w:sz w:val="24"/>
                <w:szCs w:val="24"/>
              </w:rPr>
              <w:t>түсініктерін</w:t>
            </w:r>
            <w:proofErr w:type="spellEnd"/>
            <w:r w:rsidRPr="00B053AD">
              <w:rPr>
                <w:rFonts w:ascii="Times New Roman" w:hAnsi="Times New Roman" w:cs="Times New Roman"/>
                <w:sz w:val="24"/>
                <w:szCs w:val="24"/>
              </w:rPr>
              <w:t xml:space="preserve"> </w:t>
            </w:r>
            <w:proofErr w:type="spellStart"/>
            <w:r w:rsidRPr="00B053AD">
              <w:rPr>
                <w:rFonts w:ascii="Times New Roman" w:hAnsi="Times New Roman" w:cs="Times New Roman"/>
                <w:sz w:val="24"/>
                <w:szCs w:val="24"/>
              </w:rPr>
              <w:t>білу</w:t>
            </w:r>
            <w:proofErr w:type="spellEnd"/>
            <w:r w:rsidRPr="00B053AD">
              <w:rPr>
                <w:rFonts w:ascii="Times New Roman" w:hAnsi="Times New Roman" w:cs="Times New Roman"/>
                <w:sz w:val="24"/>
                <w:szCs w:val="24"/>
              </w:rPr>
              <w:t>;</w:t>
            </w:r>
          </w:p>
          <w:p w14:paraId="3C631EDD" w14:textId="78C84B2C" w:rsidR="004B4BF8" w:rsidRPr="00B053AD" w:rsidRDefault="004B4BF8" w:rsidP="004B4BF8">
            <w:pPr>
              <w:spacing w:after="0" w:line="240" w:lineRule="auto"/>
              <w:jc w:val="both"/>
              <w:rPr>
                <w:rFonts w:ascii="Times New Roman" w:hAnsi="Times New Roman" w:cs="Times New Roman"/>
                <w:sz w:val="24"/>
                <w:szCs w:val="24"/>
              </w:rPr>
            </w:pPr>
            <w:r w:rsidRPr="00B053AD">
              <w:rPr>
                <w:rFonts w:ascii="Times New Roman" w:hAnsi="Times New Roman" w:cs="Times New Roman"/>
                <w:sz w:val="24"/>
                <w:szCs w:val="24"/>
              </w:rPr>
              <w:t>-</w:t>
            </w:r>
            <w:proofErr w:type="spellStart"/>
            <w:r w:rsidRPr="00B053AD">
              <w:rPr>
                <w:rFonts w:ascii="Times New Roman" w:hAnsi="Times New Roman" w:cs="Times New Roman"/>
                <w:sz w:val="24"/>
                <w:szCs w:val="24"/>
              </w:rPr>
              <w:t>Қазақстанның</w:t>
            </w:r>
            <w:proofErr w:type="spellEnd"/>
            <w:r w:rsidRPr="00B053AD">
              <w:rPr>
                <w:rFonts w:ascii="Times New Roman" w:hAnsi="Times New Roman" w:cs="Times New Roman"/>
                <w:sz w:val="24"/>
                <w:szCs w:val="24"/>
              </w:rPr>
              <w:t xml:space="preserve"> </w:t>
            </w:r>
            <w:r w:rsidR="00AE34AA">
              <w:rPr>
                <w:rFonts w:ascii="Times New Roman" w:hAnsi="Times New Roman" w:cs="Times New Roman"/>
                <w:sz w:val="24"/>
                <w:szCs w:val="24"/>
                <w:lang w:val="kk-KZ"/>
              </w:rPr>
              <w:t xml:space="preserve">графика </w:t>
            </w:r>
            <w:proofErr w:type="gramStart"/>
            <w:r w:rsidR="00AE34AA">
              <w:rPr>
                <w:rFonts w:ascii="Times New Roman" w:hAnsi="Times New Roman" w:cs="Times New Roman"/>
                <w:sz w:val="24"/>
                <w:szCs w:val="24"/>
                <w:lang w:val="kk-KZ"/>
              </w:rPr>
              <w:t xml:space="preserve">өнерінің </w:t>
            </w:r>
            <w:r w:rsidRPr="00B053AD">
              <w:rPr>
                <w:rFonts w:ascii="Times New Roman" w:hAnsi="Times New Roman" w:cs="Times New Roman"/>
                <w:sz w:val="24"/>
                <w:szCs w:val="24"/>
              </w:rPr>
              <w:t xml:space="preserve"> </w:t>
            </w:r>
            <w:proofErr w:type="spellStart"/>
            <w:r w:rsidRPr="00B053AD">
              <w:rPr>
                <w:rFonts w:ascii="Times New Roman" w:hAnsi="Times New Roman" w:cs="Times New Roman"/>
                <w:sz w:val="24"/>
                <w:szCs w:val="24"/>
              </w:rPr>
              <w:t>стильдік</w:t>
            </w:r>
            <w:proofErr w:type="spellEnd"/>
            <w:proofErr w:type="gramEnd"/>
            <w:r w:rsidRPr="00B053AD">
              <w:rPr>
                <w:rFonts w:ascii="Times New Roman" w:hAnsi="Times New Roman" w:cs="Times New Roman"/>
                <w:sz w:val="24"/>
                <w:szCs w:val="24"/>
              </w:rPr>
              <w:t xml:space="preserve"> </w:t>
            </w:r>
            <w:proofErr w:type="spellStart"/>
            <w:r w:rsidRPr="00B053AD">
              <w:rPr>
                <w:rFonts w:ascii="Times New Roman" w:hAnsi="Times New Roman" w:cs="Times New Roman"/>
                <w:sz w:val="24"/>
                <w:szCs w:val="24"/>
              </w:rPr>
              <w:t>ерекшеліктерін</w:t>
            </w:r>
            <w:proofErr w:type="spellEnd"/>
            <w:r w:rsidRPr="00B053AD">
              <w:rPr>
                <w:rFonts w:ascii="Times New Roman" w:hAnsi="Times New Roman" w:cs="Times New Roman"/>
                <w:sz w:val="24"/>
                <w:szCs w:val="24"/>
              </w:rPr>
              <w:t xml:space="preserve"> </w:t>
            </w:r>
            <w:proofErr w:type="spellStart"/>
            <w:r w:rsidRPr="00B053AD">
              <w:rPr>
                <w:rFonts w:ascii="Times New Roman" w:hAnsi="Times New Roman" w:cs="Times New Roman"/>
                <w:sz w:val="24"/>
                <w:szCs w:val="24"/>
              </w:rPr>
              <w:t>білу</w:t>
            </w:r>
            <w:proofErr w:type="spellEnd"/>
            <w:r w:rsidRPr="00B053AD">
              <w:rPr>
                <w:rFonts w:ascii="Times New Roman" w:hAnsi="Times New Roman" w:cs="Times New Roman"/>
                <w:sz w:val="24"/>
                <w:szCs w:val="24"/>
              </w:rPr>
              <w:t>;</w:t>
            </w:r>
          </w:p>
          <w:p w14:paraId="06252A9A" w14:textId="36F8D22B" w:rsidR="004B4BF8" w:rsidRPr="00B053AD" w:rsidRDefault="004B4BF8" w:rsidP="004B4BF8">
            <w:pPr>
              <w:spacing w:after="0" w:line="240" w:lineRule="auto"/>
              <w:jc w:val="both"/>
              <w:rPr>
                <w:rFonts w:ascii="Times New Roman" w:hAnsi="Times New Roman" w:cs="Times New Roman"/>
                <w:sz w:val="24"/>
                <w:szCs w:val="24"/>
              </w:rPr>
            </w:pPr>
            <w:r w:rsidRPr="00B053AD">
              <w:rPr>
                <w:rFonts w:ascii="Times New Roman" w:hAnsi="Times New Roman" w:cs="Times New Roman"/>
                <w:sz w:val="24"/>
                <w:szCs w:val="24"/>
              </w:rPr>
              <w:t xml:space="preserve">- </w:t>
            </w:r>
            <w:proofErr w:type="spellStart"/>
            <w:r w:rsidRPr="00B053AD">
              <w:rPr>
                <w:rFonts w:ascii="Times New Roman" w:hAnsi="Times New Roman" w:cs="Times New Roman"/>
                <w:sz w:val="24"/>
                <w:szCs w:val="24"/>
              </w:rPr>
              <w:t>рәміздер</w:t>
            </w:r>
            <w:proofErr w:type="spellEnd"/>
            <w:r w:rsidRPr="00B053AD">
              <w:rPr>
                <w:rFonts w:ascii="Times New Roman" w:hAnsi="Times New Roman" w:cs="Times New Roman"/>
                <w:sz w:val="24"/>
                <w:szCs w:val="24"/>
              </w:rPr>
              <w:t xml:space="preserve"> </w:t>
            </w:r>
            <w:proofErr w:type="spellStart"/>
            <w:r w:rsidRPr="00B053AD">
              <w:rPr>
                <w:rFonts w:ascii="Times New Roman" w:hAnsi="Times New Roman" w:cs="Times New Roman"/>
                <w:sz w:val="24"/>
                <w:szCs w:val="24"/>
              </w:rPr>
              <w:t>туралы</w:t>
            </w:r>
            <w:proofErr w:type="spellEnd"/>
            <w:r w:rsidRPr="00B053AD">
              <w:rPr>
                <w:rFonts w:ascii="Times New Roman" w:hAnsi="Times New Roman" w:cs="Times New Roman"/>
                <w:sz w:val="24"/>
                <w:szCs w:val="24"/>
              </w:rPr>
              <w:t xml:space="preserve">, </w:t>
            </w:r>
            <w:proofErr w:type="spellStart"/>
            <w:r w:rsidRPr="00B053AD">
              <w:rPr>
                <w:rFonts w:ascii="Times New Roman" w:hAnsi="Times New Roman" w:cs="Times New Roman"/>
                <w:sz w:val="24"/>
                <w:szCs w:val="24"/>
              </w:rPr>
              <w:t>көркем</w:t>
            </w:r>
            <w:proofErr w:type="spellEnd"/>
            <w:r w:rsidRPr="00B053AD">
              <w:rPr>
                <w:rFonts w:ascii="Times New Roman" w:hAnsi="Times New Roman" w:cs="Times New Roman"/>
                <w:sz w:val="24"/>
                <w:szCs w:val="24"/>
              </w:rPr>
              <w:t xml:space="preserve"> </w:t>
            </w:r>
            <w:proofErr w:type="spellStart"/>
            <w:r w:rsidRPr="00B053AD">
              <w:rPr>
                <w:rFonts w:ascii="Times New Roman" w:hAnsi="Times New Roman" w:cs="Times New Roman"/>
                <w:sz w:val="24"/>
                <w:szCs w:val="24"/>
              </w:rPr>
              <w:t>шығармаларда</w:t>
            </w:r>
            <w:proofErr w:type="spellEnd"/>
            <w:r w:rsidRPr="00B053AD">
              <w:rPr>
                <w:rFonts w:ascii="Times New Roman" w:hAnsi="Times New Roman" w:cs="Times New Roman"/>
                <w:sz w:val="24"/>
                <w:szCs w:val="24"/>
              </w:rPr>
              <w:t xml:space="preserve"> </w:t>
            </w:r>
            <w:proofErr w:type="spellStart"/>
            <w:r w:rsidRPr="00B053AD">
              <w:rPr>
                <w:rFonts w:ascii="Times New Roman" w:hAnsi="Times New Roman" w:cs="Times New Roman"/>
                <w:sz w:val="24"/>
                <w:szCs w:val="24"/>
              </w:rPr>
              <w:t>қолданылатын</w:t>
            </w:r>
            <w:proofErr w:type="spellEnd"/>
            <w:r w:rsidRPr="00B053AD">
              <w:rPr>
                <w:rFonts w:ascii="Times New Roman" w:hAnsi="Times New Roman" w:cs="Times New Roman"/>
                <w:sz w:val="24"/>
                <w:szCs w:val="24"/>
              </w:rPr>
              <w:t xml:space="preserve"> </w:t>
            </w:r>
            <w:r w:rsidR="00AE34AA">
              <w:rPr>
                <w:rFonts w:ascii="Times New Roman" w:hAnsi="Times New Roman" w:cs="Times New Roman"/>
                <w:sz w:val="24"/>
                <w:szCs w:val="24"/>
                <w:lang w:val="kk-KZ"/>
              </w:rPr>
              <w:t xml:space="preserve">формалар, </w:t>
            </w:r>
            <w:proofErr w:type="spellStart"/>
            <w:r w:rsidRPr="00B053AD">
              <w:rPr>
                <w:rFonts w:ascii="Times New Roman" w:hAnsi="Times New Roman" w:cs="Times New Roman"/>
                <w:sz w:val="24"/>
                <w:szCs w:val="24"/>
              </w:rPr>
              <w:t>түсті</w:t>
            </w:r>
            <w:proofErr w:type="spellEnd"/>
            <w:r w:rsidRPr="00B053AD">
              <w:rPr>
                <w:rFonts w:ascii="Times New Roman" w:hAnsi="Times New Roman" w:cs="Times New Roman"/>
                <w:sz w:val="24"/>
                <w:szCs w:val="24"/>
              </w:rPr>
              <w:t xml:space="preserve"> </w:t>
            </w:r>
            <w:proofErr w:type="spellStart"/>
            <w:r w:rsidRPr="00B053AD">
              <w:rPr>
                <w:rFonts w:ascii="Times New Roman" w:hAnsi="Times New Roman" w:cs="Times New Roman"/>
                <w:sz w:val="24"/>
                <w:szCs w:val="24"/>
              </w:rPr>
              <w:t>белгілер</w:t>
            </w:r>
            <w:proofErr w:type="spellEnd"/>
            <w:r w:rsidRPr="00B053AD">
              <w:rPr>
                <w:rFonts w:ascii="Times New Roman" w:hAnsi="Times New Roman" w:cs="Times New Roman"/>
                <w:sz w:val="24"/>
                <w:szCs w:val="24"/>
              </w:rPr>
              <w:t xml:space="preserve"> </w:t>
            </w:r>
            <w:proofErr w:type="spellStart"/>
            <w:r w:rsidRPr="00B053AD">
              <w:rPr>
                <w:rFonts w:ascii="Times New Roman" w:hAnsi="Times New Roman" w:cs="Times New Roman"/>
                <w:sz w:val="24"/>
                <w:szCs w:val="24"/>
              </w:rPr>
              <w:t>туралы</w:t>
            </w:r>
            <w:proofErr w:type="spellEnd"/>
            <w:r w:rsidRPr="00B053AD">
              <w:rPr>
                <w:rFonts w:ascii="Times New Roman" w:hAnsi="Times New Roman" w:cs="Times New Roman"/>
                <w:sz w:val="24"/>
                <w:szCs w:val="24"/>
              </w:rPr>
              <w:t xml:space="preserve"> </w:t>
            </w:r>
            <w:proofErr w:type="spellStart"/>
            <w:r w:rsidRPr="00B053AD">
              <w:rPr>
                <w:rFonts w:ascii="Times New Roman" w:hAnsi="Times New Roman" w:cs="Times New Roman"/>
                <w:sz w:val="24"/>
                <w:szCs w:val="24"/>
              </w:rPr>
              <w:t>білім</w:t>
            </w:r>
            <w:proofErr w:type="spellEnd"/>
            <w:r w:rsidRPr="00B053AD">
              <w:rPr>
                <w:rFonts w:ascii="Times New Roman" w:hAnsi="Times New Roman" w:cs="Times New Roman"/>
                <w:sz w:val="24"/>
                <w:szCs w:val="24"/>
              </w:rPr>
              <w:t>.</w:t>
            </w:r>
          </w:p>
        </w:tc>
        <w:tc>
          <w:tcPr>
            <w:tcW w:w="4394" w:type="dxa"/>
          </w:tcPr>
          <w:p w14:paraId="47453B05" w14:textId="180DDDF5" w:rsidR="004B4BF8" w:rsidRPr="00B053AD" w:rsidRDefault="004B4BF8" w:rsidP="004B4BF8">
            <w:pPr>
              <w:spacing w:after="0" w:line="240" w:lineRule="auto"/>
              <w:jc w:val="both"/>
              <w:rPr>
                <w:rFonts w:ascii="Times New Roman" w:hAnsi="Times New Roman" w:cs="Times New Roman"/>
                <w:sz w:val="24"/>
                <w:szCs w:val="24"/>
              </w:rPr>
            </w:pPr>
            <w:r w:rsidRPr="00B053AD">
              <w:rPr>
                <w:rFonts w:ascii="Times New Roman" w:hAnsi="Times New Roman" w:cs="Times New Roman"/>
                <w:sz w:val="24"/>
                <w:szCs w:val="24"/>
              </w:rPr>
              <w:t xml:space="preserve">- </w:t>
            </w:r>
            <w:proofErr w:type="spellStart"/>
            <w:r w:rsidRPr="00B053AD">
              <w:rPr>
                <w:rFonts w:ascii="Times New Roman" w:hAnsi="Times New Roman" w:cs="Times New Roman"/>
                <w:sz w:val="24"/>
                <w:szCs w:val="24"/>
              </w:rPr>
              <w:t>шығармашылық</w:t>
            </w:r>
            <w:proofErr w:type="spellEnd"/>
            <w:r w:rsidRPr="00B053AD">
              <w:rPr>
                <w:rFonts w:ascii="Times New Roman" w:hAnsi="Times New Roman" w:cs="Times New Roman"/>
                <w:sz w:val="24"/>
                <w:szCs w:val="24"/>
              </w:rPr>
              <w:t xml:space="preserve"> </w:t>
            </w:r>
            <w:proofErr w:type="spellStart"/>
            <w:r w:rsidRPr="00B053AD">
              <w:rPr>
                <w:rFonts w:ascii="Times New Roman" w:hAnsi="Times New Roman" w:cs="Times New Roman"/>
                <w:sz w:val="24"/>
                <w:szCs w:val="24"/>
              </w:rPr>
              <w:t>жұмыстарды</w:t>
            </w:r>
            <w:proofErr w:type="spellEnd"/>
            <w:r w:rsidRPr="00B053AD">
              <w:rPr>
                <w:rFonts w:ascii="Times New Roman" w:hAnsi="Times New Roman" w:cs="Times New Roman"/>
                <w:sz w:val="24"/>
                <w:szCs w:val="24"/>
              </w:rPr>
              <w:t xml:space="preserve"> </w:t>
            </w:r>
            <w:proofErr w:type="spellStart"/>
            <w:r w:rsidRPr="00B053AD">
              <w:rPr>
                <w:rFonts w:ascii="Times New Roman" w:hAnsi="Times New Roman" w:cs="Times New Roman"/>
                <w:sz w:val="24"/>
                <w:szCs w:val="24"/>
              </w:rPr>
              <w:t>орындау</w:t>
            </w:r>
            <w:proofErr w:type="spellEnd"/>
            <w:r w:rsidRPr="00B053AD">
              <w:rPr>
                <w:rFonts w:ascii="Times New Roman" w:hAnsi="Times New Roman" w:cs="Times New Roman"/>
                <w:sz w:val="24"/>
                <w:szCs w:val="24"/>
              </w:rPr>
              <w:t xml:space="preserve"> </w:t>
            </w:r>
            <w:r w:rsidR="00AE34AA">
              <w:rPr>
                <w:rFonts w:ascii="Times New Roman" w:hAnsi="Times New Roman" w:cs="Times New Roman"/>
                <w:sz w:val="24"/>
                <w:szCs w:val="24"/>
                <w:lang w:val="kk-KZ"/>
              </w:rPr>
              <w:t xml:space="preserve">кезеңдерін сақтау  </w:t>
            </w:r>
            <w:r w:rsidRPr="00B053AD">
              <w:rPr>
                <w:rFonts w:ascii="Times New Roman" w:hAnsi="Times New Roman" w:cs="Times New Roman"/>
                <w:sz w:val="24"/>
                <w:szCs w:val="24"/>
              </w:rPr>
              <w:t xml:space="preserve"> </w:t>
            </w:r>
            <w:proofErr w:type="spellStart"/>
            <w:r w:rsidRPr="00B053AD">
              <w:rPr>
                <w:rFonts w:ascii="Times New Roman" w:hAnsi="Times New Roman" w:cs="Times New Roman"/>
                <w:sz w:val="24"/>
                <w:szCs w:val="24"/>
              </w:rPr>
              <w:t>дағдылары</w:t>
            </w:r>
            <w:proofErr w:type="spellEnd"/>
            <w:r w:rsidRPr="00B053AD">
              <w:rPr>
                <w:rFonts w:ascii="Times New Roman" w:hAnsi="Times New Roman" w:cs="Times New Roman"/>
                <w:sz w:val="24"/>
                <w:szCs w:val="24"/>
              </w:rPr>
              <w:t>;</w:t>
            </w:r>
          </w:p>
          <w:p w14:paraId="45F60D00" w14:textId="589F58C8" w:rsidR="004B4BF8" w:rsidRPr="00AE34AA" w:rsidRDefault="004B4BF8" w:rsidP="004B4BF8">
            <w:pPr>
              <w:spacing w:after="0" w:line="240" w:lineRule="auto"/>
              <w:jc w:val="both"/>
              <w:rPr>
                <w:rFonts w:ascii="Times New Roman" w:hAnsi="Times New Roman" w:cs="Times New Roman"/>
                <w:sz w:val="24"/>
                <w:szCs w:val="24"/>
                <w:lang w:val="kk-KZ"/>
              </w:rPr>
            </w:pPr>
            <w:r w:rsidRPr="00B053AD">
              <w:rPr>
                <w:rFonts w:ascii="Times New Roman" w:hAnsi="Times New Roman" w:cs="Times New Roman"/>
                <w:sz w:val="24"/>
                <w:szCs w:val="24"/>
              </w:rPr>
              <w:t xml:space="preserve">- композиция </w:t>
            </w:r>
            <w:proofErr w:type="spellStart"/>
            <w:r w:rsidRPr="00B053AD">
              <w:rPr>
                <w:rFonts w:ascii="Times New Roman" w:hAnsi="Times New Roman" w:cs="Times New Roman"/>
                <w:sz w:val="24"/>
                <w:szCs w:val="24"/>
              </w:rPr>
              <w:t>құру</w:t>
            </w:r>
            <w:proofErr w:type="spellEnd"/>
            <w:r w:rsidRPr="00B053AD">
              <w:rPr>
                <w:rFonts w:ascii="Times New Roman" w:hAnsi="Times New Roman" w:cs="Times New Roman"/>
                <w:sz w:val="24"/>
                <w:szCs w:val="24"/>
              </w:rPr>
              <w:t xml:space="preserve"> </w:t>
            </w:r>
            <w:proofErr w:type="spellStart"/>
            <w:r w:rsidRPr="00B053AD">
              <w:rPr>
                <w:rFonts w:ascii="Times New Roman" w:hAnsi="Times New Roman" w:cs="Times New Roman"/>
                <w:sz w:val="24"/>
                <w:szCs w:val="24"/>
              </w:rPr>
              <w:t>кезінде</w:t>
            </w:r>
            <w:proofErr w:type="spellEnd"/>
            <w:r w:rsidRPr="00B053AD">
              <w:rPr>
                <w:rFonts w:ascii="Times New Roman" w:hAnsi="Times New Roman" w:cs="Times New Roman"/>
                <w:sz w:val="24"/>
                <w:szCs w:val="24"/>
              </w:rPr>
              <w:t xml:space="preserve"> </w:t>
            </w:r>
            <w:proofErr w:type="spellStart"/>
            <w:r w:rsidRPr="00B053AD">
              <w:rPr>
                <w:rFonts w:ascii="Times New Roman" w:hAnsi="Times New Roman" w:cs="Times New Roman"/>
                <w:sz w:val="24"/>
                <w:szCs w:val="24"/>
              </w:rPr>
              <w:t>көркемдік-бейнелік</w:t>
            </w:r>
            <w:proofErr w:type="spellEnd"/>
            <w:r w:rsidRPr="00B053AD">
              <w:rPr>
                <w:rFonts w:ascii="Times New Roman" w:hAnsi="Times New Roman" w:cs="Times New Roman"/>
                <w:sz w:val="24"/>
                <w:szCs w:val="24"/>
              </w:rPr>
              <w:t xml:space="preserve"> </w:t>
            </w:r>
            <w:proofErr w:type="spellStart"/>
            <w:r w:rsidRPr="00B053AD">
              <w:rPr>
                <w:rFonts w:ascii="Times New Roman" w:hAnsi="Times New Roman" w:cs="Times New Roman"/>
                <w:sz w:val="24"/>
                <w:szCs w:val="24"/>
              </w:rPr>
              <w:t>мәселелерді</w:t>
            </w:r>
            <w:proofErr w:type="spellEnd"/>
            <w:r w:rsidRPr="00B053AD">
              <w:rPr>
                <w:rFonts w:ascii="Times New Roman" w:hAnsi="Times New Roman" w:cs="Times New Roman"/>
                <w:sz w:val="24"/>
                <w:szCs w:val="24"/>
              </w:rPr>
              <w:t xml:space="preserve"> </w:t>
            </w:r>
            <w:proofErr w:type="spellStart"/>
            <w:r w:rsidRPr="00B053AD">
              <w:rPr>
                <w:rFonts w:ascii="Times New Roman" w:hAnsi="Times New Roman" w:cs="Times New Roman"/>
                <w:sz w:val="24"/>
                <w:szCs w:val="24"/>
              </w:rPr>
              <w:t>шешу</w:t>
            </w:r>
            <w:proofErr w:type="spellEnd"/>
            <w:r w:rsidRPr="00B053AD">
              <w:rPr>
                <w:rFonts w:ascii="Times New Roman" w:hAnsi="Times New Roman" w:cs="Times New Roman"/>
                <w:sz w:val="24"/>
                <w:szCs w:val="24"/>
              </w:rPr>
              <w:t xml:space="preserve"> </w:t>
            </w:r>
            <w:proofErr w:type="spellStart"/>
            <w:r w:rsidRPr="00B053AD">
              <w:rPr>
                <w:rFonts w:ascii="Times New Roman" w:hAnsi="Times New Roman" w:cs="Times New Roman"/>
                <w:sz w:val="24"/>
                <w:szCs w:val="24"/>
              </w:rPr>
              <w:t>дағдылары</w:t>
            </w:r>
            <w:proofErr w:type="spellEnd"/>
            <w:r w:rsidRPr="00AE34AA">
              <w:rPr>
                <w:rFonts w:ascii="Times New Roman" w:hAnsi="Times New Roman" w:cs="Times New Roman"/>
                <w:sz w:val="24"/>
                <w:szCs w:val="24"/>
                <w:lang w:val="kk-KZ"/>
              </w:rPr>
              <w:t xml:space="preserve"> (</w:t>
            </w:r>
            <w:r w:rsidR="00AE34AA" w:rsidRPr="00AE34AA">
              <w:rPr>
                <w:rFonts w:ascii="Times New Roman" w:hAnsi="Times New Roman" w:cs="Times New Roman"/>
                <w:sz w:val="24"/>
                <w:szCs w:val="24"/>
                <w:lang w:val="kk-KZ"/>
              </w:rPr>
              <w:t xml:space="preserve">форманың түсті </w:t>
            </w:r>
            <w:r w:rsidR="00AE34AA">
              <w:rPr>
                <w:rFonts w:ascii="Times New Roman" w:hAnsi="Times New Roman" w:cs="Times New Roman"/>
                <w:sz w:val="24"/>
                <w:szCs w:val="24"/>
                <w:lang w:val="kk-KZ"/>
              </w:rPr>
              <w:t>реңдік</w:t>
            </w:r>
            <w:r w:rsidR="00AE34AA" w:rsidRPr="00AE34AA">
              <w:rPr>
                <w:rFonts w:ascii="Times New Roman" w:hAnsi="Times New Roman" w:cs="Times New Roman"/>
                <w:sz w:val="24"/>
                <w:szCs w:val="24"/>
                <w:lang w:val="kk-KZ"/>
              </w:rPr>
              <w:t xml:space="preserve"> моделдеуі мен композициялық шешімі</w:t>
            </w:r>
            <w:r w:rsidR="00AE34AA">
              <w:rPr>
                <w:rFonts w:ascii="Times New Roman" w:hAnsi="Times New Roman" w:cs="Times New Roman"/>
                <w:sz w:val="24"/>
                <w:szCs w:val="24"/>
                <w:lang w:val="kk-KZ"/>
              </w:rPr>
              <w:t xml:space="preserve">ді </w:t>
            </w:r>
            <w:proofErr w:type="gramStart"/>
            <w:r w:rsidR="00AE34AA">
              <w:rPr>
                <w:rFonts w:ascii="Times New Roman" w:hAnsi="Times New Roman" w:cs="Times New Roman"/>
                <w:sz w:val="24"/>
                <w:szCs w:val="24"/>
                <w:lang w:val="kk-KZ"/>
              </w:rPr>
              <w:t xml:space="preserve">құрайтын </w:t>
            </w:r>
            <w:r w:rsidR="00AE34AA" w:rsidRPr="00AE34AA">
              <w:rPr>
                <w:rFonts w:ascii="Times New Roman" w:hAnsi="Times New Roman" w:cs="Times New Roman"/>
                <w:sz w:val="24"/>
                <w:szCs w:val="24"/>
                <w:lang w:val="kk-KZ"/>
              </w:rPr>
              <w:t xml:space="preserve"> </w:t>
            </w:r>
            <w:r w:rsidR="00FA723C">
              <w:rPr>
                <w:rFonts w:ascii="Times New Roman" w:hAnsi="Times New Roman" w:cs="Times New Roman"/>
                <w:sz w:val="24"/>
                <w:szCs w:val="24"/>
                <w:lang w:val="kk-KZ"/>
              </w:rPr>
              <w:t>графика</w:t>
            </w:r>
            <w:proofErr w:type="gramEnd"/>
            <w:r w:rsidR="00FA723C">
              <w:rPr>
                <w:rFonts w:ascii="Times New Roman" w:hAnsi="Times New Roman" w:cs="Times New Roman"/>
                <w:sz w:val="24"/>
                <w:szCs w:val="24"/>
                <w:lang w:val="kk-KZ"/>
              </w:rPr>
              <w:t xml:space="preserve"> </w:t>
            </w:r>
            <w:r w:rsidR="009F3D4F">
              <w:rPr>
                <w:rFonts w:ascii="Times New Roman" w:hAnsi="Times New Roman" w:cs="Times New Roman"/>
                <w:sz w:val="24"/>
                <w:szCs w:val="24"/>
                <w:lang w:val="kk-KZ"/>
              </w:rPr>
              <w:t xml:space="preserve"> өнер</w:t>
            </w:r>
            <w:r w:rsidR="00FA723C">
              <w:rPr>
                <w:rFonts w:ascii="Times New Roman" w:hAnsi="Times New Roman" w:cs="Times New Roman"/>
                <w:sz w:val="24"/>
                <w:szCs w:val="24"/>
                <w:lang w:val="kk-KZ"/>
              </w:rPr>
              <w:t>і</w:t>
            </w:r>
            <w:r w:rsidRPr="00AE34AA">
              <w:rPr>
                <w:rFonts w:ascii="Times New Roman" w:hAnsi="Times New Roman" w:cs="Times New Roman"/>
                <w:sz w:val="24"/>
                <w:szCs w:val="24"/>
                <w:lang w:val="kk-KZ"/>
              </w:rPr>
              <w:t xml:space="preserve"> заңдылықтары</w:t>
            </w:r>
            <w:r w:rsidR="00C320D3">
              <w:rPr>
                <w:rFonts w:ascii="Times New Roman" w:hAnsi="Times New Roman" w:cs="Times New Roman"/>
                <w:sz w:val="24"/>
                <w:szCs w:val="24"/>
                <w:lang w:val="kk-KZ"/>
              </w:rPr>
              <w:t xml:space="preserve"> мен қағидаларына сүйене отырып</w:t>
            </w:r>
            <w:r w:rsidRPr="00AE34AA">
              <w:rPr>
                <w:rFonts w:ascii="Times New Roman" w:hAnsi="Times New Roman" w:cs="Times New Roman"/>
                <w:sz w:val="24"/>
                <w:szCs w:val="24"/>
                <w:lang w:val="kk-KZ"/>
              </w:rPr>
              <w:t>);</w:t>
            </w:r>
          </w:p>
          <w:p w14:paraId="5AE00B71" w14:textId="1816ABE1" w:rsidR="0067203E" w:rsidRPr="00C320D3" w:rsidRDefault="004B4BF8" w:rsidP="00040DAF">
            <w:pPr>
              <w:spacing w:after="0" w:line="240" w:lineRule="auto"/>
              <w:jc w:val="both"/>
              <w:rPr>
                <w:rFonts w:ascii="Times New Roman" w:hAnsi="Times New Roman" w:cs="Times New Roman"/>
                <w:sz w:val="24"/>
                <w:szCs w:val="24"/>
                <w:lang w:val="kk-KZ"/>
              </w:rPr>
            </w:pPr>
            <w:r w:rsidRPr="00C320D3">
              <w:rPr>
                <w:rFonts w:ascii="Times New Roman" w:hAnsi="Times New Roman" w:cs="Times New Roman"/>
                <w:sz w:val="24"/>
                <w:szCs w:val="24"/>
                <w:lang w:val="kk-KZ"/>
              </w:rPr>
              <w:t xml:space="preserve">- шығармашылық жұмыстарда Қазақстанның </w:t>
            </w:r>
            <w:r w:rsidR="00040DAF">
              <w:rPr>
                <w:rFonts w:ascii="Times New Roman" w:hAnsi="Times New Roman" w:cs="Times New Roman"/>
                <w:sz w:val="24"/>
                <w:szCs w:val="24"/>
                <w:lang w:val="kk-KZ"/>
              </w:rPr>
              <w:t xml:space="preserve">графика </w:t>
            </w:r>
            <w:r w:rsidRPr="00C320D3">
              <w:rPr>
                <w:rFonts w:ascii="Times New Roman" w:hAnsi="Times New Roman" w:cs="Times New Roman"/>
                <w:sz w:val="24"/>
                <w:szCs w:val="24"/>
                <w:lang w:val="kk-KZ"/>
              </w:rPr>
              <w:t xml:space="preserve"> өнері </w:t>
            </w:r>
            <w:r w:rsidRPr="0023207C">
              <w:rPr>
                <w:rFonts w:ascii="Times New Roman" w:hAnsi="Times New Roman" w:cs="Times New Roman"/>
                <w:sz w:val="24"/>
                <w:szCs w:val="24"/>
                <w:lang w:val="kk-KZ"/>
              </w:rPr>
              <w:t>техникасын</w:t>
            </w:r>
            <w:r w:rsidR="0067203E">
              <w:rPr>
                <w:rFonts w:ascii="Times New Roman" w:hAnsi="Times New Roman" w:cs="Times New Roman"/>
                <w:sz w:val="24"/>
                <w:szCs w:val="24"/>
                <w:lang w:val="kk-KZ"/>
              </w:rPr>
              <w:t>ың</w:t>
            </w:r>
            <w:r w:rsidRPr="0023207C">
              <w:rPr>
                <w:rFonts w:ascii="Times New Roman" w:hAnsi="Times New Roman" w:cs="Times New Roman"/>
                <w:sz w:val="24"/>
                <w:szCs w:val="24"/>
                <w:lang w:val="kk-KZ"/>
              </w:rPr>
              <w:t xml:space="preserve"> </w:t>
            </w:r>
            <w:r w:rsidR="00C320D3" w:rsidRPr="0023207C">
              <w:rPr>
                <w:rFonts w:ascii="Times New Roman" w:hAnsi="Times New Roman" w:cs="Times New Roman"/>
                <w:sz w:val="24"/>
                <w:szCs w:val="24"/>
                <w:lang w:val="kk-KZ"/>
              </w:rPr>
              <w:t xml:space="preserve">тәсілдерін </w:t>
            </w:r>
            <w:r w:rsidRPr="0023207C">
              <w:rPr>
                <w:rFonts w:ascii="Times New Roman" w:hAnsi="Times New Roman" w:cs="Times New Roman"/>
                <w:sz w:val="24"/>
                <w:szCs w:val="24"/>
                <w:lang w:val="kk-KZ"/>
              </w:rPr>
              <w:t xml:space="preserve"> </w:t>
            </w:r>
            <w:r w:rsidR="00C320D3" w:rsidRPr="0023207C">
              <w:rPr>
                <w:rFonts w:ascii="Times New Roman" w:hAnsi="Times New Roman" w:cs="Times New Roman"/>
                <w:sz w:val="24"/>
                <w:szCs w:val="24"/>
                <w:lang w:val="kk-KZ"/>
              </w:rPr>
              <w:t>қолдану</w:t>
            </w:r>
            <w:r w:rsidRPr="0023207C">
              <w:rPr>
                <w:rFonts w:ascii="Times New Roman" w:hAnsi="Times New Roman" w:cs="Times New Roman"/>
                <w:sz w:val="24"/>
                <w:szCs w:val="24"/>
                <w:lang w:val="kk-KZ"/>
              </w:rPr>
              <w:t xml:space="preserve"> дағдылары; көркем</w:t>
            </w:r>
            <w:r w:rsidRPr="00C320D3">
              <w:rPr>
                <w:rFonts w:ascii="Times New Roman" w:hAnsi="Times New Roman" w:cs="Times New Roman"/>
                <w:sz w:val="24"/>
                <w:szCs w:val="24"/>
                <w:lang w:val="kk-KZ"/>
              </w:rPr>
              <w:t xml:space="preserve"> образ жасау кезінде шартты белгілер мен </w:t>
            </w:r>
            <w:r w:rsidR="00040DAF">
              <w:rPr>
                <w:rFonts w:ascii="Times New Roman" w:hAnsi="Times New Roman" w:cs="Times New Roman"/>
                <w:sz w:val="24"/>
                <w:szCs w:val="24"/>
                <w:lang w:val="kk-KZ"/>
              </w:rPr>
              <w:t>рәміздерді</w:t>
            </w:r>
            <w:r w:rsidRPr="00C320D3">
              <w:rPr>
                <w:rFonts w:ascii="Times New Roman" w:hAnsi="Times New Roman" w:cs="Times New Roman"/>
                <w:sz w:val="24"/>
                <w:szCs w:val="24"/>
                <w:lang w:val="kk-KZ"/>
              </w:rPr>
              <w:t xml:space="preserve"> қолдану.</w:t>
            </w:r>
          </w:p>
        </w:tc>
      </w:tr>
      <w:tr w:rsidR="004B4BF8" w:rsidRPr="00B50C48" w14:paraId="7BE10C76" w14:textId="77777777" w:rsidTr="00E274C2">
        <w:tc>
          <w:tcPr>
            <w:tcW w:w="2127" w:type="dxa"/>
            <w:tcBorders>
              <w:bottom w:val="single" w:sz="4" w:space="0" w:color="000000" w:themeColor="text1"/>
            </w:tcBorders>
          </w:tcPr>
          <w:p w14:paraId="5BB1D9B8" w14:textId="4C698651" w:rsidR="004B4BF8" w:rsidRPr="00B053AD" w:rsidRDefault="004B4BF8" w:rsidP="004B4BF8">
            <w:pPr>
              <w:spacing w:after="0" w:line="240" w:lineRule="auto"/>
              <w:jc w:val="both"/>
              <w:rPr>
                <w:rFonts w:ascii="Times New Roman" w:hAnsi="Times New Roman" w:cs="Times New Roman"/>
                <w:sz w:val="24"/>
                <w:szCs w:val="24"/>
              </w:rPr>
            </w:pPr>
            <w:proofErr w:type="spellStart"/>
            <w:r w:rsidRPr="00B053AD">
              <w:rPr>
                <w:rFonts w:ascii="Times New Roman" w:hAnsi="Times New Roman" w:cs="Times New Roman"/>
                <w:sz w:val="24"/>
                <w:szCs w:val="24"/>
              </w:rPr>
              <w:t>Орташа</w:t>
            </w:r>
            <w:proofErr w:type="spellEnd"/>
            <w:r w:rsidRPr="00B053AD">
              <w:rPr>
                <w:rFonts w:ascii="Times New Roman" w:hAnsi="Times New Roman" w:cs="Times New Roman"/>
                <w:sz w:val="24"/>
                <w:szCs w:val="24"/>
              </w:rPr>
              <w:t xml:space="preserve"> </w:t>
            </w:r>
            <w:proofErr w:type="spellStart"/>
            <w:r w:rsidRPr="00B053AD">
              <w:rPr>
                <w:rFonts w:ascii="Times New Roman" w:hAnsi="Times New Roman" w:cs="Times New Roman"/>
                <w:sz w:val="24"/>
                <w:szCs w:val="24"/>
              </w:rPr>
              <w:t>деңгей</w:t>
            </w:r>
            <w:proofErr w:type="spellEnd"/>
          </w:p>
        </w:tc>
        <w:tc>
          <w:tcPr>
            <w:tcW w:w="3118" w:type="dxa"/>
            <w:tcBorders>
              <w:bottom w:val="single" w:sz="4" w:space="0" w:color="000000" w:themeColor="text1"/>
            </w:tcBorders>
          </w:tcPr>
          <w:p w14:paraId="0752B370" w14:textId="7A95361E" w:rsidR="004B4BF8" w:rsidRPr="00B053AD" w:rsidRDefault="004B4BF8" w:rsidP="004B4BF8">
            <w:pPr>
              <w:spacing w:after="0" w:line="240" w:lineRule="auto"/>
              <w:jc w:val="both"/>
              <w:rPr>
                <w:rFonts w:ascii="Times New Roman" w:hAnsi="Times New Roman" w:cs="Times New Roman"/>
                <w:sz w:val="24"/>
                <w:szCs w:val="24"/>
              </w:rPr>
            </w:pPr>
            <w:r w:rsidRPr="00B053AD">
              <w:rPr>
                <w:rFonts w:ascii="Times New Roman" w:hAnsi="Times New Roman" w:cs="Times New Roman"/>
                <w:sz w:val="24"/>
                <w:szCs w:val="24"/>
              </w:rPr>
              <w:t xml:space="preserve">- </w:t>
            </w:r>
            <w:proofErr w:type="spellStart"/>
            <w:r w:rsidRPr="00B053AD">
              <w:rPr>
                <w:rFonts w:ascii="Times New Roman" w:hAnsi="Times New Roman" w:cs="Times New Roman"/>
                <w:sz w:val="24"/>
                <w:szCs w:val="24"/>
              </w:rPr>
              <w:t>Қазақстанның</w:t>
            </w:r>
            <w:proofErr w:type="spellEnd"/>
            <w:r w:rsidRPr="00B053AD">
              <w:rPr>
                <w:rFonts w:ascii="Times New Roman" w:hAnsi="Times New Roman" w:cs="Times New Roman"/>
                <w:sz w:val="24"/>
                <w:szCs w:val="24"/>
              </w:rPr>
              <w:t xml:space="preserve"> </w:t>
            </w:r>
            <w:proofErr w:type="gramStart"/>
            <w:r w:rsidR="00040DAF">
              <w:rPr>
                <w:rFonts w:ascii="Times New Roman" w:hAnsi="Times New Roman" w:cs="Times New Roman"/>
                <w:sz w:val="24"/>
                <w:szCs w:val="24"/>
                <w:lang w:val="kk-KZ"/>
              </w:rPr>
              <w:t xml:space="preserve">графика </w:t>
            </w:r>
            <w:r w:rsidRPr="00B053AD">
              <w:rPr>
                <w:rFonts w:ascii="Times New Roman" w:hAnsi="Times New Roman" w:cs="Times New Roman"/>
                <w:sz w:val="24"/>
                <w:szCs w:val="24"/>
              </w:rPr>
              <w:t xml:space="preserve"> </w:t>
            </w:r>
            <w:proofErr w:type="spellStart"/>
            <w:r w:rsidRPr="00B053AD">
              <w:rPr>
                <w:rFonts w:ascii="Times New Roman" w:hAnsi="Times New Roman" w:cs="Times New Roman"/>
                <w:sz w:val="24"/>
                <w:szCs w:val="24"/>
              </w:rPr>
              <w:t>өнері</w:t>
            </w:r>
            <w:proofErr w:type="spellEnd"/>
            <w:proofErr w:type="gramEnd"/>
            <w:r w:rsidRPr="00B053AD">
              <w:rPr>
                <w:rFonts w:ascii="Times New Roman" w:hAnsi="Times New Roman" w:cs="Times New Roman"/>
                <w:sz w:val="24"/>
                <w:szCs w:val="24"/>
              </w:rPr>
              <w:t xml:space="preserve"> </w:t>
            </w:r>
            <w:proofErr w:type="spellStart"/>
            <w:r w:rsidRPr="00B053AD">
              <w:rPr>
                <w:rFonts w:ascii="Times New Roman" w:hAnsi="Times New Roman" w:cs="Times New Roman"/>
                <w:sz w:val="24"/>
                <w:szCs w:val="24"/>
              </w:rPr>
              <w:t>дамуының</w:t>
            </w:r>
            <w:proofErr w:type="spellEnd"/>
            <w:r w:rsidRPr="00B053AD">
              <w:rPr>
                <w:rFonts w:ascii="Times New Roman" w:hAnsi="Times New Roman" w:cs="Times New Roman"/>
                <w:sz w:val="24"/>
                <w:szCs w:val="24"/>
              </w:rPr>
              <w:t xml:space="preserve"> </w:t>
            </w:r>
            <w:proofErr w:type="spellStart"/>
            <w:r w:rsidRPr="00B053AD">
              <w:rPr>
                <w:rFonts w:ascii="Times New Roman" w:hAnsi="Times New Roman" w:cs="Times New Roman"/>
                <w:sz w:val="24"/>
                <w:szCs w:val="24"/>
              </w:rPr>
              <w:t>тарихи</w:t>
            </w:r>
            <w:proofErr w:type="spellEnd"/>
            <w:r w:rsidRPr="00B053AD">
              <w:rPr>
                <w:rFonts w:ascii="Times New Roman" w:hAnsi="Times New Roman" w:cs="Times New Roman"/>
                <w:sz w:val="24"/>
                <w:szCs w:val="24"/>
              </w:rPr>
              <w:t xml:space="preserve"> </w:t>
            </w:r>
            <w:proofErr w:type="spellStart"/>
            <w:r w:rsidRPr="00B053AD">
              <w:rPr>
                <w:rFonts w:ascii="Times New Roman" w:hAnsi="Times New Roman" w:cs="Times New Roman"/>
                <w:sz w:val="24"/>
                <w:szCs w:val="24"/>
              </w:rPr>
              <w:t>аспектілерін</w:t>
            </w:r>
            <w:proofErr w:type="spellEnd"/>
            <w:r w:rsidRPr="00B053AD">
              <w:rPr>
                <w:rFonts w:ascii="Times New Roman" w:hAnsi="Times New Roman" w:cs="Times New Roman"/>
                <w:sz w:val="24"/>
                <w:szCs w:val="24"/>
              </w:rPr>
              <w:t xml:space="preserve"> </w:t>
            </w:r>
            <w:proofErr w:type="spellStart"/>
            <w:r w:rsidRPr="00B053AD">
              <w:rPr>
                <w:rFonts w:ascii="Times New Roman" w:hAnsi="Times New Roman" w:cs="Times New Roman"/>
                <w:sz w:val="24"/>
                <w:szCs w:val="24"/>
              </w:rPr>
              <w:t>білу</w:t>
            </w:r>
            <w:proofErr w:type="spellEnd"/>
            <w:r w:rsidRPr="00B053AD">
              <w:rPr>
                <w:rFonts w:ascii="Times New Roman" w:hAnsi="Times New Roman" w:cs="Times New Roman"/>
                <w:sz w:val="24"/>
                <w:szCs w:val="24"/>
              </w:rPr>
              <w:t xml:space="preserve">, </w:t>
            </w:r>
            <w:proofErr w:type="spellStart"/>
            <w:r w:rsidRPr="00B053AD">
              <w:rPr>
                <w:rFonts w:ascii="Times New Roman" w:hAnsi="Times New Roman" w:cs="Times New Roman"/>
                <w:sz w:val="24"/>
                <w:szCs w:val="24"/>
              </w:rPr>
              <w:t>стильдік</w:t>
            </w:r>
            <w:proofErr w:type="spellEnd"/>
            <w:r w:rsidRPr="00B053AD">
              <w:rPr>
                <w:rFonts w:ascii="Times New Roman" w:hAnsi="Times New Roman" w:cs="Times New Roman"/>
                <w:sz w:val="24"/>
                <w:szCs w:val="24"/>
              </w:rPr>
              <w:t xml:space="preserve"> </w:t>
            </w:r>
            <w:proofErr w:type="spellStart"/>
            <w:r w:rsidRPr="00B053AD">
              <w:rPr>
                <w:rFonts w:ascii="Times New Roman" w:hAnsi="Times New Roman" w:cs="Times New Roman"/>
                <w:sz w:val="24"/>
                <w:szCs w:val="24"/>
              </w:rPr>
              <w:t>ерекшеліктерді</w:t>
            </w:r>
            <w:proofErr w:type="spellEnd"/>
            <w:r w:rsidR="00040DAF" w:rsidRPr="00B053AD">
              <w:rPr>
                <w:rFonts w:ascii="Times New Roman" w:hAnsi="Times New Roman" w:cs="Times New Roman"/>
                <w:sz w:val="24"/>
                <w:szCs w:val="24"/>
              </w:rPr>
              <w:t xml:space="preserve"> </w:t>
            </w:r>
            <w:proofErr w:type="spellStart"/>
            <w:r w:rsidR="00040DAF" w:rsidRPr="00B053AD">
              <w:rPr>
                <w:rFonts w:ascii="Times New Roman" w:hAnsi="Times New Roman" w:cs="Times New Roman"/>
                <w:sz w:val="24"/>
                <w:szCs w:val="24"/>
              </w:rPr>
              <w:t>дәл</w:t>
            </w:r>
            <w:proofErr w:type="spellEnd"/>
            <w:r w:rsidR="00040DAF" w:rsidRPr="00B053AD">
              <w:rPr>
                <w:rFonts w:ascii="Times New Roman" w:hAnsi="Times New Roman" w:cs="Times New Roman"/>
                <w:sz w:val="24"/>
                <w:szCs w:val="24"/>
              </w:rPr>
              <w:t xml:space="preserve"> </w:t>
            </w:r>
            <w:proofErr w:type="spellStart"/>
            <w:r w:rsidR="00040DAF" w:rsidRPr="00B053AD">
              <w:rPr>
                <w:rFonts w:ascii="Times New Roman" w:hAnsi="Times New Roman" w:cs="Times New Roman"/>
                <w:sz w:val="24"/>
                <w:szCs w:val="24"/>
              </w:rPr>
              <w:t>анықтау</w:t>
            </w:r>
            <w:proofErr w:type="spellEnd"/>
            <w:r w:rsidRPr="00B053AD">
              <w:rPr>
                <w:rFonts w:ascii="Times New Roman" w:hAnsi="Times New Roman" w:cs="Times New Roman"/>
                <w:sz w:val="24"/>
                <w:szCs w:val="24"/>
              </w:rPr>
              <w:t xml:space="preserve"> </w:t>
            </w:r>
            <w:proofErr w:type="spellStart"/>
            <w:r w:rsidRPr="00B053AD">
              <w:rPr>
                <w:rFonts w:ascii="Times New Roman" w:hAnsi="Times New Roman" w:cs="Times New Roman"/>
                <w:sz w:val="24"/>
                <w:szCs w:val="24"/>
              </w:rPr>
              <w:t>жеткілікс</w:t>
            </w:r>
            <w:r w:rsidR="00311F4C">
              <w:rPr>
                <w:rFonts w:ascii="Times New Roman" w:hAnsi="Times New Roman" w:cs="Times New Roman"/>
                <w:sz w:val="24"/>
                <w:szCs w:val="24"/>
              </w:rPr>
              <w:t>із</w:t>
            </w:r>
            <w:proofErr w:type="spellEnd"/>
            <w:r w:rsidR="00311F4C">
              <w:rPr>
                <w:rFonts w:ascii="Times New Roman" w:hAnsi="Times New Roman" w:cs="Times New Roman"/>
                <w:sz w:val="24"/>
                <w:szCs w:val="24"/>
              </w:rPr>
              <w:t xml:space="preserve">, </w:t>
            </w:r>
            <w:proofErr w:type="spellStart"/>
            <w:r w:rsidR="00311F4C">
              <w:rPr>
                <w:rFonts w:ascii="Times New Roman" w:hAnsi="Times New Roman" w:cs="Times New Roman"/>
                <w:sz w:val="24"/>
                <w:szCs w:val="24"/>
              </w:rPr>
              <w:t>суретшілердің</w:t>
            </w:r>
            <w:proofErr w:type="spellEnd"/>
            <w:r w:rsidR="00311F4C">
              <w:rPr>
                <w:rFonts w:ascii="Times New Roman" w:hAnsi="Times New Roman" w:cs="Times New Roman"/>
                <w:sz w:val="24"/>
                <w:szCs w:val="24"/>
              </w:rPr>
              <w:t xml:space="preserve"> </w:t>
            </w:r>
            <w:proofErr w:type="spellStart"/>
            <w:r w:rsidR="00311F4C">
              <w:rPr>
                <w:rFonts w:ascii="Times New Roman" w:hAnsi="Times New Roman" w:cs="Times New Roman"/>
                <w:sz w:val="24"/>
                <w:szCs w:val="24"/>
              </w:rPr>
              <w:t>жеке</w:t>
            </w:r>
            <w:proofErr w:type="spellEnd"/>
            <w:r w:rsidR="00311F4C">
              <w:rPr>
                <w:rFonts w:ascii="Times New Roman" w:hAnsi="Times New Roman" w:cs="Times New Roman"/>
                <w:sz w:val="24"/>
                <w:szCs w:val="24"/>
              </w:rPr>
              <w:t xml:space="preserve"> </w:t>
            </w:r>
            <w:proofErr w:type="spellStart"/>
            <w:r w:rsidR="00311F4C">
              <w:rPr>
                <w:rFonts w:ascii="Times New Roman" w:hAnsi="Times New Roman" w:cs="Times New Roman"/>
                <w:sz w:val="24"/>
                <w:szCs w:val="24"/>
              </w:rPr>
              <w:t>басын</w:t>
            </w:r>
            <w:proofErr w:type="spellEnd"/>
            <w:r w:rsidR="00311F4C">
              <w:rPr>
                <w:rFonts w:ascii="Times New Roman" w:hAnsi="Times New Roman" w:cs="Times New Roman"/>
                <w:sz w:val="24"/>
                <w:szCs w:val="24"/>
                <w:lang w:val="kk-KZ"/>
              </w:rPr>
              <w:t xml:space="preserve">а қатысты </w:t>
            </w:r>
            <w:r w:rsidRPr="00B053AD">
              <w:rPr>
                <w:rFonts w:ascii="Times New Roman" w:hAnsi="Times New Roman" w:cs="Times New Roman"/>
                <w:sz w:val="24"/>
                <w:szCs w:val="24"/>
              </w:rPr>
              <w:t xml:space="preserve"> </w:t>
            </w:r>
            <w:proofErr w:type="spellStart"/>
            <w:r w:rsidRPr="00B053AD">
              <w:rPr>
                <w:rFonts w:ascii="Times New Roman" w:hAnsi="Times New Roman" w:cs="Times New Roman"/>
                <w:sz w:val="24"/>
                <w:szCs w:val="24"/>
              </w:rPr>
              <w:t>шатасулар</w:t>
            </w:r>
            <w:proofErr w:type="spellEnd"/>
            <w:r w:rsidR="00D67638">
              <w:rPr>
                <w:rFonts w:ascii="Times New Roman" w:hAnsi="Times New Roman" w:cs="Times New Roman"/>
                <w:sz w:val="24"/>
                <w:szCs w:val="24"/>
                <w:lang w:val="kk-KZ"/>
              </w:rPr>
              <w:t xml:space="preserve"> бар</w:t>
            </w:r>
            <w:r w:rsidRPr="00B053AD">
              <w:rPr>
                <w:rFonts w:ascii="Times New Roman" w:hAnsi="Times New Roman" w:cs="Times New Roman"/>
                <w:sz w:val="24"/>
                <w:szCs w:val="24"/>
              </w:rPr>
              <w:t>;</w:t>
            </w:r>
          </w:p>
          <w:p w14:paraId="0ABA7348" w14:textId="44E2AE5F" w:rsidR="004B4BF8" w:rsidRPr="00B053AD" w:rsidRDefault="004B4BF8" w:rsidP="004B4BF8">
            <w:pPr>
              <w:spacing w:after="0" w:line="240" w:lineRule="auto"/>
              <w:jc w:val="both"/>
              <w:rPr>
                <w:rFonts w:ascii="Times New Roman" w:hAnsi="Times New Roman" w:cs="Times New Roman"/>
                <w:sz w:val="24"/>
                <w:szCs w:val="24"/>
              </w:rPr>
            </w:pPr>
            <w:r w:rsidRPr="00B053AD">
              <w:rPr>
                <w:rFonts w:ascii="Times New Roman" w:hAnsi="Times New Roman" w:cs="Times New Roman"/>
                <w:sz w:val="24"/>
                <w:szCs w:val="24"/>
              </w:rPr>
              <w:t xml:space="preserve">- </w:t>
            </w:r>
            <w:proofErr w:type="spellStart"/>
            <w:r w:rsidRPr="00B053AD">
              <w:rPr>
                <w:rFonts w:ascii="Times New Roman" w:hAnsi="Times New Roman" w:cs="Times New Roman"/>
                <w:sz w:val="24"/>
                <w:szCs w:val="24"/>
              </w:rPr>
              <w:t>негізгі</w:t>
            </w:r>
            <w:proofErr w:type="spellEnd"/>
            <w:r w:rsidRPr="00B053AD">
              <w:rPr>
                <w:rFonts w:ascii="Times New Roman" w:hAnsi="Times New Roman" w:cs="Times New Roman"/>
                <w:sz w:val="24"/>
                <w:szCs w:val="24"/>
              </w:rPr>
              <w:t xml:space="preserve"> </w:t>
            </w:r>
            <w:proofErr w:type="spellStart"/>
            <w:r w:rsidRPr="00B053AD">
              <w:rPr>
                <w:rFonts w:ascii="Times New Roman" w:hAnsi="Times New Roman" w:cs="Times New Roman"/>
                <w:sz w:val="24"/>
                <w:szCs w:val="24"/>
              </w:rPr>
              <w:t>анықтамалардың</w:t>
            </w:r>
            <w:proofErr w:type="spellEnd"/>
            <w:r w:rsidRPr="00B053AD">
              <w:rPr>
                <w:rFonts w:ascii="Times New Roman" w:hAnsi="Times New Roman" w:cs="Times New Roman"/>
                <w:sz w:val="24"/>
                <w:szCs w:val="24"/>
              </w:rPr>
              <w:t xml:space="preserve"> </w:t>
            </w:r>
            <w:proofErr w:type="spellStart"/>
            <w:r w:rsidRPr="00B053AD">
              <w:rPr>
                <w:rFonts w:ascii="Times New Roman" w:hAnsi="Times New Roman" w:cs="Times New Roman"/>
                <w:sz w:val="24"/>
                <w:szCs w:val="24"/>
              </w:rPr>
              <w:t>мазмұнын</w:t>
            </w:r>
            <w:proofErr w:type="spellEnd"/>
            <w:r w:rsidRPr="00B053AD">
              <w:rPr>
                <w:rFonts w:ascii="Times New Roman" w:hAnsi="Times New Roman" w:cs="Times New Roman"/>
                <w:sz w:val="24"/>
                <w:szCs w:val="24"/>
              </w:rPr>
              <w:t xml:space="preserve"> </w:t>
            </w:r>
            <w:proofErr w:type="spellStart"/>
            <w:r w:rsidRPr="00B053AD">
              <w:rPr>
                <w:rFonts w:ascii="Times New Roman" w:hAnsi="Times New Roman" w:cs="Times New Roman"/>
                <w:sz w:val="24"/>
                <w:szCs w:val="24"/>
              </w:rPr>
              <w:t>жеткіліксіз</w:t>
            </w:r>
            <w:proofErr w:type="spellEnd"/>
            <w:r w:rsidRPr="00B053AD">
              <w:rPr>
                <w:rFonts w:ascii="Times New Roman" w:hAnsi="Times New Roman" w:cs="Times New Roman"/>
                <w:sz w:val="24"/>
                <w:szCs w:val="24"/>
              </w:rPr>
              <w:t xml:space="preserve"> </w:t>
            </w:r>
            <w:proofErr w:type="spellStart"/>
            <w:r w:rsidRPr="00B053AD">
              <w:rPr>
                <w:rFonts w:ascii="Times New Roman" w:hAnsi="Times New Roman" w:cs="Times New Roman"/>
                <w:sz w:val="24"/>
                <w:szCs w:val="24"/>
              </w:rPr>
              <w:t>білу</w:t>
            </w:r>
            <w:proofErr w:type="spellEnd"/>
            <w:r w:rsidRPr="00B053AD">
              <w:rPr>
                <w:rFonts w:ascii="Times New Roman" w:hAnsi="Times New Roman" w:cs="Times New Roman"/>
                <w:sz w:val="24"/>
                <w:szCs w:val="24"/>
              </w:rPr>
              <w:t xml:space="preserve"> (</w:t>
            </w:r>
            <w:proofErr w:type="spellStart"/>
            <w:r w:rsidRPr="00B053AD">
              <w:rPr>
                <w:rFonts w:ascii="Times New Roman" w:hAnsi="Times New Roman" w:cs="Times New Roman"/>
                <w:sz w:val="24"/>
                <w:szCs w:val="24"/>
              </w:rPr>
              <w:t>декоративтілік</w:t>
            </w:r>
            <w:proofErr w:type="spellEnd"/>
            <w:r w:rsidRPr="00B053AD">
              <w:rPr>
                <w:rFonts w:ascii="Times New Roman" w:hAnsi="Times New Roman" w:cs="Times New Roman"/>
                <w:sz w:val="24"/>
                <w:szCs w:val="24"/>
              </w:rPr>
              <w:t xml:space="preserve">, </w:t>
            </w:r>
            <w:proofErr w:type="spellStart"/>
            <w:r w:rsidRPr="00B053AD">
              <w:rPr>
                <w:rFonts w:ascii="Times New Roman" w:hAnsi="Times New Roman" w:cs="Times New Roman"/>
                <w:sz w:val="24"/>
                <w:szCs w:val="24"/>
              </w:rPr>
              <w:t>ою-өрнек</w:t>
            </w:r>
            <w:proofErr w:type="spellEnd"/>
            <w:r w:rsidRPr="00B053AD">
              <w:rPr>
                <w:rFonts w:ascii="Times New Roman" w:hAnsi="Times New Roman" w:cs="Times New Roman"/>
                <w:sz w:val="24"/>
                <w:szCs w:val="24"/>
              </w:rPr>
              <w:t xml:space="preserve">, </w:t>
            </w:r>
            <w:proofErr w:type="spellStart"/>
            <w:r w:rsidRPr="00B053AD">
              <w:rPr>
                <w:rFonts w:ascii="Times New Roman" w:hAnsi="Times New Roman" w:cs="Times New Roman"/>
                <w:sz w:val="24"/>
                <w:szCs w:val="24"/>
              </w:rPr>
              <w:t>өрнек</w:t>
            </w:r>
            <w:proofErr w:type="spellEnd"/>
            <w:r w:rsidRPr="00B053AD">
              <w:rPr>
                <w:rFonts w:ascii="Times New Roman" w:hAnsi="Times New Roman" w:cs="Times New Roman"/>
                <w:sz w:val="24"/>
                <w:szCs w:val="24"/>
              </w:rPr>
              <w:t xml:space="preserve">, </w:t>
            </w:r>
            <w:proofErr w:type="spellStart"/>
            <w:r w:rsidRPr="00B053AD">
              <w:rPr>
                <w:rFonts w:ascii="Times New Roman" w:hAnsi="Times New Roman" w:cs="Times New Roman"/>
                <w:sz w:val="24"/>
                <w:szCs w:val="24"/>
              </w:rPr>
              <w:t>стильдеу</w:t>
            </w:r>
            <w:proofErr w:type="spellEnd"/>
            <w:r w:rsidRPr="00B053AD">
              <w:rPr>
                <w:rFonts w:ascii="Times New Roman" w:hAnsi="Times New Roman" w:cs="Times New Roman"/>
                <w:sz w:val="24"/>
                <w:szCs w:val="24"/>
              </w:rPr>
              <w:t xml:space="preserve">, </w:t>
            </w:r>
            <w:proofErr w:type="spellStart"/>
            <w:r w:rsidRPr="00B053AD">
              <w:rPr>
                <w:rFonts w:ascii="Times New Roman" w:hAnsi="Times New Roman" w:cs="Times New Roman"/>
                <w:sz w:val="24"/>
                <w:szCs w:val="24"/>
              </w:rPr>
              <w:t>шартты</w:t>
            </w:r>
            <w:proofErr w:type="spellEnd"/>
            <w:r w:rsidRPr="00B053AD">
              <w:rPr>
                <w:rFonts w:ascii="Times New Roman" w:hAnsi="Times New Roman" w:cs="Times New Roman"/>
                <w:sz w:val="24"/>
                <w:szCs w:val="24"/>
              </w:rPr>
              <w:t xml:space="preserve"> </w:t>
            </w:r>
            <w:proofErr w:type="spellStart"/>
            <w:r w:rsidRPr="00B053AD">
              <w:rPr>
                <w:rFonts w:ascii="Times New Roman" w:hAnsi="Times New Roman" w:cs="Times New Roman"/>
                <w:sz w:val="24"/>
                <w:szCs w:val="24"/>
              </w:rPr>
              <w:t>сурет</w:t>
            </w:r>
            <w:proofErr w:type="spellEnd"/>
            <w:r w:rsidRPr="00B053AD">
              <w:rPr>
                <w:rFonts w:ascii="Times New Roman" w:hAnsi="Times New Roman" w:cs="Times New Roman"/>
                <w:sz w:val="24"/>
                <w:szCs w:val="24"/>
              </w:rPr>
              <w:t xml:space="preserve">, </w:t>
            </w:r>
            <w:r w:rsidR="00D67638">
              <w:rPr>
                <w:rFonts w:ascii="Times New Roman" w:hAnsi="Times New Roman" w:cs="Times New Roman"/>
                <w:sz w:val="24"/>
                <w:szCs w:val="24"/>
                <w:lang w:val="kk-KZ"/>
              </w:rPr>
              <w:t>рәміздер</w:t>
            </w:r>
            <w:r w:rsidRPr="00B053AD">
              <w:rPr>
                <w:rFonts w:ascii="Times New Roman" w:hAnsi="Times New Roman" w:cs="Times New Roman"/>
                <w:sz w:val="24"/>
                <w:szCs w:val="24"/>
              </w:rPr>
              <w:t xml:space="preserve">, </w:t>
            </w:r>
            <w:proofErr w:type="spellStart"/>
            <w:r w:rsidRPr="00B053AD">
              <w:rPr>
                <w:rFonts w:ascii="Times New Roman" w:hAnsi="Times New Roman" w:cs="Times New Roman"/>
                <w:sz w:val="24"/>
                <w:szCs w:val="24"/>
              </w:rPr>
              <w:t>көркем</w:t>
            </w:r>
            <w:proofErr w:type="spellEnd"/>
            <w:r w:rsidRPr="00B053AD">
              <w:rPr>
                <w:rFonts w:ascii="Times New Roman" w:hAnsi="Times New Roman" w:cs="Times New Roman"/>
                <w:sz w:val="24"/>
                <w:szCs w:val="24"/>
              </w:rPr>
              <w:t xml:space="preserve"> образ);</w:t>
            </w:r>
          </w:p>
          <w:p w14:paraId="50FA402F" w14:textId="261327FD" w:rsidR="004B4BF8" w:rsidRPr="00B053AD" w:rsidRDefault="00D67638" w:rsidP="004B4BF8">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 </w:t>
            </w:r>
            <w:proofErr w:type="spellStart"/>
            <w:r>
              <w:rPr>
                <w:rFonts w:ascii="Times New Roman" w:hAnsi="Times New Roman" w:cs="Times New Roman"/>
                <w:sz w:val="24"/>
                <w:szCs w:val="24"/>
              </w:rPr>
              <w:t>рәміздер</w:t>
            </w:r>
            <w:proofErr w:type="spellEnd"/>
            <w:r w:rsidR="004B4BF8" w:rsidRPr="00B053AD">
              <w:rPr>
                <w:rFonts w:ascii="Times New Roman" w:hAnsi="Times New Roman" w:cs="Times New Roman"/>
                <w:sz w:val="24"/>
                <w:szCs w:val="24"/>
              </w:rPr>
              <w:t xml:space="preserve">, </w:t>
            </w:r>
            <w:proofErr w:type="spellStart"/>
            <w:r w:rsidR="004B4BF8" w:rsidRPr="00B053AD">
              <w:rPr>
                <w:rFonts w:ascii="Times New Roman" w:hAnsi="Times New Roman" w:cs="Times New Roman"/>
                <w:sz w:val="24"/>
                <w:szCs w:val="24"/>
              </w:rPr>
              <w:t>өнер</w:t>
            </w:r>
            <w:proofErr w:type="spellEnd"/>
            <w:r w:rsidR="004B4BF8" w:rsidRPr="00B053AD">
              <w:rPr>
                <w:rFonts w:ascii="Times New Roman" w:hAnsi="Times New Roman" w:cs="Times New Roman"/>
                <w:sz w:val="24"/>
                <w:szCs w:val="24"/>
              </w:rPr>
              <w:t xml:space="preserve"> </w:t>
            </w:r>
            <w:proofErr w:type="spellStart"/>
            <w:r w:rsidR="004B4BF8" w:rsidRPr="00B053AD">
              <w:rPr>
                <w:rFonts w:ascii="Times New Roman" w:hAnsi="Times New Roman" w:cs="Times New Roman"/>
                <w:sz w:val="24"/>
                <w:szCs w:val="24"/>
              </w:rPr>
              <w:t>туындыларында</w:t>
            </w:r>
            <w:proofErr w:type="spellEnd"/>
            <w:r w:rsidR="004B4BF8" w:rsidRPr="00B053AD">
              <w:rPr>
                <w:rFonts w:ascii="Times New Roman" w:hAnsi="Times New Roman" w:cs="Times New Roman"/>
                <w:sz w:val="24"/>
                <w:szCs w:val="24"/>
              </w:rPr>
              <w:t xml:space="preserve"> </w:t>
            </w:r>
            <w:proofErr w:type="spellStart"/>
            <w:r w:rsidR="004B4BF8" w:rsidRPr="00B053AD">
              <w:rPr>
                <w:rFonts w:ascii="Times New Roman" w:hAnsi="Times New Roman" w:cs="Times New Roman"/>
                <w:sz w:val="24"/>
                <w:szCs w:val="24"/>
              </w:rPr>
              <w:t>қолданылатын</w:t>
            </w:r>
            <w:proofErr w:type="spellEnd"/>
            <w:r w:rsidR="004B4BF8" w:rsidRPr="00B053AD">
              <w:rPr>
                <w:rFonts w:ascii="Times New Roman" w:hAnsi="Times New Roman" w:cs="Times New Roman"/>
                <w:sz w:val="24"/>
                <w:szCs w:val="24"/>
              </w:rPr>
              <w:t xml:space="preserve"> </w:t>
            </w:r>
            <w:proofErr w:type="spellStart"/>
            <w:r w:rsidR="004B4BF8" w:rsidRPr="00B053AD">
              <w:rPr>
                <w:rFonts w:ascii="Times New Roman" w:hAnsi="Times New Roman" w:cs="Times New Roman"/>
                <w:sz w:val="24"/>
                <w:szCs w:val="24"/>
              </w:rPr>
              <w:t>түрлі-түсті</w:t>
            </w:r>
            <w:proofErr w:type="spellEnd"/>
            <w:r w:rsidR="004B4BF8" w:rsidRPr="00B053AD">
              <w:rPr>
                <w:rFonts w:ascii="Times New Roman" w:hAnsi="Times New Roman" w:cs="Times New Roman"/>
                <w:sz w:val="24"/>
                <w:szCs w:val="24"/>
              </w:rPr>
              <w:t xml:space="preserve"> </w:t>
            </w:r>
            <w:proofErr w:type="spellStart"/>
            <w:r w:rsidR="004B4BF8" w:rsidRPr="00B053AD">
              <w:rPr>
                <w:rFonts w:ascii="Times New Roman" w:hAnsi="Times New Roman" w:cs="Times New Roman"/>
                <w:sz w:val="24"/>
                <w:szCs w:val="24"/>
              </w:rPr>
              <w:t>таңбалар</w:t>
            </w:r>
            <w:proofErr w:type="spellEnd"/>
            <w:r w:rsidR="004B4BF8" w:rsidRPr="00B053AD">
              <w:rPr>
                <w:rFonts w:ascii="Times New Roman" w:hAnsi="Times New Roman" w:cs="Times New Roman"/>
                <w:sz w:val="24"/>
                <w:szCs w:val="24"/>
              </w:rPr>
              <w:t xml:space="preserve"> </w:t>
            </w:r>
            <w:proofErr w:type="spellStart"/>
            <w:r w:rsidR="004B4BF8" w:rsidRPr="00B053AD">
              <w:rPr>
                <w:rFonts w:ascii="Times New Roman" w:hAnsi="Times New Roman" w:cs="Times New Roman"/>
                <w:sz w:val="24"/>
                <w:szCs w:val="24"/>
              </w:rPr>
              <w:t>туралы</w:t>
            </w:r>
            <w:proofErr w:type="spellEnd"/>
            <w:r w:rsidR="004B4BF8" w:rsidRPr="00B053AD">
              <w:rPr>
                <w:rFonts w:ascii="Times New Roman" w:hAnsi="Times New Roman" w:cs="Times New Roman"/>
                <w:sz w:val="24"/>
                <w:szCs w:val="24"/>
              </w:rPr>
              <w:t xml:space="preserve"> </w:t>
            </w:r>
            <w:proofErr w:type="spellStart"/>
            <w:r w:rsidR="004B4BF8" w:rsidRPr="00B053AD">
              <w:rPr>
                <w:rFonts w:ascii="Times New Roman" w:hAnsi="Times New Roman" w:cs="Times New Roman"/>
                <w:sz w:val="24"/>
                <w:szCs w:val="24"/>
              </w:rPr>
              <w:t>білім</w:t>
            </w:r>
            <w:proofErr w:type="spellEnd"/>
            <w:r w:rsidR="004B4BF8" w:rsidRPr="00B053AD">
              <w:rPr>
                <w:rFonts w:ascii="Times New Roman" w:hAnsi="Times New Roman" w:cs="Times New Roman"/>
                <w:sz w:val="24"/>
                <w:szCs w:val="24"/>
              </w:rPr>
              <w:t xml:space="preserve"> </w:t>
            </w:r>
            <w:proofErr w:type="spellStart"/>
            <w:r w:rsidR="004B4BF8" w:rsidRPr="00B053AD">
              <w:rPr>
                <w:rFonts w:ascii="Times New Roman" w:hAnsi="Times New Roman" w:cs="Times New Roman"/>
                <w:sz w:val="24"/>
                <w:szCs w:val="24"/>
              </w:rPr>
              <w:t>жеткіліксіз</w:t>
            </w:r>
            <w:proofErr w:type="spellEnd"/>
            <w:r w:rsidR="004B4BF8" w:rsidRPr="00B053AD">
              <w:rPr>
                <w:rFonts w:ascii="Times New Roman" w:hAnsi="Times New Roman" w:cs="Times New Roman"/>
                <w:sz w:val="24"/>
                <w:szCs w:val="24"/>
              </w:rPr>
              <w:t>.</w:t>
            </w:r>
          </w:p>
        </w:tc>
        <w:tc>
          <w:tcPr>
            <w:tcW w:w="4394" w:type="dxa"/>
            <w:tcBorders>
              <w:bottom w:val="single" w:sz="4" w:space="0" w:color="000000" w:themeColor="text1"/>
            </w:tcBorders>
          </w:tcPr>
          <w:p w14:paraId="5121DA07" w14:textId="4ADB59AD" w:rsidR="004B4BF8" w:rsidRPr="0067203E" w:rsidRDefault="004B4BF8" w:rsidP="004B4BF8">
            <w:pPr>
              <w:spacing w:after="0" w:line="240" w:lineRule="auto"/>
              <w:jc w:val="both"/>
              <w:rPr>
                <w:rFonts w:ascii="Times New Roman" w:hAnsi="Times New Roman" w:cs="Times New Roman"/>
                <w:sz w:val="24"/>
                <w:szCs w:val="24"/>
                <w:lang w:val="kk-KZ"/>
              </w:rPr>
            </w:pPr>
            <w:r w:rsidRPr="00B053AD">
              <w:rPr>
                <w:rFonts w:ascii="Times New Roman" w:hAnsi="Times New Roman" w:cs="Times New Roman"/>
                <w:sz w:val="24"/>
                <w:szCs w:val="24"/>
              </w:rPr>
              <w:t xml:space="preserve">- </w:t>
            </w:r>
            <w:proofErr w:type="spellStart"/>
            <w:r w:rsidR="00EB630E" w:rsidRPr="00B053AD">
              <w:rPr>
                <w:rFonts w:ascii="Times New Roman" w:hAnsi="Times New Roman" w:cs="Times New Roman"/>
                <w:sz w:val="24"/>
                <w:szCs w:val="24"/>
              </w:rPr>
              <w:t>шығармашылық</w:t>
            </w:r>
            <w:proofErr w:type="spellEnd"/>
            <w:r w:rsidR="00EB630E" w:rsidRPr="00B053AD">
              <w:rPr>
                <w:rFonts w:ascii="Times New Roman" w:hAnsi="Times New Roman" w:cs="Times New Roman"/>
                <w:sz w:val="24"/>
                <w:szCs w:val="24"/>
              </w:rPr>
              <w:t xml:space="preserve"> </w:t>
            </w:r>
            <w:proofErr w:type="spellStart"/>
            <w:r w:rsidR="00EB630E" w:rsidRPr="00B053AD">
              <w:rPr>
                <w:rFonts w:ascii="Times New Roman" w:hAnsi="Times New Roman" w:cs="Times New Roman"/>
                <w:sz w:val="24"/>
                <w:szCs w:val="24"/>
              </w:rPr>
              <w:t>жұмыстарды</w:t>
            </w:r>
            <w:proofErr w:type="spellEnd"/>
            <w:r w:rsidR="00EB630E" w:rsidRPr="00B053AD">
              <w:rPr>
                <w:rFonts w:ascii="Times New Roman" w:hAnsi="Times New Roman" w:cs="Times New Roman"/>
                <w:sz w:val="24"/>
                <w:szCs w:val="24"/>
              </w:rPr>
              <w:t xml:space="preserve"> </w:t>
            </w:r>
            <w:proofErr w:type="spellStart"/>
            <w:r w:rsidR="00EB630E" w:rsidRPr="00B053AD">
              <w:rPr>
                <w:rFonts w:ascii="Times New Roman" w:hAnsi="Times New Roman" w:cs="Times New Roman"/>
                <w:sz w:val="24"/>
                <w:szCs w:val="24"/>
              </w:rPr>
              <w:t>орындау</w:t>
            </w:r>
            <w:proofErr w:type="spellEnd"/>
            <w:r w:rsidR="00EB630E" w:rsidRPr="00B053AD">
              <w:rPr>
                <w:rFonts w:ascii="Times New Roman" w:hAnsi="Times New Roman" w:cs="Times New Roman"/>
                <w:sz w:val="24"/>
                <w:szCs w:val="24"/>
              </w:rPr>
              <w:t xml:space="preserve"> </w:t>
            </w:r>
            <w:r w:rsidR="00EB630E">
              <w:rPr>
                <w:rFonts w:ascii="Times New Roman" w:hAnsi="Times New Roman" w:cs="Times New Roman"/>
                <w:sz w:val="24"/>
                <w:szCs w:val="24"/>
                <w:lang w:val="kk-KZ"/>
              </w:rPr>
              <w:t xml:space="preserve">кезеңдерін сақтау  </w:t>
            </w:r>
            <w:r w:rsidR="00EB630E" w:rsidRPr="00B053AD">
              <w:rPr>
                <w:rFonts w:ascii="Times New Roman" w:hAnsi="Times New Roman" w:cs="Times New Roman"/>
                <w:sz w:val="24"/>
                <w:szCs w:val="24"/>
              </w:rPr>
              <w:t xml:space="preserve"> </w:t>
            </w:r>
            <w:proofErr w:type="spellStart"/>
            <w:r w:rsidR="00EB630E" w:rsidRPr="00B053AD">
              <w:rPr>
                <w:rFonts w:ascii="Times New Roman" w:hAnsi="Times New Roman" w:cs="Times New Roman"/>
                <w:sz w:val="24"/>
                <w:szCs w:val="24"/>
              </w:rPr>
              <w:t>дағдылары</w:t>
            </w:r>
            <w:proofErr w:type="spellEnd"/>
            <w:r w:rsidRPr="00B053AD">
              <w:rPr>
                <w:rFonts w:ascii="Times New Roman" w:hAnsi="Times New Roman" w:cs="Times New Roman"/>
                <w:sz w:val="24"/>
                <w:szCs w:val="24"/>
              </w:rPr>
              <w:t>;</w:t>
            </w:r>
          </w:p>
          <w:p w14:paraId="415CB01F" w14:textId="4F5E3B5F" w:rsidR="0067203E" w:rsidRPr="00AE34AA" w:rsidRDefault="0067203E" w:rsidP="0067203E">
            <w:pPr>
              <w:spacing w:after="0" w:line="240" w:lineRule="auto"/>
              <w:jc w:val="both"/>
              <w:rPr>
                <w:rFonts w:ascii="Times New Roman" w:hAnsi="Times New Roman" w:cs="Times New Roman"/>
                <w:sz w:val="24"/>
                <w:szCs w:val="24"/>
                <w:lang w:val="kk-KZ"/>
              </w:rPr>
            </w:pPr>
            <w:r w:rsidRPr="0067203E">
              <w:rPr>
                <w:rFonts w:ascii="Times New Roman" w:hAnsi="Times New Roman" w:cs="Times New Roman"/>
                <w:sz w:val="24"/>
                <w:szCs w:val="24"/>
                <w:lang w:val="kk-KZ"/>
              </w:rPr>
              <w:t>- композиция құру кезінде көркемдік-бейнелік мәселелерді шешу дағдылары</w:t>
            </w:r>
            <w:r w:rsidR="009F3D4F">
              <w:rPr>
                <w:rFonts w:ascii="Times New Roman" w:hAnsi="Times New Roman" w:cs="Times New Roman"/>
                <w:sz w:val="24"/>
                <w:szCs w:val="24"/>
                <w:lang w:val="kk-KZ"/>
              </w:rPr>
              <w:t xml:space="preserve"> </w:t>
            </w:r>
            <w:r w:rsidRPr="00AE34AA">
              <w:rPr>
                <w:rFonts w:ascii="Times New Roman" w:hAnsi="Times New Roman" w:cs="Times New Roman"/>
                <w:sz w:val="24"/>
                <w:szCs w:val="24"/>
                <w:lang w:val="kk-KZ"/>
              </w:rPr>
              <w:t xml:space="preserve">(форманың түсті </w:t>
            </w:r>
            <w:r>
              <w:rPr>
                <w:rFonts w:ascii="Times New Roman" w:hAnsi="Times New Roman" w:cs="Times New Roman"/>
                <w:sz w:val="24"/>
                <w:szCs w:val="24"/>
                <w:lang w:val="kk-KZ"/>
              </w:rPr>
              <w:t>реңдік</w:t>
            </w:r>
            <w:r w:rsidRPr="00AE34AA">
              <w:rPr>
                <w:rFonts w:ascii="Times New Roman" w:hAnsi="Times New Roman" w:cs="Times New Roman"/>
                <w:sz w:val="24"/>
                <w:szCs w:val="24"/>
                <w:lang w:val="kk-KZ"/>
              </w:rPr>
              <w:t xml:space="preserve"> моделдеуі мен композициялық шешімі</w:t>
            </w:r>
            <w:r>
              <w:rPr>
                <w:rFonts w:ascii="Times New Roman" w:hAnsi="Times New Roman" w:cs="Times New Roman"/>
                <w:sz w:val="24"/>
                <w:szCs w:val="24"/>
                <w:lang w:val="kk-KZ"/>
              </w:rPr>
              <w:t xml:space="preserve">ді құрайтын </w:t>
            </w:r>
            <w:r w:rsidRPr="00AE34AA">
              <w:rPr>
                <w:rFonts w:ascii="Times New Roman" w:hAnsi="Times New Roman" w:cs="Times New Roman"/>
                <w:sz w:val="24"/>
                <w:szCs w:val="24"/>
                <w:lang w:val="kk-KZ"/>
              </w:rPr>
              <w:t xml:space="preserve"> </w:t>
            </w:r>
            <w:r w:rsidR="009F3D4F">
              <w:rPr>
                <w:rFonts w:ascii="Times New Roman" w:hAnsi="Times New Roman" w:cs="Times New Roman"/>
                <w:sz w:val="24"/>
                <w:szCs w:val="24"/>
                <w:lang w:val="kk-KZ"/>
              </w:rPr>
              <w:t xml:space="preserve">сәндік өнер </w:t>
            </w:r>
            <w:r w:rsidRPr="00AE34AA">
              <w:rPr>
                <w:rFonts w:ascii="Times New Roman" w:hAnsi="Times New Roman" w:cs="Times New Roman"/>
                <w:sz w:val="24"/>
                <w:szCs w:val="24"/>
                <w:lang w:val="kk-KZ"/>
              </w:rPr>
              <w:t xml:space="preserve"> заңдылықтары</w:t>
            </w:r>
            <w:r>
              <w:rPr>
                <w:rFonts w:ascii="Times New Roman" w:hAnsi="Times New Roman" w:cs="Times New Roman"/>
                <w:sz w:val="24"/>
                <w:szCs w:val="24"/>
                <w:lang w:val="kk-KZ"/>
              </w:rPr>
              <w:t xml:space="preserve"> мен қағидаларына сүйене отырып</w:t>
            </w:r>
            <w:r w:rsidRPr="00AE34AA">
              <w:rPr>
                <w:rFonts w:ascii="Times New Roman" w:hAnsi="Times New Roman" w:cs="Times New Roman"/>
                <w:sz w:val="24"/>
                <w:szCs w:val="24"/>
                <w:lang w:val="kk-KZ"/>
              </w:rPr>
              <w:t>);</w:t>
            </w:r>
          </w:p>
          <w:p w14:paraId="2B7D2AD6" w14:textId="3429CF96" w:rsidR="004B4BF8" w:rsidRPr="0067203E" w:rsidRDefault="004B4BF8" w:rsidP="00CD227E">
            <w:pPr>
              <w:spacing w:after="0" w:line="240" w:lineRule="auto"/>
              <w:jc w:val="both"/>
              <w:rPr>
                <w:rFonts w:ascii="Times New Roman" w:hAnsi="Times New Roman" w:cs="Times New Roman"/>
                <w:sz w:val="24"/>
                <w:szCs w:val="24"/>
                <w:lang w:val="kk-KZ"/>
              </w:rPr>
            </w:pPr>
            <w:r w:rsidRPr="0067203E">
              <w:rPr>
                <w:rFonts w:ascii="Times New Roman" w:hAnsi="Times New Roman" w:cs="Times New Roman"/>
                <w:sz w:val="24"/>
                <w:szCs w:val="24"/>
                <w:lang w:val="kk-KZ"/>
              </w:rPr>
              <w:t xml:space="preserve">- Қазақстанның </w:t>
            </w:r>
            <w:r w:rsidR="0067203E">
              <w:rPr>
                <w:rFonts w:ascii="Times New Roman" w:hAnsi="Times New Roman" w:cs="Times New Roman"/>
                <w:sz w:val="24"/>
                <w:szCs w:val="24"/>
                <w:lang w:val="kk-KZ"/>
              </w:rPr>
              <w:t xml:space="preserve">графика </w:t>
            </w:r>
            <w:r w:rsidR="00CD227E">
              <w:rPr>
                <w:rFonts w:ascii="Times New Roman" w:hAnsi="Times New Roman" w:cs="Times New Roman"/>
                <w:sz w:val="24"/>
                <w:szCs w:val="24"/>
                <w:lang w:val="kk-KZ"/>
              </w:rPr>
              <w:t xml:space="preserve"> өнері құралдарын, техникалары</w:t>
            </w:r>
            <w:r w:rsidRPr="0067203E">
              <w:rPr>
                <w:rFonts w:ascii="Times New Roman" w:hAnsi="Times New Roman" w:cs="Times New Roman"/>
                <w:sz w:val="24"/>
                <w:szCs w:val="24"/>
                <w:lang w:val="kk-KZ"/>
              </w:rPr>
              <w:t xml:space="preserve"> </w:t>
            </w:r>
            <w:r w:rsidR="00CD227E">
              <w:rPr>
                <w:rFonts w:ascii="Times New Roman" w:hAnsi="Times New Roman" w:cs="Times New Roman"/>
                <w:sz w:val="24"/>
                <w:szCs w:val="24"/>
                <w:lang w:val="kk-KZ"/>
              </w:rPr>
              <w:t xml:space="preserve">мен </w:t>
            </w:r>
            <w:r w:rsidRPr="0067203E">
              <w:rPr>
                <w:rFonts w:ascii="Times New Roman" w:hAnsi="Times New Roman" w:cs="Times New Roman"/>
                <w:sz w:val="24"/>
                <w:szCs w:val="24"/>
                <w:lang w:val="kk-KZ"/>
              </w:rPr>
              <w:t xml:space="preserve"> заң</w:t>
            </w:r>
            <w:r w:rsidR="00CD227E">
              <w:rPr>
                <w:rFonts w:ascii="Times New Roman" w:hAnsi="Times New Roman" w:cs="Times New Roman"/>
                <w:sz w:val="24"/>
                <w:szCs w:val="24"/>
                <w:lang w:val="kk-KZ"/>
              </w:rPr>
              <w:t xml:space="preserve">дылықтарын ескере отырып, </w:t>
            </w:r>
            <w:r w:rsidRPr="0067203E">
              <w:rPr>
                <w:rFonts w:ascii="Times New Roman" w:hAnsi="Times New Roman" w:cs="Times New Roman"/>
                <w:sz w:val="24"/>
                <w:szCs w:val="24"/>
                <w:lang w:val="kk-KZ"/>
              </w:rPr>
              <w:t xml:space="preserve"> сурет салу дағдыларының жеткіліксіздігі.</w:t>
            </w:r>
          </w:p>
        </w:tc>
      </w:tr>
      <w:tr w:rsidR="009F4E06" w:rsidRPr="00B50C48" w14:paraId="228EA638" w14:textId="77777777" w:rsidTr="00E274C2">
        <w:trPr>
          <w:trHeight w:val="2550"/>
        </w:trPr>
        <w:tc>
          <w:tcPr>
            <w:tcW w:w="2127" w:type="dxa"/>
            <w:tcBorders>
              <w:bottom w:val="nil"/>
            </w:tcBorders>
          </w:tcPr>
          <w:p w14:paraId="6E4FEB20" w14:textId="39DACC6A" w:rsidR="009F4E06" w:rsidRDefault="009F4E06" w:rsidP="0043442B">
            <w:pPr>
              <w:spacing w:after="0" w:line="240" w:lineRule="auto"/>
              <w:jc w:val="both"/>
              <w:rPr>
                <w:rFonts w:ascii="Times New Roman" w:hAnsi="Times New Roman" w:cs="Times New Roman"/>
                <w:sz w:val="28"/>
                <w:szCs w:val="28"/>
                <w:lang w:val="kk-KZ"/>
              </w:rPr>
            </w:pPr>
            <w:proofErr w:type="spellStart"/>
            <w:r w:rsidRPr="00B053AD">
              <w:rPr>
                <w:rFonts w:ascii="Times New Roman" w:hAnsi="Times New Roman" w:cs="Times New Roman"/>
                <w:sz w:val="24"/>
                <w:szCs w:val="24"/>
              </w:rPr>
              <w:t>Төмен</w:t>
            </w:r>
            <w:proofErr w:type="spellEnd"/>
            <w:r w:rsidRPr="00B053AD">
              <w:rPr>
                <w:rFonts w:ascii="Times New Roman" w:hAnsi="Times New Roman" w:cs="Times New Roman"/>
                <w:sz w:val="24"/>
                <w:szCs w:val="24"/>
              </w:rPr>
              <w:t xml:space="preserve"> </w:t>
            </w:r>
            <w:proofErr w:type="spellStart"/>
            <w:r w:rsidRPr="00B053AD">
              <w:rPr>
                <w:rFonts w:ascii="Times New Roman" w:hAnsi="Times New Roman" w:cs="Times New Roman"/>
                <w:sz w:val="24"/>
                <w:szCs w:val="24"/>
              </w:rPr>
              <w:t>деңгей</w:t>
            </w:r>
            <w:proofErr w:type="spellEnd"/>
          </w:p>
        </w:tc>
        <w:tc>
          <w:tcPr>
            <w:tcW w:w="3118" w:type="dxa"/>
            <w:tcBorders>
              <w:bottom w:val="nil"/>
            </w:tcBorders>
          </w:tcPr>
          <w:p w14:paraId="3A51A7B0" w14:textId="77777777" w:rsidR="009F4E06" w:rsidRPr="00E274C2" w:rsidRDefault="009F4E06" w:rsidP="009F4E06">
            <w:pPr>
              <w:spacing w:after="0" w:line="240" w:lineRule="auto"/>
              <w:jc w:val="both"/>
              <w:rPr>
                <w:rFonts w:ascii="Times New Roman" w:hAnsi="Times New Roman" w:cs="Times New Roman"/>
                <w:sz w:val="24"/>
                <w:szCs w:val="24"/>
                <w:lang w:val="kk-KZ"/>
              </w:rPr>
            </w:pPr>
            <w:r w:rsidRPr="00E274C2">
              <w:rPr>
                <w:rFonts w:ascii="Times New Roman" w:hAnsi="Times New Roman" w:cs="Times New Roman"/>
                <w:sz w:val="24"/>
                <w:szCs w:val="24"/>
                <w:lang w:val="kk-KZ"/>
              </w:rPr>
              <w:t>- Қазақстан  графика өнерінің  даму тарихы  туралы білім жеткіліксіз, стильдік ерекшеліктері анықталмаған, суретшілердің жеке басына қатысты  шатасулар бар;</w:t>
            </w:r>
          </w:p>
          <w:p w14:paraId="0AFC1434" w14:textId="11E74E5B" w:rsidR="009F4E06" w:rsidRPr="00E274C2" w:rsidRDefault="009F4E06" w:rsidP="009F4E06">
            <w:pPr>
              <w:spacing w:after="0" w:line="240" w:lineRule="auto"/>
              <w:jc w:val="both"/>
              <w:rPr>
                <w:rFonts w:ascii="Times New Roman" w:hAnsi="Times New Roman" w:cs="Times New Roman"/>
                <w:sz w:val="28"/>
                <w:szCs w:val="28"/>
                <w:lang w:val="kk-KZ"/>
              </w:rPr>
            </w:pPr>
            <w:r w:rsidRPr="00E274C2">
              <w:rPr>
                <w:rFonts w:ascii="Times New Roman" w:hAnsi="Times New Roman" w:cs="Times New Roman"/>
                <w:sz w:val="24"/>
                <w:szCs w:val="24"/>
                <w:lang w:val="kk-KZ"/>
              </w:rPr>
              <w:t>- негізгі анықтамалардың мазмұнын жеткілікті</w:t>
            </w:r>
          </w:p>
        </w:tc>
        <w:tc>
          <w:tcPr>
            <w:tcW w:w="4394" w:type="dxa"/>
            <w:tcBorders>
              <w:bottom w:val="nil"/>
            </w:tcBorders>
          </w:tcPr>
          <w:p w14:paraId="78BD3A44" w14:textId="77777777" w:rsidR="009F4E06" w:rsidRPr="00E274C2" w:rsidRDefault="009F4E06" w:rsidP="009F4E06">
            <w:pPr>
              <w:spacing w:after="0" w:line="240" w:lineRule="auto"/>
              <w:jc w:val="both"/>
              <w:rPr>
                <w:rFonts w:ascii="Times New Roman" w:hAnsi="Times New Roman" w:cs="Times New Roman"/>
                <w:sz w:val="24"/>
                <w:szCs w:val="24"/>
                <w:lang w:val="kk-KZ"/>
              </w:rPr>
            </w:pPr>
            <w:r w:rsidRPr="00E274C2">
              <w:rPr>
                <w:rFonts w:ascii="Times New Roman" w:hAnsi="Times New Roman" w:cs="Times New Roman"/>
                <w:sz w:val="24"/>
                <w:szCs w:val="24"/>
                <w:lang w:val="kk-KZ"/>
              </w:rPr>
              <w:t>- шығармашылық жұмысты орындау кезеңдері бойынша дағдыларды меңгермеген;</w:t>
            </w:r>
          </w:p>
          <w:p w14:paraId="039FBFD3" w14:textId="69750C5A" w:rsidR="009F4E06" w:rsidRPr="00E274C2" w:rsidRDefault="009F4E06" w:rsidP="009F4E06">
            <w:pPr>
              <w:spacing w:after="0" w:line="240" w:lineRule="auto"/>
              <w:jc w:val="both"/>
              <w:rPr>
                <w:rFonts w:ascii="Times New Roman" w:hAnsi="Times New Roman" w:cs="Times New Roman"/>
                <w:sz w:val="28"/>
                <w:szCs w:val="28"/>
                <w:lang w:val="kk-KZ"/>
              </w:rPr>
            </w:pPr>
            <w:r w:rsidRPr="00E274C2">
              <w:rPr>
                <w:rFonts w:ascii="Times New Roman" w:hAnsi="Times New Roman" w:cs="Times New Roman"/>
                <w:sz w:val="24"/>
                <w:szCs w:val="24"/>
                <w:lang w:val="kk-KZ"/>
              </w:rPr>
              <w:t>- композиция құру кезінде көркемдік-бейнелік мәселелерді шешуде дағдылардың жеткіліксіздігі (сәндік өнері заңдылықтары мен принциптеріне, соның ішінде рең, түс және композициялық шешімдерге</w:t>
            </w:r>
          </w:p>
        </w:tc>
      </w:tr>
    </w:tbl>
    <w:p w14:paraId="0B07779A" w14:textId="77777777" w:rsidR="00E274C2" w:rsidRDefault="00E274C2">
      <w:pPr>
        <w:rPr>
          <w:lang w:val="kk-KZ"/>
        </w:rPr>
      </w:pPr>
      <w:r w:rsidRPr="006F4152">
        <w:rPr>
          <w:lang w:val="kk-KZ"/>
        </w:rPr>
        <w:br w:type="page"/>
      </w:r>
    </w:p>
    <w:p w14:paraId="3EA7F504" w14:textId="120DA845" w:rsidR="00E274C2" w:rsidRDefault="00E274C2" w:rsidP="00E274C2">
      <w:pPr>
        <w:spacing w:after="0" w:line="240" w:lineRule="auto"/>
        <w:rPr>
          <w:rFonts w:ascii="Times New Roman" w:hAnsi="Times New Roman" w:cs="Times New Roman"/>
          <w:sz w:val="28"/>
          <w:szCs w:val="28"/>
          <w:lang w:val="kk-KZ"/>
        </w:rPr>
      </w:pPr>
      <w:r w:rsidRPr="00E274C2">
        <w:rPr>
          <w:rFonts w:ascii="Times New Roman" w:hAnsi="Times New Roman" w:cs="Times New Roman"/>
          <w:sz w:val="28"/>
          <w:szCs w:val="28"/>
          <w:lang w:val="kk-KZ"/>
        </w:rPr>
        <w:lastRenderedPageBreak/>
        <w:t>6 – кестенің  жалғасы</w:t>
      </w:r>
    </w:p>
    <w:p w14:paraId="4AB23429" w14:textId="77777777" w:rsidR="00E274C2" w:rsidRPr="00E274C2" w:rsidRDefault="00E274C2" w:rsidP="00E274C2">
      <w:pPr>
        <w:spacing w:after="0" w:line="240" w:lineRule="auto"/>
        <w:rPr>
          <w:rFonts w:ascii="Times New Roman" w:hAnsi="Times New Roman" w:cs="Times New Roman"/>
          <w:sz w:val="28"/>
          <w:szCs w:val="28"/>
          <w:lang w:val="kk-KZ"/>
        </w:rPr>
      </w:pPr>
    </w:p>
    <w:tbl>
      <w:tblPr>
        <w:tblStyle w:val="aa"/>
        <w:tblW w:w="0" w:type="auto"/>
        <w:tblInd w:w="108" w:type="dxa"/>
        <w:tblLayout w:type="fixed"/>
        <w:tblLook w:val="04A0" w:firstRow="1" w:lastRow="0" w:firstColumn="1" w:lastColumn="0" w:noHBand="0" w:noVBand="1"/>
      </w:tblPr>
      <w:tblGrid>
        <w:gridCol w:w="2127"/>
        <w:gridCol w:w="3118"/>
        <w:gridCol w:w="4394"/>
      </w:tblGrid>
      <w:tr w:rsidR="00E274C2" w:rsidRPr="000F619F" w14:paraId="10A8F9E3" w14:textId="77777777" w:rsidTr="00E274C2">
        <w:trPr>
          <w:trHeight w:val="210"/>
        </w:trPr>
        <w:tc>
          <w:tcPr>
            <w:tcW w:w="2127" w:type="dxa"/>
            <w:tcBorders>
              <w:top w:val="single" w:sz="4" w:space="0" w:color="auto"/>
            </w:tcBorders>
          </w:tcPr>
          <w:p w14:paraId="44972B31" w14:textId="2C9CB99F" w:rsidR="00E274C2" w:rsidRPr="00B053AD" w:rsidRDefault="00E274C2" w:rsidP="00E274C2">
            <w:pPr>
              <w:spacing w:after="0" w:line="240" w:lineRule="auto"/>
              <w:jc w:val="center"/>
              <w:rPr>
                <w:rFonts w:ascii="Times New Roman" w:hAnsi="Times New Roman" w:cs="Times New Roman"/>
                <w:sz w:val="24"/>
                <w:szCs w:val="24"/>
              </w:rPr>
            </w:pPr>
            <w:r w:rsidRPr="00E274C2">
              <w:rPr>
                <w:rFonts w:ascii="Times New Roman" w:hAnsi="Times New Roman" w:cs="Times New Roman"/>
                <w:sz w:val="24"/>
                <w:szCs w:val="24"/>
              </w:rPr>
              <w:t>1</w:t>
            </w:r>
          </w:p>
        </w:tc>
        <w:tc>
          <w:tcPr>
            <w:tcW w:w="3118" w:type="dxa"/>
            <w:tcBorders>
              <w:top w:val="single" w:sz="4" w:space="0" w:color="auto"/>
            </w:tcBorders>
          </w:tcPr>
          <w:p w14:paraId="7660C9AB" w14:textId="1389C741" w:rsidR="00E274C2" w:rsidRPr="00E274C2" w:rsidRDefault="00E274C2" w:rsidP="00E274C2">
            <w:pPr>
              <w:spacing w:after="0" w:line="240" w:lineRule="auto"/>
              <w:jc w:val="center"/>
              <w:rPr>
                <w:rFonts w:ascii="Times New Roman" w:hAnsi="Times New Roman" w:cs="Times New Roman"/>
                <w:sz w:val="24"/>
                <w:szCs w:val="24"/>
                <w:lang w:val="kk-KZ"/>
              </w:rPr>
            </w:pPr>
            <w:r w:rsidRPr="00E274C2">
              <w:rPr>
                <w:rFonts w:ascii="Times New Roman" w:hAnsi="Times New Roman" w:cs="Times New Roman"/>
                <w:sz w:val="24"/>
                <w:szCs w:val="24"/>
              </w:rPr>
              <w:t>2</w:t>
            </w:r>
          </w:p>
        </w:tc>
        <w:tc>
          <w:tcPr>
            <w:tcW w:w="4394" w:type="dxa"/>
            <w:tcBorders>
              <w:top w:val="single" w:sz="4" w:space="0" w:color="auto"/>
            </w:tcBorders>
          </w:tcPr>
          <w:p w14:paraId="7A25A146" w14:textId="27ADCED3" w:rsidR="00E274C2" w:rsidRPr="00E274C2" w:rsidRDefault="00E274C2" w:rsidP="00E274C2">
            <w:pPr>
              <w:spacing w:after="0" w:line="240" w:lineRule="auto"/>
              <w:jc w:val="center"/>
              <w:rPr>
                <w:rFonts w:ascii="Times New Roman" w:hAnsi="Times New Roman" w:cs="Times New Roman"/>
                <w:sz w:val="24"/>
                <w:szCs w:val="24"/>
                <w:lang w:val="kk-KZ"/>
              </w:rPr>
            </w:pPr>
            <w:r w:rsidRPr="00E274C2">
              <w:rPr>
                <w:rFonts w:ascii="Times New Roman" w:hAnsi="Times New Roman" w:cs="Times New Roman"/>
                <w:sz w:val="24"/>
                <w:szCs w:val="24"/>
              </w:rPr>
              <w:t>3</w:t>
            </w:r>
          </w:p>
        </w:tc>
      </w:tr>
      <w:tr w:rsidR="00E274C2" w:rsidRPr="000F619F" w14:paraId="738F1CF2" w14:textId="77777777" w:rsidTr="00E274C2">
        <w:trPr>
          <w:trHeight w:val="210"/>
        </w:trPr>
        <w:tc>
          <w:tcPr>
            <w:tcW w:w="2127" w:type="dxa"/>
            <w:tcBorders>
              <w:top w:val="single" w:sz="4" w:space="0" w:color="auto"/>
            </w:tcBorders>
          </w:tcPr>
          <w:p w14:paraId="03DAFFE8" w14:textId="4A67CBEF" w:rsidR="00E274C2" w:rsidRPr="00B053AD" w:rsidRDefault="00E274C2" w:rsidP="00E274C2">
            <w:pPr>
              <w:spacing w:after="0" w:line="240" w:lineRule="auto"/>
              <w:jc w:val="both"/>
              <w:rPr>
                <w:rFonts w:ascii="Times New Roman" w:hAnsi="Times New Roman" w:cs="Times New Roman"/>
                <w:sz w:val="24"/>
                <w:szCs w:val="24"/>
              </w:rPr>
            </w:pPr>
          </w:p>
        </w:tc>
        <w:tc>
          <w:tcPr>
            <w:tcW w:w="3118" w:type="dxa"/>
            <w:tcBorders>
              <w:top w:val="single" w:sz="4" w:space="0" w:color="auto"/>
            </w:tcBorders>
          </w:tcPr>
          <w:p w14:paraId="5456682C" w14:textId="77777777" w:rsidR="00E274C2" w:rsidRPr="00E274C2" w:rsidRDefault="00E274C2" w:rsidP="00E274C2">
            <w:pPr>
              <w:spacing w:after="0" w:line="240" w:lineRule="auto"/>
              <w:jc w:val="both"/>
              <w:rPr>
                <w:rFonts w:ascii="Times New Roman" w:hAnsi="Times New Roman" w:cs="Times New Roman"/>
                <w:sz w:val="24"/>
                <w:szCs w:val="24"/>
                <w:lang w:val="kk-KZ"/>
              </w:rPr>
            </w:pPr>
            <w:r w:rsidRPr="00E274C2">
              <w:rPr>
                <w:rFonts w:ascii="Times New Roman" w:hAnsi="Times New Roman" w:cs="Times New Roman"/>
                <w:sz w:val="24"/>
                <w:szCs w:val="24"/>
                <w:lang w:val="kk-KZ"/>
              </w:rPr>
              <w:t xml:space="preserve"> білмейді (декоративтілік, ою-өрнек, нақыштау, стильдеу, шартты бейне, символ, бейнелеу өнеріндегі көркем бейне);</w:t>
            </w:r>
          </w:p>
          <w:p w14:paraId="03982327" w14:textId="77777777" w:rsidR="00E274C2" w:rsidRPr="00E274C2" w:rsidRDefault="00E274C2" w:rsidP="00E274C2">
            <w:pPr>
              <w:spacing w:after="0" w:line="240" w:lineRule="auto"/>
              <w:jc w:val="both"/>
              <w:rPr>
                <w:rFonts w:ascii="Times New Roman" w:hAnsi="Times New Roman" w:cs="Times New Roman"/>
                <w:sz w:val="24"/>
                <w:szCs w:val="24"/>
                <w:lang w:val="kk-KZ"/>
              </w:rPr>
            </w:pPr>
            <w:r w:rsidRPr="00E274C2">
              <w:rPr>
                <w:rFonts w:ascii="Times New Roman" w:hAnsi="Times New Roman" w:cs="Times New Roman"/>
                <w:sz w:val="24"/>
                <w:szCs w:val="24"/>
                <w:lang w:val="kk-KZ"/>
              </w:rPr>
              <w:t>- түсті рәміздер мен белгілердің ұлттық ерекшеліктерін нашар біледі.</w:t>
            </w:r>
          </w:p>
        </w:tc>
        <w:tc>
          <w:tcPr>
            <w:tcW w:w="4394" w:type="dxa"/>
            <w:tcBorders>
              <w:top w:val="single" w:sz="4" w:space="0" w:color="auto"/>
            </w:tcBorders>
          </w:tcPr>
          <w:p w14:paraId="64DC1095" w14:textId="77777777" w:rsidR="00E274C2" w:rsidRPr="00E274C2" w:rsidRDefault="00E274C2" w:rsidP="00E274C2">
            <w:pPr>
              <w:spacing w:after="0" w:line="240" w:lineRule="auto"/>
              <w:jc w:val="both"/>
              <w:rPr>
                <w:rFonts w:ascii="Times New Roman" w:hAnsi="Times New Roman" w:cs="Times New Roman"/>
                <w:sz w:val="24"/>
                <w:szCs w:val="24"/>
                <w:lang w:val="kk-KZ"/>
              </w:rPr>
            </w:pPr>
            <w:r w:rsidRPr="00E274C2">
              <w:rPr>
                <w:rFonts w:ascii="Times New Roman" w:hAnsi="Times New Roman" w:cs="Times New Roman"/>
                <w:sz w:val="24"/>
                <w:szCs w:val="24"/>
                <w:lang w:val="kk-KZ"/>
              </w:rPr>
              <w:t xml:space="preserve"> негізделген);</w:t>
            </w:r>
          </w:p>
          <w:p w14:paraId="7E8947A9" w14:textId="77777777" w:rsidR="00E274C2" w:rsidRPr="00E274C2" w:rsidRDefault="00E274C2" w:rsidP="00E274C2">
            <w:pPr>
              <w:spacing w:after="0" w:line="240" w:lineRule="auto"/>
              <w:jc w:val="both"/>
              <w:rPr>
                <w:rFonts w:ascii="Times New Roman" w:hAnsi="Times New Roman" w:cs="Times New Roman"/>
                <w:sz w:val="24"/>
                <w:szCs w:val="24"/>
                <w:lang w:val="kk-KZ"/>
              </w:rPr>
            </w:pPr>
          </w:p>
        </w:tc>
      </w:tr>
      <w:tr w:rsidR="00E274C2" w:rsidRPr="00B50C48" w14:paraId="674F0B35" w14:textId="77777777" w:rsidTr="00E274C2">
        <w:tc>
          <w:tcPr>
            <w:tcW w:w="2127" w:type="dxa"/>
          </w:tcPr>
          <w:p w14:paraId="558B7E65" w14:textId="5598F7A7" w:rsidR="00E274C2" w:rsidRDefault="00E274C2" w:rsidP="00E274C2">
            <w:pPr>
              <w:spacing w:after="0" w:line="240" w:lineRule="auto"/>
              <w:jc w:val="both"/>
              <w:rPr>
                <w:rFonts w:ascii="Times New Roman" w:hAnsi="Times New Roman" w:cs="Times New Roman"/>
                <w:sz w:val="28"/>
                <w:szCs w:val="28"/>
                <w:lang w:val="kk-KZ"/>
              </w:rPr>
            </w:pPr>
            <w:r w:rsidRPr="00B053AD">
              <w:rPr>
                <w:rFonts w:ascii="Times New Roman" w:hAnsi="Times New Roman" w:cs="Times New Roman"/>
                <w:sz w:val="24"/>
                <w:szCs w:val="24"/>
                <w:lang w:val="kk-KZ"/>
              </w:rPr>
              <w:t>Деңгейлер</w:t>
            </w:r>
          </w:p>
        </w:tc>
        <w:tc>
          <w:tcPr>
            <w:tcW w:w="7512" w:type="dxa"/>
            <w:gridSpan w:val="2"/>
          </w:tcPr>
          <w:p w14:paraId="465934E5" w14:textId="7C999930" w:rsidR="00E274C2" w:rsidRPr="00E274C2" w:rsidRDefault="00E274C2" w:rsidP="00E274C2">
            <w:pPr>
              <w:spacing w:after="0" w:line="240" w:lineRule="auto"/>
              <w:jc w:val="center"/>
              <w:rPr>
                <w:rFonts w:ascii="Times New Roman" w:hAnsi="Times New Roman" w:cs="Times New Roman"/>
                <w:sz w:val="28"/>
                <w:szCs w:val="28"/>
                <w:lang w:val="kk-KZ"/>
              </w:rPr>
            </w:pPr>
            <w:r w:rsidRPr="00E274C2">
              <w:rPr>
                <w:rFonts w:ascii="Times New Roman" w:hAnsi="Times New Roman" w:cs="Times New Roman"/>
                <w:sz w:val="24"/>
                <w:szCs w:val="24"/>
                <w:lang w:val="kk-KZ"/>
              </w:rPr>
              <w:t>Өнімді және шығармашылық критерий «Б»</w:t>
            </w:r>
          </w:p>
        </w:tc>
      </w:tr>
      <w:tr w:rsidR="00E274C2" w:rsidRPr="00B50C48" w14:paraId="08939C2D" w14:textId="77777777" w:rsidTr="00E274C2">
        <w:tc>
          <w:tcPr>
            <w:tcW w:w="2127" w:type="dxa"/>
          </w:tcPr>
          <w:p w14:paraId="4D49EBC9" w14:textId="7F7B1EDA" w:rsidR="00E274C2" w:rsidRDefault="00E274C2" w:rsidP="00E274C2">
            <w:pPr>
              <w:spacing w:after="0" w:line="240" w:lineRule="auto"/>
              <w:jc w:val="both"/>
              <w:rPr>
                <w:rFonts w:ascii="Times New Roman" w:hAnsi="Times New Roman" w:cs="Times New Roman"/>
                <w:sz w:val="28"/>
                <w:szCs w:val="28"/>
                <w:lang w:val="kk-KZ"/>
              </w:rPr>
            </w:pPr>
            <w:proofErr w:type="spellStart"/>
            <w:r w:rsidRPr="00B053AD">
              <w:rPr>
                <w:rFonts w:ascii="Times New Roman" w:hAnsi="Times New Roman" w:cs="Times New Roman"/>
                <w:sz w:val="24"/>
                <w:szCs w:val="24"/>
              </w:rPr>
              <w:t>Жоғары</w:t>
            </w:r>
            <w:proofErr w:type="spellEnd"/>
            <w:r w:rsidRPr="00B053AD">
              <w:rPr>
                <w:rFonts w:ascii="Times New Roman" w:hAnsi="Times New Roman" w:cs="Times New Roman"/>
                <w:sz w:val="24"/>
                <w:szCs w:val="24"/>
              </w:rPr>
              <w:t xml:space="preserve"> </w:t>
            </w:r>
            <w:proofErr w:type="spellStart"/>
            <w:r w:rsidRPr="00B053AD">
              <w:rPr>
                <w:rFonts w:ascii="Times New Roman" w:hAnsi="Times New Roman" w:cs="Times New Roman"/>
                <w:sz w:val="24"/>
                <w:szCs w:val="24"/>
              </w:rPr>
              <w:t>деңгей</w:t>
            </w:r>
            <w:proofErr w:type="spellEnd"/>
          </w:p>
        </w:tc>
        <w:tc>
          <w:tcPr>
            <w:tcW w:w="3118" w:type="dxa"/>
          </w:tcPr>
          <w:p w14:paraId="3989644B" w14:textId="77777777" w:rsidR="00E274C2" w:rsidRPr="00E274C2" w:rsidRDefault="00E274C2" w:rsidP="00E274C2">
            <w:pPr>
              <w:spacing w:after="0" w:line="240" w:lineRule="auto"/>
              <w:jc w:val="both"/>
              <w:rPr>
                <w:rFonts w:ascii="Times New Roman" w:hAnsi="Times New Roman" w:cs="Times New Roman"/>
                <w:sz w:val="24"/>
                <w:szCs w:val="24"/>
                <w:lang w:val="kk-KZ"/>
              </w:rPr>
            </w:pPr>
            <w:r w:rsidRPr="00E274C2">
              <w:rPr>
                <w:rFonts w:ascii="Times New Roman" w:hAnsi="Times New Roman" w:cs="Times New Roman"/>
                <w:sz w:val="24"/>
                <w:szCs w:val="24"/>
                <w:lang w:val="kk-KZ"/>
              </w:rPr>
              <w:t>- Қазақстан суретшілерінің өнер туындыларын білуі;</w:t>
            </w:r>
          </w:p>
          <w:p w14:paraId="66D959D9" w14:textId="77777777" w:rsidR="00E274C2" w:rsidRPr="00E274C2" w:rsidRDefault="00E274C2" w:rsidP="00E274C2">
            <w:pPr>
              <w:spacing w:after="0" w:line="240" w:lineRule="auto"/>
              <w:jc w:val="both"/>
              <w:rPr>
                <w:rFonts w:ascii="Times New Roman" w:hAnsi="Times New Roman" w:cs="Times New Roman"/>
                <w:sz w:val="24"/>
                <w:szCs w:val="24"/>
                <w:lang w:val="kk-KZ"/>
              </w:rPr>
            </w:pPr>
            <w:r w:rsidRPr="00E274C2">
              <w:rPr>
                <w:rFonts w:ascii="Times New Roman" w:hAnsi="Times New Roman" w:cs="Times New Roman"/>
                <w:sz w:val="24"/>
                <w:szCs w:val="24"/>
                <w:lang w:val="kk-KZ"/>
              </w:rPr>
              <w:t>- алынған нәтижелерді есептер мен ғылыми жарияланымдар түрінде (постер-презентациялар, тезистер, мақалалар, презентациялар) ұсыну тәсілдері туралы білім;</w:t>
            </w:r>
          </w:p>
          <w:p w14:paraId="3B58DA69" w14:textId="77777777" w:rsidR="00E274C2" w:rsidRPr="00E274C2" w:rsidRDefault="00E274C2" w:rsidP="00E274C2">
            <w:pPr>
              <w:spacing w:after="0" w:line="240" w:lineRule="auto"/>
              <w:jc w:val="both"/>
              <w:rPr>
                <w:rFonts w:ascii="Times New Roman" w:hAnsi="Times New Roman" w:cs="Times New Roman"/>
                <w:sz w:val="24"/>
                <w:szCs w:val="24"/>
                <w:lang w:val="kk-KZ"/>
              </w:rPr>
            </w:pPr>
            <w:r w:rsidRPr="00E274C2">
              <w:rPr>
                <w:rFonts w:ascii="Times New Roman" w:hAnsi="Times New Roman" w:cs="Times New Roman"/>
                <w:sz w:val="24"/>
                <w:szCs w:val="24"/>
                <w:lang w:val="kk-KZ"/>
              </w:rPr>
              <w:t>- әртүрлі материалдарды пайдалану тәсілдері, әдістері мен технологиялары, бейнелеу, көлемдік және кеңістіктік-сәндік өнер техникасы туралы білім;</w:t>
            </w:r>
          </w:p>
          <w:p w14:paraId="27E75829" w14:textId="5ABFBC4B" w:rsidR="00E274C2" w:rsidRPr="00E274C2" w:rsidRDefault="00E274C2" w:rsidP="00E274C2">
            <w:pPr>
              <w:spacing w:after="0" w:line="240" w:lineRule="auto"/>
              <w:jc w:val="both"/>
              <w:rPr>
                <w:rFonts w:ascii="Times New Roman" w:hAnsi="Times New Roman" w:cs="Times New Roman"/>
                <w:sz w:val="28"/>
                <w:szCs w:val="28"/>
                <w:lang w:val="kk-KZ"/>
              </w:rPr>
            </w:pPr>
            <w:r w:rsidRPr="00E274C2">
              <w:rPr>
                <w:rFonts w:ascii="Times New Roman" w:hAnsi="Times New Roman" w:cs="Times New Roman"/>
                <w:sz w:val="24"/>
                <w:szCs w:val="24"/>
                <w:lang w:val="kk-KZ"/>
              </w:rPr>
              <w:t>- ұлттық мәдениетке  тән ерекше көркемдік белгілерді білу.</w:t>
            </w:r>
          </w:p>
        </w:tc>
        <w:tc>
          <w:tcPr>
            <w:tcW w:w="4394" w:type="dxa"/>
          </w:tcPr>
          <w:p w14:paraId="16D4F914" w14:textId="77777777" w:rsidR="00E274C2" w:rsidRPr="00E274C2" w:rsidRDefault="00E274C2" w:rsidP="00E274C2">
            <w:pPr>
              <w:spacing w:after="0" w:line="240" w:lineRule="auto"/>
              <w:jc w:val="both"/>
              <w:rPr>
                <w:rFonts w:ascii="Times New Roman" w:hAnsi="Times New Roman" w:cs="Times New Roman"/>
                <w:sz w:val="24"/>
                <w:szCs w:val="24"/>
                <w:lang w:val="kk-KZ"/>
              </w:rPr>
            </w:pPr>
            <w:r w:rsidRPr="00E274C2">
              <w:rPr>
                <w:rFonts w:ascii="Times New Roman" w:hAnsi="Times New Roman" w:cs="Times New Roman"/>
                <w:sz w:val="24"/>
                <w:szCs w:val="24"/>
                <w:lang w:val="kk-KZ"/>
              </w:rPr>
              <w:t>-  этнокөркемдік материалдар негізінде, графикалық материалдарды қолданып   жаңа шығармашылық композиция құру мүмкіндігі;</w:t>
            </w:r>
          </w:p>
          <w:p w14:paraId="03643874" w14:textId="77777777" w:rsidR="00E274C2" w:rsidRPr="00E274C2" w:rsidRDefault="00E274C2" w:rsidP="00E274C2">
            <w:pPr>
              <w:spacing w:after="0" w:line="240" w:lineRule="auto"/>
              <w:jc w:val="both"/>
              <w:rPr>
                <w:rFonts w:ascii="Times New Roman" w:hAnsi="Times New Roman" w:cs="Times New Roman"/>
                <w:sz w:val="24"/>
                <w:szCs w:val="24"/>
                <w:lang w:val="kk-KZ"/>
              </w:rPr>
            </w:pPr>
            <w:r w:rsidRPr="00E274C2">
              <w:rPr>
                <w:rFonts w:ascii="Times New Roman" w:hAnsi="Times New Roman" w:cs="Times New Roman"/>
                <w:sz w:val="24"/>
                <w:szCs w:val="24"/>
                <w:lang w:val="kk-KZ"/>
              </w:rPr>
              <w:t>- графика өнерінің  әртүрлі материалдарын, техникаларын қолдана білу және  мәдениеттерге тән ерекшеліктерді көре білу;</w:t>
            </w:r>
          </w:p>
          <w:p w14:paraId="36D678DB" w14:textId="77777777" w:rsidR="00E274C2" w:rsidRPr="00E274C2" w:rsidRDefault="00E274C2" w:rsidP="00E274C2">
            <w:pPr>
              <w:spacing w:after="0" w:line="240" w:lineRule="auto"/>
              <w:jc w:val="both"/>
              <w:rPr>
                <w:rFonts w:ascii="Times New Roman" w:hAnsi="Times New Roman" w:cs="Times New Roman"/>
                <w:sz w:val="24"/>
                <w:szCs w:val="24"/>
                <w:lang w:val="kk-KZ"/>
              </w:rPr>
            </w:pPr>
            <w:r w:rsidRPr="00E274C2">
              <w:rPr>
                <w:rFonts w:ascii="Times New Roman" w:hAnsi="Times New Roman" w:cs="Times New Roman"/>
                <w:sz w:val="24"/>
                <w:szCs w:val="24"/>
                <w:lang w:val="kk-KZ"/>
              </w:rPr>
              <w:t>- көрнекі құралдарды, сондай-ақ Қазақстан суретшілеріне тән бейнелеу  техникалары мен тәсілдерін қолдана білу, кеңістік, рәміздік, ою-өрнектік, түстк, ырғақтық шығармашылық композицияны құру мүмкіндігі;</w:t>
            </w:r>
          </w:p>
          <w:p w14:paraId="712DE413" w14:textId="5CE744AC" w:rsidR="00E274C2" w:rsidRPr="00E274C2" w:rsidRDefault="00E274C2" w:rsidP="00E274C2">
            <w:pPr>
              <w:spacing w:after="0" w:line="240" w:lineRule="auto"/>
              <w:jc w:val="both"/>
              <w:rPr>
                <w:rFonts w:ascii="Times New Roman" w:hAnsi="Times New Roman" w:cs="Times New Roman"/>
                <w:sz w:val="28"/>
                <w:szCs w:val="28"/>
                <w:lang w:val="kk-KZ"/>
              </w:rPr>
            </w:pPr>
            <w:r w:rsidRPr="00E274C2">
              <w:rPr>
                <w:rFonts w:ascii="Times New Roman" w:hAnsi="Times New Roman" w:cs="Times New Roman"/>
                <w:sz w:val="24"/>
                <w:szCs w:val="24"/>
                <w:lang w:val="kk-KZ"/>
              </w:rPr>
              <w:t>- ғылыми пікірталастарға, конференцияларға, байқауларға, көрмелерге және т.б. қатысуға кәсіби дайындығы.</w:t>
            </w:r>
          </w:p>
        </w:tc>
      </w:tr>
      <w:tr w:rsidR="00E274C2" w14:paraId="3B831D5B" w14:textId="77777777" w:rsidTr="00E274C2">
        <w:trPr>
          <w:trHeight w:val="62"/>
        </w:trPr>
        <w:tc>
          <w:tcPr>
            <w:tcW w:w="2127" w:type="dxa"/>
            <w:tcBorders>
              <w:bottom w:val="single" w:sz="4" w:space="0" w:color="000000" w:themeColor="text1"/>
            </w:tcBorders>
          </w:tcPr>
          <w:p w14:paraId="6DB8AD9F" w14:textId="6C30DFFD" w:rsidR="00E274C2" w:rsidRDefault="00E274C2" w:rsidP="00E274C2">
            <w:pPr>
              <w:spacing w:after="0" w:line="240" w:lineRule="auto"/>
              <w:jc w:val="both"/>
              <w:rPr>
                <w:rFonts w:ascii="Times New Roman" w:hAnsi="Times New Roman" w:cs="Times New Roman"/>
                <w:sz w:val="28"/>
                <w:szCs w:val="28"/>
                <w:lang w:val="kk-KZ"/>
              </w:rPr>
            </w:pPr>
            <w:proofErr w:type="spellStart"/>
            <w:r w:rsidRPr="00506DF6">
              <w:rPr>
                <w:rFonts w:ascii="Times New Roman" w:hAnsi="Times New Roman" w:cs="Times New Roman"/>
                <w:sz w:val="24"/>
                <w:szCs w:val="24"/>
              </w:rPr>
              <w:t>Орташа</w:t>
            </w:r>
            <w:proofErr w:type="spellEnd"/>
            <w:r w:rsidRPr="00506DF6">
              <w:rPr>
                <w:rFonts w:ascii="Times New Roman" w:hAnsi="Times New Roman" w:cs="Times New Roman"/>
                <w:sz w:val="24"/>
                <w:szCs w:val="24"/>
              </w:rPr>
              <w:t xml:space="preserve"> </w:t>
            </w:r>
            <w:proofErr w:type="spellStart"/>
            <w:r w:rsidRPr="00506DF6">
              <w:rPr>
                <w:rFonts w:ascii="Times New Roman" w:hAnsi="Times New Roman" w:cs="Times New Roman"/>
                <w:sz w:val="24"/>
                <w:szCs w:val="24"/>
              </w:rPr>
              <w:t>деңгей</w:t>
            </w:r>
            <w:proofErr w:type="spellEnd"/>
          </w:p>
        </w:tc>
        <w:tc>
          <w:tcPr>
            <w:tcW w:w="3118" w:type="dxa"/>
            <w:tcBorders>
              <w:bottom w:val="single" w:sz="4" w:space="0" w:color="000000" w:themeColor="text1"/>
            </w:tcBorders>
          </w:tcPr>
          <w:p w14:paraId="55B25E98" w14:textId="77777777" w:rsidR="00E274C2" w:rsidRPr="00E274C2" w:rsidRDefault="00E274C2" w:rsidP="00E274C2">
            <w:pPr>
              <w:spacing w:after="0" w:line="240" w:lineRule="auto"/>
              <w:jc w:val="both"/>
              <w:rPr>
                <w:rFonts w:ascii="Times New Roman" w:hAnsi="Times New Roman" w:cs="Times New Roman"/>
                <w:sz w:val="24"/>
                <w:szCs w:val="24"/>
                <w:lang w:val="kk-KZ"/>
              </w:rPr>
            </w:pPr>
            <w:r w:rsidRPr="00E274C2">
              <w:rPr>
                <w:rFonts w:ascii="Times New Roman" w:hAnsi="Times New Roman" w:cs="Times New Roman"/>
                <w:sz w:val="24"/>
                <w:szCs w:val="24"/>
                <w:lang w:val="kk-KZ"/>
              </w:rPr>
              <w:t>- республикадағы көркем өмір мен шығармашылқ  процестерге толық талдау жасай алмайды;</w:t>
            </w:r>
          </w:p>
          <w:p w14:paraId="60E9B162" w14:textId="5BD8F9A4" w:rsidR="00E274C2" w:rsidRPr="00E274C2" w:rsidRDefault="00E274C2" w:rsidP="00E274C2">
            <w:pPr>
              <w:spacing w:after="0" w:line="240" w:lineRule="auto"/>
              <w:jc w:val="both"/>
              <w:rPr>
                <w:rFonts w:ascii="Times New Roman" w:hAnsi="Times New Roman" w:cs="Times New Roman"/>
                <w:sz w:val="24"/>
                <w:szCs w:val="24"/>
                <w:lang w:val="kk-KZ"/>
              </w:rPr>
            </w:pPr>
            <w:r w:rsidRPr="00E274C2">
              <w:rPr>
                <w:rFonts w:ascii="Times New Roman" w:hAnsi="Times New Roman" w:cs="Times New Roman"/>
                <w:sz w:val="24"/>
                <w:szCs w:val="24"/>
                <w:lang w:val="kk-KZ"/>
              </w:rPr>
              <w:t>- алынған нәтижелерді баяндамалар мен ғылыми жарияланымдар түрінде (постер-презентациялар, тезистер, мақалалар, презентациялар) ұсыну тәсілдері туралы білімдері жеткіліксіз;</w:t>
            </w:r>
          </w:p>
        </w:tc>
        <w:tc>
          <w:tcPr>
            <w:tcW w:w="4394" w:type="dxa"/>
            <w:tcBorders>
              <w:bottom w:val="single" w:sz="4" w:space="0" w:color="000000" w:themeColor="text1"/>
            </w:tcBorders>
          </w:tcPr>
          <w:p w14:paraId="2E6218B5" w14:textId="77777777" w:rsidR="00E274C2" w:rsidRPr="00E274C2" w:rsidRDefault="00E274C2" w:rsidP="00E274C2">
            <w:pPr>
              <w:spacing w:after="0" w:line="240" w:lineRule="auto"/>
              <w:jc w:val="both"/>
              <w:rPr>
                <w:rFonts w:ascii="Times New Roman" w:hAnsi="Times New Roman" w:cs="Times New Roman"/>
                <w:sz w:val="24"/>
                <w:szCs w:val="24"/>
                <w:lang w:val="kk-KZ"/>
              </w:rPr>
            </w:pPr>
            <w:r w:rsidRPr="00E274C2">
              <w:rPr>
                <w:rFonts w:ascii="Times New Roman" w:hAnsi="Times New Roman" w:cs="Times New Roman"/>
                <w:sz w:val="24"/>
                <w:szCs w:val="24"/>
                <w:lang w:val="kk-KZ"/>
              </w:rPr>
              <w:t>- Қазақстанның өнері мен мәдениеті негізінде жаңа шығармашылық композиция құру мүмкіндігі жеткіліксіз дамыған;</w:t>
            </w:r>
          </w:p>
          <w:p w14:paraId="045A97F9" w14:textId="77777777" w:rsidR="00E274C2" w:rsidRPr="00E274C2" w:rsidRDefault="00E274C2" w:rsidP="00E274C2">
            <w:pPr>
              <w:spacing w:after="0" w:line="240" w:lineRule="auto"/>
              <w:jc w:val="both"/>
              <w:rPr>
                <w:rFonts w:ascii="Times New Roman" w:hAnsi="Times New Roman" w:cs="Times New Roman"/>
                <w:sz w:val="24"/>
                <w:szCs w:val="24"/>
                <w:lang w:val="kk-KZ"/>
              </w:rPr>
            </w:pPr>
            <w:r w:rsidRPr="00E274C2">
              <w:rPr>
                <w:rFonts w:ascii="Times New Roman" w:hAnsi="Times New Roman" w:cs="Times New Roman"/>
                <w:sz w:val="24"/>
                <w:szCs w:val="24"/>
                <w:lang w:val="kk-KZ"/>
              </w:rPr>
              <w:t>- графика  өнеріндегі ұлттық мәдениет ерекшеліктерін көру   техникаларын қолдану дағдыларының жеткіліксіздігі;</w:t>
            </w:r>
          </w:p>
          <w:p w14:paraId="0046E9C7" w14:textId="05982507" w:rsidR="00E274C2" w:rsidRPr="00E274C2" w:rsidRDefault="00E274C2" w:rsidP="00E274C2">
            <w:pPr>
              <w:spacing w:after="0" w:line="240" w:lineRule="auto"/>
              <w:jc w:val="both"/>
              <w:rPr>
                <w:rFonts w:ascii="Times New Roman" w:hAnsi="Times New Roman" w:cs="Times New Roman"/>
                <w:sz w:val="24"/>
                <w:szCs w:val="24"/>
                <w:lang w:val="kk-KZ"/>
              </w:rPr>
            </w:pPr>
            <w:r w:rsidRPr="00E274C2">
              <w:rPr>
                <w:rFonts w:ascii="Times New Roman" w:hAnsi="Times New Roman" w:cs="Times New Roman"/>
                <w:sz w:val="24"/>
                <w:szCs w:val="24"/>
                <w:lang w:val="kk-KZ"/>
              </w:rPr>
              <w:t xml:space="preserve">- шығармашылық композицияларында Қазақстанның </w:t>
            </w:r>
          </w:p>
        </w:tc>
      </w:tr>
      <w:tr w:rsidR="00E274C2" w:rsidRPr="00B50C48" w14:paraId="55EB288F" w14:textId="77777777" w:rsidTr="00E274C2">
        <w:trPr>
          <w:trHeight w:val="1680"/>
        </w:trPr>
        <w:tc>
          <w:tcPr>
            <w:tcW w:w="2127" w:type="dxa"/>
            <w:tcBorders>
              <w:bottom w:val="nil"/>
            </w:tcBorders>
          </w:tcPr>
          <w:p w14:paraId="430FBBD3" w14:textId="77777777" w:rsidR="00E274C2" w:rsidRPr="00506DF6" w:rsidRDefault="00E274C2" w:rsidP="00E274C2">
            <w:pPr>
              <w:spacing w:after="0" w:line="240" w:lineRule="auto"/>
              <w:jc w:val="both"/>
              <w:rPr>
                <w:rFonts w:ascii="Times New Roman" w:hAnsi="Times New Roman" w:cs="Times New Roman"/>
                <w:sz w:val="24"/>
                <w:szCs w:val="24"/>
              </w:rPr>
            </w:pPr>
          </w:p>
        </w:tc>
        <w:tc>
          <w:tcPr>
            <w:tcW w:w="3118" w:type="dxa"/>
            <w:tcBorders>
              <w:bottom w:val="nil"/>
            </w:tcBorders>
          </w:tcPr>
          <w:p w14:paraId="4DA56FE2" w14:textId="05FDE2CB" w:rsidR="00E274C2" w:rsidRPr="00E274C2" w:rsidRDefault="00E274C2" w:rsidP="00E274C2">
            <w:pPr>
              <w:spacing w:after="0" w:line="240" w:lineRule="auto"/>
              <w:jc w:val="both"/>
              <w:rPr>
                <w:rFonts w:ascii="Times New Roman" w:hAnsi="Times New Roman" w:cs="Times New Roman"/>
                <w:sz w:val="24"/>
                <w:szCs w:val="24"/>
                <w:lang w:val="kk-KZ"/>
              </w:rPr>
            </w:pPr>
            <w:r w:rsidRPr="00E274C2">
              <w:rPr>
                <w:rFonts w:ascii="Times New Roman" w:hAnsi="Times New Roman" w:cs="Times New Roman"/>
                <w:sz w:val="24"/>
                <w:szCs w:val="24"/>
                <w:lang w:val="kk-KZ"/>
              </w:rPr>
              <w:t>- графика  материалында көркем және шығармашылық жұмыс жасаудың  әдістерін, тәсілдері  мен технологияларын үстірт білу.</w:t>
            </w:r>
          </w:p>
        </w:tc>
        <w:tc>
          <w:tcPr>
            <w:tcW w:w="4394" w:type="dxa"/>
            <w:tcBorders>
              <w:bottom w:val="nil"/>
            </w:tcBorders>
          </w:tcPr>
          <w:p w14:paraId="176E4362" w14:textId="77777777" w:rsidR="00E274C2" w:rsidRPr="00E274C2" w:rsidRDefault="00E274C2" w:rsidP="00E274C2">
            <w:pPr>
              <w:spacing w:after="0" w:line="240" w:lineRule="auto"/>
              <w:jc w:val="both"/>
              <w:rPr>
                <w:rFonts w:ascii="Times New Roman" w:hAnsi="Times New Roman" w:cs="Times New Roman"/>
                <w:sz w:val="24"/>
                <w:szCs w:val="24"/>
                <w:lang w:val="kk-KZ"/>
              </w:rPr>
            </w:pPr>
            <w:r w:rsidRPr="00E274C2">
              <w:rPr>
                <w:rFonts w:ascii="Times New Roman" w:hAnsi="Times New Roman" w:cs="Times New Roman"/>
                <w:sz w:val="24"/>
                <w:szCs w:val="24"/>
                <w:lang w:val="kk-KZ"/>
              </w:rPr>
              <w:t xml:space="preserve">суретшілеріне тән графикалық құралдар мен тәсілдерді қолдануы әлсіз көрсетілген  (композиция  кеңістік, рәміздер, ою-өрнектер, түс, ырғақтар); </w:t>
            </w:r>
          </w:p>
          <w:p w14:paraId="5EC20FF6" w14:textId="7C1BCDB5" w:rsidR="00E274C2" w:rsidRPr="00E274C2" w:rsidRDefault="00E274C2" w:rsidP="00E274C2">
            <w:pPr>
              <w:spacing w:after="0" w:line="240" w:lineRule="auto"/>
              <w:jc w:val="both"/>
              <w:rPr>
                <w:rFonts w:ascii="Times New Roman" w:hAnsi="Times New Roman" w:cs="Times New Roman"/>
                <w:sz w:val="24"/>
                <w:szCs w:val="24"/>
                <w:lang w:val="kk-KZ"/>
              </w:rPr>
            </w:pPr>
            <w:r w:rsidRPr="00E274C2">
              <w:rPr>
                <w:rFonts w:ascii="Times New Roman" w:hAnsi="Times New Roman" w:cs="Times New Roman"/>
                <w:sz w:val="24"/>
                <w:szCs w:val="24"/>
                <w:lang w:val="kk-KZ"/>
              </w:rPr>
              <w:t>- ғылыми пікірталастар мен көрмелерге қатысуға белсенділігі  төмен.</w:t>
            </w:r>
          </w:p>
        </w:tc>
      </w:tr>
    </w:tbl>
    <w:p w14:paraId="236D272A" w14:textId="0339C097" w:rsidR="00E274C2" w:rsidRDefault="00E274C2" w:rsidP="00E274C2">
      <w:pPr>
        <w:spacing w:after="0" w:line="240" w:lineRule="auto"/>
        <w:rPr>
          <w:rFonts w:ascii="Times New Roman" w:hAnsi="Times New Roman" w:cs="Times New Roman"/>
          <w:sz w:val="28"/>
          <w:szCs w:val="28"/>
          <w:lang w:val="kk-KZ"/>
        </w:rPr>
      </w:pPr>
      <w:r w:rsidRPr="00E274C2">
        <w:rPr>
          <w:rFonts w:ascii="Times New Roman" w:hAnsi="Times New Roman" w:cs="Times New Roman"/>
          <w:sz w:val="28"/>
          <w:szCs w:val="28"/>
          <w:lang w:val="kk-KZ"/>
        </w:rPr>
        <w:lastRenderedPageBreak/>
        <w:t>6 – кестенің  жалғасы</w:t>
      </w:r>
    </w:p>
    <w:p w14:paraId="203415EB" w14:textId="77777777" w:rsidR="00E274C2" w:rsidRPr="00E274C2" w:rsidRDefault="00E274C2" w:rsidP="00E274C2">
      <w:pPr>
        <w:spacing w:after="0" w:line="240" w:lineRule="auto"/>
        <w:rPr>
          <w:rFonts w:ascii="Times New Roman" w:hAnsi="Times New Roman" w:cs="Times New Roman"/>
          <w:sz w:val="28"/>
          <w:szCs w:val="28"/>
          <w:lang w:val="kk-KZ"/>
        </w:rPr>
      </w:pPr>
    </w:p>
    <w:tbl>
      <w:tblPr>
        <w:tblStyle w:val="aa"/>
        <w:tblW w:w="0" w:type="auto"/>
        <w:tblInd w:w="108" w:type="dxa"/>
        <w:tblLayout w:type="fixed"/>
        <w:tblLook w:val="04A0" w:firstRow="1" w:lastRow="0" w:firstColumn="1" w:lastColumn="0" w:noHBand="0" w:noVBand="1"/>
      </w:tblPr>
      <w:tblGrid>
        <w:gridCol w:w="2127"/>
        <w:gridCol w:w="3118"/>
        <w:gridCol w:w="4394"/>
      </w:tblGrid>
      <w:tr w:rsidR="00E274C2" w:rsidRPr="000F619F" w14:paraId="57B55372" w14:textId="77777777" w:rsidTr="00E274C2">
        <w:trPr>
          <w:trHeight w:val="240"/>
        </w:trPr>
        <w:tc>
          <w:tcPr>
            <w:tcW w:w="2127" w:type="dxa"/>
            <w:tcBorders>
              <w:top w:val="single" w:sz="4" w:space="0" w:color="auto"/>
            </w:tcBorders>
          </w:tcPr>
          <w:p w14:paraId="13507064" w14:textId="6FF86520" w:rsidR="00E274C2" w:rsidRPr="00506DF6" w:rsidRDefault="00E274C2" w:rsidP="00E274C2">
            <w:pPr>
              <w:spacing w:after="0" w:line="240" w:lineRule="auto"/>
              <w:jc w:val="center"/>
              <w:rPr>
                <w:rFonts w:ascii="Times New Roman" w:hAnsi="Times New Roman" w:cs="Times New Roman"/>
                <w:sz w:val="24"/>
                <w:szCs w:val="24"/>
              </w:rPr>
            </w:pPr>
            <w:r w:rsidRPr="00E274C2">
              <w:rPr>
                <w:rFonts w:ascii="Times New Roman" w:hAnsi="Times New Roman" w:cs="Times New Roman"/>
                <w:sz w:val="24"/>
                <w:szCs w:val="24"/>
              </w:rPr>
              <w:t>1</w:t>
            </w:r>
          </w:p>
        </w:tc>
        <w:tc>
          <w:tcPr>
            <w:tcW w:w="3118" w:type="dxa"/>
            <w:tcBorders>
              <w:top w:val="single" w:sz="4" w:space="0" w:color="auto"/>
            </w:tcBorders>
          </w:tcPr>
          <w:p w14:paraId="0FF466C7" w14:textId="3BB9CA36" w:rsidR="00E274C2" w:rsidRPr="00E274C2" w:rsidRDefault="00E274C2" w:rsidP="00E274C2">
            <w:pPr>
              <w:spacing w:after="0" w:line="240" w:lineRule="auto"/>
              <w:jc w:val="center"/>
              <w:rPr>
                <w:rFonts w:ascii="Times New Roman" w:hAnsi="Times New Roman" w:cs="Times New Roman"/>
                <w:sz w:val="24"/>
                <w:szCs w:val="24"/>
                <w:lang w:val="kk-KZ"/>
              </w:rPr>
            </w:pPr>
            <w:r w:rsidRPr="00E274C2">
              <w:rPr>
                <w:rFonts w:ascii="Times New Roman" w:hAnsi="Times New Roman" w:cs="Times New Roman"/>
                <w:sz w:val="24"/>
                <w:szCs w:val="24"/>
              </w:rPr>
              <w:t>2</w:t>
            </w:r>
          </w:p>
        </w:tc>
        <w:tc>
          <w:tcPr>
            <w:tcW w:w="4394" w:type="dxa"/>
            <w:tcBorders>
              <w:top w:val="single" w:sz="4" w:space="0" w:color="auto"/>
            </w:tcBorders>
          </w:tcPr>
          <w:p w14:paraId="2E17877B" w14:textId="618F3F4C" w:rsidR="00E274C2" w:rsidRPr="00E274C2" w:rsidRDefault="00E274C2" w:rsidP="00E274C2">
            <w:pPr>
              <w:spacing w:after="0" w:line="240" w:lineRule="auto"/>
              <w:jc w:val="center"/>
              <w:rPr>
                <w:rFonts w:ascii="Times New Roman" w:hAnsi="Times New Roman" w:cs="Times New Roman"/>
                <w:sz w:val="24"/>
                <w:szCs w:val="24"/>
                <w:lang w:val="kk-KZ"/>
              </w:rPr>
            </w:pPr>
            <w:r w:rsidRPr="00E274C2">
              <w:rPr>
                <w:rFonts w:ascii="Times New Roman" w:hAnsi="Times New Roman" w:cs="Times New Roman"/>
                <w:sz w:val="24"/>
                <w:szCs w:val="24"/>
              </w:rPr>
              <w:t>3</w:t>
            </w:r>
          </w:p>
        </w:tc>
      </w:tr>
      <w:tr w:rsidR="00E274C2" w:rsidRPr="00B50C48" w14:paraId="26AD96E7" w14:textId="77777777" w:rsidTr="00E274C2">
        <w:trPr>
          <w:trHeight w:val="62"/>
        </w:trPr>
        <w:tc>
          <w:tcPr>
            <w:tcW w:w="2127" w:type="dxa"/>
          </w:tcPr>
          <w:p w14:paraId="0FF1AFB5" w14:textId="77777777" w:rsidR="00E274C2" w:rsidRPr="008D09D3" w:rsidRDefault="00E274C2" w:rsidP="00E274C2">
            <w:pPr>
              <w:spacing w:after="0" w:line="240" w:lineRule="auto"/>
              <w:jc w:val="both"/>
              <w:rPr>
                <w:rFonts w:ascii="Times New Roman" w:hAnsi="Times New Roman" w:cs="Times New Roman"/>
                <w:sz w:val="24"/>
                <w:szCs w:val="24"/>
                <w:lang w:val="kk-KZ"/>
              </w:rPr>
            </w:pPr>
          </w:p>
        </w:tc>
        <w:tc>
          <w:tcPr>
            <w:tcW w:w="3118" w:type="dxa"/>
          </w:tcPr>
          <w:p w14:paraId="040E9EB9" w14:textId="77777777" w:rsidR="00E274C2" w:rsidRPr="00E274C2" w:rsidRDefault="00E274C2" w:rsidP="00E274C2">
            <w:pPr>
              <w:spacing w:after="0" w:line="240" w:lineRule="auto"/>
              <w:jc w:val="both"/>
              <w:rPr>
                <w:rFonts w:ascii="Times New Roman" w:hAnsi="Times New Roman" w:cs="Times New Roman"/>
                <w:sz w:val="24"/>
                <w:szCs w:val="24"/>
                <w:lang w:val="kk-KZ"/>
              </w:rPr>
            </w:pPr>
            <w:r w:rsidRPr="00E274C2">
              <w:rPr>
                <w:rFonts w:ascii="Times New Roman" w:hAnsi="Times New Roman" w:cs="Times New Roman"/>
                <w:sz w:val="24"/>
                <w:szCs w:val="24"/>
                <w:lang w:val="kk-KZ"/>
              </w:rPr>
              <w:t>- республикадағы көркем өмір мен шығармашылық процестерге толық талдау жасамайды;</w:t>
            </w:r>
          </w:p>
          <w:p w14:paraId="45EE6302" w14:textId="3FEBCBA4" w:rsidR="00E274C2" w:rsidRPr="00E274C2" w:rsidRDefault="00E274C2" w:rsidP="00E274C2">
            <w:pPr>
              <w:spacing w:after="0" w:line="240" w:lineRule="auto"/>
              <w:jc w:val="both"/>
              <w:rPr>
                <w:rFonts w:ascii="Times New Roman" w:hAnsi="Times New Roman" w:cs="Times New Roman"/>
                <w:sz w:val="24"/>
                <w:szCs w:val="24"/>
                <w:lang w:val="kk-KZ"/>
              </w:rPr>
            </w:pPr>
            <w:r w:rsidRPr="00E274C2">
              <w:rPr>
                <w:rFonts w:ascii="Times New Roman" w:hAnsi="Times New Roman" w:cs="Times New Roman"/>
                <w:sz w:val="24"/>
                <w:szCs w:val="24"/>
                <w:lang w:val="kk-KZ"/>
              </w:rPr>
              <w:t>ғылыми жариялымдар түрінде (постер-презентациялар, тезистер, мақалалар, олимпиадалар, байқаулар, көрмелер) ұсыну туралы білімі төмен.</w:t>
            </w:r>
          </w:p>
        </w:tc>
        <w:tc>
          <w:tcPr>
            <w:tcW w:w="4394" w:type="dxa"/>
          </w:tcPr>
          <w:p w14:paraId="53F02167" w14:textId="77777777" w:rsidR="00E274C2" w:rsidRPr="00E274C2" w:rsidRDefault="00E274C2" w:rsidP="00E274C2">
            <w:pPr>
              <w:spacing w:after="0" w:line="240" w:lineRule="auto"/>
              <w:jc w:val="both"/>
              <w:rPr>
                <w:rFonts w:ascii="Times New Roman" w:hAnsi="Times New Roman" w:cs="Times New Roman"/>
                <w:sz w:val="24"/>
                <w:szCs w:val="24"/>
                <w:lang w:val="kk-KZ"/>
              </w:rPr>
            </w:pPr>
            <w:r w:rsidRPr="00E274C2">
              <w:rPr>
                <w:rFonts w:ascii="Times New Roman" w:hAnsi="Times New Roman" w:cs="Times New Roman"/>
                <w:sz w:val="24"/>
                <w:szCs w:val="24"/>
                <w:lang w:val="kk-KZ"/>
              </w:rPr>
              <w:t>- ұлттық мәдениеттің ерекшеліктерін ескере отырып, шығармашылық жұмыстар жасай алмауы;</w:t>
            </w:r>
          </w:p>
          <w:p w14:paraId="3E3E498E" w14:textId="77777777" w:rsidR="00E274C2" w:rsidRPr="00E274C2" w:rsidRDefault="00E274C2" w:rsidP="00E274C2">
            <w:pPr>
              <w:spacing w:after="0" w:line="240" w:lineRule="auto"/>
              <w:jc w:val="both"/>
              <w:rPr>
                <w:rFonts w:ascii="Times New Roman" w:hAnsi="Times New Roman" w:cs="Times New Roman"/>
                <w:sz w:val="24"/>
                <w:szCs w:val="24"/>
                <w:lang w:val="kk-KZ"/>
              </w:rPr>
            </w:pPr>
            <w:r w:rsidRPr="00E274C2">
              <w:rPr>
                <w:rFonts w:ascii="Times New Roman" w:hAnsi="Times New Roman" w:cs="Times New Roman"/>
                <w:sz w:val="24"/>
                <w:szCs w:val="24"/>
                <w:lang w:val="kk-KZ"/>
              </w:rPr>
              <w:t>- композицияда мәнерлі көркем образ жасау мүмкіндігі жоқ;</w:t>
            </w:r>
          </w:p>
          <w:p w14:paraId="76989DF4" w14:textId="77777777" w:rsidR="00E274C2" w:rsidRPr="00E274C2" w:rsidRDefault="00E274C2" w:rsidP="00E274C2">
            <w:pPr>
              <w:spacing w:after="0" w:line="240" w:lineRule="auto"/>
              <w:jc w:val="both"/>
              <w:rPr>
                <w:rFonts w:ascii="Times New Roman" w:hAnsi="Times New Roman" w:cs="Times New Roman"/>
                <w:sz w:val="24"/>
                <w:szCs w:val="24"/>
                <w:lang w:val="kk-KZ"/>
              </w:rPr>
            </w:pPr>
            <w:r w:rsidRPr="00E274C2">
              <w:rPr>
                <w:rFonts w:ascii="Times New Roman" w:hAnsi="Times New Roman" w:cs="Times New Roman"/>
                <w:sz w:val="24"/>
                <w:szCs w:val="24"/>
                <w:lang w:val="kk-KZ"/>
              </w:rPr>
              <w:t>шығармашылық композицияларында Қазақстанның суретшілеріне тән графикалық құралдар мен тәсілдерді қолдануы әлсіз көрсетілқолдана алмайды (композиция  кеңістік, рәміздер, ою-өрнектер, түс, ырғақтар);</w:t>
            </w:r>
          </w:p>
          <w:p w14:paraId="65591CAA" w14:textId="57F0A3E2" w:rsidR="00E274C2" w:rsidRPr="00E274C2" w:rsidRDefault="00E274C2" w:rsidP="00E274C2">
            <w:pPr>
              <w:spacing w:after="0" w:line="240" w:lineRule="auto"/>
              <w:jc w:val="both"/>
              <w:rPr>
                <w:rFonts w:ascii="Times New Roman" w:hAnsi="Times New Roman" w:cs="Times New Roman"/>
                <w:sz w:val="24"/>
                <w:szCs w:val="24"/>
                <w:lang w:val="kk-KZ"/>
              </w:rPr>
            </w:pPr>
            <w:r w:rsidRPr="00E274C2">
              <w:rPr>
                <w:rFonts w:ascii="Times New Roman" w:hAnsi="Times New Roman" w:cs="Times New Roman"/>
                <w:sz w:val="24"/>
                <w:szCs w:val="24"/>
                <w:lang w:val="kk-KZ"/>
              </w:rPr>
              <w:t>ғылыми пікірталастар мен көрмелерге қатысуға белсенділігі  төмен.</w:t>
            </w:r>
          </w:p>
        </w:tc>
      </w:tr>
      <w:tr w:rsidR="00E274C2" w:rsidRPr="002615A4" w14:paraId="6DBAE618" w14:textId="77777777" w:rsidTr="00E274C2">
        <w:trPr>
          <w:trHeight w:val="62"/>
        </w:trPr>
        <w:tc>
          <w:tcPr>
            <w:tcW w:w="2127" w:type="dxa"/>
          </w:tcPr>
          <w:p w14:paraId="10DCFD9A" w14:textId="77777777" w:rsidR="00E274C2" w:rsidRPr="008D09D3" w:rsidRDefault="00E274C2" w:rsidP="00E274C2">
            <w:pPr>
              <w:spacing w:after="0" w:line="240" w:lineRule="auto"/>
              <w:jc w:val="both"/>
              <w:rPr>
                <w:rFonts w:ascii="Times New Roman" w:hAnsi="Times New Roman" w:cs="Times New Roman"/>
                <w:sz w:val="24"/>
                <w:szCs w:val="24"/>
                <w:lang w:val="kk-KZ"/>
              </w:rPr>
            </w:pPr>
          </w:p>
        </w:tc>
        <w:tc>
          <w:tcPr>
            <w:tcW w:w="7512" w:type="dxa"/>
            <w:gridSpan w:val="2"/>
          </w:tcPr>
          <w:p w14:paraId="6E848A4F" w14:textId="0A9C7768" w:rsidR="00E274C2" w:rsidRPr="00E274C2" w:rsidRDefault="00E274C2" w:rsidP="00E274C2">
            <w:pPr>
              <w:spacing w:after="0" w:line="240" w:lineRule="auto"/>
              <w:jc w:val="center"/>
              <w:rPr>
                <w:rFonts w:ascii="Times New Roman" w:hAnsi="Times New Roman" w:cs="Times New Roman"/>
                <w:sz w:val="24"/>
                <w:szCs w:val="24"/>
                <w:lang w:val="kk-KZ"/>
              </w:rPr>
            </w:pPr>
            <w:r w:rsidRPr="00E274C2">
              <w:rPr>
                <w:rFonts w:ascii="Times New Roman" w:hAnsi="Times New Roman" w:cs="Times New Roman"/>
                <w:sz w:val="24"/>
                <w:szCs w:val="24"/>
                <w:lang w:val="kk-KZ"/>
              </w:rPr>
              <w:t>Құндылық критерий «В»</w:t>
            </w:r>
          </w:p>
        </w:tc>
      </w:tr>
      <w:tr w:rsidR="00E274C2" w:rsidRPr="00B50C48" w14:paraId="196FB7FA" w14:textId="77777777" w:rsidTr="00E274C2">
        <w:trPr>
          <w:trHeight w:val="62"/>
        </w:trPr>
        <w:tc>
          <w:tcPr>
            <w:tcW w:w="2127" w:type="dxa"/>
            <w:tcBorders>
              <w:bottom w:val="single" w:sz="4" w:space="0" w:color="000000" w:themeColor="text1"/>
            </w:tcBorders>
          </w:tcPr>
          <w:p w14:paraId="1C24DBB1" w14:textId="462367A3" w:rsidR="00E274C2" w:rsidRPr="00506DF6" w:rsidRDefault="00E274C2" w:rsidP="00E274C2">
            <w:pPr>
              <w:spacing w:after="0" w:line="240" w:lineRule="auto"/>
              <w:jc w:val="both"/>
              <w:rPr>
                <w:rFonts w:ascii="Times New Roman" w:hAnsi="Times New Roman" w:cs="Times New Roman"/>
                <w:sz w:val="24"/>
                <w:szCs w:val="24"/>
              </w:rPr>
            </w:pPr>
            <w:proofErr w:type="spellStart"/>
            <w:r w:rsidRPr="00B053AD">
              <w:rPr>
                <w:rFonts w:ascii="Times New Roman" w:hAnsi="Times New Roman" w:cs="Times New Roman"/>
                <w:sz w:val="24"/>
                <w:szCs w:val="24"/>
              </w:rPr>
              <w:t>Жоғары</w:t>
            </w:r>
            <w:proofErr w:type="spellEnd"/>
            <w:r w:rsidRPr="00B053AD">
              <w:rPr>
                <w:rFonts w:ascii="Times New Roman" w:hAnsi="Times New Roman" w:cs="Times New Roman"/>
                <w:sz w:val="24"/>
                <w:szCs w:val="24"/>
              </w:rPr>
              <w:t xml:space="preserve"> </w:t>
            </w:r>
            <w:proofErr w:type="spellStart"/>
            <w:r w:rsidRPr="00B053AD">
              <w:rPr>
                <w:rFonts w:ascii="Times New Roman" w:hAnsi="Times New Roman" w:cs="Times New Roman"/>
                <w:sz w:val="24"/>
                <w:szCs w:val="24"/>
              </w:rPr>
              <w:t>деңгей</w:t>
            </w:r>
            <w:proofErr w:type="spellEnd"/>
          </w:p>
        </w:tc>
        <w:tc>
          <w:tcPr>
            <w:tcW w:w="3118" w:type="dxa"/>
            <w:tcBorders>
              <w:bottom w:val="single" w:sz="4" w:space="0" w:color="000000" w:themeColor="text1"/>
            </w:tcBorders>
          </w:tcPr>
          <w:p w14:paraId="398BC887" w14:textId="77777777" w:rsidR="00E274C2" w:rsidRPr="00E274C2" w:rsidRDefault="00E274C2" w:rsidP="00E274C2">
            <w:pPr>
              <w:spacing w:after="0" w:line="240" w:lineRule="auto"/>
              <w:jc w:val="both"/>
              <w:rPr>
                <w:rFonts w:ascii="Times New Roman" w:hAnsi="Times New Roman" w:cs="Times New Roman"/>
                <w:sz w:val="24"/>
                <w:szCs w:val="24"/>
              </w:rPr>
            </w:pPr>
            <w:r w:rsidRPr="00E274C2">
              <w:rPr>
                <w:rFonts w:ascii="Times New Roman" w:hAnsi="Times New Roman" w:cs="Times New Roman"/>
                <w:sz w:val="24"/>
                <w:szCs w:val="24"/>
              </w:rPr>
              <w:t xml:space="preserve">- </w:t>
            </w:r>
            <w:proofErr w:type="spellStart"/>
            <w:r w:rsidRPr="00E274C2">
              <w:rPr>
                <w:rFonts w:ascii="Times New Roman" w:hAnsi="Times New Roman" w:cs="Times New Roman"/>
                <w:sz w:val="24"/>
                <w:szCs w:val="24"/>
              </w:rPr>
              <w:t>ұлттық</w:t>
            </w:r>
            <w:proofErr w:type="spellEnd"/>
            <w:r w:rsidRPr="00E274C2">
              <w:rPr>
                <w:rFonts w:ascii="Times New Roman" w:hAnsi="Times New Roman" w:cs="Times New Roman"/>
                <w:sz w:val="24"/>
                <w:szCs w:val="24"/>
              </w:rPr>
              <w:t xml:space="preserve"> </w:t>
            </w:r>
            <w:proofErr w:type="spellStart"/>
            <w:r w:rsidRPr="00E274C2">
              <w:rPr>
                <w:rFonts w:ascii="Times New Roman" w:hAnsi="Times New Roman" w:cs="Times New Roman"/>
                <w:sz w:val="24"/>
                <w:szCs w:val="24"/>
              </w:rPr>
              <w:t>дәстүрлер</w:t>
            </w:r>
            <w:proofErr w:type="spellEnd"/>
            <w:r w:rsidRPr="00E274C2">
              <w:rPr>
                <w:rFonts w:ascii="Times New Roman" w:hAnsi="Times New Roman" w:cs="Times New Roman"/>
                <w:sz w:val="24"/>
                <w:szCs w:val="24"/>
              </w:rPr>
              <w:t xml:space="preserve"> мен </w:t>
            </w:r>
            <w:proofErr w:type="spellStart"/>
            <w:r w:rsidRPr="00E274C2">
              <w:rPr>
                <w:rFonts w:ascii="Times New Roman" w:hAnsi="Times New Roman" w:cs="Times New Roman"/>
                <w:sz w:val="24"/>
                <w:szCs w:val="24"/>
              </w:rPr>
              <w:t>мейрамдардың</w:t>
            </w:r>
            <w:proofErr w:type="spellEnd"/>
            <w:r w:rsidRPr="00E274C2">
              <w:rPr>
                <w:rFonts w:ascii="Times New Roman" w:hAnsi="Times New Roman" w:cs="Times New Roman"/>
                <w:sz w:val="24"/>
                <w:szCs w:val="24"/>
              </w:rPr>
              <w:t xml:space="preserve"> </w:t>
            </w:r>
            <w:proofErr w:type="spellStart"/>
            <w:r w:rsidRPr="00E274C2">
              <w:rPr>
                <w:rFonts w:ascii="Times New Roman" w:hAnsi="Times New Roman" w:cs="Times New Roman"/>
                <w:sz w:val="24"/>
                <w:szCs w:val="24"/>
              </w:rPr>
              <w:t>мазмұны</w:t>
            </w:r>
            <w:proofErr w:type="spellEnd"/>
            <w:r w:rsidRPr="00E274C2">
              <w:rPr>
                <w:rFonts w:ascii="Times New Roman" w:hAnsi="Times New Roman" w:cs="Times New Roman"/>
                <w:sz w:val="24"/>
                <w:szCs w:val="24"/>
              </w:rPr>
              <w:t xml:space="preserve"> </w:t>
            </w:r>
            <w:proofErr w:type="spellStart"/>
            <w:r w:rsidRPr="00E274C2">
              <w:rPr>
                <w:rFonts w:ascii="Times New Roman" w:hAnsi="Times New Roman" w:cs="Times New Roman"/>
                <w:sz w:val="24"/>
                <w:szCs w:val="24"/>
              </w:rPr>
              <w:t>туралы</w:t>
            </w:r>
            <w:proofErr w:type="spellEnd"/>
            <w:r w:rsidRPr="00E274C2">
              <w:rPr>
                <w:rFonts w:ascii="Times New Roman" w:hAnsi="Times New Roman" w:cs="Times New Roman"/>
                <w:sz w:val="24"/>
                <w:szCs w:val="24"/>
              </w:rPr>
              <w:t xml:space="preserve"> </w:t>
            </w:r>
            <w:proofErr w:type="spellStart"/>
            <w:r w:rsidRPr="00E274C2">
              <w:rPr>
                <w:rFonts w:ascii="Times New Roman" w:hAnsi="Times New Roman" w:cs="Times New Roman"/>
                <w:sz w:val="24"/>
                <w:szCs w:val="24"/>
              </w:rPr>
              <w:t>білім</w:t>
            </w:r>
            <w:proofErr w:type="spellEnd"/>
            <w:r w:rsidRPr="00E274C2">
              <w:rPr>
                <w:rFonts w:ascii="Times New Roman" w:hAnsi="Times New Roman" w:cs="Times New Roman"/>
                <w:sz w:val="24"/>
                <w:szCs w:val="24"/>
              </w:rPr>
              <w:t>;</w:t>
            </w:r>
          </w:p>
          <w:p w14:paraId="4298A6A1" w14:textId="77777777" w:rsidR="00E274C2" w:rsidRPr="00E274C2" w:rsidRDefault="00E274C2" w:rsidP="00E274C2">
            <w:pPr>
              <w:spacing w:after="0" w:line="240" w:lineRule="auto"/>
              <w:jc w:val="both"/>
              <w:rPr>
                <w:rFonts w:ascii="Times New Roman" w:hAnsi="Times New Roman" w:cs="Times New Roman"/>
                <w:sz w:val="24"/>
                <w:szCs w:val="24"/>
                <w:lang w:val="kk-KZ"/>
              </w:rPr>
            </w:pPr>
            <w:r w:rsidRPr="00E274C2">
              <w:rPr>
                <w:rFonts w:ascii="Times New Roman" w:hAnsi="Times New Roman" w:cs="Times New Roman"/>
                <w:sz w:val="24"/>
                <w:szCs w:val="24"/>
              </w:rPr>
              <w:t xml:space="preserve">- </w:t>
            </w:r>
            <w:proofErr w:type="spellStart"/>
            <w:r w:rsidRPr="00E274C2">
              <w:rPr>
                <w:rFonts w:ascii="Times New Roman" w:hAnsi="Times New Roman" w:cs="Times New Roman"/>
                <w:sz w:val="24"/>
                <w:szCs w:val="24"/>
              </w:rPr>
              <w:t>мәдени</w:t>
            </w:r>
            <w:proofErr w:type="spellEnd"/>
            <w:r w:rsidRPr="00E274C2">
              <w:rPr>
                <w:rFonts w:ascii="Times New Roman" w:hAnsi="Times New Roman" w:cs="Times New Roman"/>
                <w:sz w:val="24"/>
                <w:szCs w:val="24"/>
              </w:rPr>
              <w:t xml:space="preserve"> </w:t>
            </w:r>
            <w:proofErr w:type="spellStart"/>
            <w:r w:rsidRPr="00E274C2">
              <w:rPr>
                <w:rFonts w:ascii="Times New Roman" w:hAnsi="Times New Roman" w:cs="Times New Roman"/>
                <w:sz w:val="24"/>
                <w:szCs w:val="24"/>
              </w:rPr>
              <w:t>айырмашылықтарды</w:t>
            </w:r>
            <w:proofErr w:type="spellEnd"/>
            <w:r w:rsidRPr="00E274C2">
              <w:rPr>
                <w:rFonts w:ascii="Times New Roman" w:hAnsi="Times New Roman" w:cs="Times New Roman"/>
                <w:sz w:val="24"/>
                <w:szCs w:val="24"/>
              </w:rPr>
              <w:t xml:space="preserve"> </w:t>
            </w:r>
            <w:proofErr w:type="spellStart"/>
            <w:r w:rsidRPr="00E274C2">
              <w:rPr>
                <w:rFonts w:ascii="Times New Roman" w:hAnsi="Times New Roman" w:cs="Times New Roman"/>
                <w:sz w:val="24"/>
                <w:szCs w:val="24"/>
              </w:rPr>
              <w:t>білу</w:t>
            </w:r>
            <w:proofErr w:type="spellEnd"/>
            <w:r w:rsidRPr="00E274C2">
              <w:rPr>
                <w:rFonts w:ascii="Times New Roman" w:hAnsi="Times New Roman" w:cs="Times New Roman"/>
                <w:sz w:val="24"/>
                <w:szCs w:val="24"/>
              </w:rPr>
              <w:t xml:space="preserve"> </w:t>
            </w:r>
            <w:proofErr w:type="spellStart"/>
            <w:r w:rsidRPr="00E274C2">
              <w:rPr>
                <w:rFonts w:ascii="Times New Roman" w:hAnsi="Times New Roman" w:cs="Times New Roman"/>
                <w:sz w:val="24"/>
                <w:szCs w:val="24"/>
              </w:rPr>
              <w:t>және</w:t>
            </w:r>
            <w:proofErr w:type="spellEnd"/>
            <w:r w:rsidRPr="00E274C2">
              <w:rPr>
                <w:rFonts w:ascii="Times New Roman" w:hAnsi="Times New Roman" w:cs="Times New Roman"/>
                <w:sz w:val="24"/>
                <w:szCs w:val="24"/>
              </w:rPr>
              <w:t xml:space="preserve"> </w:t>
            </w:r>
            <w:proofErr w:type="spellStart"/>
            <w:r w:rsidRPr="00E274C2">
              <w:rPr>
                <w:rFonts w:ascii="Times New Roman" w:hAnsi="Times New Roman" w:cs="Times New Roman"/>
                <w:sz w:val="24"/>
                <w:szCs w:val="24"/>
              </w:rPr>
              <w:t>халықтардың</w:t>
            </w:r>
            <w:proofErr w:type="spellEnd"/>
            <w:r w:rsidRPr="00E274C2">
              <w:rPr>
                <w:rFonts w:ascii="Times New Roman" w:hAnsi="Times New Roman" w:cs="Times New Roman"/>
                <w:sz w:val="24"/>
                <w:szCs w:val="24"/>
              </w:rPr>
              <w:t xml:space="preserve"> </w:t>
            </w:r>
          </w:p>
          <w:p w14:paraId="753D422E" w14:textId="77777777" w:rsidR="00E274C2" w:rsidRPr="00E274C2" w:rsidRDefault="00E274C2" w:rsidP="00E274C2">
            <w:pPr>
              <w:spacing w:after="0" w:line="240" w:lineRule="auto"/>
              <w:jc w:val="both"/>
              <w:rPr>
                <w:rFonts w:ascii="Times New Roman" w:hAnsi="Times New Roman" w:cs="Times New Roman"/>
                <w:sz w:val="24"/>
                <w:szCs w:val="24"/>
                <w:lang w:val="kk-KZ"/>
              </w:rPr>
            </w:pPr>
            <w:r w:rsidRPr="00E274C2">
              <w:rPr>
                <w:rFonts w:ascii="Times New Roman" w:hAnsi="Times New Roman" w:cs="Times New Roman"/>
                <w:sz w:val="24"/>
                <w:szCs w:val="24"/>
                <w:lang w:val="kk-KZ"/>
              </w:rPr>
              <w:t>этнокөркемдік мұраларына құрметпен  қарау;</w:t>
            </w:r>
          </w:p>
          <w:p w14:paraId="4A20DACB" w14:textId="77777777" w:rsidR="00E274C2" w:rsidRPr="00E274C2" w:rsidRDefault="00E274C2" w:rsidP="00E274C2">
            <w:pPr>
              <w:spacing w:after="0" w:line="240" w:lineRule="auto"/>
              <w:jc w:val="both"/>
              <w:rPr>
                <w:rFonts w:ascii="Times New Roman" w:hAnsi="Times New Roman" w:cs="Times New Roman"/>
                <w:sz w:val="24"/>
                <w:szCs w:val="24"/>
                <w:lang w:val="kk-KZ"/>
              </w:rPr>
            </w:pPr>
            <w:r w:rsidRPr="00E274C2">
              <w:rPr>
                <w:rFonts w:ascii="Times New Roman" w:hAnsi="Times New Roman" w:cs="Times New Roman"/>
                <w:sz w:val="24"/>
                <w:szCs w:val="24"/>
                <w:lang w:val="kk-KZ"/>
              </w:rPr>
              <w:t>- графика өнері туралы   білім;</w:t>
            </w:r>
          </w:p>
          <w:p w14:paraId="69766FCA" w14:textId="77777777" w:rsidR="00E274C2" w:rsidRPr="00E274C2" w:rsidRDefault="00E274C2" w:rsidP="00E274C2">
            <w:pPr>
              <w:spacing w:after="0" w:line="240" w:lineRule="auto"/>
              <w:jc w:val="both"/>
              <w:rPr>
                <w:rFonts w:ascii="Times New Roman" w:hAnsi="Times New Roman" w:cs="Times New Roman"/>
                <w:sz w:val="24"/>
                <w:szCs w:val="24"/>
                <w:lang w:val="kk-KZ"/>
              </w:rPr>
            </w:pPr>
            <w:r w:rsidRPr="00E274C2">
              <w:rPr>
                <w:rFonts w:ascii="Times New Roman" w:hAnsi="Times New Roman" w:cs="Times New Roman"/>
                <w:sz w:val="24"/>
                <w:szCs w:val="24"/>
                <w:lang w:val="kk-KZ"/>
              </w:rPr>
              <w:t>- өнер объектілерін білу, бейнелеу өнеріндегі іс-шараларға қатысуға ниет білдіру;</w:t>
            </w:r>
          </w:p>
          <w:p w14:paraId="7FAB949C" w14:textId="77777777" w:rsidR="00E274C2" w:rsidRPr="00E274C2" w:rsidRDefault="00E274C2" w:rsidP="00E274C2">
            <w:pPr>
              <w:spacing w:after="0" w:line="240" w:lineRule="auto"/>
              <w:jc w:val="both"/>
              <w:rPr>
                <w:rFonts w:ascii="Times New Roman" w:hAnsi="Times New Roman" w:cs="Times New Roman"/>
                <w:sz w:val="24"/>
                <w:szCs w:val="24"/>
                <w:lang w:val="kk-KZ"/>
              </w:rPr>
            </w:pPr>
            <w:r w:rsidRPr="00E274C2">
              <w:rPr>
                <w:rFonts w:ascii="Times New Roman" w:hAnsi="Times New Roman" w:cs="Times New Roman"/>
                <w:sz w:val="24"/>
                <w:szCs w:val="24"/>
                <w:lang w:val="kk-KZ"/>
              </w:rPr>
              <w:t>- графикалық туындыларға қызығушылық;</w:t>
            </w:r>
          </w:p>
          <w:p w14:paraId="74712B04" w14:textId="77777777" w:rsidR="00E274C2" w:rsidRPr="00E274C2" w:rsidRDefault="00E274C2" w:rsidP="00E274C2">
            <w:pPr>
              <w:spacing w:after="0" w:line="240" w:lineRule="auto"/>
              <w:jc w:val="both"/>
              <w:rPr>
                <w:rFonts w:ascii="Times New Roman" w:hAnsi="Times New Roman" w:cs="Times New Roman"/>
                <w:sz w:val="24"/>
                <w:szCs w:val="24"/>
                <w:lang w:val="kk-KZ"/>
              </w:rPr>
            </w:pPr>
            <w:r w:rsidRPr="00E274C2">
              <w:rPr>
                <w:rFonts w:ascii="Times New Roman" w:hAnsi="Times New Roman" w:cs="Times New Roman"/>
                <w:sz w:val="24"/>
                <w:szCs w:val="24"/>
                <w:lang w:val="kk-KZ"/>
              </w:rPr>
              <w:t>- этнокөркем мұраны түсіндіру негізінде сұлулық мұраттарын анықтау;</w:t>
            </w:r>
          </w:p>
          <w:p w14:paraId="4D0CDECE" w14:textId="348C2C85" w:rsidR="00E274C2" w:rsidRPr="00E274C2" w:rsidRDefault="00E274C2" w:rsidP="00E274C2">
            <w:pPr>
              <w:spacing w:after="0" w:line="240" w:lineRule="auto"/>
              <w:jc w:val="both"/>
              <w:rPr>
                <w:rFonts w:ascii="Times New Roman" w:hAnsi="Times New Roman" w:cs="Times New Roman"/>
                <w:sz w:val="24"/>
                <w:szCs w:val="24"/>
                <w:lang w:val="kk-KZ"/>
              </w:rPr>
            </w:pPr>
            <w:r w:rsidRPr="00E274C2">
              <w:rPr>
                <w:rFonts w:ascii="Times New Roman" w:hAnsi="Times New Roman" w:cs="Times New Roman"/>
                <w:sz w:val="24"/>
                <w:szCs w:val="24"/>
                <w:lang w:val="kk-KZ"/>
              </w:rPr>
              <w:t xml:space="preserve">  -әр түрлі халықтардың өнеріндегі ұлттық дәстүрлердің ерекшеліктерін түсіну.</w:t>
            </w:r>
          </w:p>
        </w:tc>
        <w:tc>
          <w:tcPr>
            <w:tcW w:w="4394" w:type="dxa"/>
            <w:tcBorders>
              <w:bottom w:val="single" w:sz="4" w:space="0" w:color="000000" w:themeColor="text1"/>
            </w:tcBorders>
          </w:tcPr>
          <w:p w14:paraId="0094ABBC" w14:textId="77777777" w:rsidR="00E274C2" w:rsidRPr="00E274C2" w:rsidRDefault="00E274C2" w:rsidP="00E274C2">
            <w:pPr>
              <w:spacing w:after="0" w:line="240" w:lineRule="auto"/>
              <w:jc w:val="both"/>
              <w:rPr>
                <w:rFonts w:ascii="Times New Roman" w:hAnsi="Times New Roman" w:cs="Times New Roman"/>
                <w:sz w:val="24"/>
                <w:szCs w:val="24"/>
                <w:lang w:val="kk-KZ"/>
              </w:rPr>
            </w:pPr>
            <w:r w:rsidRPr="00E274C2">
              <w:rPr>
                <w:rFonts w:ascii="Times New Roman" w:hAnsi="Times New Roman" w:cs="Times New Roman"/>
                <w:sz w:val="24"/>
                <w:szCs w:val="24"/>
                <w:lang w:val="kk-KZ"/>
              </w:rPr>
              <w:t>шығармашылық қызметте - ұлттық дәстүрлер мен мейрамдардың мазмұнын қолдана және түсіндіре білу;</w:t>
            </w:r>
          </w:p>
          <w:p w14:paraId="628CEE5D" w14:textId="77777777" w:rsidR="00E274C2" w:rsidRPr="00E274C2" w:rsidRDefault="00E274C2" w:rsidP="00E274C2">
            <w:pPr>
              <w:spacing w:after="0" w:line="240" w:lineRule="auto"/>
              <w:jc w:val="both"/>
              <w:rPr>
                <w:rFonts w:ascii="Times New Roman" w:hAnsi="Times New Roman" w:cs="Times New Roman"/>
                <w:sz w:val="24"/>
                <w:szCs w:val="24"/>
                <w:lang w:val="kk-KZ"/>
              </w:rPr>
            </w:pPr>
            <w:r w:rsidRPr="00E274C2">
              <w:rPr>
                <w:rFonts w:ascii="Times New Roman" w:hAnsi="Times New Roman" w:cs="Times New Roman"/>
                <w:sz w:val="24"/>
                <w:szCs w:val="24"/>
                <w:lang w:val="kk-KZ"/>
              </w:rPr>
              <w:t>- бейнелеу өнеріндегі халықтардың ерекшеліктері мен дәстүрлерін графикалық құралдармен жеткізе  білу;</w:t>
            </w:r>
          </w:p>
          <w:p w14:paraId="53A13FED" w14:textId="77777777" w:rsidR="00E274C2" w:rsidRPr="00E274C2" w:rsidRDefault="00E274C2" w:rsidP="00E274C2">
            <w:pPr>
              <w:spacing w:after="0" w:line="240" w:lineRule="auto"/>
              <w:jc w:val="both"/>
              <w:rPr>
                <w:rFonts w:ascii="Times New Roman" w:hAnsi="Times New Roman" w:cs="Times New Roman"/>
                <w:sz w:val="24"/>
                <w:szCs w:val="24"/>
                <w:lang w:val="kk-KZ"/>
              </w:rPr>
            </w:pPr>
            <w:r w:rsidRPr="00E274C2">
              <w:rPr>
                <w:rFonts w:ascii="Times New Roman" w:hAnsi="Times New Roman" w:cs="Times New Roman"/>
                <w:sz w:val="24"/>
                <w:szCs w:val="24"/>
                <w:lang w:val="kk-KZ"/>
              </w:rPr>
              <w:t>- этнокөркем мұраны түсіндіру негізінде мұраттарды анықтай білу;</w:t>
            </w:r>
          </w:p>
          <w:p w14:paraId="6C1E39BE" w14:textId="77777777" w:rsidR="00E274C2" w:rsidRPr="00E274C2" w:rsidRDefault="00E274C2" w:rsidP="00E274C2">
            <w:pPr>
              <w:spacing w:after="0" w:line="240" w:lineRule="auto"/>
              <w:jc w:val="both"/>
              <w:rPr>
                <w:rFonts w:ascii="Times New Roman" w:hAnsi="Times New Roman" w:cs="Times New Roman"/>
                <w:sz w:val="24"/>
                <w:szCs w:val="24"/>
                <w:lang w:val="kk-KZ"/>
              </w:rPr>
            </w:pPr>
            <w:r w:rsidRPr="00E274C2">
              <w:rPr>
                <w:rFonts w:ascii="Times New Roman" w:hAnsi="Times New Roman" w:cs="Times New Roman"/>
                <w:sz w:val="24"/>
                <w:szCs w:val="24"/>
                <w:lang w:val="kk-KZ"/>
              </w:rPr>
              <w:t>- мәдени және білім беру ортасын құру кезінде Қазақстан суретшілеріне тән графика құралдарының    ерекшеліктері мен жүйелерін пайдалану қажеттілігін түсіну;</w:t>
            </w:r>
          </w:p>
          <w:p w14:paraId="01CC65F2" w14:textId="5E9A1546" w:rsidR="00E274C2" w:rsidRPr="00E274C2" w:rsidRDefault="00E274C2" w:rsidP="00E274C2">
            <w:pPr>
              <w:spacing w:after="0" w:line="240" w:lineRule="auto"/>
              <w:jc w:val="both"/>
              <w:rPr>
                <w:rFonts w:ascii="Times New Roman" w:hAnsi="Times New Roman" w:cs="Times New Roman"/>
                <w:sz w:val="24"/>
                <w:szCs w:val="24"/>
                <w:lang w:val="kk-KZ"/>
              </w:rPr>
            </w:pPr>
            <w:r w:rsidRPr="00E274C2">
              <w:rPr>
                <w:rFonts w:ascii="Times New Roman" w:hAnsi="Times New Roman" w:cs="Times New Roman"/>
                <w:sz w:val="24"/>
                <w:szCs w:val="24"/>
                <w:lang w:val="kk-KZ"/>
              </w:rPr>
              <w:t>- әр түрлі халықтардың өнеріндегі ұлттық дәстүрлердің ерекшеліктерін түсіне білу.</w:t>
            </w:r>
          </w:p>
        </w:tc>
      </w:tr>
      <w:tr w:rsidR="00E274C2" w:rsidRPr="000F619F" w14:paraId="7475EEC4" w14:textId="77777777" w:rsidTr="00E274C2">
        <w:trPr>
          <w:trHeight w:val="2820"/>
        </w:trPr>
        <w:tc>
          <w:tcPr>
            <w:tcW w:w="2127" w:type="dxa"/>
            <w:tcBorders>
              <w:bottom w:val="nil"/>
            </w:tcBorders>
          </w:tcPr>
          <w:p w14:paraId="19D53C2D" w14:textId="7A443F34" w:rsidR="00E274C2" w:rsidRPr="00B053AD" w:rsidRDefault="00E274C2" w:rsidP="00E274C2">
            <w:pPr>
              <w:spacing w:after="0" w:line="240" w:lineRule="auto"/>
              <w:jc w:val="both"/>
              <w:rPr>
                <w:rFonts w:ascii="Times New Roman" w:hAnsi="Times New Roman" w:cs="Times New Roman"/>
                <w:sz w:val="24"/>
                <w:szCs w:val="24"/>
              </w:rPr>
            </w:pPr>
            <w:proofErr w:type="spellStart"/>
            <w:r w:rsidRPr="00506DF6">
              <w:rPr>
                <w:rFonts w:ascii="Times New Roman" w:hAnsi="Times New Roman" w:cs="Times New Roman"/>
                <w:sz w:val="24"/>
                <w:szCs w:val="24"/>
              </w:rPr>
              <w:t>Орташа</w:t>
            </w:r>
            <w:proofErr w:type="spellEnd"/>
            <w:r w:rsidRPr="00506DF6">
              <w:rPr>
                <w:rFonts w:ascii="Times New Roman" w:hAnsi="Times New Roman" w:cs="Times New Roman"/>
                <w:sz w:val="24"/>
                <w:szCs w:val="24"/>
              </w:rPr>
              <w:t xml:space="preserve"> </w:t>
            </w:r>
            <w:proofErr w:type="spellStart"/>
            <w:r w:rsidRPr="00506DF6">
              <w:rPr>
                <w:rFonts w:ascii="Times New Roman" w:hAnsi="Times New Roman" w:cs="Times New Roman"/>
                <w:sz w:val="24"/>
                <w:szCs w:val="24"/>
              </w:rPr>
              <w:t>деңгей</w:t>
            </w:r>
            <w:proofErr w:type="spellEnd"/>
          </w:p>
        </w:tc>
        <w:tc>
          <w:tcPr>
            <w:tcW w:w="3118" w:type="dxa"/>
            <w:tcBorders>
              <w:bottom w:val="nil"/>
            </w:tcBorders>
          </w:tcPr>
          <w:p w14:paraId="2739B73C" w14:textId="77777777" w:rsidR="00E274C2" w:rsidRPr="00E274C2" w:rsidRDefault="00E274C2" w:rsidP="00E274C2">
            <w:pPr>
              <w:spacing w:after="0" w:line="240" w:lineRule="auto"/>
              <w:jc w:val="both"/>
              <w:rPr>
                <w:rFonts w:ascii="Times New Roman" w:hAnsi="Times New Roman" w:cs="Times New Roman"/>
                <w:sz w:val="24"/>
                <w:szCs w:val="24"/>
              </w:rPr>
            </w:pPr>
            <w:r w:rsidRPr="00E274C2">
              <w:rPr>
                <w:rFonts w:ascii="Times New Roman" w:hAnsi="Times New Roman" w:cs="Times New Roman"/>
                <w:sz w:val="24"/>
                <w:szCs w:val="24"/>
                <w:lang w:val="kk-KZ"/>
              </w:rPr>
              <w:t xml:space="preserve">- </w:t>
            </w:r>
            <w:proofErr w:type="spellStart"/>
            <w:r w:rsidRPr="00E274C2">
              <w:rPr>
                <w:rFonts w:ascii="Times New Roman" w:hAnsi="Times New Roman" w:cs="Times New Roman"/>
                <w:sz w:val="24"/>
                <w:szCs w:val="24"/>
              </w:rPr>
              <w:t>ұлттық</w:t>
            </w:r>
            <w:proofErr w:type="spellEnd"/>
            <w:r w:rsidRPr="00E274C2">
              <w:rPr>
                <w:rFonts w:ascii="Times New Roman" w:hAnsi="Times New Roman" w:cs="Times New Roman"/>
                <w:sz w:val="24"/>
                <w:szCs w:val="24"/>
              </w:rPr>
              <w:t xml:space="preserve"> </w:t>
            </w:r>
            <w:proofErr w:type="spellStart"/>
            <w:r w:rsidRPr="00E274C2">
              <w:rPr>
                <w:rFonts w:ascii="Times New Roman" w:hAnsi="Times New Roman" w:cs="Times New Roman"/>
                <w:sz w:val="24"/>
                <w:szCs w:val="24"/>
              </w:rPr>
              <w:t>дәстүрлер</w:t>
            </w:r>
            <w:proofErr w:type="spellEnd"/>
            <w:r w:rsidRPr="00E274C2">
              <w:rPr>
                <w:rFonts w:ascii="Times New Roman" w:hAnsi="Times New Roman" w:cs="Times New Roman"/>
                <w:sz w:val="24"/>
                <w:szCs w:val="24"/>
              </w:rPr>
              <w:t xml:space="preserve">, </w:t>
            </w:r>
            <w:proofErr w:type="spellStart"/>
            <w:r w:rsidRPr="00E274C2">
              <w:rPr>
                <w:rFonts w:ascii="Times New Roman" w:hAnsi="Times New Roman" w:cs="Times New Roman"/>
                <w:sz w:val="24"/>
                <w:szCs w:val="24"/>
              </w:rPr>
              <w:t>мәдени</w:t>
            </w:r>
            <w:proofErr w:type="spellEnd"/>
            <w:r w:rsidRPr="00E274C2">
              <w:rPr>
                <w:rFonts w:ascii="Times New Roman" w:hAnsi="Times New Roman" w:cs="Times New Roman"/>
                <w:sz w:val="24"/>
                <w:szCs w:val="24"/>
              </w:rPr>
              <w:t xml:space="preserve"> </w:t>
            </w:r>
            <w:proofErr w:type="spellStart"/>
            <w:r w:rsidRPr="00E274C2">
              <w:rPr>
                <w:rFonts w:ascii="Times New Roman" w:hAnsi="Times New Roman" w:cs="Times New Roman"/>
                <w:sz w:val="24"/>
                <w:szCs w:val="24"/>
              </w:rPr>
              <w:t>құндылықтар</w:t>
            </w:r>
            <w:proofErr w:type="spellEnd"/>
            <w:r w:rsidRPr="00E274C2">
              <w:rPr>
                <w:rFonts w:ascii="Times New Roman" w:hAnsi="Times New Roman" w:cs="Times New Roman"/>
                <w:sz w:val="24"/>
                <w:szCs w:val="24"/>
              </w:rPr>
              <w:t xml:space="preserve"> </w:t>
            </w:r>
            <w:proofErr w:type="spellStart"/>
            <w:r w:rsidRPr="00E274C2">
              <w:rPr>
                <w:rFonts w:ascii="Times New Roman" w:hAnsi="Times New Roman" w:cs="Times New Roman"/>
                <w:sz w:val="24"/>
                <w:szCs w:val="24"/>
              </w:rPr>
              <w:t>туралы</w:t>
            </w:r>
            <w:proofErr w:type="spellEnd"/>
            <w:r w:rsidRPr="00E274C2">
              <w:rPr>
                <w:rFonts w:ascii="Times New Roman" w:hAnsi="Times New Roman" w:cs="Times New Roman"/>
                <w:sz w:val="24"/>
                <w:szCs w:val="24"/>
              </w:rPr>
              <w:t xml:space="preserve"> </w:t>
            </w:r>
            <w:proofErr w:type="spellStart"/>
            <w:r w:rsidRPr="00E274C2">
              <w:rPr>
                <w:rFonts w:ascii="Times New Roman" w:hAnsi="Times New Roman" w:cs="Times New Roman"/>
                <w:sz w:val="24"/>
                <w:szCs w:val="24"/>
              </w:rPr>
              <w:t>білімді</w:t>
            </w:r>
            <w:proofErr w:type="spellEnd"/>
            <w:r w:rsidRPr="00E274C2">
              <w:rPr>
                <w:rFonts w:ascii="Times New Roman" w:hAnsi="Times New Roman" w:cs="Times New Roman"/>
                <w:sz w:val="24"/>
                <w:szCs w:val="24"/>
              </w:rPr>
              <w:t xml:space="preserve"> </w:t>
            </w:r>
            <w:proofErr w:type="spellStart"/>
            <w:r w:rsidRPr="00E274C2">
              <w:rPr>
                <w:rFonts w:ascii="Times New Roman" w:hAnsi="Times New Roman" w:cs="Times New Roman"/>
                <w:sz w:val="24"/>
                <w:szCs w:val="24"/>
              </w:rPr>
              <w:t>толық</w:t>
            </w:r>
            <w:proofErr w:type="spellEnd"/>
            <w:r w:rsidRPr="00E274C2">
              <w:rPr>
                <w:rFonts w:ascii="Times New Roman" w:hAnsi="Times New Roman" w:cs="Times New Roman"/>
                <w:sz w:val="24"/>
                <w:szCs w:val="24"/>
              </w:rPr>
              <w:t xml:space="preserve"> </w:t>
            </w:r>
            <w:proofErr w:type="spellStart"/>
            <w:r w:rsidRPr="00E274C2">
              <w:rPr>
                <w:rFonts w:ascii="Times New Roman" w:hAnsi="Times New Roman" w:cs="Times New Roman"/>
                <w:sz w:val="24"/>
                <w:szCs w:val="24"/>
              </w:rPr>
              <w:t>меңгермеген</w:t>
            </w:r>
            <w:proofErr w:type="spellEnd"/>
            <w:r w:rsidRPr="00E274C2">
              <w:rPr>
                <w:rFonts w:ascii="Times New Roman" w:hAnsi="Times New Roman" w:cs="Times New Roman"/>
                <w:sz w:val="24"/>
                <w:szCs w:val="24"/>
              </w:rPr>
              <w:t>;</w:t>
            </w:r>
          </w:p>
          <w:p w14:paraId="7F1A91FA" w14:textId="77777777" w:rsidR="00E274C2" w:rsidRPr="00E274C2" w:rsidRDefault="00E274C2" w:rsidP="00E274C2">
            <w:pPr>
              <w:spacing w:after="0" w:line="240" w:lineRule="auto"/>
              <w:jc w:val="both"/>
              <w:rPr>
                <w:rFonts w:ascii="Times New Roman" w:hAnsi="Times New Roman" w:cs="Times New Roman"/>
                <w:sz w:val="24"/>
                <w:szCs w:val="24"/>
                <w:lang w:val="kk-KZ"/>
              </w:rPr>
            </w:pPr>
            <w:r w:rsidRPr="00E274C2">
              <w:rPr>
                <w:rFonts w:ascii="Times New Roman" w:hAnsi="Times New Roman" w:cs="Times New Roman"/>
                <w:sz w:val="24"/>
                <w:szCs w:val="24"/>
              </w:rPr>
              <w:t xml:space="preserve">- </w:t>
            </w:r>
            <w:proofErr w:type="spellStart"/>
            <w:r w:rsidRPr="00E274C2">
              <w:rPr>
                <w:rFonts w:ascii="Times New Roman" w:hAnsi="Times New Roman" w:cs="Times New Roman"/>
                <w:sz w:val="24"/>
                <w:szCs w:val="24"/>
              </w:rPr>
              <w:t>тарихи-мәдени</w:t>
            </w:r>
            <w:proofErr w:type="spellEnd"/>
            <w:r w:rsidRPr="00E274C2">
              <w:rPr>
                <w:rFonts w:ascii="Times New Roman" w:hAnsi="Times New Roman" w:cs="Times New Roman"/>
                <w:sz w:val="24"/>
                <w:szCs w:val="24"/>
              </w:rPr>
              <w:t xml:space="preserve"> </w:t>
            </w:r>
            <w:proofErr w:type="spellStart"/>
            <w:r w:rsidRPr="00E274C2">
              <w:rPr>
                <w:rFonts w:ascii="Times New Roman" w:hAnsi="Times New Roman" w:cs="Times New Roman"/>
                <w:sz w:val="24"/>
                <w:szCs w:val="24"/>
              </w:rPr>
              <w:t>мұраларға</w:t>
            </w:r>
            <w:proofErr w:type="spellEnd"/>
            <w:r w:rsidRPr="00E274C2">
              <w:rPr>
                <w:rFonts w:ascii="Times New Roman" w:hAnsi="Times New Roman" w:cs="Times New Roman"/>
                <w:sz w:val="24"/>
                <w:szCs w:val="24"/>
              </w:rPr>
              <w:t xml:space="preserve"> </w:t>
            </w:r>
            <w:proofErr w:type="spellStart"/>
            <w:r w:rsidRPr="00E274C2">
              <w:rPr>
                <w:rFonts w:ascii="Times New Roman" w:hAnsi="Times New Roman" w:cs="Times New Roman"/>
                <w:sz w:val="24"/>
                <w:szCs w:val="24"/>
              </w:rPr>
              <w:t>және</w:t>
            </w:r>
            <w:proofErr w:type="spellEnd"/>
            <w:r w:rsidRPr="00E274C2">
              <w:rPr>
                <w:rFonts w:ascii="Times New Roman" w:hAnsi="Times New Roman" w:cs="Times New Roman"/>
                <w:sz w:val="24"/>
                <w:szCs w:val="24"/>
              </w:rPr>
              <w:t xml:space="preserve"> </w:t>
            </w:r>
            <w:proofErr w:type="spellStart"/>
            <w:r w:rsidRPr="00E274C2">
              <w:rPr>
                <w:rFonts w:ascii="Times New Roman" w:hAnsi="Times New Roman" w:cs="Times New Roman"/>
                <w:sz w:val="24"/>
                <w:szCs w:val="24"/>
              </w:rPr>
              <w:t>мәдени</w:t>
            </w:r>
            <w:proofErr w:type="spellEnd"/>
            <w:r w:rsidRPr="00E274C2">
              <w:rPr>
                <w:rFonts w:ascii="Times New Roman" w:hAnsi="Times New Roman" w:cs="Times New Roman"/>
                <w:sz w:val="24"/>
                <w:szCs w:val="24"/>
              </w:rPr>
              <w:t xml:space="preserve"> </w:t>
            </w:r>
            <w:proofErr w:type="spellStart"/>
            <w:r w:rsidRPr="00E274C2">
              <w:rPr>
                <w:rFonts w:ascii="Times New Roman" w:hAnsi="Times New Roman" w:cs="Times New Roman"/>
                <w:sz w:val="24"/>
                <w:szCs w:val="24"/>
              </w:rPr>
              <w:t>дәстүрлерге</w:t>
            </w:r>
            <w:proofErr w:type="spellEnd"/>
            <w:r w:rsidRPr="00E274C2">
              <w:rPr>
                <w:rFonts w:ascii="Times New Roman" w:hAnsi="Times New Roman" w:cs="Times New Roman"/>
                <w:sz w:val="24"/>
                <w:szCs w:val="24"/>
              </w:rPr>
              <w:t xml:space="preserve"> </w:t>
            </w:r>
            <w:proofErr w:type="spellStart"/>
            <w:r w:rsidRPr="00E274C2">
              <w:rPr>
                <w:rFonts w:ascii="Times New Roman" w:hAnsi="Times New Roman" w:cs="Times New Roman"/>
                <w:sz w:val="24"/>
                <w:szCs w:val="24"/>
              </w:rPr>
              <w:t>қатысты</w:t>
            </w:r>
            <w:proofErr w:type="spellEnd"/>
            <w:r w:rsidRPr="00E274C2">
              <w:rPr>
                <w:rFonts w:ascii="Times New Roman" w:hAnsi="Times New Roman" w:cs="Times New Roman"/>
                <w:sz w:val="24"/>
                <w:szCs w:val="24"/>
              </w:rPr>
              <w:t xml:space="preserve"> </w:t>
            </w:r>
            <w:proofErr w:type="spellStart"/>
            <w:r w:rsidRPr="00E274C2">
              <w:rPr>
                <w:rFonts w:ascii="Times New Roman" w:hAnsi="Times New Roman" w:cs="Times New Roman"/>
                <w:sz w:val="24"/>
                <w:szCs w:val="24"/>
              </w:rPr>
              <w:t>әлеуметтік</w:t>
            </w:r>
            <w:proofErr w:type="spellEnd"/>
            <w:r w:rsidRPr="00E274C2">
              <w:rPr>
                <w:rFonts w:ascii="Times New Roman" w:hAnsi="Times New Roman" w:cs="Times New Roman"/>
                <w:sz w:val="24"/>
                <w:szCs w:val="24"/>
              </w:rPr>
              <w:t xml:space="preserve"> </w:t>
            </w:r>
            <w:proofErr w:type="spellStart"/>
            <w:r w:rsidRPr="00E274C2">
              <w:rPr>
                <w:rFonts w:ascii="Times New Roman" w:hAnsi="Times New Roman" w:cs="Times New Roman"/>
                <w:sz w:val="24"/>
                <w:szCs w:val="24"/>
              </w:rPr>
              <w:t>және</w:t>
            </w:r>
            <w:proofErr w:type="spellEnd"/>
            <w:r w:rsidRPr="00E274C2">
              <w:rPr>
                <w:rFonts w:ascii="Times New Roman" w:hAnsi="Times New Roman" w:cs="Times New Roman"/>
                <w:sz w:val="24"/>
                <w:szCs w:val="24"/>
              </w:rPr>
              <w:t xml:space="preserve"> </w:t>
            </w:r>
            <w:proofErr w:type="spellStart"/>
            <w:r w:rsidRPr="00E274C2">
              <w:rPr>
                <w:rFonts w:ascii="Times New Roman" w:hAnsi="Times New Roman" w:cs="Times New Roman"/>
                <w:sz w:val="24"/>
                <w:szCs w:val="24"/>
              </w:rPr>
              <w:t>мәдени</w:t>
            </w:r>
            <w:proofErr w:type="spellEnd"/>
            <w:r w:rsidRPr="00E274C2">
              <w:rPr>
                <w:rFonts w:ascii="Times New Roman" w:hAnsi="Times New Roman" w:cs="Times New Roman"/>
                <w:sz w:val="24"/>
                <w:szCs w:val="24"/>
              </w:rPr>
              <w:t xml:space="preserve"> </w:t>
            </w:r>
          </w:p>
          <w:p w14:paraId="395F12A4" w14:textId="77777777" w:rsidR="00E274C2" w:rsidRPr="00E274C2" w:rsidRDefault="00E274C2" w:rsidP="00E274C2">
            <w:pPr>
              <w:spacing w:after="0" w:line="240" w:lineRule="auto"/>
              <w:jc w:val="both"/>
              <w:rPr>
                <w:rFonts w:ascii="Times New Roman" w:hAnsi="Times New Roman" w:cs="Times New Roman"/>
                <w:sz w:val="24"/>
                <w:szCs w:val="24"/>
                <w:lang w:val="kk-KZ"/>
              </w:rPr>
            </w:pPr>
            <w:r w:rsidRPr="00E274C2">
              <w:rPr>
                <w:rFonts w:ascii="Times New Roman" w:hAnsi="Times New Roman" w:cs="Times New Roman"/>
                <w:sz w:val="24"/>
                <w:szCs w:val="24"/>
                <w:lang w:val="kk-KZ"/>
              </w:rPr>
              <w:t>айырмашылықтарға төзімсіз;</w:t>
            </w:r>
          </w:p>
          <w:p w14:paraId="247250DB" w14:textId="534958C2" w:rsidR="00E274C2" w:rsidRPr="00E274C2" w:rsidRDefault="00E274C2" w:rsidP="00E274C2">
            <w:pPr>
              <w:spacing w:after="0" w:line="240" w:lineRule="auto"/>
              <w:jc w:val="both"/>
              <w:rPr>
                <w:rFonts w:ascii="Times New Roman" w:hAnsi="Times New Roman" w:cs="Times New Roman"/>
                <w:sz w:val="24"/>
                <w:szCs w:val="24"/>
                <w:lang w:val="kk-KZ"/>
              </w:rPr>
            </w:pPr>
            <w:r w:rsidRPr="00E274C2">
              <w:rPr>
                <w:rFonts w:ascii="Times New Roman" w:hAnsi="Times New Roman" w:cs="Times New Roman"/>
                <w:sz w:val="24"/>
                <w:szCs w:val="24"/>
                <w:lang w:val="kk-KZ"/>
              </w:rPr>
              <w:t>- графика  өнеріндегі</w:t>
            </w:r>
          </w:p>
        </w:tc>
        <w:tc>
          <w:tcPr>
            <w:tcW w:w="4394" w:type="dxa"/>
            <w:tcBorders>
              <w:bottom w:val="nil"/>
            </w:tcBorders>
          </w:tcPr>
          <w:p w14:paraId="211F4C40" w14:textId="77777777" w:rsidR="00E274C2" w:rsidRPr="00E274C2" w:rsidRDefault="00E274C2" w:rsidP="00E274C2">
            <w:pPr>
              <w:spacing w:after="0" w:line="240" w:lineRule="auto"/>
              <w:jc w:val="both"/>
              <w:rPr>
                <w:rFonts w:ascii="Times New Roman" w:hAnsi="Times New Roman" w:cs="Times New Roman"/>
                <w:sz w:val="24"/>
                <w:szCs w:val="24"/>
                <w:lang w:val="kk-KZ"/>
              </w:rPr>
            </w:pPr>
            <w:r w:rsidRPr="00E274C2">
              <w:rPr>
                <w:rFonts w:ascii="Times New Roman" w:hAnsi="Times New Roman" w:cs="Times New Roman"/>
                <w:sz w:val="24"/>
                <w:szCs w:val="24"/>
                <w:lang w:val="kk-KZ"/>
              </w:rPr>
              <w:t>- графика  өнеріндегі халықтардың ерекшеліктері мен дәстүрлерін бейнелеу,  бейнелеу тәсілдерін қалай көрсететінін білмейді;</w:t>
            </w:r>
          </w:p>
          <w:p w14:paraId="50188BE7" w14:textId="77777777" w:rsidR="00E274C2" w:rsidRPr="00E274C2" w:rsidRDefault="00E274C2" w:rsidP="00E274C2">
            <w:pPr>
              <w:spacing w:after="0" w:line="240" w:lineRule="auto"/>
              <w:jc w:val="both"/>
              <w:rPr>
                <w:rFonts w:ascii="Times New Roman" w:hAnsi="Times New Roman" w:cs="Times New Roman"/>
                <w:sz w:val="24"/>
                <w:szCs w:val="24"/>
                <w:lang w:val="kk-KZ"/>
              </w:rPr>
            </w:pPr>
            <w:r w:rsidRPr="00E274C2">
              <w:rPr>
                <w:rFonts w:ascii="Times New Roman" w:hAnsi="Times New Roman" w:cs="Times New Roman"/>
                <w:sz w:val="24"/>
                <w:szCs w:val="24"/>
                <w:lang w:val="kk-KZ"/>
              </w:rPr>
              <w:t>- мәдени және білім беру ортасын құру кезінде Қазақстан суретшілеріне</w:t>
            </w:r>
          </w:p>
          <w:p w14:paraId="403AE806" w14:textId="77777777" w:rsidR="00E274C2" w:rsidRPr="00E274C2" w:rsidRDefault="00E274C2" w:rsidP="00E274C2">
            <w:pPr>
              <w:spacing w:after="0" w:line="240" w:lineRule="auto"/>
              <w:jc w:val="both"/>
              <w:rPr>
                <w:rFonts w:ascii="Times New Roman" w:hAnsi="Times New Roman" w:cs="Times New Roman"/>
                <w:sz w:val="24"/>
                <w:szCs w:val="24"/>
                <w:lang w:val="kk-KZ"/>
              </w:rPr>
            </w:pPr>
            <w:r w:rsidRPr="00E274C2">
              <w:rPr>
                <w:rFonts w:ascii="Times New Roman" w:hAnsi="Times New Roman" w:cs="Times New Roman"/>
                <w:sz w:val="24"/>
                <w:szCs w:val="24"/>
                <w:lang w:val="kk-KZ"/>
              </w:rPr>
              <w:t>тән графикалық  құралдардың ерекшеліктері мен жүйелерін пайдалану қажеттілігін түсінбейді;</w:t>
            </w:r>
          </w:p>
          <w:p w14:paraId="5094B87A" w14:textId="673CCE53" w:rsidR="00E274C2" w:rsidRPr="00E274C2" w:rsidRDefault="00E274C2" w:rsidP="00E274C2">
            <w:pPr>
              <w:spacing w:after="0" w:line="240" w:lineRule="auto"/>
              <w:jc w:val="both"/>
              <w:rPr>
                <w:rFonts w:ascii="Times New Roman" w:hAnsi="Times New Roman" w:cs="Times New Roman"/>
                <w:sz w:val="24"/>
                <w:szCs w:val="24"/>
                <w:lang w:val="kk-KZ"/>
              </w:rPr>
            </w:pPr>
            <w:r w:rsidRPr="00E274C2">
              <w:rPr>
                <w:rFonts w:ascii="Times New Roman" w:hAnsi="Times New Roman" w:cs="Times New Roman"/>
                <w:sz w:val="24"/>
                <w:szCs w:val="24"/>
                <w:lang w:val="kk-KZ"/>
              </w:rPr>
              <w:t>- жалпы білім беретін мектептерде</w:t>
            </w:r>
          </w:p>
        </w:tc>
      </w:tr>
    </w:tbl>
    <w:p w14:paraId="19D77136" w14:textId="77777777" w:rsidR="00E274C2" w:rsidRDefault="00E274C2">
      <w:pPr>
        <w:rPr>
          <w:lang w:val="kk-KZ"/>
        </w:rPr>
      </w:pPr>
      <w:r>
        <w:br w:type="page"/>
      </w:r>
    </w:p>
    <w:p w14:paraId="31F58421" w14:textId="174D8B36" w:rsidR="00E274C2" w:rsidRDefault="00E274C2" w:rsidP="00E274C2">
      <w:pPr>
        <w:spacing w:after="0" w:line="240" w:lineRule="auto"/>
        <w:rPr>
          <w:rFonts w:ascii="Times New Roman" w:hAnsi="Times New Roman" w:cs="Times New Roman"/>
          <w:sz w:val="28"/>
          <w:szCs w:val="28"/>
          <w:lang w:val="kk-KZ"/>
        </w:rPr>
      </w:pPr>
      <w:r w:rsidRPr="00E274C2">
        <w:rPr>
          <w:rFonts w:ascii="Times New Roman" w:hAnsi="Times New Roman" w:cs="Times New Roman"/>
          <w:sz w:val="28"/>
          <w:szCs w:val="28"/>
          <w:lang w:val="kk-KZ"/>
        </w:rPr>
        <w:lastRenderedPageBreak/>
        <w:t>6 – кестенің  жалғасы</w:t>
      </w:r>
    </w:p>
    <w:p w14:paraId="4863CAD7" w14:textId="77777777" w:rsidR="00E274C2" w:rsidRPr="00E274C2" w:rsidRDefault="00E274C2" w:rsidP="00E274C2">
      <w:pPr>
        <w:spacing w:after="0" w:line="240" w:lineRule="auto"/>
        <w:rPr>
          <w:rFonts w:ascii="Times New Roman" w:hAnsi="Times New Roman" w:cs="Times New Roman"/>
          <w:sz w:val="28"/>
          <w:szCs w:val="28"/>
          <w:lang w:val="kk-KZ"/>
        </w:rPr>
      </w:pPr>
    </w:p>
    <w:tbl>
      <w:tblPr>
        <w:tblStyle w:val="aa"/>
        <w:tblW w:w="0" w:type="auto"/>
        <w:tblInd w:w="108" w:type="dxa"/>
        <w:tblLayout w:type="fixed"/>
        <w:tblLook w:val="04A0" w:firstRow="1" w:lastRow="0" w:firstColumn="1" w:lastColumn="0" w:noHBand="0" w:noVBand="1"/>
      </w:tblPr>
      <w:tblGrid>
        <w:gridCol w:w="2127"/>
        <w:gridCol w:w="3118"/>
        <w:gridCol w:w="4394"/>
      </w:tblGrid>
      <w:tr w:rsidR="00E274C2" w:rsidRPr="000F619F" w14:paraId="6E06F85B" w14:textId="77777777" w:rsidTr="00E274C2">
        <w:trPr>
          <w:trHeight w:val="70"/>
        </w:trPr>
        <w:tc>
          <w:tcPr>
            <w:tcW w:w="2127" w:type="dxa"/>
            <w:tcBorders>
              <w:top w:val="single" w:sz="4" w:space="0" w:color="auto"/>
            </w:tcBorders>
          </w:tcPr>
          <w:p w14:paraId="4B64CB55" w14:textId="6B0F0077" w:rsidR="00E274C2" w:rsidRPr="00506DF6" w:rsidRDefault="00E274C2" w:rsidP="00E274C2">
            <w:pPr>
              <w:spacing w:after="0" w:line="240" w:lineRule="auto"/>
              <w:jc w:val="center"/>
              <w:rPr>
                <w:rFonts w:ascii="Times New Roman" w:hAnsi="Times New Roman" w:cs="Times New Roman"/>
                <w:sz w:val="24"/>
                <w:szCs w:val="24"/>
              </w:rPr>
            </w:pPr>
            <w:r w:rsidRPr="00E274C2">
              <w:rPr>
                <w:rFonts w:ascii="Times New Roman" w:hAnsi="Times New Roman" w:cs="Times New Roman"/>
                <w:sz w:val="24"/>
                <w:szCs w:val="24"/>
              </w:rPr>
              <w:t>1</w:t>
            </w:r>
          </w:p>
        </w:tc>
        <w:tc>
          <w:tcPr>
            <w:tcW w:w="3118" w:type="dxa"/>
            <w:tcBorders>
              <w:top w:val="single" w:sz="4" w:space="0" w:color="auto"/>
            </w:tcBorders>
          </w:tcPr>
          <w:p w14:paraId="74D946BB" w14:textId="3991CD57" w:rsidR="00E274C2" w:rsidRPr="00E274C2" w:rsidRDefault="00E274C2" w:rsidP="00E274C2">
            <w:pPr>
              <w:spacing w:after="0" w:line="240" w:lineRule="auto"/>
              <w:jc w:val="center"/>
              <w:rPr>
                <w:rFonts w:ascii="Times New Roman" w:hAnsi="Times New Roman" w:cs="Times New Roman"/>
                <w:sz w:val="24"/>
                <w:szCs w:val="24"/>
                <w:lang w:val="kk-KZ"/>
              </w:rPr>
            </w:pPr>
            <w:r w:rsidRPr="00E274C2">
              <w:rPr>
                <w:rFonts w:ascii="Times New Roman" w:hAnsi="Times New Roman" w:cs="Times New Roman"/>
                <w:sz w:val="24"/>
                <w:szCs w:val="24"/>
              </w:rPr>
              <w:t>2</w:t>
            </w:r>
          </w:p>
        </w:tc>
        <w:tc>
          <w:tcPr>
            <w:tcW w:w="4394" w:type="dxa"/>
            <w:tcBorders>
              <w:top w:val="single" w:sz="4" w:space="0" w:color="auto"/>
            </w:tcBorders>
          </w:tcPr>
          <w:p w14:paraId="4E7B5F61" w14:textId="297F630A" w:rsidR="00E274C2" w:rsidRPr="00E274C2" w:rsidRDefault="00E274C2" w:rsidP="00E274C2">
            <w:pPr>
              <w:spacing w:after="0" w:line="240" w:lineRule="auto"/>
              <w:jc w:val="center"/>
              <w:rPr>
                <w:rFonts w:ascii="Times New Roman" w:hAnsi="Times New Roman" w:cs="Times New Roman"/>
                <w:sz w:val="24"/>
                <w:szCs w:val="24"/>
                <w:lang w:val="kk-KZ"/>
              </w:rPr>
            </w:pPr>
            <w:r w:rsidRPr="00E274C2">
              <w:rPr>
                <w:rFonts w:ascii="Times New Roman" w:hAnsi="Times New Roman" w:cs="Times New Roman"/>
                <w:sz w:val="24"/>
                <w:szCs w:val="24"/>
              </w:rPr>
              <w:t>3</w:t>
            </w:r>
          </w:p>
        </w:tc>
      </w:tr>
      <w:tr w:rsidR="00E274C2" w:rsidRPr="00B50C48" w14:paraId="30C6BCE5" w14:textId="77777777" w:rsidTr="00E274C2">
        <w:trPr>
          <w:trHeight w:val="768"/>
        </w:trPr>
        <w:tc>
          <w:tcPr>
            <w:tcW w:w="2127" w:type="dxa"/>
            <w:tcBorders>
              <w:top w:val="single" w:sz="4" w:space="0" w:color="auto"/>
            </w:tcBorders>
          </w:tcPr>
          <w:p w14:paraId="1B093609" w14:textId="5D5ED327" w:rsidR="00E274C2" w:rsidRPr="00506DF6" w:rsidRDefault="00E274C2" w:rsidP="00E274C2">
            <w:pPr>
              <w:spacing w:after="0" w:line="240" w:lineRule="auto"/>
              <w:jc w:val="both"/>
              <w:rPr>
                <w:rFonts w:ascii="Times New Roman" w:hAnsi="Times New Roman" w:cs="Times New Roman"/>
                <w:sz w:val="24"/>
                <w:szCs w:val="24"/>
              </w:rPr>
            </w:pPr>
          </w:p>
        </w:tc>
        <w:tc>
          <w:tcPr>
            <w:tcW w:w="3118" w:type="dxa"/>
            <w:tcBorders>
              <w:top w:val="single" w:sz="4" w:space="0" w:color="auto"/>
            </w:tcBorders>
          </w:tcPr>
          <w:p w14:paraId="4B6AB65C" w14:textId="77777777" w:rsidR="00E274C2" w:rsidRPr="00E274C2" w:rsidRDefault="00E274C2" w:rsidP="00E274C2">
            <w:pPr>
              <w:spacing w:after="0" w:line="240" w:lineRule="auto"/>
              <w:jc w:val="both"/>
              <w:rPr>
                <w:rFonts w:ascii="Times New Roman" w:hAnsi="Times New Roman" w:cs="Times New Roman"/>
                <w:sz w:val="24"/>
                <w:szCs w:val="24"/>
                <w:lang w:val="kk-KZ"/>
              </w:rPr>
            </w:pPr>
            <w:r w:rsidRPr="00E274C2">
              <w:rPr>
                <w:rFonts w:ascii="Times New Roman" w:hAnsi="Times New Roman" w:cs="Times New Roman"/>
                <w:sz w:val="24"/>
                <w:szCs w:val="24"/>
                <w:lang w:val="kk-KZ"/>
              </w:rPr>
              <w:t xml:space="preserve"> рухани, адамгершілік, көркемдік мұраттардың рөлін жеткіліксіз біледі.</w:t>
            </w:r>
          </w:p>
        </w:tc>
        <w:tc>
          <w:tcPr>
            <w:tcW w:w="4394" w:type="dxa"/>
            <w:tcBorders>
              <w:top w:val="single" w:sz="4" w:space="0" w:color="auto"/>
            </w:tcBorders>
          </w:tcPr>
          <w:p w14:paraId="57E2BF03" w14:textId="77777777" w:rsidR="00E274C2" w:rsidRPr="00E274C2" w:rsidRDefault="00E274C2" w:rsidP="00E274C2">
            <w:pPr>
              <w:spacing w:after="0" w:line="240" w:lineRule="auto"/>
              <w:jc w:val="both"/>
              <w:rPr>
                <w:rFonts w:ascii="Times New Roman" w:hAnsi="Times New Roman" w:cs="Times New Roman"/>
                <w:sz w:val="24"/>
                <w:szCs w:val="24"/>
                <w:lang w:val="kk-KZ"/>
              </w:rPr>
            </w:pPr>
            <w:r w:rsidRPr="00E274C2">
              <w:rPr>
                <w:rFonts w:ascii="Times New Roman" w:hAnsi="Times New Roman" w:cs="Times New Roman"/>
                <w:sz w:val="24"/>
                <w:szCs w:val="24"/>
                <w:lang w:val="kk-KZ"/>
              </w:rPr>
              <w:t xml:space="preserve"> тәжірибеде символдық және семиотикалық жүйені шығармашылық жұмыстарда қолдану мүмкіндігі жоқ </w:t>
            </w:r>
          </w:p>
        </w:tc>
      </w:tr>
      <w:tr w:rsidR="00E274C2" w:rsidRPr="00B50C48" w14:paraId="6AA564B2" w14:textId="77777777" w:rsidTr="00E274C2">
        <w:trPr>
          <w:trHeight w:val="62"/>
        </w:trPr>
        <w:tc>
          <w:tcPr>
            <w:tcW w:w="2127" w:type="dxa"/>
          </w:tcPr>
          <w:p w14:paraId="6E6F08F4" w14:textId="29209D04" w:rsidR="00E274C2" w:rsidRPr="00D41468" w:rsidRDefault="00E274C2" w:rsidP="00E274C2">
            <w:pPr>
              <w:spacing w:after="0" w:line="240" w:lineRule="auto"/>
              <w:jc w:val="both"/>
              <w:rPr>
                <w:rFonts w:ascii="Times New Roman" w:hAnsi="Times New Roman" w:cs="Times New Roman"/>
                <w:sz w:val="24"/>
                <w:szCs w:val="24"/>
                <w:lang w:val="kk-KZ"/>
              </w:rPr>
            </w:pPr>
            <w:proofErr w:type="spellStart"/>
            <w:r w:rsidRPr="00506DF6">
              <w:rPr>
                <w:rFonts w:ascii="Times New Roman" w:hAnsi="Times New Roman" w:cs="Times New Roman"/>
                <w:sz w:val="24"/>
                <w:szCs w:val="24"/>
              </w:rPr>
              <w:t>Төмен</w:t>
            </w:r>
            <w:proofErr w:type="spellEnd"/>
            <w:r w:rsidRPr="00506DF6">
              <w:rPr>
                <w:rFonts w:ascii="Times New Roman" w:hAnsi="Times New Roman" w:cs="Times New Roman"/>
                <w:sz w:val="24"/>
                <w:szCs w:val="24"/>
              </w:rPr>
              <w:t xml:space="preserve"> </w:t>
            </w:r>
            <w:proofErr w:type="spellStart"/>
            <w:r w:rsidRPr="00506DF6">
              <w:rPr>
                <w:rFonts w:ascii="Times New Roman" w:hAnsi="Times New Roman" w:cs="Times New Roman"/>
                <w:sz w:val="24"/>
                <w:szCs w:val="24"/>
              </w:rPr>
              <w:t>деңгей</w:t>
            </w:r>
            <w:proofErr w:type="spellEnd"/>
          </w:p>
        </w:tc>
        <w:tc>
          <w:tcPr>
            <w:tcW w:w="3118" w:type="dxa"/>
          </w:tcPr>
          <w:p w14:paraId="63347E04" w14:textId="77777777" w:rsidR="00E274C2" w:rsidRPr="00E274C2" w:rsidRDefault="00E274C2" w:rsidP="00E274C2">
            <w:pPr>
              <w:spacing w:after="0" w:line="240" w:lineRule="auto"/>
              <w:jc w:val="both"/>
              <w:rPr>
                <w:rFonts w:ascii="Times New Roman" w:hAnsi="Times New Roman" w:cs="Times New Roman"/>
                <w:sz w:val="24"/>
                <w:szCs w:val="24"/>
                <w:lang w:val="kk-KZ"/>
              </w:rPr>
            </w:pPr>
            <w:r w:rsidRPr="00E274C2">
              <w:rPr>
                <w:rFonts w:ascii="Times New Roman" w:hAnsi="Times New Roman" w:cs="Times New Roman"/>
                <w:sz w:val="24"/>
                <w:szCs w:val="24"/>
                <w:lang w:val="kk-KZ"/>
              </w:rPr>
              <w:t>- ұлттық дәстүрлер, мәдени құндылықтар туралы білімді толық меңгермеген;</w:t>
            </w:r>
          </w:p>
          <w:p w14:paraId="6FD337F1" w14:textId="77777777" w:rsidR="00E274C2" w:rsidRPr="00E274C2" w:rsidRDefault="00E274C2" w:rsidP="00E274C2">
            <w:pPr>
              <w:spacing w:after="0" w:line="240" w:lineRule="auto"/>
              <w:jc w:val="both"/>
              <w:rPr>
                <w:rFonts w:ascii="Times New Roman" w:hAnsi="Times New Roman" w:cs="Times New Roman"/>
                <w:sz w:val="24"/>
                <w:szCs w:val="24"/>
                <w:lang w:val="kk-KZ"/>
              </w:rPr>
            </w:pPr>
            <w:r w:rsidRPr="00E274C2">
              <w:rPr>
                <w:rFonts w:ascii="Times New Roman" w:hAnsi="Times New Roman" w:cs="Times New Roman"/>
                <w:sz w:val="24"/>
                <w:szCs w:val="24"/>
                <w:lang w:val="kk-KZ"/>
              </w:rPr>
              <w:t>- әлеуметтік және мәдени айырмашылықтарға толерантты қатынас туралы, тарихи мұралар мен мәдени дәстүрлерге деген  қатынас туралы білімді көрсетпейді;</w:t>
            </w:r>
          </w:p>
          <w:p w14:paraId="34B75913" w14:textId="15160640" w:rsidR="00E274C2" w:rsidRPr="00E274C2" w:rsidRDefault="00E274C2" w:rsidP="00E274C2">
            <w:pPr>
              <w:spacing w:after="0" w:line="240" w:lineRule="auto"/>
              <w:jc w:val="both"/>
              <w:rPr>
                <w:rFonts w:ascii="Times New Roman" w:hAnsi="Times New Roman" w:cs="Times New Roman"/>
                <w:sz w:val="24"/>
                <w:szCs w:val="24"/>
                <w:lang w:val="kk-KZ"/>
              </w:rPr>
            </w:pPr>
            <w:r w:rsidRPr="00E274C2">
              <w:rPr>
                <w:rFonts w:ascii="Times New Roman" w:hAnsi="Times New Roman" w:cs="Times New Roman"/>
                <w:sz w:val="24"/>
                <w:szCs w:val="24"/>
                <w:lang w:val="kk-KZ"/>
              </w:rPr>
              <w:t>- графика  өнеріндегі рухани, адамгершілік, көркемдік мұраттардың рөлін түсінбейді</w:t>
            </w:r>
            <w:r w:rsidRPr="00E274C2">
              <w:rPr>
                <w:rFonts w:ascii="Times New Roman" w:hAnsi="Times New Roman" w:cs="Times New Roman"/>
                <w:sz w:val="20"/>
                <w:szCs w:val="20"/>
                <w:lang w:val="kk-KZ"/>
              </w:rPr>
              <w:t>.</w:t>
            </w:r>
          </w:p>
        </w:tc>
        <w:tc>
          <w:tcPr>
            <w:tcW w:w="4394" w:type="dxa"/>
          </w:tcPr>
          <w:p w14:paraId="08FA75BB" w14:textId="77777777" w:rsidR="00E274C2" w:rsidRPr="00E274C2" w:rsidRDefault="00E274C2" w:rsidP="00E274C2">
            <w:pPr>
              <w:spacing w:after="0" w:line="240" w:lineRule="auto"/>
              <w:jc w:val="both"/>
              <w:rPr>
                <w:rFonts w:ascii="Times New Roman" w:hAnsi="Times New Roman" w:cs="Times New Roman"/>
                <w:sz w:val="24"/>
                <w:szCs w:val="24"/>
                <w:lang w:val="kk-KZ"/>
              </w:rPr>
            </w:pPr>
            <w:r w:rsidRPr="00E274C2">
              <w:rPr>
                <w:rFonts w:ascii="Times New Roman" w:hAnsi="Times New Roman" w:cs="Times New Roman"/>
                <w:sz w:val="24"/>
                <w:szCs w:val="24"/>
                <w:lang w:val="kk-KZ"/>
              </w:rPr>
              <w:t>- көркем образ жасау кезінде Қазақстандағы   классикалық графика мектебінің әсері әлсіз көрінеді;</w:t>
            </w:r>
          </w:p>
          <w:p w14:paraId="0B834E6B" w14:textId="77777777" w:rsidR="00E274C2" w:rsidRPr="00E274C2" w:rsidRDefault="00E274C2" w:rsidP="00E274C2">
            <w:pPr>
              <w:spacing w:after="0" w:line="240" w:lineRule="auto"/>
              <w:jc w:val="both"/>
              <w:rPr>
                <w:rFonts w:ascii="Times New Roman" w:hAnsi="Times New Roman" w:cs="Times New Roman"/>
                <w:sz w:val="24"/>
                <w:szCs w:val="24"/>
                <w:lang w:val="kk-KZ"/>
              </w:rPr>
            </w:pPr>
            <w:r w:rsidRPr="00E274C2">
              <w:rPr>
                <w:rFonts w:ascii="Times New Roman" w:hAnsi="Times New Roman" w:cs="Times New Roman"/>
                <w:sz w:val="24"/>
                <w:szCs w:val="24"/>
                <w:lang w:val="kk-KZ"/>
              </w:rPr>
              <w:t>- мәдени және білім беру ортасын құру кезінде Қазақстан суретшілеріне тән бейнелеу  құралдардың ерекшеліктері мен жүйесін қолданбайды;</w:t>
            </w:r>
          </w:p>
          <w:p w14:paraId="78E0FF0C" w14:textId="47641D49" w:rsidR="00E274C2" w:rsidRPr="00E274C2" w:rsidRDefault="00E274C2" w:rsidP="00E274C2">
            <w:pPr>
              <w:spacing w:after="0" w:line="240" w:lineRule="auto"/>
              <w:jc w:val="both"/>
              <w:rPr>
                <w:rFonts w:ascii="Times New Roman" w:hAnsi="Times New Roman" w:cs="Times New Roman"/>
                <w:sz w:val="24"/>
                <w:szCs w:val="24"/>
                <w:lang w:val="kk-KZ"/>
              </w:rPr>
            </w:pPr>
            <w:r w:rsidRPr="00E274C2">
              <w:rPr>
                <w:rFonts w:ascii="Times New Roman" w:hAnsi="Times New Roman" w:cs="Times New Roman"/>
                <w:sz w:val="24"/>
                <w:szCs w:val="24"/>
                <w:lang w:val="kk-KZ"/>
              </w:rPr>
              <w:t>- элементтердің символдық және семиотикалық жүйесін шығармашылық жұмыста қолдану мүмкіндігіне ие емес.</w:t>
            </w:r>
          </w:p>
        </w:tc>
      </w:tr>
    </w:tbl>
    <w:p w14:paraId="4BAEC2BD" w14:textId="77777777" w:rsidR="008A6290" w:rsidRDefault="008A6290" w:rsidP="0043442B">
      <w:pPr>
        <w:spacing w:after="0" w:line="240" w:lineRule="auto"/>
        <w:jc w:val="both"/>
        <w:rPr>
          <w:rFonts w:ascii="Times New Roman" w:hAnsi="Times New Roman" w:cs="Times New Roman"/>
          <w:sz w:val="28"/>
          <w:szCs w:val="28"/>
          <w:lang w:val="kk-KZ"/>
        </w:rPr>
      </w:pPr>
    </w:p>
    <w:p w14:paraId="51B2184A" w14:textId="77777777" w:rsidR="00D41468" w:rsidRPr="00D41468" w:rsidRDefault="00D41468" w:rsidP="00E274C2">
      <w:pPr>
        <w:spacing w:after="0" w:line="240" w:lineRule="auto"/>
        <w:ind w:firstLine="567"/>
        <w:jc w:val="both"/>
        <w:rPr>
          <w:rFonts w:ascii="Times New Roman" w:eastAsia="Times New Roman" w:hAnsi="Times New Roman" w:cs="Times New Roman"/>
          <w:sz w:val="28"/>
          <w:szCs w:val="28"/>
          <w:lang w:val="kk-KZ"/>
        </w:rPr>
      </w:pPr>
      <w:r w:rsidRPr="00D41468">
        <w:rPr>
          <w:rFonts w:ascii="Times New Roman" w:eastAsia="Times New Roman" w:hAnsi="Times New Roman" w:cs="Times New Roman"/>
          <w:sz w:val="28"/>
          <w:szCs w:val="28"/>
          <w:lang w:val="kk-KZ"/>
        </w:rPr>
        <w:t>Барлық белгіленген критерийлер өзара тығыз байланысты және бір уақытта дамиды, бұл болашақ мамандардың мәдени-кәсіби қасиеттерінің қалыптасуын қамтамасыз етіп, Қазақстан графика өнерінің көркемдік ерекшеліктері туралы тұтас түсінік қалыптастыруға мүмкіндік береді.</w:t>
      </w:r>
    </w:p>
    <w:p w14:paraId="385AB888" w14:textId="6789D358" w:rsidR="00D41468" w:rsidRPr="008D09D3" w:rsidRDefault="005D185B" w:rsidP="00E274C2">
      <w:pPr>
        <w:spacing w:after="0" w:line="240" w:lineRule="auto"/>
        <w:ind w:firstLine="567"/>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Болашақ мамандармен</w:t>
      </w:r>
      <w:r w:rsidR="00D41468" w:rsidRPr="008D09D3">
        <w:rPr>
          <w:rFonts w:ascii="Times New Roman" w:eastAsia="Times New Roman" w:hAnsi="Times New Roman" w:cs="Times New Roman"/>
          <w:sz w:val="28"/>
          <w:szCs w:val="28"/>
          <w:lang w:val="kk-KZ"/>
        </w:rPr>
        <w:t xml:space="preserve"> нәтижелі жұмыс жүргізу үшін эксперимент кезеңінде біз бірнеше эмпирикалық зерттеу әдістерін қолдандық: бақылау, әңгімелесу, сұрақ қою, тестілеу және алынған нәтижелерді математикалық өңдеу әдістері.</w:t>
      </w:r>
    </w:p>
    <w:p w14:paraId="0B661798" w14:textId="77777777" w:rsidR="00D41468" w:rsidRPr="008D09D3" w:rsidRDefault="00D41468" w:rsidP="00E274C2">
      <w:pPr>
        <w:spacing w:after="0" w:line="240" w:lineRule="auto"/>
        <w:ind w:firstLine="567"/>
        <w:jc w:val="both"/>
        <w:rPr>
          <w:rFonts w:ascii="Times New Roman" w:eastAsia="Times New Roman" w:hAnsi="Times New Roman" w:cs="Times New Roman"/>
          <w:sz w:val="28"/>
          <w:szCs w:val="28"/>
          <w:lang w:val="kk-KZ"/>
        </w:rPr>
      </w:pPr>
      <w:r w:rsidRPr="008D09D3">
        <w:rPr>
          <w:rFonts w:ascii="Times New Roman" w:eastAsia="Times New Roman" w:hAnsi="Times New Roman" w:cs="Times New Roman"/>
          <w:sz w:val="28"/>
          <w:szCs w:val="28"/>
          <w:lang w:val="kk-KZ"/>
        </w:rPr>
        <w:t>Негізгі әдістердің бірі педагогикалық бақылау болды. Бұл әдіс фактілік материалды жинақтаудың негізгі құралы ретінде пайдаланып, ғылыми талдау мен жалпылауды негіздеуге мүмкіндік береді, яғни А.Я. Найннің педагогикалық тәжірибесін мақсатты және жүйелі түрде қабылдау. Біздің жағдайда бақылау ойластырылған жоспар бойынша жүзеге асырылып, нақты мақсатқа бағытталды — болашақ мамандардың этнокөркем мәдениетінің бастапқы деңгейде қалыптасу дәрежесін анықтау. Бастапқы кезеңдегі оқу-тәрбие процесін бақылау студенттердің этнокөркем мәдениетінің қажетті деңгейде дамымағанын көрсетіп, бұл болашақ мамандардың көпмәдениетті білім беру ортасына дайын болуы үшін қажет екенін айқындады.</w:t>
      </w:r>
    </w:p>
    <w:p w14:paraId="5A009C07" w14:textId="6C57A649" w:rsidR="00D41468" w:rsidRPr="00D41468" w:rsidRDefault="00D41468" w:rsidP="00E274C2">
      <w:pPr>
        <w:spacing w:after="0" w:line="240" w:lineRule="auto"/>
        <w:ind w:firstLine="567"/>
        <w:jc w:val="both"/>
        <w:rPr>
          <w:rFonts w:ascii="Times New Roman" w:eastAsia="Times New Roman" w:hAnsi="Times New Roman" w:cs="Times New Roman"/>
          <w:sz w:val="28"/>
          <w:szCs w:val="28"/>
          <w:lang w:val="kk-KZ"/>
        </w:rPr>
      </w:pPr>
      <w:r w:rsidRPr="008D09D3">
        <w:rPr>
          <w:rFonts w:ascii="Times New Roman" w:eastAsia="Times New Roman" w:hAnsi="Times New Roman" w:cs="Times New Roman"/>
          <w:sz w:val="28"/>
          <w:szCs w:val="28"/>
          <w:lang w:val="kk-KZ"/>
        </w:rPr>
        <w:t xml:space="preserve">Бақылау нәтижесінде оқу-тәрбие процесінің негізгі проблемалары анықталды. Олардың арасында елімізде мекендейтін халықтардың этнокөркемдік мәдениетін зерттеуге деген ынтаның төмендігі, этнокөркем мәдениет элементтерін зерттеудің жүйесіздігі, сондай-ақ республикада қалыптасқан ерекшеліктер мен дәстүрлерді ескере отырып, жоғары оқу орындарының білім беру бағдарламаларында бейнелеу өнерінің аспектілерінің жеткіліксіз енгізілуі сияқты мәселелер алға шықты. Сонымен қатар, </w:t>
      </w:r>
      <w:r w:rsidRPr="008D09D3">
        <w:rPr>
          <w:rFonts w:ascii="Times New Roman" w:eastAsia="Times New Roman" w:hAnsi="Times New Roman" w:cs="Times New Roman"/>
          <w:sz w:val="28"/>
          <w:szCs w:val="28"/>
          <w:lang w:val="kk-KZ"/>
        </w:rPr>
        <w:lastRenderedPageBreak/>
        <w:t>тапсырмалардың көбінің репродуктивті сипатта болуы, этнокөркемдік білім беру бойынша ғылыми және оқу әдебиетінің тапшылығы да байқалды.</w:t>
      </w:r>
    </w:p>
    <w:p w14:paraId="7F30AC60" w14:textId="0E0CECEE" w:rsidR="00D41468" w:rsidRPr="00D41468" w:rsidRDefault="00D41468" w:rsidP="00E274C2">
      <w:pPr>
        <w:spacing w:after="0" w:line="240" w:lineRule="auto"/>
        <w:ind w:firstLine="567"/>
        <w:jc w:val="both"/>
        <w:rPr>
          <w:rFonts w:ascii="Times New Roman" w:eastAsia="Times New Roman" w:hAnsi="Times New Roman" w:cs="Times New Roman"/>
          <w:sz w:val="28"/>
          <w:szCs w:val="28"/>
          <w:lang w:val="kk-KZ"/>
        </w:rPr>
      </w:pPr>
      <w:r w:rsidRPr="00D41468">
        <w:rPr>
          <w:rFonts w:ascii="Times New Roman" w:eastAsia="Times New Roman" w:hAnsi="Times New Roman" w:cs="Times New Roman"/>
          <w:sz w:val="28"/>
          <w:szCs w:val="28"/>
          <w:lang w:val="kk-KZ"/>
        </w:rPr>
        <w:t xml:space="preserve">Университеттің оқу процесінде кәсіптік циклдік пәндерді оқытуды бақылау барысында бірқатар кемшіліктер анықталды: қазіргі заман талабына сай келмейтін мазмұн, Қазақстан графика өнерінің сан алуан қырларын студенттерді оқытудың негізі ретінде қолданудың эпизодтық сипатта болуы және мәдени-кәсіби мінез-құлықтардың қалыптасуында этнокөркемдік мәдениеттің оң әсерін объективті бағаламау сияқты мәселелер байқалды. </w:t>
      </w:r>
      <w:r w:rsidR="006A0CA7">
        <w:rPr>
          <w:rFonts w:ascii="Times New Roman" w:eastAsia="Times New Roman" w:hAnsi="Times New Roman" w:cs="Times New Roman"/>
          <w:sz w:val="28"/>
          <w:szCs w:val="28"/>
          <w:lang w:val="kk-KZ"/>
        </w:rPr>
        <w:t>Болашақ мамандардың</w:t>
      </w:r>
      <w:r w:rsidRPr="00D41468">
        <w:rPr>
          <w:rFonts w:ascii="Times New Roman" w:eastAsia="Times New Roman" w:hAnsi="Times New Roman" w:cs="Times New Roman"/>
          <w:sz w:val="28"/>
          <w:szCs w:val="28"/>
          <w:lang w:val="kk-KZ"/>
        </w:rPr>
        <w:t xml:space="preserve"> алған білімдері оларды этнокөркемдік мәдениетті және осы бағыттағы практикалық жұмыстары арқылы көркемдік дағдыларын меңгеруге жеткілікті түрде бағыттамайды.</w:t>
      </w:r>
    </w:p>
    <w:p w14:paraId="0951DBDC" w14:textId="69FA3E9F" w:rsidR="00D41468" w:rsidRPr="008D09D3" w:rsidRDefault="00D41468" w:rsidP="00E274C2">
      <w:pPr>
        <w:spacing w:after="0" w:line="240" w:lineRule="auto"/>
        <w:ind w:firstLine="567"/>
        <w:jc w:val="both"/>
        <w:rPr>
          <w:rFonts w:ascii="Times New Roman" w:eastAsia="Times New Roman" w:hAnsi="Times New Roman" w:cs="Times New Roman"/>
          <w:sz w:val="28"/>
          <w:szCs w:val="28"/>
          <w:lang w:val="kk-KZ"/>
        </w:rPr>
      </w:pPr>
      <w:r w:rsidRPr="008D09D3">
        <w:rPr>
          <w:rFonts w:ascii="Times New Roman" w:eastAsia="Times New Roman" w:hAnsi="Times New Roman" w:cs="Times New Roman"/>
          <w:sz w:val="28"/>
          <w:szCs w:val="28"/>
          <w:lang w:val="kk-KZ"/>
        </w:rPr>
        <w:t xml:space="preserve">Мектеп пен университеттің оқу-тәрбие үдерісі аясында жүргізілген бақылаулар нәтижелері бойынша, этнокөркемдік бағыттағы білім беру мәселелерін шешуде </w:t>
      </w:r>
      <w:r w:rsidR="00E5272F">
        <w:rPr>
          <w:rFonts w:ascii="Times New Roman" w:eastAsia="Times New Roman" w:hAnsi="Times New Roman" w:cs="Times New Roman"/>
          <w:sz w:val="28"/>
          <w:szCs w:val="28"/>
          <w:lang w:val="kk-KZ"/>
        </w:rPr>
        <w:t>болашақ мамандардың</w:t>
      </w:r>
      <w:r w:rsidRPr="008D09D3">
        <w:rPr>
          <w:rFonts w:ascii="Times New Roman" w:eastAsia="Times New Roman" w:hAnsi="Times New Roman" w:cs="Times New Roman"/>
          <w:sz w:val="28"/>
          <w:szCs w:val="28"/>
          <w:lang w:val="kk-KZ"/>
        </w:rPr>
        <w:t xml:space="preserve"> теориялық және практикалық білімдері, біліктіліктері мен дағдылары пәннің ішкі логикасын анықтамай, болашақ маманның педагогикалық және әлеуметтік-мәдени дамуының қарапайым сипаттамасымен алмастырылатындығын атап өтеміз.</w:t>
      </w:r>
    </w:p>
    <w:p w14:paraId="311A0BA1" w14:textId="239F82C6" w:rsidR="0015776D" w:rsidRPr="00A45D21" w:rsidRDefault="00D41468" w:rsidP="00E274C2">
      <w:pPr>
        <w:spacing w:after="0" w:line="240" w:lineRule="auto"/>
        <w:ind w:firstLine="567"/>
        <w:jc w:val="both"/>
        <w:rPr>
          <w:rFonts w:ascii="Times New Roman" w:eastAsia="Times New Roman" w:hAnsi="Times New Roman" w:cs="Times New Roman"/>
          <w:sz w:val="24"/>
          <w:szCs w:val="24"/>
          <w:lang w:val="kk-KZ"/>
        </w:rPr>
      </w:pPr>
      <w:r w:rsidRPr="00D41468">
        <w:rPr>
          <w:rFonts w:ascii="Times New Roman" w:eastAsia="Times New Roman" w:hAnsi="Times New Roman" w:cs="Times New Roman"/>
          <w:sz w:val="28"/>
          <w:szCs w:val="28"/>
          <w:lang w:val="kk-KZ"/>
        </w:rPr>
        <w:t xml:space="preserve">Әңгімелесу және пікірталас әдістері жалпы көзқарас пен этнокөркемдік білімнің бастапқы деңгейін анықтау үшін қолданылды. </w:t>
      </w:r>
      <w:r w:rsidRPr="008D09D3">
        <w:rPr>
          <w:rFonts w:ascii="Times New Roman" w:eastAsia="Times New Roman" w:hAnsi="Times New Roman" w:cs="Times New Roman"/>
          <w:sz w:val="28"/>
          <w:szCs w:val="28"/>
          <w:lang w:val="kk-KZ"/>
        </w:rPr>
        <w:t xml:space="preserve">Әңгімелесулер мен талқылаулар жеке және ұжымдық деңгейде жүргізілді. Әртүрлі деңгейдегі сұрақтарға жауаптарды жазу арқылы </w:t>
      </w:r>
      <w:r w:rsidR="00FC59FA">
        <w:rPr>
          <w:rFonts w:ascii="Times New Roman" w:eastAsia="Times New Roman" w:hAnsi="Times New Roman" w:cs="Times New Roman"/>
          <w:sz w:val="28"/>
          <w:szCs w:val="28"/>
          <w:lang w:val="kk-KZ"/>
        </w:rPr>
        <w:t>болашақ мамандардың</w:t>
      </w:r>
      <w:r w:rsidRPr="008D09D3">
        <w:rPr>
          <w:rFonts w:ascii="Times New Roman" w:eastAsia="Times New Roman" w:hAnsi="Times New Roman" w:cs="Times New Roman"/>
          <w:sz w:val="28"/>
          <w:szCs w:val="28"/>
          <w:lang w:val="kk-KZ"/>
        </w:rPr>
        <w:t xml:space="preserve"> этнокөркемдік мәдениеттің қалыптасу дәрежесін көрсететін ұғымдары, идеялары мен білімдері туралы нақты ақпарат алуға мүмкіндік туды. Анкеталық сауалнамаға дайындық барысында әңгімелесу әдісі пайдаланылды. Әңгімелесу нәтижесінде алынған мәліметтер сауалнама сұрақтарын толықтыруға және нақтылауға</w:t>
      </w:r>
      <w:r w:rsidR="00A45D21">
        <w:rPr>
          <w:rFonts w:ascii="Times New Roman" w:eastAsia="Times New Roman" w:hAnsi="Times New Roman" w:cs="Times New Roman"/>
          <w:sz w:val="24"/>
          <w:szCs w:val="24"/>
          <w:lang w:val="kk-KZ"/>
        </w:rPr>
        <w:t xml:space="preserve"> көмектесті.</w:t>
      </w:r>
    </w:p>
    <w:p w14:paraId="6F799FF2" w14:textId="4D0E2B54" w:rsidR="00A22B1E" w:rsidRPr="008D09D3" w:rsidRDefault="00A22B1E" w:rsidP="00E274C2">
      <w:pPr>
        <w:spacing w:after="0" w:line="240" w:lineRule="auto"/>
        <w:ind w:firstLine="567"/>
        <w:jc w:val="both"/>
        <w:rPr>
          <w:rFonts w:ascii="Times New Roman" w:eastAsia="Times New Roman" w:hAnsi="Times New Roman" w:cs="Times New Roman"/>
          <w:sz w:val="28"/>
          <w:szCs w:val="28"/>
          <w:lang w:val="kk-KZ"/>
        </w:rPr>
      </w:pPr>
      <w:r w:rsidRPr="008D09D3">
        <w:rPr>
          <w:rFonts w:ascii="Times New Roman" w:eastAsia="Times New Roman" w:hAnsi="Times New Roman" w:cs="Times New Roman"/>
          <w:sz w:val="28"/>
          <w:szCs w:val="28"/>
          <w:lang w:val="kk-KZ"/>
        </w:rPr>
        <w:t xml:space="preserve">Эксперименттік жұмыста қолданылған келесі әдіс – сауалнама жүргізу. Бұл әдіс графика өнері саласындағы этнокөркемдік білім деңгейін анықтау мақсатында қолданылды. Сауалнама </w:t>
      </w:r>
      <w:r w:rsidR="00FC59FA">
        <w:rPr>
          <w:rFonts w:ascii="Times New Roman" w:eastAsia="Times New Roman" w:hAnsi="Times New Roman" w:cs="Times New Roman"/>
          <w:sz w:val="28"/>
          <w:szCs w:val="28"/>
          <w:lang w:val="kk-KZ"/>
        </w:rPr>
        <w:t>–</w:t>
      </w:r>
      <w:r w:rsidRPr="008D09D3">
        <w:rPr>
          <w:rFonts w:ascii="Times New Roman" w:eastAsia="Times New Roman" w:hAnsi="Times New Roman" w:cs="Times New Roman"/>
          <w:sz w:val="28"/>
          <w:szCs w:val="28"/>
          <w:lang w:val="kk-KZ"/>
        </w:rPr>
        <w:t xml:space="preserve"> зерттеу нысанының сандық және сапалық сипаттамаларын айқындауға бағытталған, біртұтас зерттеу жоспары негізінде құрастырылған сұрақтар жүйесі болып табылады.</w:t>
      </w:r>
    </w:p>
    <w:p w14:paraId="27F9F4FC" w14:textId="701A6E33" w:rsidR="00A22B1E" w:rsidRPr="008D09D3" w:rsidRDefault="00A22B1E" w:rsidP="00E274C2">
      <w:pPr>
        <w:spacing w:after="0" w:line="240" w:lineRule="auto"/>
        <w:ind w:firstLine="567"/>
        <w:jc w:val="both"/>
        <w:rPr>
          <w:rFonts w:ascii="Times New Roman" w:eastAsia="Times New Roman" w:hAnsi="Times New Roman" w:cs="Times New Roman"/>
          <w:sz w:val="28"/>
          <w:szCs w:val="28"/>
          <w:lang w:val="kk-KZ"/>
        </w:rPr>
      </w:pPr>
      <w:r w:rsidRPr="008D09D3">
        <w:rPr>
          <w:rFonts w:ascii="Times New Roman" w:eastAsia="Times New Roman" w:hAnsi="Times New Roman" w:cs="Times New Roman"/>
          <w:sz w:val="28"/>
          <w:szCs w:val="28"/>
          <w:lang w:val="kk-KZ"/>
        </w:rPr>
        <w:t xml:space="preserve">Сауалнама сұрақтарын дайындау барысында арнайы курстардың мазмұнына, Қазақстан графика өнері мен кәсіби бейнелеу өнерінің ерекшеліктеріне сүйендік. Теориялық негіз ретінде келесі ғалымдардың еңбектері пайдаланылды: Т.П. Воробьева </w:t>
      </w:r>
      <w:r w:rsidR="00FC59FA">
        <w:rPr>
          <w:rFonts w:ascii="Times New Roman" w:eastAsia="Times New Roman" w:hAnsi="Times New Roman" w:cs="Times New Roman"/>
          <w:sz w:val="28"/>
          <w:szCs w:val="28"/>
          <w:lang w:val="kk-KZ"/>
        </w:rPr>
        <w:t xml:space="preserve">– </w:t>
      </w:r>
      <w:r w:rsidRPr="008D09D3">
        <w:rPr>
          <w:rFonts w:ascii="Times New Roman" w:eastAsia="Times New Roman" w:hAnsi="Times New Roman" w:cs="Times New Roman"/>
          <w:sz w:val="28"/>
          <w:szCs w:val="28"/>
          <w:lang w:val="kk-KZ"/>
        </w:rPr>
        <w:t xml:space="preserve"> қосымша білім беру жағдайында этнокөркем мәдениетті қалыптастыру мәселелері, Г.С. Голошумова </w:t>
      </w:r>
      <w:r w:rsidR="00FC59FA">
        <w:rPr>
          <w:rFonts w:ascii="Times New Roman" w:eastAsia="Times New Roman" w:hAnsi="Times New Roman" w:cs="Times New Roman"/>
          <w:sz w:val="28"/>
          <w:szCs w:val="28"/>
          <w:lang w:val="kk-KZ"/>
        </w:rPr>
        <w:t>–</w:t>
      </w:r>
      <w:r w:rsidRPr="008D09D3">
        <w:rPr>
          <w:rFonts w:ascii="Times New Roman" w:eastAsia="Times New Roman" w:hAnsi="Times New Roman" w:cs="Times New Roman"/>
          <w:sz w:val="28"/>
          <w:szCs w:val="28"/>
          <w:lang w:val="kk-KZ"/>
        </w:rPr>
        <w:t xml:space="preserve"> мектеп оқушыларының этнокөркем мәдениетін тәрбиелеу туралы, Н.Н. Путилова — ағаш кескіндемесі арқылы этнокөркем мәдениетті дамыту, Т.Я. Шпикалова — мектеп пен жоғары оқу орны арасындағы жүйедегі этнокөркем деструкция мәселелері.</w:t>
      </w:r>
    </w:p>
    <w:p w14:paraId="2E86F647" w14:textId="77777777" w:rsidR="00247417" w:rsidRDefault="00A22B1E" w:rsidP="00E274C2">
      <w:pPr>
        <w:spacing w:after="0" w:line="240" w:lineRule="auto"/>
        <w:ind w:firstLine="567"/>
        <w:jc w:val="both"/>
        <w:rPr>
          <w:rFonts w:ascii="Times New Roman" w:eastAsia="Times New Roman" w:hAnsi="Times New Roman" w:cs="Times New Roman"/>
          <w:sz w:val="28"/>
          <w:szCs w:val="28"/>
          <w:lang w:val="kk-KZ"/>
        </w:rPr>
      </w:pPr>
      <w:r w:rsidRPr="008D09D3">
        <w:rPr>
          <w:rFonts w:ascii="Times New Roman" w:eastAsia="Times New Roman" w:hAnsi="Times New Roman" w:cs="Times New Roman"/>
          <w:sz w:val="28"/>
          <w:szCs w:val="28"/>
          <w:lang w:val="kk-KZ"/>
        </w:rPr>
        <w:t xml:space="preserve">Болашақ мамандардың этнокөркемдік мәдениетінің бастапқы деңгейін айқындау үшін арнайы сауалнама сұрақтары дайындалды (А-қосымшада берілген). </w:t>
      </w:r>
      <w:r w:rsidRPr="00247417">
        <w:rPr>
          <w:rFonts w:ascii="Times New Roman" w:eastAsia="Times New Roman" w:hAnsi="Times New Roman" w:cs="Times New Roman"/>
          <w:sz w:val="28"/>
          <w:szCs w:val="28"/>
          <w:lang w:val="kk-KZ"/>
        </w:rPr>
        <w:t xml:space="preserve">Бұл сұрақтар келесі </w:t>
      </w:r>
      <w:r w:rsidR="00247417">
        <w:rPr>
          <w:rFonts w:ascii="Times New Roman" w:eastAsia="Times New Roman" w:hAnsi="Times New Roman" w:cs="Times New Roman"/>
          <w:sz w:val="28"/>
          <w:szCs w:val="28"/>
          <w:lang w:val="kk-KZ"/>
        </w:rPr>
        <w:t xml:space="preserve">бағыттар бойынша топтастырылды: </w:t>
      </w:r>
    </w:p>
    <w:p w14:paraId="3AE4A2C5" w14:textId="11375986" w:rsidR="00247417" w:rsidRDefault="00247417" w:rsidP="00E274C2">
      <w:pPr>
        <w:spacing w:after="0" w:line="240" w:lineRule="auto"/>
        <w:ind w:firstLine="567"/>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 xml:space="preserve">1. </w:t>
      </w:r>
      <w:r w:rsidR="00A22B1E" w:rsidRPr="00247417">
        <w:rPr>
          <w:rFonts w:ascii="Times New Roman" w:eastAsia="Times New Roman" w:hAnsi="Times New Roman" w:cs="Times New Roman"/>
          <w:sz w:val="28"/>
          <w:szCs w:val="28"/>
          <w:lang w:val="kk-KZ"/>
        </w:rPr>
        <w:t>Республика мәдениеті мен өнері туралы білім деңгейі (сұрақтар: №8, 12, 20, 22, 25);</w:t>
      </w:r>
      <w:r>
        <w:rPr>
          <w:rFonts w:ascii="Times New Roman" w:eastAsia="Times New Roman" w:hAnsi="Times New Roman" w:cs="Times New Roman"/>
          <w:sz w:val="28"/>
          <w:szCs w:val="28"/>
          <w:lang w:val="kk-KZ"/>
        </w:rPr>
        <w:t xml:space="preserve"> </w:t>
      </w:r>
    </w:p>
    <w:p w14:paraId="3CACA198" w14:textId="13721BE2" w:rsidR="00247417" w:rsidRDefault="00247417" w:rsidP="00E274C2">
      <w:pPr>
        <w:spacing w:after="0" w:line="240" w:lineRule="auto"/>
        <w:ind w:firstLine="567"/>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lastRenderedPageBreak/>
        <w:t>2.</w:t>
      </w:r>
      <w:r w:rsidR="00A22B1E" w:rsidRPr="00247417">
        <w:rPr>
          <w:rFonts w:ascii="Times New Roman" w:eastAsia="Times New Roman" w:hAnsi="Times New Roman" w:cs="Times New Roman"/>
          <w:sz w:val="28"/>
          <w:szCs w:val="28"/>
          <w:lang w:val="kk-KZ"/>
        </w:rPr>
        <w:t>Құндылық бағдарлардың қалы</w:t>
      </w:r>
      <w:r>
        <w:rPr>
          <w:rFonts w:ascii="Times New Roman" w:eastAsia="Times New Roman" w:hAnsi="Times New Roman" w:cs="Times New Roman"/>
          <w:sz w:val="28"/>
          <w:szCs w:val="28"/>
          <w:lang w:val="kk-KZ"/>
        </w:rPr>
        <w:t xml:space="preserve">птасуы (сұрақтар: №3, 4, 5, 9); </w:t>
      </w:r>
    </w:p>
    <w:p w14:paraId="0E86080D" w14:textId="1BA47B67" w:rsidR="00247417" w:rsidRDefault="00247417" w:rsidP="00E274C2">
      <w:pPr>
        <w:spacing w:after="0" w:line="240" w:lineRule="auto"/>
        <w:ind w:firstLine="567"/>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 xml:space="preserve">3. </w:t>
      </w:r>
      <w:r w:rsidR="00A22B1E" w:rsidRPr="00247417">
        <w:rPr>
          <w:rFonts w:ascii="Times New Roman" w:eastAsia="Times New Roman" w:hAnsi="Times New Roman" w:cs="Times New Roman"/>
          <w:sz w:val="28"/>
          <w:szCs w:val="28"/>
          <w:lang w:val="kk-KZ"/>
        </w:rPr>
        <w:t>Этникалық ө</w:t>
      </w:r>
      <w:r>
        <w:rPr>
          <w:rFonts w:ascii="Times New Roman" w:eastAsia="Times New Roman" w:hAnsi="Times New Roman" w:cs="Times New Roman"/>
          <w:sz w:val="28"/>
          <w:szCs w:val="28"/>
          <w:lang w:val="kk-KZ"/>
        </w:rPr>
        <w:t xml:space="preserve">зін-өзі тану (сұрақтар: №1, 2); </w:t>
      </w:r>
    </w:p>
    <w:p w14:paraId="2261C9F6" w14:textId="101EF124" w:rsidR="00247417" w:rsidRDefault="00247417" w:rsidP="00E274C2">
      <w:pPr>
        <w:spacing w:after="0" w:line="240" w:lineRule="auto"/>
        <w:ind w:firstLine="567"/>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 xml:space="preserve">4. </w:t>
      </w:r>
      <w:r w:rsidR="00A22B1E" w:rsidRPr="00247417">
        <w:rPr>
          <w:rFonts w:ascii="Times New Roman" w:eastAsia="Times New Roman" w:hAnsi="Times New Roman" w:cs="Times New Roman"/>
          <w:sz w:val="28"/>
          <w:szCs w:val="28"/>
          <w:lang w:val="kk-KZ"/>
        </w:rPr>
        <w:t>Педагогикалық мәдениеттің қалыптасуы (сұр</w:t>
      </w:r>
      <w:r>
        <w:rPr>
          <w:rFonts w:ascii="Times New Roman" w:eastAsia="Times New Roman" w:hAnsi="Times New Roman" w:cs="Times New Roman"/>
          <w:sz w:val="28"/>
          <w:szCs w:val="28"/>
          <w:lang w:val="kk-KZ"/>
        </w:rPr>
        <w:t xml:space="preserve">ақтар: №7, 11, 13, 17, 21, 24); </w:t>
      </w:r>
    </w:p>
    <w:p w14:paraId="30AB2198" w14:textId="0E15B9F0" w:rsidR="00A22B1E" w:rsidRPr="00247417" w:rsidRDefault="00247417" w:rsidP="00E274C2">
      <w:pPr>
        <w:spacing w:after="0" w:line="240" w:lineRule="auto"/>
        <w:ind w:firstLine="567"/>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 xml:space="preserve">5. </w:t>
      </w:r>
      <w:r w:rsidR="00A22B1E" w:rsidRPr="00247417">
        <w:rPr>
          <w:rFonts w:ascii="Times New Roman" w:eastAsia="Times New Roman" w:hAnsi="Times New Roman" w:cs="Times New Roman"/>
          <w:sz w:val="28"/>
          <w:szCs w:val="28"/>
          <w:lang w:val="kk-KZ"/>
        </w:rPr>
        <w:t>Қазақстан бейнелеу өнерінің ерекшеліктеріне негізделген шығармашылық тәжірибе (сұрақтар: №6, 10, 14, 15, 16, 18, 23).</w:t>
      </w:r>
    </w:p>
    <w:p w14:paraId="51BBA123" w14:textId="728AE714" w:rsidR="00A45D21" w:rsidRPr="00A45D21" w:rsidRDefault="00A22B1E" w:rsidP="00E274C2">
      <w:pPr>
        <w:spacing w:after="0" w:line="240" w:lineRule="auto"/>
        <w:ind w:firstLine="567"/>
        <w:jc w:val="both"/>
        <w:rPr>
          <w:rFonts w:ascii="Times New Roman" w:eastAsia="Times New Roman" w:hAnsi="Times New Roman" w:cs="Times New Roman"/>
          <w:sz w:val="28"/>
          <w:szCs w:val="28"/>
          <w:lang w:val="kk-KZ"/>
        </w:rPr>
      </w:pPr>
      <w:r w:rsidRPr="00247417">
        <w:rPr>
          <w:rFonts w:ascii="Times New Roman" w:eastAsia="Times New Roman" w:hAnsi="Times New Roman" w:cs="Times New Roman"/>
          <w:sz w:val="28"/>
          <w:szCs w:val="28"/>
          <w:lang w:val="kk-KZ"/>
        </w:rPr>
        <w:t xml:space="preserve">Сауалнама 25 сұрақтан тұрды, жауаптар 100 балдық жүйе бойынша бағаланды. </w:t>
      </w:r>
      <w:r w:rsidRPr="000F619F">
        <w:rPr>
          <w:rFonts w:ascii="Times New Roman" w:eastAsia="Times New Roman" w:hAnsi="Times New Roman" w:cs="Times New Roman"/>
          <w:sz w:val="28"/>
          <w:szCs w:val="28"/>
          <w:lang w:val="kk-KZ"/>
        </w:rPr>
        <w:t>Сауалнаманы құрастыру кезінде мақсат тек білім деңгейін бағалау ғана емес, сонымен қатар болашақ бейнелеу өнері мамандарының кәсіби қызығушылығын ояту болды. Сауалнаманы жүргізу барысында басқа зерттеушілердің нәтижелері де ескерілді, бұл жаңа жағдайлардағы білім, дағды мен дайындық үдерісіндегі өзгерістерді объективті бағал</w:t>
      </w:r>
      <w:r w:rsidR="00A45D21" w:rsidRPr="000F619F">
        <w:rPr>
          <w:rFonts w:ascii="Times New Roman" w:eastAsia="Times New Roman" w:hAnsi="Times New Roman" w:cs="Times New Roman"/>
          <w:sz w:val="28"/>
          <w:szCs w:val="28"/>
          <w:lang w:val="kk-KZ"/>
        </w:rPr>
        <w:t xml:space="preserve">ауға мүмкіндік берді </w:t>
      </w:r>
      <w:r w:rsidR="00A45D21">
        <w:rPr>
          <w:rFonts w:ascii="Times New Roman" w:eastAsia="Times New Roman" w:hAnsi="Times New Roman" w:cs="Times New Roman"/>
          <w:sz w:val="28"/>
          <w:szCs w:val="28"/>
          <w:lang w:val="kk-KZ"/>
        </w:rPr>
        <w:t>.</w:t>
      </w:r>
    </w:p>
    <w:p w14:paraId="3B1C0F17" w14:textId="04B2A21B" w:rsidR="00A22B1E" w:rsidRPr="00A22B1E" w:rsidRDefault="00A22B1E" w:rsidP="00E274C2">
      <w:pPr>
        <w:spacing w:after="0" w:line="240" w:lineRule="auto"/>
        <w:ind w:firstLine="567"/>
        <w:jc w:val="both"/>
        <w:rPr>
          <w:rFonts w:ascii="Times New Roman" w:eastAsia="Times New Roman" w:hAnsi="Times New Roman" w:cs="Times New Roman"/>
          <w:sz w:val="28"/>
          <w:szCs w:val="28"/>
          <w:lang w:val="kk-KZ"/>
        </w:rPr>
      </w:pPr>
      <w:r w:rsidRPr="00A45D21">
        <w:rPr>
          <w:rFonts w:ascii="Times New Roman" w:eastAsia="Times New Roman" w:hAnsi="Times New Roman" w:cs="Times New Roman"/>
          <w:sz w:val="28"/>
          <w:szCs w:val="28"/>
          <w:lang w:val="kk-KZ"/>
        </w:rPr>
        <w:t>Бағалау объективтілігін және алынған ақпараттың сенімділігін қамтамасыз ету үшін зерттеудің жүйелілігі, деректерді жинау ұзақтығы, тапсырмалардың мазмұндық ерекшеліктері мен диагностикалық нәтижелердің жүйелі түрде тіркелуі басшылыққа алынды.</w:t>
      </w:r>
    </w:p>
    <w:p w14:paraId="62A45EF1" w14:textId="30144AD4" w:rsidR="00A22B1E" w:rsidRPr="00A22B1E" w:rsidRDefault="00A22B1E" w:rsidP="00E274C2">
      <w:pPr>
        <w:spacing w:after="0" w:line="240" w:lineRule="auto"/>
        <w:ind w:firstLine="567"/>
        <w:jc w:val="both"/>
        <w:rPr>
          <w:rFonts w:ascii="Times New Roman" w:eastAsia="Times New Roman" w:hAnsi="Times New Roman" w:cs="Times New Roman"/>
          <w:sz w:val="28"/>
          <w:szCs w:val="28"/>
          <w:lang w:val="kk-KZ"/>
        </w:rPr>
      </w:pPr>
      <w:r w:rsidRPr="00A22B1E">
        <w:rPr>
          <w:rFonts w:ascii="Times New Roman" w:eastAsia="Times New Roman" w:hAnsi="Times New Roman" w:cs="Times New Roman"/>
          <w:sz w:val="28"/>
          <w:szCs w:val="28"/>
          <w:lang w:val="kk-KZ"/>
        </w:rPr>
        <w:t xml:space="preserve">Әңгімелесу, пікірталас және сауалнама әдістері </w:t>
      </w:r>
      <w:r w:rsidR="00FC59FA">
        <w:rPr>
          <w:rFonts w:ascii="Times New Roman" w:eastAsia="Times New Roman" w:hAnsi="Times New Roman" w:cs="Times New Roman"/>
          <w:sz w:val="28"/>
          <w:szCs w:val="28"/>
          <w:lang w:val="kk-KZ"/>
        </w:rPr>
        <w:t>болашақ мамандарды</w:t>
      </w:r>
      <w:r w:rsidRPr="00A22B1E">
        <w:rPr>
          <w:rFonts w:ascii="Times New Roman" w:eastAsia="Times New Roman" w:hAnsi="Times New Roman" w:cs="Times New Roman"/>
          <w:sz w:val="28"/>
          <w:szCs w:val="28"/>
          <w:lang w:val="kk-KZ"/>
        </w:rPr>
        <w:t xml:space="preserve"> оқыту тәжірибесіндегі бірнеше қиындықтарды анықтауға мүмкіндік берді. Бұл қиындықтар </w:t>
      </w:r>
      <w:r w:rsidR="00FC59FA">
        <w:rPr>
          <w:rFonts w:ascii="Times New Roman" w:eastAsia="Times New Roman" w:hAnsi="Times New Roman" w:cs="Times New Roman"/>
          <w:sz w:val="28"/>
          <w:szCs w:val="28"/>
          <w:lang w:val="kk-KZ"/>
        </w:rPr>
        <w:t>болашақ мамандардың</w:t>
      </w:r>
      <w:r w:rsidRPr="00A22B1E">
        <w:rPr>
          <w:rFonts w:ascii="Times New Roman" w:eastAsia="Times New Roman" w:hAnsi="Times New Roman" w:cs="Times New Roman"/>
          <w:sz w:val="28"/>
          <w:szCs w:val="28"/>
          <w:lang w:val="kk-KZ"/>
        </w:rPr>
        <w:t xml:space="preserve"> этнокөркемдік мәдениетке деген қызығушылығының төмендігі, танымдық белсенділігінің жетіспеушілігі, сонымен қатар этнокөркемдік тақырыпта графикалық материалдармен жұмыс жасау кезінде теориялық және практикалық дайындықтың жеткіліксіздігімен көрінді. </w:t>
      </w:r>
      <w:r w:rsidR="00FC59FA">
        <w:rPr>
          <w:rFonts w:ascii="Times New Roman" w:eastAsia="Times New Roman" w:hAnsi="Times New Roman" w:cs="Times New Roman"/>
          <w:sz w:val="28"/>
          <w:szCs w:val="28"/>
          <w:lang w:val="kk-KZ"/>
        </w:rPr>
        <w:t>Болашақ мамандар</w:t>
      </w:r>
      <w:r w:rsidRPr="00A22B1E">
        <w:rPr>
          <w:rFonts w:ascii="Times New Roman" w:eastAsia="Times New Roman" w:hAnsi="Times New Roman" w:cs="Times New Roman"/>
          <w:sz w:val="28"/>
          <w:szCs w:val="28"/>
          <w:lang w:val="kk-KZ"/>
        </w:rPr>
        <w:t xml:space="preserve"> этнокөркемдік ұғымдарды көбінесе эпизодтық түрде ғана түсініп, Қазақстанда графика өнерінің даму тарихы мен оның қазіргі кезеңдегі зерттеулерімен тек үзінді түрінде таныс екендігі анықталды.</w:t>
      </w:r>
    </w:p>
    <w:p w14:paraId="5401977C" w14:textId="5171D0B4" w:rsidR="00A22B1E" w:rsidRPr="00A22B1E" w:rsidRDefault="00A22B1E" w:rsidP="00E274C2">
      <w:pPr>
        <w:spacing w:after="0" w:line="240" w:lineRule="auto"/>
        <w:ind w:firstLine="567"/>
        <w:jc w:val="both"/>
        <w:rPr>
          <w:rFonts w:ascii="Times New Roman" w:eastAsia="Times New Roman" w:hAnsi="Times New Roman" w:cs="Times New Roman"/>
          <w:sz w:val="28"/>
          <w:szCs w:val="28"/>
          <w:lang w:val="kk-KZ"/>
        </w:rPr>
      </w:pPr>
      <w:r w:rsidRPr="00A22B1E">
        <w:rPr>
          <w:rFonts w:ascii="Times New Roman" w:eastAsia="Times New Roman" w:hAnsi="Times New Roman" w:cs="Times New Roman"/>
          <w:sz w:val="28"/>
          <w:szCs w:val="28"/>
          <w:lang w:val="kk-KZ"/>
        </w:rPr>
        <w:t xml:space="preserve">Практикалық сабақтарда </w:t>
      </w:r>
      <w:r w:rsidR="00FC59FA">
        <w:rPr>
          <w:rFonts w:ascii="Times New Roman" w:eastAsia="Times New Roman" w:hAnsi="Times New Roman" w:cs="Times New Roman"/>
          <w:sz w:val="28"/>
          <w:szCs w:val="28"/>
          <w:lang w:val="kk-KZ"/>
        </w:rPr>
        <w:t>болашақ мамандардың</w:t>
      </w:r>
      <w:r w:rsidRPr="00A22B1E">
        <w:rPr>
          <w:rFonts w:ascii="Times New Roman" w:eastAsia="Times New Roman" w:hAnsi="Times New Roman" w:cs="Times New Roman"/>
          <w:sz w:val="28"/>
          <w:szCs w:val="28"/>
          <w:lang w:val="kk-KZ"/>
        </w:rPr>
        <w:t xml:space="preserve"> 60%-ы халықтың этнокөркемдік мәдениетін шығармашылық қызметте жеткіліксіз пайдаланды. Мысалы, Қазақстанның белгілі суретшілерінің, соның ішінде М. Қисамединов, И. Исабаев, Қ. Каметов, К. Баранов, Е. М. Сидоркин, А. Дүзелханов, Е. Оспанов, С. Тайнов, Т. Ордабеков, Н. Өтепбаев, М. Канленов, Б. Найманов, Л. Махат, Н. Бажиров сияқты көркемдік тәсілдерін тиісті дәрежеде қолданбағаны байқалды. Ал 40%-ы этнокөркемдік мәдениет және оның болашақта игерілетін мүмкіндіктері туралы теориялық және практикалық материалдарды меңгеруге қызығушылық танытпағанын көрсетті.</w:t>
      </w:r>
    </w:p>
    <w:p w14:paraId="1E7E364A" w14:textId="68DECF4D" w:rsidR="00A22B1E" w:rsidRPr="00A22B1E" w:rsidRDefault="00A22B1E" w:rsidP="00E274C2">
      <w:pPr>
        <w:spacing w:after="0" w:line="240" w:lineRule="auto"/>
        <w:ind w:firstLine="567"/>
        <w:jc w:val="both"/>
        <w:rPr>
          <w:rFonts w:ascii="Times New Roman" w:eastAsia="Times New Roman" w:hAnsi="Times New Roman" w:cs="Times New Roman"/>
          <w:sz w:val="28"/>
          <w:szCs w:val="28"/>
          <w:lang w:val="kk-KZ"/>
        </w:rPr>
      </w:pPr>
      <w:r w:rsidRPr="00A22B1E">
        <w:rPr>
          <w:rFonts w:ascii="Times New Roman" w:eastAsia="Times New Roman" w:hAnsi="Times New Roman" w:cs="Times New Roman"/>
          <w:sz w:val="28"/>
          <w:szCs w:val="28"/>
          <w:lang w:val="kk-KZ"/>
        </w:rPr>
        <w:t xml:space="preserve">Тәжірибе барысында этнокөркем тақырыптарды қолдануға арналған </w:t>
      </w:r>
      <w:r w:rsidR="00B57680">
        <w:rPr>
          <w:rFonts w:ascii="Times New Roman" w:eastAsia="Times New Roman" w:hAnsi="Times New Roman" w:cs="Times New Roman"/>
          <w:sz w:val="28"/>
          <w:szCs w:val="28"/>
          <w:lang w:val="kk-KZ"/>
        </w:rPr>
        <w:t>болашақ мамандардың</w:t>
      </w:r>
      <w:r w:rsidRPr="00A22B1E">
        <w:rPr>
          <w:rFonts w:ascii="Times New Roman" w:eastAsia="Times New Roman" w:hAnsi="Times New Roman" w:cs="Times New Roman"/>
          <w:sz w:val="28"/>
          <w:szCs w:val="28"/>
          <w:lang w:val="kk-KZ"/>
        </w:rPr>
        <w:t xml:space="preserve"> өзіндік жұмысына бөлінген уақыт жалпы оқу сағатының 10%-ынан аспайтыны анықталды. Сонымен қатар, аудиториялық сабақтарда этнокөркем бағыттағы шығармашылық жұмыстарға арналған тапсырмалар көлемі де небары 10% шамасында. Этнокөркем мәдениет саласына қатысты 20 негізгі ұғымның ішінде студенттер 7–10 ұғымды ғана нақты меңгерген, ал қалғандары туралы түсініктері бұлыңғыр, бұрмаланған немесе мүлде жоқ. Мысалы, </w:t>
      </w:r>
      <w:r w:rsidR="00E500A0">
        <w:rPr>
          <w:rFonts w:ascii="Times New Roman" w:eastAsia="Times New Roman" w:hAnsi="Times New Roman" w:cs="Times New Roman"/>
          <w:sz w:val="28"/>
          <w:szCs w:val="28"/>
          <w:lang w:val="kk-KZ"/>
        </w:rPr>
        <w:t>болашақ мамандардың</w:t>
      </w:r>
      <w:r w:rsidRPr="00A22B1E">
        <w:rPr>
          <w:rFonts w:ascii="Times New Roman" w:eastAsia="Times New Roman" w:hAnsi="Times New Roman" w:cs="Times New Roman"/>
          <w:sz w:val="28"/>
          <w:szCs w:val="28"/>
          <w:lang w:val="kk-KZ"/>
        </w:rPr>
        <w:t xml:space="preserve"> 50%-ы ежелгі дәуір нышандарының мағынасын таниды, алайда олардың шығу тарихын түсіндіре алмайды. Сол сияқты, 70%-ы ұлттық ою-өрнек түрлерінің жасалу техникасын біледі, бірақ </w:t>
      </w:r>
      <w:r w:rsidRPr="00A22B1E">
        <w:rPr>
          <w:rFonts w:ascii="Times New Roman" w:eastAsia="Times New Roman" w:hAnsi="Times New Roman" w:cs="Times New Roman"/>
          <w:sz w:val="28"/>
          <w:szCs w:val="28"/>
          <w:lang w:val="kk-KZ"/>
        </w:rPr>
        <w:lastRenderedPageBreak/>
        <w:t>олардың тарихи пайда болу ерекшеліктері мен орындалу заңдылықтары жөнінде нақты білімдері жоқ.</w:t>
      </w:r>
    </w:p>
    <w:p w14:paraId="6AF57AA4" w14:textId="77289CD7" w:rsidR="00A22B1E" w:rsidRPr="00A22B1E" w:rsidRDefault="00A22B1E" w:rsidP="00E274C2">
      <w:pPr>
        <w:spacing w:after="0" w:line="240" w:lineRule="auto"/>
        <w:ind w:firstLine="567"/>
        <w:jc w:val="both"/>
        <w:rPr>
          <w:rFonts w:ascii="Times New Roman" w:eastAsia="Times New Roman" w:hAnsi="Times New Roman" w:cs="Times New Roman"/>
          <w:sz w:val="28"/>
          <w:szCs w:val="28"/>
          <w:lang w:val="kk-KZ"/>
        </w:rPr>
      </w:pPr>
      <w:r w:rsidRPr="00A22B1E">
        <w:rPr>
          <w:rFonts w:ascii="Times New Roman" w:eastAsia="Times New Roman" w:hAnsi="Times New Roman" w:cs="Times New Roman"/>
          <w:sz w:val="28"/>
          <w:szCs w:val="28"/>
          <w:lang w:val="kk-KZ"/>
        </w:rPr>
        <w:t xml:space="preserve">Педагогикалық тәжірибе кезеңінде </w:t>
      </w:r>
      <w:r w:rsidR="00E500A0">
        <w:rPr>
          <w:rFonts w:ascii="Times New Roman" w:eastAsia="Times New Roman" w:hAnsi="Times New Roman" w:cs="Times New Roman"/>
          <w:sz w:val="28"/>
          <w:szCs w:val="28"/>
          <w:lang w:val="kk-KZ"/>
        </w:rPr>
        <w:t>болашақ маман</w:t>
      </w:r>
      <w:r w:rsidRPr="00A22B1E">
        <w:rPr>
          <w:rFonts w:ascii="Times New Roman" w:eastAsia="Times New Roman" w:hAnsi="Times New Roman" w:cs="Times New Roman"/>
          <w:sz w:val="28"/>
          <w:szCs w:val="28"/>
          <w:lang w:val="kk-KZ"/>
        </w:rPr>
        <w:t>-практиканттардың этнокөркем тәжірибеге жеткілікті көңіл бөлмеуі байқалды, бұл өз кезегінде оқыту процесінің тәрбиелік бағытын формалды сипатта жүзеге асыруға әкеледі. Нәтижесінде «Бейнелеу өнері және сызу» мамандығы бойынша жоғары оқу орнын тәмамдаған түлектер этнокөркем мәдениеттің мазмұнын терең меңгермеген және бұл бағыттағы білімді кәсіби тәжірибеде қолдануға жеткілікті даяр емес екені анықталды.</w:t>
      </w:r>
    </w:p>
    <w:p w14:paraId="48D5214C" w14:textId="77777777" w:rsidR="00A22B1E" w:rsidRPr="00A22B1E" w:rsidRDefault="00A22B1E" w:rsidP="00E274C2">
      <w:pPr>
        <w:spacing w:after="0" w:line="240" w:lineRule="auto"/>
        <w:ind w:firstLine="567"/>
        <w:jc w:val="both"/>
        <w:rPr>
          <w:rFonts w:ascii="Times New Roman" w:eastAsia="Times New Roman" w:hAnsi="Times New Roman" w:cs="Times New Roman"/>
          <w:sz w:val="28"/>
          <w:szCs w:val="28"/>
          <w:lang w:val="kk-KZ"/>
        </w:rPr>
      </w:pPr>
      <w:r w:rsidRPr="00A22B1E">
        <w:rPr>
          <w:rFonts w:ascii="Times New Roman" w:eastAsia="Times New Roman" w:hAnsi="Times New Roman" w:cs="Times New Roman"/>
          <w:sz w:val="28"/>
          <w:szCs w:val="28"/>
          <w:lang w:val="kk-KZ"/>
        </w:rPr>
        <w:t>Практика барысында болашақ мамандар оқушылардың этнокөркемдік мәдениетке деген қызығушылығын дамытуда бірқатар қиындықтарға тап болатыны байқалды. Атап айтқанда, зерттеу нәтижелері болашақ мамандардың 29%-ы мектеп оқушыларын халықтың көркем мұрасымен таныстыруда тиімді әдістерді қолдануда қиындық көретінін көрсетті. Сонымен қатар, олардың графика өнері дәстүрі саласындағы білімін жетілдіруге деген қызығушылығының жеткіліксіздігі де анықталды.</w:t>
      </w:r>
    </w:p>
    <w:p w14:paraId="336B4C48" w14:textId="77777777" w:rsidR="00A22B1E" w:rsidRPr="00A22B1E" w:rsidRDefault="00A22B1E" w:rsidP="00E274C2">
      <w:pPr>
        <w:spacing w:after="0" w:line="240" w:lineRule="auto"/>
        <w:ind w:firstLine="567"/>
        <w:jc w:val="both"/>
        <w:rPr>
          <w:rFonts w:ascii="Times New Roman" w:eastAsia="Times New Roman" w:hAnsi="Times New Roman" w:cs="Times New Roman"/>
          <w:sz w:val="28"/>
          <w:szCs w:val="28"/>
          <w:lang w:val="kk-KZ"/>
        </w:rPr>
      </w:pPr>
      <w:r w:rsidRPr="00A22B1E">
        <w:rPr>
          <w:rFonts w:ascii="Times New Roman" w:eastAsia="Times New Roman" w:hAnsi="Times New Roman" w:cs="Times New Roman"/>
          <w:sz w:val="28"/>
          <w:szCs w:val="28"/>
          <w:lang w:val="kk-KZ"/>
        </w:rPr>
        <w:t>Келтірілген деректер зерттеліп отырған мәселенің өзекті жақтарын көрсетіп, графика өнері туындыларын оқу үдерісінде қолдану арқылы болашақ мамандарды даярлау барысында педагогикалық шарттардағы кемшіліктерді айқындауға мүмкіндік береді.</w:t>
      </w:r>
    </w:p>
    <w:p w14:paraId="365A40AC" w14:textId="77777777" w:rsidR="00A22B1E" w:rsidRPr="008D09D3" w:rsidRDefault="00A22B1E" w:rsidP="00E274C2">
      <w:pPr>
        <w:spacing w:after="0" w:line="240" w:lineRule="auto"/>
        <w:ind w:firstLine="567"/>
        <w:jc w:val="both"/>
        <w:rPr>
          <w:rFonts w:ascii="Times New Roman" w:eastAsia="Times New Roman" w:hAnsi="Times New Roman" w:cs="Times New Roman"/>
          <w:sz w:val="28"/>
          <w:szCs w:val="28"/>
          <w:lang w:val="kk-KZ"/>
        </w:rPr>
      </w:pPr>
      <w:r w:rsidRPr="00A22B1E">
        <w:rPr>
          <w:rFonts w:ascii="Times New Roman" w:eastAsia="Times New Roman" w:hAnsi="Times New Roman" w:cs="Times New Roman"/>
          <w:sz w:val="28"/>
          <w:szCs w:val="28"/>
          <w:lang w:val="kk-KZ"/>
        </w:rPr>
        <w:t xml:space="preserve">Анықтау және қалыптастыру кезеңдерінде жүргізілген эксперименттерден кейін қолданылған маңызды әдістердің бірі – нәтижелерді математикалық өңдеу әдісі болды. </w:t>
      </w:r>
      <w:r w:rsidRPr="008D09D3">
        <w:rPr>
          <w:rFonts w:ascii="Times New Roman" w:eastAsia="Times New Roman" w:hAnsi="Times New Roman" w:cs="Times New Roman"/>
          <w:sz w:val="28"/>
          <w:szCs w:val="28"/>
          <w:lang w:val="kk-KZ"/>
        </w:rPr>
        <w:t>Жиналған мәліметтерді талдау және оларды көрнекі түрде ұсыну мақсатында математикалық әдістер пайдаланылып, алынған нәтижелер кестелер, диаграммалар және графиктер арқылы бейнеленді (барлық нәтижелер кестелер мен суреттерде көрсетілген).</w:t>
      </w:r>
    </w:p>
    <w:p w14:paraId="3F6FCA25" w14:textId="77777777" w:rsidR="00A22B1E" w:rsidRPr="006E0023" w:rsidRDefault="00A22B1E" w:rsidP="00E274C2">
      <w:pPr>
        <w:spacing w:after="0" w:line="240" w:lineRule="auto"/>
        <w:ind w:firstLine="567"/>
        <w:jc w:val="both"/>
        <w:rPr>
          <w:rFonts w:ascii="Times New Roman" w:eastAsia="Times New Roman" w:hAnsi="Times New Roman" w:cs="Times New Roman"/>
          <w:sz w:val="28"/>
          <w:szCs w:val="28"/>
          <w:lang w:val="kk-KZ"/>
        </w:rPr>
      </w:pPr>
      <w:r w:rsidRPr="008D09D3">
        <w:rPr>
          <w:rFonts w:ascii="Times New Roman" w:eastAsia="Times New Roman" w:hAnsi="Times New Roman" w:cs="Times New Roman"/>
          <w:sz w:val="28"/>
          <w:szCs w:val="28"/>
          <w:lang w:val="kk-KZ"/>
        </w:rPr>
        <w:t xml:space="preserve">Қорытындылай келе, жүргізілген эксперименттік жұмыстың мақсаты, оның кезеңдері (анықтау, қалыптастыру, бақылау), қолданылған диагностикалық құралдар (бағалау құралдары, көрсеткіштер, критерийлер мен деңгейлер), педагогикалық әдістер және болашақ мамандардың графика өнері туындылары арқылы этнокөркемдік мәдениетін қалыптастыруға бағытталған педагогикалық шарттардың тиімділігін тексеру </w:t>
      </w:r>
      <w:r w:rsidRPr="006E0023">
        <w:rPr>
          <w:rFonts w:ascii="Times New Roman" w:eastAsia="Times New Roman" w:hAnsi="Times New Roman" w:cs="Times New Roman"/>
          <w:sz w:val="28"/>
          <w:szCs w:val="28"/>
          <w:lang w:val="kk-KZ"/>
        </w:rPr>
        <w:t>– эксперимент мазмұны мен құрылымын айқындауға мүмкіндік берді.</w:t>
      </w:r>
    </w:p>
    <w:p w14:paraId="34DC9CEF" w14:textId="77777777" w:rsidR="000302BE" w:rsidRPr="008D09D3" w:rsidRDefault="000302BE" w:rsidP="00E274C2">
      <w:pPr>
        <w:spacing w:after="0" w:line="240" w:lineRule="auto"/>
        <w:ind w:firstLine="567"/>
        <w:jc w:val="both"/>
        <w:rPr>
          <w:rFonts w:ascii="Times New Roman" w:hAnsi="Times New Roman" w:cs="Times New Roman"/>
          <w:color w:val="FF0000"/>
          <w:sz w:val="28"/>
          <w:szCs w:val="28"/>
          <w:lang w:val="kk-KZ"/>
        </w:rPr>
      </w:pPr>
    </w:p>
    <w:p w14:paraId="1C204F60" w14:textId="230F9E9A" w:rsidR="00C80ED5" w:rsidRPr="001F0DFD" w:rsidRDefault="00C80ED5" w:rsidP="00E274C2">
      <w:pPr>
        <w:pStyle w:val="Style2"/>
        <w:widowControl/>
        <w:tabs>
          <w:tab w:val="left" w:pos="552"/>
        </w:tabs>
        <w:spacing w:line="240" w:lineRule="auto"/>
        <w:ind w:firstLine="567"/>
        <w:rPr>
          <w:rStyle w:val="FontStyle11"/>
          <w:rFonts w:ascii="Times New Roman" w:hAnsi="Times New Roman" w:cs="Times New Roman"/>
          <w:b/>
          <w:sz w:val="28"/>
          <w:szCs w:val="28"/>
          <w:lang w:val="kk-KZ"/>
        </w:rPr>
      </w:pPr>
      <w:r w:rsidRPr="00415A39">
        <w:rPr>
          <w:rStyle w:val="FontStyle11"/>
          <w:rFonts w:ascii="Times New Roman" w:hAnsi="Times New Roman" w:cs="Times New Roman"/>
          <w:b/>
          <w:sz w:val="28"/>
          <w:szCs w:val="28"/>
          <w:lang w:val="kk-KZ"/>
        </w:rPr>
        <w:t>3.2</w:t>
      </w:r>
      <w:r w:rsidRPr="001F0DFD">
        <w:rPr>
          <w:rStyle w:val="FontStyle11"/>
          <w:rFonts w:ascii="Times New Roman" w:hAnsi="Times New Roman" w:cs="Times New Roman"/>
          <w:b/>
          <w:sz w:val="28"/>
          <w:szCs w:val="28"/>
          <w:lang w:val="kk-KZ"/>
        </w:rPr>
        <w:t xml:space="preserve"> </w:t>
      </w:r>
      <w:r w:rsidR="001F0DFD" w:rsidRPr="001F0DFD">
        <w:rPr>
          <w:rStyle w:val="FontStyle11"/>
          <w:rFonts w:ascii="Times New Roman" w:hAnsi="Times New Roman" w:cs="Times New Roman"/>
          <w:b/>
          <w:sz w:val="28"/>
          <w:szCs w:val="28"/>
          <w:lang w:val="kk-KZ"/>
        </w:rPr>
        <w:t>Графика өнері туындылары арқылы б</w:t>
      </w:r>
      <w:r w:rsidRPr="001F0DFD">
        <w:rPr>
          <w:rStyle w:val="FontStyle11"/>
          <w:rFonts w:ascii="Times New Roman" w:hAnsi="Times New Roman" w:cs="Times New Roman"/>
          <w:b/>
          <w:sz w:val="28"/>
          <w:szCs w:val="28"/>
          <w:lang w:val="kk-KZ"/>
        </w:rPr>
        <w:t xml:space="preserve">олашақ </w:t>
      </w:r>
      <w:r w:rsidR="007C4478">
        <w:rPr>
          <w:rStyle w:val="FontStyle11"/>
          <w:rFonts w:ascii="Times New Roman" w:hAnsi="Times New Roman" w:cs="Times New Roman"/>
          <w:b/>
          <w:sz w:val="28"/>
          <w:szCs w:val="28"/>
          <w:lang w:val="kk-KZ"/>
        </w:rPr>
        <w:t>мамандардың</w:t>
      </w:r>
      <w:r w:rsidR="001F0DFD" w:rsidRPr="001F0DFD">
        <w:rPr>
          <w:rStyle w:val="FontStyle11"/>
          <w:rFonts w:ascii="Times New Roman" w:hAnsi="Times New Roman" w:cs="Times New Roman"/>
          <w:b/>
          <w:sz w:val="28"/>
          <w:szCs w:val="28"/>
          <w:lang w:val="kk-KZ"/>
        </w:rPr>
        <w:t xml:space="preserve"> этнокөркем </w:t>
      </w:r>
      <w:r w:rsidRPr="001F0DFD">
        <w:rPr>
          <w:rStyle w:val="FontStyle11"/>
          <w:rFonts w:ascii="Times New Roman" w:hAnsi="Times New Roman" w:cs="Times New Roman"/>
          <w:b/>
          <w:sz w:val="28"/>
          <w:szCs w:val="28"/>
          <w:lang w:val="kk-KZ"/>
        </w:rPr>
        <w:t>мәдениетін қалыптастырудың педагогикалық шарттарын іске асыру</w:t>
      </w:r>
    </w:p>
    <w:p w14:paraId="021C4160" w14:textId="77777777" w:rsidR="004656D6" w:rsidRDefault="00492E30" w:rsidP="00E274C2">
      <w:pPr>
        <w:spacing w:after="0" w:line="240" w:lineRule="auto"/>
        <w:ind w:firstLine="567"/>
        <w:jc w:val="both"/>
        <w:rPr>
          <w:rFonts w:ascii="Times New Roman" w:eastAsia="Times New Roman" w:hAnsi="Times New Roman" w:cs="Times New Roman"/>
          <w:sz w:val="28"/>
          <w:szCs w:val="28"/>
          <w:lang w:val="kk-KZ"/>
        </w:rPr>
      </w:pPr>
      <w:r w:rsidRPr="00492E30">
        <w:rPr>
          <w:rFonts w:ascii="Times New Roman" w:eastAsia="Times New Roman" w:hAnsi="Times New Roman" w:cs="Times New Roman"/>
          <w:sz w:val="28"/>
          <w:szCs w:val="28"/>
          <w:lang w:val="kk-KZ"/>
        </w:rPr>
        <w:t xml:space="preserve">Тәжірибелік-эксперименттік жұмыстың мазмұны мен құрылымын талдау зерттеу үдерісінің келесі кезеңі – қалыптастыру кезеңіне өтуге негіз болады. Бұл кезеңде болашақ маманның этнокөркем мәдениетін қалыптастыруға бағытталған педагогикалық шарттар нақты жүзеге асырылады. Ғылыми әдебиеттерде ұсынылған педагогикалық шарттардың мазмұнын айқындаудың әртүрлі тәсілдерін сараптау және жүргізілген тәжірибелік-эксперименттік зерттеу нәтижелері университеттің білім беру кеңістігінде оқитын болашақ </w:t>
      </w:r>
      <w:r w:rsidRPr="00492E30">
        <w:rPr>
          <w:rFonts w:ascii="Times New Roman" w:eastAsia="Times New Roman" w:hAnsi="Times New Roman" w:cs="Times New Roman"/>
          <w:sz w:val="28"/>
          <w:szCs w:val="28"/>
          <w:lang w:val="kk-KZ"/>
        </w:rPr>
        <w:lastRenderedPageBreak/>
        <w:t>мамандардың графика өнері туындылары арқылы этнокөркем мәдениетін қалыптастыруға ықпал ететін келесі педагогикалық шартт</w:t>
      </w:r>
      <w:r w:rsidR="004656D6">
        <w:rPr>
          <w:rFonts w:ascii="Times New Roman" w:eastAsia="Times New Roman" w:hAnsi="Times New Roman" w:cs="Times New Roman"/>
          <w:sz w:val="28"/>
          <w:szCs w:val="28"/>
          <w:lang w:val="kk-KZ"/>
        </w:rPr>
        <w:t xml:space="preserve">арды анықтауға мүмкіндік берді: </w:t>
      </w:r>
    </w:p>
    <w:p w14:paraId="292A6263" w14:textId="29444DDE" w:rsidR="004656D6" w:rsidRDefault="004656D6" w:rsidP="00E274C2">
      <w:pPr>
        <w:spacing w:after="0" w:line="240" w:lineRule="auto"/>
        <w:ind w:firstLine="567"/>
        <w:jc w:val="both"/>
        <w:rPr>
          <w:rFonts w:ascii="Times New Roman" w:eastAsia="Times New Roman" w:hAnsi="Times New Roman" w:cs="Times New Roman"/>
          <w:sz w:val="28"/>
          <w:szCs w:val="28"/>
          <w:lang w:val="kk-KZ"/>
        </w:rPr>
      </w:pPr>
      <w:r w:rsidRPr="004656D6">
        <w:rPr>
          <w:rFonts w:ascii="Times New Roman" w:eastAsia="Times New Roman" w:hAnsi="Times New Roman" w:cs="Times New Roman"/>
          <w:b/>
          <w:sz w:val="28"/>
          <w:szCs w:val="28"/>
          <w:lang w:val="kk-KZ"/>
        </w:rPr>
        <w:t>1.</w:t>
      </w:r>
      <w:r w:rsidR="00492E30" w:rsidRPr="004656D6">
        <w:rPr>
          <w:rFonts w:ascii="Times New Roman" w:eastAsia="Times New Roman" w:hAnsi="Times New Roman" w:cs="Times New Roman"/>
          <w:b/>
          <w:bCs/>
          <w:sz w:val="28"/>
          <w:szCs w:val="28"/>
          <w:lang w:val="kk-KZ"/>
        </w:rPr>
        <w:t>Мәдени</w:t>
      </w:r>
      <w:r w:rsidR="00492E30" w:rsidRPr="00492E30">
        <w:rPr>
          <w:rFonts w:ascii="Times New Roman" w:eastAsia="Times New Roman" w:hAnsi="Times New Roman" w:cs="Times New Roman"/>
          <w:b/>
          <w:bCs/>
          <w:sz w:val="28"/>
          <w:szCs w:val="28"/>
          <w:lang w:val="kk-KZ"/>
        </w:rPr>
        <w:t>-білім беру кеңістігін қалыптастыру</w:t>
      </w:r>
      <w:r w:rsidR="00492E30" w:rsidRPr="00492E30">
        <w:rPr>
          <w:rFonts w:ascii="Times New Roman" w:eastAsia="Times New Roman" w:hAnsi="Times New Roman" w:cs="Times New Roman"/>
          <w:sz w:val="28"/>
          <w:szCs w:val="28"/>
          <w:lang w:val="kk-KZ"/>
        </w:rPr>
        <w:t xml:space="preserve"> – жоғары оқу орнының ішкі мәдени-білім беру ортасын (этнокөркемдік орта, көркем мұражайлар, галереялар), сондай-ақ сыртқы кеңістігін (көрмелер, арнайы ұйымдастырылға</w:t>
      </w:r>
      <w:r>
        <w:rPr>
          <w:rFonts w:ascii="Times New Roman" w:eastAsia="Times New Roman" w:hAnsi="Times New Roman" w:cs="Times New Roman"/>
          <w:sz w:val="28"/>
          <w:szCs w:val="28"/>
          <w:lang w:val="kk-KZ"/>
        </w:rPr>
        <w:t xml:space="preserve">н іс-шаралар) тиімді пайдалану. </w:t>
      </w:r>
    </w:p>
    <w:p w14:paraId="4FFE79E8" w14:textId="3C6C01E9" w:rsidR="004656D6" w:rsidRDefault="004656D6" w:rsidP="00E274C2">
      <w:pPr>
        <w:spacing w:after="0" w:line="240" w:lineRule="auto"/>
        <w:ind w:firstLine="567"/>
        <w:jc w:val="both"/>
        <w:rPr>
          <w:rFonts w:ascii="Times New Roman" w:eastAsia="Times New Roman" w:hAnsi="Times New Roman" w:cs="Times New Roman"/>
          <w:sz w:val="28"/>
          <w:szCs w:val="28"/>
          <w:lang w:val="kk-KZ"/>
        </w:rPr>
      </w:pPr>
      <w:r w:rsidRPr="004656D6">
        <w:rPr>
          <w:rFonts w:ascii="Times New Roman" w:eastAsia="Times New Roman" w:hAnsi="Times New Roman" w:cs="Times New Roman"/>
          <w:b/>
          <w:sz w:val="28"/>
          <w:szCs w:val="28"/>
          <w:lang w:val="kk-KZ"/>
        </w:rPr>
        <w:t xml:space="preserve">2. </w:t>
      </w:r>
      <w:r w:rsidR="00492E30" w:rsidRPr="004656D6">
        <w:rPr>
          <w:rFonts w:ascii="Times New Roman" w:eastAsia="Times New Roman" w:hAnsi="Times New Roman" w:cs="Times New Roman"/>
          <w:b/>
          <w:bCs/>
          <w:sz w:val="28"/>
          <w:szCs w:val="28"/>
          <w:lang w:val="kk-KZ"/>
        </w:rPr>
        <w:t>Болашақ</w:t>
      </w:r>
      <w:r w:rsidR="00492E30" w:rsidRPr="008D09D3">
        <w:rPr>
          <w:rFonts w:ascii="Times New Roman" w:eastAsia="Times New Roman" w:hAnsi="Times New Roman" w:cs="Times New Roman"/>
          <w:b/>
          <w:bCs/>
          <w:sz w:val="28"/>
          <w:szCs w:val="28"/>
          <w:lang w:val="kk-KZ"/>
        </w:rPr>
        <w:t xml:space="preserve"> мамандарды даярлау үдерісін ғылыми-әдістемелік және технологиялық тұрғыда қамтамасыз ету</w:t>
      </w:r>
      <w:r w:rsidR="00492E30" w:rsidRPr="008D09D3">
        <w:rPr>
          <w:rFonts w:ascii="Times New Roman" w:eastAsia="Times New Roman" w:hAnsi="Times New Roman" w:cs="Times New Roman"/>
          <w:sz w:val="28"/>
          <w:szCs w:val="28"/>
          <w:lang w:val="kk-KZ"/>
        </w:rPr>
        <w:t xml:space="preserve"> – оқыту мазмұнын кәсіби-шығармашылық міндеттерді шешуге бағытталған арнайы әдістемелік материалдармен толықтыру.</w:t>
      </w:r>
      <w:r>
        <w:rPr>
          <w:rFonts w:ascii="Times New Roman" w:eastAsia="Times New Roman" w:hAnsi="Times New Roman" w:cs="Times New Roman"/>
          <w:sz w:val="28"/>
          <w:szCs w:val="28"/>
          <w:lang w:val="kk-KZ"/>
        </w:rPr>
        <w:t xml:space="preserve"> </w:t>
      </w:r>
    </w:p>
    <w:p w14:paraId="1EE2C0C1" w14:textId="77777777" w:rsidR="004656D6" w:rsidRDefault="004656D6" w:rsidP="00E274C2">
      <w:pPr>
        <w:spacing w:after="0" w:line="240" w:lineRule="auto"/>
        <w:ind w:firstLine="567"/>
        <w:jc w:val="both"/>
        <w:rPr>
          <w:rFonts w:ascii="Times New Roman" w:eastAsia="Times New Roman" w:hAnsi="Times New Roman" w:cs="Times New Roman"/>
          <w:sz w:val="28"/>
          <w:szCs w:val="28"/>
          <w:lang w:val="kk-KZ"/>
        </w:rPr>
      </w:pPr>
      <w:r w:rsidRPr="004656D6">
        <w:rPr>
          <w:rFonts w:ascii="Times New Roman" w:eastAsia="Times New Roman" w:hAnsi="Times New Roman" w:cs="Times New Roman"/>
          <w:b/>
          <w:sz w:val="28"/>
          <w:szCs w:val="28"/>
          <w:lang w:val="kk-KZ"/>
        </w:rPr>
        <w:t xml:space="preserve">3. </w:t>
      </w:r>
      <w:r w:rsidR="00492E30" w:rsidRPr="004656D6">
        <w:rPr>
          <w:rFonts w:ascii="Times New Roman" w:eastAsia="Times New Roman" w:hAnsi="Times New Roman" w:cs="Times New Roman"/>
          <w:b/>
          <w:bCs/>
          <w:sz w:val="28"/>
          <w:szCs w:val="28"/>
          <w:lang w:val="kk-KZ"/>
        </w:rPr>
        <w:t>Диалогтық</w:t>
      </w:r>
      <w:r w:rsidR="00492E30" w:rsidRPr="008D09D3">
        <w:rPr>
          <w:rFonts w:ascii="Times New Roman" w:eastAsia="Times New Roman" w:hAnsi="Times New Roman" w:cs="Times New Roman"/>
          <w:b/>
          <w:bCs/>
          <w:sz w:val="28"/>
          <w:szCs w:val="28"/>
          <w:lang w:val="kk-KZ"/>
        </w:rPr>
        <w:t xml:space="preserve"> тұжырымдама негізіндегі белсенді оқыту әдістері мен педагогикалық технологияларды енгізу</w:t>
      </w:r>
      <w:r w:rsidR="00492E30" w:rsidRPr="008D09D3">
        <w:rPr>
          <w:rFonts w:ascii="Times New Roman" w:eastAsia="Times New Roman" w:hAnsi="Times New Roman" w:cs="Times New Roman"/>
          <w:sz w:val="28"/>
          <w:szCs w:val="28"/>
          <w:lang w:val="kk-KZ"/>
        </w:rPr>
        <w:t xml:space="preserve"> – оқу үдерісінде шығармашылық қарым-қатынасты дамыту, білім алушылардың пікір алмасу және рефлексия</w:t>
      </w:r>
      <w:r>
        <w:rPr>
          <w:rFonts w:ascii="Times New Roman" w:eastAsia="Times New Roman" w:hAnsi="Times New Roman" w:cs="Times New Roman"/>
          <w:sz w:val="28"/>
          <w:szCs w:val="28"/>
          <w:lang w:val="kk-KZ"/>
        </w:rPr>
        <w:t xml:space="preserve"> арқылы оқуына мүмкіндік жасау. </w:t>
      </w:r>
    </w:p>
    <w:p w14:paraId="5EDDFF24" w14:textId="16920D55" w:rsidR="00492E30" w:rsidRPr="008D09D3" w:rsidRDefault="004656D6" w:rsidP="00E274C2">
      <w:pPr>
        <w:spacing w:after="0" w:line="240" w:lineRule="auto"/>
        <w:ind w:firstLine="567"/>
        <w:jc w:val="both"/>
        <w:rPr>
          <w:rFonts w:ascii="Times New Roman" w:eastAsia="Times New Roman" w:hAnsi="Times New Roman" w:cs="Times New Roman"/>
          <w:sz w:val="28"/>
          <w:szCs w:val="28"/>
          <w:lang w:val="kk-KZ"/>
        </w:rPr>
      </w:pPr>
      <w:r w:rsidRPr="004656D6">
        <w:rPr>
          <w:rFonts w:ascii="Times New Roman" w:eastAsia="Times New Roman" w:hAnsi="Times New Roman" w:cs="Times New Roman"/>
          <w:b/>
          <w:sz w:val="28"/>
          <w:szCs w:val="28"/>
          <w:lang w:val="kk-KZ"/>
        </w:rPr>
        <w:t xml:space="preserve">4. </w:t>
      </w:r>
      <w:r w:rsidR="00492E30" w:rsidRPr="004656D6">
        <w:rPr>
          <w:rFonts w:ascii="Times New Roman" w:eastAsia="Times New Roman" w:hAnsi="Times New Roman" w:cs="Times New Roman"/>
          <w:b/>
          <w:bCs/>
          <w:sz w:val="28"/>
          <w:szCs w:val="28"/>
          <w:lang w:val="kk-KZ"/>
        </w:rPr>
        <w:t>Кәсіби</w:t>
      </w:r>
      <w:r w:rsidR="00492E30" w:rsidRPr="008D09D3">
        <w:rPr>
          <w:rFonts w:ascii="Times New Roman" w:eastAsia="Times New Roman" w:hAnsi="Times New Roman" w:cs="Times New Roman"/>
          <w:b/>
          <w:bCs/>
          <w:sz w:val="28"/>
          <w:szCs w:val="28"/>
          <w:lang w:val="kk-KZ"/>
        </w:rPr>
        <w:t xml:space="preserve"> даярлық бағдарламасы шеңберінде арнайы жаттығулар, шығармашылық жобалар және кәсіби бағыттағы проблемалық тапсырмаларды қолдану</w:t>
      </w:r>
      <w:r w:rsidR="00492E30" w:rsidRPr="008D09D3">
        <w:rPr>
          <w:rFonts w:ascii="Times New Roman" w:eastAsia="Times New Roman" w:hAnsi="Times New Roman" w:cs="Times New Roman"/>
          <w:sz w:val="28"/>
          <w:szCs w:val="28"/>
          <w:lang w:val="kk-KZ"/>
        </w:rPr>
        <w:t xml:space="preserve"> – болашақ мамандардың практикалық машықтарын жетілдіруге және этнокөркемдік ойлауды қалыптастыруға жағдай жасау.</w:t>
      </w:r>
    </w:p>
    <w:p w14:paraId="0591FC4C" w14:textId="77777777" w:rsidR="00492E30" w:rsidRPr="008D09D3" w:rsidRDefault="00492E30" w:rsidP="00E274C2">
      <w:pPr>
        <w:spacing w:after="0" w:line="240" w:lineRule="auto"/>
        <w:ind w:firstLine="567"/>
        <w:jc w:val="both"/>
        <w:rPr>
          <w:rFonts w:ascii="Times New Roman" w:eastAsia="Times New Roman" w:hAnsi="Times New Roman" w:cs="Times New Roman"/>
          <w:sz w:val="28"/>
          <w:szCs w:val="28"/>
          <w:lang w:val="kk-KZ"/>
        </w:rPr>
      </w:pPr>
      <w:r w:rsidRPr="008D09D3">
        <w:rPr>
          <w:rFonts w:ascii="Times New Roman" w:eastAsia="Times New Roman" w:hAnsi="Times New Roman" w:cs="Times New Roman"/>
          <w:sz w:val="28"/>
          <w:szCs w:val="28"/>
          <w:lang w:val="kk-KZ"/>
        </w:rPr>
        <w:t>Аталған педагогикалық шарттар өзара байланысты және біртұтас этнокөркем орта құру арқылы білім алушылардың этнокөркем мәдениетінің жеткілікті деңгейде қалыптасуына ықпал ететін маңызды факторлар жүйесін құрайды.</w:t>
      </w:r>
    </w:p>
    <w:p w14:paraId="7BED4C01" w14:textId="246EAD70" w:rsidR="00492E30" w:rsidRPr="00492E30" w:rsidRDefault="00492E30" w:rsidP="00E274C2">
      <w:pPr>
        <w:spacing w:after="0" w:line="240" w:lineRule="auto"/>
        <w:ind w:firstLine="567"/>
        <w:jc w:val="both"/>
        <w:rPr>
          <w:rFonts w:ascii="Times New Roman" w:eastAsia="Times New Roman" w:hAnsi="Times New Roman" w:cs="Times New Roman"/>
          <w:sz w:val="28"/>
          <w:szCs w:val="28"/>
          <w:lang w:val="kk-KZ"/>
        </w:rPr>
      </w:pPr>
      <w:r w:rsidRPr="008D09D3">
        <w:rPr>
          <w:rFonts w:ascii="Times New Roman" w:eastAsia="Times New Roman" w:hAnsi="Times New Roman" w:cs="Times New Roman"/>
          <w:sz w:val="28"/>
          <w:szCs w:val="28"/>
          <w:lang w:val="kk-KZ"/>
        </w:rPr>
        <w:t>Келесі бөлімде болашақ мамандардың этнокөркем мәдениетін қалыптастыруға бағытталған педагогикалық шарттардың әрқайсысына кеңірек тоқталамыз.</w:t>
      </w:r>
    </w:p>
    <w:p w14:paraId="73AE0EBA" w14:textId="77777777" w:rsidR="00492E30" w:rsidRPr="00492E30" w:rsidRDefault="00492E30" w:rsidP="00E274C2">
      <w:pPr>
        <w:spacing w:after="0" w:line="240" w:lineRule="auto"/>
        <w:ind w:firstLine="567"/>
        <w:jc w:val="both"/>
        <w:rPr>
          <w:rFonts w:ascii="Times New Roman" w:eastAsia="Times New Roman" w:hAnsi="Times New Roman" w:cs="Times New Roman"/>
          <w:sz w:val="28"/>
          <w:szCs w:val="28"/>
          <w:lang w:val="kk-KZ"/>
        </w:rPr>
      </w:pPr>
      <w:r w:rsidRPr="00E034AF">
        <w:rPr>
          <w:rFonts w:ascii="Times New Roman" w:eastAsia="Times New Roman" w:hAnsi="Times New Roman" w:cs="Times New Roman"/>
          <w:bCs/>
          <w:i/>
          <w:sz w:val="28"/>
          <w:szCs w:val="28"/>
          <w:lang w:val="kk-KZ"/>
        </w:rPr>
        <w:t>Бірінші педагогикалық шарт – қолайлы мәдени-білім беру кеңістігін қалыптастыру</w:t>
      </w:r>
      <w:r w:rsidRPr="00492E30">
        <w:rPr>
          <w:rFonts w:ascii="Times New Roman" w:eastAsia="Times New Roman" w:hAnsi="Times New Roman" w:cs="Times New Roman"/>
          <w:sz w:val="28"/>
          <w:szCs w:val="28"/>
          <w:lang w:val="kk-KZ"/>
        </w:rPr>
        <w:t>. Бұл кеңістік жоғары оқу орнының жергілікті (ішкі) этнокөркем ортасы мен көркем мұражайлар, галереялар, мәдени орталықтар сияқты сыртқы мәдени-білім беру мекемелерін қамтиды. Мұндай кеңістіктің өзегін аудиториялық және аудиториядан тыс оқу әрекеттері аясында қалыптасатын «шығармашылық өріс» құрайды.</w:t>
      </w:r>
    </w:p>
    <w:p w14:paraId="66F312EC" w14:textId="77777777" w:rsidR="00492E30" w:rsidRPr="00492E30" w:rsidRDefault="00492E30" w:rsidP="00E274C2">
      <w:pPr>
        <w:spacing w:after="0" w:line="240" w:lineRule="auto"/>
        <w:ind w:firstLine="567"/>
        <w:jc w:val="both"/>
        <w:rPr>
          <w:rFonts w:ascii="Times New Roman" w:eastAsia="Times New Roman" w:hAnsi="Times New Roman" w:cs="Times New Roman"/>
          <w:sz w:val="28"/>
          <w:szCs w:val="28"/>
          <w:lang w:val="kk-KZ"/>
        </w:rPr>
      </w:pPr>
      <w:r w:rsidRPr="00492E30">
        <w:rPr>
          <w:rFonts w:ascii="Times New Roman" w:eastAsia="Times New Roman" w:hAnsi="Times New Roman" w:cs="Times New Roman"/>
          <w:sz w:val="28"/>
          <w:szCs w:val="28"/>
          <w:lang w:val="kk-KZ"/>
        </w:rPr>
        <w:t>Аталған кеңістікті ұйымдастыруда негізгі құрал – Қазақстан бейнелеу өнері. Ол көркемдік тұтастықтың барлық элементтерін біріктіріп, студенттердің этномәдени дүниетанымын қалыптастыруда маңызды рөл атқарады. Бұл бағытта ұйымдастырылатын іс-шаралар: көрмелер, дөңгелек үстелдер, шеберлік сағаттары; мұражайлар мен галереяларда орналасқан өнер нысандарын зерттеу, көрме ұйымдастыруға белсенді қатысу; графика өнерінің ерекшеліктерін талдау арқылы мәдени құндылықтарды сіңіруге жағдай жасау.</w:t>
      </w:r>
    </w:p>
    <w:p w14:paraId="4D0EAD3E" w14:textId="1629E41E" w:rsidR="00492E30" w:rsidRPr="00492E30" w:rsidRDefault="00492E30" w:rsidP="00E274C2">
      <w:pPr>
        <w:spacing w:after="0" w:line="240" w:lineRule="auto"/>
        <w:ind w:firstLine="567"/>
        <w:jc w:val="both"/>
        <w:rPr>
          <w:rFonts w:ascii="Times New Roman" w:eastAsia="Times New Roman" w:hAnsi="Times New Roman" w:cs="Times New Roman"/>
          <w:sz w:val="28"/>
          <w:szCs w:val="28"/>
          <w:lang w:val="kk-KZ"/>
        </w:rPr>
      </w:pPr>
      <w:r w:rsidRPr="00492E30">
        <w:rPr>
          <w:rFonts w:ascii="Times New Roman" w:eastAsia="Times New Roman" w:hAnsi="Times New Roman" w:cs="Times New Roman"/>
          <w:sz w:val="28"/>
          <w:szCs w:val="28"/>
          <w:lang w:val="kk-KZ"/>
        </w:rPr>
        <w:t>Болашақ мамандарға арналған мәдени-білім беру кеңістігі келесі нақты іс-шараларды қамтиды:</w:t>
      </w:r>
    </w:p>
    <w:p w14:paraId="58F403FD" w14:textId="7C162681" w:rsidR="00492E30" w:rsidRDefault="00492E30" w:rsidP="00E274C2">
      <w:pPr>
        <w:spacing w:after="0" w:line="240" w:lineRule="auto"/>
        <w:ind w:firstLine="567"/>
        <w:jc w:val="both"/>
        <w:rPr>
          <w:rFonts w:ascii="Times New Roman" w:eastAsia="Times New Roman" w:hAnsi="Times New Roman" w:cs="Times New Roman"/>
          <w:sz w:val="28"/>
          <w:szCs w:val="28"/>
          <w:lang w:val="kk-KZ"/>
        </w:rPr>
      </w:pPr>
      <w:r w:rsidRPr="004656D6">
        <w:rPr>
          <w:rFonts w:ascii="Times New Roman" w:eastAsia="Times New Roman" w:hAnsi="Times New Roman" w:cs="Times New Roman"/>
          <w:bCs/>
          <w:sz w:val="28"/>
          <w:szCs w:val="28"/>
          <w:lang w:val="kk-KZ"/>
        </w:rPr>
        <w:t>1.</w:t>
      </w:r>
      <w:r w:rsidR="004656D6" w:rsidRPr="004656D6">
        <w:rPr>
          <w:rFonts w:ascii="Times New Roman" w:eastAsia="Times New Roman" w:hAnsi="Times New Roman" w:cs="Times New Roman"/>
          <w:bCs/>
          <w:sz w:val="28"/>
          <w:szCs w:val="28"/>
          <w:lang w:val="kk-KZ"/>
        </w:rPr>
        <w:t xml:space="preserve"> </w:t>
      </w:r>
      <w:r w:rsidRPr="004656D6">
        <w:rPr>
          <w:rFonts w:ascii="Times New Roman" w:eastAsia="Times New Roman" w:hAnsi="Times New Roman" w:cs="Times New Roman"/>
          <w:bCs/>
          <w:sz w:val="28"/>
          <w:szCs w:val="28"/>
          <w:lang w:val="kk-KZ"/>
        </w:rPr>
        <w:t>Абай атындағы Қазақ ұлттық педагогикалық университетінің бейнелеу өнері мұражайындағы өнер қорларын зерттеу</w:t>
      </w:r>
      <w:r w:rsidRPr="00492E30">
        <w:rPr>
          <w:rFonts w:ascii="Times New Roman" w:eastAsia="Times New Roman" w:hAnsi="Times New Roman" w:cs="Times New Roman"/>
          <w:sz w:val="28"/>
          <w:szCs w:val="28"/>
          <w:lang w:val="kk-KZ"/>
        </w:rPr>
        <w:t xml:space="preserve">. </w:t>
      </w:r>
      <w:r w:rsidRPr="008D09D3">
        <w:rPr>
          <w:rFonts w:ascii="Times New Roman" w:eastAsia="Times New Roman" w:hAnsi="Times New Roman" w:cs="Times New Roman"/>
          <w:sz w:val="28"/>
          <w:szCs w:val="28"/>
          <w:lang w:val="kk-KZ"/>
        </w:rPr>
        <w:t xml:space="preserve">Мұражайда «Бейнелеу өнері және сызу», «Графика», «Кескіндеме», «Сәндік қолданбалы өнер» </w:t>
      </w:r>
      <w:r w:rsidRPr="008D09D3">
        <w:rPr>
          <w:rFonts w:ascii="Times New Roman" w:eastAsia="Times New Roman" w:hAnsi="Times New Roman" w:cs="Times New Roman"/>
          <w:sz w:val="28"/>
          <w:szCs w:val="28"/>
          <w:lang w:val="kk-KZ"/>
        </w:rPr>
        <w:lastRenderedPageBreak/>
        <w:t>мамандықтары бойынша бітіруші студенттердің дипломдық жұмыстары сақталған. Атап айтқанда: графика бойынша – 61, кескіндеме – 94, сәндік қолданбалы өнер – 166, сән дизайны – 10 жұмыс. Университет мұражайы болашақ мамандардың этнокөркем мәдениетін қалыптастыруда маңызды рөл атқарады. Қорда жинақталған туындыларда ұлттық мәдениет, дәстүр және тарихи дүниетаным көрініс тапқан. Бұл шығармаларды зерделеу барысында студенттер композициялық құрылым, ұлттық нақыштағы формалар мен түстерді үйлестіру секілді бағыттарда ізденіс жасап, сол арқылы этнокөркем мәдениетке деген түсінігін қалыптастырып, шығармашылық ой-өрісін кеңейтеді.</w:t>
      </w:r>
    </w:p>
    <w:p w14:paraId="24BCAA76" w14:textId="78D01EA4" w:rsidR="00492E30" w:rsidRPr="008D09D3" w:rsidRDefault="00492E30" w:rsidP="00E274C2">
      <w:pPr>
        <w:spacing w:after="0" w:line="240" w:lineRule="auto"/>
        <w:ind w:firstLine="567"/>
        <w:jc w:val="both"/>
        <w:rPr>
          <w:rFonts w:ascii="Times New Roman" w:eastAsia="Times New Roman" w:hAnsi="Times New Roman" w:cs="Times New Roman"/>
          <w:sz w:val="28"/>
          <w:szCs w:val="28"/>
          <w:lang w:val="kk-KZ"/>
        </w:rPr>
      </w:pPr>
      <w:r w:rsidRPr="00C27745">
        <w:rPr>
          <w:rFonts w:ascii="Times New Roman" w:eastAsia="Times New Roman" w:hAnsi="Times New Roman" w:cs="Times New Roman"/>
          <w:i/>
          <w:sz w:val="28"/>
          <w:szCs w:val="28"/>
          <w:lang w:val="kk-KZ"/>
        </w:rPr>
        <w:t xml:space="preserve">2. </w:t>
      </w:r>
      <w:r w:rsidRPr="00C27745">
        <w:rPr>
          <w:rFonts w:ascii="Times New Roman" w:eastAsia="Times New Roman" w:hAnsi="Times New Roman" w:cs="Times New Roman"/>
          <w:bCs/>
          <w:i/>
          <w:sz w:val="28"/>
          <w:szCs w:val="28"/>
          <w:lang w:val="kk-KZ"/>
        </w:rPr>
        <w:t>«Жасампаз» галереясындағы шығармашылық көрмелерді ұйымдастыру</w:t>
      </w:r>
      <w:r w:rsidRPr="00C27745">
        <w:rPr>
          <w:rFonts w:ascii="Times New Roman" w:eastAsia="Times New Roman" w:hAnsi="Times New Roman" w:cs="Times New Roman"/>
          <w:i/>
          <w:sz w:val="28"/>
          <w:szCs w:val="28"/>
          <w:lang w:val="kk-KZ"/>
        </w:rPr>
        <w:t>.</w:t>
      </w:r>
      <w:r w:rsidRPr="00492E30">
        <w:rPr>
          <w:rFonts w:ascii="Times New Roman" w:eastAsia="Times New Roman" w:hAnsi="Times New Roman" w:cs="Times New Roman"/>
          <w:sz w:val="28"/>
          <w:szCs w:val="28"/>
          <w:lang w:val="kk-KZ"/>
        </w:rPr>
        <w:t xml:space="preserve"> </w:t>
      </w:r>
      <w:r w:rsidRPr="008D09D3">
        <w:rPr>
          <w:rFonts w:ascii="Times New Roman" w:eastAsia="Times New Roman" w:hAnsi="Times New Roman" w:cs="Times New Roman"/>
          <w:sz w:val="28"/>
          <w:szCs w:val="28"/>
          <w:lang w:val="kk-KZ"/>
        </w:rPr>
        <w:t>Абай атындағы ҚазҰПУ-дің «Өнер, мәдениет және спорт» институты жанындағы «Жасампаз» галереясында еліміздің түкпір-түкпірінен келген бейнелеу өнері және сызу мамандығы бойынша білім алып жатқан түлектер мен жоғары оқу орындарының оқытушылары қатысқан шығармашылық көрмелер ұйымдастырылды. Бұл көрмелер арқылы болашақ суретші-педагогтар аймақтық көркемдік мектептердің ерекшеліктерімен танысу мүмкіндігіне ие болды. Университет галереясында өткізілген көрмелер мен олармен қатар ұйымдастырылған дөңгелек үстелдер студенттердің дүниетанымын кеңейтіп, этномәдени мазмұндағы кәсіби диалог алаңына айналды.</w:t>
      </w:r>
    </w:p>
    <w:p w14:paraId="0842D6EE" w14:textId="1C59B62A" w:rsidR="00492E30" w:rsidRPr="00492E30" w:rsidRDefault="00492E30" w:rsidP="00E274C2">
      <w:pPr>
        <w:spacing w:after="0" w:line="240" w:lineRule="auto"/>
        <w:ind w:firstLine="567"/>
        <w:jc w:val="both"/>
        <w:rPr>
          <w:rFonts w:ascii="Times New Roman" w:hAnsi="Times New Roman" w:cs="Times New Roman"/>
          <w:sz w:val="28"/>
          <w:szCs w:val="28"/>
          <w:lang w:val="kk-KZ"/>
        </w:rPr>
      </w:pPr>
      <w:r w:rsidRPr="008D09D3">
        <w:rPr>
          <w:rFonts w:ascii="Times New Roman" w:hAnsi="Times New Roman" w:cs="Times New Roman"/>
          <w:sz w:val="28"/>
          <w:szCs w:val="28"/>
          <w:lang w:val="kk-KZ"/>
        </w:rPr>
        <w:t>2021 жылғы 21 желтоқсанда Семей қаласындағы Шәкәрім атындағы университеттің профессоры, Қазақстан Республикасының Суретшілер одағының мүшесі Нұрбұлан Нұғманұлы Өтепбаевтың «Інжу-маржан» атты шығармашылық көрмесі ұйымдастырылды. Көрме аясында студенттермен кездесу өткізіліп, суретшінің «Өнер перзенті» атты кітабының тұсаукесері өтті. Шара б</w:t>
      </w:r>
      <w:r w:rsidR="00D06BDC">
        <w:rPr>
          <w:rFonts w:ascii="Times New Roman" w:hAnsi="Times New Roman" w:cs="Times New Roman"/>
          <w:sz w:val="28"/>
          <w:szCs w:val="28"/>
          <w:lang w:val="kk-KZ"/>
        </w:rPr>
        <w:t xml:space="preserve">арысында Н.Өтепбаевтың тушь </w:t>
      </w:r>
      <w:r w:rsidRPr="008D09D3">
        <w:rPr>
          <w:rFonts w:ascii="Times New Roman" w:hAnsi="Times New Roman" w:cs="Times New Roman"/>
          <w:sz w:val="28"/>
          <w:szCs w:val="28"/>
          <w:lang w:val="kk-KZ"/>
        </w:rPr>
        <w:t>қаламұш техникасында орындалған графикалық туындылары мен ұлттық ою-өрнекке негізделген композицияларынан тұратын 40 жұмысы көрермен назарына ұсынылды. Бұл көрме болашақ мамандар үшін ұлттық бейнелеу өнерінің терең</w:t>
      </w:r>
      <w:r w:rsidR="00A81390">
        <w:rPr>
          <w:rFonts w:ascii="Times New Roman" w:hAnsi="Times New Roman" w:cs="Times New Roman"/>
          <w:sz w:val="28"/>
          <w:szCs w:val="28"/>
          <w:lang w:val="kk-KZ"/>
        </w:rPr>
        <w:t xml:space="preserve"> мәнін ұғынуға мүмкіндік берді.</w:t>
      </w:r>
    </w:p>
    <w:p w14:paraId="2986D3CE" w14:textId="073C1007" w:rsidR="00492E30" w:rsidRPr="00492E30" w:rsidRDefault="00492E30" w:rsidP="00E274C2">
      <w:pPr>
        <w:spacing w:after="0" w:line="240" w:lineRule="auto"/>
        <w:ind w:firstLine="567"/>
        <w:jc w:val="both"/>
        <w:rPr>
          <w:rFonts w:ascii="Times New Roman" w:eastAsia="Times New Roman" w:hAnsi="Times New Roman" w:cs="Times New Roman"/>
          <w:sz w:val="28"/>
          <w:szCs w:val="28"/>
          <w:lang w:val="kk-KZ"/>
        </w:rPr>
      </w:pPr>
      <w:r w:rsidRPr="00492E30">
        <w:rPr>
          <w:rFonts w:ascii="Times New Roman" w:eastAsia="Times New Roman" w:hAnsi="Times New Roman" w:cs="Times New Roman"/>
          <w:sz w:val="28"/>
          <w:szCs w:val="28"/>
          <w:lang w:val="kk-KZ"/>
        </w:rPr>
        <w:t>2022 жылғы 7 сәуірде этникалық қазақ, Қытай Халық Республикасының Суретшілер одағының мүшесі Түсіпхан Ұлыпқанұлы студенттерге арналған шеберлік сабағын өткізді. Бұл іс-шара барысында суретші адам бейнесін бейнелеу техникасымен бөлісіп, портрет салу үдерісін көрсетіп, өзінің жеке шығармашылық әдістерімен таныстырды.</w:t>
      </w:r>
    </w:p>
    <w:p w14:paraId="34785590" w14:textId="77777777" w:rsidR="00492E30" w:rsidRPr="00492E30" w:rsidRDefault="00492E30" w:rsidP="00E274C2">
      <w:pPr>
        <w:spacing w:after="0" w:line="240" w:lineRule="auto"/>
        <w:ind w:firstLine="567"/>
        <w:jc w:val="both"/>
        <w:rPr>
          <w:rFonts w:ascii="Times New Roman" w:eastAsia="Times New Roman" w:hAnsi="Times New Roman" w:cs="Times New Roman"/>
          <w:sz w:val="28"/>
          <w:szCs w:val="28"/>
          <w:lang w:val="kk-KZ"/>
        </w:rPr>
      </w:pPr>
      <w:r w:rsidRPr="00492E30">
        <w:rPr>
          <w:rFonts w:ascii="Times New Roman" w:eastAsia="Times New Roman" w:hAnsi="Times New Roman" w:cs="Times New Roman"/>
          <w:sz w:val="28"/>
          <w:szCs w:val="28"/>
          <w:lang w:val="kk-KZ"/>
        </w:rPr>
        <w:t>Ал 2022 жылғы 22 сәуірде Абай атындағы Қазақ ұлттық педагогикалық университетінің Өнер, мәдениет және спорт институтында ҚР Суретшілер одағының мүшесі, институт директоры Тоққожа Мұқажанұлы Қожағұловтың «Уақытпен сырласу» атты жеке көрмесі өтті. Бұл көрмеде студенттер суретшінің акварель техникасында орындалған портреттері мен табиғат көріністерімен танысты. Акварель арқылы бейнеленген шығармалар студенттерге осы техниканың көркемдік және бейнелеу мүмкіндіктерінің кеңдігін көрсетіп, олардың шығармашылық ойлауына оң әсер етті.</w:t>
      </w:r>
    </w:p>
    <w:p w14:paraId="41EF9F4C" w14:textId="77777777" w:rsidR="00492E30" w:rsidRPr="008D09D3" w:rsidRDefault="00492E30" w:rsidP="00E274C2">
      <w:pPr>
        <w:spacing w:after="0" w:line="240" w:lineRule="auto"/>
        <w:ind w:firstLine="567"/>
        <w:jc w:val="both"/>
        <w:rPr>
          <w:rFonts w:ascii="Times New Roman" w:eastAsia="Times New Roman" w:hAnsi="Times New Roman" w:cs="Times New Roman"/>
          <w:sz w:val="28"/>
          <w:szCs w:val="28"/>
          <w:lang w:val="kk-KZ"/>
        </w:rPr>
      </w:pPr>
      <w:r w:rsidRPr="002E1ED9">
        <w:rPr>
          <w:rFonts w:ascii="Times New Roman" w:eastAsia="Times New Roman" w:hAnsi="Times New Roman" w:cs="Times New Roman"/>
          <w:bCs/>
          <w:i/>
          <w:sz w:val="28"/>
          <w:szCs w:val="28"/>
          <w:lang w:val="kk-KZ"/>
        </w:rPr>
        <w:lastRenderedPageBreak/>
        <w:t>3. Болашақ мамандардың этнокөркем мәдениетін қалыптастыруда</w:t>
      </w:r>
      <w:r w:rsidRPr="008D09D3">
        <w:rPr>
          <w:rFonts w:ascii="Times New Roman" w:eastAsia="Times New Roman" w:hAnsi="Times New Roman" w:cs="Times New Roman"/>
          <w:sz w:val="28"/>
          <w:szCs w:val="28"/>
          <w:lang w:val="kk-KZ"/>
        </w:rPr>
        <w:t xml:space="preserve"> Әбілхан Қастеев атындағы Қазақстан Республикасының Мемлекеттік өнер мұражайы маңызды рөл атқарады. Оқу процесі барысында және аудиториядан тыс уақытта студенттерге мұражайға экскурсиялар ұйымдастырылды. Саяхат барысында студенттер Қазақстан бейнелеу өнерінің өзіндік ерекшеліктерімен танысып, ұлттық сурет өнерінің классиктері мен заманауи авторларының шығармаларын зерттеу мүмкіндігіне ие болды. Сонымен қатар, авторлық пластикалық стиль ерекшеліктерін талдау, бейнелеу тілі мен техникалық әдістердің көптүрлілігін зерделеу қарастырылды. Мұражайда тұрақты түрде өткізіліп тұратын тақырыптық көрмелер студенттердің суретшілердің шығармашылық жолы және туындыларының пайда болу тарихымен тереңірек танысуына мүмкіндік берді. Атап айтқанда, Н. Гаев, М. Қисамединов, И. Исабаев, Е. Сидоркин, Қ. Каметов, Б. Оспан, Е. Оспанов, А. Дүзелханов, А. Бақытғалиев, Т. Ордабеков, А. Сас, Н. Бажиров, Д. Қастеев, Ш. Тұрғанов, С. Тайнов, Т. Табысбек сынды суретшілердің графикалық туындылары арқылы студенттер графика техникасының бейнелеу мүмкіндігін, шығармаларындағы этнокөркем мазмұнды терең сезінді.</w:t>
      </w:r>
    </w:p>
    <w:p w14:paraId="20BF0CBD" w14:textId="65109E12" w:rsidR="00492E30" w:rsidRPr="008D09D3" w:rsidRDefault="00492E30" w:rsidP="00E274C2">
      <w:pPr>
        <w:spacing w:after="0" w:line="240" w:lineRule="auto"/>
        <w:ind w:firstLine="567"/>
        <w:jc w:val="both"/>
        <w:rPr>
          <w:rFonts w:ascii="Times New Roman" w:eastAsia="Times New Roman" w:hAnsi="Times New Roman" w:cs="Times New Roman"/>
          <w:sz w:val="28"/>
          <w:szCs w:val="28"/>
          <w:lang w:val="kk-KZ"/>
        </w:rPr>
      </w:pPr>
      <w:r w:rsidRPr="002E1ED9">
        <w:rPr>
          <w:rFonts w:ascii="Times New Roman" w:eastAsia="Times New Roman" w:hAnsi="Times New Roman" w:cs="Times New Roman"/>
          <w:bCs/>
          <w:i/>
          <w:sz w:val="28"/>
          <w:szCs w:val="28"/>
          <w:lang w:val="kk-KZ"/>
        </w:rPr>
        <w:t xml:space="preserve">4. </w:t>
      </w:r>
      <w:r w:rsidR="000F121D">
        <w:rPr>
          <w:rFonts w:ascii="Times New Roman" w:eastAsia="Times New Roman" w:hAnsi="Times New Roman" w:cs="Times New Roman"/>
          <w:bCs/>
          <w:i/>
          <w:sz w:val="28"/>
          <w:szCs w:val="28"/>
          <w:lang w:val="kk-KZ"/>
        </w:rPr>
        <w:t>Болашақ мамандардың</w:t>
      </w:r>
      <w:r w:rsidRPr="002E1ED9">
        <w:rPr>
          <w:rFonts w:ascii="Times New Roman" w:eastAsia="Times New Roman" w:hAnsi="Times New Roman" w:cs="Times New Roman"/>
          <w:bCs/>
          <w:i/>
          <w:sz w:val="28"/>
          <w:szCs w:val="28"/>
          <w:lang w:val="kk-KZ"/>
        </w:rPr>
        <w:t xml:space="preserve"> көрмелік қызметін ұйымдастыру</w:t>
      </w:r>
      <w:r w:rsidRPr="008D09D3">
        <w:rPr>
          <w:rFonts w:ascii="Times New Roman" w:eastAsia="Times New Roman" w:hAnsi="Times New Roman" w:cs="Times New Roman"/>
          <w:b/>
          <w:bCs/>
          <w:sz w:val="28"/>
          <w:szCs w:val="28"/>
          <w:lang w:val="kk-KZ"/>
        </w:rPr>
        <w:t>.</w:t>
      </w:r>
      <w:r w:rsidRPr="008D09D3">
        <w:rPr>
          <w:rFonts w:ascii="Times New Roman" w:eastAsia="Times New Roman" w:hAnsi="Times New Roman" w:cs="Times New Roman"/>
          <w:sz w:val="28"/>
          <w:szCs w:val="28"/>
          <w:lang w:val="kk-KZ"/>
        </w:rPr>
        <w:t xml:space="preserve"> Мәдени-білім беру кеңістігінің бір бөлігі ретінде «Өнер, мәдениет және спорт» институтының «Жасампаз» көркемсурет галереясында студенттердің шығармашылық белсенділігі мен кәсіби өсуіне ықпал ету мақсатында жеке және тақырыптық көрмелер ұйымдастырылды. Бұл көрмелерге этнокөркем бағыттағы арнайы курстар аясында орындалған қорытынды шығармашылық жұмыстар қойылды. Түрлі техникада орындалған композициялар арқылы студенттердің ұлттық көркемдік элементтерге, символдарға және дәстүрлерге деген көзқарасы мен құндылық қатынасы айқын көрініс тапты.</w:t>
      </w:r>
    </w:p>
    <w:p w14:paraId="756094A3" w14:textId="6FD75C95" w:rsidR="00C80ED5" w:rsidRPr="00F501FF" w:rsidRDefault="00492E30" w:rsidP="00E274C2">
      <w:pPr>
        <w:spacing w:after="0" w:line="240" w:lineRule="auto"/>
        <w:ind w:firstLine="567"/>
        <w:jc w:val="both"/>
        <w:rPr>
          <w:rStyle w:val="FontStyle11"/>
          <w:rFonts w:ascii="Times New Roman" w:eastAsia="Times New Roman" w:hAnsi="Times New Roman" w:cs="Times New Roman"/>
          <w:sz w:val="28"/>
          <w:szCs w:val="28"/>
          <w:lang w:val="kk-KZ"/>
        </w:rPr>
      </w:pPr>
      <w:r w:rsidRPr="002E1ED9">
        <w:rPr>
          <w:rFonts w:ascii="Times New Roman" w:eastAsia="Times New Roman" w:hAnsi="Times New Roman" w:cs="Times New Roman"/>
          <w:bCs/>
          <w:i/>
          <w:sz w:val="28"/>
          <w:szCs w:val="28"/>
          <w:lang w:val="kk-KZ"/>
        </w:rPr>
        <w:t>5. Көркем білім беру бағыты бойынша ғылыми-зерттеу жұмыстарын ұйымдастыру.</w:t>
      </w:r>
      <w:r w:rsidRPr="008D09D3">
        <w:rPr>
          <w:rFonts w:ascii="Times New Roman" w:eastAsia="Times New Roman" w:hAnsi="Times New Roman" w:cs="Times New Roman"/>
          <w:sz w:val="28"/>
          <w:szCs w:val="28"/>
          <w:lang w:val="kk-KZ"/>
        </w:rPr>
        <w:t xml:space="preserve"> Этнокөркем мәдениет тақырыбы студенттердің ғылыми-зерттеу жұмыстарының мазмұнына енгізілді. Атап айтқанда, графика техникасында немесе бейнелеу өнерінің өзге түрлерінде орындалған «Отырар», «Ұрпақтар диалогы», «Кенен», «Ұлттық мерекелер» секілді графикалық сериялар аясындағы жобалар ұсынылды. </w:t>
      </w:r>
      <w:r w:rsidRPr="008642E2">
        <w:rPr>
          <w:rFonts w:ascii="Times New Roman" w:eastAsia="Times New Roman" w:hAnsi="Times New Roman" w:cs="Times New Roman"/>
          <w:sz w:val="28"/>
          <w:szCs w:val="28"/>
          <w:lang w:val="kk-KZ"/>
        </w:rPr>
        <w:t xml:space="preserve">Сонымен қатар, «ЖОО-дағы ғылым апталығы» шеңберінде ұйымдастырылған студенттердің </w:t>
      </w:r>
      <w:r w:rsidRPr="00F501FF">
        <w:rPr>
          <w:rFonts w:ascii="Times New Roman" w:eastAsia="Times New Roman" w:hAnsi="Times New Roman" w:cs="Times New Roman"/>
          <w:sz w:val="28"/>
          <w:szCs w:val="28"/>
          <w:lang w:val="kk-KZ"/>
        </w:rPr>
        <w:t>ғылыми-практикалық конференцияларының секцияларына этнокөркем мәдениетке қатысты тақырыптар қосылып, болашақ мамандардың осы саладағы білімін тереңдетуге және кәсіби құзыреттілігін арттыруға жағдай жасалды.</w:t>
      </w:r>
    </w:p>
    <w:p w14:paraId="516700BA" w14:textId="77777777" w:rsidR="008D09D3" w:rsidRDefault="008D09D3" w:rsidP="00E274C2">
      <w:pPr>
        <w:pStyle w:val="Style3"/>
        <w:widowControl/>
        <w:spacing w:line="240" w:lineRule="auto"/>
        <w:ind w:firstLine="567"/>
        <w:rPr>
          <w:sz w:val="28"/>
          <w:szCs w:val="28"/>
          <w:lang w:val="kk-KZ"/>
        </w:rPr>
      </w:pPr>
      <w:r w:rsidRPr="008D09D3">
        <w:rPr>
          <w:sz w:val="28"/>
          <w:szCs w:val="28"/>
          <w:lang w:val="kk-KZ"/>
        </w:rPr>
        <w:t>Жоғары оқу орнындағы білім беру үдерісінде мәдени-ағартушылық кеңістікті тиімді ұйымдастыру болашақ маманның этнокөркем мәдениетін қалыптастырып, оның өзін-өзі жетілдіруі мен мәдени тұрғыдан өзін анықтауына ықпал ететін маңызды ортаға айналады.</w:t>
      </w:r>
    </w:p>
    <w:p w14:paraId="4A5C6F62" w14:textId="6B949130" w:rsidR="00514576" w:rsidRDefault="008D09D3" w:rsidP="00E274C2">
      <w:pPr>
        <w:spacing w:after="0" w:line="240" w:lineRule="auto"/>
        <w:ind w:firstLine="567"/>
        <w:jc w:val="both"/>
        <w:rPr>
          <w:rFonts w:ascii="Times New Roman" w:eastAsia="Times New Roman" w:hAnsi="Times New Roman" w:cs="Times New Roman"/>
          <w:sz w:val="28"/>
          <w:szCs w:val="28"/>
          <w:lang w:val="kk-KZ"/>
        </w:rPr>
      </w:pPr>
      <w:r w:rsidRPr="002E1ED9">
        <w:rPr>
          <w:rFonts w:ascii="Times New Roman" w:eastAsia="Times New Roman" w:hAnsi="Times New Roman" w:cs="Times New Roman"/>
          <w:i/>
          <w:sz w:val="28"/>
          <w:szCs w:val="28"/>
          <w:lang w:val="kk-KZ"/>
        </w:rPr>
        <w:t>Екінші педагогикалық шарт</w:t>
      </w:r>
      <w:r w:rsidRPr="008D09D3">
        <w:rPr>
          <w:rFonts w:ascii="Times New Roman" w:eastAsia="Times New Roman" w:hAnsi="Times New Roman" w:cs="Times New Roman"/>
          <w:sz w:val="28"/>
          <w:szCs w:val="28"/>
          <w:lang w:val="kk-KZ"/>
        </w:rPr>
        <w:t xml:space="preserve"> – болашақ маманды ғылыми-әдістемелік және технологиялық мазмұнмен қамтамасыз ете отырып даярлау – оның оқу үдерісіндегі белсенділігін, қызығушылығын арттыруға және болашақ кәсіби шығармашылығында өзін-өзі дамыту қажеттілігін қалыптастыруға бағытталған. </w:t>
      </w:r>
      <w:r w:rsidRPr="008D09D3">
        <w:rPr>
          <w:rFonts w:ascii="Times New Roman" w:eastAsia="Times New Roman" w:hAnsi="Times New Roman" w:cs="Times New Roman"/>
          <w:sz w:val="28"/>
          <w:szCs w:val="28"/>
          <w:lang w:val="kk-KZ"/>
        </w:rPr>
        <w:lastRenderedPageBreak/>
        <w:t>Бұл шарт «Арт білім беру», «Композиция», «Сурет», «Өнер туындыларын сипаттау және талдау», «Көркем білім беруді оқыту әдістемесі» секілді пәндер арқылы жүзеге асырылады. Аталған пәндердің мазмұны этнокөркем мәдениетті қалыптастыруға арналған әдістерге, құралдарға және технологияларға негізделеді.</w:t>
      </w:r>
    </w:p>
    <w:p w14:paraId="65EE49B6" w14:textId="1B46FABA" w:rsidR="00514576" w:rsidRPr="00B41789" w:rsidRDefault="00514576" w:rsidP="00E274C2">
      <w:pPr>
        <w:spacing w:after="0" w:line="240" w:lineRule="auto"/>
        <w:ind w:firstLine="567"/>
        <w:jc w:val="both"/>
        <w:rPr>
          <w:rFonts w:ascii="Times New Roman" w:eastAsia="Times New Roman" w:hAnsi="Times New Roman" w:cs="Times New Roman"/>
          <w:sz w:val="28"/>
          <w:szCs w:val="28"/>
          <w:lang w:val="kk-KZ"/>
        </w:rPr>
      </w:pPr>
      <w:r w:rsidRPr="00310453">
        <w:rPr>
          <w:rFonts w:ascii="Times New Roman" w:eastAsia="Times New Roman" w:hAnsi="Times New Roman" w:cs="Times New Roman"/>
          <w:sz w:val="28"/>
          <w:szCs w:val="28"/>
          <w:lang w:val="kk-KZ"/>
        </w:rPr>
        <w:t>Сапалық зерттеулерде ең көп қолданылатын үш деректер жинау әдісі бар: сұхбат (фокус-топтық кездесу кіреді), байқау және жазбаша құ</w:t>
      </w:r>
      <w:r>
        <w:rPr>
          <w:rFonts w:ascii="Times New Roman" w:eastAsia="Times New Roman" w:hAnsi="Times New Roman" w:cs="Times New Roman"/>
          <w:sz w:val="28"/>
          <w:szCs w:val="28"/>
          <w:lang w:val="kk-KZ"/>
        </w:rPr>
        <w:t xml:space="preserve">жаттарды зерттеу </w:t>
      </w:r>
      <w:r w:rsidRPr="00B41789">
        <w:rPr>
          <w:rFonts w:ascii="Times New Roman" w:eastAsia="Times New Roman" w:hAnsi="Times New Roman" w:cs="Times New Roman"/>
          <w:sz w:val="28"/>
          <w:szCs w:val="28"/>
          <w:lang w:val="kk-KZ"/>
        </w:rPr>
        <w:t>[</w:t>
      </w:r>
      <w:r>
        <w:rPr>
          <w:rFonts w:ascii="Times New Roman" w:eastAsia="Times New Roman" w:hAnsi="Times New Roman" w:cs="Times New Roman"/>
          <w:sz w:val="28"/>
          <w:szCs w:val="28"/>
          <w:lang w:val="kk-KZ"/>
        </w:rPr>
        <w:t>184</w:t>
      </w:r>
      <w:r w:rsidRPr="00B41789">
        <w:rPr>
          <w:rFonts w:ascii="Times New Roman" w:eastAsia="Times New Roman" w:hAnsi="Times New Roman" w:cs="Times New Roman"/>
          <w:sz w:val="28"/>
          <w:szCs w:val="28"/>
          <w:lang w:val="kk-KZ"/>
        </w:rPr>
        <w:t>]</w:t>
      </w:r>
      <w:r w:rsidRPr="00310453">
        <w:rPr>
          <w:rFonts w:ascii="Times New Roman" w:eastAsia="Times New Roman" w:hAnsi="Times New Roman" w:cs="Times New Roman"/>
          <w:sz w:val="28"/>
          <w:szCs w:val="28"/>
          <w:lang w:val="kk-KZ"/>
        </w:rPr>
        <w:t xml:space="preserve">. </w:t>
      </w:r>
    </w:p>
    <w:p w14:paraId="589D39B3" w14:textId="743774EA" w:rsidR="00514576" w:rsidRPr="004656D6" w:rsidRDefault="00514576" w:rsidP="00E274C2">
      <w:pPr>
        <w:spacing w:after="0" w:line="240" w:lineRule="auto"/>
        <w:ind w:firstLine="567"/>
        <w:jc w:val="both"/>
        <w:rPr>
          <w:rFonts w:ascii="Times New Roman" w:eastAsia="Times New Roman" w:hAnsi="Times New Roman" w:cs="Times New Roman"/>
          <w:sz w:val="28"/>
          <w:szCs w:val="28"/>
          <w:lang w:val="kk-KZ"/>
        </w:rPr>
      </w:pPr>
      <w:r w:rsidRPr="00310453">
        <w:rPr>
          <w:rFonts w:ascii="Times New Roman" w:eastAsia="Times New Roman" w:hAnsi="Times New Roman" w:cs="Times New Roman"/>
          <w:sz w:val="28"/>
          <w:szCs w:val="28"/>
          <w:lang w:val="kk-KZ"/>
        </w:rPr>
        <w:t xml:space="preserve">Мазмұнды талдаудағы негізгі процесс </w:t>
      </w:r>
      <w:r w:rsidR="00F76244">
        <w:rPr>
          <w:rFonts w:ascii="Times New Roman" w:eastAsia="Times New Roman" w:hAnsi="Times New Roman" w:cs="Times New Roman"/>
          <w:sz w:val="28"/>
          <w:szCs w:val="28"/>
          <w:lang w:val="kk-KZ"/>
        </w:rPr>
        <w:t>–</w:t>
      </w:r>
      <w:r w:rsidRPr="00310453">
        <w:rPr>
          <w:rFonts w:ascii="Times New Roman" w:eastAsia="Times New Roman" w:hAnsi="Times New Roman" w:cs="Times New Roman"/>
          <w:sz w:val="28"/>
          <w:szCs w:val="28"/>
          <w:lang w:val="kk-KZ"/>
        </w:rPr>
        <w:t xml:space="preserve"> зерттеу деректерін анықталған ұғымдар мен тақырыптар аясында жинап, оларды оқырман түсінетіндей етіп интерпрета</w:t>
      </w:r>
      <w:r>
        <w:rPr>
          <w:rFonts w:ascii="Times New Roman" w:eastAsia="Times New Roman" w:hAnsi="Times New Roman" w:cs="Times New Roman"/>
          <w:sz w:val="28"/>
          <w:szCs w:val="28"/>
          <w:lang w:val="kk-KZ"/>
        </w:rPr>
        <w:t xml:space="preserve">циялау </w:t>
      </w:r>
      <w:r w:rsidRPr="004656D6">
        <w:rPr>
          <w:rFonts w:ascii="Times New Roman" w:eastAsia="Times New Roman" w:hAnsi="Times New Roman" w:cs="Times New Roman"/>
          <w:sz w:val="28"/>
          <w:szCs w:val="28"/>
          <w:lang w:val="kk-KZ"/>
        </w:rPr>
        <w:t>[</w:t>
      </w:r>
      <w:r>
        <w:rPr>
          <w:rFonts w:ascii="Times New Roman" w:eastAsia="Times New Roman" w:hAnsi="Times New Roman" w:cs="Times New Roman"/>
          <w:sz w:val="28"/>
          <w:szCs w:val="28"/>
          <w:lang w:val="kk-KZ"/>
        </w:rPr>
        <w:t>185</w:t>
      </w:r>
      <w:r w:rsidRPr="004656D6">
        <w:rPr>
          <w:rFonts w:ascii="Times New Roman" w:eastAsia="Times New Roman" w:hAnsi="Times New Roman" w:cs="Times New Roman"/>
          <w:sz w:val="28"/>
          <w:szCs w:val="28"/>
          <w:lang w:val="kk-KZ"/>
        </w:rPr>
        <w:t>]</w:t>
      </w:r>
      <w:r w:rsidRPr="00310453">
        <w:rPr>
          <w:rFonts w:ascii="Times New Roman" w:eastAsia="Times New Roman" w:hAnsi="Times New Roman" w:cs="Times New Roman"/>
          <w:sz w:val="28"/>
          <w:szCs w:val="28"/>
          <w:lang w:val="kk-KZ"/>
        </w:rPr>
        <w:t xml:space="preserve">. </w:t>
      </w:r>
    </w:p>
    <w:p w14:paraId="0CA01C84" w14:textId="0A541EE2" w:rsidR="00514576" w:rsidRPr="004656D6" w:rsidRDefault="00514576" w:rsidP="00E274C2">
      <w:pPr>
        <w:spacing w:after="0" w:line="240" w:lineRule="auto"/>
        <w:ind w:firstLine="567"/>
        <w:jc w:val="both"/>
        <w:rPr>
          <w:rFonts w:ascii="Times New Roman" w:eastAsia="Times New Roman" w:hAnsi="Times New Roman" w:cs="Times New Roman"/>
          <w:sz w:val="28"/>
          <w:szCs w:val="28"/>
          <w:lang w:val="kk-KZ"/>
        </w:rPr>
      </w:pPr>
      <w:r w:rsidRPr="00310453">
        <w:rPr>
          <w:rFonts w:ascii="Times New Roman" w:eastAsia="Times New Roman" w:hAnsi="Times New Roman" w:cs="Times New Roman"/>
          <w:sz w:val="28"/>
          <w:szCs w:val="28"/>
          <w:lang w:val="kk-KZ"/>
        </w:rPr>
        <w:t xml:space="preserve">Құжаттарды талдау </w:t>
      </w:r>
      <w:r w:rsidR="00F76244" w:rsidRPr="00F76244">
        <w:rPr>
          <w:rFonts w:ascii="Times New Roman" w:eastAsia="Times New Roman" w:hAnsi="Times New Roman" w:cs="Times New Roman"/>
          <w:sz w:val="28"/>
          <w:szCs w:val="28"/>
          <w:lang w:val="kk-KZ"/>
        </w:rPr>
        <w:t>–</w:t>
      </w:r>
      <w:r w:rsidRPr="00310453">
        <w:rPr>
          <w:rFonts w:ascii="Times New Roman" w:eastAsia="Times New Roman" w:hAnsi="Times New Roman" w:cs="Times New Roman"/>
          <w:sz w:val="28"/>
          <w:szCs w:val="28"/>
          <w:lang w:val="kk-KZ"/>
        </w:rPr>
        <w:t xml:space="preserve"> әлеуметтік зерттеулердің ең маңызды әдістерінің бірі болып табылады және әлеуметтік ғылымдар тарихында к</w:t>
      </w:r>
      <w:r>
        <w:rPr>
          <w:rFonts w:ascii="Times New Roman" w:eastAsia="Times New Roman" w:hAnsi="Times New Roman" w:cs="Times New Roman"/>
          <w:sz w:val="28"/>
          <w:szCs w:val="28"/>
          <w:lang w:val="kk-KZ"/>
        </w:rPr>
        <w:t xml:space="preserve">еңінен қолданылған </w:t>
      </w:r>
      <w:r w:rsidRPr="004656D6">
        <w:rPr>
          <w:rFonts w:ascii="Times New Roman" w:eastAsia="Times New Roman" w:hAnsi="Times New Roman" w:cs="Times New Roman"/>
          <w:sz w:val="28"/>
          <w:szCs w:val="28"/>
          <w:lang w:val="kk-KZ"/>
        </w:rPr>
        <w:t>[</w:t>
      </w:r>
      <w:r>
        <w:rPr>
          <w:rFonts w:ascii="Times New Roman" w:eastAsia="Times New Roman" w:hAnsi="Times New Roman" w:cs="Times New Roman"/>
          <w:sz w:val="28"/>
          <w:szCs w:val="28"/>
          <w:lang w:val="kk-KZ"/>
        </w:rPr>
        <w:t>186</w:t>
      </w:r>
      <w:r w:rsidRPr="004656D6">
        <w:rPr>
          <w:rFonts w:ascii="Times New Roman" w:eastAsia="Times New Roman" w:hAnsi="Times New Roman" w:cs="Times New Roman"/>
          <w:sz w:val="28"/>
          <w:szCs w:val="28"/>
          <w:lang w:val="kk-KZ"/>
        </w:rPr>
        <w:t>]</w:t>
      </w:r>
      <w:r w:rsidRPr="00310453">
        <w:rPr>
          <w:rFonts w:ascii="Times New Roman" w:eastAsia="Times New Roman" w:hAnsi="Times New Roman" w:cs="Times New Roman"/>
          <w:sz w:val="28"/>
          <w:szCs w:val="28"/>
          <w:lang w:val="kk-KZ"/>
        </w:rPr>
        <w:t>.</w:t>
      </w:r>
    </w:p>
    <w:p w14:paraId="4C59E3F1" w14:textId="5B202B29" w:rsidR="00514576" w:rsidRPr="00310453" w:rsidRDefault="00514576" w:rsidP="00E274C2">
      <w:pPr>
        <w:spacing w:after="0" w:line="240" w:lineRule="auto"/>
        <w:ind w:firstLine="567"/>
        <w:jc w:val="both"/>
        <w:rPr>
          <w:rFonts w:ascii="Times New Roman" w:eastAsia="Times New Roman" w:hAnsi="Times New Roman" w:cs="Times New Roman"/>
          <w:sz w:val="28"/>
          <w:szCs w:val="28"/>
          <w:lang w:val="kk-KZ"/>
        </w:rPr>
      </w:pPr>
      <w:r w:rsidRPr="00310453">
        <w:rPr>
          <w:rFonts w:ascii="Times New Roman" w:eastAsia="Times New Roman" w:hAnsi="Times New Roman" w:cs="Times New Roman"/>
          <w:sz w:val="28"/>
          <w:szCs w:val="28"/>
          <w:lang w:val="kk-KZ"/>
        </w:rPr>
        <w:t>Бұл зерттеуде сапалық зерттеу әдіснамасы болып табылатын мазмұнды және дәйексөздерді талдау модельі қолданылды.</w:t>
      </w:r>
    </w:p>
    <w:p w14:paraId="2F8A66C0" w14:textId="77777777" w:rsidR="00514576" w:rsidRPr="00310453" w:rsidRDefault="00514576" w:rsidP="00E274C2">
      <w:pPr>
        <w:spacing w:after="0" w:line="240" w:lineRule="auto"/>
        <w:ind w:firstLine="567"/>
        <w:jc w:val="both"/>
        <w:rPr>
          <w:rFonts w:ascii="Times New Roman" w:eastAsia="Times New Roman" w:hAnsi="Times New Roman" w:cs="Times New Roman"/>
          <w:sz w:val="28"/>
          <w:szCs w:val="28"/>
          <w:lang w:val="kk-KZ"/>
        </w:rPr>
      </w:pPr>
      <w:r w:rsidRPr="00310453">
        <w:rPr>
          <w:rFonts w:ascii="Times New Roman" w:eastAsia="Times New Roman" w:hAnsi="Times New Roman" w:cs="Times New Roman"/>
          <w:sz w:val="28"/>
          <w:szCs w:val="28"/>
          <w:lang w:val="kk-KZ"/>
        </w:rPr>
        <w:t xml:space="preserve">Бұл зерттеу өнер мұғалімдерінің технологияларды қолдану бойынша зерттеулерді зерттеу мақсатында жүргізілгендіктен, барлық мәліметтер жиналды, және 2004-2020 жылдар аралығында Web of Science деректер базасында «Өнер», «Технология» және «Мұғалімдер» кілт сөздерімен іздеу жүргізілді. </w:t>
      </w:r>
    </w:p>
    <w:p w14:paraId="6E0B8273" w14:textId="4CAE435F" w:rsidR="00514576" w:rsidRPr="00F76244" w:rsidRDefault="00514576" w:rsidP="00F76244">
      <w:pPr>
        <w:spacing w:after="0" w:line="240" w:lineRule="auto"/>
        <w:ind w:firstLine="567"/>
        <w:jc w:val="both"/>
        <w:rPr>
          <w:rFonts w:ascii="Times New Roman" w:eastAsia="Times New Roman" w:hAnsi="Times New Roman" w:cs="Times New Roman"/>
          <w:sz w:val="28"/>
          <w:szCs w:val="28"/>
          <w:lang w:val="kk-KZ"/>
        </w:rPr>
      </w:pPr>
      <w:r w:rsidRPr="001A453E">
        <w:rPr>
          <w:rFonts w:ascii="Times New Roman" w:eastAsia="Times New Roman" w:hAnsi="Times New Roman" w:cs="Times New Roman"/>
          <w:sz w:val="28"/>
          <w:szCs w:val="28"/>
          <w:lang w:val="kk-KZ"/>
        </w:rPr>
        <w:t xml:space="preserve">Өнер мұғалімдерінің технологияларды қолдану бойынша зерттеулерді қарастыру үшін Web of Science деректер базасында барлық зерттеулер табылды. </w:t>
      </w:r>
      <w:r w:rsidRPr="00B41789">
        <w:rPr>
          <w:rFonts w:ascii="Times New Roman" w:eastAsia="Times New Roman" w:hAnsi="Times New Roman" w:cs="Times New Roman"/>
          <w:sz w:val="28"/>
          <w:szCs w:val="28"/>
          <w:lang w:val="kk-KZ"/>
        </w:rPr>
        <w:t>Зерттеулерді қарастыра отырып, ең көп зерттеу 2016 жылы жүргізілгені анықталды. 2014 жылы 30 зерттеу жүргізілді. Ал</w:t>
      </w:r>
      <w:r w:rsidR="00F76244">
        <w:rPr>
          <w:rFonts w:ascii="Times New Roman" w:eastAsia="Times New Roman" w:hAnsi="Times New Roman" w:cs="Times New Roman"/>
          <w:sz w:val="28"/>
          <w:szCs w:val="28"/>
          <w:lang w:val="kk-KZ"/>
        </w:rPr>
        <w:t>,</w:t>
      </w:r>
      <w:r w:rsidRPr="00B41789">
        <w:rPr>
          <w:rFonts w:ascii="Times New Roman" w:eastAsia="Times New Roman" w:hAnsi="Times New Roman" w:cs="Times New Roman"/>
          <w:sz w:val="28"/>
          <w:szCs w:val="28"/>
          <w:lang w:val="kk-KZ"/>
        </w:rPr>
        <w:t xml:space="preserve"> 2004-2006 жылдары ең аз зерттеулер жүргізілген. 2004 жылдан бұрын өнер мұғалімдерінің технологияларды қолдануы туралы зерттеулер болмағаны анықталды. Өнер тарихына назар аударсақ, технологияның маңыздылығын өнер мұғалімдерінің технологияларды қолдануында нақты мысалдармен көруге болады. </w:t>
      </w:r>
      <w:proofErr w:type="spellStart"/>
      <w:r w:rsidRPr="001A453E">
        <w:rPr>
          <w:rFonts w:ascii="Times New Roman" w:eastAsia="Times New Roman" w:hAnsi="Times New Roman" w:cs="Times New Roman"/>
          <w:sz w:val="28"/>
          <w:szCs w:val="28"/>
        </w:rPr>
        <w:t>Өнердің</w:t>
      </w:r>
      <w:proofErr w:type="spellEnd"/>
      <w:r w:rsidRPr="001A453E">
        <w:rPr>
          <w:rFonts w:ascii="Times New Roman" w:eastAsia="Times New Roman" w:hAnsi="Times New Roman" w:cs="Times New Roman"/>
          <w:sz w:val="28"/>
          <w:szCs w:val="28"/>
        </w:rPr>
        <w:t xml:space="preserve"> </w:t>
      </w:r>
      <w:proofErr w:type="spellStart"/>
      <w:r w:rsidRPr="001A453E">
        <w:rPr>
          <w:rFonts w:ascii="Times New Roman" w:eastAsia="Times New Roman" w:hAnsi="Times New Roman" w:cs="Times New Roman"/>
          <w:sz w:val="28"/>
          <w:szCs w:val="28"/>
        </w:rPr>
        <w:t>тарихы</w:t>
      </w:r>
      <w:proofErr w:type="spellEnd"/>
      <w:r w:rsidRPr="001A453E">
        <w:rPr>
          <w:rFonts w:ascii="Times New Roman" w:eastAsia="Times New Roman" w:hAnsi="Times New Roman" w:cs="Times New Roman"/>
          <w:sz w:val="28"/>
          <w:szCs w:val="28"/>
        </w:rPr>
        <w:t xml:space="preserve"> </w:t>
      </w:r>
      <w:proofErr w:type="spellStart"/>
      <w:r w:rsidRPr="001A453E">
        <w:rPr>
          <w:rFonts w:ascii="Times New Roman" w:eastAsia="Times New Roman" w:hAnsi="Times New Roman" w:cs="Times New Roman"/>
          <w:sz w:val="28"/>
          <w:szCs w:val="28"/>
        </w:rPr>
        <w:t>бойы</w:t>
      </w:r>
      <w:proofErr w:type="spellEnd"/>
      <w:r w:rsidRPr="001A453E">
        <w:rPr>
          <w:rFonts w:ascii="Times New Roman" w:eastAsia="Times New Roman" w:hAnsi="Times New Roman" w:cs="Times New Roman"/>
          <w:sz w:val="28"/>
          <w:szCs w:val="28"/>
        </w:rPr>
        <w:t xml:space="preserve"> </w:t>
      </w:r>
      <w:proofErr w:type="spellStart"/>
      <w:r w:rsidRPr="001A453E">
        <w:rPr>
          <w:rFonts w:ascii="Times New Roman" w:eastAsia="Times New Roman" w:hAnsi="Times New Roman" w:cs="Times New Roman"/>
          <w:sz w:val="28"/>
          <w:szCs w:val="28"/>
        </w:rPr>
        <w:t>технологиямен</w:t>
      </w:r>
      <w:proofErr w:type="spellEnd"/>
      <w:r w:rsidRPr="001A453E">
        <w:rPr>
          <w:rFonts w:ascii="Times New Roman" w:eastAsia="Times New Roman" w:hAnsi="Times New Roman" w:cs="Times New Roman"/>
          <w:sz w:val="28"/>
          <w:szCs w:val="28"/>
        </w:rPr>
        <w:t xml:space="preserve"> </w:t>
      </w:r>
      <w:proofErr w:type="spellStart"/>
      <w:r w:rsidRPr="001A453E">
        <w:rPr>
          <w:rFonts w:ascii="Times New Roman" w:eastAsia="Times New Roman" w:hAnsi="Times New Roman" w:cs="Times New Roman"/>
          <w:sz w:val="28"/>
          <w:szCs w:val="28"/>
        </w:rPr>
        <w:t>байланысып</w:t>
      </w:r>
      <w:proofErr w:type="spellEnd"/>
      <w:r w:rsidRPr="001A453E">
        <w:rPr>
          <w:rFonts w:ascii="Times New Roman" w:eastAsia="Times New Roman" w:hAnsi="Times New Roman" w:cs="Times New Roman"/>
          <w:sz w:val="28"/>
          <w:szCs w:val="28"/>
        </w:rPr>
        <w:t xml:space="preserve"> </w:t>
      </w:r>
      <w:proofErr w:type="spellStart"/>
      <w:r w:rsidRPr="001A453E">
        <w:rPr>
          <w:rFonts w:ascii="Times New Roman" w:eastAsia="Times New Roman" w:hAnsi="Times New Roman" w:cs="Times New Roman"/>
          <w:sz w:val="28"/>
          <w:szCs w:val="28"/>
        </w:rPr>
        <w:t>келеді</w:t>
      </w:r>
      <w:proofErr w:type="spellEnd"/>
      <w:r w:rsidRPr="001A453E">
        <w:rPr>
          <w:rFonts w:ascii="Times New Roman" w:eastAsia="Times New Roman" w:hAnsi="Times New Roman" w:cs="Times New Roman"/>
          <w:sz w:val="28"/>
          <w:szCs w:val="28"/>
        </w:rPr>
        <w:t xml:space="preserve"> </w:t>
      </w:r>
      <w:proofErr w:type="spellStart"/>
      <w:r w:rsidRPr="001A453E">
        <w:rPr>
          <w:rFonts w:ascii="Times New Roman" w:eastAsia="Times New Roman" w:hAnsi="Times New Roman" w:cs="Times New Roman"/>
          <w:sz w:val="28"/>
          <w:szCs w:val="28"/>
        </w:rPr>
        <w:t>және</w:t>
      </w:r>
      <w:proofErr w:type="spellEnd"/>
      <w:r w:rsidRPr="001A453E">
        <w:rPr>
          <w:rFonts w:ascii="Times New Roman" w:eastAsia="Times New Roman" w:hAnsi="Times New Roman" w:cs="Times New Roman"/>
          <w:sz w:val="28"/>
          <w:szCs w:val="28"/>
        </w:rPr>
        <w:t xml:space="preserve"> </w:t>
      </w:r>
      <w:proofErr w:type="spellStart"/>
      <w:r w:rsidRPr="001A453E">
        <w:rPr>
          <w:rFonts w:ascii="Times New Roman" w:eastAsia="Times New Roman" w:hAnsi="Times New Roman" w:cs="Times New Roman"/>
          <w:sz w:val="28"/>
          <w:szCs w:val="28"/>
        </w:rPr>
        <w:t>технологиямен</w:t>
      </w:r>
      <w:proofErr w:type="spellEnd"/>
      <w:r w:rsidRPr="001A453E">
        <w:rPr>
          <w:rFonts w:ascii="Times New Roman" w:eastAsia="Times New Roman" w:hAnsi="Times New Roman" w:cs="Times New Roman"/>
          <w:sz w:val="28"/>
          <w:szCs w:val="28"/>
        </w:rPr>
        <w:t xml:space="preserve"> </w:t>
      </w:r>
      <w:proofErr w:type="spellStart"/>
      <w:r w:rsidRPr="001A453E">
        <w:rPr>
          <w:rFonts w:ascii="Times New Roman" w:eastAsia="Times New Roman" w:hAnsi="Times New Roman" w:cs="Times New Roman"/>
          <w:sz w:val="28"/>
          <w:szCs w:val="28"/>
        </w:rPr>
        <w:t>бірге</w:t>
      </w:r>
      <w:proofErr w:type="spellEnd"/>
      <w:r w:rsidRPr="001A453E">
        <w:rPr>
          <w:rFonts w:ascii="Times New Roman" w:eastAsia="Times New Roman" w:hAnsi="Times New Roman" w:cs="Times New Roman"/>
          <w:sz w:val="28"/>
          <w:szCs w:val="28"/>
        </w:rPr>
        <w:t xml:space="preserve"> </w:t>
      </w:r>
      <w:proofErr w:type="spellStart"/>
      <w:r w:rsidRPr="001A453E">
        <w:rPr>
          <w:rFonts w:ascii="Times New Roman" w:eastAsia="Times New Roman" w:hAnsi="Times New Roman" w:cs="Times New Roman"/>
          <w:sz w:val="28"/>
          <w:szCs w:val="28"/>
        </w:rPr>
        <w:t>дамып</w:t>
      </w:r>
      <w:proofErr w:type="spellEnd"/>
      <w:r w:rsidRPr="001A453E">
        <w:rPr>
          <w:rFonts w:ascii="Times New Roman" w:eastAsia="Times New Roman" w:hAnsi="Times New Roman" w:cs="Times New Roman"/>
          <w:sz w:val="28"/>
          <w:szCs w:val="28"/>
        </w:rPr>
        <w:t xml:space="preserve"> </w:t>
      </w:r>
      <w:proofErr w:type="spellStart"/>
      <w:r w:rsidRPr="001A453E">
        <w:rPr>
          <w:rFonts w:ascii="Times New Roman" w:eastAsia="Times New Roman" w:hAnsi="Times New Roman" w:cs="Times New Roman"/>
          <w:sz w:val="28"/>
          <w:szCs w:val="28"/>
        </w:rPr>
        <w:t>отыр</w:t>
      </w:r>
      <w:proofErr w:type="spellEnd"/>
      <w:r w:rsidRPr="001A453E">
        <w:rPr>
          <w:rFonts w:ascii="Times New Roman" w:eastAsia="Times New Roman" w:hAnsi="Times New Roman" w:cs="Times New Roman"/>
          <w:sz w:val="28"/>
          <w:szCs w:val="28"/>
        </w:rPr>
        <w:t xml:space="preserve">. </w:t>
      </w:r>
      <w:proofErr w:type="spellStart"/>
      <w:r w:rsidRPr="001A453E">
        <w:rPr>
          <w:rFonts w:ascii="Times New Roman" w:eastAsia="Times New Roman" w:hAnsi="Times New Roman" w:cs="Times New Roman"/>
          <w:sz w:val="28"/>
          <w:szCs w:val="28"/>
        </w:rPr>
        <w:t>Мысалы</w:t>
      </w:r>
      <w:proofErr w:type="spellEnd"/>
      <w:r w:rsidRPr="001A453E">
        <w:rPr>
          <w:rFonts w:ascii="Times New Roman" w:eastAsia="Times New Roman" w:hAnsi="Times New Roman" w:cs="Times New Roman"/>
          <w:sz w:val="28"/>
          <w:szCs w:val="28"/>
        </w:rPr>
        <w:t xml:space="preserve">, </w:t>
      </w:r>
      <w:proofErr w:type="spellStart"/>
      <w:r w:rsidRPr="001A453E">
        <w:rPr>
          <w:rFonts w:ascii="Times New Roman" w:eastAsia="Times New Roman" w:hAnsi="Times New Roman" w:cs="Times New Roman"/>
          <w:sz w:val="28"/>
          <w:szCs w:val="28"/>
        </w:rPr>
        <w:t>үңгір</w:t>
      </w:r>
      <w:proofErr w:type="spellEnd"/>
      <w:r w:rsidRPr="001A453E">
        <w:rPr>
          <w:rFonts w:ascii="Times New Roman" w:eastAsia="Times New Roman" w:hAnsi="Times New Roman" w:cs="Times New Roman"/>
          <w:sz w:val="28"/>
          <w:szCs w:val="28"/>
        </w:rPr>
        <w:t xml:space="preserve"> </w:t>
      </w:r>
      <w:proofErr w:type="spellStart"/>
      <w:r w:rsidRPr="001A453E">
        <w:rPr>
          <w:rFonts w:ascii="Times New Roman" w:eastAsia="Times New Roman" w:hAnsi="Times New Roman" w:cs="Times New Roman"/>
          <w:sz w:val="28"/>
          <w:szCs w:val="28"/>
        </w:rPr>
        <w:t>кезеңінде</w:t>
      </w:r>
      <w:proofErr w:type="spellEnd"/>
      <w:r w:rsidRPr="001A453E">
        <w:rPr>
          <w:rFonts w:ascii="Times New Roman" w:eastAsia="Times New Roman" w:hAnsi="Times New Roman" w:cs="Times New Roman"/>
          <w:sz w:val="28"/>
          <w:szCs w:val="28"/>
        </w:rPr>
        <w:t xml:space="preserve"> мамонт </w:t>
      </w:r>
      <w:proofErr w:type="spellStart"/>
      <w:r w:rsidRPr="001A453E">
        <w:rPr>
          <w:rFonts w:ascii="Times New Roman" w:eastAsia="Times New Roman" w:hAnsi="Times New Roman" w:cs="Times New Roman"/>
          <w:sz w:val="28"/>
          <w:szCs w:val="28"/>
        </w:rPr>
        <w:t>немесе</w:t>
      </w:r>
      <w:proofErr w:type="spellEnd"/>
      <w:r w:rsidRPr="001A453E">
        <w:rPr>
          <w:rFonts w:ascii="Times New Roman" w:eastAsia="Times New Roman" w:hAnsi="Times New Roman" w:cs="Times New Roman"/>
          <w:sz w:val="28"/>
          <w:szCs w:val="28"/>
        </w:rPr>
        <w:t xml:space="preserve"> бизон </w:t>
      </w:r>
      <w:proofErr w:type="spellStart"/>
      <w:r w:rsidRPr="001A453E">
        <w:rPr>
          <w:rFonts w:ascii="Times New Roman" w:eastAsia="Times New Roman" w:hAnsi="Times New Roman" w:cs="Times New Roman"/>
          <w:sz w:val="28"/>
          <w:szCs w:val="28"/>
        </w:rPr>
        <w:t>бейнелерін</w:t>
      </w:r>
      <w:proofErr w:type="spellEnd"/>
      <w:r w:rsidRPr="001A453E">
        <w:rPr>
          <w:rFonts w:ascii="Times New Roman" w:eastAsia="Times New Roman" w:hAnsi="Times New Roman" w:cs="Times New Roman"/>
          <w:sz w:val="28"/>
          <w:szCs w:val="28"/>
        </w:rPr>
        <w:t xml:space="preserve"> </w:t>
      </w:r>
      <w:proofErr w:type="spellStart"/>
      <w:r w:rsidRPr="001A453E">
        <w:rPr>
          <w:rFonts w:ascii="Times New Roman" w:eastAsia="Times New Roman" w:hAnsi="Times New Roman" w:cs="Times New Roman"/>
          <w:sz w:val="28"/>
          <w:szCs w:val="28"/>
        </w:rPr>
        <w:t>салған</w:t>
      </w:r>
      <w:proofErr w:type="spellEnd"/>
      <w:r w:rsidRPr="001A453E">
        <w:rPr>
          <w:rFonts w:ascii="Times New Roman" w:eastAsia="Times New Roman" w:hAnsi="Times New Roman" w:cs="Times New Roman"/>
          <w:sz w:val="28"/>
          <w:szCs w:val="28"/>
        </w:rPr>
        <w:t xml:space="preserve"> </w:t>
      </w:r>
      <w:proofErr w:type="spellStart"/>
      <w:r w:rsidRPr="001A453E">
        <w:rPr>
          <w:rFonts w:ascii="Times New Roman" w:eastAsia="Times New Roman" w:hAnsi="Times New Roman" w:cs="Times New Roman"/>
          <w:sz w:val="28"/>
          <w:szCs w:val="28"/>
        </w:rPr>
        <w:t>адамдар</w:t>
      </w:r>
      <w:proofErr w:type="spellEnd"/>
      <w:r w:rsidRPr="001A453E">
        <w:rPr>
          <w:rFonts w:ascii="Times New Roman" w:eastAsia="Times New Roman" w:hAnsi="Times New Roman" w:cs="Times New Roman"/>
          <w:sz w:val="28"/>
          <w:szCs w:val="28"/>
        </w:rPr>
        <w:t xml:space="preserve"> </w:t>
      </w:r>
      <w:proofErr w:type="spellStart"/>
      <w:r w:rsidRPr="001A453E">
        <w:rPr>
          <w:rFonts w:ascii="Times New Roman" w:eastAsia="Times New Roman" w:hAnsi="Times New Roman" w:cs="Times New Roman"/>
          <w:sz w:val="28"/>
          <w:szCs w:val="28"/>
        </w:rPr>
        <w:t>сол</w:t>
      </w:r>
      <w:proofErr w:type="spellEnd"/>
      <w:r w:rsidRPr="001A453E">
        <w:rPr>
          <w:rFonts w:ascii="Times New Roman" w:eastAsia="Times New Roman" w:hAnsi="Times New Roman" w:cs="Times New Roman"/>
          <w:sz w:val="28"/>
          <w:szCs w:val="28"/>
        </w:rPr>
        <w:t xml:space="preserve"> </w:t>
      </w:r>
      <w:proofErr w:type="spellStart"/>
      <w:r w:rsidRPr="001A453E">
        <w:rPr>
          <w:rFonts w:ascii="Times New Roman" w:eastAsia="Times New Roman" w:hAnsi="Times New Roman" w:cs="Times New Roman"/>
          <w:sz w:val="28"/>
          <w:szCs w:val="28"/>
        </w:rPr>
        <w:t>кезеңдегі</w:t>
      </w:r>
      <w:proofErr w:type="spellEnd"/>
      <w:r w:rsidRPr="001A453E">
        <w:rPr>
          <w:rFonts w:ascii="Times New Roman" w:eastAsia="Times New Roman" w:hAnsi="Times New Roman" w:cs="Times New Roman"/>
          <w:sz w:val="28"/>
          <w:szCs w:val="28"/>
        </w:rPr>
        <w:t xml:space="preserve"> </w:t>
      </w:r>
      <w:proofErr w:type="spellStart"/>
      <w:r w:rsidRPr="001A453E">
        <w:rPr>
          <w:rFonts w:ascii="Times New Roman" w:eastAsia="Times New Roman" w:hAnsi="Times New Roman" w:cs="Times New Roman"/>
          <w:sz w:val="28"/>
          <w:szCs w:val="28"/>
        </w:rPr>
        <w:t>технологияларды</w:t>
      </w:r>
      <w:proofErr w:type="spellEnd"/>
      <w:r w:rsidRPr="001A453E">
        <w:rPr>
          <w:rFonts w:ascii="Times New Roman" w:eastAsia="Times New Roman" w:hAnsi="Times New Roman" w:cs="Times New Roman"/>
          <w:sz w:val="28"/>
          <w:szCs w:val="28"/>
        </w:rPr>
        <w:t xml:space="preserve"> </w:t>
      </w:r>
      <w:proofErr w:type="spellStart"/>
      <w:r w:rsidRPr="001A453E">
        <w:rPr>
          <w:rFonts w:ascii="Times New Roman" w:eastAsia="Times New Roman" w:hAnsi="Times New Roman" w:cs="Times New Roman"/>
          <w:sz w:val="28"/>
          <w:szCs w:val="28"/>
        </w:rPr>
        <w:t>қолданды</w:t>
      </w:r>
      <w:proofErr w:type="spellEnd"/>
      <w:r w:rsidRPr="001A453E">
        <w:rPr>
          <w:rFonts w:ascii="Times New Roman" w:eastAsia="Times New Roman" w:hAnsi="Times New Roman" w:cs="Times New Roman"/>
          <w:sz w:val="28"/>
          <w:szCs w:val="28"/>
        </w:rPr>
        <w:t xml:space="preserve">, </w:t>
      </w:r>
      <w:proofErr w:type="spellStart"/>
      <w:r w:rsidRPr="001A453E">
        <w:rPr>
          <w:rFonts w:ascii="Times New Roman" w:eastAsia="Times New Roman" w:hAnsi="Times New Roman" w:cs="Times New Roman"/>
          <w:sz w:val="28"/>
          <w:szCs w:val="28"/>
        </w:rPr>
        <w:t>тіпті</w:t>
      </w:r>
      <w:proofErr w:type="spellEnd"/>
      <w:r w:rsidRPr="001A453E">
        <w:rPr>
          <w:rFonts w:ascii="Times New Roman" w:eastAsia="Times New Roman" w:hAnsi="Times New Roman" w:cs="Times New Roman"/>
          <w:sz w:val="28"/>
          <w:szCs w:val="28"/>
        </w:rPr>
        <w:t xml:space="preserve"> </w:t>
      </w:r>
      <w:proofErr w:type="spellStart"/>
      <w:r w:rsidRPr="001A453E">
        <w:rPr>
          <w:rFonts w:ascii="Times New Roman" w:eastAsia="Times New Roman" w:hAnsi="Times New Roman" w:cs="Times New Roman"/>
          <w:sz w:val="28"/>
          <w:szCs w:val="28"/>
        </w:rPr>
        <w:t>сол</w:t>
      </w:r>
      <w:proofErr w:type="spellEnd"/>
      <w:r w:rsidRPr="001A453E">
        <w:rPr>
          <w:rFonts w:ascii="Times New Roman" w:eastAsia="Times New Roman" w:hAnsi="Times New Roman" w:cs="Times New Roman"/>
          <w:sz w:val="28"/>
          <w:szCs w:val="28"/>
        </w:rPr>
        <w:t xml:space="preserve"> </w:t>
      </w:r>
      <w:proofErr w:type="spellStart"/>
      <w:r w:rsidRPr="001A453E">
        <w:rPr>
          <w:rFonts w:ascii="Times New Roman" w:eastAsia="Times New Roman" w:hAnsi="Times New Roman" w:cs="Times New Roman"/>
          <w:sz w:val="28"/>
          <w:szCs w:val="28"/>
        </w:rPr>
        <w:t>кезде</w:t>
      </w:r>
      <w:proofErr w:type="spellEnd"/>
      <w:r w:rsidRPr="001A453E">
        <w:rPr>
          <w:rFonts w:ascii="Times New Roman" w:eastAsia="Times New Roman" w:hAnsi="Times New Roman" w:cs="Times New Roman"/>
          <w:sz w:val="28"/>
          <w:szCs w:val="28"/>
        </w:rPr>
        <w:t xml:space="preserve"> техн</w:t>
      </w:r>
      <w:r>
        <w:rPr>
          <w:rFonts w:ascii="Times New Roman" w:eastAsia="Times New Roman" w:hAnsi="Times New Roman" w:cs="Times New Roman"/>
          <w:sz w:val="28"/>
          <w:szCs w:val="28"/>
        </w:rPr>
        <w:t xml:space="preserve">ология </w:t>
      </w:r>
      <w:proofErr w:type="spellStart"/>
      <w:r>
        <w:rPr>
          <w:rFonts w:ascii="Times New Roman" w:eastAsia="Times New Roman" w:hAnsi="Times New Roman" w:cs="Times New Roman"/>
          <w:sz w:val="28"/>
          <w:szCs w:val="28"/>
        </w:rPr>
        <w:t>деген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ұғымды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білмесе</w:t>
      </w:r>
      <w:proofErr w:type="spellEnd"/>
      <w:r>
        <w:rPr>
          <w:rFonts w:ascii="Times New Roman" w:eastAsia="Times New Roman" w:hAnsi="Times New Roman" w:cs="Times New Roman"/>
          <w:sz w:val="28"/>
          <w:szCs w:val="28"/>
        </w:rPr>
        <w:t xml:space="preserve"> де</w:t>
      </w:r>
      <w:r w:rsidR="00767F75">
        <w:rPr>
          <w:rFonts w:ascii="Times New Roman" w:eastAsia="Times New Roman" w:hAnsi="Times New Roman" w:cs="Times New Roman"/>
          <w:sz w:val="28"/>
          <w:szCs w:val="28"/>
        </w:rPr>
        <w:t xml:space="preserve"> </w:t>
      </w:r>
      <w:r w:rsidRPr="00310453">
        <w:rPr>
          <w:rFonts w:ascii="Times New Roman" w:eastAsia="Times New Roman" w:hAnsi="Times New Roman" w:cs="Times New Roman"/>
          <w:sz w:val="28"/>
          <w:szCs w:val="28"/>
        </w:rPr>
        <w:t>[</w:t>
      </w:r>
      <w:r>
        <w:rPr>
          <w:rFonts w:ascii="Times New Roman" w:eastAsia="Times New Roman" w:hAnsi="Times New Roman" w:cs="Times New Roman"/>
          <w:sz w:val="28"/>
          <w:szCs w:val="28"/>
          <w:lang w:val="kk-KZ"/>
        </w:rPr>
        <w:t>187</w:t>
      </w:r>
      <w:r w:rsidRPr="00310453">
        <w:rPr>
          <w:rFonts w:ascii="Times New Roman" w:eastAsia="Times New Roman" w:hAnsi="Times New Roman" w:cs="Times New Roman"/>
          <w:sz w:val="28"/>
          <w:szCs w:val="28"/>
        </w:rPr>
        <w:t>]</w:t>
      </w:r>
      <w:r>
        <w:rPr>
          <w:rFonts w:ascii="Times New Roman" w:eastAsia="Times New Roman" w:hAnsi="Times New Roman" w:cs="Times New Roman"/>
          <w:sz w:val="28"/>
          <w:szCs w:val="28"/>
          <w:lang w:val="kk-KZ"/>
        </w:rPr>
        <w:t>.</w:t>
      </w:r>
    </w:p>
    <w:p w14:paraId="08F2CEA5" w14:textId="4529B2EE" w:rsidR="00514576" w:rsidRPr="002F43B1" w:rsidRDefault="00514576" w:rsidP="00E274C2">
      <w:pPr>
        <w:spacing w:after="0" w:line="240" w:lineRule="auto"/>
        <w:ind w:firstLine="567"/>
        <w:jc w:val="both"/>
        <w:rPr>
          <w:rFonts w:ascii="Times New Roman" w:eastAsia="Times New Roman" w:hAnsi="Times New Roman" w:cs="Times New Roman"/>
          <w:sz w:val="28"/>
          <w:szCs w:val="28"/>
          <w:lang w:val="kk-KZ"/>
        </w:rPr>
      </w:pPr>
      <w:r w:rsidRPr="001A453E">
        <w:rPr>
          <w:rFonts w:ascii="Times New Roman" w:eastAsia="Times New Roman" w:hAnsi="Times New Roman" w:cs="Times New Roman"/>
          <w:sz w:val="28"/>
          <w:szCs w:val="28"/>
          <w:lang w:val="kk-KZ"/>
        </w:rPr>
        <w:t xml:space="preserve">Өнер мұғалімдерінің технологияларды қолдануы туралы барлық зерттеулер қарастырылды. </w:t>
      </w:r>
      <w:r w:rsidRPr="00B41789">
        <w:rPr>
          <w:rFonts w:ascii="Times New Roman" w:eastAsia="Times New Roman" w:hAnsi="Times New Roman" w:cs="Times New Roman"/>
          <w:sz w:val="28"/>
          <w:szCs w:val="28"/>
          <w:lang w:val="kk-KZ"/>
        </w:rPr>
        <w:t>Көріп отырғанымыздай, зерттеулердің көпшілігі конференция материалдары түрінде жарияланған (138). Сонымен қатар, бір зерттеу кітап тарауы ретінде жарияланған</w:t>
      </w:r>
      <w:r>
        <w:rPr>
          <w:rFonts w:ascii="Times New Roman" w:eastAsia="Times New Roman" w:hAnsi="Times New Roman" w:cs="Times New Roman"/>
          <w:sz w:val="28"/>
          <w:szCs w:val="28"/>
          <w:lang w:val="kk-KZ"/>
        </w:rPr>
        <w:t xml:space="preserve"> </w:t>
      </w:r>
      <w:r w:rsidRPr="00B41789">
        <w:rPr>
          <w:rFonts w:ascii="Times New Roman" w:eastAsia="Times New Roman" w:hAnsi="Times New Roman" w:cs="Times New Roman"/>
          <w:sz w:val="28"/>
          <w:szCs w:val="28"/>
          <w:lang w:val="kk-KZ"/>
        </w:rPr>
        <w:t>[</w:t>
      </w:r>
      <w:r>
        <w:rPr>
          <w:rFonts w:ascii="Times New Roman" w:eastAsia="Times New Roman" w:hAnsi="Times New Roman" w:cs="Times New Roman"/>
          <w:sz w:val="28"/>
          <w:szCs w:val="28"/>
          <w:lang w:val="kk-KZ"/>
        </w:rPr>
        <w:t>188</w:t>
      </w:r>
      <w:r w:rsidRPr="00B41789">
        <w:rPr>
          <w:rFonts w:ascii="Times New Roman" w:eastAsia="Times New Roman" w:hAnsi="Times New Roman" w:cs="Times New Roman"/>
          <w:sz w:val="28"/>
          <w:szCs w:val="28"/>
          <w:lang w:val="kk-KZ"/>
        </w:rPr>
        <w:t>]</w:t>
      </w:r>
      <w:r>
        <w:rPr>
          <w:rFonts w:ascii="Times New Roman" w:eastAsia="Times New Roman" w:hAnsi="Times New Roman" w:cs="Times New Roman"/>
          <w:sz w:val="28"/>
          <w:szCs w:val="28"/>
          <w:lang w:val="kk-KZ"/>
        </w:rPr>
        <w:t>.</w:t>
      </w:r>
    </w:p>
    <w:p w14:paraId="51D6CBC7" w14:textId="02B8E830" w:rsidR="008D09D3" w:rsidRPr="008D09D3" w:rsidRDefault="008D09D3" w:rsidP="00E274C2">
      <w:pPr>
        <w:spacing w:after="0" w:line="240" w:lineRule="auto"/>
        <w:ind w:firstLine="567"/>
        <w:jc w:val="both"/>
        <w:rPr>
          <w:rFonts w:ascii="Times New Roman" w:eastAsia="Times New Roman" w:hAnsi="Times New Roman" w:cs="Times New Roman"/>
          <w:sz w:val="28"/>
          <w:szCs w:val="28"/>
          <w:lang w:val="kk-KZ"/>
        </w:rPr>
      </w:pPr>
      <w:r w:rsidRPr="008D09D3">
        <w:rPr>
          <w:rFonts w:ascii="Times New Roman" w:eastAsia="Times New Roman" w:hAnsi="Times New Roman" w:cs="Times New Roman"/>
          <w:sz w:val="28"/>
          <w:szCs w:val="28"/>
          <w:lang w:val="kk-KZ"/>
        </w:rPr>
        <w:t xml:space="preserve">Оқу бағдарламаларын іске асыру барысында қолданылатын оқыту әдістері бірқатар маңызды функцияларды атқарады: олар пәндік, интеллектуалдық және практикалық оқу-танымдық әрекетті ұйымдастырып қана қоймай, сонымен қатар </w:t>
      </w:r>
      <w:r w:rsidR="00F76244">
        <w:rPr>
          <w:rFonts w:ascii="Times New Roman" w:eastAsia="Times New Roman" w:hAnsi="Times New Roman" w:cs="Times New Roman"/>
          <w:sz w:val="28"/>
          <w:szCs w:val="28"/>
          <w:lang w:val="kk-KZ"/>
        </w:rPr>
        <w:t>болашақ мамандардың</w:t>
      </w:r>
      <w:r w:rsidRPr="008D09D3">
        <w:rPr>
          <w:rFonts w:ascii="Times New Roman" w:eastAsia="Times New Roman" w:hAnsi="Times New Roman" w:cs="Times New Roman"/>
          <w:sz w:val="28"/>
          <w:szCs w:val="28"/>
          <w:lang w:val="kk-KZ"/>
        </w:rPr>
        <w:t xml:space="preserve"> мәдениетке, рухани құндылықтарға және әлеуметтік маңызды мұраттарға қатынасын қалыптастыруға септігін тигізеді.</w:t>
      </w:r>
    </w:p>
    <w:p w14:paraId="38547BD7" w14:textId="5DCBEE1E" w:rsidR="008D09D3" w:rsidRPr="008642E2" w:rsidRDefault="008D09D3" w:rsidP="00E274C2">
      <w:pPr>
        <w:spacing w:after="0" w:line="240" w:lineRule="auto"/>
        <w:ind w:firstLine="567"/>
        <w:jc w:val="both"/>
        <w:rPr>
          <w:rFonts w:ascii="Times New Roman" w:eastAsia="Times New Roman" w:hAnsi="Times New Roman" w:cs="Times New Roman"/>
          <w:sz w:val="28"/>
          <w:szCs w:val="28"/>
          <w:lang w:val="kk-KZ"/>
        </w:rPr>
      </w:pPr>
      <w:r w:rsidRPr="008642E2">
        <w:rPr>
          <w:rFonts w:ascii="Times New Roman" w:eastAsia="Times New Roman" w:hAnsi="Times New Roman" w:cs="Times New Roman"/>
          <w:sz w:val="28"/>
          <w:szCs w:val="28"/>
          <w:lang w:val="kk-KZ"/>
        </w:rPr>
        <w:t xml:space="preserve">Пәндік материалдарды меңгертудің бастапқы кезеңінде оқытушы жетекшілігімен </w:t>
      </w:r>
      <w:r w:rsidR="00F76244">
        <w:rPr>
          <w:rFonts w:ascii="Times New Roman" w:eastAsia="Times New Roman" w:hAnsi="Times New Roman" w:cs="Times New Roman"/>
          <w:sz w:val="28"/>
          <w:szCs w:val="28"/>
          <w:lang w:val="kk-KZ"/>
        </w:rPr>
        <w:t>болашақ мамандар</w:t>
      </w:r>
      <w:r w:rsidRPr="008642E2">
        <w:rPr>
          <w:rFonts w:ascii="Times New Roman" w:eastAsia="Times New Roman" w:hAnsi="Times New Roman" w:cs="Times New Roman"/>
          <w:sz w:val="28"/>
          <w:szCs w:val="28"/>
          <w:lang w:val="kk-KZ"/>
        </w:rPr>
        <w:t xml:space="preserve"> бастапқы субъективті бейнелерді нақты </w:t>
      </w:r>
      <w:r w:rsidRPr="008642E2">
        <w:rPr>
          <w:rFonts w:ascii="Times New Roman" w:eastAsia="Times New Roman" w:hAnsi="Times New Roman" w:cs="Times New Roman"/>
          <w:sz w:val="28"/>
          <w:szCs w:val="28"/>
          <w:lang w:val="kk-KZ"/>
        </w:rPr>
        <w:lastRenderedPageBreak/>
        <w:t>нысандармен салыстыруды, графикалық өнердің даму ерекшеліктерін зерттеуді жүзеге асырады. Бұл үдерісте ақпараттық-коммуникациялық әдіс пен тарихи қайта құру әдісі қолданылады. Суретшілердің тәжірибесін зерттеу мен көркемдік ерекшеліктерге бағдарлау кезеңінде репродуктивті және зерттеу әдістері тиімді болады.</w:t>
      </w:r>
    </w:p>
    <w:p w14:paraId="1C1FCC30" w14:textId="4977DC1C" w:rsidR="008D09D3" w:rsidRPr="008642E2" w:rsidRDefault="008D09D3" w:rsidP="00E274C2">
      <w:pPr>
        <w:spacing w:after="0" w:line="240" w:lineRule="auto"/>
        <w:ind w:firstLine="567"/>
        <w:jc w:val="both"/>
        <w:rPr>
          <w:rFonts w:ascii="Times New Roman" w:eastAsia="Times New Roman" w:hAnsi="Times New Roman" w:cs="Times New Roman"/>
          <w:sz w:val="28"/>
          <w:szCs w:val="28"/>
          <w:lang w:val="kk-KZ"/>
        </w:rPr>
      </w:pPr>
      <w:r w:rsidRPr="008642E2">
        <w:rPr>
          <w:rFonts w:ascii="Times New Roman" w:eastAsia="Times New Roman" w:hAnsi="Times New Roman" w:cs="Times New Roman"/>
          <w:sz w:val="28"/>
          <w:szCs w:val="28"/>
          <w:lang w:val="kk-KZ"/>
        </w:rPr>
        <w:t xml:space="preserve">Шығармашылық тапсырмаларды орындау барысында – қайта ойлау мен толықтыру кезеңінде – </w:t>
      </w:r>
      <w:r w:rsidR="0090526F">
        <w:rPr>
          <w:rFonts w:ascii="Times New Roman" w:eastAsia="Times New Roman" w:hAnsi="Times New Roman" w:cs="Times New Roman"/>
          <w:sz w:val="28"/>
          <w:szCs w:val="28"/>
          <w:lang w:val="kk-KZ"/>
        </w:rPr>
        <w:t>болашақ мамандар</w:t>
      </w:r>
      <w:r w:rsidRPr="008642E2">
        <w:rPr>
          <w:rFonts w:ascii="Times New Roman" w:eastAsia="Times New Roman" w:hAnsi="Times New Roman" w:cs="Times New Roman"/>
          <w:sz w:val="28"/>
          <w:szCs w:val="28"/>
          <w:lang w:val="kk-KZ"/>
        </w:rPr>
        <w:t xml:space="preserve"> өз бетімен шешім іздейді. Бұл кезеңде проблемалық, ізденіс, эвристикалық және конструкциялық әдістер кеңінен қолданылады. Арнайы әдістердің белгілі бір топтары </w:t>
      </w:r>
      <w:r w:rsidR="0090526F">
        <w:rPr>
          <w:rFonts w:ascii="Times New Roman" w:eastAsia="Times New Roman" w:hAnsi="Times New Roman" w:cs="Times New Roman"/>
          <w:sz w:val="28"/>
          <w:szCs w:val="28"/>
          <w:lang w:val="kk-KZ"/>
        </w:rPr>
        <w:t>болашақ мамандардың</w:t>
      </w:r>
      <w:r w:rsidRPr="008642E2">
        <w:rPr>
          <w:rFonts w:ascii="Times New Roman" w:eastAsia="Times New Roman" w:hAnsi="Times New Roman" w:cs="Times New Roman"/>
          <w:sz w:val="28"/>
          <w:szCs w:val="28"/>
          <w:lang w:val="kk-KZ"/>
        </w:rPr>
        <w:t xml:space="preserve"> теориялық және практикалық іс-әрекетіне, сондай-ақ олардың дара шығармашылық қабілеттеріне сәйкестендіріліп таңдалады. Оқыту үдерісінде түрлі әдістердің үйлесімді түрде қолданылуы алға қойылған мақсаттарға қол жеткізуге мүмкіндік береді.</w:t>
      </w:r>
    </w:p>
    <w:p w14:paraId="2945DDDC" w14:textId="519E29F4" w:rsidR="008D09D3" w:rsidRPr="008D09D3" w:rsidRDefault="008D09D3" w:rsidP="00E274C2">
      <w:pPr>
        <w:spacing w:after="0" w:line="240" w:lineRule="auto"/>
        <w:ind w:firstLine="567"/>
        <w:jc w:val="both"/>
        <w:rPr>
          <w:rFonts w:ascii="Times New Roman" w:eastAsia="Times New Roman" w:hAnsi="Times New Roman" w:cs="Times New Roman"/>
          <w:sz w:val="28"/>
          <w:szCs w:val="28"/>
          <w:lang w:val="kk-KZ"/>
        </w:rPr>
      </w:pPr>
      <w:r w:rsidRPr="008642E2">
        <w:rPr>
          <w:rFonts w:ascii="Times New Roman" w:eastAsia="Times New Roman" w:hAnsi="Times New Roman" w:cs="Times New Roman"/>
          <w:sz w:val="28"/>
          <w:szCs w:val="28"/>
          <w:lang w:val="kk-KZ"/>
        </w:rPr>
        <w:t>Таңдау курстарына арналған арнайы бағдарламалар өнер мен білім беру үдерісінің өзара ықпалдастығын зерттеген педагог-ғалымдардың психологиялық-педагогикалық тұжырымдамаларына сүйенеді. Бұл тұрғыда өнер білім беру мазмұнын тереңдететін, адамгершілікке баулитын байланыстырушы фактор ретінде көрінеді. Мұндай зерттеулер әртүрлі халықтардың мәдениетіне тән символдық-көркемдік жүйелерді, ұғымдарды, заңдылықтарды, сипаттау тәсілдерін, көркемдік-экспрессивті құралдарды және түстердің символдық мәнін зерделеуге бағытталған.</w:t>
      </w:r>
    </w:p>
    <w:p w14:paraId="109B3B90" w14:textId="0C1F7A52" w:rsidR="005C22D8" w:rsidRPr="005C22D8" w:rsidRDefault="005C22D8" w:rsidP="00E274C2">
      <w:pPr>
        <w:spacing w:after="0" w:line="240" w:lineRule="auto"/>
        <w:ind w:firstLine="567"/>
        <w:jc w:val="both"/>
        <w:rPr>
          <w:rFonts w:ascii="Times New Roman" w:eastAsia="Times New Roman" w:hAnsi="Times New Roman" w:cs="Times New Roman"/>
          <w:sz w:val="28"/>
          <w:szCs w:val="28"/>
          <w:lang w:val="kk-KZ"/>
        </w:rPr>
      </w:pPr>
      <w:r w:rsidRPr="005C22D8">
        <w:rPr>
          <w:rFonts w:ascii="Times New Roman" w:eastAsia="Times New Roman" w:hAnsi="Times New Roman" w:cs="Times New Roman"/>
          <w:sz w:val="28"/>
          <w:szCs w:val="28"/>
          <w:lang w:val="kk-KZ"/>
        </w:rPr>
        <w:t xml:space="preserve">Қазақстан графика өнері </w:t>
      </w:r>
      <w:r w:rsidR="004D6B54">
        <w:rPr>
          <w:rFonts w:ascii="Times New Roman" w:eastAsia="Times New Roman" w:hAnsi="Times New Roman" w:cs="Times New Roman"/>
          <w:sz w:val="28"/>
          <w:szCs w:val="28"/>
          <w:lang w:val="kk-KZ"/>
        </w:rPr>
        <w:t>–</w:t>
      </w:r>
      <w:r w:rsidRPr="005C22D8">
        <w:rPr>
          <w:rFonts w:ascii="Times New Roman" w:eastAsia="Times New Roman" w:hAnsi="Times New Roman" w:cs="Times New Roman"/>
          <w:sz w:val="28"/>
          <w:szCs w:val="28"/>
          <w:lang w:val="kk-KZ"/>
        </w:rPr>
        <w:t xml:space="preserve"> біз таңдаған пәндерді оқыту барысында </w:t>
      </w:r>
      <w:r w:rsidR="0090526F">
        <w:rPr>
          <w:rFonts w:ascii="Times New Roman" w:eastAsia="Times New Roman" w:hAnsi="Times New Roman" w:cs="Times New Roman"/>
          <w:sz w:val="28"/>
          <w:szCs w:val="28"/>
          <w:lang w:val="kk-KZ"/>
        </w:rPr>
        <w:t>болашақ мамандарды</w:t>
      </w:r>
      <w:r w:rsidRPr="005C22D8">
        <w:rPr>
          <w:rFonts w:ascii="Times New Roman" w:eastAsia="Times New Roman" w:hAnsi="Times New Roman" w:cs="Times New Roman"/>
          <w:sz w:val="28"/>
          <w:szCs w:val="28"/>
          <w:lang w:val="kk-KZ"/>
        </w:rPr>
        <w:t xml:space="preserve"> этнокөркем мәдениетпен таныстырудың негізгі құралы ретінде қарастырылады. </w:t>
      </w:r>
      <w:r w:rsidR="0071023E" w:rsidRPr="00A81390">
        <w:rPr>
          <w:rFonts w:ascii="Times New Roman" w:eastAsia="Times New Roman" w:hAnsi="Times New Roman" w:cs="Times New Roman"/>
          <w:sz w:val="28"/>
          <w:szCs w:val="28"/>
          <w:lang w:val="kk-KZ"/>
        </w:rPr>
        <w:t>16</w:t>
      </w:r>
      <w:r w:rsidRPr="00A81390">
        <w:rPr>
          <w:rFonts w:ascii="Times New Roman" w:eastAsia="Times New Roman" w:hAnsi="Times New Roman" w:cs="Times New Roman"/>
          <w:sz w:val="28"/>
          <w:szCs w:val="28"/>
          <w:lang w:val="kk-KZ"/>
        </w:rPr>
        <w:t xml:space="preserve">-суретте </w:t>
      </w:r>
      <w:r w:rsidR="0090526F">
        <w:rPr>
          <w:rFonts w:ascii="Times New Roman" w:eastAsia="Times New Roman" w:hAnsi="Times New Roman" w:cs="Times New Roman"/>
          <w:sz w:val="28"/>
          <w:szCs w:val="28"/>
          <w:lang w:val="kk-KZ"/>
        </w:rPr>
        <w:t>болашақ мамандардың</w:t>
      </w:r>
      <w:r w:rsidRPr="005C22D8">
        <w:rPr>
          <w:rFonts w:ascii="Times New Roman" w:eastAsia="Times New Roman" w:hAnsi="Times New Roman" w:cs="Times New Roman"/>
          <w:sz w:val="28"/>
          <w:szCs w:val="28"/>
          <w:lang w:val="kk-KZ"/>
        </w:rPr>
        <w:t xml:space="preserve"> Қазақстан графика өнерінің ерекшеліктерін кезең-кезеңімен зерттеу барысы көрсетілген. Көркем қабылдаудың арнайы заңдылықтарын меңгеру, графика өнері теориясы мен практикасының әртүрлі аспектілерін мақсатты түрде үйлестіре ұйымдастыру, арнайы тапсырмалар мен жаттығуларды орындау арқылы </w:t>
      </w:r>
      <w:r w:rsidR="00997ADC">
        <w:rPr>
          <w:rFonts w:ascii="Times New Roman" w:eastAsia="Times New Roman" w:hAnsi="Times New Roman" w:cs="Times New Roman"/>
          <w:sz w:val="28"/>
          <w:szCs w:val="28"/>
          <w:lang w:val="kk-KZ"/>
        </w:rPr>
        <w:t>болашақ мамандар</w:t>
      </w:r>
      <w:r w:rsidRPr="005C22D8">
        <w:rPr>
          <w:rFonts w:ascii="Times New Roman" w:eastAsia="Times New Roman" w:hAnsi="Times New Roman" w:cs="Times New Roman"/>
          <w:sz w:val="28"/>
          <w:szCs w:val="28"/>
          <w:lang w:val="kk-KZ"/>
        </w:rPr>
        <w:t xml:space="preserve"> материалмен көркем және шығармашылық тұрғыда жұмыс жүргізуді үйреніп, практикалық тәжірибе жинақтайды.</w:t>
      </w:r>
    </w:p>
    <w:p w14:paraId="2E48B657" w14:textId="35EDBD98" w:rsidR="005C22D8" w:rsidRDefault="005C22D8" w:rsidP="00E274C2">
      <w:pPr>
        <w:spacing w:after="0" w:line="240" w:lineRule="auto"/>
        <w:ind w:firstLine="567"/>
        <w:jc w:val="both"/>
        <w:rPr>
          <w:rFonts w:ascii="Times New Roman" w:eastAsia="Times New Roman" w:hAnsi="Times New Roman" w:cs="Times New Roman"/>
          <w:sz w:val="28"/>
          <w:szCs w:val="28"/>
          <w:lang w:val="kk-KZ"/>
        </w:rPr>
      </w:pPr>
      <w:r w:rsidRPr="008642E2">
        <w:rPr>
          <w:rFonts w:ascii="Times New Roman" w:eastAsia="Times New Roman" w:hAnsi="Times New Roman" w:cs="Times New Roman"/>
          <w:sz w:val="28"/>
          <w:szCs w:val="28"/>
          <w:lang w:val="kk-KZ"/>
        </w:rPr>
        <w:t xml:space="preserve">Осы дәйектілік негізінде жүргізілетін оқыту </w:t>
      </w:r>
      <w:r w:rsidR="00997ADC">
        <w:rPr>
          <w:rFonts w:ascii="Times New Roman" w:eastAsia="Times New Roman" w:hAnsi="Times New Roman" w:cs="Times New Roman"/>
          <w:sz w:val="28"/>
          <w:szCs w:val="28"/>
          <w:lang w:val="kk-KZ"/>
        </w:rPr>
        <w:t>болашақ мамандардың</w:t>
      </w:r>
      <w:r w:rsidRPr="008642E2">
        <w:rPr>
          <w:rFonts w:ascii="Times New Roman" w:eastAsia="Times New Roman" w:hAnsi="Times New Roman" w:cs="Times New Roman"/>
          <w:sz w:val="28"/>
          <w:szCs w:val="28"/>
          <w:lang w:val="kk-KZ"/>
        </w:rPr>
        <w:t xml:space="preserve"> рухани-адамгершілік, эстетикалық, этникалық және көркем мәдениет туралы түсініктерін кеңейтеді. Сонымен қатар, бұл үдеріс олардың этнокөркем мәдениетінің қалыптасу деңгейіне оң әсер етіп, кәсіби құзыреттер мен құндылық бағдарларын тереңдетуге ықпал етеді. </w:t>
      </w:r>
      <w:r w:rsidR="00C63829">
        <w:rPr>
          <w:rFonts w:ascii="Times New Roman" w:eastAsia="Times New Roman" w:hAnsi="Times New Roman" w:cs="Times New Roman"/>
          <w:sz w:val="28"/>
          <w:szCs w:val="28"/>
          <w:lang w:val="kk-KZ"/>
        </w:rPr>
        <w:t>16</w:t>
      </w:r>
      <w:r w:rsidRPr="008642E2">
        <w:rPr>
          <w:rFonts w:ascii="Times New Roman" w:eastAsia="Times New Roman" w:hAnsi="Times New Roman" w:cs="Times New Roman"/>
          <w:sz w:val="28"/>
          <w:szCs w:val="28"/>
          <w:lang w:val="kk-KZ"/>
        </w:rPr>
        <w:t>-суретте бейнеленген әдістемелік жүйе Е.П. Крупниктің көркем шығарманың жеке тұлғаның қасиеттерін қалыптастырудағы маңызды функцияларын айқындайтын көзқарасына сүйене отырып құрастырылған.</w:t>
      </w:r>
    </w:p>
    <w:p w14:paraId="413F3EFF" w14:textId="77777777" w:rsidR="005C22D8" w:rsidRPr="005C22D8" w:rsidRDefault="005C22D8" w:rsidP="00E274C2">
      <w:pPr>
        <w:spacing w:after="0" w:line="240" w:lineRule="auto"/>
        <w:ind w:firstLine="567"/>
        <w:jc w:val="both"/>
        <w:rPr>
          <w:rFonts w:ascii="Times New Roman" w:eastAsia="Times New Roman" w:hAnsi="Times New Roman" w:cs="Times New Roman"/>
          <w:sz w:val="28"/>
          <w:szCs w:val="28"/>
          <w:lang w:val="kk-KZ"/>
        </w:rPr>
      </w:pPr>
    </w:p>
    <w:p w14:paraId="2714DFC0" w14:textId="1C374D3F" w:rsidR="00345034" w:rsidRDefault="00345034" w:rsidP="00E274C2">
      <w:pPr>
        <w:pStyle w:val="Style3"/>
        <w:widowControl/>
        <w:spacing w:line="240" w:lineRule="auto"/>
        <w:ind w:right="12" w:firstLine="0"/>
        <w:jc w:val="center"/>
        <w:rPr>
          <w:rStyle w:val="FontStyle12"/>
          <w:sz w:val="28"/>
          <w:szCs w:val="28"/>
          <w:lang w:val="kk-KZ"/>
        </w:rPr>
      </w:pPr>
      <w:r>
        <w:rPr>
          <w:noProof/>
          <w:sz w:val="28"/>
          <w:szCs w:val="28"/>
        </w:rPr>
        <w:lastRenderedPageBreak/>
        <w:drawing>
          <wp:inline distT="0" distB="0" distL="0" distR="0" wp14:anchorId="730AC439" wp14:editId="12639342">
            <wp:extent cx="5878285" cy="4343400"/>
            <wp:effectExtent l="0" t="0" r="8255" b="0"/>
            <wp:docPr id="38" name="Рисунок 38" descr="C:\Users\User\Pictures\555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Pictures\55555.pn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877067" cy="4342500"/>
                    </a:xfrm>
                    <a:prstGeom prst="rect">
                      <a:avLst/>
                    </a:prstGeom>
                    <a:noFill/>
                    <a:ln>
                      <a:noFill/>
                    </a:ln>
                  </pic:spPr>
                </pic:pic>
              </a:graphicData>
            </a:graphic>
          </wp:inline>
        </w:drawing>
      </w:r>
    </w:p>
    <w:p w14:paraId="021FB5EB" w14:textId="77777777" w:rsidR="002653C8" w:rsidRDefault="002653C8" w:rsidP="00E468A2">
      <w:pPr>
        <w:spacing w:after="0" w:line="240" w:lineRule="auto"/>
        <w:rPr>
          <w:rFonts w:ascii="Times New Roman" w:hAnsi="Times New Roman" w:cs="Times New Roman"/>
          <w:sz w:val="28"/>
          <w:szCs w:val="28"/>
          <w:lang w:val="kk-KZ"/>
        </w:rPr>
      </w:pPr>
    </w:p>
    <w:p w14:paraId="1C5EE266" w14:textId="3E1296D7" w:rsidR="000140E4" w:rsidRDefault="002653C8" w:rsidP="00E274C2">
      <w:pPr>
        <w:spacing w:after="0" w:line="240" w:lineRule="auto"/>
        <w:jc w:val="center"/>
        <w:rPr>
          <w:rFonts w:ascii="Times New Roman" w:hAnsi="Times New Roman" w:cs="Times New Roman"/>
          <w:sz w:val="28"/>
          <w:szCs w:val="28"/>
          <w:lang w:val="kk-KZ"/>
        </w:rPr>
      </w:pPr>
      <w:r w:rsidRPr="00A81390">
        <w:rPr>
          <w:rFonts w:ascii="Times New Roman" w:hAnsi="Times New Roman" w:cs="Times New Roman"/>
          <w:sz w:val="28"/>
          <w:szCs w:val="28"/>
          <w:lang w:val="kk-KZ"/>
        </w:rPr>
        <w:t xml:space="preserve">Сурет </w:t>
      </w:r>
      <w:r w:rsidR="0071023E" w:rsidRPr="00A81390">
        <w:rPr>
          <w:rFonts w:ascii="Times New Roman" w:hAnsi="Times New Roman" w:cs="Times New Roman"/>
          <w:sz w:val="28"/>
          <w:szCs w:val="28"/>
          <w:lang w:val="kk-KZ"/>
        </w:rPr>
        <w:t xml:space="preserve">16 - </w:t>
      </w:r>
      <w:r w:rsidR="00B04CFB" w:rsidRPr="00A81390">
        <w:rPr>
          <w:rFonts w:ascii="Times New Roman" w:hAnsi="Times New Roman" w:cs="Times New Roman"/>
          <w:sz w:val="28"/>
          <w:szCs w:val="28"/>
          <w:lang w:val="kk-KZ"/>
        </w:rPr>
        <w:t xml:space="preserve"> </w:t>
      </w:r>
      <w:r w:rsidR="00E274C2" w:rsidRPr="00A81390">
        <w:rPr>
          <w:rFonts w:ascii="Times New Roman" w:hAnsi="Times New Roman" w:cs="Times New Roman"/>
          <w:sz w:val="28"/>
          <w:szCs w:val="28"/>
          <w:lang w:val="kk-KZ"/>
        </w:rPr>
        <w:t>А</w:t>
      </w:r>
      <w:r w:rsidRPr="00A81390">
        <w:rPr>
          <w:rFonts w:ascii="Times New Roman" w:hAnsi="Times New Roman" w:cs="Times New Roman"/>
          <w:sz w:val="28"/>
          <w:szCs w:val="28"/>
          <w:lang w:val="kk-KZ"/>
        </w:rPr>
        <w:t>рнайы</w:t>
      </w:r>
      <w:r>
        <w:rPr>
          <w:rFonts w:ascii="Times New Roman" w:hAnsi="Times New Roman" w:cs="Times New Roman"/>
          <w:sz w:val="28"/>
          <w:szCs w:val="28"/>
          <w:lang w:val="kk-KZ"/>
        </w:rPr>
        <w:t xml:space="preserve"> курстарда Қазақстан графика өнерін зерттеу кезеңдері</w:t>
      </w:r>
    </w:p>
    <w:p w14:paraId="7F2021B1" w14:textId="77777777" w:rsidR="000140E4" w:rsidRPr="0043442B" w:rsidRDefault="000140E4" w:rsidP="002653C8">
      <w:pPr>
        <w:spacing w:after="0" w:line="240" w:lineRule="auto"/>
        <w:jc w:val="center"/>
        <w:rPr>
          <w:rFonts w:ascii="Times New Roman" w:hAnsi="Times New Roman" w:cs="Times New Roman"/>
          <w:sz w:val="28"/>
          <w:szCs w:val="28"/>
          <w:lang w:val="kk-KZ"/>
        </w:rPr>
      </w:pPr>
    </w:p>
    <w:p w14:paraId="6DFAD77C" w14:textId="1AD77E88" w:rsidR="000C1A4B" w:rsidRDefault="005C22D8" w:rsidP="00E274C2">
      <w:pPr>
        <w:spacing w:after="0" w:line="240" w:lineRule="auto"/>
        <w:ind w:firstLine="567"/>
        <w:jc w:val="both"/>
        <w:rPr>
          <w:rFonts w:ascii="Times New Roman" w:eastAsia="Times New Roman" w:hAnsi="Times New Roman" w:cs="Times New Roman"/>
          <w:sz w:val="28"/>
          <w:szCs w:val="28"/>
          <w:lang w:val="kk-KZ"/>
        </w:rPr>
      </w:pPr>
      <w:r w:rsidRPr="005C22D8">
        <w:rPr>
          <w:rFonts w:ascii="Times New Roman" w:eastAsia="Times New Roman" w:hAnsi="Times New Roman" w:cs="Times New Roman"/>
          <w:sz w:val="28"/>
          <w:szCs w:val="28"/>
          <w:lang w:val="kk-KZ"/>
        </w:rPr>
        <w:t xml:space="preserve">Зерттеу барысында кейбір функцияларға ерекше назар аударылды. Атап айтқанда: танымдық; эмоционалды </w:t>
      </w:r>
      <w:bookmarkStart w:id="4" w:name="_Hlk199292834"/>
      <w:r w:rsidR="00FE43BF">
        <w:rPr>
          <w:rFonts w:ascii="Times New Roman" w:eastAsia="Times New Roman" w:hAnsi="Times New Roman" w:cs="Times New Roman"/>
          <w:sz w:val="28"/>
          <w:szCs w:val="28"/>
          <w:lang w:val="kk-KZ"/>
        </w:rPr>
        <w:t>–</w:t>
      </w:r>
      <w:bookmarkEnd w:id="4"/>
      <w:r w:rsidRPr="005C22D8">
        <w:rPr>
          <w:rFonts w:ascii="Times New Roman" w:eastAsia="Times New Roman" w:hAnsi="Times New Roman" w:cs="Times New Roman"/>
          <w:sz w:val="28"/>
          <w:szCs w:val="28"/>
          <w:lang w:val="kk-KZ"/>
        </w:rPr>
        <w:t xml:space="preserve"> адамның сезімдік дүниесіне әсер ету; коммуникативтік </w:t>
      </w:r>
      <w:r w:rsidR="00FE43BF" w:rsidRPr="00FE43BF">
        <w:rPr>
          <w:rFonts w:ascii="Times New Roman" w:eastAsia="Times New Roman" w:hAnsi="Times New Roman" w:cs="Times New Roman"/>
          <w:sz w:val="28"/>
          <w:szCs w:val="28"/>
          <w:lang w:val="kk-KZ"/>
        </w:rPr>
        <w:t>–</w:t>
      </w:r>
      <w:r w:rsidRPr="005C22D8">
        <w:rPr>
          <w:rFonts w:ascii="Times New Roman" w:eastAsia="Times New Roman" w:hAnsi="Times New Roman" w:cs="Times New Roman"/>
          <w:sz w:val="28"/>
          <w:szCs w:val="28"/>
          <w:lang w:val="kk-KZ"/>
        </w:rPr>
        <w:t xml:space="preserve"> көркем шығарманы суретшінің жеткізген ақпаратын қабылдаушы ретінде тану; тәрбиелік-эстетикалық </w:t>
      </w:r>
      <w:r w:rsidR="00FE43BF" w:rsidRPr="00FE43BF">
        <w:rPr>
          <w:rFonts w:ascii="Times New Roman" w:eastAsia="Times New Roman" w:hAnsi="Times New Roman" w:cs="Times New Roman"/>
          <w:sz w:val="28"/>
          <w:szCs w:val="28"/>
          <w:lang w:val="kk-KZ"/>
        </w:rPr>
        <w:t>–</w:t>
      </w:r>
      <w:r w:rsidRPr="005C22D8">
        <w:rPr>
          <w:rFonts w:ascii="Times New Roman" w:eastAsia="Times New Roman" w:hAnsi="Times New Roman" w:cs="Times New Roman"/>
          <w:sz w:val="28"/>
          <w:szCs w:val="28"/>
          <w:lang w:val="kk-KZ"/>
        </w:rPr>
        <w:t xml:space="preserve"> тұлғаның эстетикалық көзқарастары мен құндылық бағдарларын дамытуға түрткі болу; танымдық-эвристикалық </w:t>
      </w:r>
      <w:r w:rsidR="00FE43BF" w:rsidRPr="00FE43BF">
        <w:rPr>
          <w:rFonts w:ascii="Times New Roman" w:eastAsia="Times New Roman" w:hAnsi="Times New Roman" w:cs="Times New Roman"/>
          <w:sz w:val="28"/>
          <w:szCs w:val="28"/>
          <w:lang w:val="kk-KZ"/>
        </w:rPr>
        <w:t>–</w:t>
      </w:r>
      <w:r w:rsidRPr="005C22D8">
        <w:rPr>
          <w:rFonts w:ascii="Times New Roman" w:eastAsia="Times New Roman" w:hAnsi="Times New Roman" w:cs="Times New Roman"/>
          <w:sz w:val="28"/>
          <w:szCs w:val="28"/>
          <w:lang w:val="kk-KZ"/>
        </w:rPr>
        <w:t xml:space="preserve"> өнерді білім мен ағартудың құралы ретінде қарастыру; көркемдік-тұжырымдамалық </w:t>
      </w:r>
      <w:r w:rsidR="00FE43BF" w:rsidRPr="00FE43BF">
        <w:rPr>
          <w:rFonts w:ascii="Times New Roman" w:eastAsia="Times New Roman" w:hAnsi="Times New Roman" w:cs="Times New Roman"/>
          <w:sz w:val="28"/>
          <w:szCs w:val="28"/>
          <w:lang w:val="kk-KZ"/>
        </w:rPr>
        <w:t>–</w:t>
      </w:r>
      <w:r w:rsidRPr="005C22D8">
        <w:rPr>
          <w:rFonts w:ascii="Times New Roman" w:eastAsia="Times New Roman" w:hAnsi="Times New Roman" w:cs="Times New Roman"/>
          <w:sz w:val="28"/>
          <w:szCs w:val="28"/>
          <w:lang w:val="kk-KZ"/>
        </w:rPr>
        <w:t xml:space="preserve"> өнерді шынайы болмысты </w:t>
      </w:r>
      <w:r w:rsidR="00A917C9">
        <w:rPr>
          <w:rFonts w:ascii="Times New Roman" w:eastAsia="Times New Roman" w:hAnsi="Times New Roman" w:cs="Times New Roman"/>
          <w:sz w:val="28"/>
          <w:szCs w:val="28"/>
          <w:lang w:val="kk-KZ"/>
        </w:rPr>
        <w:t>талдау тәсілі ретінде ұғыну [</w:t>
      </w:r>
      <w:r w:rsidR="0069353F">
        <w:rPr>
          <w:rFonts w:ascii="Times New Roman" w:eastAsia="Times New Roman" w:hAnsi="Times New Roman" w:cs="Times New Roman"/>
          <w:sz w:val="28"/>
          <w:szCs w:val="28"/>
          <w:lang w:val="kk-KZ"/>
        </w:rPr>
        <w:t>18</w:t>
      </w:r>
      <w:r w:rsidR="00CB0CA1">
        <w:rPr>
          <w:rFonts w:ascii="Times New Roman" w:eastAsia="Times New Roman" w:hAnsi="Times New Roman" w:cs="Times New Roman"/>
          <w:sz w:val="28"/>
          <w:szCs w:val="28"/>
          <w:lang w:val="kk-KZ"/>
        </w:rPr>
        <w:t>9</w:t>
      </w:r>
      <w:r w:rsidRPr="005C22D8">
        <w:rPr>
          <w:rFonts w:ascii="Times New Roman" w:eastAsia="Times New Roman" w:hAnsi="Times New Roman" w:cs="Times New Roman"/>
          <w:sz w:val="28"/>
          <w:szCs w:val="28"/>
          <w:lang w:val="kk-KZ"/>
        </w:rPr>
        <w:t>].</w:t>
      </w:r>
    </w:p>
    <w:p w14:paraId="02CB118D" w14:textId="7EAAA2A7" w:rsidR="005C22D8" w:rsidRDefault="005C22D8" w:rsidP="00E274C2">
      <w:pPr>
        <w:spacing w:after="0" w:line="240" w:lineRule="auto"/>
        <w:ind w:firstLine="567"/>
        <w:jc w:val="both"/>
        <w:rPr>
          <w:rFonts w:ascii="Times New Roman" w:eastAsia="Times New Roman" w:hAnsi="Times New Roman" w:cs="Times New Roman"/>
          <w:sz w:val="28"/>
          <w:szCs w:val="28"/>
          <w:lang w:val="kk-KZ"/>
        </w:rPr>
      </w:pPr>
      <w:r w:rsidRPr="005C22D8">
        <w:rPr>
          <w:rFonts w:ascii="Times New Roman" w:eastAsia="Times New Roman" w:hAnsi="Times New Roman" w:cs="Times New Roman"/>
          <w:sz w:val="28"/>
          <w:szCs w:val="28"/>
          <w:lang w:val="kk-KZ"/>
        </w:rPr>
        <w:t xml:space="preserve">Көркем туынды </w:t>
      </w:r>
      <w:r w:rsidR="00FE43BF" w:rsidRPr="00FE43BF">
        <w:rPr>
          <w:rFonts w:ascii="Times New Roman" w:eastAsia="Times New Roman" w:hAnsi="Times New Roman" w:cs="Times New Roman"/>
          <w:sz w:val="28"/>
          <w:szCs w:val="28"/>
          <w:lang w:val="kk-KZ"/>
        </w:rPr>
        <w:t>–</w:t>
      </w:r>
      <w:r w:rsidRPr="005C22D8">
        <w:rPr>
          <w:rFonts w:ascii="Times New Roman" w:eastAsia="Times New Roman" w:hAnsi="Times New Roman" w:cs="Times New Roman"/>
          <w:sz w:val="28"/>
          <w:szCs w:val="28"/>
          <w:lang w:val="kk-KZ"/>
        </w:rPr>
        <w:t xml:space="preserve"> көркем мәдениеттің метабелгісі әрі көркем мәтін ретінде көп мағыналы жүйені тануға мүмкіндік беретін күрделі құрылым. Ондағы бейнелер мен белгілердің мағынасын ашу үш</w:t>
      </w:r>
      <w:r w:rsidR="00A917C9">
        <w:rPr>
          <w:rFonts w:ascii="Times New Roman" w:eastAsia="Times New Roman" w:hAnsi="Times New Roman" w:cs="Times New Roman"/>
          <w:sz w:val="28"/>
          <w:szCs w:val="28"/>
          <w:lang w:val="kk-KZ"/>
        </w:rPr>
        <w:t>ін өнер тілін меңгеру қажет [4</w:t>
      </w:r>
      <w:r w:rsidRPr="005C22D8">
        <w:rPr>
          <w:rFonts w:ascii="Times New Roman" w:eastAsia="Times New Roman" w:hAnsi="Times New Roman" w:cs="Times New Roman"/>
          <w:sz w:val="28"/>
          <w:szCs w:val="28"/>
          <w:lang w:val="kk-KZ"/>
        </w:rPr>
        <w:t>,</w:t>
      </w:r>
      <w:r w:rsidR="00767F75">
        <w:rPr>
          <w:rFonts w:ascii="Times New Roman" w:eastAsia="Times New Roman" w:hAnsi="Times New Roman" w:cs="Times New Roman"/>
          <w:sz w:val="28"/>
          <w:szCs w:val="28"/>
          <w:lang w:val="kk-KZ"/>
        </w:rPr>
        <w:t>с.</w:t>
      </w:r>
      <w:r w:rsidRPr="005C22D8">
        <w:rPr>
          <w:rFonts w:ascii="Times New Roman" w:eastAsia="Times New Roman" w:hAnsi="Times New Roman" w:cs="Times New Roman"/>
          <w:sz w:val="28"/>
          <w:szCs w:val="28"/>
          <w:lang w:val="kk-KZ"/>
        </w:rPr>
        <w:t xml:space="preserve"> 92].</w:t>
      </w:r>
    </w:p>
    <w:p w14:paraId="72F8C8F0" w14:textId="4C4FB96E" w:rsidR="000C1A4B" w:rsidRPr="00CE367B" w:rsidRDefault="005C22D8" w:rsidP="00E274C2">
      <w:pPr>
        <w:spacing w:after="0" w:line="240" w:lineRule="auto"/>
        <w:ind w:firstLine="567"/>
        <w:jc w:val="both"/>
        <w:rPr>
          <w:rFonts w:ascii="Times New Roman" w:eastAsia="Times New Roman" w:hAnsi="Times New Roman" w:cs="Times New Roman"/>
          <w:sz w:val="28"/>
          <w:szCs w:val="28"/>
          <w:lang w:val="kk-KZ"/>
        </w:rPr>
      </w:pPr>
      <w:r w:rsidRPr="005C22D8">
        <w:rPr>
          <w:rFonts w:ascii="Times New Roman" w:eastAsia="Times New Roman" w:hAnsi="Times New Roman" w:cs="Times New Roman"/>
          <w:sz w:val="28"/>
          <w:szCs w:val="28"/>
          <w:lang w:val="kk-KZ"/>
        </w:rPr>
        <w:t xml:space="preserve">Л.Л. Литвиненконың пайымдауынша, өнер туындысы </w:t>
      </w:r>
      <w:r w:rsidR="008D0072" w:rsidRPr="008D0072">
        <w:rPr>
          <w:rFonts w:ascii="Times New Roman" w:eastAsia="Times New Roman" w:hAnsi="Times New Roman" w:cs="Times New Roman"/>
          <w:sz w:val="28"/>
          <w:szCs w:val="28"/>
          <w:lang w:val="kk-KZ"/>
        </w:rPr>
        <w:t>–</w:t>
      </w:r>
      <w:r w:rsidRPr="005C22D8">
        <w:rPr>
          <w:rFonts w:ascii="Times New Roman" w:eastAsia="Times New Roman" w:hAnsi="Times New Roman" w:cs="Times New Roman"/>
          <w:sz w:val="28"/>
          <w:szCs w:val="28"/>
          <w:lang w:val="kk-KZ"/>
        </w:rPr>
        <w:t xml:space="preserve"> бұл адамға ерекше әсер ететін, шығармашылық, қиял мен ассоциативті ойлау үдерістеріне негізделген эстетикалық қабылдау нәтижесінде пайда болатын к</w:t>
      </w:r>
      <w:r w:rsidR="00CB0CA1">
        <w:rPr>
          <w:rFonts w:ascii="Times New Roman" w:eastAsia="Times New Roman" w:hAnsi="Times New Roman" w:cs="Times New Roman"/>
          <w:sz w:val="28"/>
          <w:szCs w:val="28"/>
          <w:lang w:val="kk-KZ"/>
        </w:rPr>
        <w:t>өркем шығармашылықтың өнімі [190</w:t>
      </w:r>
      <w:r w:rsidRPr="005C22D8">
        <w:rPr>
          <w:rFonts w:ascii="Times New Roman" w:eastAsia="Times New Roman" w:hAnsi="Times New Roman" w:cs="Times New Roman"/>
          <w:sz w:val="28"/>
          <w:szCs w:val="28"/>
          <w:lang w:val="kk-KZ"/>
        </w:rPr>
        <w:t>].</w:t>
      </w:r>
    </w:p>
    <w:p w14:paraId="639BF14F" w14:textId="76C0F049" w:rsidR="005C22D8" w:rsidRPr="005C22D8" w:rsidRDefault="00CE367B" w:rsidP="00E274C2">
      <w:pPr>
        <w:spacing w:after="0" w:line="240" w:lineRule="auto"/>
        <w:ind w:firstLine="567"/>
        <w:jc w:val="both"/>
        <w:rPr>
          <w:rFonts w:ascii="Times New Roman" w:eastAsia="Times New Roman" w:hAnsi="Times New Roman" w:cs="Times New Roman"/>
          <w:sz w:val="28"/>
          <w:szCs w:val="28"/>
          <w:lang w:val="kk-KZ"/>
        </w:rPr>
      </w:pPr>
      <w:r w:rsidRPr="00514576">
        <w:rPr>
          <w:rFonts w:ascii="Times New Roman" w:eastAsia="Times New Roman" w:hAnsi="Times New Roman" w:cs="Times New Roman"/>
          <w:sz w:val="28"/>
          <w:szCs w:val="28"/>
          <w:lang w:val="kk-KZ"/>
        </w:rPr>
        <w:t>16</w:t>
      </w:r>
      <w:r w:rsidR="005C22D8" w:rsidRPr="00514576">
        <w:rPr>
          <w:rFonts w:ascii="Times New Roman" w:eastAsia="Times New Roman" w:hAnsi="Times New Roman" w:cs="Times New Roman"/>
          <w:sz w:val="28"/>
          <w:szCs w:val="28"/>
          <w:lang w:val="kk-KZ"/>
        </w:rPr>
        <w:t xml:space="preserve">-суреттегі мазмұн </w:t>
      </w:r>
      <w:r w:rsidR="005C22D8" w:rsidRPr="005C22D8">
        <w:rPr>
          <w:rFonts w:ascii="Times New Roman" w:eastAsia="Times New Roman" w:hAnsi="Times New Roman" w:cs="Times New Roman"/>
          <w:sz w:val="28"/>
          <w:szCs w:val="28"/>
          <w:lang w:val="kk-KZ"/>
        </w:rPr>
        <w:t xml:space="preserve">және зерттеушілердің өнердің рөлі мен оның тәрбиелік әлеуеті туралы тұжырымдары этнокөркем мәдениетті тиімді қалыптастыру мен болашақ маманның кәсіби дамуы үшін университеттегі білім </w:t>
      </w:r>
      <w:r w:rsidR="005C22D8" w:rsidRPr="005C22D8">
        <w:rPr>
          <w:rFonts w:ascii="Times New Roman" w:eastAsia="Times New Roman" w:hAnsi="Times New Roman" w:cs="Times New Roman"/>
          <w:sz w:val="28"/>
          <w:szCs w:val="28"/>
          <w:lang w:val="kk-KZ"/>
        </w:rPr>
        <w:lastRenderedPageBreak/>
        <w:t>беру үдерісінде Қазақстан графика өнерін оқытудың маңыздылығын тағы бір мәрте дәлелдейді.</w:t>
      </w:r>
    </w:p>
    <w:p w14:paraId="70854E65" w14:textId="77777777" w:rsidR="005C22D8" w:rsidRPr="008642E2" w:rsidRDefault="005C22D8" w:rsidP="00E274C2">
      <w:pPr>
        <w:spacing w:after="0" w:line="240" w:lineRule="auto"/>
        <w:ind w:firstLine="567"/>
        <w:jc w:val="both"/>
        <w:rPr>
          <w:rFonts w:ascii="Times New Roman" w:eastAsia="Times New Roman" w:hAnsi="Times New Roman" w:cs="Times New Roman"/>
          <w:sz w:val="28"/>
          <w:szCs w:val="28"/>
          <w:lang w:val="kk-KZ"/>
        </w:rPr>
      </w:pPr>
      <w:r w:rsidRPr="008642E2">
        <w:rPr>
          <w:rFonts w:ascii="Times New Roman" w:eastAsia="Times New Roman" w:hAnsi="Times New Roman" w:cs="Times New Roman"/>
          <w:sz w:val="28"/>
          <w:szCs w:val="28"/>
          <w:lang w:val="kk-KZ"/>
        </w:rPr>
        <w:t>Оқу пәндерінің технологиялық жабдықталуы техникалық, көрнекі және дидактикалық құралдар кешенін қолдану арқылы қамтамасыз етілді. Атап айтқанда, көрнекі-иллюстрациялық және мультимедиялық материалдар, медиатека ресурстары, сондай-ақ оқу-әдістемелік басылымдар кеңінен пайдаланылды. Дәрістер мен практикалық сабақтардың мазмұнын байыту мақсатында танымал көркем туындылар, студенттердің таңдаған репродукциялары, 76 дереккөзден алынған арнайы әдебиеттер тізімі, терминологиялық глоссарий ұсынылды және «Қазақстан графика өнері» атты оқу-әдістемелік құрал жасалды.</w:t>
      </w:r>
    </w:p>
    <w:p w14:paraId="451D6BB5" w14:textId="527EDBF3" w:rsidR="005C22D8" w:rsidRPr="008642E2" w:rsidRDefault="00F96221" w:rsidP="00E274C2">
      <w:pPr>
        <w:spacing w:after="0" w:line="240" w:lineRule="auto"/>
        <w:ind w:firstLine="567"/>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Болашақ мамандардың</w:t>
      </w:r>
      <w:r w:rsidR="005C22D8" w:rsidRPr="008642E2">
        <w:rPr>
          <w:rFonts w:ascii="Times New Roman" w:eastAsia="Times New Roman" w:hAnsi="Times New Roman" w:cs="Times New Roman"/>
          <w:sz w:val="28"/>
          <w:szCs w:val="28"/>
          <w:lang w:val="kk-KZ"/>
        </w:rPr>
        <w:t xml:space="preserve"> оқу-танымдық белсенділігін арттыру үшін көркем көрмелердің фотосуреттері, графика өнері тарихына қатысты фотоматериалдар, көрнекі иллюстрациялар, </w:t>
      </w:r>
      <w:r w:rsidR="00291600">
        <w:rPr>
          <w:rFonts w:ascii="Times New Roman" w:eastAsia="Times New Roman" w:hAnsi="Times New Roman" w:cs="Times New Roman"/>
          <w:sz w:val="28"/>
          <w:szCs w:val="28"/>
          <w:lang w:val="kk-KZ"/>
        </w:rPr>
        <w:t>болашақ мамандардың</w:t>
      </w:r>
      <w:r w:rsidR="005C22D8" w:rsidRPr="008642E2">
        <w:rPr>
          <w:rFonts w:ascii="Times New Roman" w:eastAsia="Times New Roman" w:hAnsi="Times New Roman" w:cs="Times New Roman"/>
          <w:sz w:val="28"/>
          <w:szCs w:val="28"/>
          <w:lang w:val="kk-KZ"/>
        </w:rPr>
        <w:t xml:space="preserve"> үздік шығармашылық жұмыстарының мысалдары және графика өнерінің таңдаулы үлгілерінен тұратын медиакітапхана қолданылды.</w:t>
      </w:r>
    </w:p>
    <w:p w14:paraId="2DA1CDD0" w14:textId="5CDA1E9C" w:rsidR="005C22D8" w:rsidRPr="005C22D8" w:rsidRDefault="005C22D8" w:rsidP="00E274C2">
      <w:pPr>
        <w:spacing w:after="0" w:line="240" w:lineRule="auto"/>
        <w:ind w:firstLine="567"/>
        <w:jc w:val="both"/>
        <w:rPr>
          <w:rFonts w:ascii="Times New Roman" w:eastAsia="Times New Roman" w:hAnsi="Times New Roman" w:cs="Times New Roman"/>
          <w:sz w:val="28"/>
          <w:szCs w:val="28"/>
          <w:lang w:val="kk-KZ"/>
        </w:rPr>
      </w:pPr>
      <w:r w:rsidRPr="00E9154B">
        <w:rPr>
          <w:rFonts w:ascii="Times New Roman" w:eastAsia="Times New Roman" w:hAnsi="Times New Roman" w:cs="Times New Roman"/>
          <w:sz w:val="28"/>
          <w:szCs w:val="28"/>
          <w:lang w:val="kk-KZ"/>
        </w:rPr>
        <w:t xml:space="preserve">Арнайы бағдарламаларды жүзеге асыруда пайдаланылған көрнекі құралдар </w:t>
      </w:r>
      <w:r w:rsidR="00291600">
        <w:rPr>
          <w:rFonts w:ascii="Times New Roman" w:eastAsia="Times New Roman" w:hAnsi="Times New Roman" w:cs="Times New Roman"/>
          <w:sz w:val="28"/>
          <w:szCs w:val="28"/>
          <w:lang w:val="kk-KZ"/>
        </w:rPr>
        <w:t>болашақ мамандардың</w:t>
      </w:r>
      <w:r w:rsidRPr="00E9154B">
        <w:rPr>
          <w:rFonts w:ascii="Times New Roman" w:eastAsia="Times New Roman" w:hAnsi="Times New Roman" w:cs="Times New Roman"/>
          <w:sz w:val="28"/>
          <w:szCs w:val="28"/>
          <w:lang w:val="kk-KZ"/>
        </w:rPr>
        <w:t xml:space="preserve"> оқу-танымдық іс-әрекетін белсенді етуге, ақпаратты қабылдау мен зейін қою деңгейін арттыруға, қызығушылық оятуға мүмкіндік береді. Сонымен қатар, білім беру процесінің қолжетімділігі мен тиімділігін қамтамасыз етіп, оқытуды құрылымды әрі тартымды етеді. Таңдалған көрнекі, техникалық және дидактикалық құралдар оқыту әдістерінің түрленуіне және әдістемелік базаның байытылуына септігін тигізеді.</w:t>
      </w:r>
    </w:p>
    <w:p w14:paraId="1E28DF3A" w14:textId="77777777" w:rsidR="005C22D8" w:rsidRPr="005C22D8" w:rsidRDefault="005C22D8" w:rsidP="00E274C2">
      <w:pPr>
        <w:spacing w:after="0" w:line="240" w:lineRule="auto"/>
        <w:ind w:firstLine="567"/>
        <w:jc w:val="both"/>
        <w:rPr>
          <w:rFonts w:ascii="Times New Roman" w:eastAsia="Times New Roman" w:hAnsi="Times New Roman" w:cs="Times New Roman"/>
          <w:sz w:val="28"/>
          <w:szCs w:val="28"/>
          <w:lang w:val="kk-KZ"/>
        </w:rPr>
      </w:pPr>
      <w:r w:rsidRPr="004D735B">
        <w:rPr>
          <w:rFonts w:ascii="Times New Roman" w:eastAsia="Times New Roman" w:hAnsi="Times New Roman" w:cs="Times New Roman"/>
          <w:i/>
          <w:sz w:val="28"/>
          <w:szCs w:val="28"/>
          <w:lang w:val="kk-KZ"/>
        </w:rPr>
        <w:t>Үшінші педагогикалық шарт</w:t>
      </w:r>
      <w:r w:rsidRPr="005C22D8">
        <w:rPr>
          <w:rFonts w:ascii="Times New Roman" w:eastAsia="Times New Roman" w:hAnsi="Times New Roman" w:cs="Times New Roman"/>
          <w:sz w:val="28"/>
          <w:szCs w:val="28"/>
          <w:lang w:val="kk-KZ"/>
        </w:rPr>
        <w:t xml:space="preserve"> – диалог тұжырымдамасына негізделген белсенді оқыту формалары мен заманауи педагогикалық технологияларды білім беру процесіне енгізу болып табылады. Белсенді оқыту әдістерін тиімді таңдау және оларды дәстүрлі оқыту түрлерімен ұтымды үйлестіру болашақ маманның кәсіби қалыптасуына елеулі ықпал етеді.</w:t>
      </w:r>
    </w:p>
    <w:p w14:paraId="0BC8A5AB" w14:textId="6AA55517" w:rsidR="00E274C2" w:rsidRDefault="005C22D8" w:rsidP="00E274C2">
      <w:pPr>
        <w:spacing w:after="0" w:line="240" w:lineRule="auto"/>
        <w:ind w:firstLine="567"/>
        <w:jc w:val="both"/>
        <w:rPr>
          <w:rFonts w:ascii="Times New Roman" w:eastAsia="Times New Roman" w:hAnsi="Times New Roman" w:cs="Times New Roman"/>
          <w:sz w:val="28"/>
          <w:szCs w:val="28"/>
          <w:lang w:val="kk-KZ"/>
        </w:rPr>
      </w:pPr>
      <w:r w:rsidRPr="005C22D8">
        <w:rPr>
          <w:rFonts w:ascii="Times New Roman" w:eastAsia="Times New Roman" w:hAnsi="Times New Roman" w:cs="Times New Roman"/>
          <w:sz w:val="28"/>
          <w:szCs w:val="28"/>
          <w:lang w:val="kk-KZ"/>
        </w:rPr>
        <w:t xml:space="preserve">Оқу пәндерінің мазмұнына негізделген практикаға бағытталған іс-әрекеттер </w:t>
      </w:r>
      <w:r w:rsidR="00405C21">
        <w:rPr>
          <w:rFonts w:ascii="Times New Roman" w:eastAsia="Times New Roman" w:hAnsi="Times New Roman" w:cs="Times New Roman"/>
          <w:sz w:val="28"/>
          <w:szCs w:val="28"/>
          <w:lang w:val="kk-KZ"/>
        </w:rPr>
        <w:t>болашақ мамандардың</w:t>
      </w:r>
      <w:r w:rsidRPr="005C22D8">
        <w:rPr>
          <w:rFonts w:ascii="Times New Roman" w:eastAsia="Times New Roman" w:hAnsi="Times New Roman" w:cs="Times New Roman"/>
          <w:sz w:val="28"/>
          <w:szCs w:val="28"/>
          <w:lang w:val="kk-KZ"/>
        </w:rPr>
        <w:t xml:space="preserve"> белсенді оқу-танымдық қызметін дамытуға бағытталған оқыту жүйесі аясында ұйымдастырылды. Белсенді формалар мен педагогикалық технологияларды қолдану оқу үдерісін түрлендіруге, </w:t>
      </w:r>
      <w:r w:rsidR="00405C21">
        <w:rPr>
          <w:rFonts w:ascii="Times New Roman" w:eastAsia="Times New Roman" w:hAnsi="Times New Roman" w:cs="Times New Roman"/>
          <w:sz w:val="28"/>
          <w:szCs w:val="28"/>
          <w:lang w:val="kk-KZ"/>
        </w:rPr>
        <w:t>болашақ мамандардың</w:t>
      </w:r>
      <w:r w:rsidRPr="005C22D8">
        <w:rPr>
          <w:rFonts w:ascii="Times New Roman" w:eastAsia="Times New Roman" w:hAnsi="Times New Roman" w:cs="Times New Roman"/>
          <w:sz w:val="28"/>
          <w:szCs w:val="28"/>
          <w:lang w:val="kk-KZ"/>
        </w:rPr>
        <w:t xml:space="preserve"> жобалық және тұлғалық қызметке қатысуын қамтамасыз етуге, білім алушылар мен оқытушылар арасындағы диалогтық қатынасты нығайтуға, шеберханалар мен түрлі ақпарат көздерімен өз бетінше жұмыс жүргізуд</w:t>
      </w:r>
      <w:r>
        <w:rPr>
          <w:rFonts w:ascii="Times New Roman" w:eastAsia="Times New Roman" w:hAnsi="Times New Roman" w:cs="Times New Roman"/>
          <w:sz w:val="28"/>
          <w:szCs w:val="28"/>
          <w:lang w:val="kk-KZ"/>
        </w:rPr>
        <w:t xml:space="preserve">ің маңызын арттыруға бағытталды. </w:t>
      </w:r>
      <w:r w:rsidRPr="005C22D8">
        <w:rPr>
          <w:rFonts w:ascii="Times New Roman" w:eastAsia="Times New Roman" w:hAnsi="Times New Roman" w:cs="Times New Roman"/>
          <w:sz w:val="28"/>
          <w:szCs w:val="28"/>
          <w:lang w:val="kk-KZ"/>
        </w:rPr>
        <w:t xml:space="preserve">Курстық бағдарламалар аясында </w:t>
      </w:r>
      <w:r w:rsidR="00405C21">
        <w:rPr>
          <w:rFonts w:ascii="Times New Roman" w:eastAsia="Times New Roman" w:hAnsi="Times New Roman" w:cs="Times New Roman"/>
          <w:sz w:val="28"/>
          <w:szCs w:val="28"/>
          <w:lang w:val="kk-KZ"/>
        </w:rPr>
        <w:t>болашақ мамандарды</w:t>
      </w:r>
      <w:r w:rsidRPr="005C22D8">
        <w:rPr>
          <w:rFonts w:ascii="Times New Roman" w:eastAsia="Times New Roman" w:hAnsi="Times New Roman" w:cs="Times New Roman"/>
          <w:sz w:val="28"/>
          <w:szCs w:val="28"/>
          <w:lang w:val="kk-KZ"/>
        </w:rPr>
        <w:t xml:space="preserve"> оқыту нысандарын жоспарлау мен ұйымдастыруда келесі аспектілер ескерілді:</w:t>
      </w:r>
    </w:p>
    <w:p w14:paraId="471BE867" w14:textId="77777777" w:rsidR="00E274C2" w:rsidRDefault="005C22D8" w:rsidP="00E274C2">
      <w:pPr>
        <w:spacing w:after="0" w:line="240" w:lineRule="auto"/>
        <w:ind w:firstLine="567"/>
        <w:jc w:val="both"/>
        <w:rPr>
          <w:rFonts w:ascii="Times New Roman" w:eastAsia="Times New Roman" w:hAnsi="Times New Roman" w:cs="Times New Roman"/>
          <w:sz w:val="28"/>
          <w:szCs w:val="28"/>
          <w:lang w:val="kk-KZ"/>
        </w:rPr>
      </w:pPr>
      <w:r w:rsidRPr="005C22D8">
        <w:rPr>
          <w:rFonts w:ascii="Times New Roman" w:eastAsia="Times New Roman" w:hAnsi="Times New Roman" w:cs="Times New Roman"/>
          <w:sz w:val="28"/>
          <w:szCs w:val="28"/>
          <w:lang w:val="kk-KZ"/>
        </w:rPr>
        <w:t>а) сабақ мазмұнының ЖОО-ға дейінгі кезеңде қалыптасқан адамгершілік және эстетикалық құндылықтармен сабақтастығы;</w:t>
      </w:r>
    </w:p>
    <w:p w14:paraId="71535A9C" w14:textId="77777777" w:rsidR="00E274C2" w:rsidRDefault="005C22D8" w:rsidP="00E274C2">
      <w:pPr>
        <w:spacing w:after="0" w:line="240" w:lineRule="auto"/>
        <w:ind w:firstLine="567"/>
        <w:jc w:val="both"/>
        <w:rPr>
          <w:rFonts w:ascii="Times New Roman" w:eastAsia="Times New Roman" w:hAnsi="Times New Roman" w:cs="Times New Roman"/>
          <w:sz w:val="28"/>
          <w:szCs w:val="28"/>
          <w:lang w:val="kk-KZ"/>
        </w:rPr>
      </w:pPr>
      <w:r w:rsidRPr="005C22D8">
        <w:rPr>
          <w:rFonts w:ascii="Times New Roman" w:eastAsia="Times New Roman" w:hAnsi="Times New Roman" w:cs="Times New Roman"/>
          <w:sz w:val="28"/>
          <w:szCs w:val="28"/>
          <w:lang w:val="kk-KZ"/>
        </w:rPr>
        <w:t>ә) дәстүрлі және дәстүрлі емес оқыту формаларын тиімді біріктіру;</w:t>
      </w:r>
    </w:p>
    <w:p w14:paraId="29B52BF6" w14:textId="16755AEA" w:rsidR="00E274C2" w:rsidRDefault="00E034AF" w:rsidP="00E274C2">
      <w:pPr>
        <w:spacing w:after="0" w:line="240" w:lineRule="auto"/>
        <w:ind w:firstLine="567"/>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б)</w:t>
      </w:r>
      <w:r w:rsidR="00405C21">
        <w:rPr>
          <w:rFonts w:ascii="Times New Roman" w:eastAsia="Times New Roman" w:hAnsi="Times New Roman" w:cs="Times New Roman"/>
          <w:sz w:val="28"/>
          <w:szCs w:val="28"/>
          <w:lang w:val="kk-KZ"/>
        </w:rPr>
        <w:t xml:space="preserve"> </w:t>
      </w:r>
      <w:r w:rsidR="005C22D8" w:rsidRPr="005C22D8">
        <w:rPr>
          <w:rFonts w:ascii="Times New Roman" w:eastAsia="Times New Roman" w:hAnsi="Times New Roman" w:cs="Times New Roman"/>
          <w:sz w:val="28"/>
          <w:szCs w:val="28"/>
          <w:lang w:val="kk-KZ"/>
        </w:rPr>
        <w:t xml:space="preserve">көркем-шығармашылық бағыттылықты сақтау және </w:t>
      </w:r>
      <w:r w:rsidR="00405C21">
        <w:rPr>
          <w:rFonts w:ascii="Times New Roman" w:eastAsia="Times New Roman" w:hAnsi="Times New Roman" w:cs="Times New Roman"/>
          <w:sz w:val="28"/>
          <w:szCs w:val="28"/>
          <w:lang w:val="kk-KZ"/>
        </w:rPr>
        <w:t>болашақ маман</w:t>
      </w:r>
      <w:r w:rsidR="005C22D8" w:rsidRPr="005C22D8">
        <w:rPr>
          <w:rFonts w:ascii="Times New Roman" w:eastAsia="Times New Roman" w:hAnsi="Times New Roman" w:cs="Times New Roman"/>
          <w:sz w:val="28"/>
          <w:szCs w:val="28"/>
          <w:lang w:val="kk-KZ"/>
        </w:rPr>
        <w:t xml:space="preserve"> жұмыстар</w:t>
      </w:r>
      <w:r w:rsidR="00405C21">
        <w:rPr>
          <w:rFonts w:ascii="Times New Roman" w:eastAsia="Times New Roman" w:hAnsi="Times New Roman" w:cs="Times New Roman"/>
          <w:sz w:val="28"/>
          <w:szCs w:val="28"/>
          <w:lang w:val="kk-KZ"/>
        </w:rPr>
        <w:t xml:space="preserve">ының </w:t>
      </w:r>
      <w:r w:rsidR="005C22D8" w:rsidRPr="005C22D8">
        <w:rPr>
          <w:rFonts w:ascii="Times New Roman" w:eastAsia="Times New Roman" w:hAnsi="Times New Roman" w:cs="Times New Roman"/>
          <w:sz w:val="28"/>
          <w:szCs w:val="28"/>
          <w:lang w:val="kk-KZ"/>
        </w:rPr>
        <w:t>жоғары сапасы мен көркемдік деңгейін қамтамасыз ету;</w:t>
      </w:r>
    </w:p>
    <w:p w14:paraId="6EBF43E4" w14:textId="77777777" w:rsidR="00E274C2" w:rsidRDefault="005C22D8" w:rsidP="00E274C2">
      <w:pPr>
        <w:spacing w:after="0" w:line="240" w:lineRule="auto"/>
        <w:ind w:firstLine="567"/>
        <w:jc w:val="both"/>
        <w:rPr>
          <w:rFonts w:ascii="Times New Roman" w:eastAsia="Times New Roman" w:hAnsi="Times New Roman" w:cs="Times New Roman"/>
          <w:sz w:val="28"/>
          <w:szCs w:val="28"/>
          <w:lang w:val="kk-KZ"/>
        </w:rPr>
      </w:pPr>
      <w:r w:rsidRPr="005C22D8">
        <w:rPr>
          <w:rFonts w:ascii="Times New Roman" w:eastAsia="Times New Roman" w:hAnsi="Times New Roman" w:cs="Times New Roman"/>
          <w:sz w:val="28"/>
          <w:szCs w:val="28"/>
          <w:lang w:val="kk-KZ"/>
        </w:rPr>
        <w:lastRenderedPageBreak/>
        <w:t>в) Қазақстан графика өнерінің дәстүрлі тәсілдері мен өзіндік ерекшеліктерін ескеру;</w:t>
      </w:r>
    </w:p>
    <w:p w14:paraId="5D5ED62A" w14:textId="3A9C6E40" w:rsidR="005C22D8" w:rsidRDefault="005C22D8" w:rsidP="00E274C2">
      <w:pPr>
        <w:spacing w:after="0" w:line="240" w:lineRule="auto"/>
        <w:ind w:firstLine="567"/>
        <w:jc w:val="both"/>
        <w:rPr>
          <w:rFonts w:ascii="Times New Roman" w:eastAsia="Times New Roman" w:hAnsi="Times New Roman" w:cs="Times New Roman"/>
          <w:sz w:val="28"/>
          <w:szCs w:val="28"/>
          <w:lang w:val="kk-KZ"/>
        </w:rPr>
      </w:pPr>
      <w:r w:rsidRPr="005C22D8">
        <w:rPr>
          <w:rFonts w:ascii="Times New Roman" w:eastAsia="Times New Roman" w:hAnsi="Times New Roman" w:cs="Times New Roman"/>
          <w:sz w:val="28"/>
          <w:szCs w:val="28"/>
          <w:lang w:val="kk-KZ"/>
        </w:rPr>
        <w:t>г) әртүрлі халықтардың бейнелеу өнерін салыстыру арқылы жүзеге асатын өнер диалогын дамыту.</w:t>
      </w:r>
    </w:p>
    <w:p w14:paraId="2C5409BF" w14:textId="14500C5C" w:rsidR="005C22D8" w:rsidRDefault="005C22D8" w:rsidP="00E274C2">
      <w:pPr>
        <w:spacing w:after="0" w:line="240" w:lineRule="auto"/>
        <w:ind w:firstLine="567"/>
        <w:jc w:val="both"/>
        <w:rPr>
          <w:rFonts w:ascii="Times New Roman" w:eastAsia="Times New Roman" w:hAnsi="Times New Roman" w:cs="Times New Roman"/>
          <w:sz w:val="28"/>
          <w:szCs w:val="28"/>
          <w:lang w:val="kk-KZ"/>
        </w:rPr>
      </w:pPr>
      <w:r w:rsidRPr="005C22D8">
        <w:rPr>
          <w:rFonts w:ascii="Times New Roman" w:eastAsia="Times New Roman" w:hAnsi="Times New Roman" w:cs="Times New Roman"/>
          <w:sz w:val="28"/>
          <w:szCs w:val="28"/>
          <w:lang w:val="kk-KZ"/>
        </w:rPr>
        <w:t xml:space="preserve">Осы шарттардың негізінде </w:t>
      </w:r>
      <w:r w:rsidR="00675972">
        <w:rPr>
          <w:rFonts w:ascii="Times New Roman" w:eastAsia="Times New Roman" w:hAnsi="Times New Roman" w:cs="Times New Roman"/>
          <w:sz w:val="28"/>
          <w:szCs w:val="28"/>
          <w:lang w:val="kk-KZ"/>
        </w:rPr>
        <w:t>7</w:t>
      </w:r>
      <w:r w:rsidRPr="00A81390">
        <w:rPr>
          <w:rFonts w:ascii="Times New Roman" w:eastAsia="Times New Roman" w:hAnsi="Times New Roman" w:cs="Times New Roman"/>
          <w:sz w:val="28"/>
          <w:szCs w:val="28"/>
          <w:lang w:val="kk-KZ"/>
        </w:rPr>
        <w:t>-кестеде</w:t>
      </w:r>
      <w:r w:rsidRPr="005C22D8">
        <w:rPr>
          <w:rFonts w:ascii="Times New Roman" w:eastAsia="Times New Roman" w:hAnsi="Times New Roman" w:cs="Times New Roman"/>
          <w:sz w:val="28"/>
          <w:szCs w:val="28"/>
          <w:lang w:val="kk-KZ"/>
        </w:rPr>
        <w:t xml:space="preserve"> оқу үдерісінде қолданылған белсенді және дәстүрлі оқыту формаларының мазмұны нақты көрсетілген. Теориялық білім беру үдерісі проблемалық тұрғыдан ұйымдастырылған дәрістер мен көрнекі материалдарды қолдану арқылы, интерактивті әңгіме форматында жүзеге асырылды.</w:t>
      </w:r>
    </w:p>
    <w:p w14:paraId="364F5C2D" w14:textId="77777777" w:rsidR="005C22D8" w:rsidRPr="005C22D8" w:rsidRDefault="005C22D8" w:rsidP="005C22D8">
      <w:pPr>
        <w:spacing w:after="0" w:line="240" w:lineRule="auto"/>
        <w:jc w:val="both"/>
        <w:rPr>
          <w:rFonts w:ascii="Times New Roman" w:eastAsia="Times New Roman" w:hAnsi="Times New Roman" w:cs="Times New Roman"/>
          <w:sz w:val="28"/>
          <w:szCs w:val="28"/>
          <w:lang w:val="kk-KZ"/>
        </w:rPr>
      </w:pPr>
    </w:p>
    <w:p w14:paraId="24CDC30C" w14:textId="5BCACEB6" w:rsidR="005C22D8" w:rsidRPr="00675972" w:rsidRDefault="0071023E" w:rsidP="00E274C2">
      <w:pPr>
        <w:spacing w:after="0" w:line="240" w:lineRule="auto"/>
        <w:rPr>
          <w:rFonts w:ascii="Times New Roman" w:hAnsi="Times New Roman" w:cs="Times New Roman"/>
          <w:sz w:val="28"/>
          <w:szCs w:val="28"/>
          <w:lang w:val="kk-KZ"/>
        </w:rPr>
      </w:pPr>
      <w:r w:rsidRPr="00675972">
        <w:rPr>
          <w:rFonts w:ascii="Times New Roman" w:hAnsi="Times New Roman" w:cs="Times New Roman"/>
          <w:sz w:val="28"/>
          <w:szCs w:val="28"/>
          <w:lang w:val="kk-KZ"/>
        </w:rPr>
        <w:t xml:space="preserve">Кесте </w:t>
      </w:r>
      <w:r w:rsidR="00675972" w:rsidRPr="00675972">
        <w:rPr>
          <w:rFonts w:ascii="Times New Roman" w:hAnsi="Times New Roman" w:cs="Times New Roman"/>
          <w:sz w:val="28"/>
          <w:szCs w:val="28"/>
          <w:lang w:val="kk-KZ"/>
        </w:rPr>
        <w:t>7</w:t>
      </w:r>
      <w:r w:rsidRPr="00675972">
        <w:rPr>
          <w:rFonts w:ascii="Times New Roman" w:hAnsi="Times New Roman" w:cs="Times New Roman"/>
          <w:sz w:val="28"/>
          <w:szCs w:val="28"/>
          <w:lang w:val="kk-KZ"/>
        </w:rPr>
        <w:t xml:space="preserve"> -</w:t>
      </w:r>
      <w:r w:rsidR="005C22D8" w:rsidRPr="00675972">
        <w:rPr>
          <w:rFonts w:ascii="Times New Roman" w:hAnsi="Times New Roman" w:cs="Times New Roman"/>
          <w:sz w:val="28"/>
          <w:szCs w:val="28"/>
          <w:lang w:val="kk-KZ"/>
        </w:rPr>
        <w:t xml:space="preserve"> </w:t>
      </w:r>
      <w:r w:rsidRPr="00675972">
        <w:rPr>
          <w:rFonts w:ascii="Times New Roman" w:hAnsi="Times New Roman" w:cs="Times New Roman"/>
          <w:sz w:val="28"/>
          <w:szCs w:val="28"/>
          <w:lang w:val="kk-KZ"/>
        </w:rPr>
        <w:t xml:space="preserve"> </w:t>
      </w:r>
      <w:r w:rsidR="005C22D8" w:rsidRPr="00675972">
        <w:rPr>
          <w:rFonts w:ascii="Times New Roman" w:hAnsi="Times New Roman" w:cs="Times New Roman"/>
          <w:sz w:val="28"/>
          <w:szCs w:val="28"/>
          <w:lang w:val="kk-KZ"/>
        </w:rPr>
        <w:t>Оқытуды ұйымдастыру нысандарының вариативтілігі</w:t>
      </w:r>
    </w:p>
    <w:p w14:paraId="3407BB76" w14:textId="77777777" w:rsidR="00F501FF" w:rsidRDefault="00F501FF" w:rsidP="00553783">
      <w:pPr>
        <w:pStyle w:val="Style3"/>
        <w:widowControl/>
        <w:spacing w:line="240" w:lineRule="auto"/>
        <w:jc w:val="center"/>
        <w:rPr>
          <w:rStyle w:val="FontStyle15"/>
          <w:b w:val="0"/>
          <w:lang w:val="kk-KZ"/>
        </w:rPr>
      </w:pPr>
    </w:p>
    <w:tbl>
      <w:tblPr>
        <w:tblStyle w:val="aa"/>
        <w:tblW w:w="0" w:type="auto"/>
        <w:tblInd w:w="108" w:type="dxa"/>
        <w:tblLayout w:type="fixed"/>
        <w:tblLook w:val="04A0" w:firstRow="1" w:lastRow="0" w:firstColumn="1" w:lastColumn="0" w:noHBand="0" w:noVBand="1"/>
      </w:tblPr>
      <w:tblGrid>
        <w:gridCol w:w="426"/>
        <w:gridCol w:w="2268"/>
        <w:gridCol w:w="4101"/>
        <w:gridCol w:w="2844"/>
      </w:tblGrid>
      <w:tr w:rsidR="004E06D8" w14:paraId="0393324C" w14:textId="77777777" w:rsidTr="00E274C2">
        <w:tc>
          <w:tcPr>
            <w:tcW w:w="2694" w:type="dxa"/>
            <w:gridSpan w:val="2"/>
          </w:tcPr>
          <w:p w14:paraId="1897F224" w14:textId="7ADA8042" w:rsidR="004E06D8" w:rsidRPr="00E274C2" w:rsidRDefault="004E06D8" w:rsidP="00AC2438">
            <w:pPr>
              <w:pStyle w:val="Style3"/>
              <w:widowControl/>
              <w:spacing w:line="240" w:lineRule="auto"/>
              <w:ind w:firstLine="0"/>
              <w:jc w:val="center"/>
              <w:rPr>
                <w:rStyle w:val="FontStyle15"/>
                <w:bCs w:val="0"/>
                <w:sz w:val="24"/>
                <w:szCs w:val="24"/>
                <w:lang w:val="kk-KZ"/>
              </w:rPr>
            </w:pPr>
            <w:proofErr w:type="spellStart"/>
            <w:r w:rsidRPr="00E274C2">
              <w:rPr>
                <w:rStyle w:val="FontStyle22"/>
                <w:bCs/>
                <w:sz w:val="24"/>
                <w:szCs w:val="24"/>
              </w:rPr>
              <w:t>Оқытуды</w:t>
            </w:r>
            <w:proofErr w:type="spellEnd"/>
            <w:r w:rsidRPr="00E274C2">
              <w:rPr>
                <w:rStyle w:val="FontStyle22"/>
                <w:bCs/>
                <w:sz w:val="24"/>
                <w:szCs w:val="24"/>
              </w:rPr>
              <w:t xml:space="preserve"> </w:t>
            </w:r>
            <w:proofErr w:type="spellStart"/>
            <w:r w:rsidRPr="00E274C2">
              <w:rPr>
                <w:rStyle w:val="FontStyle22"/>
                <w:bCs/>
                <w:sz w:val="24"/>
                <w:szCs w:val="24"/>
              </w:rPr>
              <w:t>ұйымдастыру</w:t>
            </w:r>
            <w:proofErr w:type="spellEnd"/>
            <w:r w:rsidRPr="00E274C2">
              <w:rPr>
                <w:rStyle w:val="FontStyle22"/>
                <w:bCs/>
                <w:sz w:val="24"/>
                <w:szCs w:val="24"/>
              </w:rPr>
              <w:t xml:space="preserve"> </w:t>
            </w:r>
            <w:proofErr w:type="spellStart"/>
            <w:r w:rsidRPr="00E274C2">
              <w:rPr>
                <w:rStyle w:val="FontStyle22"/>
                <w:bCs/>
                <w:sz w:val="24"/>
                <w:szCs w:val="24"/>
              </w:rPr>
              <w:t>нысандары</w:t>
            </w:r>
            <w:proofErr w:type="spellEnd"/>
          </w:p>
        </w:tc>
        <w:tc>
          <w:tcPr>
            <w:tcW w:w="4101" w:type="dxa"/>
          </w:tcPr>
          <w:p w14:paraId="18310D92" w14:textId="014CF153" w:rsidR="004E06D8" w:rsidRPr="00E274C2" w:rsidRDefault="004E06D8" w:rsidP="00AC2438">
            <w:pPr>
              <w:pStyle w:val="Style3"/>
              <w:widowControl/>
              <w:spacing w:line="240" w:lineRule="auto"/>
              <w:ind w:firstLine="0"/>
              <w:jc w:val="center"/>
              <w:rPr>
                <w:rStyle w:val="FontStyle15"/>
                <w:bCs w:val="0"/>
                <w:sz w:val="24"/>
                <w:szCs w:val="24"/>
                <w:lang w:val="kk-KZ"/>
              </w:rPr>
            </w:pPr>
            <w:proofErr w:type="spellStart"/>
            <w:r w:rsidRPr="00E274C2">
              <w:rPr>
                <w:rStyle w:val="FontStyle22"/>
                <w:bCs/>
                <w:sz w:val="24"/>
                <w:szCs w:val="24"/>
              </w:rPr>
              <w:t>Оқыту</w:t>
            </w:r>
            <w:proofErr w:type="spellEnd"/>
            <w:r w:rsidRPr="00E274C2">
              <w:rPr>
                <w:rStyle w:val="FontStyle22"/>
                <w:bCs/>
                <w:sz w:val="24"/>
                <w:szCs w:val="24"/>
              </w:rPr>
              <w:t xml:space="preserve"> </w:t>
            </w:r>
            <w:proofErr w:type="spellStart"/>
            <w:r w:rsidRPr="00E274C2">
              <w:rPr>
                <w:rStyle w:val="FontStyle22"/>
                <w:bCs/>
                <w:sz w:val="24"/>
                <w:szCs w:val="24"/>
              </w:rPr>
              <w:t>нысанының</w:t>
            </w:r>
            <w:proofErr w:type="spellEnd"/>
            <w:r w:rsidRPr="00E274C2">
              <w:rPr>
                <w:rStyle w:val="FontStyle22"/>
                <w:bCs/>
                <w:sz w:val="24"/>
                <w:szCs w:val="24"/>
              </w:rPr>
              <w:t xml:space="preserve"> </w:t>
            </w:r>
            <w:proofErr w:type="spellStart"/>
            <w:r w:rsidRPr="00E274C2">
              <w:rPr>
                <w:rStyle w:val="FontStyle22"/>
                <w:bCs/>
                <w:sz w:val="24"/>
                <w:szCs w:val="24"/>
              </w:rPr>
              <w:t>мазмұны</w:t>
            </w:r>
            <w:proofErr w:type="spellEnd"/>
          </w:p>
        </w:tc>
        <w:tc>
          <w:tcPr>
            <w:tcW w:w="2844" w:type="dxa"/>
          </w:tcPr>
          <w:p w14:paraId="2CE26040" w14:textId="23AF1F24" w:rsidR="004E06D8" w:rsidRPr="00E274C2" w:rsidRDefault="004E06D8" w:rsidP="00AC2438">
            <w:pPr>
              <w:pStyle w:val="Style3"/>
              <w:widowControl/>
              <w:spacing w:line="240" w:lineRule="auto"/>
              <w:ind w:firstLine="0"/>
              <w:jc w:val="center"/>
              <w:rPr>
                <w:rStyle w:val="FontStyle15"/>
                <w:bCs w:val="0"/>
                <w:sz w:val="24"/>
                <w:szCs w:val="24"/>
                <w:lang w:val="kk-KZ"/>
              </w:rPr>
            </w:pPr>
            <w:proofErr w:type="spellStart"/>
            <w:r w:rsidRPr="00E274C2">
              <w:rPr>
                <w:rStyle w:val="FontStyle22"/>
                <w:bCs/>
                <w:sz w:val="24"/>
                <w:szCs w:val="24"/>
              </w:rPr>
              <w:t>Оқу</w:t>
            </w:r>
            <w:proofErr w:type="spellEnd"/>
            <w:r w:rsidRPr="00E274C2">
              <w:rPr>
                <w:rStyle w:val="FontStyle22"/>
                <w:bCs/>
                <w:sz w:val="24"/>
                <w:szCs w:val="24"/>
              </w:rPr>
              <w:t xml:space="preserve"> </w:t>
            </w:r>
            <w:proofErr w:type="spellStart"/>
            <w:r w:rsidRPr="00E274C2">
              <w:rPr>
                <w:rStyle w:val="FontStyle22"/>
                <w:bCs/>
                <w:sz w:val="24"/>
                <w:szCs w:val="24"/>
              </w:rPr>
              <w:t>іс-әрекетінің</w:t>
            </w:r>
            <w:proofErr w:type="spellEnd"/>
            <w:r w:rsidRPr="00E274C2">
              <w:rPr>
                <w:rStyle w:val="FontStyle22"/>
                <w:bCs/>
                <w:sz w:val="24"/>
                <w:szCs w:val="24"/>
              </w:rPr>
              <w:t xml:space="preserve"> </w:t>
            </w:r>
            <w:proofErr w:type="spellStart"/>
            <w:r w:rsidRPr="00E274C2">
              <w:rPr>
                <w:rStyle w:val="FontStyle22"/>
                <w:bCs/>
                <w:sz w:val="24"/>
                <w:szCs w:val="24"/>
              </w:rPr>
              <w:t>түрлері</w:t>
            </w:r>
            <w:proofErr w:type="spellEnd"/>
          </w:p>
        </w:tc>
      </w:tr>
      <w:tr w:rsidR="00E274C2" w14:paraId="7A5CD133" w14:textId="77777777" w:rsidTr="00E274C2">
        <w:tc>
          <w:tcPr>
            <w:tcW w:w="426" w:type="dxa"/>
          </w:tcPr>
          <w:p w14:paraId="054B7B37" w14:textId="55D29195" w:rsidR="00E274C2" w:rsidRPr="00E274C2" w:rsidRDefault="00E274C2" w:rsidP="00E274C2">
            <w:pPr>
              <w:pStyle w:val="Style3"/>
              <w:widowControl/>
              <w:spacing w:line="240" w:lineRule="auto"/>
              <w:ind w:firstLine="0"/>
              <w:jc w:val="center"/>
              <w:rPr>
                <w:lang w:val="kk-KZ"/>
              </w:rPr>
            </w:pPr>
            <w:r>
              <w:rPr>
                <w:lang w:val="kk-KZ"/>
              </w:rPr>
              <w:t>1</w:t>
            </w:r>
          </w:p>
        </w:tc>
        <w:tc>
          <w:tcPr>
            <w:tcW w:w="2268" w:type="dxa"/>
          </w:tcPr>
          <w:p w14:paraId="3BC298D0" w14:textId="0A27DBDF" w:rsidR="00E274C2" w:rsidRPr="00E274C2" w:rsidRDefault="00E274C2" w:rsidP="00E274C2">
            <w:pPr>
              <w:pStyle w:val="Style3"/>
              <w:widowControl/>
              <w:spacing w:line="270" w:lineRule="exact"/>
              <w:ind w:firstLine="0"/>
              <w:jc w:val="center"/>
              <w:rPr>
                <w:rStyle w:val="FontStyle22"/>
                <w:bCs/>
                <w:sz w:val="24"/>
                <w:szCs w:val="24"/>
                <w:lang w:val="kk-KZ"/>
              </w:rPr>
            </w:pPr>
            <w:r>
              <w:rPr>
                <w:rStyle w:val="FontStyle22"/>
                <w:bCs/>
                <w:sz w:val="24"/>
                <w:szCs w:val="24"/>
                <w:lang w:val="kk-KZ"/>
              </w:rPr>
              <w:t>2</w:t>
            </w:r>
          </w:p>
        </w:tc>
        <w:tc>
          <w:tcPr>
            <w:tcW w:w="4101" w:type="dxa"/>
          </w:tcPr>
          <w:p w14:paraId="336D475E" w14:textId="362AAC37" w:rsidR="00E274C2" w:rsidRPr="00E274C2" w:rsidRDefault="00E274C2" w:rsidP="00E274C2">
            <w:pPr>
              <w:pStyle w:val="Style3"/>
              <w:widowControl/>
              <w:spacing w:line="240" w:lineRule="auto"/>
              <w:ind w:firstLine="0"/>
              <w:jc w:val="center"/>
              <w:rPr>
                <w:rStyle w:val="FontStyle22"/>
                <w:bCs/>
                <w:sz w:val="24"/>
                <w:szCs w:val="24"/>
                <w:lang w:val="kk-KZ"/>
              </w:rPr>
            </w:pPr>
            <w:r>
              <w:rPr>
                <w:rStyle w:val="FontStyle22"/>
                <w:bCs/>
                <w:sz w:val="24"/>
                <w:szCs w:val="24"/>
                <w:lang w:val="kk-KZ"/>
              </w:rPr>
              <w:t>3</w:t>
            </w:r>
          </w:p>
        </w:tc>
        <w:tc>
          <w:tcPr>
            <w:tcW w:w="2844" w:type="dxa"/>
          </w:tcPr>
          <w:p w14:paraId="0257B8E5" w14:textId="1E1D8848" w:rsidR="00E274C2" w:rsidRPr="00E274C2" w:rsidRDefault="00E274C2" w:rsidP="00E274C2">
            <w:pPr>
              <w:pStyle w:val="Style3"/>
              <w:widowControl/>
              <w:spacing w:line="240" w:lineRule="auto"/>
              <w:ind w:firstLine="0"/>
              <w:jc w:val="center"/>
              <w:rPr>
                <w:rStyle w:val="FontStyle22"/>
                <w:bCs/>
                <w:sz w:val="24"/>
                <w:szCs w:val="24"/>
                <w:lang w:val="kk-KZ"/>
              </w:rPr>
            </w:pPr>
            <w:r>
              <w:rPr>
                <w:rStyle w:val="FontStyle22"/>
                <w:bCs/>
                <w:sz w:val="24"/>
                <w:szCs w:val="24"/>
                <w:lang w:val="kk-KZ"/>
              </w:rPr>
              <w:t>4</w:t>
            </w:r>
          </w:p>
        </w:tc>
      </w:tr>
      <w:tr w:rsidR="00553783" w14:paraId="14BF80C1" w14:textId="77777777" w:rsidTr="00E274C2">
        <w:tc>
          <w:tcPr>
            <w:tcW w:w="426" w:type="dxa"/>
            <w:vMerge w:val="restart"/>
            <w:textDirection w:val="btLr"/>
          </w:tcPr>
          <w:p w14:paraId="40FD462E" w14:textId="3C953FBE" w:rsidR="00553783" w:rsidRPr="00E274C2" w:rsidRDefault="00553783" w:rsidP="00553783">
            <w:pPr>
              <w:pStyle w:val="Style3"/>
              <w:widowControl/>
              <w:spacing w:line="240" w:lineRule="auto"/>
              <w:ind w:left="113" w:right="113" w:firstLine="0"/>
              <w:jc w:val="center"/>
              <w:rPr>
                <w:rStyle w:val="FontStyle15"/>
                <w:sz w:val="24"/>
                <w:szCs w:val="24"/>
                <w:lang w:val="kk-KZ"/>
              </w:rPr>
            </w:pPr>
            <w:r w:rsidRPr="00E274C2">
              <w:t>Д</w:t>
            </w:r>
            <w:r w:rsidRPr="00E274C2">
              <w:rPr>
                <w:lang w:val="kk-KZ"/>
              </w:rPr>
              <w:t>әстүрлі формалар</w:t>
            </w:r>
          </w:p>
        </w:tc>
        <w:tc>
          <w:tcPr>
            <w:tcW w:w="2268" w:type="dxa"/>
          </w:tcPr>
          <w:p w14:paraId="66D0EDF3" w14:textId="77777777" w:rsidR="00553783" w:rsidRPr="00E274C2" w:rsidRDefault="00553783" w:rsidP="00553783">
            <w:pPr>
              <w:pStyle w:val="Style3"/>
              <w:widowControl/>
              <w:spacing w:line="270" w:lineRule="exact"/>
              <w:ind w:firstLine="0"/>
              <w:jc w:val="left"/>
              <w:rPr>
                <w:rStyle w:val="FontStyle22"/>
                <w:bCs/>
                <w:sz w:val="24"/>
                <w:szCs w:val="24"/>
              </w:rPr>
            </w:pPr>
            <w:proofErr w:type="spellStart"/>
            <w:r w:rsidRPr="00E274C2">
              <w:rPr>
                <w:rStyle w:val="FontStyle22"/>
                <w:bCs/>
                <w:sz w:val="24"/>
                <w:szCs w:val="24"/>
              </w:rPr>
              <w:t>Дәрістер</w:t>
            </w:r>
            <w:proofErr w:type="spellEnd"/>
            <w:r w:rsidRPr="00E274C2">
              <w:rPr>
                <w:rStyle w:val="FontStyle22"/>
                <w:bCs/>
                <w:sz w:val="24"/>
                <w:szCs w:val="24"/>
                <w:lang w:val="kk-KZ"/>
              </w:rPr>
              <w:t xml:space="preserve"> - </w:t>
            </w:r>
            <w:proofErr w:type="spellStart"/>
            <w:r w:rsidRPr="00E274C2">
              <w:rPr>
                <w:rStyle w:val="FontStyle22"/>
                <w:bCs/>
                <w:sz w:val="24"/>
                <w:szCs w:val="24"/>
              </w:rPr>
              <w:t>әңгімелер</w:t>
            </w:r>
            <w:proofErr w:type="spellEnd"/>
          </w:p>
          <w:p w14:paraId="4F7A31DF" w14:textId="78456E6C" w:rsidR="00553783" w:rsidRPr="00E274C2" w:rsidRDefault="00553783" w:rsidP="00553783">
            <w:pPr>
              <w:pStyle w:val="Style3"/>
              <w:widowControl/>
              <w:spacing w:line="240" w:lineRule="auto"/>
              <w:ind w:firstLine="0"/>
              <w:jc w:val="left"/>
              <w:rPr>
                <w:rStyle w:val="FontStyle15"/>
                <w:bCs w:val="0"/>
                <w:sz w:val="24"/>
                <w:szCs w:val="24"/>
                <w:lang w:val="kk-KZ"/>
              </w:rPr>
            </w:pPr>
            <w:proofErr w:type="spellStart"/>
            <w:r w:rsidRPr="00E274C2">
              <w:rPr>
                <w:rStyle w:val="FontStyle22"/>
                <w:bCs/>
                <w:sz w:val="24"/>
                <w:szCs w:val="24"/>
              </w:rPr>
              <w:t>Дәріс</w:t>
            </w:r>
            <w:proofErr w:type="spellEnd"/>
            <w:r w:rsidRPr="00E274C2">
              <w:rPr>
                <w:rStyle w:val="FontStyle22"/>
                <w:bCs/>
                <w:sz w:val="24"/>
                <w:szCs w:val="24"/>
                <w:lang w:val="kk-KZ"/>
              </w:rPr>
              <w:t>тер</w:t>
            </w:r>
            <w:r w:rsidRPr="00E274C2">
              <w:rPr>
                <w:rStyle w:val="FontStyle22"/>
                <w:bCs/>
                <w:sz w:val="24"/>
                <w:szCs w:val="24"/>
              </w:rPr>
              <w:t>-презентация</w:t>
            </w:r>
          </w:p>
        </w:tc>
        <w:tc>
          <w:tcPr>
            <w:tcW w:w="4101" w:type="dxa"/>
          </w:tcPr>
          <w:p w14:paraId="1DD805B7" w14:textId="54C0E999" w:rsidR="00553783" w:rsidRPr="00E274C2" w:rsidRDefault="00553783" w:rsidP="00553783">
            <w:pPr>
              <w:pStyle w:val="Style3"/>
              <w:widowControl/>
              <w:spacing w:line="240" w:lineRule="auto"/>
              <w:ind w:firstLine="0"/>
              <w:jc w:val="left"/>
              <w:rPr>
                <w:rStyle w:val="FontStyle15"/>
                <w:bCs w:val="0"/>
                <w:sz w:val="24"/>
                <w:szCs w:val="24"/>
                <w:lang w:val="kk-KZ"/>
              </w:rPr>
            </w:pPr>
            <w:r w:rsidRPr="00E274C2">
              <w:rPr>
                <w:rStyle w:val="FontStyle22"/>
                <w:bCs/>
                <w:sz w:val="24"/>
                <w:szCs w:val="24"/>
                <w:lang w:val="kk-KZ"/>
              </w:rPr>
              <w:t>Этнокөркем мәдениет контекстінде Қазақстан  графика өнері  туралы білім жүйесін игеру</w:t>
            </w:r>
          </w:p>
        </w:tc>
        <w:tc>
          <w:tcPr>
            <w:tcW w:w="2844" w:type="dxa"/>
          </w:tcPr>
          <w:p w14:paraId="035FFED2" w14:textId="2867FD0F" w:rsidR="00553783" w:rsidRPr="00E274C2" w:rsidRDefault="00553783" w:rsidP="00553783">
            <w:pPr>
              <w:pStyle w:val="Style3"/>
              <w:widowControl/>
              <w:spacing w:line="240" w:lineRule="auto"/>
              <w:ind w:firstLine="0"/>
              <w:jc w:val="left"/>
              <w:rPr>
                <w:rStyle w:val="FontStyle15"/>
                <w:bCs w:val="0"/>
                <w:sz w:val="24"/>
                <w:szCs w:val="24"/>
                <w:lang w:val="kk-KZ"/>
              </w:rPr>
            </w:pPr>
            <w:proofErr w:type="spellStart"/>
            <w:r w:rsidRPr="00E274C2">
              <w:rPr>
                <w:rStyle w:val="FontStyle22"/>
                <w:bCs/>
                <w:sz w:val="24"/>
                <w:szCs w:val="24"/>
              </w:rPr>
              <w:t>Тыңдау</w:t>
            </w:r>
            <w:proofErr w:type="spellEnd"/>
            <w:r w:rsidRPr="00E274C2">
              <w:rPr>
                <w:rStyle w:val="FontStyle22"/>
                <w:bCs/>
                <w:sz w:val="24"/>
                <w:szCs w:val="24"/>
              </w:rPr>
              <w:t xml:space="preserve">, </w:t>
            </w:r>
            <w:proofErr w:type="spellStart"/>
            <w:r w:rsidRPr="00E274C2">
              <w:rPr>
                <w:rStyle w:val="FontStyle22"/>
                <w:bCs/>
                <w:sz w:val="24"/>
                <w:szCs w:val="24"/>
              </w:rPr>
              <w:t>байқ</w:t>
            </w:r>
            <w:proofErr w:type="spellEnd"/>
            <w:r w:rsidRPr="00E274C2">
              <w:rPr>
                <w:rStyle w:val="FontStyle22"/>
                <w:bCs/>
                <w:sz w:val="24"/>
                <w:szCs w:val="24"/>
                <w:lang w:val="kk-KZ"/>
              </w:rPr>
              <w:t>ылау,</w:t>
            </w:r>
            <w:r w:rsidRPr="00E274C2">
              <w:rPr>
                <w:rStyle w:val="FontStyle22"/>
                <w:bCs/>
                <w:sz w:val="24"/>
                <w:szCs w:val="24"/>
              </w:rPr>
              <w:t xml:space="preserve"> </w:t>
            </w:r>
            <w:proofErr w:type="spellStart"/>
            <w:r w:rsidRPr="00E274C2">
              <w:rPr>
                <w:rStyle w:val="FontStyle22"/>
                <w:bCs/>
                <w:sz w:val="24"/>
                <w:szCs w:val="24"/>
              </w:rPr>
              <w:t>қабылдау</w:t>
            </w:r>
            <w:proofErr w:type="spellEnd"/>
            <w:r w:rsidRPr="00E274C2">
              <w:rPr>
                <w:rStyle w:val="FontStyle22"/>
                <w:bCs/>
                <w:sz w:val="24"/>
                <w:szCs w:val="24"/>
              </w:rPr>
              <w:t xml:space="preserve">, </w:t>
            </w:r>
            <w:proofErr w:type="spellStart"/>
            <w:r w:rsidRPr="00E274C2">
              <w:rPr>
                <w:rStyle w:val="FontStyle22"/>
                <w:bCs/>
                <w:sz w:val="24"/>
                <w:szCs w:val="24"/>
              </w:rPr>
              <w:t>талдау</w:t>
            </w:r>
            <w:proofErr w:type="spellEnd"/>
          </w:p>
        </w:tc>
      </w:tr>
      <w:tr w:rsidR="00553783" w:rsidRPr="00B50C48" w14:paraId="51407CBF" w14:textId="77777777" w:rsidTr="00E274C2">
        <w:tc>
          <w:tcPr>
            <w:tcW w:w="426" w:type="dxa"/>
            <w:vMerge/>
          </w:tcPr>
          <w:p w14:paraId="11BB2403" w14:textId="77777777" w:rsidR="00553783" w:rsidRPr="00E274C2" w:rsidRDefault="00553783" w:rsidP="004E06D8">
            <w:pPr>
              <w:pStyle w:val="Style3"/>
              <w:widowControl/>
              <w:spacing w:line="240" w:lineRule="auto"/>
              <w:ind w:firstLine="0"/>
              <w:jc w:val="center"/>
              <w:rPr>
                <w:rStyle w:val="FontStyle15"/>
                <w:b w:val="0"/>
                <w:bCs w:val="0"/>
                <w:sz w:val="24"/>
                <w:szCs w:val="24"/>
                <w:lang w:val="kk-KZ"/>
              </w:rPr>
            </w:pPr>
          </w:p>
        </w:tc>
        <w:tc>
          <w:tcPr>
            <w:tcW w:w="2268" w:type="dxa"/>
          </w:tcPr>
          <w:p w14:paraId="1AAA1BB3" w14:textId="77777777" w:rsidR="00553783" w:rsidRPr="00E274C2" w:rsidRDefault="00553783" w:rsidP="00553783">
            <w:pPr>
              <w:pStyle w:val="Style3"/>
              <w:widowControl/>
              <w:spacing w:line="270" w:lineRule="exact"/>
              <w:ind w:firstLine="18"/>
              <w:jc w:val="left"/>
              <w:rPr>
                <w:rStyle w:val="FontStyle22"/>
                <w:bCs/>
                <w:sz w:val="24"/>
                <w:szCs w:val="24"/>
              </w:rPr>
            </w:pPr>
            <w:proofErr w:type="spellStart"/>
            <w:r w:rsidRPr="00E274C2">
              <w:rPr>
                <w:rStyle w:val="FontStyle22"/>
                <w:bCs/>
                <w:sz w:val="24"/>
                <w:szCs w:val="24"/>
              </w:rPr>
              <w:t>Проблемалық</w:t>
            </w:r>
            <w:proofErr w:type="spellEnd"/>
            <w:r w:rsidRPr="00E274C2">
              <w:rPr>
                <w:rStyle w:val="FontStyle22"/>
                <w:bCs/>
                <w:sz w:val="24"/>
                <w:szCs w:val="24"/>
              </w:rPr>
              <w:t xml:space="preserve"> семинар</w:t>
            </w:r>
          </w:p>
          <w:p w14:paraId="53614DE5" w14:textId="0AF55C40" w:rsidR="00553783" w:rsidRPr="00E274C2" w:rsidRDefault="00553783" w:rsidP="00553783">
            <w:pPr>
              <w:pStyle w:val="Style3"/>
              <w:widowControl/>
              <w:spacing w:line="240" w:lineRule="auto"/>
              <w:ind w:firstLine="0"/>
              <w:jc w:val="left"/>
              <w:rPr>
                <w:rStyle w:val="FontStyle15"/>
                <w:bCs w:val="0"/>
                <w:sz w:val="24"/>
                <w:szCs w:val="24"/>
                <w:lang w:val="kk-KZ"/>
              </w:rPr>
            </w:pPr>
            <w:r w:rsidRPr="00E274C2">
              <w:rPr>
                <w:rStyle w:val="FontStyle22"/>
                <w:bCs/>
                <w:sz w:val="24"/>
                <w:szCs w:val="24"/>
                <w:lang w:val="kk-KZ"/>
              </w:rPr>
              <w:t>«</w:t>
            </w:r>
            <w:r w:rsidRPr="00E274C2">
              <w:rPr>
                <w:rStyle w:val="FontStyle22"/>
                <w:bCs/>
                <w:sz w:val="24"/>
                <w:szCs w:val="24"/>
              </w:rPr>
              <w:t>Таза бет семинары»</w:t>
            </w:r>
          </w:p>
        </w:tc>
        <w:tc>
          <w:tcPr>
            <w:tcW w:w="4101" w:type="dxa"/>
          </w:tcPr>
          <w:p w14:paraId="56F63CFB" w14:textId="07CE7E42" w:rsidR="00553783" w:rsidRPr="00E274C2" w:rsidRDefault="00553783" w:rsidP="00553783">
            <w:pPr>
              <w:pStyle w:val="Style3"/>
              <w:widowControl/>
              <w:spacing w:line="240" w:lineRule="auto"/>
              <w:ind w:firstLine="0"/>
              <w:jc w:val="left"/>
              <w:rPr>
                <w:rStyle w:val="FontStyle15"/>
                <w:bCs w:val="0"/>
                <w:sz w:val="24"/>
                <w:szCs w:val="24"/>
                <w:lang w:val="kk-KZ"/>
              </w:rPr>
            </w:pPr>
            <w:r w:rsidRPr="00E274C2">
              <w:rPr>
                <w:rStyle w:val="FontStyle22"/>
                <w:bCs/>
                <w:sz w:val="24"/>
                <w:szCs w:val="24"/>
                <w:lang w:val="kk-KZ"/>
              </w:rPr>
              <w:t>Бастапқы көздермен, ғылыми тұжырымдамалармен, терминологиямен және Қазақстан графика өнері тарихы туралы біліммен өзіндік жұмыс жасау дағдыларын игеру.</w:t>
            </w:r>
          </w:p>
        </w:tc>
        <w:tc>
          <w:tcPr>
            <w:tcW w:w="2844" w:type="dxa"/>
          </w:tcPr>
          <w:p w14:paraId="3F8E4D83" w14:textId="3863DF39" w:rsidR="00553783" w:rsidRPr="00E274C2" w:rsidRDefault="00553783" w:rsidP="00553783">
            <w:pPr>
              <w:pStyle w:val="Style3"/>
              <w:widowControl/>
              <w:spacing w:line="240" w:lineRule="auto"/>
              <w:ind w:firstLine="0"/>
              <w:jc w:val="left"/>
              <w:rPr>
                <w:rStyle w:val="FontStyle15"/>
                <w:bCs w:val="0"/>
                <w:sz w:val="24"/>
                <w:szCs w:val="24"/>
                <w:lang w:val="kk-KZ"/>
              </w:rPr>
            </w:pPr>
            <w:r w:rsidRPr="00E274C2">
              <w:rPr>
                <w:rStyle w:val="FontStyle22"/>
                <w:bCs/>
                <w:sz w:val="24"/>
                <w:szCs w:val="24"/>
                <w:lang w:val="kk-KZ"/>
              </w:rPr>
              <w:t>Әдебиетпен өзіндік жұмыс, баяндамамен сөз сөйлеу</w:t>
            </w:r>
          </w:p>
        </w:tc>
      </w:tr>
      <w:tr w:rsidR="00553783" w:rsidRPr="00B50C48" w14:paraId="60A38974" w14:textId="77777777" w:rsidTr="00E274C2">
        <w:tc>
          <w:tcPr>
            <w:tcW w:w="426" w:type="dxa"/>
            <w:vMerge/>
            <w:tcBorders>
              <w:bottom w:val="single" w:sz="4" w:space="0" w:color="000000" w:themeColor="text1"/>
            </w:tcBorders>
          </w:tcPr>
          <w:p w14:paraId="31FE8347" w14:textId="77777777" w:rsidR="00553783" w:rsidRPr="00E274C2" w:rsidRDefault="00553783" w:rsidP="004E06D8">
            <w:pPr>
              <w:pStyle w:val="Style3"/>
              <w:widowControl/>
              <w:spacing w:line="240" w:lineRule="auto"/>
              <w:ind w:firstLine="0"/>
              <w:jc w:val="center"/>
              <w:rPr>
                <w:rStyle w:val="FontStyle15"/>
                <w:b w:val="0"/>
                <w:bCs w:val="0"/>
                <w:sz w:val="24"/>
                <w:szCs w:val="24"/>
                <w:lang w:val="kk-KZ"/>
              </w:rPr>
            </w:pPr>
          </w:p>
        </w:tc>
        <w:tc>
          <w:tcPr>
            <w:tcW w:w="2268" w:type="dxa"/>
            <w:tcBorders>
              <w:bottom w:val="single" w:sz="4" w:space="0" w:color="000000" w:themeColor="text1"/>
            </w:tcBorders>
          </w:tcPr>
          <w:p w14:paraId="0BFF171C" w14:textId="01E0BBE6" w:rsidR="00553783" w:rsidRPr="00E274C2" w:rsidRDefault="00553783" w:rsidP="00553783">
            <w:pPr>
              <w:pStyle w:val="Style3"/>
              <w:widowControl/>
              <w:spacing w:line="240" w:lineRule="auto"/>
              <w:ind w:firstLine="0"/>
              <w:jc w:val="left"/>
              <w:rPr>
                <w:rStyle w:val="FontStyle15"/>
                <w:bCs w:val="0"/>
                <w:sz w:val="24"/>
                <w:szCs w:val="24"/>
                <w:lang w:val="kk-KZ"/>
              </w:rPr>
            </w:pPr>
            <w:r w:rsidRPr="00E274C2">
              <w:rPr>
                <w:rStyle w:val="FontStyle21"/>
                <w:bCs/>
                <w:sz w:val="24"/>
                <w:szCs w:val="24"/>
                <w:lang w:val="kk-KZ"/>
              </w:rPr>
              <w:t>Практикалық, зертханалық сабақ; көркемөнер шеберханаларындағы жұмыс</w:t>
            </w:r>
          </w:p>
        </w:tc>
        <w:tc>
          <w:tcPr>
            <w:tcW w:w="4101" w:type="dxa"/>
            <w:tcBorders>
              <w:bottom w:val="single" w:sz="4" w:space="0" w:color="000000" w:themeColor="text1"/>
            </w:tcBorders>
          </w:tcPr>
          <w:p w14:paraId="54263841" w14:textId="17CE5E21" w:rsidR="00553783" w:rsidRPr="00E274C2" w:rsidRDefault="00553783" w:rsidP="00553783">
            <w:pPr>
              <w:pStyle w:val="Style3"/>
              <w:widowControl/>
              <w:spacing w:line="240" w:lineRule="auto"/>
              <w:ind w:firstLine="0"/>
              <w:jc w:val="left"/>
              <w:rPr>
                <w:rStyle w:val="FontStyle15"/>
                <w:bCs w:val="0"/>
                <w:sz w:val="24"/>
                <w:szCs w:val="24"/>
                <w:lang w:val="kk-KZ"/>
              </w:rPr>
            </w:pPr>
            <w:r w:rsidRPr="00E274C2">
              <w:rPr>
                <w:rStyle w:val="FontStyle22"/>
                <w:bCs/>
                <w:sz w:val="24"/>
                <w:szCs w:val="24"/>
                <w:lang w:val="kk-KZ"/>
              </w:rPr>
              <w:t>Графикалық материалдармен сәндік сурет орындау    және стильдеу дағдыларын игеру, Қазақстан графика мектебінің  ерекшеліктерін игеру; көркемдік іс-әрекеттің теориялық модельдерімен жұмыс істеу дағдыларын игеру, этнокөркем мәдениеттің нақты нысандарымен  жұмыс істеу дағдыларын игеру</w:t>
            </w:r>
          </w:p>
        </w:tc>
        <w:tc>
          <w:tcPr>
            <w:tcW w:w="2844" w:type="dxa"/>
            <w:tcBorders>
              <w:bottom w:val="single" w:sz="4" w:space="0" w:color="000000" w:themeColor="text1"/>
            </w:tcBorders>
          </w:tcPr>
          <w:p w14:paraId="59490076" w14:textId="6A775F14" w:rsidR="00553783" w:rsidRPr="00E274C2" w:rsidRDefault="00553783" w:rsidP="00553783">
            <w:pPr>
              <w:pStyle w:val="Style3"/>
              <w:widowControl/>
              <w:spacing w:line="240" w:lineRule="auto"/>
              <w:ind w:firstLine="0"/>
              <w:jc w:val="left"/>
              <w:rPr>
                <w:rStyle w:val="FontStyle15"/>
                <w:bCs w:val="0"/>
                <w:sz w:val="24"/>
                <w:szCs w:val="24"/>
                <w:lang w:val="kk-KZ"/>
              </w:rPr>
            </w:pPr>
            <w:r w:rsidRPr="00E274C2">
              <w:rPr>
                <w:rStyle w:val="FontStyle22"/>
                <w:bCs/>
                <w:sz w:val="24"/>
                <w:szCs w:val="24"/>
                <w:lang w:val="kk-KZ"/>
              </w:rPr>
              <w:t>Байқау, табиғаттан сурет салу, есте сақтау және ұсыну бойынша сурет салу, мәселені шығармашылық шешу</w:t>
            </w:r>
          </w:p>
        </w:tc>
      </w:tr>
      <w:tr w:rsidR="00553783" w:rsidRPr="00B50C48" w14:paraId="0F717788" w14:textId="77777777" w:rsidTr="00E274C2">
        <w:tc>
          <w:tcPr>
            <w:tcW w:w="426" w:type="dxa"/>
            <w:vMerge w:val="restart"/>
            <w:textDirection w:val="btLr"/>
          </w:tcPr>
          <w:p w14:paraId="7CDD1821" w14:textId="185A5654" w:rsidR="00553783" w:rsidRPr="00E274C2" w:rsidRDefault="00553783" w:rsidP="00553783">
            <w:pPr>
              <w:pStyle w:val="Style3"/>
              <w:widowControl/>
              <w:spacing w:line="240" w:lineRule="auto"/>
              <w:ind w:left="113" w:right="113" w:firstLine="0"/>
              <w:jc w:val="center"/>
              <w:rPr>
                <w:rStyle w:val="FontStyle15"/>
                <w:sz w:val="24"/>
                <w:szCs w:val="24"/>
                <w:lang w:val="kk-KZ"/>
              </w:rPr>
            </w:pPr>
            <w:proofErr w:type="spellStart"/>
            <w:r w:rsidRPr="00E274C2">
              <w:rPr>
                <w:rStyle w:val="FontStyle22"/>
                <w:sz w:val="24"/>
                <w:szCs w:val="24"/>
              </w:rPr>
              <w:t>Белсенді</w:t>
            </w:r>
            <w:proofErr w:type="spellEnd"/>
            <w:r w:rsidRPr="00E274C2">
              <w:rPr>
                <w:rStyle w:val="FontStyle22"/>
                <w:sz w:val="24"/>
                <w:szCs w:val="24"/>
              </w:rPr>
              <w:t xml:space="preserve"> форма</w:t>
            </w:r>
            <w:r w:rsidRPr="00E274C2">
              <w:rPr>
                <w:rStyle w:val="FontStyle22"/>
                <w:sz w:val="24"/>
                <w:szCs w:val="24"/>
                <w:lang w:val="kk-KZ"/>
              </w:rPr>
              <w:t>лар</w:t>
            </w:r>
          </w:p>
        </w:tc>
        <w:tc>
          <w:tcPr>
            <w:tcW w:w="2268" w:type="dxa"/>
            <w:vAlign w:val="center"/>
          </w:tcPr>
          <w:p w14:paraId="48F3A6E5" w14:textId="2E39CA42" w:rsidR="00553783" w:rsidRPr="00E274C2" w:rsidRDefault="00553783" w:rsidP="00553783">
            <w:pPr>
              <w:pStyle w:val="Style3"/>
              <w:widowControl/>
              <w:spacing w:line="240" w:lineRule="auto"/>
              <w:ind w:firstLine="0"/>
              <w:jc w:val="center"/>
              <w:rPr>
                <w:rStyle w:val="FontStyle15"/>
                <w:bCs w:val="0"/>
                <w:sz w:val="24"/>
                <w:szCs w:val="24"/>
                <w:lang w:val="kk-KZ"/>
              </w:rPr>
            </w:pPr>
            <w:r w:rsidRPr="00E274C2">
              <w:rPr>
                <w:rStyle w:val="FontStyle22"/>
                <w:bCs/>
                <w:sz w:val="24"/>
                <w:szCs w:val="24"/>
              </w:rPr>
              <w:t>Мастер-</w:t>
            </w:r>
            <w:proofErr w:type="spellStart"/>
            <w:r w:rsidRPr="00E274C2">
              <w:rPr>
                <w:rStyle w:val="FontStyle22"/>
                <w:bCs/>
                <w:sz w:val="24"/>
                <w:szCs w:val="24"/>
              </w:rPr>
              <w:t>клас</w:t>
            </w:r>
            <w:proofErr w:type="spellEnd"/>
            <w:r w:rsidRPr="00E274C2">
              <w:rPr>
                <w:rStyle w:val="FontStyle22"/>
                <w:bCs/>
                <w:sz w:val="24"/>
                <w:szCs w:val="24"/>
                <w:lang w:val="kk-KZ"/>
              </w:rPr>
              <w:t>тар</w:t>
            </w:r>
          </w:p>
        </w:tc>
        <w:tc>
          <w:tcPr>
            <w:tcW w:w="4101" w:type="dxa"/>
          </w:tcPr>
          <w:p w14:paraId="4656713D" w14:textId="481F7326" w:rsidR="00553783" w:rsidRPr="00E274C2" w:rsidRDefault="00553783" w:rsidP="00553783">
            <w:pPr>
              <w:pStyle w:val="Style3"/>
              <w:widowControl/>
              <w:spacing w:line="240" w:lineRule="auto"/>
              <w:ind w:firstLine="0"/>
              <w:jc w:val="left"/>
              <w:rPr>
                <w:rStyle w:val="FontStyle15"/>
                <w:bCs w:val="0"/>
                <w:sz w:val="24"/>
                <w:szCs w:val="24"/>
                <w:lang w:val="kk-KZ"/>
              </w:rPr>
            </w:pPr>
            <w:r w:rsidRPr="00E274C2">
              <w:rPr>
                <w:rStyle w:val="FontStyle22"/>
                <w:bCs/>
                <w:sz w:val="24"/>
                <w:szCs w:val="24"/>
                <w:lang w:val="kk-KZ"/>
              </w:rPr>
              <w:t>Этностың көркем мәдениетінің зерттелген ерекшеліктері мен дәстүрлері негізінде бейнелеу өнері саласындағы жеке шығармашылықтың нәтижесін ұсыну дағдыларын игеру, дәйекті әрекеттерді жалпылау</w:t>
            </w:r>
          </w:p>
        </w:tc>
        <w:tc>
          <w:tcPr>
            <w:tcW w:w="2844" w:type="dxa"/>
            <w:vAlign w:val="center"/>
          </w:tcPr>
          <w:p w14:paraId="7D430706" w14:textId="2F3DA3E4" w:rsidR="00553783" w:rsidRPr="00E274C2" w:rsidRDefault="00553783" w:rsidP="00553783">
            <w:pPr>
              <w:pStyle w:val="Style3"/>
              <w:widowControl/>
              <w:spacing w:line="240" w:lineRule="auto"/>
              <w:ind w:firstLine="0"/>
              <w:jc w:val="center"/>
              <w:rPr>
                <w:rStyle w:val="FontStyle15"/>
                <w:bCs w:val="0"/>
                <w:sz w:val="24"/>
                <w:szCs w:val="24"/>
                <w:lang w:val="kk-KZ"/>
              </w:rPr>
            </w:pPr>
            <w:r w:rsidRPr="00E274C2">
              <w:rPr>
                <w:rStyle w:val="FontStyle22"/>
                <w:bCs/>
                <w:sz w:val="24"/>
                <w:szCs w:val="24"/>
                <w:lang w:val="kk-KZ"/>
              </w:rPr>
              <w:t>Бейнелеу өнерінің ерекшеліктерін зерттеу; шығармашылық қызмет тәжірибесін тереңдету</w:t>
            </w:r>
          </w:p>
        </w:tc>
      </w:tr>
      <w:tr w:rsidR="00553783" w:rsidRPr="00B50C48" w14:paraId="22A42A6E" w14:textId="77777777" w:rsidTr="00E274C2">
        <w:tc>
          <w:tcPr>
            <w:tcW w:w="426" w:type="dxa"/>
            <w:vMerge/>
          </w:tcPr>
          <w:p w14:paraId="0F0343BF" w14:textId="77777777" w:rsidR="00553783" w:rsidRPr="00A81390" w:rsidRDefault="00553783" w:rsidP="00553783">
            <w:pPr>
              <w:pStyle w:val="Style3"/>
              <w:widowControl/>
              <w:spacing w:line="240" w:lineRule="auto"/>
              <w:ind w:firstLine="0"/>
              <w:jc w:val="center"/>
              <w:rPr>
                <w:rStyle w:val="FontStyle15"/>
                <w:b w:val="0"/>
                <w:sz w:val="24"/>
                <w:szCs w:val="24"/>
                <w:lang w:val="kk-KZ"/>
              </w:rPr>
            </w:pPr>
          </w:p>
        </w:tc>
        <w:tc>
          <w:tcPr>
            <w:tcW w:w="2268" w:type="dxa"/>
          </w:tcPr>
          <w:p w14:paraId="0B4AB7BA" w14:textId="7A111AF1" w:rsidR="00553783" w:rsidRPr="00E274C2" w:rsidRDefault="00553783" w:rsidP="00553783">
            <w:pPr>
              <w:pStyle w:val="Style3"/>
              <w:widowControl/>
              <w:spacing w:line="240" w:lineRule="auto"/>
              <w:ind w:firstLine="0"/>
              <w:jc w:val="center"/>
              <w:rPr>
                <w:rStyle w:val="FontStyle15"/>
                <w:bCs w:val="0"/>
                <w:sz w:val="24"/>
                <w:szCs w:val="24"/>
                <w:lang w:val="kk-KZ"/>
              </w:rPr>
            </w:pPr>
            <w:proofErr w:type="spellStart"/>
            <w:r w:rsidRPr="00E274C2">
              <w:rPr>
                <w:rStyle w:val="FontStyle22"/>
                <w:bCs/>
                <w:sz w:val="24"/>
                <w:szCs w:val="24"/>
              </w:rPr>
              <w:t>Шығармашылық</w:t>
            </w:r>
            <w:proofErr w:type="spellEnd"/>
            <w:r w:rsidRPr="00E274C2">
              <w:rPr>
                <w:rStyle w:val="FontStyle22"/>
                <w:bCs/>
                <w:sz w:val="24"/>
                <w:szCs w:val="24"/>
              </w:rPr>
              <w:t xml:space="preserve"> </w:t>
            </w:r>
            <w:proofErr w:type="spellStart"/>
            <w:r w:rsidRPr="00E274C2">
              <w:rPr>
                <w:rStyle w:val="FontStyle22"/>
                <w:bCs/>
                <w:sz w:val="24"/>
                <w:szCs w:val="24"/>
              </w:rPr>
              <w:t>жоба</w:t>
            </w:r>
            <w:proofErr w:type="spellEnd"/>
          </w:p>
        </w:tc>
        <w:tc>
          <w:tcPr>
            <w:tcW w:w="4101" w:type="dxa"/>
          </w:tcPr>
          <w:p w14:paraId="4C771D08" w14:textId="799155F0" w:rsidR="00553783" w:rsidRPr="00E274C2" w:rsidRDefault="00553783" w:rsidP="00553783">
            <w:pPr>
              <w:pStyle w:val="Style3"/>
              <w:widowControl/>
              <w:spacing w:line="240" w:lineRule="auto"/>
              <w:ind w:firstLine="0"/>
              <w:jc w:val="left"/>
              <w:rPr>
                <w:rStyle w:val="FontStyle15"/>
                <w:bCs w:val="0"/>
                <w:sz w:val="24"/>
                <w:szCs w:val="24"/>
                <w:lang w:val="kk-KZ"/>
              </w:rPr>
            </w:pPr>
            <w:r w:rsidRPr="00E274C2">
              <w:rPr>
                <w:rStyle w:val="FontStyle22"/>
                <w:bCs/>
                <w:sz w:val="24"/>
                <w:szCs w:val="24"/>
                <w:lang w:val="kk-KZ"/>
              </w:rPr>
              <w:t>Өнер объектілерін көрнекі қабылдау дағдыларын игеру, олардың көркемдік сипаттамаларын, мазмұны мен мағынасын оқу.</w:t>
            </w:r>
          </w:p>
        </w:tc>
        <w:tc>
          <w:tcPr>
            <w:tcW w:w="2844" w:type="dxa"/>
          </w:tcPr>
          <w:p w14:paraId="10A19A2B" w14:textId="6AC5397E" w:rsidR="00553783" w:rsidRPr="00E274C2" w:rsidRDefault="00553783" w:rsidP="00553783">
            <w:pPr>
              <w:pStyle w:val="Style3"/>
              <w:widowControl/>
              <w:spacing w:line="240" w:lineRule="auto"/>
              <w:ind w:firstLine="0"/>
              <w:jc w:val="center"/>
              <w:rPr>
                <w:rStyle w:val="FontStyle15"/>
                <w:bCs w:val="0"/>
                <w:sz w:val="24"/>
                <w:szCs w:val="24"/>
                <w:lang w:val="kk-KZ"/>
              </w:rPr>
            </w:pPr>
            <w:r w:rsidRPr="00E274C2">
              <w:rPr>
                <w:rStyle w:val="FontStyle22"/>
                <w:bCs/>
                <w:sz w:val="24"/>
                <w:szCs w:val="24"/>
                <w:lang w:val="kk-KZ"/>
              </w:rPr>
              <w:t>Байқылау, эскиздеу, көркемдік идеяны іздеу, көркемдік бейнені табу</w:t>
            </w:r>
          </w:p>
        </w:tc>
      </w:tr>
      <w:tr w:rsidR="00553783" w:rsidRPr="00B50C48" w14:paraId="73492102" w14:textId="77777777" w:rsidTr="00E274C2">
        <w:tc>
          <w:tcPr>
            <w:tcW w:w="426" w:type="dxa"/>
            <w:vMerge/>
            <w:tcBorders>
              <w:bottom w:val="nil"/>
            </w:tcBorders>
          </w:tcPr>
          <w:p w14:paraId="0EFC8A64" w14:textId="77777777" w:rsidR="00553783" w:rsidRPr="00A81390" w:rsidRDefault="00553783" w:rsidP="00553783">
            <w:pPr>
              <w:pStyle w:val="Style3"/>
              <w:widowControl/>
              <w:spacing w:line="240" w:lineRule="auto"/>
              <w:ind w:firstLine="0"/>
              <w:jc w:val="center"/>
              <w:rPr>
                <w:rStyle w:val="FontStyle15"/>
                <w:b w:val="0"/>
                <w:sz w:val="24"/>
                <w:szCs w:val="24"/>
                <w:lang w:val="kk-KZ"/>
              </w:rPr>
            </w:pPr>
          </w:p>
        </w:tc>
        <w:tc>
          <w:tcPr>
            <w:tcW w:w="2268" w:type="dxa"/>
            <w:tcBorders>
              <w:bottom w:val="nil"/>
            </w:tcBorders>
          </w:tcPr>
          <w:p w14:paraId="7D438F00" w14:textId="77777777" w:rsidR="00553783" w:rsidRPr="00E274C2" w:rsidRDefault="00553783" w:rsidP="00553783">
            <w:pPr>
              <w:pStyle w:val="Style3"/>
              <w:widowControl/>
              <w:spacing w:line="288" w:lineRule="exact"/>
              <w:ind w:left="18" w:right="108" w:hanging="18"/>
              <w:rPr>
                <w:rStyle w:val="FontStyle22"/>
                <w:bCs/>
                <w:sz w:val="24"/>
                <w:szCs w:val="24"/>
                <w:lang w:val="kk-KZ"/>
              </w:rPr>
            </w:pPr>
            <w:r w:rsidRPr="00E274C2">
              <w:rPr>
                <w:rStyle w:val="FontStyle22"/>
                <w:bCs/>
                <w:sz w:val="24"/>
                <w:szCs w:val="24"/>
                <w:lang w:val="kk-KZ"/>
              </w:rPr>
              <w:t xml:space="preserve">Эескурсия интербелсенді экскурсия, </w:t>
            </w:r>
          </w:p>
          <w:p w14:paraId="0955DC4C" w14:textId="23D1F228" w:rsidR="00553783" w:rsidRPr="00E274C2" w:rsidRDefault="00553783" w:rsidP="00553783">
            <w:pPr>
              <w:pStyle w:val="Style3"/>
              <w:widowControl/>
              <w:spacing w:line="240" w:lineRule="auto"/>
              <w:ind w:firstLine="0"/>
              <w:jc w:val="center"/>
              <w:rPr>
                <w:rStyle w:val="FontStyle15"/>
                <w:bCs w:val="0"/>
                <w:sz w:val="24"/>
                <w:szCs w:val="24"/>
                <w:lang w:val="kk-KZ"/>
              </w:rPr>
            </w:pPr>
            <w:r w:rsidRPr="00E274C2">
              <w:rPr>
                <w:rStyle w:val="FontStyle22"/>
                <w:bCs/>
                <w:sz w:val="24"/>
                <w:szCs w:val="24"/>
                <w:lang w:val="kk-KZ"/>
              </w:rPr>
              <w:t>Бейне-экскурция</w:t>
            </w:r>
          </w:p>
        </w:tc>
        <w:tc>
          <w:tcPr>
            <w:tcW w:w="4101" w:type="dxa"/>
            <w:tcBorders>
              <w:bottom w:val="nil"/>
            </w:tcBorders>
          </w:tcPr>
          <w:p w14:paraId="3DF10B67" w14:textId="579ACFEC" w:rsidR="00553783" w:rsidRPr="00E274C2" w:rsidRDefault="00553783" w:rsidP="00553783">
            <w:pPr>
              <w:pStyle w:val="Style3"/>
              <w:widowControl/>
              <w:spacing w:line="240" w:lineRule="auto"/>
              <w:ind w:firstLine="0"/>
              <w:jc w:val="left"/>
              <w:rPr>
                <w:rStyle w:val="FontStyle15"/>
                <w:bCs w:val="0"/>
                <w:sz w:val="24"/>
                <w:szCs w:val="24"/>
                <w:lang w:val="kk-KZ"/>
              </w:rPr>
            </w:pPr>
            <w:r w:rsidRPr="00E274C2">
              <w:rPr>
                <w:rStyle w:val="FontStyle22"/>
                <w:bCs/>
                <w:sz w:val="24"/>
                <w:szCs w:val="24"/>
                <w:lang w:val="kk-KZ"/>
              </w:rPr>
              <w:t xml:space="preserve">Білімді тереңдету, кәсіби дүниетаным мен этнокөркемдік құзіреттің  кеңдігін қалыптастыру. Талдау, жүйелеу және жалпылау, шығармашылық және зерттеу </w:t>
            </w:r>
            <w:r w:rsidRPr="00E274C2">
              <w:rPr>
                <w:rStyle w:val="FontStyle22"/>
                <w:bCs/>
                <w:sz w:val="24"/>
                <w:szCs w:val="24"/>
                <w:lang w:val="kk-KZ"/>
              </w:rPr>
              <w:lastRenderedPageBreak/>
              <w:t>жұмысының нәтижелерін ұсыну дағдыларын игеру.</w:t>
            </w:r>
          </w:p>
        </w:tc>
        <w:tc>
          <w:tcPr>
            <w:tcW w:w="2844" w:type="dxa"/>
            <w:tcBorders>
              <w:bottom w:val="nil"/>
            </w:tcBorders>
          </w:tcPr>
          <w:p w14:paraId="634F464F" w14:textId="2B3B848C" w:rsidR="00553783" w:rsidRPr="00E274C2" w:rsidRDefault="00553783" w:rsidP="00553783">
            <w:pPr>
              <w:pStyle w:val="Style3"/>
              <w:widowControl/>
              <w:spacing w:line="240" w:lineRule="auto"/>
              <w:ind w:firstLine="0"/>
              <w:jc w:val="center"/>
              <w:rPr>
                <w:rStyle w:val="FontStyle15"/>
                <w:bCs w:val="0"/>
                <w:sz w:val="24"/>
                <w:szCs w:val="24"/>
                <w:lang w:val="kk-KZ"/>
              </w:rPr>
            </w:pPr>
            <w:r w:rsidRPr="00E274C2">
              <w:rPr>
                <w:rStyle w:val="FontStyle22"/>
                <w:bCs/>
                <w:sz w:val="24"/>
                <w:szCs w:val="24"/>
                <w:lang w:val="kk-KZ"/>
              </w:rPr>
              <w:lastRenderedPageBreak/>
              <w:t>Бейнелеу объектілерін қабылдау, талдау, салыстыру</w:t>
            </w:r>
          </w:p>
        </w:tc>
      </w:tr>
    </w:tbl>
    <w:p w14:paraId="159E1BF5" w14:textId="6FD539F4" w:rsidR="00E274C2" w:rsidRDefault="00675972" w:rsidP="00E274C2">
      <w:pPr>
        <w:spacing w:after="0" w:line="240" w:lineRule="auto"/>
        <w:rPr>
          <w:rFonts w:ascii="Times New Roman" w:hAnsi="Times New Roman" w:cs="Times New Roman"/>
          <w:sz w:val="28"/>
          <w:szCs w:val="28"/>
          <w:lang w:val="kk-KZ"/>
        </w:rPr>
      </w:pPr>
      <w:r>
        <w:rPr>
          <w:rFonts w:ascii="Times New Roman" w:hAnsi="Times New Roman" w:cs="Times New Roman"/>
          <w:sz w:val="28"/>
          <w:szCs w:val="28"/>
          <w:lang w:val="kk-KZ"/>
        </w:rPr>
        <w:t>7</w:t>
      </w:r>
      <w:r w:rsidR="00E274C2" w:rsidRPr="00E274C2">
        <w:rPr>
          <w:rFonts w:ascii="Times New Roman" w:hAnsi="Times New Roman" w:cs="Times New Roman"/>
          <w:sz w:val="28"/>
          <w:szCs w:val="28"/>
          <w:lang w:val="kk-KZ"/>
        </w:rPr>
        <w:t xml:space="preserve"> – кестенің  жалғасы</w:t>
      </w:r>
    </w:p>
    <w:p w14:paraId="6C4E5ED7" w14:textId="77777777" w:rsidR="00E274C2" w:rsidRPr="00E274C2" w:rsidRDefault="00E274C2" w:rsidP="00E274C2">
      <w:pPr>
        <w:spacing w:after="0" w:line="240" w:lineRule="auto"/>
        <w:rPr>
          <w:rFonts w:ascii="Times New Roman" w:hAnsi="Times New Roman" w:cs="Times New Roman"/>
          <w:sz w:val="28"/>
          <w:szCs w:val="28"/>
          <w:lang w:val="kk-KZ"/>
        </w:rPr>
      </w:pPr>
    </w:p>
    <w:tbl>
      <w:tblPr>
        <w:tblStyle w:val="aa"/>
        <w:tblW w:w="0" w:type="auto"/>
        <w:tblInd w:w="108" w:type="dxa"/>
        <w:tblLayout w:type="fixed"/>
        <w:tblLook w:val="04A0" w:firstRow="1" w:lastRow="0" w:firstColumn="1" w:lastColumn="0" w:noHBand="0" w:noVBand="1"/>
      </w:tblPr>
      <w:tblGrid>
        <w:gridCol w:w="426"/>
        <w:gridCol w:w="2268"/>
        <w:gridCol w:w="4101"/>
        <w:gridCol w:w="2844"/>
      </w:tblGrid>
      <w:tr w:rsidR="00E274C2" w:rsidRPr="000F619F" w14:paraId="6E336EBA" w14:textId="77777777" w:rsidTr="00E274C2">
        <w:tc>
          <w:tcPr>
            <w:tcW w:w="426" w:type="dxa"/>
          </w:tcPr>
          <w:p w14:paraId="5D37716D" w14:textId="7411DDC4" w:rsidR="00E274C2" w:rsidRPr="00A81390" w:rsidRDefault="00E274C2" w:rsidP="00E274C2">
            <w:pPr>
              <w:pStyle w:val="Style3"/>
              <w:widowControl/>
              <w:spacing w:line="240" w:lineRule="auto"/>
              <w:ind w:firstLine="0"/>
              <w:jc w:val="center"/>
              <w:rPr>
                <w:rStyle w:val="FontStyle15"/>
                <w:b w:val="0"/>
                <w:sz w:val="24"/>
                <w:szCs w:val="24"/>
                <w:lang w:val="kk-KZ"/>
              </w:rPr>
            </w:pPr>
            <w:r>
              <w:rPr>
                <w:lang w:val="kk-KZ"/>
              </w:rPr>
              <w:t>1</w:t>
            </w:r>
          </w:p>
        </w:tc>
        <w:tc>
          <w:tcPr>
            <w:tcW w:w="2268" w:type="dxa"/>
            <w:tcBorders>
              <w:bottom w:val="single" w:sz="4" w:space="0" w:color="000000" w:themeColor="text1"/>
            </w:tcBorders>
          </w:tcPr>
          <w:p w14:paraId="330755EA" w14:textId="6C759F90" w:rsidR="00E274C2" w:rsidRPr="00A81390" w:rsidRDefault="00E274C2" w:rsidP="00E274C2">
            <w:pPr>
              <w:pStyle w:val="Style3"/>
              <w:widowControl/>
              <w:spacing w:line="240" w:lineRule="auto"/>
              <w:ind w:firstLine="0"/>
              <w:jc w:val="center"/>
              <w:rPr>
                <w:rStyle w:val="FontStyle22"/>
                <w:sz w:val="24"/>
                <w:szCs w:val="24"/>
              </w:rPr>
            </w:pPr>
            <w:r>
              <w:rPr>
                <w:rStyle w:val="FontStyle22"/>
                <w:bCs/>
                <w:sz w:val="24"/>
                <w:szCs w:val="24"/>
                <w:lang w:val="kk-KZ"/>
              </w:rPr>
              <w:t>2</w:t>
            </w:r>
          </w:p>
        </w:tc>
        <w:tc>
          <w:tcPr>
            <w:tcW w:w="4101" w:type="dxa"/>
            <w:tcBorders>
              <w:bottom w:val="single" w:sz="4" w:space="0" w:color="000000" w:themeColor="text1"/>
            </w:tcBorders>
          </w:tcPr>
          <w:p w14:paraId="3B77BA64" w14:textId="77773EC9" w:rsidR="00E274C2" w:rsidRPr="00A81390" w:rsidRDefault="00E274C2" w:rsidP="00E274C2">
            <w:pPr>
              <w:pStyle w:val="Style3"/>
              <w:widowControl/>
              <w:spacing w:line="240" w:lineRule="auto"/>
              <w:ind w:firstLine="0"/>
              <w:jc w:val="center"/>
              <w:rPr>
                <w:rStyle w:val="FontStyle22"/>
                <w:sz w:val="24"/>
                <w:szCs w:val="24"/>
                <w:lang w:val="kk-KZ"/>
              </w:rPr>
            </w:pPr>
            <w:r>
              <w:rPr>
                <w:rStyle w:val="FontStyle22"/>
                <w:bCs/>
                <w:sz w:val="24"/>
                <w:szCs w:val="24"/>
                <w:lang w:val="kk-KZ"/>
              </w:rPr>
              <w:t>3</w:t>
            </w:r>
          </w:p>
        </w:tc>
        <w:tc>
          <w:tcPr>
            <w:tcW w:w="2844" w:type="dxa"/>
            <w:tcBorders>
              <w:bottom w:val="single" w:sz="4" w:space="0" w:color="000000" w:themeColor="text1"/>
            </w:tcBorders>
          </w:tcPr>
          <w:p w14:paraId="7B3653A2" w14:textId="34B09F61" w:rsidR="00E274C2" w:rsidRPr="00A81390" w:rsidRDefault="00E274C2" w:rsidP="00E274C2">
            <w:pPr>
              <w:pStyle w:val="Style3"/>
              <w:widowControl/>
              <w:spacing w:line="240" w:lineRule="auto"/>
              <w:ind w:firstLine="0"/>
              <w:jc w:val="center"/>
              <w:rPr>
                <w:rStyle w:val="FontStyle22"/>
                <w:sz w:val="24"/>
                <w:szCs w:val="24"/>
                <w:lang w:val="kk-KZ"/>
              </w:rPr>
            </w:pPr>
            <w:r>
              <w:rPr>
                <w:rStyle w:val="FontStyle22"/>
                <w:bCs/>
                <w:sz w:val="24"/>
                <w:szCs w:val="24"/>
                <w:lang w:val="kk-KZ"/>
              </w:rPr>
              <w:t>4</w:t>
            </w:r>
          </w:p>
        </w:tc>
      </w:tr>
      <w:tr w:rsidR="00E274C2" w:rsidRPr="00B50C48" w14:paraId="6EC182E0" w14:textId="77777777" w:rsidTr="00E274C2">
        <w:tc>
          <w:tcPr>
            <w:tcW w:w="426" w:type="dxa"/>
            <w:vMerge w:val="restart"/>
          </w:tcPr>
          <w:p w14:paraId="57844189" w14:textId="7A471FDB" w:rsidR="00E274C2" w:rsidRPr="00A81390" w:rsidRDefault="00E274C2" w:rsidP="00E274C2">
            <w:pPr>
              <w:pStyle w:val="Style3"/>
              <w:widowControl/>
              <w:spacing w:line="240" w:lineRule="auto"/>
              <w:ind w:firstLine="0"/>
              <w:jc w:val="center"/>
              <w:rPr>
                <w:rStyle w:val="FontStyle15"/>
                <w:b w:val="0"/>
                <w:sz w:val="24"/>
                <w:szCs w:val="24"/>
                <w:lang w:val="kk-KZ"/>
              </w:rPr>
            </w:pPr>
          </w:p>
        </w:tc>
        <w:tc>
          <w:tcPr>
            <w:tcW w:w="2268" w:type="dxa"/>
            <w:tcBorders>
              <w:bottom w:val="single" w:sz="4" w:space="0" w:color="000000" w:themeColor="text1"/>
            </w:tcBorders>
          </w:tcPr>
          <w:p w14:paraId="07D30FB2" w14:textId="4843A573" w:rsidR="00E274C2" w:rsidRPr="00A81390" w:rsidRDefault="00E274C2" w:rsidP="00E274C2">
            <w:pPr>
              <w:pStyle w:val="Style3"/>
              <w:widowControl/>
              <w:spacing w:line="240" w:lineRule="auto"/>
              <w:ind w:firstLine="0"/>
              <w:jc w:val="center"/>
              <w:rPr>
                <w:rStyle w:val="FontStyle15"/>
                <w:b w:val="0"/>
                <w:sz w:val="24"/>
                <w:szCs w:val="24"/>
                <w:lang w:val="kk-KZ"/>
              </w:rPr>
            </w:pPr>
            <w:r w:rsidRPr="00A81390">
              <w:rPr>
                <w:rStyle w:val="FontStyle22"/>
                <w:sz w:val="24"/>
                <w:szCs w:val="24"/>
              </w:rPr>
              <w:t xml:space="preserve">Конференции, </w:t>
            </w:r>
            <w:r w:rsidRPr="00A81390">
              <w:rPr>
                <w:rStyle w:val="FontStyle22"/>
                <w:sz w:val="24"/>
                <w:szCs w:val="24"/>
                <w:lang w:val="kk-KZ"/>
              </w:rPr>
              <w:t xml:space="preserve">дөңгелек </w:t>
            </w:r>
            <w:r w:rsidRPr="00A81390">
              <w:rPr>
                <w:rStyle w:val="FontStyle22"/>
                <w:sz w:val="24"/>
                <w:szCs w:val="24"/>
              </w:rPr>
              <w:t xml:space="preserve"> с</w:t>
            </w:r>
            <w:r w:rsidRPr="00A81390">
              <w:rPr>
                <w:rStyle w:val="FontStyle22"/>
                <w:sz w:val="24"/>
                <w:szCs w:val="24"/>
                <w:lang w:val="kk-KZ"/>
              </w:rPr>
              <w:t>т</w:t>
            </w:r>
            <w:proofErr w:type="spellStart"/>
            <w:r w:rsidRPr="00A81390">
              <w:rPr>
                <w:rStyle w:val="FontStyle22"/>
                <w:sz w:val="24"/>
                <w:szCs w:val="24"/>
              </w:rPr>
              <w:t>ол</w:t>
            </w:r>
            <w:proofErr w:type="spellEnd"/>
          </w:p>
        </w:tc>
        <w:tc>
          <w:tcPr>
            <w:tcW w:w="4101" w:type="dxa"/>
            <w:tcBorders>
              <w:bottom w:val="single" w:sz="4" w:space="0" w:color="000000" w:themeColor="text1"/>
            </w:tcBorders>
          </w:tcPr>
          <w:p w14:paraId="470DDADB" w14:textId="6927749D" w:rsidR="00E274C2" w:rsidRPr="00A81390" w:rsidRDefault="00E274C2" w:rsidP="00E274C2">
            <w:pPr>
              <w:pStyle w:val="Style3"/>
              <w:widowControl/>
              <w:spacing w:line="240" w:lineRule="auto"/>
              <w:ind w:firstLine="0"/>
              <w:jc w:val="left"/>
              <w:rPr>
                <w:rStyle w:val="FontStyle15"/>
                <w:b w:val="0"/>
                <w:sz w:val="24"/>
                <w:szCs w:val="24"/>
                <w:lang w:val="kk-KZ"/>
              </w:rPr>
            </w:pPr>
            <w:r w:rsidRPr="00A81390">
              <w:rPr>
                <w:rStyle w:val="FontStyle22"/>
                <w:sz w:val="24"/>
                <w:szCs w:val="24"/>
                <w:lang w:val="kk-KZ"/>
              </w:rPr>
              <w:t>Оқу процесінің барлық қатысушыларының (оқытушылар мен студенттер, студенттер бір-бірімен) өзара іс-қимылы, ұжымда жұмыс істеу дағдыларын меңгеру.</w:t>
            </w:r>
          </w:p>
        </w:tc>
        <w:tc>
          <w:tcPr>
            <w:tcW w:w="2844" w:type="dxa"/>
            <w:tcBorders>
              <w:bottom w:val="single" w:sz="4" w:space="0" w:color="000000" w:themeColor="text1"/>
            </w:tcBorders>
          </w:tcPr>
          <w:p w14:paraId="7991F06D" w14:textId="2558A662" w:rsidR="00E274C2" w:rsidRPr="00A81390" w:rsidRDefault="00E274C2" w:rsidP="00E274C2">
            <w:pPr>
              <w:pStyle w:val="Style3"/>
              <w:widowControl/>
              <w:spacing w:line="240" w:lineRule="auto"/>
              <w:ind w:firstLine="0"/>
              <w:jc w:val="center"/>
              <w:rPr>
                <w:rStyle w:val="FontStyle15"/>
                <w:b w:val="0"/>
                <w:sz w:val="24"/>
                <w:szCs w:val="24"/>
                <w:lang w:val="kk-KZ"/>
              </w:rPr>
            </w:pPr>
            <w:r w:rsidRPr="00A81390">
              <w:rPr>
                <w:rStyle w:val="FontStyle22"/>
                <w:sz w:val="24"/>
                <w:szCs w:val="24"/>
                <w:lang w:val="kk-KZ"/>
              </w:rPr>
              <w:t>Материалды таныстыру; жүйелеу, талдау; баяндамамен сөз сөйлеу; мақала жариялау</w:t>
            </w:r>
          </w:p>
        </w:tc>
      </w:tr>
      <w:tr w:rsidR="00E274C2" w:rsidRPr="00B50C48" w14:paraId="447C5DFD" w14:textId="77777777" w:rsidTr="00E274C2">
        <w:tc>
          <w:tcPr>
            <w:tcW w:w="426" w:type="dxa"/>
            <w:vMerge/>
          </w:tcPr>
          <w:p w14:paraId="38FC35B4" w14:textId="77777777" w:rsidR="00E274C2" w:rsidRPr="00A81390" w:rsidRDefault="00E274C2" w:rsidP="00E274C2">
            <w:pPr>
              <w:pStyle w:val="Style3"/>
              <w:widowControl/>
              <w:spacing w:line="240" w:lineRule="auto"/>
              <w:ind w:firstLine="0"/>
              <w:jc w:val="center"/>
              <w:rPr>
                <w:rStyle w:val="FontStyle15"/>
                <w:b w:val="0"/>
                <w:sz w:val="24"/>
                <w:szCs w:val="24"/>
                <w:lang w:val="kk-KZ"/>
              </w:rPr>
            </w:pPr>
          </w:p>
        </w:tc>
        <w:tc>
          <w:tcPr>
            <w:tcW w:w="2268" w:type="dxa"/>
            <w:tcBorders>
              <w:bottom w:val="single" w:sz="4" w:space="0" w:color="auto"/>
            </w:tcBorders>
          </w:tcPr>
          <w:p w14:paraId="3EA50A57" w14:textId="662EFA1A" w:rsidR="00E274C2" w:rsidRPr="00A81390" w:rsidRDefault="00E274C2" w:rsidP="00E274C2">
            <w:pPr>
              <w:pStyle w:val="Style3"/>
              <w:widowControl/>
              <w:spacing w:line="240" w:lineRule="auto"/>
              <w:ind w:firstLine="0"/>
              <w:jc w:val="center"/>
              <w:rPr>
                <w:rStyle w:val="FontStyle15"/>
                <w:b w:val="0"/>
                <w:sz w:val="24"/>
                <w:szCs w:val="24"/>
                <w:lang w:val="kk-KZ"/>
              </w:rPr>
            </w:pPr>
            <w:r w:rsidRPr="00A81390">
              <w:rPr>
                <w:rStyle w:val="FontStyle22"/>
                <w:sz w:val="24"/>
                <w:szCs w:val="24"/>
                <w:lang w:val="kk-KZ"/>
              </w:rPr>
              <w:t>Студенттік көрмелер, бейнелеу өнерінінен  байқаулар</w:t>
            </w:r>
          </w:p>
        </w:tc>
        <w:tc>
          <w:tcPr>
            <w:tcW w:w="4101" w:type="dxa"/>
            <w:tcBorders>
              <w:bottom w:val="single" w:sz="4" w:space="0" w:color="auto"/>
            </w:tcBorders>
          </w:tcPr>
          <w:p w14:paraId="5C8A7E2D" w14:textId="29B189BF" w:rsidR="00E274C2" w:rsidRPr="00A81390" w:rsidRDefault="00E274C2" w:rsidP="00E274C2">
            <w:pPr>
              <w:pStyle w:val="Style3"/>
              <w:widowControl/>
              <w:spacing w:line="240" w:lineRule="auto"/>
              <w:ind w:firstLine="0"/>
              <w:jc w:val="left"/>
              <w:rPr>
                <w:rStyle w:val="FontStyle15"/>
                <w:b w:val="0"/>
                <w:sz w:val="24"/>
                <w:szCs w:val="24"/>
                <w:lang w:val="kk-KZ"/>
              </w:rPr>
            </w:pPr>
            <w:r w:rsidRPr="00A81390">
              <w:rPr>
                <w:rStyle w:val="FontStyle22"/>
                <w:sz w:val="24"/>
                <w:szCs w:val="24"/>
                <w:lang w:val="kk-KZ"/>
              </w:rPr>
              <w:t>Этностың көркем мәдениетінің зерттелген ерекшеліктері мен дәстүрлері негізінде бейнелеу өнері саласындағы жеке шығармашылықтың нәтижесін ұсыну дағдыларын игеру, дәйекті әрекеттерді жалпылау</w:t>
            </w:r>
          </w:p>
        </w:tc>
        <w:tc>
          <w:tcPr>
            <w:tcW w:w="2844" w:type="dxa"/>
            <w:tcBorders>
              <w:bottom w:val="single" w:sz="4" w:space="0" w:color="auto"/>
            </w:tcBorders>
          </w:tcPr>
          <w:p w14:paraId="481764A1" w14:textId="54F3C7EE" w:rsidR="00E274C2" w:rsidRPr="00A81390" w:rsidRDefault="00E274C2" w:rsidP="00E274C2">
            <w:pPr>
              <w:pStyle w:val="Style3"/>
              <w:widowControl/>
              <w:spacing w:line="240" w:lineRule="auto"/>
              <w:ind w:firstLine="0"/>
              <w:jc w:val="center"/>
              <w:rPr>
                <w:rStyle w:val="FontStyle15"/>
                <w:b w:val="0"/>
                <w:sz w:val="24"/>
                <w:szCs w:val="24"/>
                <w:lang w:val="kk-KZ"/>
              </w:rPr>
            </w:pPr>
            <w:r w:rsidRPr="00A81390">
              <w:rPr>
                <w:rStyle w:val="FontStyle22"/>
                <w:sz w:val="24"/>
                <w:szCs w:val="24"/>
                <w:lang w:val="kk-KZ"/>
              </w:rPr>
              <w:t>Шығармашылық жұмыстың презентациясы, өзін-өзі бағалау</w:t>
            </w:r>
          </w:p>
        </w:tc>
      </w:tr>
    </w:tbl>
    <w:p w14:paraId="339FEB96" w14:textId="77777777" w:rsidR="00F63A7A" w:rsidRPr="00E274C2" w:rsidRDefault="00F63A7A" w:rsidP="008F0761">
      <w:pPr>
        <w:spacing w:after="0" w:line="240" w:lineRule="auto"/>
        <w:rPr>
          <w:rFonts w:ascii="Times New Roman" w:hAnsi="Times New Roman" w:cs="Times New Roman"/>
          <w:sz w:val="28"/>
          <w:szCs w:val="28"/>
          <w:highlight w:val="yellow"/>
          <w:lang w:val="kk-KZ"/>
        </w:rPr>
      </w:pPr>
    </w:p>
    <w:p w14:paraId="56339B26" w14:textId="2282C15A" w:rsidR="00553783" w:rsidRPr="00553783" w:rsidRDefault="00553783" w:rsidP="00E274C2">
      <w:pPr>
        <w:spacing w:after="0" w:line="240" w:lineRule="auto"/>
        <w:ind w:firstLine="567"/>
        <w:jc w:val="both"/>
        <w:rPr>
          <w:rFonts w:ascii="Times New Roman" w:eastAsia="Times New Roman" w:hAnsi="Times New Roman" w:cs="Times New Roman"/>
          <w:sz w:val="28"/>
          <w:szCs w:val="28"/>
          <w:lang w:val="kk-KZ"/>
        </w:rPr>
      </w:pPr>
      <w:r w:rsidRPr="00553783">
        <w:rPr>
          <w:rFonts w:ascii="Times New Roman" w:eastAsia="Times New Roman" w:hAnsi="Times New Roman" w:cs="Times New Roman"/>
          <w:sz w:val="28"/>
          <w:szCs w:val="28"/>
          <w:lang w:val="kk-KZ"/>
        </w:rPr>
        <w:t xml:space="preserve">Дәрістер барысында </w:t>
      </w:r>
      <w:r w:rsidR="00405C21">
        <w:rPr>
          <w:rFonts w:ascii="Times New Roman" w:eastAsia="Times New Roman" w:hAnsi="Times New Roman" w:cs="Times New Roman"/>
          <w:sz w:val="28"/>
          <w:szCs w:val="28"/>
          <w:lang w:val="kk-KZ"/>
        </w:rPr>
        <w:t>болашақ мамандар</w:t>
      </w:r>
      <w:r w:rsidRPr="00553783">
        <w:rPr>
          <w:rFonts w:ascii="Times New Roman" w:eastAsia="Times New Roman" w:hAnsi="Times New Roman" w:cs="Times New Roman"/>
          <w:sz w:val="28"/>
          <w:szCs w:val="28"/>
          <w:lang w:val="kk-KZ"/>
        </w:rPr>
        <w:t xml:space="preserve"> Қазақстан графика өнерінің даму динамикасы мен тарихи кезеңдері жөнінде республика өнертанушыларының тұжырымдары мен олардың өнер туындыларына берген бағаларымен танысты. Сонымен қатар, бейнематериалдар мен көрнекі-иллюстрациялық бейнелерді пайдалана отырып, белгілі суретшілердің шығармашылық тұлғалары мен олардың графика өнеріндегі көркем мұрасын зерделеді.</w:t>
      </w:r>
    </w:p>
    <w:p w14:paraId="14D3EEF4" w14:textId="77777777" w:rsidR="00553783" w:rsidRPr="00553783" w:rsidRDefault="00553783" w:rsidP="00E274C2">
      <w:pPr>
        <w:spacing w:after="0" w:line="240" w:lineRule="auto"/>
        <w:ind w:firstLine="567"/>
        <w:jc w:val="both"/>
        <w:rPr>
          <w:rFonts w:ascii="Times New Roman" w:eastAsia="Times New Roman" w:hAnsi="Times New Roman" w:cs="Times New Roman"/>
          <w:sz w:val="28"/>
          <w:szCs w:val="28"/>
          <w:lang w:val="kk-KZ"/>
        </w:rPr>
      </w:pPr>
      <w:r w:rsidRPr="00553783">
        <w:rPr>
          <w:rFonts w:ascii="Times New Roman" w:eastAsia="Times New Roman" w:hAnsi="Times New Roman" w:cs="Times New Roman"/>
          <w:sz w:val="28"/>
          <w:szCs w:val="28"/>
          <w:lang w:val="kk-KZ"/>
        </w:rPr>
        <w:t>Дәріс оқу нысаны оқу ақпаратын алғашқы қабылдауға бағытталған, әрі онда нақты фактілер мен жалпылаулар ұсынылады. Мұндай форма студенттердің зияткерлік белсенділігін ынталандырып, сұрақтар қоюға және жауап іздеуге жетелейді, сонымен бірге этностардың көркемдік тарихы мен мәдениетіне деген танымдық қызығушылықты арттыруға ықпал етеді.</w:t>
      </w:r>
    </w:p>
    <w:p w14:paraId="2182BA91" w14:textId="4F78908F" w:rsidR="00553783" w:rsidRPr="00553783" w:rsidRDefault="00553783" w:rsidP="00E274C2">
      <w:pPr>
        <w:spacing w:after="0" w:line="240" w:lineRule="auto"/>
        <w:ind w:firstLine="567"/>
        <w:jc w:val="both"/>
        <w:rPr>
          <w:rFonts w:ascii="Times New Roman" w:eastAsia="Times New Roman" w:hAnsi="Times New Roman" w:cs="Times New Roman"/>
          <w:sz w:val="28"/>
          <w:szCs w:val="28"/>
          <w:lang w:val="kk-KZ"/>
        </w:rPr>
      </w:pPr>
      <w:r w:rsidRPr="00553783">
        <w:rPr>
          <w:rFonts w:ascii="Times New Roman" w:eastAsia="Times New Roman" w:hAnsi="Times New Roman" w:cs="Times New Roman"/>
          <w:sz w:val="28"/>
          <w:szCs w:val="28"/>
          <w:lang w:val="kk-KZ"/>
        </w:rPr>
        <w:t xml:space="preserve">Оқу үдерісінде </w:t>
      </w:r>
      <w:r w:rsidR="00405C21">
        <w:rPr>
          <w:rFonts w:ascii="Times New Roman" w:eastAsia="Times New Roman" w:hAnsi="Times New Roman" w:cs="Times New Roman"/>
          <w:sz w:val="28"/>
          <w:szCs w:val="28"/>
          <w:lang w:val="kk-KZ"/>
        </w:rPr>
        <w:t>болашақ мамандар</w:t>
      </w:r>
      <w:r w:rsidRPr="00553783">
        <w:rPr>
          <w:rFonts w:ascii="Times New Roman" w:eastAsia="Times New Roman" w:hAnsi="Times New Roman" w:cs="Times New Roman"/>
          <w:sz w:val="28"/>
          <w:szCs w:val="28"/>
          <w:lang w:val="kk-KZ"/>
        </w:rPr>
        <w:t xml:space="preserve"> зерттелетін материалға деген қызығушылығын арттыру мақсатында дәрістер мен мультимедиялық презентациялар кеңінен қолданылды. Презентацияларды қолданудың артықшылықтарының бірі – материалдың негізгі тұстарына назар аударуға мүмкіндік беруі, сондай-ақ иллюстрациялар, диаграммалар, кестелер, бейне және дыбыстық ақпаратты қамти отырып, дәрісті көрнекі әрі тартымды етуі.</w:t>
      </w:r>
    </w:p>
    <w:p w14:paraId="2F3C21CC" w14:textId="2D9647A3" w:rsidR="00553783" w:rsidRDefault="00553783" w:rsidP="00E274C2">
      <w:pPr>
        <w:spacing w:after="0" w:line="240" w:lineRule="auto"/>
        <w:ind w:firstLine="567"/>
        <w:jc w:val="both"/>
        <w:rPr>
          <w:rFonts w:ascii="Times New Roman" w:eastAsia="Times New Roman" w:hAnsi="Times New Roman" w:cs="Times New Roman"/>
          <w:sz w:val="28"/>
          <w:szCs w:val="28"/>
          <w:lang w:val="kk-KZ"/>
        </w:rPr>
      </w:pPr>
      <w:r w:rsidRPr="00553783">
        <w:rPr>
          <w:rFonts w:ascii="Times New Roman" w:eastAsia="Times New Roman" w:hAnsi="Times New Roman" w:cs="Times New Roman"/>
          <w:sz w:val="28"/>
          <w:szCs w:val="28"/>
          <w:lang w:val="kk-KZ"/>
        </w:rPr>
        <w:t>MS Office PowerPoint бағдарламасы арқылы оқытушы оқу материалының берілу қарқынын реттей алады, қажет болған жағдайда алдыңғы үзіндіге қайта оралып, ақпаратты қайталап көрсету мүмкіндігіне ие болады. Сонымен қатар, бұл бағдарлама оқу-әдістемелік материалдар жиынтығын толықтыра отырып, көрнекі бейнелерді бір уақытта қатар көрсетуге және оларды салыстыр</w:t>
      </w:r>
      <w:r w:rsidR="00CB0CA1">
        <w:rPr>
          <w:rFonts w:ascii="Times New Roman" w:eastAsia="Times New Roman" w:hAnsi="Times New Roman" w:cs="Times New Roman"/>
          <w:sz w:val="28"/>
          <w:szCs w:val="28"/>
          <w:lang w:val="kk-KZ"/>
        </w:rPr>
        <w:t>а талдауға мүмкіндік береді [191</w:t>
      </w:r>
      <w:r w:rsidRPr="00553783">
        <w:rPr>
          <w:rFonts w:ascii="Times New Roman" w:eastAsia="Times New Roman" w:hAnsi="Times New Roman" w:cs="Times New Roman"/>
          <w:sz w:val="28"/>
          <w:szCs w:val="28"/>
          <w:lang w:val="kk-KZ"/>
        </w:rPr>
        <w:t>].</w:t>
      </w:r>
    </w:p>
    <w:p w14:paraId="598466A6" w14:textId="7664B475" w:rsidR="00553783" w:rsidRPr="00553783" w:rsidRDefault="00553783" w:rsidP="00E274C2">
      <w:pPr>
        <w:spacing w:after="0" w:line="240" w:lineRule="auto"/>
        <w:ind w:firstLine="567"/>
        <w:jc w:val="both"/>
        <w:rPr>
          <w:rFonts w:ascii="Times New Roman" w:eastAsia="Times New Roman" w:hAnsi="Times New Roman" w:cs="Times New Roman"/>
          <w:sz w:val="28"/>
          <w:szCs w:val="28"/>
          <w:lang w:val="kk-KZ"/>
        </w:rPr>
      </w:pPr>
      <w:r w:rsidRPr="00553783">
        <w:rPr>
          <w:rFonts w:ascii="Times New Roman" w:eastAsia="Times New Roman" w:hAnsi="Times New Roman" w:cs="Times New Roman"/>
          <w:sz w:val="28"/>
          <w:szCs w:val="28"/>
          <w:lang w:val="kk-KZ"/>
        </w:rPr>
        <w:t xml:space="preserve">Дәріс сабақтарын ұйымдастыру әдістемесі жеке тұлғаға бағытталған оқытуға негізделген. Бұл әдістеме өзара түсіністік, диалог, ынтымақтастық және тең құқылық қағидаттарына сүйенеді. Нәтижесінде, </w:t>
      </w:r>
      <w:r w:rsidR="00405C21">
        <w:rPr>
          <w:rFonts w:ascii="Times New Roman" w:eastAsia="Times New Roman" w:hAnsi="Times New Roman" w:cs="Times New Roman"/>
          <w:sz w:val="28"/>
          <w:szCs w:val="28"/>
          <w:lang w:val="kk-KZ"/>
        </w:rPr>
        <w:t>болашақ мамандар</w:t>
      </w:r>
      <w:r w:rsidRPr="00553783">
        <w:rPr>
          <w:rFonts w:ascii="Times New Roman" w:eastAsia="Times New Roman" w:hAnsi="Times New Roman" w:cs="Times New Roman"/>
          <w:sz w:val="28"/>
          <w:szCs w:val="28"/>
          <w:lang w:val="kk-KZ"/>
        </w:rPr>
        <w:t xml:space="preserve"> алған теориялық білімдері олардың практикалық дағдыларын қалыптастыруға берік негіз болады.</w:t>
      </w:r>
    </w:p>
    <w:p w14:paraId="4762C812" w14:textId="043713C1" w:rsidR="00553783" w:rsidRPr="00553783" w:rsidRDefault="00553783" w:rsidP="00E274C2">
      <w:pPr>
        <w:spacing w:after="0" w:line="240" w:lineRule="auto"/>
        <w:ind w:firstLine="567"/>
        <w:jc w:val="both"/>
        <w:rPr>
          <w:rFonts w:ascii="Times New Roman" w:eastAsia="Times New Roman" w:hAnsi="Times New Roman" w:cs="Times New Roman"/>
          <w:sz w:val="28"/>
          <w:szCs w:val="28"/>
          <w:lang w:val="kk-KZ"/>
        </w:rPr>
      </w:pPr>
      <w:r w:rsidRPr="00553783">
        <w:rPr>
          <w:rFonts w:ascii="Times New Roman" w:eastAsia="Times New Roman" w:hAnsi="Times New Roman" w:cs="Times New Roman"/>
          <w:sz w:val="28"/>
          <w:szCs w:val="28"/>
          <w:lang w:val="kk-KZ"/>
        </w:rPr>
        <w:lastRenderedPageBreak/>
        <w:t xml:space="preserve">Семинарлық сабақтар белгілі бір пәннің мазмұнын тереңірек зерделеуге және ұғымдық-терминологиялық базаны меңгеруге бағытталған. Бұл сабақтарда біз «Таза бет» деп аталатын проблемалық семинар әдісін қолдандық. Мұндай семинарлар барысында баяндамашы сөз сөйлеген кезде тыңдаушылар оған сұрақтар, ескертулер мен толықтырулар жазып, оларды оқытушыға тапсырып отырды. Бұл тәсіл </w:t>
      </w:r>
      <w:r w:rsidR="00405C21">
        <w:rPr>
          <w:rFonts w:ascii="Times New Roman" w:eastAsia="Times New Roman" w:hAnsi="Times New Roman" w:cs="Times New Roman"/>
          <w:sz w:val="28"/>
          <w:szCs w:val="28"/>
          <w:lang w:val="kk-KZ"/>
        </w:rPr>
        <w:t>болашақ мамандардың</w:t>
      </w:r>
      <w:r w:rsidRPr="00553783">
        <w:rPr>
          <w:rFonts w:ascii="Times New Roman" w:eastAsia="Times New Roman" w:hAnsi="Times New Roman" w:cs="Times New Roman"/>
          <w:sz w:val="28"/>
          <w:szCs w:val="28"/>
          <w:lang w:val="kk-KZ"/>
        </w:rPr>
        <w:t xml:space="preserve"> материалға зейін қоюын, жауапкершілігін арттыруға және белсенділігін ынталандыруға ықпал етті. Ал таза бет тапсырған </w:t>
      </w:r>
      <w:r w:rsidR="00405C21">
        <w:rPr>
          <w:rFonts w:ascii="Times New Roman" w:eastAsia="Times New Roman" w:hAnsi="Times New Roman" w:cs="Times New Roman"/>
          <w:sz w:val="28"/>
          <w:szCs w:val="28"/>
          <w:lang w:val="kk-KZ"/>
        </w:rPr>
        <w:t>болашақ мамандар</w:t>
      </w:r>
      <w:r w:rsidRPr="00553783">
        <w:rPr>
          <w:rFonts w:ascii="Times New Roman" w:eastAsia="Times New Roman" w:hAnsi="Times New Roman" w:cs="Times New Roman"/>
          <w:sz w:val="28"/>
          <w:szCs w:val="28"/>
          <w:lang w:val="kk-KZ"/>
        </w:rPr>
        <w:t>, әдетте, семинар талабын орындай алмаған болып есептелді.</w:t>
      </w:r>
    </w:p>
    <w:p w14:paraId="33A2253E" w14:textId="2F972BBB" w:rsidR="00553783" w:rsidRPr="008642E2" w:rsidRDefault="00553783" w:rsidP="00E274C2">
      <w:pPr>
        <w:spacing w:after="0" w:line="240" w:lineRule="auto"/>
        <w:ind w:firstLine="567"/>
        <w:jc w:val="both"/>
        <w:rPr>
          <w:rFonts w:ascii="Times New Roman" w:eastAsia="Times New Roman" w:hAnsi="Times New Roman" w:cs="Times New Roman"/>
          <w:sz w:val="28"/>
          <w:szCs w:val="28"/>
          <w:lang w:val="kk-KZ"/>
        </w:rPr>
      </w:pPr>
      <w:r w:rsidRPr="008642E2">
        <w:rPr>
          <w:rFonts w:ascii="Times New Roman" w:eastAsia="Times New Roman" w:hAnsi="Times New Roman" w:cs="Times New Roman"/>
          <w:sz w:val="28"/>
          <w:szCs w:val="28"/>
          <w:lang w:val="kk-KZ"/>
        </w:rPr>
        <w:t xml:space="preserve">Практикалық сабақтардың негізін станоктық өнер шеберханаларындағы зертханалық оқыту құрайды. Шеберханаларда жұмыс жүргізу </w:t>
      </w:r>
      <w:r w:rsidR="00405C21" w:rsidRPr="00405C21">
        <w:rPr>
          <w:rFonts w:ascii="Times New Roman" w:eastAsia="Times New Roman" w:hAnsi="Times New Roman" w:cs="Times New Roman"/>
          <w:sz w:val="28"/>
          <w:szCs w:val="28"/>
          <w:lang w:val="kk-KZ"/>
        </w:rPr>
        <w:t>–</w:t>
      </w:r>
      <w:r w:rsidRPr="008642E2">
        <w:rPr>
          <w:rFonts w:ascii="Times New Roman" w:eastAsia="Times New Roman" w:hAnsi="Times New Roman" w:cs="Times New Roman"/>
          <w:sz w:val="28"/>
          <w:szCs w:val="28"/>
          <w:lang w:val="kk-KZ"/>
        </w:rPr>
        <w:t xml:space="preserve"> оқытудың ең тиімді және кең қолданылатын формаларының бірі болып табылады. Мұндай сабақтар </w:t>
      </w:r>
      <w:r w:rsidR="00405C21">
        <w:rPr>
          <w:rFonts w:ascii="Times New Roman" w:eastAsia="Times New Roman" w:hAnsi="Times New Roman" w:cs="Times New Roman"/>
          <w:sz w:val="28"/>
          <w:szCs w:val="28"/>
          <w:lang w:val="kk-KZ"/>
        </w:rPr>
        <w:t>болашақ мамандарға</w:t>
      </w:r>
      <w:r w:rsidRPr="008642E2">
        <w:rPr>
          <w:rFonts w:ascii="Times New Roman" w:eastAsia="Times New Roman" w:hAnsi="Times New Roman" w:cs="Times New Roman"/>
          <w:sz w:val="28"/>
          <w:szCs w:val="28"/>
          <w:lang w:val="kk-KZ"/>
        </w:rPr>
        <w:t xml:space="preserve"> жеке шығармашылықпен айналысуға мүмкіндік беріп, теориялық білімдерін практикада жүзеге асыруға, этнокөркемдік қабілеттерін дамытуға жағдай жасайды. Сонымен қатар, шеберхана жағдайында проблемалық оқыту технологиялары, дамытушы және эвристикалық әдістер белсенді қолданылады.</w:t>
      </w:r>
    </w:p>
    <w:p w14:paraId="14BD03B2" w14:textId="5D8F5AD1" w:rsidR="00553783" w:rsidRPr="00553783" w:rsidRDefault="00553783" w:rsidP="00E274C2">
      <w:pPr>
        <w:spacing w:after="0" w:line="240" w:lineRule="auto"/>
        <w:ind w:firstLine="567"/>
        <w:jc w:val="both"/>
        <w:rPr>
          <w:rFonts w:ascii="Times New Roman" w:eastAsia="Times New Roman" w:hAnsi="Times New Roman" w:cs="Times New Roman"/>
          <w:sz w:val="28"/>
          <w:szCs w:val="28"/>
          <w:lang w:val="kk-KZ"/>
        </w:rPr>
      </w:pPr>
      <w:r w:rsidRPr="00E9154B">
        <w:rPr>
          <w:rFonts w:ascii="Times New Roman" w:eastAsia="Times New Roman" w:hAnsi="Times New Roman" w:cs="Times New Roman"/>
          <w:sz w:val="28"/>
          <w:szCs w:val="28"/>
          <w:lang w:val="kk-KZ"/>
        </w:rPr>
        <w:t xml:space="preserve">Практикалық сабақтарда </w:t>
      </w:r>
      <w:r w:rsidR="00D85D65">
        <w:rPr>
          <w:rFonts w:ascii="Times New Roman" w:eastAsia="Times New Roman" w:hAnsi="Times New Roman" w:cs="Times New Roman"/>
          <w:sz w:val="28"/>
          <w:szCs w:val="28"/>
          <w:lang w:val="kk-KZ"/>
        </w:rPr>
        <w:t>болашақ мамандар</w:t>
      </w:r>
      <w:r w:rsidRPr="00E9154B">
        <w:rPr>
          <w:rFonts w:ascii="Times New Roman" w:eastAsia="Times New Roman" w:hAnsi="Times New Roman" w:cs="Times New Roman"/>
          <w:sz w:val="28"/>
          <w:szCs w:val="28"/>
          <w:lang w:val="kk-KZ"/>
        </w:rPr>
        <w:t xml:space="preserve"> шығармашылық тапсырмалар кешенін орындайды: жаттығу этюдтері, композициялық ізденістер, эскиздер, табиғаттан сурет салу және ұсынылған тапсырмаларға сәйкес белгілі бір тақырыпты бейнелеу. Бұл үдеріс олардың теориялық білімін бекітуге бағытталған. Сонымен бірге, </w:t>
      </w:r>
      <w:r w:rsidR="00D85D65">
        <w:rPr>
          <w:rFonts w:ascii="Times New Roman" w:eastAsia="Times New Roman" w:hAnsi="Times New Roman" w:cs="Times New Roman"/>
          <w:sz w:val="28"/>
          <w:szCs w:val="28"/>
          <w:lang w:val="kk-KZ"/>
        </w:rPr>
        <w:t>болашақ мамандардың</w:t>
      </w:r>
      <w:r w:rsidRPr="00E9154B">
        <w:rPr>
          <w:rFonts w:ascii="Times New Roman" w:eastAsia="Times New Roman" w:hAnsi="Times New Roman" w:cs="Times New Roman"/>
          <w:sz w:val="28"/>
          <w:szCs w:val="28"/>
          <w:lang w:val="kk-KZ"/>
        </w:rPr>
        <w:t xml:space="preserve"> жеке ерекшеліктері — атап айтқанда, олардың дара шығармашылық қолтаңбасы — есепке алынады. Бұл тәсіл тапсырмалар мен талаптарды таңдауда немесе қоюда көрініс табады. Мұндай жекелендірілген көзқарас </w:t>
      </w:r>
      <w:r w:rsidR="002759FA">
        <w:rPr>
          <w:rFonts w:ascii="Times New Roman" w:eastAsia="Times New Roman" w:hAnsi="Times New Roman" w:cs="Times New Roman"/>
          <w:sz w:val="28"/>
          <w:szCs w:val="28"/>
          <w:lang w:val="kk-KZ"/>
        </w:rPr>
        <w:t>болашақ мамандарға</w:t>
      </w:r>
      <w:r w:rsidRPr="00E9154B">
        <w:rPr>
          <w:rFonts w:ascii="Times New Roman" w:eastAsia="Times New Roman" w:hAnsi="Times New Roman" w:cs="Times New Roman"/>
          <w:sz w:val="28"/>
          <w:szCs w:val="28"/>
          <w:lang w:val="kk-KZ"/>
        </w:rPr>
        <w:t xml:space="preserve"> шығармашылық проблемаларды ізденіс арқылы шешуге мүмкіндік береді және олардың әрқайсысының көркем жұмыста өзіндік стилін танытуына жол ашады.</w:t>
      </w:r>
    </w:p>
    <w:p w14:paraId="4D632376" w14:textId="7D71F8C5" w:rsidR="00553783" w:rsidRPr="00553783" w:rsidRDefault="00553783" w:rsidP="00E274C2">
      <w:pPr>
        <w:spacing w:after="0" w:line="240" w:lineRule="auto"/>
        <w:ind w:firstLine="567"/>
        <w:jc w:val="both"/>
        <w:rPr>
          <w:rFonts w:ascii="Times New Roman" w:eastAsia="Times New Roman" w:hAnsi="Times New Roman" w:cs="Times New Roman"/>
          <w:sz w:val="28"/>
          <w:szCs w:val="28"/>
          <w:lang w:val="kk-KZ"/>
        </w:rPr>
      </w:pPr>
      <w:r w:rsidRPr="00553783">
        <w:rPr>
          <w:rFonts w:ascii="Times New Roman" w:eastAsia="Times New Roman" w:hAnsi="Times New Roman" w:cs="Times New Roman"/>
          <w:sz w:val="28"/>
          <w:szCs w:val="28"/>
          <w:lang w:val="kk-KZ"/>
        </w:rPr>
        <w:t xml:space="preserve">Оқу үдерісіндегі міндеттерді тиімді шешу мақсатында біз сабақтарды өткізудің интерактивті формаларын </w:t>
      </w:r>
      <w:r w:rsidR="004C53E7" w:rsidRPr="004C53E7">
        <w:rPr>
          <w:rFonts w:ascii="Times New Roman" w:eastAsia="Times New Roman" w:hAnsi="Times New Roman" w:cs="Times New Roman"/>
          <w:sz w:val="28"/>
          <w:szCs w:val="28"/>
          <w:lang w:val="kk-KZ"/>
        </w:rPr>
        <w:t>–</w:t>
      </w:r>
      <w:r w:rsidRPr="00553783">
        <w:rPr>
          <w:rFonts w:ascii="Times New Roman" w:eastAsia="Times New Roman" w:hAnsi="Times New Roman" w:cs="Times New Roman"/>
          <w:sz w:val="28"/>
          <w:szCs w:val="28"/>
          <w:lang w:val="kk-KZ"/>
        </w:rPr>
        <w:t xml:space="preserve"> белсенді оқытудың заманауи түрлерінің бірі ретінде </w:t>
      </w:r>
      <w:r w:rsidR="004C53E7" w:rsidRPr="004C53E7">
        <w:rPr>
          <w:rFonts w:ascii="Times New Roman" w:eastAsia="Times New Roman" w:hAnsi="Times New Roman" w:cs="Times New Roman"/>
          <w:sz w:val="28"/>
          <w:szCs w:val="28"/>
          <w:lang w:val="kk-KZ"/>
        </w:rPr>
        <w:t>–</w:t>
      </w:r>
      <w:r w:rsidRPr="00553783">
        <w:rPr>
          <w:rFonts w:ascii="Times New Roman" w:eastAsia="Times New Roman" w:hAnsi="Times New Roman" w:cs="Times New Roman"/>
          <w:sz w:val="28"/>
          <w:szCs w:val="28"/>
          <w:lang w:val="kk-KZ"/>
        </w:rPr>
        <w:t xml:space="preserve"> кеңінен қолдандық. Интерактивті оқыту үдерісінде барлық қатысушылардың өзара әрекеттестігі қамтамасыз етіледі, ал оқу міндеттерін шешу жолдарын білім алушылар өздігінен іздейді: олар ұсынылған шешім нұсқаларының бірін таңдауы немесе өз нұсқасын ұсынуы және оны дәлелдеуі қажет. Бұл тәсіл </w:t>
      </w:r>
      <w:r w:rsidR="009457DD">
        <w:rPr>
          <w:rFonts w:ascii="Times New Roman" w:eastAsia="Times New Roman" w:hAnsi="Times New Roman" w:cs="Times New Roman"/>
          <w:sz w:val="28"/>
          <w:szCs w:val="28"/>
          <w:lang w:val="kk-KZ"/>
        </w:rPr>
        <w:t xml:space="preserve">болашақ мамандардың </w:t>
      </w:r>
      <w:r w:rsidRPr="00553783">
        <w:rPr>
          <w:rFonts w:ascii="Times New Roman" w:eastAsia="Times New Roman" w:hAnsi="Times New Roman" w:cs="Times New Roman"/>
          <w:sz w:val="28"/>
          <w:szCs w:val="28"/>
          <w:lang w:val="kk-KZ"/>
        </w:rPr>
        <w:t>бұрын алған білімдерін жаңа, бейтаныс жағдайларда белсенді қолдануына мүмкіндік береді.</w:t>
      </w:r>
    </w:p>
    <w:p w14:paraId="6F543A89" w14:textId="77777777" w:rsidR="00553783" w:rsidRPr="00553783" w:rsidRDefault="00553783" w:rsidP="00E274C2">
      <w:pPr>
        <w:spacing w:after="0" w:line="240" w:lineRule="auto"/>
        <w:ind w:firstLine="567"/>
        <w:jc w:val="both"/>
        <w:rPr>
          <w:rFonts w:ascii="Times New Roman" w:eastAsia="Times New Roman" w:hAnsi="Times New Roman" w:cs="Times New Roman"/>
          <w:sz w:val="28"/>
          <w:szCs w:val="28"/>
          <w:lang w:val="kk-KZ"/>
        </w:rPr>
      </w:pPr>
      <w:r w:rsidRPr="00553783">
        <w:rPr>
          <w:rFonts w:ascii="Times New Roman" w:eastAsia="Times New Roman" w:hAnsi="Times New Roman" w:cs="Times New Roman"/>
          <w:sz w:val="28"/>
          <w:szCs w:val="28"/>
          <w:lang w:val="kk-KZ"/>
        </w:rPr>
        <w:t>Интерактивті оқыту мәдениеттер диалогын, жеке тұлға мен мәдениет арасындағы диалогты, сондай-ақ эвристикалық диалогты көздейді. Бұл жағдайда білім алушы тек қабылдаушы емес, сонымен қатар белсенді және шығармашылықпен әрекет етуші тұлға ретінде танылады.</w:t>
      </w:r>
    </w:p>
    <w:p w14:paraId="0D567D5A" w14:textId="77777777" w:rsidR="00553783" w:rsidRPr="00553783" w:rsidRDefault="00553783" w:rsidP="00E274C2">
      <w:pPr>
        <w:spacing w:after="0" w:line="240" w:lineRule="auto"/>
        <w:ind w:firstLine="567"/>
        <w:jc w:val="both"/>
        <w:rPr>
          <w:rFonts w:ascii="Times New Roman" w:eastAsia="Times New Roman" w:hAnsi="Times New Roman" w:cs="Times New Roman"/>
          <w:sz w:val="28"/>
          <w:szCs w:val="28"/>
          <w:lang w:val="kk-KZ"/>
        </w:rPr>
      </w:pPr>
      <w:r w:rsidRPr="00553783">
        <w:rPr>
          <w:rFonts w:ascii="Times New Roman" w:eastAsia="Times New Roman" w:hAnsi="Times New Roman" w:cs="Times New Roman"/>
          <w:sz w:val="28"/>
          <w:szCs w:val="28"/>
          <w:lang w:val="kk-KZ"/>
        </w:rPr>
        <w:t>Осы мақсатта біз диалогтық жағдайларды кешенді пайдалануға, шығармашылық тапсырмаларды орындау кезінде (мысалы, тақырыптық көрме ұйымдастыру барысында) оқу үдерісінің барлық қатысушыларының белсенді өзара іс-қимылына ерекше назар аударамыз. Сонымен қатар, өзіндік жұмыс пен ізденіс қызметінің рөлін күшейту де басты назарда болды.</w:t>
      </w:r>
    </w:p>
    <w:p w14:paraId="4A13A89B" w14:textId="1CC7D780" w:rsidR="00553783" w:rsidRPr="008642E2" w:rsidRDefault="00553783" w:rsidP="00E274C2">
      <w:pPr>
        <w:spacing w:after="0" w:line="240" w:lineRule="auto"/>
        <w:ind w:firstLine="567"/>
        <w:jc w:val="both"/>
        <w:rPr>
          <w:rFonts w:ascii="Times New Roman" w:eastAsia="Times New Roman" w:hAnsi="Times New Roman" w:cs="Times New Roman"/>
          <w:sz w:val="28"/>
          <w:szCs w:val="28"/>
          <w:lang w:val="kk-KZ"/>
        </w:rPr>
      </w:pPr>
      <w:r w:rsidRPr="008642E2">
        <w:rPr>
          <w:rFonts w:ascii="Times New Roman" w:eastAsia="Times New Roman" w:hAnsi="Times New Roman" w:cs="Times New Roman"/>
          <w:sz w:val="28"/>
          <w:szCs w:val="28"/>
          <w:lang w:val="kk-KZ"/>
        </w:rPr>
        <w:lastRenderedPageBreak/>
        <w:t>Интерактивті оқыту формалары келесі бағыттар бойынша жүзеге асты:</w:t>
      </w:r>
      <w:r w:rsidRPr="008642E2">
        <w:rPr>
          <w:rFonts w:ascii="Times New Roman" w:eastAsia="Times New Roman" w:hAnsi="Times New Roman" w:cs="Times New Roman"/>
          <w:sz w:val="28"/>
          <w:szCs w:val="28"/>
          <w:lang w:val="kk-KZ"/>
        </w:rPr>
        <w:br/>
      </w:r>
      <w:r w:rsidR="004656D6">
        <w:rPr>
          <w:rFonts w:ascii="Times New Roman" w:eastAsia="Times New Roman" w:hAnsi="Times New Roman" w:cs="Times New Roman"/>
          <w:sz w:val="28"/>
          <w:szCs w:val="28"/>
          <w:lang w:val="kk-KZ"/>
        </w:rPr>
        <w:t xml:space="preserve">        </w:t>
      </w:r>
      <w:r w:rsidRPr="008642E2">
        <w:rPr>
          <w:rFonts w:ascii="Times New Roman" w:eastAsia="Times New Roman" w:hAnsi="Times New Roman" w:cs="Times New Roman"/>
          <w:sz w:val="28"/>
          <w:szCs w:val="28"/>
          <w:lang w:val="kk-KZ"/>
        </w:rPr>
        <w:t>– «</w:t>
      </w:r>
      <w:r w:rsidR="009457DD">
        <w:rPr>
          <w:rFonts w:ascii="Times New Roman" w:eastAsia="Times New Roman" w:hAnsi="Times New Roman" w:cs="Times New Roman"/>
          <w:sz w:val="28"/>
          <w:szCs w:val="28"/>
          <w:lang w:val="kk-KZ"/>
        </w:rPr>
        <w:t>болашақ маман</w:t>
      </w:r>
      <w:r w:rsidRPr="008642E2">
        <w:rPr>
          <w:rFonts w:ascii="Times New Roman" w:eastAsia="Times New Roman" w:hAnsi="Times New Roman" w:cs="Times New Roman"/>
          <w:sz w:val="28"/>
          <w:szCs w:val="28"/>
          <w:lang w:val="kk-KZ"/>
        </w:rPr>
        <w:t xml:space="preserve"> – аудитория» өзара әрекеті (шығармашылық жобаның тұсаукесері),</w:t>
      </w:r>
      <w:r w:rsidRPr="008642E2">
        <w:rPr>
          <w:rFonts w:ascii="Times New Roman" w:eastAsia="Times New Roman" w:hAnsi="Times New Roman" w:cs="Times New Roman"/>
          <w:sz w:val="28"/>
          <w:szCs w:val="28"/>
          <w:lang w:val="kk-KZ"/>
        </w:rPr>
        <w:br/>
      </w:r>
      <w:r w:rsidR="004656D6">
        <w:rPr>
          <w:rFonts w:ascii="Times New Roman" w:eastAsia="Times New Roman" w:hAnsi="Times New Roman" w:cs="Times New Roman"/>
          <w:sz w:val="28"/>
          <w:szCs w:val="28"/>
          <w:lang w:val="kk-KZ"/>
        </w:rPr>
        <w:t xml:space="preserve">        </w:t>
      </w:r>
      <w:r w:rsidRPr="008642E2">
        <w:rPr>
          <w:rFonts w:ascii="Times New Roman" w:eastAsia="Times New Roman" w:hAnsi="Times New Roman" w:cs="Times New Roman"/>
          <w:sz w:val="28"/>
          <w:szCs w:val="28"/>
          <w:lang w:val="kk-KZ"/>
        </w:rPr>
        <w:t>– «</w:t>
      </w:r>
      <w:r w:rsidR="009457DD">
        <w:rPr>
          <w:rFonts w:ascii="Times New Roman" w:eastAsia="Times New Roman" w:hAnsi="Times New Roman" w:cs="Times New Roman"/>
          <w:sz w:val="28"/>
          <w:szCs w:val="28"/>
          <w:lang w:val="kk-KZ"/>
        </w:rPr>
        <w:t>болашақ маман</w:t>
      </w:r>
      <w:r w:rsidRPr="008642E2">
        <w:rPr>
          <w:rFonts w:ascii="Times New Roman" w:eastAsia="Times New Roman" w:hAnsi="Times New Roman" w:cs="Times New Roman"/>
          <w:sz w:val="28"/>
          <w:szCs w:val="28"/>
          <w:lang w:val="kk-KZ"/>
        </w:rPr>
        <w:t xml:space="preserve"> – компьютер» өзара әрекеті (тестілеу, оқу-шығармашылық міндеттерді орындау және шешу).</w:t>
      </w:r>
    </w:p>
    <w:p w14:paraId="6F382403" w14:textId="77777777" w:rsidR="00553783" w:rsidRPr="008642E2" w:rsidRDefault="00553783" w:rsidP="00E274C2">
      <w:pPr>
        <w:spacing w:after="0" w:line="240" w:lineRule="auto"/>
        <w:ind w:firstLine="567"/>
        <w:jc w:val="both"/>
        <w:rPr>
          <w:rFonts w:ascii="Times New Roman" w:eastAsia="Times New Roman" w:hAnsi="Times New Roman" w:cs="Times New Roman"/>
          <w:sz w:val="28"/>
          <w:szCs w:val="28"/>
          <w:lang w:val="kk-KZ"/>
        </w:rPr>
      </w:pPr>
      <w:r w:rsidRPr="008642E2">
        <w:rPr>
          <w:rFonts w:ascii="Times New Roman" w:eastAsia="Times New Roman" w:hAnsi="Times New Roman" w:cs="Times New Roman"/>
          <w:sz w:val="28"/>
          <w:szCs w:val="28"/>
          <w:lang w:val="kk-KZ"/>
        </w:rPr>
        <w:t>Арнайы оқу бағдарламалары аясында біз интерактивті экскурсияларды, даму мұрағаттарын (тақырыптық туындылар мен библиографиялар жинағын құрастыру), ақпараттық тестілеуді қолдандық. Сонымен қатар, республиканың көркем, тарихи және этнографиялық мұражайларына экскурсиялар ұйымдастырылды, шығармашылық байқаулар өткізілді. Оқу жылының қорытындысы ретінде «Жасампаз» галереясында бейнелеу өнері бойынша студенттік көрмелер ұйымдастырылды.</w:t>
      </w:r>
    </w:p>
    <w:p w14:paraId="57CA81E5" w14:textId="7C70BF26" w:rsidR="00553783" w:rsidRPr="008642E2" w:rsidRDefault="00553783" w:rsidP="00E274C2">
      <w:pPr>
        <w:spacing w:after="0" w:line="240" w:lineRule="auto"/>
        <w:ind w:firstLine="567"/>
        <w:jc w:val="both"/>
        <w:rPr>
          <w:rFonts w:ascii="Times New Roman" w:eastAsia="Times New Roman" w:hAnsi="Times New Roman" w:cs="Times New Roman"/>
          <w:sz w:val="28"/>
          <w:szCs w:val="28"/>
          <w:lang w:val="kk-KZ"/>
        </w:rPr>
      </w:pPr>
      <w:r w:rsidRPr="008642E2">
        <w:rPr>
          <w:rFonts w:ascii="Times New Roman" w:eastAsia="Times New Roman" w:hAnsi="Times New Roman" w:cs="Times New Roman"/>
          <w:sz w:val="28"/>
          <w:szCs w:val="28"/>
          <w:lang w:val="kk-KZ"/>
        </w:rPr>
        <w:t xml:space="preserve">Оқытуды жандандыру мақсатында Қазақстан суретшілер одағының өкілдерімен және өнертанушылармен дөңгелек үстелдер мен кездесулер өткізілді. Сонымен қатар, суретшілер мен бейнелеу өнері мамандарының шеберлік сыныптары ұсынылып, </w:t>
      </w:r>
      <w:r w:rsidR="009457DD">
        <w:rPr>
          <w:rFonts w:ascii="Times New Roman" w:eastAsia="Times New Roman" w:hAnsi="Times New Roman" w:cs="Times New Roman"/>
          <w:sz w:val="28"/>
          <w:szCs w:val="28"/>
          <w:lang w:val="kk-KZ"/>
        </w:rPr>
        <w:t>болашақ мамандардың</w:t>
      </w:r>
      <w:r w:rsidRPr="008642E2">
        <w:rPr>
          <w:rFonts w:ascii="Times New Roman" w:eastAsia="Times New Roman" w:hAnsi="Times New Roman" w:cs="Times New Roman"/>
          <w:sz w:val="28"/>
          <w:szCs w:val="28"/>
          <w:lang w:val="kk-KZ"/>
        </w:rPr>
        <w:t xml:space="preserve"> кәсіби және шығармашылық тұрғыда дамуына жағдай жасалды.</w:t>
      </w:r>
    </w:p>
    <w:p w14:paraId="6F5B686C" w14:textId="6A7046A8" w:rsidR="00A10E87" w:rsidRPr="008642E2" w:rsidRDefault="00A10E87" w:rsidP="00E274C2">
      <w:pPr>
        <w:spacing w:after="0" w:line="240" w:lineRule="auto"/>
        <w:ind w:firstLine="567"/>
        <w:jc w:val="both"/>
        <w:rPr>
          <w:rFonts w:ascii="Times New Roman" w:eastAsia="Times New Roman" w:hAnsi="Times New Roman" w:cs="Times New Roman"/>
          <w:sz w:val="28"/>
          <w:szCs w:val="28"/>
          <w:lang w:val="kk-KZ"/>
        </w:rPr>
      </w:pPr>
      <w:r w:rsidRPr="008642E2">
        <w:rPr>
          <w:rFonts w:ascii="Times New Roman" w:eastAsia="Times New Roman" w:hAnsi="Times New Roman" w:cs="Times New Roman"/>
          <w:sz w:val="28"/>
          <w:szCs w:val="28"/>
          <w:lang w:val="kk-KZ"/>
        </w:rPr>
        <w:t xml:space="preserve">Оқытудың белсенді формаларын қолдану </w:t>
      </w:r>
      <w:r w:rsidR="00CA6D30">
        <w:rPr>
          <w:rFonts w:ascii="Times New Roman" w:eastAsia="Times New Roman" w:hAnsi="Times New Roman" w:cs="Times New Roman"/>
          <w:sz w:val="28"/>
          <w:szCs w:val="28"/>
          <w:lang w:val="kk-KZ"/>
        </w:rPr>
        <w:t>болашақ мамандардың</w:t>
      </w:r>
      <w:r w:rsidRPr="008642E2">
        <w:rPr>
          <w:rFonts w:ascii="Times New Roman" w:eastAsia="Times New Roman" w:hAnsi="Times New Roman" w:cs="Times New Roman"/>
          <w:sz w:val="28"/>
          <w:szCs w:val="28"/>
          <w:lang w:val="kk-KZ"/>
        </w:rPr>
        <w:t xml:space="preserve"> этнокөркемдік білімін, дағдылары мен арнайы қабілеттерін зерттеу және қалыптастыру үдерісінің тиімділігіне едәуір әсер етті. Мұндай оқыту формалары білім алушыларды ерекше мәдени-білім беру ортасына енгізуге, Қазақстан халықтарының этномәдени құндылықтары жөніндегі түсініктерін тереңдетуге, көркем мәдениетпен тікелей өзара әрекеттесуін қамтамасыз етуге және Қазақстан графика өнерінің көркем мұрасына деген қызығушылықты арттыруға мүмкіндік берді.</w:t>
      </w:r>
    </w:p>
    <w:p w14:paraId="20C1EF59" w14:textId="77777777" w:rsidR="00A10E87" w:rsidRPr="008642E2" w:rsidRDefault="00A10E87" w:rsidP="00E274C2">
      <w:pPr>
        <w:spacing w:after="0" w:line="240" w:lineRule="auto"/>
        <w:ind w:firstLine="567"/>
        <w:jc w:val="both"/>
        <w:rPr>
          <w:rFonts w:ascii="Times New Roman" w:eastAsia="Times New Roman" w:hAnsi="Times New Roman" w:cs="Times New Roman"/>
          <w:sz w:val="28"/>
          <w:szCs w:val="28"/>
          <w:lang w:val="kk-KZ"/>
        </w:rPr>
      </w:pPr>
      <w:r w:rsidRPr="008642E2">
        <w:rPr>
          <w:rFonts w:ascii="Times New Roman" w:eastAsia="Times New Roman" w:hAnsi="Times New Roman" w:cs="Times New Roman"/>
          <w:sz w:val="28"/>
          <w:szCs w:val="28"/>
          <w:lang w:val="kk-KZ"/>
        </w:rPr>
        <w:t>Арнайы бағдарламаларды іске асыру барысында жүргізілген педагогикалық байқаулар белсенді оқыту формаларын айқындауға сеп болды. Бұл формалар, әсіресе шеберханаларда өткізілетін мақсатты практикалық сабақтар арқылы көрініс тапты. Сабақтар барысында студенттер бейнелеу дағдыларын меңгеріп қана қоймай, сонымен қатар қазақ халқының дәстүрлі көркемдік құндылықтары негізінде композиция құру тәжірибесін игерді.</w:t>
      </w:r>
    </w:p>
    <w:p w14:paraId="4B07E367" w14:textId="77777777" w:rsidR="00A10E87" w:rsidRPr="008642E2" w:rsidRDefault="00A10E87" w:rsidP="00E274C2">
      <w:pPr>
        <w:spacing w:after="0" w:line="240" w:lineRule="auto"/>
        <w:ind w:firstLine="567"/>
        <w:jc w:val="both"/>
        <w:rPr>
          <w:rFonts w:ascii="Times New Roman" w:eastAsia="Times New Roman" w:hAnsi="Times New Roman" w:cs="Times New Roman"/>
          <w:sz w:val="28"/>
          <w:szCs w:val="28"/>
          <w:lang w:val="kk-KZ"/>
        </w:rPr>
      </w:pPr>
      <w:r w:rsidRPr="008642E2">
        <w:rPr>
          <w:rFonts w:ascii="Times New Roman" w:eastAsia="Times New Roman" w:hAnsi="Times New Roman" w:cs="Times New Roman"/>
          <w:sz w:val="28"/>
          <w:szCs w:val="28"/>
          <w:lang w:val="kk-KZ"/>
        </w:rPr>
        <w:t>Екінші маңызды бағыт ретінде – көрмелерге, мұражайларға бару, көрме залдарында сабақ өткізу, оқу жұмысының нәтижелеріне сәйкес студенттердің көрме қызметін ұйымдастыру, сондай-ақ заманауи қазақстандық суретшілермен кездесулер ұйымдастыру сияқты белсенді оқыту формаларын атауға болады.</w:t>
      </w:r>
    </w:p>
    <w:p w14:paraId="08ABB77E" w14:textId="77777777" w:rsidR="00A10E87" w:rsidRPr="008642E2" w:rsidRDefault="00A10E87" w:rsidP="00E274C2">
      <w:pPr>
        <w:spacing w:after="0" w:line="240" w:lineRule="auto"/>
        <w:ind w:firstLine="567"/>
        <w:jc w:val="both"/>
        <w:rPr>
          <w:rFonts w:ascii="Times New Roman" w:eastAsia="Times New Roman" w:hAnsi="Times New Roman" w:cs="Times New Roman"/>
          <w:sz w:val="28"/>
          <w:szCs w:val="28"/>
          <w:lang w:val="kk-KZ"/>
        </w:rPr>
      </w:pPr>
      <w:r w:rsidRPr="008642E2">
        <w:rPr>
          <w:rFonts w:ascii="Times New Roman" w:eastAsia="Times New Roman" w:hAnsi="Times New Roman" w:cs="Times New Roman"/>
          <w:sz w:val="28"/>
          <w:szCs w:val="28"/>
          <w:lang w:val="kk-KZ"/>
        </w:rPr>
        <w:t>Үшінші орынды педагог-суретшінің жеке мысалы алады. Мұндай педагогтың бейнелеу құралдарын меңгеру, шындықпен байланыс орната отырып көркем образдар жасау тәжірибесі, бейресми шығармашылық үдерістер арқылы студенттерге үлкен ықпал етеді. Бейнелеу өнеріндегі бейресми заңдылықтар мен жасырын семантикалық мағыналар оқулықтар арқылы емес, тек педагогтың жеке шығармашылық үлгісі арқылы игеріледі. Сондықтан бұл формаларды қолдану барысында белсенді оқытудың заманауи әдістері мен дәстүрлі тәсілдерді үйлестіре отырып, жүйелі және жан-жақты көзқарас қажет.</w:t>
      </w:r>
    </w:p>
    <w:p w14:paraId="3EAB24C8" w14:textId="77777777" w:rsidR="00A10E87" w:rsidRPr="00F501FF" w:rsidRDefault="00A10E87" w:rsidP="00E274C2">
      <w:pPr>
        <w:spacing w:after="0" w:line="240" w:lineRule="auto"/>
        <w:ind w:firstLine="567"/>
        <w:jc w:val="both"/>
        <w:rPr>
          <w:rFonts w:ascii="Times New Roman" w:eastAsia="Times New Roman" w:hAnsi="Times New Roman" w:cs="Times New Roman"/>
          <w:sz w:val="28"/>
          <w:szCs w:val="28"/>
          <w:lang w:val="kk-KZ"/>
        </w:rPr>
      </w:pPr>
      <w:r w:rsidRPr="008642E2">
        <w:rPr>
          <w:rFonts w:ascii="Times New Roman" w:eastAsia="Times New Roman" w:hAnsi="Times New Roman" w:cs="Times New Roman"/>
          <w:sz w:val="28"/>
          <w:szCs w:val="28"/>
          <w:lang w:val="kk-KZ"/>
        </w:rPr>
        <w:lastRenderedPageBreak/>
        <w:t xml:space="preserve">Арнайы пәндерді оқыту үдерісінде әртүрлі педагогикалық технологиялар қолданылды, олардың қатарында белсенді оқыту технологиялары, проблемалық (эвристикалық) оқыту технологиялары, сондай-ақ танымдық-контекстік оқыту тәсілдері бар. 4-суретте көрсетілген педагогикалық модель мазмұнына сүйене отырып, бұл технологиялар дәстүрлі оқыту әдістерімен </w:t>
      </w:r>
      <w:r w:rsidRPr="00F501FF">
        <w:rPr>
          <w:rFonts w:ascii="Times New Roman" w:eastAsia="Times New Roman" w:hAnsi="Times New Roman" w:cs="Times New Roman"/>
          <w:sz w:val="28"/>
          <w:szCs w:val="28"/>
          <w:lang w:val="kk-KZ"/>
        </w:rPr>
        <w:t>тиімді интеграцияланды. Алдағы бөлімде осы технологиялардың кейбіріне кеңірек тоқталамыз.</w:t>
      </w:r>
    </w:p>
    <w:p w14:paraId="780D20BA" w14:textId="77777777" w:rsidR="00A10E87" w:rsidRPr="008642E2" w:rsidRDefault="00A10E87" w:rsidP="00E274C2">
      <w:pPr>
        <w:spacing w:after="0" w:line="240" w:lineRule="auto"/>
        <w:ind w:firstLine="567"/>
        <w:jc w:val="both"/>
        <w:rPr>
          <w:rFonts w:ascii="Times New Roman" w:eastAsia="Times New Roman" w:hAnsi="Times New Roman" w:cs="Times New Roman"/>
          <w:sz w:val="28"/>
          <w:szCs w:val="28"/>
          <w:lang w:val="kk-KZ"/>
        </w:rPr>
      </w:pPr>
      <w:r w:rsidRPr="00F501FF">
        <w:rPr>
          <w:rFonts w:ascii="Times New Roman" w:eastAsia="Times New Roman" w:hAnsi="Times New Roman" w:cs="Times New Roman"/>
          <w:sz w:val="28"/>
          <w:szCs w:val="28"/>
          <w:lang w:val="kk-KZ"/>
        </w:rPr>
        <w:t>Пәндерді оқыту</w:t>
      </w:r>
      <w:r w:rsidRPr="008642E2">
        <w:rPr>
          <w:rFonts w:ascii="Times New Roman" w:eastAsia="Times New Roman" w:hAnsi="Times New Roman" w:cs="Times New Roman"/>
          <w:sz w:val="28"/>
          <w:szCs w:val="28"/>
          <w:lang w:val="kk-KZ"/>
        </w:rPr>
        <w:t xml:space="preserve"> барысында проблемалық оқыту технологиялары (М. Л. Скаткин) мен дамыта оқыту әдістері (Д. Б. Эльконин, В. В. Давыдов) ерекше маңызға ие болды. Проблемалық оқытудың тарихи және педагогикалық алғышарттары ретінде белсенді оқыту идеялары қарастырылған (Н. И. Пирогов, К. Д. Ушинский, Л. Н. Толстой, А. Дистервег, Ж. Ж. Руссо). Проблемалық оқыту технологиясының негізі – қиындық жағдайында жаңа білім алу қажеттілігін тудыру, проблемалық тұжырымдалған тапсырмалар арқылы ойлануға мәжбүрлеу, нәтижесінде танымдық қызығушылықтың артуы. Проблемалық жағдайлардың туындауы, алған білім, дағдылар мен қойылатын талаптар арасындағы қайшылықтарды анықтайды.</w:t>
      </w:r>
    </w:p>
    <w:p w14:paraId="227AEFD8" w14:textId="77777777" w:rsidR="004656D6" w:rsidRDefault="00A10E87" w:rsidP="00E274C2">
      <w:pPr>
        <w:spacing w:after="0" w:line="240" w:lineRule="auto"/>
        <w:ind w:firstLine="567"/>
        <w:jc w:val="both"/>
        <w:rPr>
          <w:rFonts w:ascii="Times New Roman" w:eastAsia="Times New Roman" w:hAnsi="Times New Roman" w:cs="Times New Roman"/>
          <w:sz w:val="28"/>
          <w:szCs w:val="28"/>
          <w:lang w:val="kk-KZ"/>
        </w:rPr>
      </w:pPr>
      <w:r w:rsidRPr="008642E2">
        <w:rPr>
          <w:rFonts w:ascii="Times New Roman" w:eastAsia="Times New Roman" w:hAnsi="Times New Roman" w:cs="Times New Roman"/>
          <w:sz w:val="28"/>
          <w:szCs w:val="28"/>
          <w:lang w:val="kk-KZ"/>
        </w:rPr>
        <w:t>Арнайы бағдарламаларды жүзеге асыру кезінде біз М. Л. Скаткиннің проблемалық жағдайларды баяндау теориясын негізге ала отырып,</w:t>
      </w:r>
      <w:r w:rsidR="004656D6">
        <w:rPr>
          <w:rFonts w:ascii="Times New Roman" w:eastAsia="Times New Roman" w:hAnsi="Times New Roman" w:cs="Times New Roman"/>
          <w:sz w:val="28"/>
          <w:szCs w:val="28"/>
          <w:lang w:val="kk-KZ"/>
        </w:rPr>
        <w:t xml:space="preserve"> келесідей әдістерді қолдандық: </w:t>
      </w:r>
    </w:p>
    <w:p w14:paraId="45C4D357" w14:textId="41FDFA97" w:rsidR="004656D6" w:rsidRDefault="004656D6" w:rsidP="00E274C2">
      <w:pPr>
        <w:spacing w:after="0" w:line="240" w:lineRule="auto"/>
        <w:ind w:firstLine="567"/>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 xml:space="preserve">1. </w:t>
      </w:r>
      <w:r w:rsidR="00A10E87" w:rsidRPr="004656D6">
        <w:rPr>
          <w:rFonts w:ascii="Times New Roman" w:eastAsia="Times New Roman" w:hAnsi="Times New Roman" w:cs="Times New Roman"/>
          <w:sz w:val="28"/>
          <w:szCs w:val="28"/>
          <w:lang w:val="kk-KZ"/>
        </w:rPr>
        <w:t>Мұғалімнің "Дауыстап ойлау" әдісі арқылы мәселені шешу процессін көрсету;</w:t>
      </w:r>
      <w:r>
        <w:rPr>
          <w:rFonts w:ascii="Times New Roman" w:eastAsia="Times New Roman" w:hAnsi="Times New Roman" w:cs="Times New Roman"/>
          <w:sz w:val="28"/>
          <w:szCs w:val="28"/>
          <w:lang w:val="kk-KZ"/>
        </w:rPr>
        <w:t xml:space="preserve"> </w:t>
      </w:r>
    </w:p>
    <w:p w14:paraId="7DF0C7D8" w14:textId="478358D5" w:rsidR="004656D6" w:rsidRDefault="004656D6" w:rsidP="00E274C2">
      <w:pPr>
        <w:spacing w:after="0" w:line="240" w:lineRule="auto"/>
        <w:ind w:firstLine="567"/>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 xml:space="preserve">2. </w:t>
      </w:r>
      <w:r w:rsidR="00A10E87" w:rsidRPr="008642E2">
        <w:rPr>
          <w:rFonts w:ascii="Times New Roman" w:eastAsia="Times New Roman" w:hAnsi="Times New Roman" w:cs="Times New Roman"/>
          <w:sz w:val="28"/>
          <w:szCs w:val="28"/>
          <w:lang w:val="kk-KZ"/>
        </w:rPr>
        <w:t>Оқытушының болашақ мамандарды ізденіс, эвристикалық және шығармашылық қызметке тартуы, яғни проблемалық міндеттерді қою және оларды шешудің ш</w:t>
      </w:r>
      <w:r>
        <w:rPr>
          <w:rFonts w:ascii="Times New Roman" w:eastAsia="Times New Roman" w:hAnsi="Times New Roman" w:cs="Times New Roman"/>
          <w:sz w:val="28"/>
          <w:szCs w:val="28"/>
          <w:lang w:val="kk-KZ"/>
        </w:rPr>
        <w:t xml:space="preserve">ығармашылық тәсілдерін қолдану; </w:t>
      </w:r>
    </w:p>
    <w:p w14:paraId="08CA2B9D" w14:textId="14F3C563" w:rsidR="004656D6" w:rsidRDefault="004656D6" w:rsidP="00E274C2">
      <w:pPr>
        <w:spacing w:after="0" w:line="240" w:lineRule="auto"/>
        <w:ind w:firstLine="567"/>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 xml:space="preserve">3. </w:t>
      </w:r>
      <w:r w:rsidR="00A10E87" w:rsidRPr="00E9154B">
        <w:rPr>
          <w:rFonts w:ascii="Times New Roman" w:eastAsia="Times New Roman" w:hAnsi="Times New Roman" w:cs="Times New Roman"/>
          <w:sz w:val="28"/>
          <w:szCs w:val="28"/>
          <w:lang w:val="kk-KZ"/>
        </w:rPr>
        <w:t>Ғылыми шығармашылыққа бағытталған жаңа материалды зерттеу, теориялық зерттеулер жүргізу, студенттерді мәселені түсініп, ізденіс нәтижелерін салыстыруға, бақ</w:t>
      </w:r>
      <w:r>
        <w:rPr>
          <w:rFonts w:ascii="Times New Roman" w:eastAsia="Times New Roman" w:hAnsi="Times New Roman" w:cs="Times New Roman"/>
          <w:sz w:val="28"/>
          <w:szCs w:val="28"/>
          <w:lang w:val="kk-KZ"/>
        </w:rPr>
        <w:t xml:space="preserve">ылауға, жалпылауға ынталандыру; </w:t>
      </w:r>
    </w:p>
    <w:p w14:paraId="6E3AA724" w14:textId="66E830EB" w:rsidR="00A10E87" w:rsidRPr="00E9154B" w:rsidRDefault="004656D6" w:rsidP="00E274C2">
      <w:pPr>
        <w:spacing w:after="0" w:line="240" w:lineRule="auto"/>
        <w:ind w:firstLine="567"/>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 xml:space="preserve">4. </w:t>
      </w:r>
      <w:r w:rsidR="00A10E87" w:rsidRPr="00E9154B">
        <w:rPr>
          <w:rFonts w:ascii="Times New Roman" w:eastAsia="Times New Roman" w:hAnsi="Times New Roman" w:cs="Times New Roman"/>
          <w:sz w:val="28"/>
          <w:szCs w:val="28"/>
          <w:lang w:val="kk-KZ"/>
        </w:rPr>
        <w:t>Практикалық шығармашылық, мәселені практикалық шешу жолдарын іздеу, бейтаныс жағдайда жаңа білімді қолдану және шығармашылық қиялды дамыту.</w:t>
      </w:r>
    </w:p>
    <w:p w14:paraId="32B800E7" w14:textId="7946FC52" w:rsidR="00514576" w:rsidRDefault="00A10E87" w:rsidP="00E274C2">
      <w:pPr>
        <w:spacing w:after="0" w:line="240" w:lineRule="auto"/>
        <w:ind w:firstLine="567"/>
        <w:jc w:val="both"/>
        <w:rPr>
          <w:rFonts w:ascii="Times New Roman" w:eastAsia="Times New Roman" w:hAnsi="Times New Roman" w:cs="Times New Roman"/>
          <w:sz w:val="28"/>
          <w:szCs w:val="28"/>
          <w:lang w:val="kk-KZ"/>
        </w:rPr>
      </w:pPr>
      <w:r w:rsidRPr="00E9154B">
        <w:rPr>
          <w:rFonts w:ascii="Times New Roman" w:eastAsia="Times New Roman" w:hAnsi="Times New Roman" w:cs="Times New Roman"/>
          <w:sz w:val="28"/>
          <w:szCs w:val="28"/>
          <w:lang w:val="kk-KZ"/>
        </w:rPr>
        <w:t>Сонымен қатар, эвристикалық оқыту элементтері (В. И. Андреев, А. В. Хуторский) мен эвристикалық диалог (В. С. Библер, В. А. Лекторский) білім беру үдерісін шығармашылық белсенділікті ынталандыруға, қиялды дамытуға, жаңа идеялар м</w:t>
      </w:r>
      <w:r w:rsidR="0069353F">
        <w:rPr>
          <w:rFonts w:ascii="Times New Roman" w:eastAsia="Times New Roman" w:hAnsi="Times New Roman" w:cs="Times New Roman"/>
          <w:sz w:val="28"/>
          <w:szCs w:val="28"/>
          <w:lang w:val="kk-KZ"/>
        </w:rPr>
        <w:t>ен</w:t>
      </w:r>
      <w:r w:rsidR="00CB0CA1">
        <w:rPr>
          <w:rFonts w:ascii="Times New Roman" w:eastAsia="Times New Roman" w:hAnsi="Times New Roman" w:cs="Times New Roman"/>
          <w:sz w:val="28"/>
          <w:szCs w:val="28"/>
          <w:lang w:val="kk-KZ"/>
        </w:rPr>
        <w:t xml:space="preserve"> шешімдер табуға бағыттайды [192</w:t>
      </w:r>
      <w:r w:rsidRPr="00E9154B">
        <w:rPr>
          <w:rFonts w:ascii="Times New Roman" w:eastAsia="Times New Roman" w:hAnsi="Times New Roman" w:cs="Times New Roman"/>
          <w:sz w:val="28"/>
          <w:szCs w:val="28"/>
          <w:lang w:val="kk-KZ"/>
        </w:rPr>
        <w:t xml:space="preserve">]. </w:t>
      </w:r>
    </w:p>
    <w:p w14:paraId="5B2B09E9" w14:textId="79DA8B88" w:rsidR="00A10E87" w:rsidRPr="00E9154B" w:rsidRDefault="00A10E87" w:rsidP="00E274C2">
      <w:pPr>
        <w:spacing w:after="0" w:line="240" w:lineRule="auto"/>
        <w:ind w:firstLine="567"/>
        <w:jc w:val="both"/>
        <w:rPr>
          <w:rFonts w:ascii="Times New Roman" w:eastAsia="Times New Roman" w:hAnsi="Times New Roman" w:cs="Times New Roman"/>
          <w:sz w:val="28"/>
          <w:szCs w:val="28"/>
          <w:lang w:val="kk-KZ"/>
        </w:rPr>
      </w:pPr>
      <w:r w:rsidRPr="00E9154B">
        <w:rPr>
          <w:rFonts w:ascii="Times New Roman" w:eastAsia="Times New Roman" w:hAnsi="Times New Roman" w:cs="Times New Roman"/>
          <w:sz w:val="28"/>
          <w:szCs w:val="28"/>
          <w:lang w:val="kk-KZ"/>
        </w:rPr>
        <w:t>Эвристикалық оқыту тұжырымдамасына сәйкес, біз білім беру қызметінің үш кезеңін қамтитын эвристикалық диалогты қолдандық (диалогтың тұжырымдамалық ережелерін қараңыз, 2.3 бөлім). Бұл диалог шындық объектілері мен студенттік идеялар арасындағы, білім мен надандық арасындағы, мәдениет пен студент арасында</w:t>
      </w:r>
      <w:r w:rsidR="0069353F">
        <w:rPr>
          <w:rFonts w:ascii="Times New Roman" w:eastAsia="Times New Roman" w:hAnsi="Times New Roman" w:cs="Times New Roman"/>
          <w:sz w:val="28"/>
          <w:szCs w:val="28"/>
          <w:lang w:val="kk-KZ"/>
        </w:rPr>
        <w:t>ғы өзара әрекеттесуді көрсетеді.</w:t>
      </w:r>
    </w:p>
    <w:p w14:paraId="1D2816D3" w14:textId="74A98BEC" w:rsidR="00A10E87" w:rsidRPr="00E9154B" w:rsidRDefault="00A10E87" w:rsidP="00E274C2">
      <w:pPr>
        <w:spacing w:after="0" w:line="240" w:lineRule="auto"/>
        <w:ind w:firstLine="567"/>
        <w:jc w:val="both"/>
        <w:rPr>
          <w:rFonts w:ascii="Times New Roman" w:eastAsia="Times New Roman" w:hAnsi="Times New Roman" w:cs="Times New Roman"/>
          <w:sz w:val="28"/>
          <w:szCs w:val="28"/>
          <w:lang w:val="kk-KZ"/>
        </w:rPr>
      </w:pPr>
      <w:r w:rsidRPr="00E9154B">
        <w:rPr>
          <w:rFonts w:ascii="Times New Roman" w:eastAsia="Times New Roman" w:hAnsi="Times New Roman" w:cs="Times New Roman"/>
          <w:sz w:val="28"/>
          <w:szCs w:val="28"/>
          <w:lang w:val="kk-KZ"/>
        </w:rPr>
        <w:t xml:space="preserve">А.Л. Вербицкийдің белгі-контекстік оқыту технологиясын жоғары оқу орнында студенттердің кәсіби дайындығына бағытталған белсенді оқыту түрі ретінде қолдандық. Бұл технология кәсіби контекстті жүйелі түрде пайдалану және оқу процесін кәсіби қызмет элементтерімен біртіндеп толықтыру арқылы </w:t>
      </w:r>
      <w:r w:rsidRPr="00E9154B">
        <w:rPr>
          <w:rFonts w:ascii="Times New Roman" w:eastAsia="Times New Roman" w:hAnsi="Times New Roman" w:cs="Times New Roman"/>
          <w:sz w:val="28"/>
          <w:szCs w:val="28"/>
          <w:lang w:val="kk-KZ"/>
        </w:rPr>
        <w:lastRenderedPageBreak/>
        <w:t>жүзеге асырылады. Технология 1991 жылы қызмет теориясына негізделген, ол әлеуметтік тәжірибені игеру субъектінің белсенді қызметі нәтижесінде жүзеге асатынын алға тартады. Студенттердің оқу қызметінен кәсіби қызметке, содан кейін оқу-кәсіби қызметке кезең-кезеңмен көшуіне ерекше назар аударылады. Мысал ретінде, бейнелеу өнерінің дәстүрлері мен әдістерін теориялық зерттеу кезінде студенттердің пленэр тәжірибесі арқылы шығармашылық жұмыстар жасауы және ұлттық мәдениет пен бейнелеу өнерінің көркемдік дәстүрлерін қолдану кезінде балалар лагерлерінде үйірме жұмыстарын ұйымдастыруы көрсетіледі. Бұл білімдер мен дағдылар жазғы балалар лагерлерінде, жалпы білім беру және көркемөнер мектептерінде практикада қолданылып, курстық және бітіру біліктілік жұмыстарын жазуға негіз болды.</w:t>
      </w:r>
    </w:p>
    <w:p w14:paraId="37DBB4E9" w14:textId="77777777" w:rsidR="00A10E87" w:rsidRPr="008642E2" w:rsidRDefault="00A10E87" w:rsidP="00E274C2">
      <w:pPr>
        <w:spacing w:after="0" w:line="240" w:lineRule="auto"/>
        <w:ind w:firstLine="567"/>
        <w:jc w:val="both"/>
        <w:rPr>
          <w:rFonts w:ascii="Times New Roman" w:eastAsia="Times New Roman" w:hAnsi="Times New Roman" w:cs="Times New Roman"/>
          <w:sz w:val="28"/>
          <w:szCs w:val="28"/>
          <w:lang w:val="kk-KZ"/>
        </w:rPr>
      </w:pPr>
      <w:r w:rsidRPr="00A10E87">
        <w:rPr>
          <w:rFonts w:ascii="Times New Roman" w:eastAsia="Times New Roman" w:hAnsi="Times New Roman" w:cs="Times New Roman"/>
          <w:sz w:val="28"/>
          <w:szCs w:val="28"/>
          <w:lang w:val="kk-KZ"/>
        </w:rPr>
        <w:t xml:space="preserve">Аталған педагогикалық технологиялар студенттердің проблемаларды анықтау және құрылымдау, ақпаратты жинау және талдау, мәселелерді шешудің әртүрлі нұсқаларын табу, сондай-ақ шығармашылық жұмыста жеке тәсілді дамыту қабілеттерін арттырады. </w:t>
      </w:r>
      <w:r w:rsidRPr="008642E2">
        <w:rPr>
          <w:rFonts w:ascii="Times New Roman" w:eastAsia="Times New Roman" w:hAnsi="Times New Roman" w:cs="Times New Roman"/>
          <w:sz w:val="28"/>
          <w:szCs w:val="28"/>
          <w:lang w:val="kk-KZ"/>
        </w:rPr>
        <w:t>Бұл дағдылар эксперименттік топтағы студенттердің этнокөркем мәдениетінің деңгейін бақылауға және арнайы бағдарламалар аясында болашақ мамандардың этнокөркем мәдениетін тиімді қалыптастыруға мүмкіндік береді. Нәтижесінде, студенттердің қарқынды әрі оңтайлы даму қызметін жүзеге асыруға жағдай жасалады.</w:t>
      </w:r>
    </w:p>
    <w:p w14:paraId="4D14977B" w14:textId="4FBB4556" w:rsidR="00A10E87" w:rsidRPr="008642E2" w:rsidRDefault="00A10E87" w:rsidP="00E274C2">
      <w:pPr>
        <w:spacing w:after="0" w:line="240" w:lineRule="auto"/>
        <w:ind w:firstLine="567"/>
        <w:jc w:val="both"/>
        <w:rPr>
          <w:rFonts w:ascii="Times New Roman" w:eastAsia="Times New Roman" w:hAnsi="Times New Roman" w:cs="Times New Roman"/>
          <w:sz w:val="28"/>
          <w:szCs w:val="28"/>
          <w:lang w:val="kk-KZ"/>
        </w:rPr>
      </w:pPr>
      <w:r w:rsidRPr="004D735B">
        <w:rPr>
          <w:rFonts w:ascii="Times New Roman" w:eastAsia="Times New Roman" w:hAnsi="Times New Roman" w:cs="Times New Roman"/>
          <w:i/>
          <w:sz w:val="28"/>
          <w:szCs w:val="28"/>
          <w:lang w:val="kk-KZ"/>
        </w:rPr>
        <w:t>Төртінші педагогикалық шарт</w:t>
      </w:r>
      <w:r w:rsidRPr="008642E2">
        <w:rPr>
          <w:rFonts w:ascii="Times New Roman" w:eastAsia="Times New Roman" w:hAnsi="Times New Roman" w:cs="Times New Roman"/>
          <w:sz w:val="28"/>
          <w:szCs w:val="28"/>
          <w:lang w:val="kk-KZ"/>
        </w:rPr>
        <w:t xml:space="preserve"> – арнайы жаттығуларды, шығармашылық жобаларды және кәсіби бағыттағы проблемалық тапсырмаларды қолдану пән бағдарламаларын тиімді жүзеге асыру үшін маңызды фактор болып табылады. Оқу жобасы </w:t>
      </w:r>
      <w:r w:rsidR="00CA6D30">
        <w:rPr>
          <w:rFonts w:ascii="Times New Roman" w:eastAsia="Times New Roman" w:hAnsi="Times New Roman" w:cs="Times New Roman"/>
          <w:sz w:val="28"/>
          <w:szCs w:val="28"/>
          <w:lang w:val="kk-KZ"/>
        </w:rPr>
        <w:t>болашақ мамандардан</w:t>
      </w:r>
      <w:r w:rsidRPr="008642E2">
        <w:rPr>
          <w:rFonts w:ascii="Times New Roman" w:eastAsia="Times New Roman" w:hAnsi="Times New Roman" w:cs="Times New Roman"/>
          <w:sz w:val="28"/>
          <w:szCs w:val="28"/>
          <w:lang w:val="kk-KZ"/>
        </w:rPr>
        <w:t xml:space="preserve"> тек ақпаратты жинақтап қана қоймай, шығармашылық қабілеттерін, сондай-ақ оқытушының жетекшілігімен әр түрлі кәсіби қызмет түрлерінде интеллектуалдық және практикалық қабілеттерін көрсетуін талап етеді. Бұл пән бойынша оқу тапсырмасы </w:t>
      </w:r>
      <w:r w:rsidR="00CA6D30">
        <w:rPr>
          <w:rFonts w:ascii="Times New Roman" w:eastAsia="Times New Roman" w:hAnsi="Times New Roman" w:cs="Times New Roman"/>
          <w:sz w:val="28"/>
          <w:szCs w:val="28"/>
          <w:lang w:val="kk-KZ"/>
        </w:rPr>
        <w:t>болашақ мамандарды</w:t>
      </w:r>
      <w:r w:rsidRPr="008642E2">
        <w:rPr>
          <w:rFonts w:ascii="Times New Roman" w:eastAsia="Times New Roman" w:hAnsi="Times New Roman" w:cs="Times New Roman"/>
          <w:sz w:val="28"/>
          <w:szCs w:val="28"/>
          <w:lang w:val="kk-KZ"/>
        </w:rPr>
        <w:t xml:space="preserve"> оқу шеберханаларында қорытынды композицияны жасауға немесе нақты тапсырмаға байланысты презентация мен технологиялық карта құруға бағыттайды. Жобаны әзірлеу барысында </w:t>
      </w:r>
      <w:r w:rsidR="00CA6D30">
        <w:rPr>
          <w:rFonts w:ascii="Times New Roman" w:eastAsia="Times New Roman" w:hAnsi="Times New Roman" w:cs="Times New Roman"/>
          <w:sz w:val="28"/>
          <w:szCs w:val="28"/>
          <w:lang w:val="kk-KZ"/>
        </w:rPr>
        <w:t>болашақ мамандардың</w:t>
      </w:r>
      <w:r w:rsidRPr="008642E2">
        <w:rPr>
          <w:rFonts w:ascii="Times New Roman" w:eastAsia="Times New Roman" w:hAnsi="Times New Roman" w:cs="Times New Roman"/>
          <w:sz w:val="28"/>
          <w:szCs w:val="28"/>
          <w:lang w:val="kk-KZ"/>
        </w:rPr>
        <w:t xml:space="preserve"> жұмыс тәсілдері мен құралдары, техникасы жетілдіріледі, сондай-ақ олардың жеке мәнерлері қалыптасады. Оқу-шығармашылық жоба арнайы жаттығулар мен проблемалық тапсырмалар негізінде орындалады.</w:t>
      </w:r>
    </w:p>
    <w:p w14:paraId="2A042DB7" w14:textId="254CEC30" w:rsidR="00A10E87" w:rsidRPr="00E9154B" w:rsidRDefault="00A10E87" w:rsidP="00E274C2">
      <w:pPr>
        <w:spacing w:after="0" w:line="240" w:lineRule="auto"/>
        <w:ind w:firstLine="567"/>
        <w:jc w:val="both"/>
        <w:rPr>
          <w:rFonts w:ascii="Times New Roman" w:eastAsia="Times New Roman" w:hAnsi="Times New Roman" w:cs="Times New Roman"/>
          <w:sz w:val="28"/>
          <w:szCs w:val="28"/>
          <w:lang w:val="kk-KZ"/>
        </w:rPr>
      </w:pPr>
      <w:r w:rsidRPr="00E9154B">
        <w:rPr>
          <w:rFonts w:ascii="Times New Roman" w:eastAsia="Times New Roman" w:hAnsi="Times New Roman" w:cs="Times New Roman"/>
          <w:sz w:val="28"/>
          <w:szCs w:val="28"/>
          <w:lang w:val="kk-KZ"/>
        </w:rPr>
        <w:t>Теориялық материалды бекіту үшін әр түрлі қиындық деңгейлерін ескере отырып, белгілі бір реттілікпен орындалған шығармашылық тапсырмалар мен жаттығулар маңызды рөл атқарад</w:t>
      </w:r>
      <w:r w:rsidR="003632F5">
        <w:rPr>
          <w:rFonts w:ascii="Times New Roman" w:eastAsia="Times New Roman" w:hAnsi="Times New Roman" w:cs="Times New Roman"/>
          <w:sz w:val="28"/>
          <w:szCs w:val="28"/>
          <w:lang w:val="kk-KZ"/>
        </w:rPr>
        <w:t>ы</w:t>
      </w:r>
      <w:r w:rsidRPr="00E9154B">
        <w:rPr>
          <w:rFonts w:ascii="Times New Roman" w:eastAsia="Times New Roman" w:hAnsi="Times New Roman" w:cs="Times New Roman"/>
          <w:sz w:val="28"/>
          <w:szCs w:val="28"/>
          <w:lang w:val="kk-KZ"/>
        </w:rPr>
        <w:t>. Бұл тапсырмалар мен жаттығулар көркемдік қабілеттерді анықтауға, республиканың көркем туындыларын жасауға және ұлттық мәдениет элементтері негізінде көркем образдар қалыптастыруға бағытталған. Сонымен қатар, бейнелеу құралдары арқылы мәдениеттің ерекшеліктерін көрсету маңызды. Барлық шығармашылық тапсырмаларды кезең-кезеңмен орындау қорытынды композиция ретінде "Этнос философиясын" жасауды қамтамасыз етеді.</w:t>
      </w:r>
    </w:p>
    <w:p w14:paraId="7D5A8BC3" w14:textId="77777777" w:rsidR="00A10E87" w:rsidRPr="00E9154B" w:rsidRDefault="00A10E87" w:rsidP="00E274C2">
      <w:pPr>
        <w:spacing w:after="0" w:line="240" w:lineRule="auto"/>
        <w:ind w:firstLine="567"/>
        <w:jc w:val="both"/>
        <w:rPr>
          <w:rFonts w:ascii="Times New Roman" w:eastAsia="Times New Roman" w:hAnsi="Times New Roman" w:cs="Times New Roman"/>
          <w:sz w:val="28"/>
          <w:szCs w:val="28"/>
          <w:lang w:val="kk-KZ"/>
        </w:rPr>
      </w:pPr>
      <w:r w:rsidRPr="00E9154B">
        <w:rPr>
          <w:rFonts w:ascii="Times New Roman" w:eastAsia="Times New Roman" w:hAnsi="Times New Roman" w:cs="Times New Roman"/>
          <w:sz w:val="28"/>
          <w:szCs w:val="28"/>
          <w:lang w:val="kk-KZ"/>
        </w:rPr>
        <w:t xml:space="preserve">Арнайы әзірленген шығармашылық тапсырмалар мен жаттығуларды орындау барысында студенттердің көркем-бейнелі ойлауы, қиялы, көрнекі </w:t>
      </w:r>
      <w:r w:rsidRPr="00E9154B">
        <w:rPr>
          <w:rFonts w:ascii="Times New Roman" w:eastAsia="Times New Roman" w:hAnsi="Times New Roman" w:cs="Times New Roman"/>
          <w:sz w:val="28"/>
          <w:szCs w:val="28"/>
          <w:lang w:val="kk-KZ"/>
        </w:rPr>
        <w:lastRenderedPageBreak/>
        <w:t>жады, эмоционалды-ерік және танымдық процестері белсендіріледі. Бұл дағдылар шығармашылық қабілеттердің дамуына негіз болады.</w:t>
      </w:r>
    </w:p>
    <w:p w14:paraId="15B0A038" w14:textId="6836A736" w:rsidR="00A10E87" w:rsidRPr="00E9154B" w:rsidRDefault="00A10E87" w:rsidP="00E274C2">
      <w:pPr>
        <w:spacing w:after="0" w:line="240" w:lineRule="auto"/>
        <w:ind w:firstLine="567"/>
        <w:jc w:val="both"/>
        <w:rPr>
          <w:rFonts w:ascii="Times New Roman" w:eastAsia="Times New Roman" w:hAnsi="Times New Roman" w:cs="Times New Roman"/>
          <w:sz w:val="28"/>
          <w:szCs w:val="28"/>
          <w:lang w:val="kk-KZ"/>
        </w:rPr>
      </w:pPr>
      <w:r w:rsidRPr="00E9154B">
        <w:rPr>
          <w:rFonts w:ascii="Times New Roman" w:eastAsia="Times New Roman" w:hAnsi="Times New Roman" w:cs="Times New Roman"/>
          <w:sz w:val="28"/>
          <w:szCs w:val="28"/>
          <w:lang w:val="kk-KZ"/>
        </w:rPr>
        <w:t xml:space="preserve">Әзірленген бағдарламалардың практикалық бөлігінде қолданылатын шығармашылық тапсырмалар мен жаттығулар интерактивті оқытудың негізін құрайды, әсіресе практикалық сабақтарда білім алушыларды ынталандыруға, олардың оқуға деген қызығушылығын арттыруға бағытталған. Бұл тапсырмалар тек бұрын зерттелген материалды жинақтауға ғана емес, жаңа ақпаратты игеруге де көмектеседі. Тапсырмаларда белгісіздік элементі бар, бұл </w:t>
      </w:r>
      <w:r w:rsidR="00B031C0">
        <w:rPr>
          <w:rFonts w:ascii="Times New Roman" w:eastAsia="Times New Roman" w:hAnsi="Times New Roman" w:cs="Times New Roman"/>
          <w:sz w:val="28"/>
          <w:szCs w:val="28"/>
          <w:lang w:val="kk-KZ"/>
        </w:rPr>
        <w:t>болашақ мамандардан</w:t>
      </w:r>
      <w:r w:rsidRPr="00E9154B">
        <w:rPr>
          <w:rFonts w:ascii="Times New Roman" w:eastAsia="Times New Roman" w:hAnsi="Times New Roman" w:cs="Times New Roman"/>
          <w:sz w:val="28"/>
          <w:szCs w:val="28"/>
          <w:lang w:val="kk-KZ"/>
        </w:rPr>
        <w:t xml:space="preserve"> ерекше назар аударуды және көркем жазудың негіздерін білуін талап етеді. Белгісіздіктер мен жауап іздеу мүмкіндігі әрбір студенттің жеке жұмысы мен шығармашылық қабілеттерін ашуға мүмкіндік береді.</w:t>
      </w:r>
    </w:p>
    <w:p w14:paraId="33FF38DF" w14:textId="77777777" w:rsidR="00A10E87" w:rsidRPr="00E9154B" w:rsidRDefault="00A10E87" w:rsidP="00E274C2">
      <w:pPr>
        <w:spacing w:after="0" w:line="240" w:lineRule="auto"/>
        <w:ind w:firstLine="567"/>
        <w:jc w:val="both"/>
        <w:rPr>
          <w:rFonts w:ascii="Times New Roman" w:eastAsia="Times New Roman" w:hAnsi="Times New Roman" w:cs="Times New Roman"/>
          <w:sz w:val="28"/>
          <w:szCs w:val="28"/>
          <w:lang w:val="kk-KZ"/>
        </w:rPr>
      </w:pPr>
      <w:r w:rsidRPr="00E9154B">
        <w:rPr>
          <w:rFonts w:ascii="Times New Roman" w:eastAsia="Times New Roman" w:hAnsi="Times New Roman" w:cs="Times New Roman"/>
          <w:sz w:val="28"/>
          <w:szCs w:val="28"/>
          <w:lang w:val="kk-KZ"/>
        </w:rPr>
        <w:t>Жаттығулардың мазмұны білім алушылардың шығармашылық дағдыларын дамытуға бағытталған. Ол көркем мұраны, шығармашылық тәжірибені талдау, жазықтықта пішіндерді модельдеу және құрастыру ерекшеліктерін зерттеуге негізделеді. Қиялмен жасалған ең көп таралған суреттер нақты визуалды сезімдерге сүйенеді, сондықтан шығармашылық жұмыста осы бақылаулар мен қиялдан туындаған идеялар маңызды болып табылады. Жақсы дайындалған материалдарды, мысалы, қысқа мерзімді суреттерді, натурадан, есте сақтаудан және қиял арқылы орындалған этюдер мен көрнекі ақпаратты шығармашылық тұрғыдан өңдеуді қолдану композициялық жоспардың сәтті жүзеге асырылуына және Қазақстан өнерінің этнокөркемдік мәдениеті мен ерекшеліктерін субъективті түсінуге ықпал етеді.</w:t>
      </w:r>
    </w:p>
    <w:p w14:paraId="1D64169B" w14:textId="04F3BE68" w:rsidR="00DC77B8" w:rsidRDefault="00A10E87" w:rsidP="00E274C2">
      <w:pPr>
        <w:pStyle w:val="Style3"/>
        <w:widowControl/>
        <w:spacing w:line="240" w:lineRule="auto"/>
        <w:ind w:firstLine="567"/>
        <w:rPr>
          <w:sz w:val="28"/>
          <w:szCs w:val="28"/>
          <w:lang w:val="kk-KZ"/>
        </w:rPr>
      </w:pPr>
      <w:r w:rsidRPr="00E9154B">
        <w:rPr>
          <w:sz w:val="28"/>
          <w:szCs w:val="28"/>
          <w:lang w:val="kk-KZ"/>
        </w:rPr>
        <w:t>Мәдени білім беру кеңістігіне бейімделу, этностың көркем мәдениетіндегі жоғары көріністерге, сондай-ақ тұлға мен мәдениет арасындағы белсенді диалогқа назар аудару жоғарыда аталған педагогикалық шарттардың болашақ маманның этнокөркем мәдениетін қалыптастыруға оң әсер ететіндігін көрсетеді. Кәсіптік-бағдарлы қызмет нәтижесінде этнокөркем мәдениет саласындағы (формалары, құралдары, әдістері, технологиялары, мазмұны) студент үшін бұл процесс «оның әлеміне, өзін-өзі жетілдіру мен тану алаңына айналады», онда этнокөркем мәдениет элементтері мен өнермен тығыз байланыс орнап, ұлттық мәдени құндылықтармен тікелей өзара әрекеттесуге мүмкіндік береді. Осылайша, студенттің арнайы қабілеттері, шығармашылық тәжірибесі, құндылықтары мен рухани-адамгершілік қасиеттері дамиды.</w:t>
      </w:r>
    </w:p>
    <w:p w14:paraId="51D0FA38" w14:textId="5B5FF459" w:rsidR="00DC77B8" w:rsidRPr="00392134" w:rsidRDefault="00DC77B8" w:rsidP="00E274C2">
      <w:pPr>
        <w:spacing w:after="0" w:line="240" w:lineRule="auto"/>
        <w:ind w:firstLine="567"/>
        <w:jc w:val="both"/>
        <w:rPr>
          <w:rFonts w:ascii="Times New Roman" w:eastAsia="Times New Roman" w:hAnsi="Times New Roman" w:cs="Times New Roman"/>
          <w:sz w:val="28"/>
          <w:szCs w:val="28"/>
          <w:lang w:val="kk-KZ"/>
        </w:rPr>
      </w:pPr>
      <w:r w:rsidRPr="00392134">
        <w:rPr>
          <w:rFonts w:ascii="Times New Roman" w:eastAsia="Times New Roman" w:hAnsi="Times New Roman" w:cs="Times New Roman"/>
          <w:sz w:val="28"/>
          <w:szCs w:val="28"/>
          <w:lang w:val="kk-KZ"/>
        </w:rPr>
        <w:t xml:space="preserve">Осылайша, </w:t>
      </w:r>
      <w:r w:rsidR="005709C3">
        <w:rPr>
          <w:rFonts w:ascii="Times New Roman" w:eastAsia="Times New Roman" w:hAnsi="Times New Roman" w:cs="Times New Roman"/>
          <w:sz w:val="28"/>
          <w:szCs w:val="28"/>
          <w:lang w:val="kk-KZ"/>
        </w:rPr>
        <w:t>болашақ мамандардың</w:t>
      </w:r>
      <w:r w:rsidRPr="00392134">
        <w:rPr>
          <w:rFonts w:ascii="Times New Roman" w:eastAsia="Times New Roman" w:hAnsi="Times New Roman" w:cs="Times New Roman"/>
          <w:sz w:val="28"/>
          <w:szCs w:val="28"/>
          <w:lang w:val="kk-KZ"/>
        </w:rPr>
        <w:t xml:space="preserve"> тәуелсіз оқуды қалыптастыруға арналған арнайы әдіс оның өтетін жағдайларына сәйкес болады (университетке, оның материалдық-техникалық базасына, ақпараттық және коммуникациялық мүмкіндіктеріне байланысты), бірақ бұл міндетті түрде сыни ойлау дағдыларын қалыптастыруды талап етеді [193]. Сонымен бірге, тәуелсіз жұмыс ұйымдастырылуы тиіс жағдайларды жасауға бағытталуы керек, онда </w:t>
      </w:r>
      <w:r w:rsidR="005709C3">
        <w:rPr>
          <w:rFonts w:ascii="Times New Roman" w:eastAsia="Times New Roman" w:hAnsi="Times New Roman" w:cs="Times New Roman"/>
          <w:sz w:val="28"/>
          <w:szCs w:val="28"/>
          <w:lang w:val="kk-KZ"/>
        </w:rPr>
        <w:t>болашақ мамандар</w:t>
      </w:r>
      <w:r w:rsidRPr="00392134">
        <w:rPr>
          <w:rFonts w:ascii="Times New Roman" w:eastAsia="Times New Roman" w:hAnsi="Times New Roman" w:cs="Times New Roman"/>
          <w:sz w:val="28"/>
          <w:szCs w:val="28"/>
          <w:lang w:val="kk-KZ"/>
        </w:rPr>
        <w:t xml:space="preserve"> өз пікірлерін білдіре алады және білім беру формаларын таңдауда және өмірлік позициясын қалыптастыруда шешімдер қабылдай алады. Бұл талап дамыған және тәрбиеленген сыни көзқарас пен тиісті ойлау дағдыларын қажет етеді</w:t>
      </w:r>
      <w:r w:rsidR="00392134" w:rsidRPr="00392134">
        <w:rPr>
          <w:rFonts w:ascii="Times New Roman" w:eastAsia="Times New Roman" w:hAnsi="Times New Roman" w:cs="Times New Roman"/>
          <w:sz w:val="28"/>
          <w:szCs w:val="28"/>
          <w:lang w:val="kk-KZ"/>
        </w:rPr>
        <w:t xml:space="preserve"> </w:t>
      </w:r>
      <w:r w:rsidRPr="00392134">
        <w:rPr>
          <w:rFonts w:ascii="Times New Roman" w:eastAsia="Times New Roman" w:hAnsi="Times New Roman" w:cs="Times New Roman"/>
          <w:sz w:val="28"/>
          <w:szCs w:val="28"/>
          <w:lang w:val="kk-KZ"/>
        </w:rPr>
        <w:t>[194]</w:t>
      </w:r>
      <w:r w:rsidR="00392134" w:rsidRPr="00392134">
        <w:rPr>
          <w:rFonts w:ascii="Times New Roman" w:eastAsia="Times New Roman" w:hAnsi="Times New Roman" w:cs="Times New Roman"/>
          <w:sz w:val="28"/>
          <w:szCs w:val="28"/>
          <w:lang w:val="kk-KZ"/>
        </w:rPr>
        <w:t>.</w:t>
      </w:r>
    </w:p>
    <w:p w14:paraId="1A94AADE" w14:textId="17AEC465" w:rsidR="00DC77B8" w:rsidRPr="00392134" w:rsidRDefault="00DC77B8" w:rsidP="00E274C2">
      <w:pPr>
        <w:spacing w:after="0" w:line="240" w:lineRule="auto"/>
        <w:ind w:firstLine="567"/>
        <w:jc w:val="both"/>
        <w:rPr>
          <w:rFonts w:ascii="Times New Roman" w:eastAsia="Times New Roman" w:hAnsi="Times New Roman" w:cs="Times New Roman"/>
          <w:sz w:val="28"/>
          <w:szCs w:val="28"/>
          <w:lang w:val="kk-KZ"/>
        </w:rPr>
      </w:pPr>
      <w:r w:rsidRPr="00392134">
        <w:rPr>
          <w:rFonts w:ascii="Times New Roman" w:eastAsia="Times New Roman" w:hAnsi="Times New Roman" w:cs="Times New Roman"/>
          <w:sz w:val="28"/>
          <w:szCs w:val="28"/>
          <w:lang w:val="kk-KZ"/>
        </w:rPr>
        <w:lastRenderedPageBreak/>
        <w:t xml:space="preserve">Зерттеу жұмысымызда </w:t>
      </w:r>
      <w:r w:rsidR="00CF50BE">
        <w:rPr>
          <w:rFonts w:ascii="Times New Roman" w:eastAsia="Times New Roman" w:hAnsi="Times New Roman" w:cs="Times New Roman"/>
          <w:sz w:val="28"/>
          <w:szCs w:val="28"/>
          <w:lang w:val="kk-KZ"/>
        </w:rPr>
        <w:t xml:space="preserve">болашақ мамандар </w:t>
      </w:r>
      <w:r w:rsidRPr="00392134">
        <w:rPr>
          <w:rFonts w:ascii="Times New Roman" w:eastAsia="Times New Roman" w:hAnsi="Times New Roman" w:cs="Times New Roman"/>
          <w:sz w:val="28"/>
          <w:szCs w:val="28"/>
          <w:lang w:val="kk-KZ"/>
        </w:rPr>
        <w:t xml:space="preserve">ретіндегі жеке тәуелсіз жұмысын қалыптастыру процесі ұсынылады, онда сыни ойлау дағдылары мен этнокөркем мәдениетін қалыптастыру көзделеді, бұл </w:t>
      </w:r>
      <w:r w:rsidR="000609CC">
        <w:rPr>
          <w:rFonts w:ascii="Times New Roman" w:eastAsia="Times New Roman" w:hAnsi="Times New Roman" w:cs="Times New Roman"/>
          <w:sz w:val="28"/>
          <w:szCs w:val="28"/>
          <w:lang w:val="kk-KZ"/>
        </w:rPr>
        <w:t>болашақ мамандардың</w:t>
      </w:r>
      <w:r w:rsidRPr="00392134">
        <w:rPr>
          <w:rFonts w:ascii="Times New Roman" w:eastAsia="Times New Roman" w:hAnsi="Times New Roman" w:cs="Times New Roman"/>
          <w:sz w:val="28"/>
          <w:szCs w:val="28"/>
          <w:lang w:val="kk-KZ"/>
        </w:rPr>
        <w:t xml:space="preserve"> өз жұмысына этникалық элементтерді пайдалану қабілетін қалыптастыру үшін маңызды. Сыни ойлау, оқыту әдістемесінің құрамдас бөлігі ретінде, </w:t>
      </w:r>
      <w:r w:rsidR="000609CC">
        <w:rPr>
          <w:rFonts w:ascii="Times New Roman" w:eastAsia="Times New Roman" w:hAnsi="Times New Roman" w:cs="Times New Roman"/>
          <w:sz w:val="28"/>
          <w:szCs w:val="28"/>
          <w:lang w:val="kk-KZ"/>
        </w:rPr>
        <w:t>болашақ мамандардың</w:t>
      </w:r>
      <w:r w:rsidRPr="00392134">
        <w:rPr>
          <w:rFonts w:ascii="Times New Roman" w:eastAsia="Times New Roman" w:hAnsi="Times New Roman" w:cs="Times New Roman"/>
          <w:sz w:val="28"/>
          <w:szCs w:val="28"/>
          <w:lang w:val="kk-KZ"/>
        </w:rPr>
        <w:t xml:space="preserve"> өз шығармашылық қабілеттерін ашуға кедергі келтірмейді. Керісінше, ол әлеуметтік манипуляция технологиясын түсіну қабілетін қалыптастыруға ықпал етеді. Этникалық компонент сонымен бірге мәдениетте және дәстүрлі құндылықтар жүйесінде қорғаныс рөлін атқарады. Ол «халықтар арасында мәдениет» тұжырымдамасының сабақтастығын орнатады. Бұл адамдардың құндылықтарын қабылдауға және виртуалды оқытуда халық мәдениетін және өзін-өзі бағалауды бұзатын жаңашылдықтыанықтауға көмектеседі [195</w:t>
      </w:r>
      <w:r w:rsidR="00392134" w:rsidRPr="00392134">
        <w:rPr>
          <w:rFonts w:ascii="Times New Roman" w:eastAsia="Times New Roman" w:hAnsi="Times New Roman" w:cs="Times New Roman"/>
          <w:sz w:val="28"/>
          <w:szCs w:val="28"/>
          <w:lang w:val="kk-KZ"/>
        </w:rPr>
        <w:t>].</w:t>
      </w:r>
    </w:p>
    <w:p w14:paraId="451AC06D" w14:textId="5229B51E" w:rsidR="00DC77B8" w:rsidRPr="000F619F" w:rsidRDefault="00DC77B8" w:rsidP="00E274C2">
      <w:pPr>
        <w:spacing w:after="0" w:line="240" w:lineRule="auto"/>
        <w:ind w:firstLine="567"/>
        <w:jc w:val="both"/>
        <w:rPr>
          <w:rFonts w:ascii="Times New Roman" w:eastAsia="Times New Roman" w:hAnsi="Times New Roman" w:cs="Times New Roman"/>
          <w:sz w:val="28"/>
          <w:szCs w:val="28"/>
          <w:lang w:val="kk-KZ"/>
        </w:rPr>
      </w:pPr>
      <w:r w:rsidRPr="00392134">
        <w:rPr>
          <w:rFonts w:ascii="Times New Roman" w:eastAsia="Times New Roman" w:hAnsi="Times New Roman" w:cs="Times New Roman"/>
          <w:sz w:val="28"/>
          <w:szCs w:val="28"/>
          <w:lang w:val="kk-KZ"/>
        </w:rPr>
        <w:t xml:space="preserve">(Бергман және Вангби-Лунд, 2014; Думитру, 2019; Үлгер, 2018). Личностің этникалық компоненты болашақ мұғалімнің кәсіби қалыптасуында ерекше маңызға ие [196]. </w:t>
      </w:r>
      <w:r w:rsidRPr="00392134">
        <w:rPr>
          <w:sz w:val="28"/>
          <w:szCs w:val="28"/>
          <w:lang w:val="kk-KZ"/>
        </w:rPr>
        <w:t xml:space="preserve"> </w:t>
      </w:r>
    </w:p>
    <w:p w14:paraId="2E54E16D" w14:textId="5D39225E" w:rsidR="00DC77B8" w:rsidRPr="00392134" w:rsidRDefault="00366806" w:rsidP="00E274C2">
      <w:pPr>
        <w:spacing w:after="0" w:line="240" w:lineRule="auto"/>
        <w:ind w:firstLine="567"/>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Болашақ мамандардың</w:t>
      </w:r>
      <w:r w:rsidR="00DC77B8" w:rsidRPr="00392134">
        <w:rPr>
          <w:rFonts w:ascii="Times New Roman" w:eastAsia="Times New Roman" w:hAnsi="Times New Roman" w:cs="Times New Roman"/>
          <w:sz w:val="28"/>
          <w:szCs w:val="28"/>
          <w:lang w:val="kk-KZ"/>
        </w:rPr>
        <w:t xml:space="preserve"> өз бетінше оқуын ұйымдастырудың және негізгі оқу бағдарламаларының ұйымдастырушылық ерекшеліктерін жан-жақты талдау қажет, мұнда білім беру процесінің ерекшеліктері мен өзіндік қасиеттері ескеріледі. Польша, Франция, Австрия және АҚШ мысалдары мектептер мен университеттер арасындағы оқыту әдістерінің қолданылуындағы айырмашылықты көрсетті. Университеттік лекциялар мен семинарлар жүйесінен айырмашылығы, мектепте білім беру процесі сабақтарға үнемі және жүйелі дайындықты талап етеді. Университеттің бірінші жылы - студенттердің жаңа оқу жағдайларына бейімделу кезеңі (оқу </w:t>
      </w:r>
      <w:r>
        <w:rPr>
          <w:rFonts w:ascii="Times New Roman" w:eastAsia="Times New Roman" w:hAnsi="Times New Roman" w:cs="Times New Roman"/>
          <w:sz w:val="28"/>
          <w:szCs w:val="28"/>
          <w:lang w:val="kk-KZ"/>
        </w:rPr>
        <w:t>болашақ мамандардың</w:t>
      </w:r>
      <w:r w:rsidR="00DC77B8" w:rsidRPr="00392134">
        <w:rPr>
          <w:rFonts w:ascii="Times New Roman" w:eastAsia="Times New Roman" w:hAnsi="Times New Roman" w:cs="Times New Roman"/>
          <w:sz w:val="28"/>
          <w:szCs w:val="28"/>
          <w:lang w:val="kk-KZ"/>
        </w:rPr>
        <w:t xml:space="preserve"> тәуелсіз жұмысына, ақпаратты іздеуге, талдауға, сыни таңдау жасауға бағытталған жеке тапсырмаларға ауысады), жаңа ұжыммен өзара әрекеттесуге үйрену. Сондықтан бірінші курс </w:t>
      </w:r>
      <w:r>
        <w:rPr>
          <w:rFonts w:ascii="Times New Roman" w:eastAsia="Times New Roman" w:hAnsi="Times New Roman" w:cs="Times New Roman"/>
          <w:sz w:val="28"/>
          <w:szCs w:val="28"/>
          <w:lang w:val="kk-KZ"/>
        </w:rPr>
        <w:t xml:space="preserve">болашақ мамандармен </w:t>
      </w:r>
      <w:r w:rsidR="00DC77B8" w:rsidRPr="00392134">
        <w:rPr>
          <w:rFonts w:ascii="Times New Roman" w:eastAsia="Times New Roman" w:hAnsi="Times New Roman" w:cs="Times New Roman"/>
          <w:sz w:val="28"/>
          <w:szCs w:val="28"/>
          <w:lang w:val="kk-KZ"/>
        </w:rPr>
        <w:t>жұмыс істеудегі негізгі міндет - студенттердің өз бетінше оқуын рационализациялау және оңтайландыру әдістерін дамыту және жүзеге асыру</w:t>
      </w:r>
      <w:r w:rsidR="00767F75">
        <w:rPr>
          <w:rFonts w:ascii="Times New Roman" w:eastAsia="Times New Roman" w:hAnsi="Times New Roman" w:cs="Times New Roman"/>
          <w:sz w:val="28"/>
          <w:szCs w:val="28"/>
          <w:lang w:val="kk-KZ"/>
        </w:rPr>
        <w:t xml:space="preserve"> </w:t>
      </w:r>
      <w:r w:rsidR="00DC77B8" w:rsidRPr="00392134">
        <w:rPr>
          <w:rFonts w:ascii="Times New Roman" w:eastAsia="Times New Roman" w:hAnsi="Times New Roman" w:cs="Times New Roman"/>
          <w:sz w:val="28"/>
          <w:szCs w:val="28"/>
          <w:lang w:val="kk-KZ"/>
        </w:rPr>
        <w:t>[197].</w:t>
      </w:r>
    </w:p>
    <w:p w14:paraId="326AE242" w14:textId="4760D79B" w:rsidR="00DC77B8" w:rsidRPr="00392134" w:rsidRDefault="00DC77B8" w:rsidP="00E274C2">
      <w:pPr>
        <w:spacing w:after="0" w:line="240" w:lineRule="auto"/>
        <w:ind w:firstLine="567"/>
        <w:jc w:val="both"/>
        <w:rPr>
          <w:rFonts w:ascii="Times New Roman" w:hAnsi="Times New Roman" w:cs="Times New Roman"/>
          <w:sz w:val="28"/>
          <w:szCs w:val="28"/>
          <w:lang w:val="kk-KZ"/>
        </w:rPr>
      </w:pPr>
      <w:r w:rsidRPr="00392134">
        <w:rPr>
          <w:rFonts w:ascii="Times New Roman" w:eastAsia="Times New Roman" w:hAnsi="Times New Roman" w:cs="Times New Roman"/>
          <w:sz w:val="28"/>
          <w:szCs w:val="28"/>
          <w:lang w:val="kk-KZ"/>
        </w:rPr>
        <w:t xml:space="preserve">Еуропалық және АҚШ тәжірибелерін талдау негізінде студенттердің тәуелсіз оқуының этнокөркем мәдениетін және ойлау мәдениетін қалыптастырудағы негізгі принциптері мыналар ретінде айқындалды: қажеттілікті түсіну, қызығушылықты қалыптастыру, өзін-өзі жетілдіруге деген мотивация, дағдылар мен құзыреттіліктер. </w:t>
      </w:r>
      <w:r w:rsidR="00F412E9">
        <w:rPr>
          <w:rFonts w:ascii="Times New Roman" w:eastAsia="Times New Roman" w:hAnsi="Times New Roman" w:cs="Times New Roman"/>
          <w:sz w:val="28"/>
          <w:szCs w:val="28"/>
          <w:lang w:val="kk-KZ"/>
        </w:rPr>
        <w:t xml:space="preserve">Болашақ мамандардың </w:t>
      </w:r>
      <w:r w:rsidRPr="00392134">
        <w:rPr>
          <w:rFonts w:ascii="Times New Roman" w:eastAsia="Times New Roman" w:hAnsi="Times New Roman" w:cs="Times New Roman"/>
          <w:sz w:val="28"/>
          <w:szCs w:val="28"/>
          <w:lang w:val="kk-KZ"/>
        </w:rPr>
        <w:t xml:space="preserve">тәуелсіз жұмысын ұйымдастыру келесі компоненттерге бөлінетіндігі анықталды: пән бойынша оқу, тәжірибе-бағдарланған оқу, </w:t>
      </w:r>
      <w:r w:rsidR="00F412E9">
        <w:rPr>
          <w:rFonts w:ascii="Times New Roman" w:eastAsia="Times New Roman" w:hAnsi="Times New Roman" w:cs="Times New Roman"/>
          <w:sz w:val="28"/>
          <w:szCs w:val="28"/>
          <w:lang w:val="kk-KZ"/>
        </w:rPr>
        <w:t>болашақ мамандар</w:t>
      </w:r>
      <w:r w:rsidRPr="00392134">
        <w:rPr>
          <w:rFonts w:ascii="Times New Roman" w:eastAsia="Times New Roman" w:hAnsi="Times New Roman" w:cs="Times New Roman"/>
          <w:sz w:val="28"/>
          <w:szCs w:val="28"/>
          <w:lang w:val="kk-KZ"/>
        </w:rPr>
        <w:t xml:space="preserve"> ғылыми-зерттеу жұмысы. Демек, өз бетінше оқу</w:t>
      </w:r>
      <w:r w:rsidR="00F412E9">
        <w:rPr>
          <w:rFonts w:ascii="Times New Roman" w:eastAsia="Times New Roman" w:hAnsi="Times New Roman" w:cs="Times New Roman"/>
          <w:sz w:val="28"/>
          <w:szCs w:val="28"/>
          <w:lang w:val="kk-KZ"/>
        </w:rPr>
        <w:t>ды</w:t>
      </w:r>
      <w:r w:rsidRPr="00392134">
        <w:rPr>
          <w:rFonts w:ascii="Times New Roman" w:eastAsia="Times New Roman" w:hAnsi="Times New Roman" w:cs="Times New Roman"/>
          <w:sz w:val="28"/>
          <w:szCs w:val="28"/>
          <w:lang w:val="kk-KZ"/>
        </w:rPr>
        <w:t xml:space="preserve"> ұйымдастыруд</w:t>
      </w:r>
      <w:r w:rsidR="00C63EA8">
        <w:rPr>
          <w:rFonts w:ascii="Times New Roman" w:eastAsia="Times New Roman" w:hAnsi="Times New Roman" w:cs="Times New Roman"/>
          <w:sz w:val="28"/>
          <w:szCs w:val="28"/>
          <w:lang w:val="kk-KZ"/>
        </w:rPr>
        <w:t xml:space="preserve">а </w:t>
      </w:r>
      <w:r w:rsidRPr="00392134">
        <w:rPr>
          <w:rFonts w:ascii="Times New Roman" w:eastAsia="Times New Roman" w:hAnsi="Times New Roman" w:cs="Times New Roman"/>
          <w:sz w:val="28"/>
          <w:szCs w:val="28"/>
          <w:lang w:val="kk-KZ"/>
        </w:rPr>
        <w:t xml:space="preserve">мұғалімдер мен </w:t>
      </w:r>
      <w:r w:rsidR="00F412E9">
        <w:rPr>
          <w:rFonts w:ascii="Times New Roman" w:eastAsia="Times New Roman" w:hAnsi="Times New Roman" w:cs="Times New Roman"/>
          <w:sz w:val="28"/>
          <w:szCs w:val="28"/>
          <w:lang w:val="kk-KZ"/>
        </w:rPr>
        <w:t>болашақ мамандардың</w:t>
      </w:r>
      <w:r w:rsidRPr="00392134">
        <w:rPr>
          <w:rFonts w:ascii="Times New Roman" w:eastAsia="Times New Roman" w:hAnsi="Times New Roman" w:cs="Times New Roman"/>
          <w:sz w:val="28"/>
          <w:szCs w:val="28"/>
          <w:lang w:val="kk-KZ"/>
        </w:rPr>
        <w:t xml:space="preserve"> білім беру мақсаттарына жетуге бағытталған жүйелі және келісілген іс-әрекеттер процесі ретінде қарастыру керек.</w:t>
      </w:r>
    </w:p>
    <w:p w14:paraId="6E848721" w14:textId="0567D2A6" w:rsidR="00DC77B8" w:rsidRPr="00392134" w:rsidRDefault="00DC77B8" w:rsidP="00E274C2">
      <w:pPr>
        <w:spacing w:after="0" w:line="240" w:lineRule="auto"/>
        <w:ind w:firstLine="567"/>
        <w:jc w:val="both"/>
        <w:rPr>
          <w:rFonts w:ascii="Times New Roman" w:hAnsi="Times New Roman" w:cs="Times New Roman"/>
          <w:sz w:val="28"/>
          <w:szCs w:val="28"/>
          <w:lang w:val="kk-KZ"/>
        </w:rPr>
      </w:pPr>
      <w:r w:rsidRPr="00392134">
        <w:rPr>
          <w:rFonts w:ascii="Times New Roman" w:eastAsia="Times New Roman" w:hAnsi="Times New Roman" w:cs="Times New Roman"/>
          <w:sz w:val="28"/>
          <w:szCs w:val="28"/>
          <w:lang w:val="kk-KZ"/>
        </w:rPr>
        <w:t xml:space="preserve">Жоғары нәтижеге жету тиімділігі оқытушының кәсіби дағдылары мен қабілеттеріне байланысты, ал оқу нәтижесі </w:t>
      </w:r>
      <w:r w:rsidR="00C63EA8">
        <w:rPr>
          <w:rFonts w:ascii="Times New Roman" w:eastAsia="Times New Roman" w:hAnsi="Times New Roman" w:cs="Times New Roman"/>
          <w:sz w:val="28"/>
          <w:szCs w:val="28"/>
          <w:lang w:val="kk-KZ"/>
        </w:rPr>
        <w:t xml:space="preserve">болашақ маманның </w:t>
      </w:r>
      <w:r w:rsidRPr="00392134">
        <w:rPr>
          <w:rFonts w:ascii="Times New Roman" w:eastAsia="Times New Roman" w:hAnsi="Times New Roman" w:cs="Times New Roman"/>
          <w:sz w:val="28"/>
          <w:szCs w:val="28"/>
          <w:lang w:val="kk-KZ"/>
        </w:rPr>
        <w:t xml:space="preserve">пәнге қызығушылығына, шығармашылыққа ұмтылуына, материалды жылдам игеруге және жоғары деңгейдегі білім мен жетістіктерге байланысты. Осылайша, </w:t>
      </w:r>
      <w:r w:rsidR="00C63EA8">
        <w:rPr>
          <w:rFonts w:ascii="Times New Roman" w:eastAsia="Times New Roman" w:hAnsi="Times New Roman" w:cs="Times New Roman"/>
          <w:sz w:val="28"/>
          <w:szCs w:val="28"/>
          <w:lang w:val="kk-KZ"/>
        </w:rPr>
        <w:lastRenderedPageBreak/>
        <w:t xml:space="preserve">болашақ маманның </w:t>
      </w:r>
      <w:r w:rsidRPr="00392134">
        <w:rPr>
          <w:rFonts w:ascii="Times New Roman" w:eastAsia="Times New Roman" w:hAnsi="Times New Roman" w:cs="Times New Roman"/>
          <w:sz w:val="28"/>
          <w:szCs w:val="28"/>
          <w:lang w:val="kk-KZ"/>
        </w:rPr>
        <w:t>тәуелсіз жұмысын ұйымдастыру процесі тек оған ғана емес, оқытушыға да әсер етеді, оның мақсаты - қажетті білімді алу үшін тәсілд</w:t>
      </w:r>
      <w:r w:rsidR="003632F5" w:rsidRPr="00392134">
        <w:rPr>
          <w:rFonts w:ascii="Times New Roman" w:eastAsia="Times New Roman" w:hAnsi="Times New Roman" w:cs="Times New Roman"/>
          <w:sz w:val="28"/>
          <w:szCs w:val="28"/>
          <w:lang w:val="kk-KZ"/>
        </w:rPr>
        <w:t>ер мен</w:t>
      </w:r>
      <w:r w:rsidR="00392134" w:rsidRPr="00392134">
        <w:rPr>
          <w:rFonts w:ascii="Times New Roman" w:eastAsia="Times New Roman" w:hAnsi="Times New Roman" w:cs="Times New Roman"/>
          <w:sz w:val="28"/>
          <w:szCs w:val="28"/>
          <w:lang w:val="kk-KZ"/>
        </w:rPr>
        <w:t xml:space="preserve"> әдістерді таңдауы</w:t>
      </w:r>
      <w:r w:rsidRPr="00392134">
        <w:rPr>
          <w:rFonts w:ascii="Times New Roman" w:eastAsia="Times New Roman" w:hAnsi="Times New Roman" w:cs="Times New Roman"/>
          <w:sz w:val="28"/>
          <w:szCs w:val="28"/>
          <w:lang w:val="kk-KZ"/>
        </w:rPr>
        <w:t>.</w:t>
      </w:r>
    </w:p>
    <w:p w14:paraId="0CF25D17" w14:textId="5DBA362C" w:rsidR="00DC77B8" w:rsidRPr="00392134" w:rsidRDefault="00DC77B8" w:rsidP="00E274C2">
      <w:pPr>
        <w:spacing w:after="0" w:line="240" w:lineRule="auto"/>
        <w:ind w:firstLine="567"/>
        <w:jc w:val="both"/>
        <w:rPr>
          <w:rFonts w:ascii="Times New Roman" w:eastAsia="Times New Roman" w:hAnsi="Times New Roman" w:cs="Times New Roman"/>
          <w:sz w:val="28"/>
          <w:szCs w:val="28"/>
          <w:lang w:val="kk-KZ"/>
        </w:rPr>
      </w:pPr>
      <w:r w:rsidRPr="00392134">
        <w:rPr>
          <w:rFonts w:ascii="Times New Roman" w:eastAsia="Times New Roman" w:hAnsi="Times New Roman" w:cs="Times New Roman"/>
          <w:sz w:val="28"/>
          <w:szCs w:val="28"/>
          <w:lang w:val="kk-KZ"/>
        </w:rPr>
        <w:t>Оқытушылар өз қызметін ұйымдастыру</w:t>
      </w:r>
      <w:r w:rsidR="00392134" w:rsidRPr="00392134">
        <w:rPr>
          <w:rFonts w:ascii="Times New Roman" w:eastAsia="Times New Roman" w:hAnsi="Times New Roman" w:cs="Times New Roman"/>
          <w:sz w:val="28"/>
          <w:szCs w:val="28"/>
          <w:lang w:val="kk-KZ"/>
        </w:rPr>
        <w:t xml:space="preserve">да келесі </w:t>
      </w:r>
      <w:r w:rsidRPr="00392134">
        <w:rPr>
          <w:rFonts w:ascii="Times New Roman" w:eastAsia="Times New Roman" w:hAnsi="Times New Roman" w:cs="Times New Roman"/>
          <w:sz w:val="28"/>
          <w:szCs w:val="28"/>
          <w:lang w:val="kk-KZ"/>
        </w:rPr>
        <w:t xml:space="preserve"> дағдыларына ие болуы керек:</w:t>
      </w:r>
      <w:r w:rsidR="003632F5" w:rsidRPr="00392134">
        <w:rPr>
          <w:rFonts w:ascii="Times New Roman" w:eastAsia="Times New Roman" w:hAnsi="Times New Roman" w:cs="Times New Roman"/>
          <w:sz w:val="28"/>
          <w:szCs w:val="28"/>
          <w:lang w:val="kk-KZ"/>
        </w:rPr>
        <w:t xml:space="preserve"> </w:t>
      </w:r>
      <w:r w:rsidRPr="00392134">
        <w:rPr>
          <w:rFonts w:ascii="Times New Roman" w:eastAsia="Times New Roman" w:hAnsi="Times New Roman" w:cs="Times New Roman"/>
          <w:sz w:val="28"/>
          <w:szCs w:val="28"/>
          <w:lang w:val="kk-KZ"/>
        </w:rPr>
        <w:t>қажет</w:t>
      </w:r>
      <w:r w:rsidR="00392134" w:rsidRPr="00392134">
        <w:rPr>
          <w:rFonts w:ascii="Times New Roman" w:eastAsia="Times New Roman" w:hAnsi="Times New Roman" w:cs="Times New Roman"/>
          <w:sz w:val="28"/>
          <w:szCs w:val="28"/>
          <w:lang w:val="kk-KZ"/>
        </w:rPr>
        <w:t>ті және өзекті әдебиетті таңдау,</w:t>
      </w:r>
      <w:r w:rsidR="003632F5" w:rsidRPr="00392134">
        <w:rPr>
          <w:rFonts w:ascii="Times New Roman" w:eastAsia="Times New Roman" w:hAnsi="Times New Roman" w:cs="Times New Roman"/>
          <w:sz w:val="28"/>
          <w:szCs w:val="28"/>
          <w:lang w:val="kk-KZ"/>
        </w:rPr>
        <w:t xml:space="preserve"> </w:t>
      </w:r>
      <w:r w:rsidRPr="00392134">
        <w:rPr>
          <w:rFonts w:ascii="Times New Roman" w:eastAsia="Times New Roman" w:hAnsi="Times New Roman" w:cs="Times New Roman"/>
          <w:sz w:val="28"/>
          <w:szCs w:val="28"/>
          <w:lang w:val="kk-KZ"/>
        </w:rPr>
        <w:t>материалды оқу үшін әдістемелік ұсы</w:t>
      </w:r>
      <w:r w:rsidR="00392134" w:rsidRPr="00392134">
        <w:rPr>
          <w:rFonts w:ascii="Times New Roman" w:eastAsia="Times New Roman" w:hAnsi="Times New Roman" w:cs="Times New Roman"/>
          <w:sz w:val="28"/>
          <w:szCs w:val="28"/>
          <w:lang w:val="kk-KZ"/>
        </w:rPr>
        <w:t xml:space="preserve">ныстарды пайдалану және әзірлеу, </w:t>
      </w:r>
      <w:r w:rsidRPr="00392134">
        <w:rPr>
          <w:rFonts w:ascii="Times New Roman" w:eastAsia="Times New Roman" w:hAnsi="Times New Roman" w:cs="Times New Roman"/>
          <w:sz w:val="28"/>
          <w:szCs w:val="28"/>
          <w:lang w:val="kk-KZ"/>
        </w:rPr>
        <w:t xml:space="preserve">әр </w:t>
      </w:r>
      <w:r w:rsidR="00C63EA8">
        <w:rPr>
          <w:rFonts w:ascii="Times New Roman" w:eastAsia="Times New Roman" w:hAnsi="Times New Roman" w:cs="Times New Roman"/>
          <w:sz w:val="28"/>
          <w:szCs w:val="28"/>
          <w:lang w:val="kk-KZ"/>
        </w:rPr>
        <w:t xml:space="preserve">болашақ маманның </w:t>
      </w:r>
      <w:r w:rsidR="00392134" w:rsidRPr="00392134">
        <w:rPr>
          <w:rFonts w:ascii="Times New Roman" w:eastAsia="Times New Roman" w:hAnsi="Times New Roman" w:cs="Times New Roman"/>
          <w:sz w:val="28"/>
          <w:szCs w:val="28"/>
          <w:lang w:val="kk-KZ"/>
        </w:rPr>
        <w:t xml:space="preserve">жеке ерекшеліктерін ескеру, </w:t>
      </w:r>
      <w:r w:rsidRPr="00392134">
        <w:rPr>
          <w:rFonts w:ascii="Times New Roman" w:eastAsia="Times New Roman" w:hAnsi="Times New Roman" w:cs="Times New Roman"/>
          <w:sz w:val="28"/>
          <w:szCs w:val="28"/>
          <w:lang w:val="kk-KZ"/>
        </w:rPr>
        <w:t>шығармашылық жұмыстың түрлерін</w:t>
      </w:r>
      <w:r w:rsidR="00392134" w:rsidRPr="00392134">
        <w:rPr>
          <w:rFonts w:ascii="Times New Roman" w:eastAsia="Times New Roman" w:hAnsi="Times New Roman" w:cs="Times New Roman"/>
          <w:sz w:val="28"/>
          <w:szCs w:val="28"/>
          <w:lang w:val="kk-KZ"/>
        </w:rPr>
        <w:t xml:space="preserve"> және әдістерін таңдау қабілеті, </w:t>
      </w:r>
      <w:r w:rsidRPr="00392134">
        <w:rPr>
          <w:rFonts w:ascii="Times New Roman" w:eastAsia="Times New Roman" w:hAnsi="Times New Roman" w:cs="Times New Roman"/>
          <w:sz w:val="28"/>
          <w:szCs w:val="28"/>
          <w:lang w:val="kk-KZ"/>
        </w:rPr>
        <w:t>жеке қасиеттер (сенімділік, қысқалық, материалды анық жеткізу және т.б.).</w:t>
      </w:r>
    </w:p>
    <w:p w14:paraId="5475F0C7" w14:textId="393073DD" w:rsidR="00DC77B8" w:rsidRPr="00392134" w:rsidRDefault="00DC77B8" w:rsidP="00E274C2">
      <w:pPr>
        <w:spacing w:after="0" w:line="240" w:lineRule="auto"/>
        <w:ind w:firstLine="567"/>
        <w:jc w:val="both"/>
        <w:rPr>
          <w:rFonts w:ascii="Times New Roman" w:eastAsia="Times New Roman" w:hAnsi="Times New Roman" w:cs="Times New Roman"/>
          <w:sz w:val="28"/>
          <w:szCs w:val="28"/>
          <w:lang w:val="kk-KZ"/>
        </w:rPr>
      </w:pPr>
      <w:r w:rsidRPr="00392134">
        <w:rPr>
          <w:rFonts w:ascii="Times New Roman" w:eastAsia="Times New Roman" w:hAnsi="Times New Roman" w:cs="Times New Roman"/>
          <w:sz w:val="28"/>
          <w:szCs w:val="28"/>
          <w:lang w:val="kk-KZ"/>
        </w:rPr>
        <w:t xml:space="preserve">Демек, әлеуметтік ғылымдар, гуманитарлық пәндер және бейнелеу өнері болашақ мұғалімдерінің тәуелсіз оқуы жүйелі және келісілген оқытушы мен </w:t>
      </w:r>
      <w:r w:rsidR="00C63EA8">
        <w:rPr>
          <w:rFonts w:ascii="Times New Roman" w:eastAsia="Times New Roman" w:hAnsi="Times New Roman" w:cs="Times New Roman"/>
          <w:sz w:val="28"/>
          <w:szCs w:val="28"/>
          <w:lang w:val="kk-KZ"/>
        </w:rPr>
        <w:t>болашақ маманның</w:t>
      </w:r>
      <w:r w:rsidRPr="00392134">
        <w:rPr>
          <w:rFonts w:ascii="Times New Roman" w:eastAsia="Times New Roman" w:hAnsi="Times New Roman" w:cs="Times New Roman"/>
          <w:sz w:val="28"/>
          <w:szCs w:val="28"/>
          <w:lang w:val="kk-KZ"/>
        </w:rPr>
        <w:t xml:space="preserve"> әрекеттері жүйесі болу керек.</w:t>
      </w:r>
      <w:r w:rsidR="00392134" w:rsidRPr="00392134">
        <w:rPr>
          <w:rFonts w:ascii="Times New Roman" w:eastAsia="Times New Roman" w:hAnsi="Times New Roman" w:cs="Times New Roman"/>
          <w:sz w:val="28"/>
          <w:szCs w:val="28"/>
          <w:lang w:val="kk-KZ"/>
        </w:rPr>
        <w:t xml:space="preserve"> </w:t>
      </w:r>
      <w:r w:rsidRPr="00392134">
        <w:rPr>
          <w:rFonts w:ascii="Times New Roman" w:eastAsia="Times New Roman" w:hAnsi="Times New Roman" w:cs="Times New Roman"/>
          <w:sz w:val="28"/>
          <w:szCs w:val="28"/>
          <w:lang w:val="kk-KZ"/>
        </w:rPr>
        <w:t xml:space="preserve">Сондай-ақ, </w:t>
      </w:r>
      <w:r w:rsidR="00C63EA8">
        <w:rPr>
          <w:rFonts w:ascii="Times New Roman" w:eastAsia="Times New Roman" w:hAnsi="Times New Roman" w:cs="Times New Roman"/>
          <w:sz w:val="28"/>
          <w:szCs w:val="28"/>
          <w:lang w:val="kk-KZ"/>
        </w:rPr>
        <w:t>болашақ мамандардың</w:t>
      </w:r>
      <w:r w:rsidRPr="00392134">
        <w:rPr>
          <w:rFonts w:ascii="Times New Roman" w:eastAsia="Times New Roman" w:hAnsi="Times New Roman" w:cs="Times New Roman"/>
          <w:sz w:val="28"/>
          <w:szCs w:val="28"/>
          <w:lang w:val="kk-KZ"/>
        </w:rPr>
        <w:t xml:space="preserve"> тәуелсіз оқу қызметі үшін сыртқы жағдайлар, студенттердің жеке ерекшеліктеріне сәйкес, білім беру мақсаттарының стратегиялық, тактикалық және операциялық мақсаттарын тиімді орындауға қолайлы болуы қажет</w:t>
      </w:r>
      <w:r w:rsidR="00767F75">
        <w:rPr>
          <w:rFonts w:ascii="Times New Roman" w:eastAsia="Times New Roman" w:hAnsi="Times New Roman" w:cs="Times New Roman"/>
          <w:sz w:val="28"/>
          <w:szCs w:val="28"/>
          <w:lang w:val="kk-KZ"/>
        </w:rPr>
        <w:t xml:space="preserve"> </w:t>
      </w:r>
      <w:r w:rsidRPr="00392134">
        <w:rPr>
          <w:rFonts w:ascii="Times New Roman" w:eastAsia="Times New Roman" w:hAnsi="Times New Roman" w:cs="Times New Roman"/>
          <w:sz w:val="28"/>
          <w:szCs w:val="28"/>
          <w:lang w:val="kk-KZ"/>
        </w:rPr>
        <w:t>[198].</w:t>
      </w:r>
    </w:p>
    <w:p w14:paraId="79A08FA5" w14:textId="77777777" w:rsidR="00392134" w:rsidRPr="00392134" w:rsidRDefault="00392134" w:rsidP="00E274C2">
      <w:pPr>
        <w:pStyle w:val="Style3"/>
        <w:widowControl/>
        <w:spacing w:line="240" w:lineRule="auto"/>
        <w:ind w:firstLine="567"/>
        <w:rPr>
          <w:b/>
          <w:sz w:val="28"/>
          <w:szCs w:val="28"/>
          <w:lang w:val="kk-KZ"/>
        </w:rPr>
      </w:pPr>
    </w:p>
    <w:p w14:paraId="38B78BE3" w14:textId="05923D72" w:rsidR="009F232E" w:rsidRPr="00E274C2" w:rsidRDefault="009F232E" w:rsidP="00E274C2">
      <w:pPr>
        <w:pStyle w:val="Style3"/>
        <w:widowControl/>
        <w:spacing w:line="240" w:lineRule="auto"/>
        <w:ind w:firstLine="567"/>
        <w:rPr>
          <w:rStyle w:val="FontStyle12"/>
          <w:b/>
          <w:sz w:val="28"/>
          <w:szCs w:val="28"/>
          <w:lang w:val="kk-KZ"/>
        </w:rPr>
      </w:pPr>
      <w:r w:rsidRPr="00AC2438">
        <w:rPr>
          <w:b/>
          <w:sz w:val="28"/>
          <w:szCs w:val="28"/>
          <w:lang w:val="kk-KZ"/>
        </w:rPr>
        <w:t>3.3  Тәжірибелік</w:t>
      </w:r>
      <w:r w:rsidRPr="009F232E">
        <w:rPr>
          <w:b/>
          <w:sz w:val="28"/>
          <w:szCs w:val="28"/>
          <w:lang w:val="kk-KZ"/>
        </w:rPr>
        <w:t xml:space="preserve"> – эксперимент жұмысының нәтижелері</w:t>
      </w:r>
    </w:p>
    <w:p w14:paraId="066E80D8" w14:textId="276B3082" w:rsidR="009F232E" w:rsidRPr="007957B9" w:rsidRDefault="007957B9" w:rsidP="00E274C2">
      <w:pPr>
        <w:spacing w:after="0" w:line="240" w:lineRule="auto"/>
        <w:ind w:firstLine="567"/>
        <w:jc w:val="both"/>
        <w:rPr>
          <w:rFonts w:ascii="Times New Roman" w:hAnsi="Times New Roman" w:cs="Times New Roman"/>
          <w:sz w:val="28"/>
          <w:szCs w:val="28"/>
          <w:lang w:val="kk-KZ"/>
        </w:rPr>
      </w:pPr>
      <w:r w:rsidRPr="007957B9">
        <w:rPr>
          <w:rFonts w:ascii="Times New Roman" w:hAnsi="Times New Roman" w:cs="Times New Roman"/>
          <w:sz w:val="28"/>
          <w:szCs w:val="28"/>
          <w:lang w:val="kk-KZ"/>
        </w:rPr>
        <w:t xml:space="preserve">Жоғары оқу орындарында графика өнері туындылары арқылы болашақ мамандардың этнокөркемдік мәдениетін қалыптастырудың тиімді шарттарын тексеру, бақылау және эксперименттік топтармен жүргізілген эксперименттерді анықтау және қалыптастыру кезеңдеріндегі алынған нәтижелерді салыстырып талдауға негізделді. Анықтауыш және қалыптастырушы эксперименттің нәтижелерін дәл өңдеу үшін біз математикалық статистика әдістерін пайдаланып, эксперименттік деректерді бағаладық, топтар бойынша корреляциялық талдау жүргіздік. Нәтижелер анықталып, олардың сандық және сапалық сипаттамалары берілді. Эксперименттік жұмыстың сандық бағасы айнымалы категориялардың деңгейлері мен көрсеткіштері бойынша екі үлгі арасындағы айырмашылықтарды бағалауға арналған параметрлік емес Манн-Уитни критерийі арқылы жүзеге асырылды. </w:t>
      </w:r>
      <w:r w:rsidRPr="008642E2">
        <w:rPr>
          <w:rFonts w:ascii="Times New Roman" w:hAnsi="Times New Roman" w:cs="Times New Roman"/>
          <w:sz w:val="28"/>
          <w:szCs w:val="28"/>
          <w:lang w:val="kk-KZ"/>
        </w:rPr>
        <w:t>Нәтижелердің эмпирикалық мәндері келесі формула бойынша есептелді</w:t>
      </w:r>
    </w:p>
    <w:p w14:paraId="58519025" w14:textId="5630B15C" w:rsidR="009F232E" w:rsidRPr="00B30C1A" w:rsidRDefault="007957B9" w:rsidP="009F232E">
      <w:pPr>
        <w:spacing w:line="240" w:lineRule="auto"/>
        <w:rPr>
          <w:rFonts w:ascii="Times New Roman" w:hAnsi="Times New Roman" w:cs="Times New Roman"/>
          <w:sz w:val="28"/>
          <w:szCs w:val="28"/>
          <w:lang w:val="kk-KZ"/>
        </w:rPr>
      </w:pPr>
      <w:r w:rsidRPr="007957B9">
        <w:rPr>
          <w:rFonts w:ascii="Times New Roman" w:hAnsi="Times New Roman" w:cs="Times New Roman"/>
          <w:noProof/>
          <w:sz w:val="28"/>
          <w:szCs w:val="28"/>
        </w:rPr>
        <mc:AlternateContent>
          <mc:Choice Requires="wpg">
            <w:drawing>
              <wp:anchor distT="0" distB="0" distL="114300" distR="114300" simplePos="0" relativeHeight="251715584" behindDoc="0" locked="0" layoutInCell="1" allowOverlap="1" wp14:anchorId="60019A93" wp14:editId="5ABA2559">
                <wp:simplePos x="0" y="0"/>
                <wp:positionH relativeFrom="column">
                  <wp:posOffset>1324610</wp:posOffset>
                </wp:positionH>
                <wp:positionV relativeFrom="paragraph">
                  <wp:posOffset>146635</wp:posOffset>
                </wp:positionV>
                <wp:extent cx="3095625" cy="850900"/>
                <wp:effectExtent l="0" t="0" r="0" b="0"/>
                <wp:wrapNone/>
                <wp:docPr id="23" name="Группа 17"/>
                <wp:cNvGraphicFramePr/>
                <a:graphic xmlns:a="http://schemas.openxmlformats.org/drawingml/2006/main">
                  <a:graphicData uri="http://schemas.microsoft.com/office/word/2010/wordprocessingGroup">
                    <wpg:wgp>
                      <wpg:cNvGrpSpPr/>
                      <wpg:grpSpPr>
                        <a:xfrm>
                          <a:off x="0" y="0"/>
                          <a:ext cx="3095625" cy="850900"/>
                          <a:chOff x="0" y="0"/>
                          <a:chExt cx="3241651" cy="851343"/>
                        </a:xfrm>
                      </wpg:grpSpPr>
                      <wps:wsp>
                        <wps:cNvPr id="24" name="Rectangle 2"/>
                        <wps:cNvSpPr>
                          <a:spLocks noChangeArrowheads="1"/>
                        </wps:cNvSpPr>
                        <wps:spPr bwMode="auto">
                          <a:xfrm>
                            <a:off x="1272014" y="16631"/>
                            <a:ext cx="1378585" cy="42418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txbx>
                          <w:txbxContent>
                            <w:p w14:paraId="34D3120C" w14:textId="77777777" w:rsidR="004B23A9" w:rsidRPr="000F3BA5" w:rsidRDefault="004B23A9" w:rsidP="009F232E">
                              <w:pPr>
                                <w:pStyle w:val="a5"/>
                                <w:tabs>
                                  <w:tab w:val="left" w:pos="1170"/>
                                </w:tabs>
                                <w:spacing w:before="0" w:beforeAutospacing="0" w:after="0" w:afterAutospacing="0"/>
                                <w:textAlignment w:val="baseline"/>
                                <w:rPr>
                                  <w:sz w:val="28"/>
                                  <w:szCs w:val="28"/>
                                </w:rPr>
                              </w:pPr>
                              <w:r w:rsidRPr="000F3BA5">
                                <w:rPr>
                                  <w:rFonts w:eastAsia="Calibri"/>
                                  <w:color w:val="000000" w:themeColor="text1"/>
                                  <w:kern w:val="24"/>
                                  <w:sz w:val="28"/>
                                  <w:szCs w:val="28"/>
                                  <w:lang w:val="en-US"/>
                                </w:rPr>
                                <w:t xml:space="preserve">n </w:t>
                              </w:r>
                              <w:r w:rsidRPr="000F3BA5">
                                <w:rPr>
                                  <w:rFonts w:eastAsia="Calibri"/>
                                  <w:color w:val="000000" w:themeColor="text1"/>
                                  <w:kern w:val="24"/>
                                  <w:position w:val="-11"/>
                                  <w:sz w:val="28"/>
                                  <w:szCs w:val="28"/>
                                  <w:vertAlign w:val="subscript"/>
                                  <w:lang w:val="en-US"/>
                                </w:rPr>
                                <w:t xml:space="preserve">x   </w:t>
                              </w:r>
                              <w:r w:rsidRPr="000F3BA5">
                                <w:rPr>
                                  <w:rFonts w:eastAsia="Calibri"/>
                                  <w:color w:val="000000" w:themeColor="text1"/>
                                  <w:kern w:val="24"/>
                                  <w:sz w:val="28"/>
                                  <w:szCs w:val="28"/>
                                  <w:lang w:val="en-US"/>
                                </w:rPr>
                                <w:t xml:space="preserve">(n </w:t>
                              </w:r>
                              <w:r w:rsidRPr="000F3BA5">
                                <w:rPr>
                                  <w:rFonts w:eastAsia="Calibri"/>
                                  <w:color w:val="000000" w:themeColor="text1"/>
                                  <w:kern w:val="24"/>
                                  <w:position w:val="-11"/>
                                  <w:sz w:val="28"/>
                                  <w:szCs w:val="28"/>
                                  <w:vertAlign w:val="subscript"/>
                                  <w:lang w:val="en-US"/>
                                </w:rPr>
                                <w:t xml:space="preserve">x </w:t>
                              </w:r>
                              <w:r w:rsidRPr="000F3BA5">
                                <w:rPr>
                                  <w:rFonts w:eastAsia="Calibri"/>
                                  <w:color w:val="000000" w:themeColor="text1"/>
                                  <w:kern w:val="24"/>
                                  <w:sz w:val="28"/>
                                  <w:szCs w:val="28"/>
                                  <w:lang w:val="en-US"/>
                                </w:rPr>
                                <w:t>+ 1)</w:t>
                              </w:r>
                            </w:p>
                          </w:txbxContent>
                        </wps:txbx>
                        <wps:bodyPr vert="horz" wrap="square" lIns="91440" tIns="45720" rIns="91440" bIns="45720" numCol="1" anchor="ctr" anchorCtr="0" compatLnSpc="1">
                          <a:prstTxWarp prst="textNoShape">
                            <a:avLst/>
                          </a:prstTxWarp>
                          <a:noAutofit/>
                        </wps:bodyPr>
                      </wps:wsp>
                      <wps:wsp>
                        <wps:cNvPr id="26" name="Rectangle 3"/>
                        <wps:cNvSpPr>
                          <a:spLocks noChangeArrowheads="1"/>
                        </wps:cNvSpPr>
                        <wps:spPr bwMode="auto">
                          <a:xfrm>
                            <a:off x="0" y="297080"/>
                            <a:ext cx="2555240" cy="42418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txbx>
                          <w:txbxContent>
                            <w:p w14:paraId="587B2149" w14:textId="77777777" w:rsidR="004B23A9" w:rsidRPr="000F3BA5" w:rsidRDefault="004B23A9" w:rsidP="009F232E">
                              <w:pPr>
                                <w:pStyle w:val="a5"/>
                                <w:tabs>
                                  <w:tab w:val="left" w:pos="2400"/>
                                </w:tabs>
                                <w:spacing w:before="0" w:beforeAutospacing="0" w:after="0" w:afterAutospacing="0"/>
                                <w:textAlignment w:val="baseline"/>
                                <w:rPr>
                                  <w:sz w:val="28"/>
                                  <w:szCs w:val="28"/>
                                </w:rPr>
                              </w:pPr>
                              <w:r w:rsidRPr="000F3BA5">
                                <w:rPr>
                                  <w:rFonts w:eastAsia="Calibri"/>
                                  <w:color w:val="000000" w:themeColor="text1"/>
                                  <w:kern w:val="24"/>
                                  <w:sz w:val="28"/>
                                  <w:szCs w:val="28"/>
                                  <w:lang w:val="en-US"/>
                                </w:rPr>
                                <w:t>U= (n</w:t>
                              </w:r>
                              <w:r w:rsidRPr="000F3BA5">
                                <w:rPr>
                                  <w:rFonts w:eastAsia="Calibri"/>
                                  <w:color w:val="000000" w:themeColor="text1"/>
                                  <w:kern w:val="24"/>
                                  <w:position w:val="-11"/>
                                  <w:sz w:val="28"/>
                                  <w:szCs w:val="28"/>
                                  <w:vertAlign w:val="subscript"/>
                                  <w:lang w:val="en-US"/>
                                </w:rPr>
                                <w:t xml:space="preserve">1   </w:t>
                              </w:r>
                              <w:r w:rsidRPr="000F3BA5">
                                <w:rPr>
                                  <w:rFonts w:eastAsia="Calibri"/>
                                  <w:color w:val="000000" w:themeColor="text1"/>
                                  <w:kern w:val="24"/>
                                  <w:sz w:val="28"/>
                                  <w:szCs w:val="28"/>
                                  <w:lang w:val="en-US"/>
                                </w:rPr>
                                <w:t xml:space="preserve">n </w:t>
                              </w:r>
                              <w:r w:rsidRPr="000F3BA5">
                                <w:rPr>
                                  <w:rFonts w:eastAsia="Calibri"/>
                                  <w:color w:val="000000" w:themeColor="text1"/>
                                  <w:kern w:val="24"/>
                                  <w:position w:val="-11"/>
                                  <w:sz w:val="28"/>
                                  <w:szCs w:val="28"/>
                                  <w:vertAlign w:val="subscript"/>
                                  <w:lang w:val="en-US"/>
                                </w:rPr>
                                <w:t>2</w:t>
                              </w:r>
                              <w:r w:rsidRPr="000F3BA5">
                                <w:rPr>
                                  <w:rFonts w:eastAsia="Calibri"/>
                                  <w:color w:val="000000" w:themeColor="text1"/>
                                  <w:kern w:val="24"/>
                                  <w:sz w:val="28"/>
                                  <w:szCs w:val="28"/>
                                  <w:lang w:val="en-US"/>
                                </w:rPr>
                                <w:t xml:space="preserve">) +    </w:t>
                              </w:r>
                              <w:r w:rsidRPr="000F3BA5">
                                <w:rPr>
                                  <w:rFonts w:eastAsia="Calibri"/>
                                  <w:color w:val="000000" w:themeColor="text1"/>
                                  <w:kern w:val="24"/>
                                  <w:sz w:val="28"/>
                                  <w:szCs w:val="28"/>
                                  <w:lang w:val="en-US"/>
                                </w:rPr>
                                <w:tab/>
                              </w:r>
                            </w:p>
                          </w:txbxContent>
                        </wps:txbx>
                        <wps:bodyPr vert="horz" wrap="square" lIns="91440" tIns="45720" rIns="91440" bIns="45720" numCol="1" anchor="ctr" anchorCtr="0" compatLnSpc="1">
                          <a:prstTxWarp prst="textNoShape">
                            <a:avLst/>
                          </a:prstTxWarp>
                          <a:noAutofit/>
                        </wps:bodyPr>
                      </wps:wsp>
                      <wps:wsp>
                        <wps:cNvPr id="27" name="Прямоугольник 27"/>
                        <wps:cNvSpPr/>
                        <wps:spPr>
                          <a:xfrm>
                            <a:off x="2539976" y="297080"/>
                            <a:ext cx="701675" cy="424180"/>
                          </a:xfrm>
                          <a:prstGeom prst="rect">
                            <a:avLst/>
                          </a:prstGeom>
                        </wps:spPr>
                        <wps:txbx>
                          <w:txbxContent>
                            <w:p w14:paraId="793AEC4C" w14:textId="77777777" w:rsidR="004B23A9" w:rsidRPr="000F3BA5" w:rsidRDefault="004B23A9" w:rsidP="009F232E">
                              <w:pPr>
                                <w:pStyle w:val="a5"/>
                                <w:tabs>
                                  <w:tab w:val="left" w:pos="2400"/>
                                </w:tabs>
                                <w:spacing w:before="0" w:beforeAutospacing="0" w:after="0" w:afterAutospacing="0"/>
                                <w:textAlignment w:val="baseline"/>
                                <w:rPr>
                                  <w:sz w:val="28"/>
                                  <w:szCs w:val="28"/>
                                </w:rPr>
                              </w:pPr>
                              <w:r w:rsidRPr="000F3BA5">
                                <w:rPr>
                                  <w:rFonts w:eastAsia="Calibri"/>
                                  <w:color w:val="000000" w:themeColor="text1"/>
                                  <w:kern w:val="24"/>
                                  <w:sz w:val="28"/>
                                  <w:szCs w:val="28"/>
                                  <w:lang w:val="en-US"/>
                                </w:rPr>
                                <w:t xml:space="preserve">   T </w:t>
                              </w:r>
                              <w:r w:rsidRPr="000F3BA5">
                                <w:rPr>
                                  <w:rFonts w:eastAsia="Calibri"/>
                                  <w:color w:val="000000" w:themeColor="text1"/>
                                  <w:kern w:val="24"/>
                                  <w:position w:val="-11"/>
                                  <w:sz w:val="28"/>
                                  <w:szCs w:val="28"/>
                                  <w:vertAlign w:val="subscript"/>
                                  <w:lang w:val="en-US"/>
                                </w:rPr>
                                <w:t>x</w:t>
                              </w:r>
                            </w:p>
                          </w:txbxContent>
                        </wps:txbx>
                        <wps:bodyPr wrap="square">
                          <a:noAutofit/>
                        </wps:bodyPr>
                      </wps:wsp>
                      <wps:wsp>
                        <wps:cNvPr id="28" name="Прямая соединительная линия 28"/>
                        <wps:cNvCnPr/>
                        <wps:spPr>
                          <a:xfrm>
                            <a:off x="1426798" y="481901"/>
                            <a:ext cx="1083971"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9" name="Прямоугольник 29"/>
                        <wps:cNvSpPr/>
                        <wps:spPr>
                          <a:xfrm>
                            <a:off x="1747893" y="497013"/>
                            <a:ext cx="297815" cy="354330"/>
                          </a:xfrm>
                          <a:prstGeom prst="rect">
                            <a:avLst/>
                          </a:prstGeom>
                        </wps:spPr>
                        <wps:txbx>
                          <w:txbxContent>
                            <w:p w14:paraId="560DF6BD" w14:textId="77777777" w:rsidR="004B23A9" w:rsidRPr="000F3BA5" w:rsidRDefault="004B23A9" w:rsidP="009F232E">
                              <w:pPr>
                                <w:pStyle w:val="a5"/>
                                <w:spacing w:before="0" w:beforeAutospacing="0" w:after="0" w:afterAutospacing="0"/>
                                <w:rPr>
                                  <w:sz w:val="28"/>
                                  <w:szCs w:val="28"/>
                                </w:rPr>
                              </w:pPr>
                              <w:r w:rsidRPr="000F3BA5">
                                <w:rPr>
                                  <w:color w:val="000000" w:themeColor="text1"/>
                                  <w:kern w:val="24"/>
                                  <w:sz w:val="28"/>
                                  <w:szCs w:val="28"/>
                                  <w:lang w:val="en-US"/>
                                </w:rPr>
                                <w:t>2</w:t>
                              </w:r>
                            </w:p>
                          </w:txbxContent>
                        </wps:txbx>
                        <wps:bodyPr wrap="square">
                          <a:noAutofit/>
                        </wps:bodyPr>
                      </wps:wsp>
                      <wps:wsp>
                        <wps:cNvPr id="30" name="Прямоугольник 30"/>
                        <wps:cNvSpPr/>
                        <wps:spPr>
                          <a:xfrm>
                            <a:off x="1567712" y="0"/>
                            <a:ext cx="90010" cy="369332"/>
                          </a:xfrm>
                          <a:prstGeom prst="rect">
                            <a:avLst/>
                          </a:prstGeom>
                        </wps:spPr>
                        <wps:txbx>
                          <w:txbxContent>
                            <w:p w14:paraId="0075F390" w14:textId="77777777" w:rsidR="004B23A9" w:rsidRPr="000F3BA5" w:rsidRDefault="004B23A9" w:rsidP="009F232E">
                              <w:pPr>
                                <w:pStyle w:val="a5"/>
                                <w:spacing w:before="0" w:beforeAutospacing="0" w:after="0" w:afterAutospacing="0"/>
                                <w:rPr>
                                  <w:sz w:val="28"/>
                                  <w:szCs w:val="28"/>
                                </w:rPr>
                              </w:pPr>
                              <w:r w:rsidRPr="000F3BA5">
                                <w:rPr>
                                  <w:color w:val="000000" w:themeColor="text1"/>
                                  <w:kern w:val="24"/>
                                  <w:sz w:val="28"/>
                                  <w:szCs w:val="28"/>
                                  <w:lang w:val="en-US"/>
                                </w:rPr>
                                <w:t>.</w:t>
                              </w:r>
                            </w:p>
                          </w:txbxContent>
                        </wps:txbx>
                        <wps:bodyPr wrap="square">
                          <a:noAutofit/>
                        </wps:bodyPr>
                      </wps:wsp>
                      <wps:wsp>
                        <wps:cNvPr id="32" name="Прямоугольник 32"/>
                        <wps:cNvSpPr/>
                        <wps:spPr>
                          <a:xfrm>
                            <a:off x="605523" y="244421"/>
                            <a:ext cx="121186" cy="369332"/>
                          </a:xfrm>
                          <a:prstGeom prst="rect">
                            <a:avLst/>
                          </a:prstGeom>
                        </wps:spPr>
                        <wps:txbx>
                          <w:txbxContent>
                            <w:p w14:paraId="4A5136E2" w14:textId="77777777" w:rsidR="004B23A9" w:rsidRPr="000F3BA5" w:rsidRDefault="004B23A9" w:rsidP="009F232E">
                              <w:pPr>
                                <w:pStyle w:val="a5"/>
                                <w:spacing w:before="0" w:beforeAutospacing="0" w:after="0" w:afterAutospacing="0"/>
                                <w:rPr>
                                  <w:sz w:val="28"/>
                                  <w:szCs w:val="28"/>
                                </w:rPr>
                              </w:pPr>
                              <w:r w:rsidRPr="000F3BA5">
                                <w:rPr>
                                  <w:color w:val="000000" w:themeColor="text1"/>
                                  <w:kern w:val="24"/>
                                  <w:sz w:val="28"/>
                                  <w:szCs w:val="28"/>
                                  <w:lang w:val="en-US"/>
                                </w:rPr>
                                <w:t>.</w:t>
                              </w:r>
                            </w:p>
                          </w:txbxContent>
                        </wps:txbx>
                        <wps:bodyPr wrap="square">
                          <a:noAutofit/>
                        </wps:bodyPr>
                      </wps:wsp>
                      <wps:wsp>
                        <wps:cNvPr id="33" name="Прямая соединительная линия 33"/>
                        <wps:cNvCnPr/>
                        <wps:spPr>
                          <a:xfrm>
                            <a:off x="2631685" y="481901"/>
                            <a:ext cx="91257" cy="1"/>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anchor>
            </w:drawing>
          </mc:Choice>
          <mc:Fallback>
            <w:pict>
              <v:group w14:anchorId="60019A93" id="Группа 17" o:spid="_x0000_s1046" style="position:absolute;margin-left:104.3pt;margin-top:11.55pt;width:243.75pt;height:67pt;z-index:251715584;mso-position-horizontal-relative:text;mso-position-vertical-relative:text;mso-width-relative:margin" coordsize="32416,85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">
                <v:rect id="Rectangle 2" o:spid="_x0000_s1047" style="position:absolute;left:12720;top:166;width:13785;height:424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" filled="f" fillcolor="#4472c4 [3204]" stroked="f" strokecolor="black [3213]">
                  <v:shadow color="#e7e6e6 [3214]"/>
                  <v:textbox>
                    <w:txbxContent>
                      <w:p w14:paraId="34D3120C" w14:textId="77777777" w:rsidR="004B23A9" w:rsidRPr="000F3BA5" w:rsidRDefault="004B23A9" w:rsidP="009F232E">
                        <w:pPr>
                          <w:pStyle w:val="a5"/>
                          <w:tabs>
                            <w:tab w:val="left" w:pos="1170"/>
                          </w:tabs>
                          <w:spacing w:before="0" w:beforeAutospacing="0" w:after="0" w:afterAutospacing="0"/>
                          <w:textAlignment w:val="baseline"/>
                          <w:rPr>
                            <w:sz w:val="28"/>
                            <w:szCs w:val="28"/>
                          </w:rPr>
                        </w:pPr>
                        <w:r w:rsidRPr="000F3BA5">
                          <w:rPr>
                            <w:rFonts w:eastAsia="Calibri"/>
                            <w:color w:val="000000" w:themeColor="text1"/>
                            <w:kern w:val="24"/>
                            <w:sz w:val="28"/>
                            <w:szCs w:val="28"/>
                            <w:lang w:val="en-US"/>
                          </w:rPr>
                          <w:t xml:space="preserve">n </w:t>
                        </w:r>
                        <w:r w:rsidRPr="000F3BA5">
                          <w:rPr>
                            <w:rFonts w:eastAsia="Calibri"/>
                            <w:color w:val="000000" w:themeColor="text1"/>
                            <w:kern w:val="24"/>
                            <w:position w:val="-11"/>
                            <w:sz w:val="28"/>
                            <w:szCs w:val="28"/>
                            <w:vertAlign w:val="subscript"/>
                            <w:lang w:val="en-US"/>
                          </w:rPr>
                          <w:t xml:space="preserve">x   </w:t>
                        </w:r>
                        <w:r w:rsidRPr="000F3BA5">
                          <w:rPr>
                            <w:rFonts w:eastAsia="Calibri"/>
                            <w:color w:val="000000" w:themeColor="text1"/>
                            <w:kern w:val="24"/>
                            <w:sz w:val="28"/>
                            <w:szCs w:val="28"/>
                            <w:lang w:val="en-US"/>
                          </w:rPr>
                          <w:t xml:space="preserve">(n </w:t>
                        </w:r>
                        <w:r w:rsidRPr="000F3BA5">
                          <w:rPr>
                            <w:rFonts w:eastAsia="Calibri"/>
                            <w:color w:val="000000" w:themeColor="text1"/>
                            <w:kern w:val="24"/>
                            <w:position w:val="-11"/>
                            <w:sz w:val="28"/>
                            <w:szCs w:val="28"/>
                            <w:vertAlign w:val="subscript"/>
                            <w:lang w:val="en-US"/>
                          </w:rPr>
                          <w:t xml:space="preserve">x </w:t>
                        </w:r>
                        <w:r w:rsidRPr="000F3BA5">
                          <w:rPr>
                            <w:rFonts w:eastAsia="Calibri"/>
                            <w:color w:val="000000" w:themeColor="text1"/>
                            <w:kern w:val="24"/>
                            <w:sz w:val="28"/>
                            <w:szCs w:val="28"/>
                            <w:lang w:val="en-US"/>
                          </w:rPr>
                          <w:t>+ 1)</w:t>
                        </w:r>
                      </w:p>
                    </w:txbxContent>
                  </v:textbox>
                </v:rect>
                <v:rect id="Rectangle 3" o:spid="_x0000_s1048" style="position:absolute;top:2970;width:25552;height:424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" filled="f" fillcolor="#4472c4 [3204]" stroked="f" strokecolor="black [3213]">
                  <v:shadow color="#e7e6e6 [3214]"/>
                  <v:textbox>
                    <w:txbxContent>
                      <w:p w14:paraId="587B2149" w14:textId="77777777" w:rsidR="004B23A9" w:rsidRPr="000F3BA5" w:rsidRDefault="004B23A9" w:rsidP="009F232E">
                        <w:pPr>
                          <w:pStyle w:val="a5"/>
                          <w:tabs>
                            <w:tab w:val="left" w:pos="2400"/>
                          </w:tabs>
                          <w:spacing w:before="0" w:beforeAutospacing="0" w:after="0" w:afterAutospacing="0"/>
                          <w:textAlignment w:val="baseline"/>
                          <w:rPr>
                            <w:sz w:val="28"/>
                            <w:szCs w:val="28"/>
                          </w:rPr>
                        </w:pPr>
                        <w:r w:rsidRPr="000F3BA5">
                          <w:rPr>
                            <w:rFonts w:eastAsia="Calibri"/>
                            <w:color w:val="000000" w:themeColor="text1"/>
                            <w:kern w:val="24"/>
                            <w:sz w:val="28"/>
                            <w:szCs w:val="28"/>
                            <w:lang w:val="en-US"/>
                          </w:rPr>
                          <w:t>U= (n</w:t>
                        </w:r>
                        <w:r w:rsidRPr="000F3BA5">
                          <w:rPr>
                            <w:rFonts w:eastAsia="Calibri"/>
                            <w:color w:val="000000" w:themeColor="text1"/>
                            <w:kern w:val="24"/>
                            <w:position w:val="-11"/>
                            <w:sz w:val="28"/>
                            <w:szCs w:val="28"/>
                            <w:vertAlign w:val="subscript"/>
                            <w:lang w:val="en-US"/>
                          </w:rPr>
                          <w:t xml:space="preserve">1   </w:t>
                        </w:r>
                        <w:r w:rsidRPr="000F3BA5">
                          <w:rPr>
                            <w:rFonts w:eastAsia="Calibri"/>
                            <w:color w:val="000000" w:themeColor="text1"/>
                            <w:kern w:val="24"/>
                            <w:sz w:val="28"/>
                            <w:szCs w:val="28"/>
                            <w:lang w:val="en-US"/>
                          </w:rPr>
                          <w:t xml:space="preserve">n </w:t>
                        </w:r>
                        <w:r w:rsidRPr="000F3BA5">
                          <w:rPr>
                            <w:rFonts w:eastAsia="Calibri"/>
                            <w:color w:val="000000" w:themeColor="text1"/>
                            <w:kern w:val="24"/>
                            <w:position w:val="-11"/>
                            <w:sz w:val="28"/>
                            <w:szCs w:val="28"/>
                            <w:vertAlign w:val="subscript"/>
                            <w:lang w:val="en-US"/>
                          </w:rPr>
                          <w:t>2</w:t>
                        </w:r>
                        <w:r w:rsidRPr="000F3BA5">
                          <w:rPr>
                            <w:rFonts w:eastAsia="Calibri"/>
                            <w:color w:val="000000" w:themeColor="text1"/>
                            <w:kern w:val="24"/>
                            <w:sz w:val="28"/>
                            <w:szCs w:val="28"/>
                            <w:lang w:val="en-US"/>
                          </w:rPr>
                          <w:t xml:space="preserve">) +    </w:t>
                        </w:r>
                        <w:r w:rsidRPr="000F3BA5">
                          <w:rPr>
                            <w:rFonts w:eastAsia="Calibri"/>
                            <w:color w:val="000000" w:themeColor="text1"/>
                            <w:kern w:val="24"/>
                            <w:sz w:val="28"/>
                            <w:szCs w:val="28"/>
                            <w:lang w:val="en-US"/>
                          </w:rPr>
                          <w:tab/>
                        </w:r>
                      </w:p>
                    </w:txbxContent>
                  </v:textbox>
                </v:rect>
                <v:rect id="Прямоугольник 27" o:spid="_x0000_s1049" style="position:absolute;left:25399;top:2970;width:7017;height:42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" filled="f" stroked="f">
                  <v:textbox>
                    <w:txbxContent>
                      <w:p w14:paraId="793AEC4C" w14:textId="77777777" w:rsidR="004B23A9" w:rsidRPr="000F3BA5" w:rsidRDefault="004B23A9" w:rsidP="009F232E">
                        <w:pPr>
                          <w:pStyle w:val="a5"/>
                          <w:tabs>
                            <w:tab w:val="left" w:pos="2400"/>
                          </w:tabs>
                          <w:spacing w:before="0" w:beforeAutospacing="0" w:after="0" w:afterAutospacing="0"/>
                          <w:textAlignment w:val="baseline"/>
                          <w:rPr>
                            <w:sz w:val="28"/>
                            <w:szCs w:val="28"/>
                          </w:rPr>
                        </w:pPr>
                        <w:r w:rsidRPr="000F3BA5">
                          <w:rPr>
                            <w:rFonts w:eastAsia="Calibri"/>
                            <w:color w:val="000000" w:themeColor="text1"/>
                            <w:kern w:val="24"/>
                            <w:sz w:val="28"/>
                            <w:szCs w:val="28"/>
                            <w:lang w:val="en-US"/>
                          </w:rPr>
                          <w:t xml:space="preserve">   T </w:t>
                        </w:r>
                        <w:r w:rsidRPr="000F3BA5">
                          <w:rPr>
                            <w:rFonts w:eastAsia="Calibri"/>
                            <w:color w:val="000000" w:themeColor="text1"/>
                            <w:kern w:val="24"/>
                            <w:position w:val="-11"/>
                            <w:sz w:val="28"/>
                            <w:szCs w:val="28"/>
                            <w:vertAlign w:val="subscript"/>
                            <w:lang w:val="en-US"/>
                          </w:rPr>
                          <w:t>x</w:t>
                        </w:r>
                      </w:p>
                    </w:txbxContent>
                  </v:textbox>
                </v:rect>
                <v:line id="Прямая соединительная линия 28" o:spid="_x0000_s1050" style="position:absolute;visibility:visible;mso-wrap-style:square" from="14267,4819" to="25107,481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" strokecolor="black [3213]" strokeweight=".5pt">
                  <v:stroke joinstyle="miter"/>
                </v:line>
                <v:rect id="Прямоугольник 29" o:spid="_x0000_s1051" style="position:absolute;left:17478;top:4970;width:2979;height:35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" filled="f" stroked="f">
                  <v:textbox>
                    <w:txbxContent>
                      <w:p w14:paraId="560DF6BD" w14:textId="77777777" w:rsidR="004B23A9" w:rsidRPr="000F3BA5" w:rsidRDefault="004B23A9" w:rsidP="009F232E">
                        <w:pPr>
                          <w:pStyle w:val="a5"/>
                          <w:spacing w:before="0" w:beforeAutospacing="0" w:after="0" w:afterAutospacing="0"/>
                          <w:rPr>
                            <w:sz w:val="28"/>
                            <w:szCs w:val="28"/>
                          </w:rPr>
                        </w:pPr>
                        <w:r w:rsidRPr="000F3BA5">
                          <w:rPr>
                            <w:color w:val="000000" w:themeColor="text1"/>
                            <w:kern w:val="24"/>
                            <w:sz w:val="28"/>
                            <w:szCs w:val="28"/>
                            <w:lang w:val="en-US"/>
                          </w:rPr>
                          <w:t>2</w:t>
                        </w:r>
                      </w:p>
                    </w:txbxContent>
                  </v:textbox>
                </v:rect>
                <v:rect id="Прямоугольник 30" o:spid="_x0000_s1052" style="position:absolute;left:15677;width:900;height:36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" filled="f" stroked="f">
                  <v:textbox>
                    <w:txbxContent>
                      <w:p w14:paraId="0075F390" w14:textId="77777777" w:rsidR="004B23A9" w:rsidRPr="000F3BA5" w:rsidRDefault="004B23A9" w:rsidP="009F232E">
                        <w:pPr>
                          <w:pStyle w:val="a5"/>
                          <w:spacing w:before="0" w:beforeAutospacing="0" w:after="0" w:afterAutospacing="0"/>
                          <w:rPr>
                            <w:sz w:val="28"/>
                            <w:szCs w:val="28"/>
                          </w:rPr>
                        </w:pPr>
                        <w:r w:rsidRPr="000F3BA5">
                          <w:rPr>
                            <w:color w:val="000000" w:themeColor="text1"/>
                            <w:kern w:val="24"/>
                            <w:sz w:val="28"/>
                            <w:szCs w:val="28"/>
                            <w:lang w:val="en-US"/>
                          </w:rPr>
                          <w:t>.</w:t>
                        </w:r>
                      </w:p>
                    </w:txbxContent>
                  </v:textbox>
                </v:rect>
                <v:rect id="Прямоугольник 32" o:spid="_x0000_s1053" style="position:absolute;left:6055;top:2444;width:1212;height:36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" filled="f" stroked="f">
                  <v:textbox>
                    <w:txbxContent>
                      <w:p w14:paraId="4A5136E2" w14:textId="77777777" w:rsidR="004B23A9" w:rsidRPr="000F3BA5" w:rsidRDefault="004B23A9" w:rsidP="009F232E">
                        <w:pPr>
                          <w:pStyle w:val="a5"/>
                          <w:spacing w:before="0" w:beforeAutospacing="0" w:after="0" w:afterAutospacing="0"/>
                          <w:rPr>
                            <w:sz w:val="28"/>
                            <w:szCs w:val="28"/>
                          </w:rPr>
                        </w:pPr>
                        <w:r w:rsidRPr="000F3BA5">
                          <w:rPr>
                            <w:color w:val="000000" w:themeColor="text1"/>
                            <w:kern w:val="24"/>
                            <w:sz w:val="28"/>
                            <w:szCs w:val="28"/>
                            <w:lang w:val="en-US"/>
                          </w:rPr>
                          <w:t>.</w:t>
                        </w:r>
                      </w:p>
                    </w:txbxContent>
                  </v:textbox>
                </v:rect>
                <v:line id="Прямая соединительная линия 33" o:spid="_x0000_s1054" style="position:absolute;visibility:visible;mso-wrap-style:square" from="26316,4819" to="27229,481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" strokecolor="black [3213]" strokeweight=".5pt">
                  <v:stroke joinstyle="miter"/>
                </v:line>
              </v:group>
            </w:pict>
          </mc:Fallback>
        </mc:AlternateContent>
      </w:r>
    </w:p>
    <w:p w14:paraId="4C13C5B0" w14:textId="77777777" w:rsidR="009F232E" w:rsidRDefault="009F232E" w:rsidP="009F232E">
      <w:pPr>
        <w:spacing w:line="240" w:lineRule="auto"/>
        <w:rPr>
          <w:rFonts w:ascii="Times New Roman" w:hAnsi="Times New Roman" w:cs="Times New Roman"/>
          <w:sz w:val="28"/>
          <w:szCs w:val="28"/>
          <w:lang w:val="kk-KZ"/>
        </w:rPr>
      </w:pPr>
    </w:p>
    <w:p w14:paraId="318101B1" w14:textId="77777777" w:rsidR="007957B9" w:rsidRPr="00B30C1A" w:rsidRDefault="007957B9" w:rsidP="009F232E">
      <w:pPr>
        <w:spacing w:line="240" w:lineRule="auto"/>
        <w:rPr>
          <w:rFonts w:ascii="Times New Roman" w:hAnsi="Times New Roman" w:cs="Times New Roman"/>
          <w:sz w:val="28"/>
          <w:szCs w:val="28"/>
          <w:lang w:val="kk-KZ"/>
        </w:rPr>
      </w:pPr>
    </w:p>
    <w:p w14:paraId="5A7ECCAF" w14:textId="77777777" w:rsidR="007957B9" w:rsidRPr="007957B9" w:rsidRDefault="007957B9" w:rsidP="00E274C2">
      <w:pPr>
        <w:spacing w:after="0" w:line="240" w:lineRule="auto"/>
        <w:ind w:firstLine="567"/>
        <w:jc w:val="both"/>
        <w:rPr>
          <w:rFonts w:ascii="Times New Roman" w:eastAsia="Times New Roman" w:hAnsi="Times New Roman" w:cs="Times New Roman"/>
          <w:sz w:val="28"/>
          <w:szCs w:val="28"/>
          <w:lang w:val="kk-KZ"/>
        </w:rPr>
      </w:pPr>
      <w:r w:rsidRPr="007957B9">
        <w:rPr>
          <w:rFonts w:ascii="Times New Roman" w:eastAsia="Times New Roman" w:hAnsi="Times New Roman" w:cs="Times New Roman"/>
          <w:sz w:val="28"/>
          <w:szCs w:val="28"/>
          <w:lang w:val="kk-KZ"/>
        </w:rPr>
        <w:t xml:space="preserve">Мұндағы </w:t>
      </w:r>
      <w:r w:rsidRPr="007957B9">
        <w:rPr>
          <w:rFonts w:ascii="Times New Roman" w:eastAsia="Times New Roman" w:hAnsi="Times New Roman" w:cs="Times New Roman"/>
          <w:bCs/>
          <w:sz w:val="28"/>
          <w:szCs w:val="28"/>
          <w:lang w:val="kk-KZ"/>
        </w:rPr>
        <w:t>n1</w:t>
      </w:r>
      <w:r w:rsidRPr="007957B9">
        <w:rPr>
          <w:rFonts w:ascii="Times New Roman" w:eastAsia="Times New Roman" w:hAnsi="Times New Roman" w:cs="Times New Roman"/>
          <w:sz w:val="28"/>
          <w:szCs w:val="28"/>
          <w:lang w:val="kk-KZ"/>
        </w:rPr>
        <w:t xml:space="preserve"> – бірінші үлгідегі субъектілер саны, </w:t>
      </w:r>
      <w:r w:rsidRPr="007957B9">
        <w:rPr>
          <w:rFonts w:ascii="Times New Roman" w:eastAsia="Times New Roman" w:hAnsi="Times New Roman" w:cs="Times New Roman"/>
          <w:bCs/>
          <w:sz w:val="28"/>
          <w:szCs w:val="28"/>
          <w:lang w:val="kk-KZ"/>
        </w:rPr>
        <w:t>n2</w:t>
      </w:r>
      <w:r w:rsidRPr="007957B9">
        <w:rPr>
          <w:rFonts w:ascii="Times New Roman" w:eastAsia="Times New Roman" w:hAnsi="Times New Roman" w:cs="Times New Roman"/>
          <w:sz w:val="28"/>
          <w:szCs w:val="28"/>
          <w:lang w:val="kk-KZ"/>
        </w:rPr>
        <w:t xml:space="preserve"> – екінші үлгідегі субъектілер саны, </w:t>
      </w:r>
      <w:r w:rsidRPr="007957B9">
        <w:rPr>
          <w:rFonts w:ascii="Times New Roman" w:eastAsia="Times New Roman" w:hAnsi="Times New Roman" w:cs="Times New Roman"/>
          <w:bCs/>
          <w:sz w:val="28"/>
          <w:szCs w:val="28"/>
          <w:lang w:val="kk-KZ"/>
        </w:rPr>
        <w:t>Tx</w:t>
      </w:r>
      <w:r w:rsidRPr="007957B9">
        <w:rPr>
          <w:rFonts w:ascii="Times New Roman" w:eastAsia="Times New Roman" w:hAnsi="Times New Roman" w:cs="Times New Roman"/>
          <w:sz w:val="28"/>
          <w:szCs w:val="28"/>
          <w:lang w:val="kk-KZ"/>
        </w:rPr>
        <w:t xml:space="preserve"> – дәрежелік сомалардың үлкені, </w:t>
      </w:r>
      <w:r w:rsidRPr="007957B9">
        <w:rPr>
          <w:rFonts w:ascii="Times New Roman" w:eastAsia="Times New Roman" w:hAnsi="Times New Roman" w:cs="Times New Roman"/>
          <w:bCs/>
          <w:sz w:val="28"/>
          <w:szCs w:val="28"/>
          <w:lang w:val="kk-KZ"/>
        </w:rPr>
        <w:t>Nx</w:t>
      </w:r>
      <w:r w:rsidRPr="007957B9">
        <w:rPr>
          <w:rFonts w:ascii="Times New Roman" w:eastAsia="Times New Roman" w:hAnsi="Times New Roman" w:cs="Times New Roman"/>
          <w:sz w:val="28"/>
          <w:szCs w:val="28"/>
          <w:lang w:val="kk-KZ"/>
        </w:rPr>
        <w:t xml:space="preserve"> – үлкен дәрежелік сомасы бар топтағы субъектілер саны.</w:t>
      </w:r>
    </w:p>
    <w:p w14:paraId="4D7F3ACD" w14:textId="77777777" w:rsidR="007957B9" w:rsidRPr="007957B9" w:rsidRDefault="007957B9" w:rsidP="00E274C2">
      <w:pPr>
        <w:spacing w:after="0" w:line="240" w:lineRule="auto"/>
        <w:ind w:firstLine="567"/>
        <w:jc w:val="both"/>
        <w:rPr>
          <w:rFonts w:ascii="Times New Roman" w:eastAsia="Times New Roman" w:hAnsi="Times New Roman" w:cs="Times New Roman"/>
          <w:sz w:val="28"/>
          <w:szCs w:val="28"/>
          <w:lang w:val="kk-KZ"/>
        </w:rPr>
      </w:pPr>
      <w:r w:rsidRPr="007957B9">
        <w:rPr>
          <w:rFonts w:ascii="Times New Roman" w:eastAsia="Times New Roman" w:hAnsi="Times New Roman" w:cs="Times New Roman"/>
          <w:sz w:val="28"/>
          <w:szCs w:val="28"/>
          <w:lang w:val="kk-KZ"/>
        </w:rPr>
        <w:t>Этнокөркем мәдениет деңгейін зерттеу болашақ мамандардың этнокөркем мәдениетінің әзірленген құрылымына сәйкес жүзеге асырылды. Бұл құрылымда келесі компоненттер анықталды: мазмұндық, гноселогиялық, ұйымдастырушылық, құндылық және мәнділік семантикалық компоненттер.</w:t>
      </w:r>
    </w:p>
    <w:p w14:paraId="24FFB386" w14:textId="77777777" w:rsidR="007957B9" w:rsidRPr="007957B9" w:rsidRDefault="007957B9" w:rsidP="00E274C2">
      <w:pPr>
        <w:spacing w:after="0" w:line="240" w:lineRule="auto"/>
        <w:ind w:firstLine="567"/>
        <w:jc w:val="both"/>
        <w:rPr>
          <w:rFonts w:ascii="Times New Roman" w:eastAsia="Times New Roman" w:hAnsi="Times New Roman" w:cs="Times New Roman"/>
          <w:sz w:val="28"/>
          <w:szCs w:val="28"/>
          <w:lang w:val="kk-KZ"/>
        </w:rPr>
      </w:pPr>
      <w:r w:rsidRPr="007957B9">
        <w:rPr>
          <w:rFonts w:ascii="Times New Roman" w:eastAsia="Times New Roman" w:hAnsi="Times New Roman" w:cs="Times New Roman"/>
          <w:sz w:val="28"/>
          <w:szCs w:val="28"/>
          <w:lang w:val="kk-KZ"/>
        </w:rPr>
        <w:t xml:space="preserve">Болашақ маманның этнокөркем мәдениетінің деңгейі барлық құрамдас бөліктердің жиынтығы бойынша анықталды. Әр компоненттің критерийлері бойынша (мазмұн – «А», өнімді шығармашылық – «Б», құндылық – «В») және </w:t>
      </w:r>
      <w:r w:rsidRPr="007957B9">
        <w:rPr>
          <w:rFonts w:ascii="Times New Roman" w:eastAsia="Times New Roman" w:hAnsi="Times New Roman" w:cs="Times New Roman"/>
          <w:sz w:val="28"/>
          <w:szCs w:val="28"/>
          <w:lang w:val="kk-KZ"/>
        </w:rPr>
        <w:lastRenderedPageBreak/>
        <w:t>бағалау құралдарының қорын (сауалнамалар, тесттер, шығармашылық жоба, түрлі тапсырмалар мен жаттығулар) пайдалана отырып, көрсеткіштер бойынша бағалау жүргізілді.</w:t>
      </w:r>
    </w:p>
    <w:p w14:paraId="0096E87C" w14:textId="77777777" w:rsidR="007957B9" w:rsidRPr="007957B9" w:rsidRDefault="007957B9" w:rsidP="00E274C2">
      <w:pPr>
        <w:spacing w:after="0" w:line="240" w:lineRule="auto"/>
        <w:ind w:firstLine="567"/>
        <w:jc w:val="both"/>
        <w:rPr>
          <w:rFonts w:ascii="Times New Roman" w:eastAsia="Times New Roman" w:hAnsi="Times New Roman" w:cs="Times New Roman"/>
          <w:sz w:val="28"/>
          <w:szCs w:val="28"/>
          <w:lang w:val="kk-KZ"/>
        </w:rPr>
      </w:pPr>
      <w:r w:rsidRPr="007957B9">
        <w:rPr>
          <w:rFonts w:ascii="Times New Roman" w:eastAsia="Times New Roman" w:hAnsi="Times New Roman" w:cs="Times New Roman"/>
          <w:sz w:val="28"/>
          <w:szCs w:val="28"/>
          <w:lang w:val="kk-KZ"/>
        </w:rPr>
        <w:t>Эксперименттік әсерлердің ықпалымен орын ауыстыруды бағалау Фишердің бұрыштық түрлендіруі (</w:t>
      </w:r>
      <w:r w:rsidRPr="007957B9">
        <w:rPr>
          <w:rFonts w:ascii="Times New Roman" w:eastAsia="Times New Roman" w:hAnsi="Times New Roman" w:cs="Times New Roman"/>
          <w:sz w:val="28"/>
          <w:szCs w:val="28"/>
        </w:rPr>
        <w:t>φ</w:t>
      </w:r>
      <w:r w:rsidRPr="007957B9">
        <w:rPr>
          <w:rFonts w:ascii="Times New Roman" w:eastAsia="Times New Roman" w:hAnsi="Times New Roman" w:cs="Times New Roman"/>
          <w:sz w:val="28"/>
          <w:szCs w:val="28"/>
          <w:lang w:val="kk-KZ"/>
        </w:rPr>
        <w:t>* критериі) және G-критерийі арқылы жүзеге асырылды.</w:t>
      </w:r>
    </w:p>
    <w:p w14:paraId="3861977E" w14:textId="77777777" w:rsidR="007957B9" w:rsidRPr="007957B9" w:rsidRDefault="007957B9" w:rsidP="00E274C2">
      <w:pPr>
        <w:spacing w:after="0" w:line="240" w:lineRule="auto"/>
        <w:ind w:firstLine="567"/>
        <w:jc w:val="both"/>
        <w:rPr>
          <w:rFonts w:ascii="Times New Roman" w:eastAsia="Times New Roman" w:hAnsi="Times New Roman" w:cs="Times New Roman"/>
          <w:sz w:val="28"/>
          <w:szCs w:val="28"/>
          <w:lang w:val="kk-KZ"/>
        </w:rPr>
      </w:pPr>
      <w:r w:rsidRPr="007957B9">
        <w:rPr>
          <w:rFonts w:ascii="Times New Roman" w:eastAsia="Times New Roman" w:hAnsi="Times New Roman" w:cs="Times New Roman"/>
          <w:sz w:val="28"/>
          <w:szCs w:val="28"/>
          <w:lang w:val="kk-KZ"/>
        </w:rPr>
        <w:t>Бақылау және эксперименттік топтар анықталғаннан кейін, топтағы эксперименттің бастапқы кезеңінде этнокөркем мәдениеттің негізгі бастапқы деңгейін өлшеу қажет болды. Осы мақсатта «Бейнелеу өнері және сызу» мамандығының студенттері арасында сауалнама ұйымдастырылып өткізілді.</w:t>
      </w:r>
    </w:p>
    <w:p w14:paraId="12FD8A54" w14:textId="77777777" w:rsidR="007957B9" w:rsidRPr="008642E2" w:rsidRDefault="007957B9" w:rsidP="00E274C2">
      <w:pPr>
        <w:spacing w:after="0" w:line="240" w:lineRule="auto"/>
        <w:ind w:firstLine="567"/>
        <w:jc w:val="both"/>
        <w:rPr>
          <w:rFonts w:ascii="Times New Roman" w:eastAsia="Times New Roman" w:hAnsi="Times New Roman" w:cs="Times New Roman"/>
          <w:sz w:val="28"/>
          <w:szCs w:val="28"/>
          <w:lang w:val="kk-KZ"/>
        </w:rPr>
      </w:pPr>
      <w:r w:rsidRPr="007957B9">
        <w:rPr>
          <w:rFonts w:ascii="Times New Roman" w:eastAsia="Times New Roman" w:hAnsi="Times New Roman" w:cs="Times New Roman"/>
          <w:sz w:val="28"/>
          <w:szCs w:val="28"/>
          <w:lang w:val="kk-KZ"/>
        </w:rPr>
        <w:t xml:space="preserve">Жүргізілген сауалнама нәтижелері көрсеткендей, студенттердің этнокөркемдік мәдениеті жақсы қалыптаспаған, әсіресе графика өнері саласындағы этнокөркем білімнің жетіспеушілігі байқалды. Қазақстан графика өнерінің негізгі ұғымдары белгісіз, графика өнерінің ерекшеліктеріне жеткіліксіз қызығушылық танытылады. </w:t>
      </w:r>
      <w:r w:rsidRPr="008642E2">
        <w:rPr>
          <w:rFonts w:ascii="Times New Roman" w:eastAsia="Times New Roman" w:hAnsi="Times New Roman" w:cs="Times New Roman"/>
          <w:sz w:val="28"/>
          <w:szCs w:val="28"/>
          <w:lang w:val="kk-KZ"/>
        </w:rPr>
        <w:t>Мұндай сипаттағы сұрақтар «А» критерийінің мазмұнын анықтауға көмектесті.</w:t>
      </w:r>
    </w:p>
    <w:p w14:paraId="23B07762" w14:textId="30A56408" w:rsidR="007957B9" w:rsidRPr="008642E2" w:rsidRDefault="00E80CA6" w:rsidP="00E274C2">
      <w:pPr>
        <w:spacing w:after="0" w:line="240" w:lineRule="auto"/>
        <w:ind w:firstLine="567"/>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Болашақ мамандардың</w:t>
      </w:r>
      <w:r w:rsidR="007957B9" w:rsidRPr="008642E2">
        <w:rPr>
          <w:rFonts w:ascii="Times New Roman" w:eastAsia="Times New Roman" w:hAnsi="Times New Roman" w:cs="Times New Roman"/>
          <w:sz w:val="28"/>
          <w:szCs w:val="28"/>
          <w:lang w:val="kk-KZ"/>
        </w:rPr>
        <w:t xml:space="preserve"> көпшілігі этнокөркем мәдениет ұғымдарына қатысты бірінші және бесінші сауалнама сұрақтарында қиындықтар туғызды. </w:t>
      </w:r>
      <w:r>
        <w:rPr>
          <w:rFonts w:ascii="Times New Roman" w:eastAsia="Times New Roman" w:hAnsi="Times New Roman" w:cs="Times New Roman"/>
          <w:sz w:val="28"/>
          <w:szCs w:val="28"/>
          <w:lang w:val="kk-KZ"/>
        </w:rPr>
        <w:t xml:space="preserve">Болашақ мамандар </w:t>
      </w:r>
      <w:r w:rsidR="007957B9" w:rsidRPr="008642E2">
        <w:rPr>
          <w:rFonts w:ascii="Times New Roman" w:eastAsia="Times New Roman" w:hAnsi="Times New Roman" w:cs="Times New Roman"/>
          <w:sz w:val="28"/>
          <w:szCs w:val="28"/>
          <w:lang w:val="kk-KZ"/>
        </w:rPr>
        <w:t>үшін ең қиын сұрақтар этнокөркем мәдениет элементтеріне қатысты құндылық қатынасты анықтаумен байланысты болды. Бұл сұрақтар көркемдік-эстетикалық көзқараспен және ұлттық мәдениеттің сұлулығын түсінумен, өнер мұрасының қажеттілігімен, сондай-ақ ұлттық өнердің ерекшеліктерін түсіну мен сезіну туралы «В» критерийінде көрсетілген мәселелерді қамтыды.</w:t>
      </w:r>
    </w:p>
    <w:p w14:paraId="43E0AD4A" w14:textId="60F0B938" w:rsidR="007957B9" w:rsidRPr="00E9154B" w:rsidRDefault="007957B9" w:rsidP="00E274C2">
      <w:pPr>
        <w:spacing w:after="0" w:line="240" w:lineRule="auto"/>
        <w:ind w:firstLine="567"/>
        <w:jc w:val="both"/>
        <w:rPr>
          <w:rFonts w:ascii="Times New Roman" w:eastAsia="Times New Roman" w:hAnsi="Times New Roman" w:cs="Times New Roman"/>
          <w:sz w:val="28"/>
          <w:szCs w:val="28"/>
          <w:lang w:val="kk-KZ"/>
        </w:rPr>
      </w:pPr>
      <w:r w:rsidRPr="008642E2">
        <w:rPr>
          <w:rFonts w:ascii="Times New Roman" w:eastAsia="Times New Roman" w:hAnsi="Times New Roman" w:cs="Times New Roman"/>
          <w:sz w:val="28"/>
          <w:szCs w:val="28"/>
          <w:lang w:val="kk-KZ"/>
        </w:rPr>
        <w:t xml:space="preserve">Сауалнаманы талдау кезінде болжамды нәтиже «Б» критерийі бойынша шықты. Бұл студенттердің өз жұмыстарында шығармашылық тапсырмаларды шешу үшін көркемдік сауаттылық негіздерін қолдануымен түсіндіріледі. Дегенмен, графика өнері туындыларында ұлттың дәстүрлері мен ерекшеліктерін сипаттау қажеттілігі туындаған жағдайда қиындықтар байқалды. </w:t>
      </w:r>
      <w:r w:rsidR="00E80CA6">
        <w:rPr>
          <w:rFonts w:ascii="Times New Roman" w:eastAsia="Times New Roman" w:hAnsi="Times New Roman" w:cs="Times New Roman"/>
          <w:sz w:val="28"/>
          <w:szCs w:val="28"/>
          <w:lang w:val="kk-KZ"/>
        </w:rPr>
        <w:t xml:space="preserve"> Болашақ мамандар</w:t>
      </w:r>
      <w:r w:rsidRPr="008642E2">
        <w:rPr>
          <w:rFonts w:ascii="Times New Roman" w:eastAsia="Times New Roman" w:hAnsi="Times New Roman" w:cs="Times New Roman"/>
          <w:sz w:val="28"/>
          <w:szCs w:val="28"/>
          <w:lang w:val="kk-KZ"/>
        </w:rPr>
        <w:t xml:space="preserve"> графика өнеріндегі ұлттық формалар мен символиканы аса мән бермей, графикалық элементтердің мәнін түсіндіре алмайды. </w:t>
      </w:r>
      <w:r w:rsidRPr="00E9154B">
        <w:rPr>
          <w:rFonts w:ascii="Times New Roman" w:eastAsia="Times New Roman" w:hAnsi="Times New Roman" w:cs="Times New Roman"/>
          <w:sz w:val="28"/>
          <w:szCs w:val="28"/>
          <w:lang w:val="kk-KZ"/>
        </w:rPr>
        <w:t>Түрлі бейнелерді жасауда ұлттық көркемдік ерекшеліктер ескерілмейді.</w:t>
      </w:r>
    </w:p>
    <w:p w14:paraId="61B2CA43" w14:textId="75E28819" w:rsidR="007957B9" w:rsidRPr="00E9154B" w:rsidRDefault="007957B9" w:rsidP="00E274C2">
      <w:pPr>
        <w:spacing w:after="0" w:line="240" w:lineRule="auto"/>
        <w:ind w:firstLine="567"/>
        <w:jc w:val="both"/>
        <w:rPr>
          <w:rFonts w:ascii="Times New Roman" w:eastAsia="Times New Roman" w:hAnsi="Times New Roman" w:cs="Times New Roman"/>
          <w:sz w:val="28"/>
          <w:szCs w:val="28"/>
          <w:lang w:val="kk-KZ"/>
        </w:rPr>
      </w:pPr>
      <w:r w:rsidRPr="00E9154B">
        <w:rPr>
          <w:rFonts w:ascii="Times New Roman" w:eastAsia="Times New Roman" w:hAnsi="Times New Roman" w:cs="Times New Roman"/>
          <w:sz w:val="28"/>
          <w:szCs w:val="28"/>
          <w:lang w:val="kk-KZ"/>
        </w:rPr>
        <w:t xml:space="preserve">Анықтау экспериментінің нәтижелері болашақ мамандардың этнокөркем мәдениетінің деңгейін сипаттайтын келесі қорытынды жасауға мүмкіндік берді: ұлттық графика өнерінің мәселелерін оқуға қызығушылықтың төмендігі, </w:t>
      </w:r>
      <w:r w:rsidR="008F18FE">
        <w:rPr>
          <w:rFonts w:ascii="Times New Roman" w:eastAsia="Times New Roman" w:hAnsi="Times New Roman" w:cs="Times New Roman"/>
          <w:sz w:val="28"/>
          <w:szCs w:val="28"/>
          <w:lang w:val="kk-KZ"/>
        </w:rPr>
        <w:t>болашақ мамандардың</w:t>
      </w:r>
      <w:r w:rsidRPr="00E9154B">
        <w:rPr>
          <w:rFonts w:ascii="Times New Roman" w:eastAsia="Times New Roman" w:hAnsi="Times New Roman" w:cs="Times New Roman"/>
          <w:sz w:val="28"/>
          <w:szCs w:val="28"/>
          <w:lang w:val="kk-KZ"/>
        </w:rPr>
        <w:t xml:space="preserve"> танымдық белсенділігінің әлсіздігі, сондай-ақ этнокөркем мәдениет саласындағы теориялық және практикалық дайындықтың жеткіліксіздігі.</w:t>
      </w:r>
    </w:p>
    <w:p w14:paraId="23064608" w14:textId="77777777" w:rsidR="007957B9" w:rsidRPr="00E9154B" w:rsidRDefault="007957B9" w:rsidP="00E274C2">
      <w:pPr>
        <w:spacing w:after="0" w:line="240" w:lineRule="auto"/>
        <w:ind w:firstLine="567"/>
        <w:jc w:val="both"/>
        <w:rPr>
          <w:rFonts w:ascii="Times New Roman" w:eastAsia="Times New Roman" w:hAnsi="Times New Roman" w:cs="Times New Roman"/>
          <w:sz w:val="28"/>
          <w:szCs w:val="28"/>
          <w:lang w:val="kk-KZ"/>
        </w:rPr>
      </w:pPr>
      <w:r w:rsidRPr="00E9154B">
        <w:rPr>
          <w:rFonts w:ascii="Times New Roman" w:eastAsia="Times New Roman" w:hAnsi="Times New Roman" w:cs="Times New Roman"/>
          <w:sz w:val="28"/>
          <w:szCs w:val="28"/>
          <w:lang w:val="kk-KZ"/>
        </w:rPr>
        <w:t>Эксперименттің анықтау кезеңінде болашақ мамандардың этнокөркем мәдениетінің әр компоненті бойынша нәтижелерді көрнекі түрде көрсету және критерийлер бойынша этнокөркем мәдениеттің қалыптасу деңгейлерін анықтау үшін 8-11 кестелеріне назар аударыңыз.</w:t>
      </w:r>
    </w:p>
    <w:p w14:paraId="42B964A4" w14:textId="77777777" w:rsidR="007957B9" w:rsidRDefault="007957B9" w:rsidP="00E274C2">
      <w:pPr>
        <w:spacing w:after="0" w:line="240" w:lineRule="auto"/>
        <w:ind w:firstLine="567"/>
        <w:jc w:val="both"/>
        <w:rPr>
          <w:rFonts w:ascii="Times New Roman" w:eastAsia="Times New Roman" w:hAnsi="Times New Roman" w:cs="Times New Roman"/>
          <w:sz w:val="28"/>
          <w:szCs w:val="28"/>
          <w:lang w:val="kk-KZ"/>
        </w:rPr>
      </w:pPr>
      <w:r w:rsidRPr="00E9154B">
        <w:rPr>
          <w:rFonts w:ascii="Times New Roman" w:eastAsia="Times New Roman" w:hAnsi="Times New Roman" w:cs="Times New Roman"/>
          <w:sz w:val="28"/>
          <w:szCs w:val="28"/>
          <w:lang w:val="kk-KZ"/>
        </w:rPr>
        <w:lastRenderedPageBreak/>
        <w:t>Болашақ мамандардың этнокөркем мәдениетінің мазмұндық компоненті деңгейлерінің мәндері туралы мәліметтер 8- кестеде көрсетілген.</w:t>
      </w:r>
    </w:p>
    <w:p w14:paraId="487B420D" w14:textId="77777777" w:rsidR="007957B9" w:rsidRPr="007957B9" w:rsidRDefault="007957B9" w:rsidP="007957B9">
      <w:pPr>
        <w:spacing w:after="0" w:line="240" w:lineRule="auto"/>
        <w:jc w:val="both"/>
        <w:rPr>
          <w:rFonts w:ascii="Times New Roman" w:eastAsia="Times New Roman" w:hAnsi="Times New Roman" w:cs="Times New Roman"/>
          <w:sz w:val="28"/>
          <w:szCs w:val="28"/>
          <w:lang w:val="kk-KZ"/>
        </w:rPr>
      </w:pPr>
    </w:p>
    <w:p w14:paraId="38FA6542" w14:textId="77777777" w:rsidR="00767F75" w:rsidRDefault="00767F75" w:rsidP="00E274C2">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br w:type="page"/>
      </w:r>
    </w:p>
    <w:p w14:paraId="4A311E21" w14:textId="62A0D914" w:rsidR="007957B9" w:rsidRDefault="0071023E" w:rsidP="00E274C2">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lastRenderedPageBreak/>
        <w:t xml:space="preserve">Кесте </w:t>
      </w:r>
      <w:r w:rsidR="00675972">
        <w:rPr>
          <w:rFonts w:ascii="Times New Roman" w:hAnsi="Times New Roman" w:cs="Times New Roman"/>
          <w:sz w:val="28"/>
          <w:szCs w:val="28"/>
          <w:lang w:val="kk-KZ"/>
        </w:rPr>
        <w:t>8</w:t>
      </w:r>
      <w:r>
        <w:rPr>
          <w:rFonts w:ascii="Times New Roman" w:hAnsi="Times New Roman" w:cs="Times New Roman"/>
          <w:sz w:val="28"/>
          <w:szCs w:val="28"/>
          <w:lang w:val="kk-KZ"/>
        </w:rPr>
        <w:t xml:space="preserve"> - </w:t>
      </w:r>
      <w:r w:rsidR="007957B9" w:rsidRPr="007957B9">
        <w:rPr>
          <w:rFonts w:ascii="Times New Roman" w:hAnsi="Times New Roman" w:cs="Times New Roman"/>
          <w:sz w:val="28"/>
          <w:szCs w:val="28"/>
          <w:lang w:val="kk-KZ"/>
        </w:rPr>
        <w:t xml:space="preserve"> Эксперименттің анықтау кезеңінде мазмұндық компоненті бойынша этнокөркем мәдениет деңгейі (пайызбен)</w:t>
      </w:r>
    </w:p>
    <w:p w14:paraId="4D8393AB" w14:textId="77777777" w:rsidR="00E274C2" w:rsidRPr="007957B9" w:rsidRDefault="00E274C2" w:rsidP="00E274C2">
      <w:pPr>
        <w:spacing w:after="0" w:line="240" w:lineRule="auto"/>
        <w:jc w:val="both"/>
        <w:rPr>
          <w:rFonts w:ascii="Times New Roman" w:hAnsi="Times New Roman" w:cs="Times New Roman"/>
          <w:sz w:val="28"/>
          <w:szCs w:val="28"/>
          <w:lang w:val="kk-KZ"/>
        </w:rPr>
      </w:pPr>
    </w:p>
    <w:tbl>
      <w:tblPr>
        <w:tblStyle w:val="aa"/>
        <w:tblW w:w="0" w:type="auto"/>
        <w:tblInd w:w="108" w:type="dxa"/>
        <w:tblLook w:val="04A0" w:firstRow="1" w:lastRow="0" w:firstColumn="1" w:lastColumn="0" w:noHBand="0" w:noVBand="1"/>
      </w:tblPr>
      <w:tblGrid>
        <w:gridCol w:w="4018"/>
        <w:gridCol w:w="1038"/>
        <w:gridCol w:w="985"/>
        <w:gridCol w:w="870"/>
        <w:gridCol w:w="1038"/>
        <w:gridCol w:w="846"/>
        <w:gridCol w:w="870"/>
      </w:tblGrid>
      <w:tr w:rsidR="009F232E" w:rsidRPr="004B1C0A" w14:paraId="68ED304A" w14:textId="77777777" w:rsidTr="00E274C2">
        <w:tc>
          <w:tcPr>
            <w:tcW w:w="4018" w:type="dxa"/>
            <w:vMerge w:val="restart"/>
          </w:tcPr>
          <w:p w14:paraId="255E9DB3" w14:textId="77777777" w:rsidR="009F232E" w:rsidRPr="00A81390" w:rsidRDefault="009F232E" w:rsidP="00E274C2">
            <w:pPr>
              <w:spacing w:after="0" w:line="240" w:lineRule="auto"/>
              <w:rPr>
                <w:rFonts w:ascii="Times New Roman" w:hAnsi="Times New Roman" w:cs="Times New Roman"/>
                <w:sz w:val="24"/>
                <w:szCs w:val="24"/>
                <w:lang w:val="kk-KZ"/>
              </w:rPr>
            </w:pPr>
          </w:p>
          <w:p w14:paraId="39D49E7D" w14:textId="77777777" w:rsidR="009F232E" w:rsidRPr="00A81390" w:rsidRDefault="009F232E" w:rsidP="00E274C2">
            <w:pPr>
              <w:spacing w:after="0" w:line="240" w:lineRule="auto"/>
              <w:jc w:val="center"/>
              <w:rPr>
                <w:rFonts w:ascii="Times New Roman" w:hAnsi="Times New Roman" w:cs="Times New Roman"/>
                <w:sz w:val="24"/>
                <w:szCs w:val="24"/>
                <w:lang w:val="kk-KZ"/>
              </w:rPr>
            </w:pPr>
            <w:r w:rsidRPr="00A81390">
              <w:rPr>
                <w:rFonts w:ascii="Times New Roman" w:hAnsi="Times New Roman" w:cs="Times New Roman"/>
                <w:sz w:val="24"/>
                <w:szCs w:val="24"/>
                <w:lang w:val="kk-KZ"/>
              </w:rPr>
              <w:t>Көрсеткіштері</w:t>
            </w:r>
          </w:p>
        </w:tc>
        <w:tc>
          <w:tcPr>
            <w:tcW w:w="5647" w:type="dxa"/>
            <w:gridSpan w:val="6"/>
          </w:tcPr>
          <w:p w14:paraId="2CD0FFAC" w14:textId="77777777" w:rsidR="009F232E" w:rsidRPr="00A81390" w:rsidRDefault="009F232E" w:rsidP="00E274C2">
            <w:pPr>
              <w:spacing w:after="0" w:line="240" w:lineRule="auto"/>
              <w:jc w:val="center"/>
              <w:rPr>
                <w:rFonts w:ascii="Times New Roman" w:hAnsi="Times New Roman" w:cs="Times New Roman"/>
                <w:sz w:val="24"/>
                <w:szCs w:val="24"/>
                <w:lang w:val="kk-KZ"/>
              </w:rPr>
            </w:pPr>
            <w:r w:rsidRPr="00A81390">
              <w:rPr>
                <w:rFonts w:ascii="Times New Roman" w:hAnsi="Times New Roman" w:cs="Times New Roman"/>
                <w:sz w:val="24"/>
                <w:szCs w:val="24"/>
                <w:lang w:val="kk-KZ"/>
              </w:rPr>
              <w:t>К1 - мазмұндық компонент</w:t>
            </w:r>
          </w:p>
        </w:tc>
      </w:tr>
      <w:tr w:rsidR="009F232E" w:rsidRPr="004B1C0A" w14:paraId="086BDA9C" w14:textId="77777777" w:rsidTr="00E274C2">
        <w:tc>
          <w:tcPr>
            <w:tcW w:w="4018" w:type="dxa"/>
            <w:vMerge/>
          </w:tcPr>
          <w:p w14:paraId="6E6279AC" w14:textId="77777777" w:rsidR="009F232E" w:rsidRPr="00A81390" w:rsidRDefault="009F232E" w:rsidP="00E274C2">
            <w:pPr>
              <w:spacing w:after="0" w:line="240" w:lineRule="auto"/>
              <w:rPr>
                <w:rFonts w:ascii="Times New Roman" w:hAnsi="Times New Roman" w:cs="Times New Roman"/>
                <w:sz w:val="24"/>
                <w:szCs w:val="24"/>
                <w:lang w:val="kk-KZ"/>
              </w:rPr>
            </w:pPr>
          </w:p>
        </w:tc>
        <w:tc>
          <w:tcPr>
            <w:tcW w:w="2893" w:type="dxa"/>
            <w:gridSpan w:val="3"/>
          </w:tcPr>
          <w:p w14:paraId="52E29FD0" w14:textId="77777777" w:rsidR="009F232E" w:rsidRPr="00A81390" w:rsidRDefault="009F232E" w:rsidP="00E274C2">
            <w:pPr>
              <w:spacing w:after="0" w:line="240" w:lineRule="auto"/>
              <w:jc w:val="center"/>
              <w:rPr>
                <w:rFonts w:ascii="Times New Roman" w:hAnsi="Times New Roman" w:cs="Times New Roman"/>
                <w:sz w:val="24"/>
                <w:szCs w:val="24"/>
                <w:lang w:val="kk-KZ"/>
              </w:rPr>
            </w:pPr>
            <w:r w:rsidRPr="00A81390">
              <w:rPr>
                <w:rFonts w:ascii="Times New Roman" w:hAnsi="Times New Roman" w:cs="Times New Roman"/>
                <w:sz w:val="24"/>
                <w:szCs w:val="24"/>
                <w:lang w:val="kk-KZ"/>
              </w:rPr>
              <w:t>ЭТ</w:t>
            </w:r>
          </w:p>
        </w:tc>
        <w:tc>
          <w:tcPr>
            <w:tcW w:w="2754" w:type="dxa"/>
            <w:gridSpan w:val="3"/>
          </w:tcPr>
          <w:p w14:paraId="5B19D0CB" w14:textId="77777777" w:rsidR="009F232E" w:rsidRPr="00A81390" w:rsidRDefault="009F232E" w:rsidP="00E274C2">
            <w:pPr>
              <w:spacing w:after="0" w:line="240" w:lineRule="auto"/>
              <w:jc w:val="center"/>
              <w:rPr>
                <w:rFonts w:ascii="Times New Roman" w:hAnsi="Times New Roman" w:cs="Times New Roman"/>
                <w:sz w:val="24"/>
                <w:szCs w:val="24"/>
                <w:lang w:val="kk-KZ"/>
              </w:rPr>
            </w:pPr>
            <w:r w:rsidRPr="00A81390">
              <w:rPr>
                <w:rFonts w:ascii="Times New Roman" w:hAnsi="Times New Roman" w:cs="Times New Roman"/>
                <w:sz w:val="24"/>
                <w:szCs w:val="24"/>
                <w:lang w:val="kk-KZ"/>
              </w:rPr>
              <w:t>БТ</w:t>
            </w:r>
          </w:p>
        </w:tc>
      </w:tr>
      <w:tr w:rsidR="009F232E" w:rsidRPr="004B1C0A" w14:paraId="0188CC38" w14:textId="77777777" w:rsidTr="00E274C2">
        <w:tc>
          <w:tcPr>
            <w:tcW w:w="4018" w:type="dxa"/>
            <w:vMerge/>
          </w:tcPr>
          <w:p w14:paraId="2CAE4480" w14:textId="77777777" w:rsidR="009F232E" w:rsidRPr="00A81390" w:rsidRDefault="009F232E" w:rsidP="00E274C2">
            <w:pPr>
              <w:spacing w:after="0" w:line="240" w:lineRule="auto"/>
              <w:rPr>
                <w:rFonts w:ascii="Times New Roman" w:hAnsi="Times New Roman" w:cs="Times New Roman"/>
                <w:sz w:val="24"/>
                <w:szCs w:val="24"/>
                <w:lang w:val="kk-KZ"/>
              </w:rPr>
            </w:pPr>
          </w:p>
        </w:tc>
        <w:tc>
          <w:tcPr>
            <w:tcW w:w="1038" w:type="dxa"/>
          </w:tcPr>
          <w:p w14:paraId="3486B453" w14:textId="77777777" w:rsidR="009F232E" w:rsidRPr="00A81390" w:rsidRDefault="009F232E" w:rsidP="00E274C2">
            <w:pPr>
              <w:spacing w:after="0" w:line="240" w:lineRule="auto"/>
              <w:rPr>
                <w:rFonts w:ascii="Times New Roman" w:hAnsi="Times New Roman" w:cs="Times New Roman"/>
                <w:sz w:val="24"/>
                <w:szCs w:val="24"/>
                <w:lang w:val="kk-KZ"/>
              </w:rPr>
            </w:pPr>
            <w:r w:rsidRPr="00A81390">
              <w:rPr>
                <w:rFonts w:ascii="Times New Roman" w:hAnsi="Times New Roman" w:cs="Times New Roman"/>
                <w:sz w:val="24"/>
                <w:szCs w:val="24"/>
                <w:lang w:val="kk-KZ"/>
              </w:rPr>
              <w:t>Жоғары</w:t>
            </w:r>
          </w:p>
        </w:tc>
        <w:tc>
          <w:tcPr>
            <w:tcW w:w="985" w:type="dxa"/>
          </w:tcPr>
          <w:p w14:paraId="2EC0951E" w14:textId="77777777" w:rsidR="009F232E" w:rsidRPr="00A81390" w:rsidRDefault="009F232E" w:rsidP="00E274C2">
            <w:pPr>
              <w:spacing w:after="0" w:line="240" w:lineRule="auto"/>
              <w:rPr>
                <w:rFonts w:ascii="Times New Roman" w:hAnsi="Times New Roman" w:cs="Times New Roman"/>
                <w:sz w:val="24"/>
                <w:szCs w:val="24"/>
                <w:lang w:val="kk-KZ"/>
              </w:rPr>
            </w:pPr>
            <w:r w:rsidRPr="00A81390">
              <w:rPr>
                <w:rFonts w:ascii="Times New Roman" w:hAnsi="Times New Roman" w:cs="Times New Roman"/>
                <w:sz w:val="24"/>
                <w:szCs w:val="24"/>
                <w:lang w:val="kk-KZ"/>
              </w:rPr>
              <w:t xml:space="preserve">Орта </w:t>
            </w:r>
          </w:p>
        </w:tc>
        <w:tc>
          <w:tcPr>
            <w:tcW w:w="870" w:type="dxa"/>
          </w:tcPr>
          <w:p w14:paraId="2D2565E2" w14:textId="77777777" w:rsidR="009F232E" w:rsidRPr="00A81390" w:rsidRDefault="009F232E" w:rsidP="00E274C2">
            <w:pPr>
              <w:spacing w:after="0" w:line="240" w:lineRule="auto"/>
              <w:rPr>
                <w:rFonts w:ascii="Times New Roman" w:hAnsi="Times New Roman" w:cs="Times New Roman"/>
                <w:sz w:val="24"/>
                <w:szCs w:val="24"/>
                <w:lang w:val="kk-KZ"/>
              </w:rPr>
            </w:pPr>
            <w:r w:rsidRPr="00A81390">
              <w:rPr>
                <w:rFonts w:ascii="Times New Roman" w:hAnsi="Times New Roman" w:cs="Times New Roman"/>
                <w:sz w:val="24"/>
                <w:szCs w:val="24"/>
                <w:lang w:val="kk-KZ"/>
              </w:rPr>
              <w:t xml:space="preserve">Төмен </w:t>
            </w:r>
          </w:p>
        </w:tc>
        <w:tc>
          <w:tcPr>
            <w:tcW w:w="1038" w:type="dxa"/>
          </w:tcPr>
          <w:p w14:paraId="0EC25B9B" w14:textId="77777777" w:rsidR="009F232E" w:rsidRPr="00A81390" w:rsidRDefault="009F232E" w:rsidP="00E274C2">
            <w:pPr>
              <w:spacing w:after="0" w:line="240" w:lineRule="auto"/>
              <w:rPr>
                <w:rFonts w:ascii="Times New Roman" w:hAnsi="Times New Roman" w:cs="Times New Roman"/>
                <w:sz w:val="24"/>
                <w:szCs w:val="24"/>
                <w:lang w:val="kk-KZ"/>
              </w:rPr>
            </w:pPr>
            <w:r w:rsidRPr="00A81390">
              <w:rPr>
                <w:rFonts w:ascii="Times New Roman" w:hAnsi="Times New Roman" w:cs="Times New Roman"/>
                <w:sz w:val="24"/>
                <w:szCs w:val="24"/>
                <w:lang w:val="kk-KZ"/>
              </w:rPr>
              <w:t>Жоғары</w:t>
            </w:r>
          </w:p>
        </w:tc>
        <w:tc>
          <w:tcPr>
            <w:tcW w:w="846" w:type="dxa"/>
          </w:tcPr>
          <w:p w14:paraId="51410E3E" w14:textId="77777777" w:rsidR="009F232E" w:rsidRPr="00A81390" w:rsidRDefault="009F232E" w:rsidP="00E274C2">
            <w:pPr>
              <w:spacing w:after="0" w:line="240" w:lineRule="auto"/>
              <w:rPr>
                <w:rFonts w:ascii="Times New Roman" w:hAnsi="Times New Roman" w:cs="Times New Roman"/>
                <w:sz w:val="24"/>
                <w:szCs w:val="24"/>
                <w:lang w:val="kk-KZ"/>
              </w:rPr>
            </w:pPr>
            <w:r w:rsidRPr="00A81390">
              <w:rPr>
                <w:rFonts w:ascii="Times New Roman" w:hAnsi="Times New Roman" w:cs="Times New Roman"/>
                <w:sz w:val="24"/>
                <w:szCs w:val="24"/>
                <w:lang w:val="kk-KZ"/>
              </w:rPr>
              <w:t xml:space="preserve">Орта </w:t>
            </w:r>
          </w:p>
        </w:tc>
        <w:tc>
          <w:tcPr>
            <w:tcW w:w="870" w:type="dxa"/>
          </w:tcPr>
          <w:p w14:paraId="47CC3E8F" w14:textId="77777777" w:rsidR="009F232E" w:rsidRPr="00A81390" w:rsidRDefault="009F232E" w:rsidP="00E274C2">
            <w:pPr>
              <w:spacing w:after="0" w:line="240" w:lineRule="auto"/>
              <w:rPr>
                <w:rFonts w:ascii="Times New Roman" w:hAnsi="Times New Roman" w:cs="Times New Roman"/>
                <w:sz w:val="24"/>
                <w:szCs w:val="24"/>
                <w:lang w:val="kk-KZ"/>
              </w:rPr>
            </w:pPr>
            <w:r w:rsidRPr="00A81390">
              <w:rPr>
                <w:rFonts w:ascii="Times New Roman" w:hAnsi="Times New Roman" w:cs="Times New Roman"/>
                <w:sz w:val="24"/>
                <w:szCs w:val="24"/>
                <w:lang w:val="kk-KZ"/>
              </w:rPr>
              <w:t xml:space="preserve">Төмен </w:t>
            </w:r>
          </w:p>
        </w:tc>
      </w:tr>
      <w:tr w:rsidR="009F232E" w:rsidRPr="004B1C0A" w14:paraId="6876DDAB" w14:textId="77777777" w:rsidTr="00E274C2">
        <w:tc>
          <w:tcPr>
            <w:tcW w:w="4018" w:type="dxa"/>
          </w:tcPr>
          <w:p w14:paraId="780F32C4" w14:textId="77777777" w:rsidR="009F232E" w:rsidRPr="00A81390" w:rsidRDefault="009F232E" w:rsidP="00E274C2">
            <w:pPr>
              <w:spacing w:after="0" w:line="240" w:lineRule="auto"/>
              <w:rPr>
                <w:rFonts w:ascii="Times New Roman" w:hAnsi="Times New Roman" w:cs="Times New Roman"/>
                <w:sz w:val="24"/>
                <w:szCs w:val="24"/>
                <w:lang w:val="kk-KZ"/>
              </w:rPr>
            </w:pPr>
            <w:r w:rsidRPr="00A81390">
              <w:rPr>
                <w:rFonts w:ascii="Times New Roman" w:hAnsi="Times New Roman" w:cs="Times New Roman"/>
                <w:sz w:val="24"/>
                <w:szCs w:val="24"/>
                <w:lang w:val="kk-KZ"/>
              </w:rPr>
              <w:t xml:space="preserve">Мазмұндық </w:t>
            </w:r>
          </w:p>
        </w:tc>
        <w:tc>
          <w:tcPr>
            <w:tcW w:w="1038" w:type="dxa"/>
          </w:tcPr>
          <w:p w14:paraId="7A1B92C5" w14:textId="77777777" w:rsidR="009F232E" w:rsidRPr="00A81390" w:rsidRDefault="009F232E" w:rsidP="00E274C2">
            <w:pPr>
              <w:spacing w:after="0" w:line="240" w:lineRule="auto"/>
              <w:rPr>
                <w:rFonts w:ascii="Times New Roman" w:hAnsi="Times New Roman" w:cs="Times New Roman"/>
                <w:sz w:val="24"/>
                <w:szCs w:val="24"/>
                <w:lang w:val="kk-KZ"/>
              </w:rPr>
            </w:pPr>
            <w:r w:rsidRPr="00A81390">
              <w:rPr>
                <w:rFonts w:ascii="Times New Roman" w:hAnsi="Times New Roman" w:cs="Times New Roman"/>
                <w:sz w:val="24"/>
                <w:szCs w:val="24"/>
                <w:lang w:val="kk-KZ"/>
              </w:rPr>
              <w:t>26,5</w:t>
            </w:r>
          </w:p>
        </w:tc>
        <w:tc>
          <w:tcPr>
            <w:tcW w:w="985" w:type="dxa"/>
          </w:tcPr>
          <w:p w14:paraId="0EDA87D4" w14:textId="77777777" w:rsidR="009F232E" w:rsidRPr="00A81390" w:rsidRDefault="009F232E" w:rsidP="00E274C2">
            <w:pPr>
              <w:spacing w:after="0" w:line="240" w:lineRule="auto"/>
              <w:rPr>
                <w:rFonts w:ascii="Times New Roman" w:hAnsi="Times New Roman" w:cs="Times New Roman"/>
                <w:sz w:val="24"/>
                <w:szCs w:val="24"/>
                <w:lang w:val="kk-KZ"/>
              </w:rPr>
            </w:pPr>
            <w:r w:rsidRPr="00A81390">
              <w:rPr>
                <w:rFonts w:ascii="Times New Roman" w:hAnsi="Times New Roman" w:cs="Times New Roman"/>
                <w:sz w:val="24"/>
                <w:szCs w:val="24"/>
                <w:lang w:val="kk-KZ"/>
              </w:rPr>
              <w:t>38,3</w:t>
            </w:r>
          </w:p>
        </w:tc>
        <w:tc>
          <w:tcPr>
            <w:tcW w:w="870" w:type="dxa"/>
          </w:tcPr>
          <w:p w14:paraId="70999805" w14:textId="77777777" w:rsidR="009F232E" w:rsidRPr="00A81390" w:rsidRDefault="009F232E" w:rsidP="00E274C2">
            <w:pPr>
              <w:spacing w:after="0" w:line="240" w:lineRule="auto"/>
              <w:rPr>
                <w:rFonts w:ascii="Times New Roman" w:hAnsi="Times New Roman" w:cs="Times New Roman"/>
                <w:sz w:val="24"/>
                <w:szCs w:val="24"/>
                <w:lang w:val="kk-KZ"/>
              </w:rPr>
            </w:pPr>
            <w:r w:rsidRPr="00A81390">
              <w:rPr>
                <w:rFonts w:ascii="Times New Roman" w:hAnsi="Times New Roman" w:cs="Times New Roman"/>
                <w:sz w:val="24"/>
                <w:szCs w:val="24"/>
                <w:lang w:val="kk-KZ"/>
              </w:rPr>
              <w:t>35,2</w:t>
            </w:r>
          </w:p>
        </w:tc>
        <w:tc>
          <w:tcPr>
            <w:tcW w:w="1038" w:type="dxa"/>
          </w:tcPr>
          <w:p w14:paraId="4F69E702" w14:textId="77777777" w:rsidR="009F232E" w:rsidRPr="00A81390" w:rsidRDefault="009F232E" w:rsidP="00E274C2">
            <w:pPr>
              <w:spacing w:after="0" w:line="240" w:lineRule="auto"/>
              <w:rPr>
                <w:rFonts w:ascii="Times New Roman" w:hAnsi="Times New Roman" w:cs="Times New Roman"/>
                <w:sz w:val="24"/>
                <w:szCs w:val="24"/>
                <w:lang w:val="kk-KZ"/>
              </w:rPr>
            </w:pPr>
            <w:r w:rsidRPr="00A81390">
              <w:rPr>
                <w:rFonts w:ascii="Times New Roman" w:hAnsi="Times New Roman" w:cs="Times New Roman"/>
                <w:sz w:val="24"/>
                <w:szCs w:val="24"/>
                <w:lang w:val="kk-KZ"/>
              </w:rPr>
              <w:t>25,2</w:t>
            </w:r>
          </w:p>
        </w:tc>
        <w:tc>
          <w:tcPr>
            <w:tcW w:w="846" w:type="dxa"/>
          </w:tcPr>
          <w:p w14:paraId="2CD026D9" w14:textId="77777777" w:rsidR="009F232E" w:rsidRPr="00A81390" w:rsidRDefault="009F232E" w:rsidP="00E274C2">
            <w:pPr>
              <w:spacing w:after="0" w:line="240" w:lineRule="auto"/>
              <w:rPr>
                <w:rFonts w:ascii="Times New Roman" w:hAnsi="Times New Roman" w:cs="Times New Roman"/>
                <w:sz w:val="24"/>
                <w:szCs w:val="24"/>
                <w:lang w:val="kk-KZ"/>
              </w:rPr>
            </w:pPr>
            <w:r w:rsidRPr="00A81390">
              <w:rPr>
                <w:rFonts w:ascii="Times New Roman" w:hAnsi="Times New Roman" w:cs="Times New Roman"/>
                <w:sz w:val="24"/>
                <w:szCs w:val="24"/>
                <w:lang w:val="kk-KZ"/>
              </w:rPr>
              <w:t>39,4</w:t>
            </w:r>
          </w:p>
        </w:tc>
        <w:tc>
          <w:tcPr>
            <w:tcW w:w="870" w:type="dxa"/>
          </w:tcPr>
          <w:p w14:paraId="486F149E" w14:textId="77777777" w:rsidR="009F232E" w:rsidRPr="00A81390" w:rsidRDefault="009F232E" w:rsidP="00E274C2">
            <w:pPr>
              <w:spacing w:after="0" w:line="240" w:lineRule="auto"/>
              <w:rPr>
                <w:rFonts w:ascii="Times New Roman" w:hAnsi="Times New Roman" w:cs="Times New Roman"/>
                <w:sz w:val="24"/>
                <w:szCs w:val="24"/>
                <w:lang w:val="kk-KZ"/>
              </w:rPr>
            </w:pPr>
            <w:r w:rsidRPr="00A81390">
              <w:rPr>
                <w:rFonts w:ascii="Times New Roman" w:hAnsi="Times New Roman" w:cs="Times New Roman"/>
                <w:sz w:val="24"/>
                <w:szCs w:val="24"/>
                <w:lang w:val="kk-KZ"/>
              </w:rPr>
              <w:t>35,4</w:t>
            </w:r>
          </w:p>
        </w:tc>
      </w:tr>
      <w:tr w:rsidR="009F232E" w:rsidRPr="004B1C0A" w14:paraId="50B5F70E" w14:textId="77777777" w:rsidTr="00E274C2">
        <w:tc>
          <w:tcPr>
            <w:tcW w:w="4018" w:type="dxa"/>
          </w:tcPr>
          <w:p w14:paraId="3322D505" w14:textId="77777777" w:rsidR="009F232E" w:rsidRPr="00A81390" w:rsidRDefault="009F232E" w:rsidP="00E274C2">
            <w:pPr>
              <w:spacing w:after="0" w:line="240" w:lineRule="auto"/>
              <w:rPr>
                <w:rFonts w:ascii="Times New Roman" w:hAnsi="Times New Roman" w:cs="Times New Roman"/>
                <w:sz w:val="24"/>
                <w:szCs w:val="24"/>
                <w:lang w:val="kk-KZ"/>
              </w:rPr>
            </w:pPr>
            <w:r w:rsidRPr="00A81390">
              <w:rPr>
                <w:rFonts w:ascii="Times New Roman" w:hAnsi="Times New Roman" w:cs="Times New Roman"/>
                <w:sz w:val="24"/>
                <w:szCs w:val="24"/>
                <w:lang w:val="kk-KZ"/>
              </w:rPr>
              <w:t xml:space="preserve">Өнімді – шығармашылық </w:t>
            </w:r>
          </w:p>
        </w:tc>
        <w:tc>
          <w:tcPr>
            <w:tcW w:w="1038" w:type="dxa"/>
          </w:tcPr>
          <w:p w14:paraId="5A52E9DF" w14:textId="77777777" w:rsidR="009F232E" w:rsidRPr="00A81390" w:rsidRDefault="009F232E" w:rsidP="00E274C2">
            <w:pPr>
              <w:spacing w:after="0" w:line="240" w:lineRule="auto"/>
              <w:rPr>
                <w:rFonts w:ascii="Times New Roman" w:hAnsi="Times New Roman" w:cs="Times New Roman"/>
                <w:sz w:val="24"/>
                <w:szCs w:val="24"/>
                <w:lang w:val="kk-KZ"/>
              </w:rPr>
            </w:pPr>
            <w:r w:rsidRPr="00A81390">
              <w:rPr>
                <w:rFonts w:ascii="Times New Roman" w:hAnsi="Times New Roman" w:cs="Times New Roman"/>
                <w:sz w:val="24"/>
                <w:szCs w:val="24"/>
                <w:lang w:val="kk-KZ"/>
              </w:rPr>
              <w:t>25,1</w:t>
            </w:r>
          </w:p>
        </w:tc>
        <w:tc>
          <w:tcPr>
            <w:tcW w:w="985" w:type="dxa"/>
          </w:tcPr>
          <w:p w14:paraId="39E2EDAC" w14:textId="77777777" w:rsidR="009F232E" w:rsidRPr="00A81390" w:rsidRDefault="009F232E" w:rsidP="00E274C2">
            <w:pPr>
              <w:spacing w:after="0" w:line="240" w:lineRule="auto"/>
              <w:rPr>
                <w:rFonts w:ascii="Times New Roman" w:hAnsi="Times New Roman" w:cs="Times New Roman"/>
                <w:sz w:val="24"/>
                <w:szCs w:val="24"/>
                <w:lang w:val="kk-KZ"/>
              </w:rPr>
            </w:pPr>
            <w:r w:rsidRPr="00A81390">
              <w:rPr>
                <w:rFonts w:ascii="Times New Roman" w:hAnsi="Times New Roman" w:cs="Times New Roman"/>
                <w:sz w:val="24"/>
                <w:szCs w:val="24"/>
                <w:lang w:val="kk-KZ"/>
              </w:rPr>
              <w:t>46,4</w:t>
            </w:r>
          </w:p>
        </w:tc>
        <w:tc>
          <w:tcPr>
            <w:tcW w:w="870" w:type="dxa"/>
          </w:tcPr>
          <w:p w14:paraId="51C4BB45" w14:textId="77777777" w:rsidR="009F232E" w:rsidRPr="00A81390" w:rsidRDefault="009F232E" w:rsidP="00E274C2">
            <w:pPr>
              <w:spacing w:after="0" w:line="240" w:lineRule="auto"/>
              <w:rPr>
                <w:rFonts w:ascii="Times New Roman" w:hAnsi="Times New Roman" w:cs="Times New Roman"/>
                <w:sz w:val="24"/>
                <w:szCs w:val="24"/>
                <w:lang w:val="kk-KZ"/>
              </w:rPr>
            </w:pPr>
            <w:r w:rsidRPr="00A81390">
              <w:rPr>
                <w:rFonts w:ascii="Times New Roman" w:hAnsi="Times New Roman" w:cs="Times New Roman"/>
                <w:sz w:val="24"/>
                <w:szCs w:val="24"/>
                <w:lang w:val="kk-KZ"/>
              </w:rPr>
              <w:t>18,5</w:t>
            </w:r>
          </w:p>
        </w:tc>
        <w:tc>
          <w:tcPr>
            <w:tcW w:w="1038" w:type="dxa"/>
          </w:tcPr>
          <w:p w14:paraId="03513377" w14:textId="77777777" w:rsidR="009F232E" w:rsidRPr="00A81390" w:rsidRDefault="009F232E" w:rsidP="00E274C2">
            <w:pPr>
              <w:spacing w:after="0" w:line="240" w:lineRule="auto"/>
              <w:rPr>
                <w:rFonts w:ascii="Times New Roman" w:hAnsi="Times New Roman" w:cs="Times New Roman"/>
                <w:sz w:val="24"/>
                <w:szCs w:val="24"/>
                <w:lang w:val="kk-KZ"/>
              </w:rPr>
            </w:pPr>
            <w:r w:rsidRPr="00A81390">
              <w:rPr>
                <w:rFonts w:ascii="Times New Roman" w:hAnsi="Times New Roman" w:cs="Times New Roman"/>
                <w:sz w:val="24"/>
                <w:szCs w:val="24"/>
                <w:lang w:val="kk-KZ"/>
              </w:rPr>
              <w:t>21,6</w:t>
            </w:r>
          </w:p>
        </w:tc>
        <w:tc>
          <w:tcPr>
            <w:tcW w:w="846" w:type="dxa"/>
          </w:tcPr>
          <w:p w14:paraId="5D301733" w14:textId="77777777" w:rsidR="009F232E" w:rsidRPr="00A81390" w:rsidRDefault="009F232E" w:rsidP="00E274C2">
            <w:pPr>
              <w:spacing w:after="0" w:line="240" w:lineRule="auto"/>
              <w:rPr>
                <w:rFonts w:ascii="Times New Roman" w:hAnsi="Times New Roman" w:cs="Times New Roman"/>
                <w:sz w:val="24"/>
                <w:szCs w:val="24"/>
                <w:lang w:val="kk-KZ"/>
              </w:rPr>
            </w:pPr>
            <w:r w:rsidRPr="00A81390">
              <w:rPr>
                <w:rFonts w:ascii="Times New Roman" w:hAnsi="Times New Roman" w:cs="Times New Roman"/>
                <w:sz w:val="24"/>
                <w:szCs w:val="24"/>
                <w:lang w:val="kk-KZ"/>
              </w:rPr>
              <w:t>49,8</w:t>
            </w:r>
          </w:p>
        </w:tc>
        <w:tc>
          <w:tcPr>
            <w:tcW w:w="870" w:type="dxa"/>
          </w:tcPr>
          <w:p w14:paraId="18F6D780" w14:textId="77777777" w:rsidR="009F232E" w:rsidRPr="00A81390" w:rsidRDefault="009F232E" w:rsidP="00E274C2">
            <w:pPr>
              <w:spacing w:after="0" w:line="240" w:lineRule="auto"/>
              <w:rPr>
                <w:rFonts w:ascii="Times New Roman" w:hAnsi="Times New Roman" w:cs="Times New Roman"/>
                <w:sz w:val="24"/>
                <w:szCs w:val="24"/>
                <w:lang w:val="kk-KZ"/>
              </w:rPr>
            </w:pPr>
            <w:r w:rsidRPr="00A81390">
              <w:rPr>
                <w:rFonts w:ascii="Times New Roman" w:hAnsi="Times New Roman" w:cs="Times New Roman"/>
                <w:sz w:val="24"/>
                <w:szCs w:val="24"/>
                <w:lang w:val="kk-KZ"/>
              </w:rPr>
              <w:t>29,6</w:t>
            </w:r>
          </w:p>
        </w:tc>
      </w:tr>
      <w:tr w:rsidR="009F232E" w:rsidRPr="004B1C0A" w14:paraId="7230E39F" w14:textId="77777777" w:rsidTr="00E274C2">
        <w:tc>
          <w:tcPr>
            <w:tcW w:w="4018" w:type="dxa"/>
          </w:tcPr>
          <w:p w14:paraId="6FD3BEB5" w14:textId="77777777" w:rsidR="009F232E" w:rsidRPr="00A81390" w:rsidRDefault="009F232E" w:rsidP="00E274C2">
            <w:pPr>
              <w:spacing w:after="0" w:line="240" w:lineRule="auto"/>
              <w:rPr>
                <w:rFonts w:ascii="Times New Roman" w:hAnsi="Times New Roman" w:cs="Times New Roman"/>
                <w:sz w:val="24"/>
                <w:szCs w:val="24"/>
                <w:lang w:val="kk-KZ"/>
              </w:rPr>
            </w:pPr>
            <w:r w:rsidRPr="00A81390">
              <w:rPr>
                <w:rFonts w:ascii="Times New Roman" w:hAnsi="Times New Roman" w:cs="Times New Roman"/>
                <w:sz w:val="24"/>
                <w:szCs w:val="24"/>
                <w:lang w:val="kk-KZ"/>
              </w:rPr>
              <w:t xml:space="preserve">Құндылық </w:t>
            </w:r>
          </w:p>
        </w:tc>
        <w:tc>
          <w:tcPr>
            <w:tcW w:w="1038" w:type="dxa"/>
          </w:tcPr>
          <w:p w14:paraId="294811CD" w14:textId="77777777" w:rsidR="009F232E" w:rsidRPr="00A81390" w:rsidRDefault="009F232E" w:rsidP="00E274C2">
            <w:pPr>
              <w:spacing w:after="0" w:line="240" w:lineRule="auto"/>
              <w:rPr>
                <w:rFonts w:ascii="Times New Roman" w:hAnsi="Times New Roman" w:cs="Times New Roman"/>
                <w:sz w:val="24"/>
                <w:szCs w:val="24"/>
                <w:lang w:val="kk-KZ"/>
              </w:rPr>
            </w:pPr>
            <w:r w:rsidRPr="00A81390">
              <w:rPr>
                <w:rFonts w:ascii="Times New Roman" w:hAnsi="Times New Roman" w:cs="Times New Roman"/>
                <w:sz w:val="24"/>
                <w:szCs w:val="24"/>
                <w:lang w:val="kk-KZ"/>
              </w:rPr>
              <w:t>17,4</w:t>
            </w:r>
          </w:p>
        </w:tc>
        <w:tc>
          <w:tcPr>
            <w:tcW w:w="985" w:type="dxa"/>
          </w:tcPr>
          <w:p w14:paraId="4CDFBC77" w14:textId="77777777" w:rsidR="009F232E" w:rsidRPr="00A81390" w:rsidRDefault="009F232E" w:rsidP="00E274C2">
            <w:pPr>
              <w:spacing w:after="0" w:line="240" w:lineRule="auto"/>
              <w:rPr>
                <w:rFonts w:ascii="Times New Roman" w:hAnsi="Times New Roman" w:cs="Times New Roman"/>
                <w:sz w:val="24"/>
                <w:szCs w:val="24"/>
                <w:lang w:val="kk-KZ"/>
              </w:rPr>
            </w:pPr>
            <w:r w:rsidRPr="00A81390">
              <w:rPr>
                <w:rFonts w:ascii="Times New Roman" w:hAnsi="Times New Roman" w:cs="Times New Roman"/>
                <w:sz w:val="24"/>
                <w:szCs w:val="24"/>
                <w:lang w:val="kk-KZ"/>
              </w:rPr>
              <w:t>51,2</w:t>
            </w:r>
          </w:p>
        </w:tc>
        <w:tc>
          <w:tcPr>
            <w:tcW w:w="870" w:type="dxa"/>
          </w:tcPr>
          <w:p w14:paraId="3E4DF6A6" w14:textId="77777777" w:rsidR="009F232E" w:rsidRPr="00A81390" w:rsidRDefault="009F232E" w:rsidP="00E274C2">
            <w:pPr>
              <w:spacing w:after="0" w:line="240" w:lineRule="auto"/>
              <w:rPr>
                <w:rFonts w:ascii="Times New Roman" w:hAnsi="Times New Roman" w:cs="Times New Roman"/>
                <w:sz w:val="24"/>
                <w:szCs w:val="24"/>
                <w:lang w:val="kk-KZ"/>
              </w:rPr>
            </w:pPr>
            <w:r w:rsidRPr="00A81390">
              <w:rPr>
                <w:rFonts w:ascii="Times New Roman" w:hAnsi="Times New Roman" w:cs="Times New Roman"/>
                <w:sz w:val="24"/>
                <w:szCs w:val="24"/>
                <w:lang w:val="kk-KZ"/>
              </w:rPr>
              <w:t>31,4</w:t>
            </w:r>
          </w:p>
        </w:tc>
        <w:tc>
          <w:tcPr>
            <w:tcW w:w="1038" w:type="dxa"/>
          </w:tcPr>
          <w:p w14:paraId="4FFC1AD7" w14:textId="77777777" w:rsidR="009F232E" w:rsidRPr="00A81390" w:rsidRDefault="009F232E" w:rsidP="00E274C2">
            <w:pPr>
              <w:spacing w:after="0" w:line="240" w:lineRule="auto"/>
              <w:rPr>
                <w:rFonts w:ascii="Times New Roman" w:hAnsi="Times New Roman" w:cs="Times New Roman"/>
                <w:sz w:val="24"/>
                <w:szCs w:val="24"/>
                <w:lang w:val="kk-KZ"/>
              </w:rPr>
            </w:pPr>
            <w:r w:rsidRPr="00A81390">
              <w:rPr>
                <w:rFonts w:ascii="Times New Roman" w:hAnsi="Times New Roman" w:cs="Times New Roman"/>
                <w:sz w:val="24"/>
                <w:szCs w:val="24"/>
                <w:lang w:val="kk-KZ"/>
              </w:rPr>
              <w:t>19,2</w:t>
            </w:r>
          </w:p>
        </w:tc>
        <w:tc>
          <w:tcPr>
            <w:tcW w:w="846" w:type="dxa"/>
          </w:tcPr>
          <w:p w14:paraId="159E9076" w14:textId="77777777" w:rsidR="009F232E" w:rsidRPr="00A81390" w:rsidRDefault="009F232E" w:rsidP="00E274C2">
            <w:pPr>
              <w:spacing w:after="0" w:line="240" w:lineRule="auto"/>
              <w:rPr>
                <w:rFonts w:ascii="Times New Roman" w:hAnsi="Times New Roman" w:cs="Times New Roman"/>
                <w:sz w:val="24"/>
                <w:szCs w:val="24"/>
                <w:lang w:val="kk-KZ"/>
              </w:rPr>
            </w:pPr>
            <w:r w:rsidRPr="00A81390">
              <w:rPr>
                <w:rFonts w:ascii="Times New Roman" w:hAnsi="Times New Roman" w:cs="Times New Roman"/>
                <w:sz w:val="24"/>
                <w:szCs w:val="24"/>
                <w:lang w:val="kk-KZ"/>
              </w:rPr>
              <w:t>53,6</w:t>
            </w:r>
          </w:p>
        </w:tc>
        <w:tc>
          <w:tcPr>
            <w:tcW w:w="870" w:type="dxa"/>
          </w:tcPr>
          <w:p w14:paraId="7F18B6FC" w14:textId="77777777" w:rsidR="009F232E" w:rsidRPr="00A81390" w:rsidRDefault="009F232E" w:rsidP="00E274C2">
            <w:pPr>
              <w:spacing w:after="0" w:line="240" w:lineRule="auto"/>
              <w:rPr>
                <w:rFonts w:ascii="Times New Roman" w:hAnsi="Times New Roman" w:cs="Times New Roman"/>
                <w:sz w:val="24"/>
                <w:szCs w:val="24"/>
                <w:lang w:val="kk-KZ"/>
              </w:rPr>
            </w:pPr>
            <w:r w:rsidRPr="00A81390">
              <w:rPr>
                <w:rFonts w:ascii="Times New Roman" w:hAnsi="Times New Roman" w:cs="Times New Roman"/>
                <w:sz w:val="24"/>
                <w:szCs w:val="24"/>
                <w:lang w:val="kk-KZ"/>
              </w:rPr>
              <w:t>27,2</w:t>
            </w:r>
          </w:p>
        </w:tc>
      </w:tr>
      <w:tr w:rsidR="009F232E" w:rsidRPr="004B1C0A" w14:paraId="1529EF47" w14:textId="77777777" w:rsidTr="00E274C2">
        <w:trPr>
          <w:trHeight w:val="70"/>
        </w:trPr>
        <w:tc>
          <w:tcPr>
            <w:tcW w:w="4018" w:type="dxa"/>
          </w:tcPr>
          <w:p w14:paraId="58993130" w14:textId="77777777" w:rsidR="009F232E" w:rsidRPr="00A81390" w:rsidRDefault="009F232E" w:rsidP="00E274C2">
            <w:pPr>
              <w:spacing w:after="0" w:line="240" w:lineRule="auto"/>
              <w:rPr>
                <w:rFonts w:ascii="Times New Roman" w:hAnsi="Times New Roman" w:cs="Times New Roman"/>
                <w:sz w:val="24"/>
                <w:szCs w:val="24"/>
                <w:lang w:val="kk-KZ"/>
              </w:rPr>
            </w:pPr>
            <w:r w:rsidRPr="00A81390">
              <w:rPr>
                <w:rFonts w:ascii="Times New Roman" w:hAnsi="Times New Roman" w:cs="Times New Roman"/>
                <w:sz w:val="24"/>
                <w:szCs w:val="24"/>
                <w:lang w:val="kk-KZ"/>
              </w:rPr>
              <w:t>Отра  көрсеткіші</w:t>
            </w:r>
          </w:p>
        </w:tc>
        <w:tc>
          <w:tcPr>
            <w:tcW w:w="1038" w:type="dxa"/>
          </w:tcPr>
          <w:p w14:paraId="0800E3F8" w14:textId="77777777" w:rsidR="009F232E" w:rsidRPr="00A81390" w:rsidRDefault="009F232E" w:rsidP="00E274C2">
            <w:pPr>
              <w:spacing w:after="0" w:line="240" w:lineRule="auto"/>
              <w:rPr>
                <w:rFonts w:ascii="Times New Roman" w:hAnsi="Times New Roman" w:cs="Times New Roman"/>
                <w:sz w:val="24"/>
                <w:szCs w:val="24"/>
                <w:lang w:val="kk-KZ"/>
              </w:rPr>
            </w:pPr>
            <w:r w:rsidRPr="00A81390">
              <w:rPr>
                <w:rFonts w:ascii="Times New Roman" w:hAnsi="Times New Roman" w:cs="Times New Roman"/>
                <w:sz w:val="24"/>
                <w:szCs w:val="24"/>
                <w:lang w:val="kk-KZ"/>
              </w:rPr>
              <w:t>23,0</w:t>
            </w:r>
          </w:p>
        </w:tc>
        <w:tc>
          <w:tcPr>
            <w:tcW w:w="985" w:type="dxa"/>
          </w:tcPr>
          <w:p w14:paraId="2536594B" w14:textId="77777777" w:rsidR="009F232E" w:rsidRPr="00A81390" w:rsidRDefault="009F232E" w:rsidP="00E274C2">
            <w:pPr>
              <w:spacing w:after="0" w:line="240" w:lineRule="auto"/>
              <w:rPr>
                <w:rFonts w:ascii="Times New Roman" w:hAnsi="Times New Roman" w:cs="Times New Roman"/>
                <w:sz w:val="24"/>
                <w:szCs w:val="24"/>
                <w:lang w:val="kk-KZ"/>
              </w:rPr>
            </w:pPr>
            <w:r w:rsidRPr="00A81390">
              <w:rPr>
                <w:rFonts w:ascii="Times New Roman" w:hAnsi="Times New Roman" w:cs="Times New Roman"/>
                <w:sz w:val="24"/>
                <w:szCs w:val="24"/>
                <w:lang w:val="kk-KZ"/>
              </w:rPr>
              <w:t>45,3</w:t>
            </w:r>
          </w:p>
        </w:tc>
        <w:tc>
          <w:tcPr>
            <w:tcW w:w="870" w:type="dxa"/>
          </w:tcPr>
          <w:p w14:paraId="310C4E91" w14:textId="77777777" w:rsidR="009F232E" w:rsidRPr="00A81390" w:rsidRDefault="009F232E" w:rsidP="00E274C2">
            <w:pPr>
              <w:spacing w:after="0" w:line="240" w:lineRule="auto"/>
              <w:rPr>
                <w:rFonts w:ascii="Times New Roman" w:hAnsi="Times New Roman" w:cs="Times New Roman"/>
                <w:sz w:val="24"/>
                <w:szCs w:val="24"/>
                <w:lang w:val="kk-KZ"/>
              </w:rPr>
            </w:pPr>
            <w:r w:rsidRPr="00A81390">
              <w:rPr>
                <w:rFonts w:ascii="Times New Roman" w:hAnsi="Times New Roman" w:cs="Times New Roman"/>
                <w:sz w:val="24"/>
                <w:szCs w:val="24"/>
                <w:lang w:val="kk-KZ"/>
              </w:rPr>
              <w:t>31,7</w:t>
            </w:r>
          </w:p>
        </w:tc>
        <w:tc>
          <w:tcPr>
            <w:tcW w:w="1038" w:type="dxa"/>
          </w:tcPr>
          <w:p w14:paraId="402ECC9E" w14:textId="77777777" w:rsidR="009F232E" w:rsidRPr="00A81390" w:rsidRDefault="009F232E" w:rsidP="00E274C2">
            <w:pPr>
              <w:spacing w:after="0" w:line="240" w:lineRule="auto"/>
              <w:rPr>
                <w:rFonts w:ascii="Times New Roman" w:hAnsi="Times New Roman" w:cs="Times New Roman"/>
                <w:sz w:val="24"/>
                <w:szCs w:val="24"/>
                <w:lang w:val="kk-KZ"/>
              </w:rPr>
            </w:pPr>
            <w:r w:rsidRPr="00A81390">
              <w:rPr>
                <w:rFonts w:ascii="Times New Roman" w:hAnsi="Times New Roman" w:cs="Times New Roman"/>
                <w:sz w:val="24"/>
                <w:szCs w:val="24"/>
                <w:lang w:val="kk-KZ"/>
              </w:rPr>
              <w:t>22,0</w:t>
            </w:r>
          </w:p>
        </w:tc>
        <w:tc>
          <w:tcPr>
            <w:tcW w:w="846" w:type="dxa"/>
          </w:tcPr>
          <w:p w14:paraId="5E6CAF39" w14:textId="77777777" w:rsidR="009F232E" w:rsidRPr="00A81390" w:rsidRDefault="009F232E" w:rsidP="00E274C2">
            <w:pPr>
              <w:spacing w:after="0" w:line="240" w:lineRule="auto"/>
              <w:rPr>
                <w:rFonts w:ascii="Times New Roman" w:hAnsi="Times New Roman" w:cs="Times New Roman"/>
                <w:sz w:val="24"/>
                <w:szCs w:val="24"/>
                <w:lang w:val="kk-KZ"/>
              </w:rPr>
            </w:pPr>
            <w:r w:rsidRPr="00A81390">
              <w:rPr>
                <w:rFonts w:ascii="Times New Roman" w:hAnsi="Times New Roman" w:cs="Times New Roman"/>
                <w:sz w:val="24"/>
                <w:szCs w:val="24"/>
                <w:lang w:val="kk-KZ"/>
              </w:rPr>
              <w:t>47,6</w:t>
            </w:r>
          </w:p>
        </w:tc>
        <w:tc>
          <w:tcPr>
            <w:tcW w:w="870" w:type="dxa"/>
          </w:tcPr>
          <w:p w14:paraId="0A8B1825" w14:textId="77777777" w:rsidR="009F232E" w:rsidRPr="00A81390" w:rsidRDefault="009F232E" w:rsidP="00E274C2">
            <w:pPr>
              <w:spacing w:after="0" w:line="240" w:lineRule="auto"/>
              <w:rPr>
                <w:rFonts w:ascii="Times New Roman" w:hAnsi="Times New Roman" w:cs="Times New Roman"/>
                <w:sz w:val="24"/>
                <w:szCs w:val="24"/>
                <w:lang w:val="kk-KZ"/>
              </w:rPr>
            </w:pPr>
            <w:r w:rsidRPr="00A81390">
              <w:rPr>
                <w:rFonts w:ascii="Times New Roman" w:hAnsi="Times New Roman" w:cs="Times New Roman"/>
                <w:sz w:val="24"/>
                <w:szCs w:val="24"/>
                <w:lang w:val="kk-KZ"/>
              </w:rPr>
              <w:t>30,8</w:t>
            </w:r>
          </w:p>
        </w:tc>
      </w:tr>
    </w:tbl>
    <w:p w14:paraId="35CB5610" w14:textId="77777777" w:rsidR="00E274C2" w:rsidRDefault="00E274C2" w:rsidP="007957B9">
      <w:pPr>
        <w:spacing w:after="0" w:line="240" w:lineRule="auto"/>
        <w:jc w:val="both"/>
        <w:rPr>
          <w:rFonts w:ascii="Times New Roman" w:hAnsi="Times New Roman" w:cs="Times New Roman"/>
          <w:sz w:val="28"/>
          <w:szCs w:val="28"/>
          <w:lang w:val="kk-KZ"/>
        </w:rPr>
      </w:pPr>
    </w:p>
    <w:p w14:paraId="0A8F637F" w14:textId="122F25D7" w:rsidR="007957B9" w:rsidRPr="007957B9" w:rsidRDefault="007957B9" w:rsidP="00E274C2">
      <w:pPr>
        <w:spacing w:after="0" w:line="240" w:lineRule="auto"/>
        <w:ind w:firstLine="567"/>
        <w:jc w:val="both"/>
        <w:rPr>
          <w:rFonts w:ascii="Times New Roman" w:eastAsia="Times New Roman" w:hAnsi="Times New Roman" w:cs="Times New Roman"/>
          <w:sz w:val="28"/>
          <w:szCs w:val="28"/>
          <w:lang w:val="kk-KZ"/>
        </w:rPr>
      </w:pPr>
      <w:r w:rsidRPr="007957B9">
        <w:rPr>
          <w:rFonts w:ascii="Times New Roman" w:eastAsia="Times New Roman" w:hAnsi="Times New Roman" w:cs="Times New Roman"/>
          <w:sz w:val="28"/>
          <w:szCs w:val="28"/>
          <w:lang w:val="kk-KZ"/>
        </w:rPr>
        <w:t>8-ші кестеде барлық критерийлер бойынша жоғары деңгей әлсіз көрсетілген, ал төменгі және орташа деңгейлер басым. 8-ші кестедегі орташа мәндерге сүйене отырып, топтар арасындағы деңгейлердің бөлінуінде айтарлықтай айырмашылықтың жоқтығын байқауға болады. Мысалы, эксперименттік топтағы жоғары деңгей 23,0%-ды, ал бақылау тобында 22,0%-ды құрайды, бұл көрсеткіштер статистикалық тұрғыдан маңызды емес; эксперименттік топтағы орташа деңгей 45,3%, ал бақылау тобында 47,6% болып тұр, G критерийі бойынша да айтарлықтай айырмашылықтар байқалмайды. Төмен деңгей бойынша эксперименттік топта 31,7%, ал бақылау тобында 30,8% көрсеткіштері тіркелген, бұл да мәнді айырмашылықты білдірмейді. Осылайша, барлық критерийлер бойынша бақылау және эксперименттік топтар арасындағы айырмашылықтар өте аз екендігі байқалады. G критерийі бойынша (G0=43, G0,01=37, G0,05=41) аталған компонентте екі топ арасындағы айырмашылықтар маңызды емес. Осы деректерге сүйене отырып, этнокөркем мәдениет деңгейі К1 компоненті бойынша төмен немесе орташа деңгейде, әрі бақылау мен эксперименттік топтар арасында шамамен бірдей деңгейде екендігі қорытындыланады.</w:t>
      </w:r>
    </w:p>
    <w:p w14:paraId="39E8C4BF" w14:textId="77777777" w:rsidR="007957B9" w:rsidRPr="007957B9" w:rsidRDefault="007957B9" w:rsidP="00E274C2">
      <w:pPr>
        <w:spacing w:after="0" w:line="240" w:lineRule="auto"/>
        <w:ind w:firstLine="567"/>
        <w:jc w:val="both"/>
        <w:rPr>
          <w:rFonts w:ascii="Times New Roman" w:eastAsia="Times New Roman" w:hAnsi="Times New Roman" w:cs="Times New Roman"/>
          <w:sz w:val="28"/>
          <w:szCs w:val="28"/>
          <w:lang w:val="kk-KZ"/>
        </w:rPr>
      </w:pPr>
      <w:r w:rsidRPr="007957B9">
        <w:rPr>
          <w:rFonts w:ascii="Times New Roman" w:eastAsia="Times New Roman" w:hAnsi="Times New Roman" w:cs="Times New Roman"/>
          <w:sz w:val="28"/>
          <w:szCs w:val="28"/>
          <w:lang w:val="kk-KZ"/>
        </w:rPr>
        <w:t>9-шы кестеде этнокөркем мәдениет деңгейін геноселогиялық құрамдас бөлігі бойынша анықтау нәтижелері қарастырылған.</w:t>
      </w:r>
    </w:p>
    <w:p w14:paraId="17B3FCAD" w14:textId="77777777" w:rsidR="00E274C2" w:rsidRDefault="00E274C2" w:rsidP="00E274C2">
      <w:pPr>
        <w:spacing w:after="0" w:line="240" w:lineRule="auto"/>
        <w:jc w:val="both"/>
        <w:rPr>
          <w:rFonts w:ascii="Times New Roman" w:hAnsi="Times New Roman" w:cs="Times New Roman"/>
          <w:sz w:val="28"/>
          <w:szCs w:val="28"/>
          <w:lang w:val="kk-KZ"/>
        </w:rPr>
      </w:pPr>
    </w:p>
    <w:p w14:paraId="00B9A1EB" w14:textId="62CCE4DD" w:rsidR="009F232E" w:rsidRDefault="0071023E" w:rsidP="00E274C2">
      <w:pPr>
        <w:spacing w:after="0" w:line="240" w:lineRule="auto"/>
        <w:jc w:val="both"/>
        <w:rPr>
          <w:rFonts w:ascii="Times New Roman" w:hAnsi="Times New Roman" w:cs="Times New Roman"/>
          <w:sz w:val="28"/>
          <w:szCs w:val="28"/>
          <w:lang w:val="kk-KZ"/>
        </w:rPr>
      </w:pPr>
      <w:r w:rsidRPr="00A81390">
        <w:rPr>
          <w:rFonts w:ascii="Times New Roman" w:hAnsi="Times New Roman" w:cs="Times New Roman"/>
          <w:sz w:val="28"/>
          <w:szCs w:val="28"/>
          <w:lang w:val="kk-KZ"/>
        </w:rPr>
        <w:t xml:space="preserve">Кесте </w:t>
      </w:r>
      <w:r w:rsidR="00675972">
        <w:rPr>
          <w:rFonts w:ascii="Times New Roman" w:hAnsi="Times New Roman" w:cs="Times New Roman"/>
          <w:sz w:val="28"/>
          <w:szCs w:val="28"/>
          <w:lang w:val="kk-KZ"/>
        </w:rPr>
        <w:t>9</w:t>
      </w:r>
      <w:r w:rsidR="009F232E" w:rsidRPr="00A81390">
        <w:rPr>
          <w:rFonts w:ascii="Times New Roman" w:hAnsi="Times New Roman" w:cs="Times New Roman"/>
          <w:sz w:val="28"/>
          <w:szCs w:val="28"/>
          <w:lang w:val="kk-KZ"/>
        </w:rPr>
        <w:t xml:space="preserve"> –</w:t>
      </w:r>
      <w:r w:rsidR="009F232E">
        <w:rPr>
          <w:rFonts w:ascii="Times New Roman" w:hAnsi="Times New Roman" w:cs="Times New Roman"/>
          <w:sz w:val="28"/>
          <w:szCs w:val="28"/>
          <w:lang w:val="kk-KZ"/>
        </w:rPr>
        <w:t xml:space="preserve"> </w:t>
      </w:r>
      <w:r w:rsidR="009F232E" w:rsidRPr="004B1C0A">
        <w:rPr>
          <w:rFonts w:ascii="Times New Roman" w:hAnsi="Times New Roman" w:cs="Times New Roman"/>
          <w:sz w:val="28"/>
          <w:szCs w:val="28"/>
          <w:lang w:val="kk-KZ"/>
        </w:rPr>
        <w:t>Эксперименттің</w:t>
      </w:r>
      <w:r w:rsidR="009F232E">
        <w:rPr>
          <w:rFonts w:ascii="Times New Roman" w:hAnsi="Times New Roman" w:cs="Times New Roman"/>
          <w:sz w:val="28"/>
          <w:szCs w:val="28"/>
          <w:lang w:val="kk-KZ"/>
        </w:rPr>
        <w:t xml:space="preserve"> </w:t>
      </w:r>
      <w:r w:rsidR="009F232E" w:rsidRPr="004B1C0A">
        <w:rPr>
          <w:rFonts w:ascii="Times New Roman" w:hAnsi="Times New Roman" w:cs="Times New Roman"/>
          <w:sz w:val="28"/>
          <w:szCs w:val="28"/>
          <w:lang w:val="kk-KZ"/>
        </w:rPr>
        <w:t xml:space="preserve"> анықтау кезеңіндегі гносеологиялық компонент бойынша этнокөркем мәдениет деңгейі (пайызбен)</w:t>
      </w:r>
    </w:p>
    <w:p w14:paraId="37ED3EEB" w14:textId="77777777" w:rsidR="00E274C2" w:rsidRPr="004B1C0A" w:rsidRDefault="00E274C2" w:rsidP="00E274C2">
      <w:pPr>
        <w:spacing w:after="0" w:line="240" w:lineRule="auto"/>
        <w:jc w:val="both"/>
        <w:rPr>
          <w:rFonts w:ascii="Times New Roman" w:hAnsi="Times New Roman" w:cs="Times New Roman"/>
          <w:sz w:val="28"/>
          <w:szCs w:val="28"/>
          <w:lang w:val="kk-KZ"/>
        </w:rPr>
      </w:pPr>
    </w:p>
    <w:tbl>
      <w:tblPr>
        <w:tblStyle w:val="aa"/>
        <w:tblW w:w="0" w:type="auto"/>
        <w:tblInd w:w="108" w:type="dxa"/>
        <w:tblLook w:val="04A0" w:firstRow="1" w:lastRow="0" w:firstColumn="1" w:lastColumn="0" w:noHBand="0" w:noVBand="1"/>
      </w:tblPr>
      <w:tblGrid>
        <w:gridCol w:w="3846"/>
        <w:gridCol w:w="1038"/>
        <w:gridCol w:w="965"/>
        <w:gridCol w:w="845"/>
        <w:gridCol w:w="25"/>
        <w:gridCol w:w="1038"/>
        <w:gridCol w:w="836"/>
        <w:gridCol w:w="1046"/>
      </w:tblGrid>
      <w:tr w:rsidR="009F232E" w:rsidRPr="004B1C0A" w14:paraId="3F2C930D" w14:textId="77777777" w:rsidTr="00E274C2">
        <w:tc>
          <w:tcPr>
            <w:tcW w:w="3846" w:type="dxa"/>
            <w:vMerge w:val="restart"/>
          </w:tcPr>
          <w:p w14:paraId="6C85781B" w14:textId="77777777" w:rsidR="009F232E" w:rsidRPr="00A81390" w:rsidRDefault="009F232E" w:rsidP="00E274C2">
            <w:pPr>
              <w:spacing w:after="0" w:line="240" w:lineRule="auto"/>
              <w:rPr>
                <w:rFonts w:ascii="Times New Roman" w:hAnsi="Times New Roman" w:cs="Times New Roman"/>
                <w:sz w:val="24"/>
                <w:szCs w:val="24"/>
                <w:lang w:val="kk-KZ"/>
              </w:rPr>
            </w:pPr>
          </w:p>
          <w:p w14:paraId="575D8571" w14:textId="77777777" w:rsidR="009F232E" w:rsidRPr="00A81390" w:rsidRDefault="009F232E" w:rsidP="00E274C2">
            <w:pPr>
              <w:spacing w:after="0" w:line="240" w:lineRule="auto"/>
              <w:jc w:val="center"/>
              <w:rPr>
                <w:rFonts w:ascii="Times New Roman" w:hAnsi="Times New Roman" w:cs="Times New Roman"/>
                <w:sz w:val="24"/>
                <w:szCs w:val="24"/>
                <w:lang w:val="kk-KZ"/>
              </w:rPr>
            </w:pPr>
            <w:r w:rsidRPr="00A81390">
              <w:rPr>
                <w:rFonts w:ascii="Times New Roman" w:hAnsi="Times New Roman" w:cs="Times New Roman"/>
                <w:sz w:val="24"/>
                <w:szCs w:val="24"/>
                <w:lang w:val="kk-KZ"/>
              </w:rPr>
              <w:t>Көрсеткіштері</w:t>
            </w:r>
          </w:p>
        </w:tc>
        <w:tc>
          <w:tcPr>
            <w:tcW w:w="5793" w:type="dxa"/>
            <w:gridSpan w:val="7"/>
          </w:tcPr>
          <w:p w14:paraId="39D518FE" w14:textId="77777777" w:rsidR="009F232E" w:rsidRPr="00A81390" w:rsidRDefault="009F232E" w:rsidP="00E274C2">
            <w:pPr>
              <w:spacing w:after="0" w:line="240" w:lineRule="auto"/>
              <w:jc w:val="center"/>
              <w:rPr>
                <w:rFonts w:ascii="Times New Roman" w:hAnsi="Times New Roman" w:cs="Times New Roman"/>
                <w:sz w:val="24"/>
                <w:szCs w:val="24"/>
                <w:lang w:val="kk-KZ"/>
              </w:rPr>
            </w:pPr>
            <w:r w:rsidRPr="00A81390">
              <w:rPr>
                <w:rFonts w:ascii="Times New Roman" w:hAnsi="Times New Roman" w:cs="Times New Roman"/>
                <w:sz w:val="24"/>
                <w:szCs w:val="24"/>
                <w:lang w:val="kk-KZ"/>
              </w:rPr>
              <w:t>К2 – гносеологиялық компонент</w:t>
            </w:r>
          </w:p>
        </w:tc>
      </w:tr>
      <w:tr w:rsidR="009F232E" w:rsidRPr="004B1C0A" w14:paraId="7ED53A34" w14:textId="77777777" w:rsidTr="00E274C2">
        <w:tc>
          <w:tcPr>
            <w:tcW w:w="3846" w:type="dxa"/>
            <w:vMerge/>
          </w:tcPr>
          <w:p w14:paraId="2C123E34" w14:textId="77777777" w:rsidR="009F232E" w:rsidRPr="00A81390" w:rsidRDefault="009F232E" w:rsidP="00E274C2">
            <w:pPr>
              <w:spacing w:after="0" w:line="240" w:lineRule="auto"/>
              <w:rPr>
                <w:rFonts w:ascii="Times New Roman" w:hAnsi="Times New Roman" w:cs="Times New Roman"/>
                <w:sz w:val="24"/>
                <w:szCs w:val="24"/>
                <w:lang w:val="kk-KZ"/>
              </w:rPr>
            </w:pPr>
          </w:p>
        </w:tc>
        <w:tc>
          <w:tcPr>
            <w:tcW w:w="2848" w:type="dxa"/>
            <w:gridSpan w:val="3"/>
          </w:tcPr>
          <w:p w14:paraId="52E91A9F" w14:textId="77777777" w:rsidR="009F232E" w:rsidRPr="00A81390" w:rsidRDefault="009F232E" w:rsidP="00E274C2">
            <w:pPr>
              <w:spacing w:after="0" w:line="240" w:lineRule="auto"/>
              <w:jc w:val="center"/>
              <w:rPr>
                <w:rFonts w:ascii="Times New Roman" w:hAnsi="Times New Roman" w:cs="Times New Roman"/>
                <w:sz w:val="24"/>
                <w:szCs w:val="24"/>
                <w:lang w:val="kk-KZ"/>
              </w:rPr>
            </w:pPr>
            <w:r w:rsidRPr="00A81390">
              <w:rPr>
                <w:rFonts w:ascii="Times New Roman" w:hAnsi="Times New Roman" w:cs="Times New Roman"/>
                <w:sz w:val="24"/>
                <w:szCs w:val="24"/>
                <w:lang w:val="kk-KZ"/>
              </w:rPr>
              <w:t>ЭТ</w:t>
            </w:r>
          </w:p>
        </w:tc>
        <w:tc>
          <w:tcPr>
            <w:tcW w:w="2945" w:type="dxa"/>
            <w:gridSpan w:val="4"/>
          </w:tcPr>
          <w:p w14:paraId="53AF1569" w14:textId="77777777" w:rsidR="009F232E" w:rsidRPr="00A81390" w:rsidRDefault="009F232E" w:rsidP="00E274C2">
            <w:pPr>
              <w:spacing w:after="0" w:line="240" w:lineRule="auto"/>
              <w:jc w:val="center"/>
              <w:rPr>
                <w:rFonts w:ascii="Times New Roman" w:hAnsi="Times New Roman" w:cs="Times New Roman"/>
                <w:sz w:val="24"/>
                <w:szCs w:val="24"/>
                <w:lang w:val="kk-KZ"/>
              </w:rPr>
            </w:pPr>
            <w:r w:rsidRPr="00A81390">
              <w:rPr>
                <w:rFonts w:ascii="Times New Roman" w:hAnsi="Times New Roman" w:cs="Times New Roman"/>
                <w:sz w:val="24"/>
                <w:szCs w:val="24"/>
                <w:lang w:val="kk-KZ"/>
              </w:rPr>
              <w:t>БТ</w:t>
            </w:r>
          </w:p>
        </w:tc>
      </w:tr>
      <w:tr w:rsidR="009F232E" w:rsidRPr="004B1C0A" w14:paraId="4CD2525F" w14:textId="77777777" w:rsidTr="00E274C2">
        <w:tc>
          <w:tcPr>
            <w:tcW w:w="3846" w:type="dxa"/>
            <w:vMerge/>
          </w:tcPr>
          <w:p w14:paraId="5526CDA8" w14:textId="77777777" w:rsidR="009F232E" w:rsidRPr="00A81390" w:rsidRDefault="009F232E" w:rsidP="00E274C2">
            <w:pPr>
              <w:spacing w:after="0" w:line="240" w:lineRule="auto"/>
              <w:rPr>
                <w:rFonts w:ascii="Times New Roman" w:hAnsi="Times New Roman" w:cs="Times New Roman"/>
                <w:sz w:val="24"/>
                <w:szCs w:val="24"/>
                <w:lang w:val="kk-KZ"/>
              </w:rPr>
            </w:pPr>
          </w:p>
        </w:tc>
        <w:tc>
          <w:tcPr>
            <w:tcW w:w="1038" w:type="dxa"/>
          </w:tcPr>
          <w:p w14:paraId="4CAC8E1B" w14:textId="77777777" w:rsidR="009F232E" w:rsidRPr="00A81390" w:rsidRDefault="009F232E" w:rsidP="00E274C2">
            <w:pPr>
              <w:spacing w:after="0" w:line="240" w:lineRule="auto"/>
              <w:rPr>
                <w:rFonts w:ascii="Times New Roman" w:hAnsi="Times New Roman" w:cs="Times New Roman"/>
                <w:sz w:val="24"/>
                <w:szCs w:val="24"/>
                <w:lang w:val="kk-KZ"/>
              </w:rPr>
            </w:pPr>
            <w:r w:rsidRPr="00A81390">
              <w:rPr>
                <w:rFonts w:ascii="Times New Roman" w:hAnsi="Times New Roman" w:cs="Times New Roman"/>
                <w:sz w:val="24"/>
                <w:szCs w:val="24"/>
                <w:lang w:val="kk-KZ"/>
              </w:rPr>
              <w:t>Жоғары</w:t>
            </w:r>
          </w:p>
        </w:tc>
        <w:tc>
          <w:tcPr>
            <w:tcW w:w="965" w:type="dxa"/>
          </w:tcPr>
          <w:p w14:paraId="12D4871D" w14:textId="77777777" w:rsidR="009F232E" w:rsidRPr="00A81390" w:rsidRDefault="009F232E" w:rsidP="00E274C2">
            <w:pPr>
              <w:spacing w:after="0" w:line="240" w:lineRule="auto"/>
              <w:rPr>
                <w:rFonts w:ascii="Times New Roman" w:hAnsi="Times New Roman" w:cs="Times New Roman"/>
                <w:sz w:val="24"/>
                <w:szCs w:val="24"/>
                <w:lang w:val="kk-KZ"/>
              </w:rPr>
            </w:pPr>
            <w:r w:rsidRPr="00A81390">
              <w:rPr>
                <w:rFonts w:ascii="Times New Roman" w:hAnsi="Times New Roman" w:cs="Times New Roman"/>
                <w:sz w:val="24"/>
                <w:szCs w:val="24"/>
                <w:lang w:val="kk-KZ"/>
              </w:rPr>
              <w:t xml:space="preserve">Орта </w:t>
            </w:r>
          </w:p>
        </w:tc>
        <w:tc>
          <w:tcPr>
            <w:tcW w:w="870" w:type="dxa"/>
            <w:gridSpan w:val="2"/>
          </w:tcPr>
          <w:p w14:paraId="7E502D30" w14:textId="77777777" w:rsidR="009F232E" w:rsidRPr="00A81390" w:rsidRDefault="009F232E" w:rsidP="00E274C2">
            <w:pPr>
              <w:spacing w:after="0" w:line="240" w:lineRule="auto"/>
              <w:rPr>
                <w:rFonts w:ascii="Times New Roman" w:hAnsi="Times New Roman" w:cs="Times New Roman"/>
                <w:sz w:val="24"/>
                <w:szCs w:val="24"/>
                <w:lang w:val="kk-KZ"/>
              </w:rPr>
            </w:pPr>
            <w:r w:rsidRPr="00A81390">
              <w:rPr>
                <w:rFonts w:ascii="Times New Roman" w:hAnsi="Times New Roman" w:cs="Times New Roman"/>
                <w:sz w:val="24"/>
                <w:szCs w:val="24"/>
                <w:lang w:val="kk-KZ"/>
              </w:rPr>
              <w:t xml:space="preserve">Төмен </w:t>
            </w:r>
          </w:p>
        </w:tc>
        <w:tc>
          <w:tcPr>
            <w:tcW w:w="1038" w:type="dxa"/>
          </w:tcPr>
          <w:p w14:paraId="64E2797B" w14:textId="77777777" w:rsidR="009F232E" w:rsidRPr="00A81390" w:rsidRDefault="009F232E" w:rsidP="00E274C2">
            <w:pPr>
              <w:spacing w:after="0" w:line="240" w:lineRule="auto"/>
              <w:rPr>
                <w:rFonts w:ascii="Times New Roman" w:hAnsi="Times New Roman" w:cs="Times New Roman"/>
                <w:sz w:val="24"/>
                <w:szCs w:val="24"/>
                <w:lang w:val="kk-KZ"/>
              </w:rPr>
            </w:pPr>
            <w:r w:rsidRPr="00A81390">
              <w:rPr>
                <w:rFonts w:ascii="Times New Roman" w:hAnsi="Times New Roman" w:cs="Times New Roman"/>
                <w:sz w:val="24"/>
                <w:szCs w:val="24"/>
                <w:lang w:val="kk-KZ"/>
              </w:rPr>
              <w:t>Жоғары</w:t>
            </w:r>
          </w:p>
        </w:tc>
        <w:tc>
          <w:tcPr>
            <w:tcW w:w="836" w:type="dxa"/>
          </w:tcPr>
          <w:p w14:paraId="5F5B44DD" w14:textId="77777777" w:rsidR="009F232E" w:rsidRPr="00A81390" w:rsidRDefault="009F232E" w:rsidP="00E274C2">
            <w:pPr>
              <w:spacing w:after="0" w:line="240" w:lineRule="auto"/>
              <w:rPr>
                <w:rFonts w:ascii="Times New Roman" w:hAnsi="Times New Roman" w:cs="Times New Roman"/>
                <w:sz w:val="24"/>
                <w:szCs w:val="24"/>
                <w:lang w:val="kk-KZ"/>
              </w:rPr>
            </w:pPr>
            <w:r w:rsidRPr="00A81390">
              <w:rPr>
                <w:rFonts w:ascii="Times New Roman" w:hAnsi="Times New Roman" w:cs="Times New Roman"/>
                <w:sz w:val="24"/>
                <w:szCs w:val="24"/>
                <w:lang w:val="kk-KZ"/>
              </w:rPr>
              <w:t xml:space="preserve">Орта </w:t>
            </w:r>
          </w:p>
        </w:tc>
        <w:tc>
          <w:tcPr>
            <w:tcW w:w="1046" w:type="dxa"/>
          </w:tcPr>
          <w:p w14:paraId="4B6DC2AD" w14:textId="77777777" w:rsidR="009F232E" w:rsidRPr="00A81390" w:rsidRDefault="009F232E" w:rsidP="00E274C2">
            <w:pPr>
              <w:spacing w:after="0" w:line="240" w:lineRule="auto"/>
              <w:rPr>
                <w:rFonts w:ascii="Times New Roman" w:hAnsi="Times New Roman" w:cs="Times New Roman"/>
                <w:sz w:val="24"/>
                <w:szCs w:val="24"/>
                <w:lang w:val="kk-KZ"/>
              </w:rPr>
            </w:pPr>
            <w:r w:rsidRPr="00A81390">
              <w:rPr>
                <w:rFonts w:ascii="Times New Roman" w:hAnsi="Times New Roman" w:cs="Times New Roman"/>
                <w:sz w:val="24"/>
                <w:szCs w:val="24"/>
                <w:lang w:val="kk-KZ"/>
              </w:rPr>
              <w:t xml:space="preserve">Төмен </w:t>
            </w:r>
          </w:p>
        </w:tc>
      </w:tr>
      <w:tr w:rsidR="009F232E" w:rsidRPr="004B1C0A" w14:paraId="67ADCB66" w14:textId="77777777" w:rsidTr="00E274C2">
        <w:tc>
          <w:tcPr>
            <w:tcW w:w="3846" w:type="dxa"/>
          </w:tcPr>
          <w:p w14:paraId="3BAED317" w14:textId="77777777" w:rsidR="009F232E" w:rsidRPr="00A81390" w:rsidRDefault="009F232E" w:rsidP="00E274C2">
            <w:pPr>
              <w:spacing w:after="0" w:line="240" w:lineRule="auto"/>
              <w:rPr>
                <w:rFonts w:ascii="Times New Roman" w:hAnsi="Times New Roman" w:cs="Times New Roman"/>
                <w:sz w:val="24"/>
                <w:szCs w:val="24"/>
                <w:lang w:val="kk-KZ"/>
              </w:rPr>
            </w:pPr>
            <w:r w:rsidRPr="00A81390">
              <w:rPr>
                <w:rFonts w:ascii="Times New Roman" w:hAnsi="Times New Roman" w:cs="Times New Roman"/>
                <w:sz w:val="24"/>
                <w:szCs w:val="24"/>
                <w:lang w:val="kk-KZ"/>
              </w:rPr>
              <w:t xml:space="preserve">Мазмұндық </w:t>
            </w:r>
          </w:p>
        </w:tc>
        <w:tc>
          <w:tcPr>
            <w:tcW w:w="1038" w:type="dxa"/>
          </w:tcPr>
          <w:p w14:paraId="3CE4E542" w14:textId="77777777" w:rsidR="009F232E" w:rsidRPr="00A81390" w:rsidRDefault="009F232E" w:rsidP="00E274C2">
            <w:pPr>
              <w:spacing w:after="0" w:line="240" w:lineRule="auto"/>
              <w:rPr>
                <w:rFonts w:ascii="Times New Roman" w:hAnsi="Times New Roman" w:cs="Times New Roman"/>
                <w:sz w:val="24"/>
                <w:szCs w:val="24"/>
                <w:lang w:val="kk-KZ"/>
              </w:rPr>
            </w:pPr>
            <w:r w:rsidRPr="00A81390">
              <w:rPr>
                <w:rFonts w:ascii="Times New Roman" w:hAnsi="Times New Roman" w:cs="Times New Roman"/>
                <w:sz w:val="24"/>
                <w:szCs w:val="24"/>
                <w:lang w:val="kk-KZ"/>
              </w:rPr>
              <w:t>17,9</w:t>
            </w:r>
          </w:p>
        </w:tc>
        <w:tc>
          <w:tcPr>
            <w:tcW w:w="965" w:type="dxa"/>
          </w:tcPr>
          <w:p w14:paraId="343BEEE4" w14:textId="77777777" w:rsidR="009F232E" w:rsidRPr="00A81390" w:rsidRDefault="009F232E" w:rsidP="00E274C2">
            <w:pPr>
              <w:spacing w:after="0" w:line="240" w:lineRule="auto"/>
              <w:rPr>
                <w:rFonts w:ascii="Times New Roman" w:hAnsi="Times New Roman" w:cs="Times New Roman"/>
                <w:sz w:val="24"/>
                <w:szCs w:val="24"/>
                <w:lang w:val="kk-KZ"/>
              </w:rPr>
            </w:pPr>
            <w:r w:rsidRPr="00A81390">
              <w:rPr>
                <w:rFonts w:ascii="Times New Roman" w:hAnsi="Times New Roman" w:cs="Times New Roman"/>
                <w:sz w:val="24"/>
                <w:szCs w:val="24"/>
                <w:lang w:val="kk-KZ"/>
              </w:rPr>
              <w:t>45,6</w:t>
            </w:r>
          </w:p>
        </w:tc>
        <w:tc>
          <w:tcPr>
            <w:tcW w:w="870" w:type="dxa"/>
            <w:gridSpan w:val="2"/>
          </w:tcPr>
          <w:p w14:paraId="7A487977" w14:textId="77777777" w:rsidR="009F232E" w:rsidRPr="00A81390" w:rsidRDefault="009F232E" w:rsidP="00E274C2">
            <w:pPr>
              <w:spacing w:after="0" w:line="240" w:lineRule="auto"/>
              <w:rPr>
                <w:rFonts w:ascii="Times New Roman" w:hAnsi="Times New Roman" w:cs="Times New Roman"/>
                <w:sz w:val="24"/>
                <w:szCs w:val="24"/>
                <w:lang w:val="kk-KZ"/>
              </w:rPr>
            </w:pPr>
            <w:r w:rsidRPr="00A81390">
              <w:rPr>
                <w:rFonts w:ascii="Times New Roman" w:hAnsi="Times New Roman" w:cs="Times New Roman"/>
                <w:sz w:val="24"/>
                <w:szCs w:val="24"/>
                <w:lang w:val="kk-KZ"/>
              </w:rPr>
              <w:t>36,5</w:t>
            </w:r>
          </w:p>
        </w:tc>
        <w:tc>
          <w:tcPr>
            <w:tcW w:w="1038" w:type="dxa"/>
          </w:tcPr>
          <w:p w14:paraId="4968C5DD" w14:textId="77777777" w:rsidR="009F232E" w:rsidRPr="00A81390" w:rsidRDefault="009F232E" w:rsidP="00E274C2">
            <w:pPr>
              <w:spacing w:after="0" w:line="240" w:lineRule="auto"/>
              <w:rPr>
                <w:rFonts w:ascii="Times New Roman" w:hAnsi="Times New Roman" w:cs="Times New Roman"/>
                <w:sz w:val="24"/>
                <w:szCs w:val="24"/>
                <w:lang w:val="kk-KZ"/>
              </w:rPr>
            </w:pPr>
            <w:r w:rsidRPr="00A81390">
              <w:rPr>
                <w:rFonts w:ascii="Times New Roman" w:hAnsi="Times New Roman" w:cs="Times New Roman"/>
                <w:sz w:val="24"/>
                <w:szCs w:val="24"/>
                <w:lang w:val="kk-KZ"/>
              </w:rPr>
              <w:t>16,8</w:t>
            </w:r>
          </w:p>
        </w:tc>
        <w:tc>
          <w:tcPr>
            <w:tcW w:w="836" w:type="dxa"/>
          </w:tcPr>
          <w:p w14:paraId="537B7DE2" w14:textId="77777777" w:rsidR="009F232E" w:rsidRPr="00A81390" w:rsidRDefault="009F232E" w:rsidP="00E274C2">
            <w:pPr>
              <w:spacing w:after="0" w:line="240" w:lineRule="auto"/>
              <w:rPr>
                <w:rFonts w:ascii="Times New Roman" w:hAnsi="Times New Roman" w:cs="Times New Roman"/>
                <w:sz w:val="24"/>
                <w:szCs w:val="24"/>
                <w:lang w:val="kk-KZ"/>
              </w:rPr>
            </w:pPr>
            <w:r w:rsidRPr="00A81390">
              <w:rPr>
                <w:rFonts w:ascii="Times New Roman" w:hAnsi="Times New Roman" w:cs="Times New Roman"/>
                <w:sz w:val="24"/>
                <w:szCs w:val="24"/>
                <w:lang w:val="kk-KZ"/>
              </w:rPr>
              <w:t>44,7</w:t>
            </w:r>
          </w:p>
        </w:tc>
        <w:tc>
          <w:tcPr>
            <w:tcW w:w="1046" w:type="dxa"/>
          </w:tcPr>
          <w:p w14:paraId="439935B2" w14:textId="77777777" w:rsidR="009F232E" w:rsidRPr="00A81390" w:rsidRDefault="009F232E" w:rsidP="00E274C2">
            <w:pPr>
              <w:spacing w:after="0" w:line="240" w:lineRule="auto"/>
              <w:rPr>
                <w:rFonts w:ascii="Times New Roman" w:hAnsi="Times New Roman" w:cs="Times New Roman"/>
                <w:sz w:val="24"/>
                <w:szCs w:val="24"/>
                <w:lang w:val="kk-KZ"/>
              </w:rPr>
            </w:pPr>
            <w:r w:rsidRPr="00A81390">
              <w:rPr>
                <w:rFonts w:ascii="Times New Roman" w:hAnsi="Times New Roman" w:cs="Times New Roman"/>
                <w:sz w:val="24"/>
                <w:szCs w:val="24"/>
                <w:lang w:val="kk-KZ"/>
              </w:rPr>
              <w:t>38,5</w:t>
            </w:r>
          </w:p>
        </w:tc>
      </w:tr>
      <w:tr w:rsidR="009F232E" w:rsidRPr="004B1C0A" w14:paraId="3061C20B" w14:textId="77777777" w:rsidTr="00E274C2">
        <w:tc>
          <w:tcPr>
            <w:tcW w:w="3846" w:type="dxa"/>
          </w:tcPr>
          <w:p w14:paraId="1160EAD0" w14:textId="77777777" w:rsidR="009F232E" w:rsidRPr="00A81390" w:rsidRDefault="009F232E" w:rsidP="00E274C2">
            <w:pPr>
              <w:spacing w:after="0" w:line="240" w:lineRule="auto"/>
              <w:rPr>
                <w:rFonts w:ascii="Times New Roman" w:hAnsi="Times New Roman" w:cs="Times New Roman"/>
                <w:sz w:val="24"/>
                <w:szCs w:val="24"/>
                <w:lang w:val="kk-KZ"/>
              </w:rPr>
            </w:pPr>
            <w:r w:rsidRPr="00A81390">
              <w:rPr>
                <w:rFonts w:ascii="Times New Roman" w:hAnsi="Times New Roman" w:cs="Times New Roman"/>
                <w:sz w:val="24"/>
                <w:szCs w:val="24"/>
                <w:lang w:val="kk-KZ"/>
              </w:rPr>
              <w:t xml:space="preserve">Өнімді – шығармашылық </w:t>
            </w:r>
          </w:p>
        </w:tc>
        <w:tc>
          <w:tcPr>
            <w:tcW w:w="1038" w:type="dxa"/>
          </w:tcPr>
          <w:p w14:paraId="4E1CF079" w14:textId="77777777" w:rsidR="009F232E" w:rsidRPr="00A81390" w:rsidRDefault="009F232E" w:rsidP="00E274C2">
            <w:pPr>
              <w:spacing w:after="0" w:line="240" w:lineRule="auto"/>
              <w:rPr>
                <w:rFonts w:ascii="Times New Roman" w:hAnsi="Times New Roman" w:cs="Times New Roman"/>
                <w:sz w:val="24"/>
                <w:szCs w:val="24"/>
                <w:lang w:val="kk-KZ"/>
              </w:rPr>
            </w:pPr>
            <w:r w:rsidRPr="00A81390">
              <w:rPr>
                <w:rFonts w:ascii="Times New Roman" w:hAnsi="Times New Roman" w:cs="Times New Roman"/>
                <w:sz w:val="24"/>
                <w:szCs w:val="24"/>
                <w:lang w:val="kk-KZ"/>
              </w:rPr>
              <w:t>18,2</w:t>
            </w:r>
          </w:p>
        </w:tc>
        <w:tc>
          <w:tcPr>
            <w:tcW w:w="965" w:type="dxa"/>
          </w:tcPr>
          <w:p w14:paraId="474233AA" w14:textId="77777777" w:rsidR="009F232E" w:rsidRPr="00A81390" w:rsidRDefault="009F232E" w:rsidP="00E274C2">
            <w:pPr>
              <w:spacing w:after="0" w:line="240" w:lineRule="auto"/>
              <w:rPr>
                <w:rFonts w:ascii="Times New Roman" w:hAnsi="Times New Roman" w:cs="Times New Roman"/>
                <w:sz w:val="24"/>
                <w:szCs w:val="24"/>
                <w:lang w:val="kk-KZ"/>
              </w:rPr>
            </w:pPr>
            <w:r w:rsidRPr="00A81390">
              <w:rPr>
                <w:rFonts w:ascii="Times New Roman" w:hAnsi="Times New Roman" w:cs="Times New Roman"/>
                <w:sz w:val="24"/>
                <w:szCs w:val="24"/>
                <w:lang w:val="kk-KZ"/>
              </w:rPr>
              <w:t>39,1</w:t>
            </w:r>
          </w:p>
        </w:tc>
        <w:tc>
          <w:tcPr>
            <w:tcW w:w="870" w:type="dxa"/>
            <w:gridSpan w:val="2"/>
          </w:tcPr>
          <w:p w14:paraId="51C4D534" w14:textId="77777777" w:rsidR="009F232E" w:rsidRPr="00A81390" w:rsidRDefault="009F232E" w:rsidP="00E274C2">
            <w:pPr>
              <w:spacing w:after="0" w:line="240" w:lineRule="auto"/>
              <w:rPr>
                <w:rFonts w:ascii="Times New Roman" w:hAnsi="Times New Roman" w:cs="Times New Roman"/>
                <w:sz w:val="24"/>
                <w:szCs w:val="24"/>
                <w:lang w:val="kk-KZ"/>
              </w:rPr>
            </w:pPr>
            <w:r w:rsidRPr="00A81390">
              <w:rPr>
                <w:rFonts w:ascii="Times New Roman" w:hAnsi="Times New Roman" w:cs="Times New Roman"/>
                <w:sz w:val="24"/>
                <w:szCs w:val="24"/>
                <w:lang w:val="kk-KZ"/>
              </w:rPr>
              <w:t>42,7</w:t>
            </w:r>
          </w:p>
        </w:tc>
        <w:tc>
          <w:tcPr>
            <w:tcW w:w="1038" w:type="dxa"/>
          </w:tcPr>
          <w:p w14:paraId="0733FA92" w14:textId="77777777" w:rsidR="009F232E" w:rsidRPr="00A81390" w:rsidRDefault="009F232E" w:rsidP="00E274C2">
            <w:pPr>
              <w:spacing w:after="0" w:line="240" w:lineRule="auto"/>
              <w:rPr>
                <w:rFonts w:ascii="Times New Roman" w:hAnsi="Times New Roman" w:cs="Times New Roman"/>
                <w:sz w:val="24"/>
                <w:szCs w:val="24"/>
                <w:lang w:val="kk-KZ"/>
              </w:rPr>
            </w:pPr>
            <w:r w:rsidRPr="00A81390">
              <w:rPr>
                <w:rFonts w:ascii="Times New Roman" w:hAnsi="Times New Roman" w:cs="Times New Roman"/>
                <w:sz w:val="24"/>
                <w:szCs w:val="24"/>
                <w:lang w:val="kk-KZ"/>
              </w:rPr>
              <w:t>20,2</w:t>
            </w:r>
          </w:p>
        </w:tc>
        <w:tc>
          <w:tcPr>
            <w:tcW w:w="836" w:type="dxa"/>
          </w:tcPr>
          <w:p w14:paraId="70205BDF" w14:textId="77777777" w:rsidR="009F232E" w:rsidRPr="00A81390" w:rsidRDefault="009F232E" w:rsidP="00E274C2">
            <w:pPr>
              <w:spacing w:after="0" w:line="240" w:lineRule="auto"/>
              <w:rPr>
                <w:rFonts w:ascii="Times New Roman" w:hAnsi="Times New Roman" w:cs="Times New Roman"/>
                <w:sz w:val="24"/>
                <w:szCs w:val="24"/>
                <w:lang w:val="kk-KZ"/>
              </w:rPr>
            </w:pPr>
            <w:r w:rsidRPr="00A81390">
              <w:rPr>
                <w:rFonts w:ascii="Times New Roman" w:hAnsi="Times New Roman" w:cs="Times New Roman"/>
                <w:sz w:val="24"/>
                <w:szCs w:val="24"/>
                <w:lang w:val="kk-KZ"/>
              </w:rPr>
              <w:t>41,5</w:t>
            </w:r>
          </w:p>
        </w:tc>
        <w:tc>
          <w:tcPr>
            <w:tcW w:w="1046" w:type="dxa"/>
          </w:tcPr>
          <w:p w14:paraId="247179FE" w14:textId="77777777" w:rsidR="009F232E" w:rsidRPr="00A81390" w:rsidRDefault="009F232E" w:rsidP="00E274C2">
            <w:pPr>
              <w:spacing w:after="0" w:line="240" w:lineRule="auto"/>
              <w:rPr>
                <w:rFonts w:ascii="Times New Roman" w:hAnsi="Times New Roman" w:cs="Times New Roman"/>
                <w:sz w:val="24"/>
                <w:szCs w:val="24"/>
                <w:lang w:val="kk-KZ"/>
              </w:rPr>
            </w:pPr>
            <w:r w:rsidRPr="00A81390">
              <w:rPr>
                <w:rFonts w:ascii="Times New Roman" w:hAnsi="Times New Roman" w:cs="Times New Roman"/>
                <w:sz w:val="24"/>
                <w:szCs w:val="24"/>
                <w:lang w:val="kk-KZ"/>
              </w:rPr>
              <w:t>38,3</w:t>
            </w:r>
          </w:p>
        </w:tc>
      </w:tr>
      <w:tr w:rsidR="009F232E" w:rsidRPr="004B1C0A" w14:paraId="1A6D944F" w14:textId="77777777" w:rsidTr="00E274C2">
        <w:tc>
          <w:tcPr>
            <w:tcW w:w="3846" w:type="dxa"/>
          </w:tcPr>
          <w:p w14:paraId="315DDF63" w14:textId="77777777" w:rsidR="009F232E" w:rsidRPr="00A81390" w:rsidRDefault="009F232E" w:rsidP="00E274C2">
            <w:pPr>
              <w:spacing w:after="0" w:line="240" w:lineRule="auto"/>
              <w:rPr>
                <w:rFonts w:ascii="Times New Roman" w:hAnsi="Times New Roman" w:cs="Times New Roman"/>
                <w:sz w:val="24"/>
                <w:szCs w:val="24"/>
                <w:lang w:val="kk-KZ"/>
              </w:rPr>
            </w:pPr>
            <w:r w:rsidRPr="00A81390">
              <w:rPr>
                <w:rFonts w:ascii="Times New Roman" w:hAnsi="Times New Roman" w:cs="Times New Roman"/>
                <w:sz w:val="24"/>
                <w:szCs w:val="24"/>
                <w:lang w:val="kk-KZ"/>
              </w:rPr>
              <w:t xml:space="preserve">Құндылық </w:t>
            </w:r>
          </w:p>
        </w:tc>
        <w:tc>
          <w:tcPr>
            <w:tcW w:w="1038" w:type="dxa"/>
          </w:tcPr>
          <w:p w14:paraId="794FA610" w14:textId="77777777" w:rsidR="009F232E" w:rsidRPr="00A81390" w:rsidRDefault="009F232E" w:rsidP="00E274C2">
            <w:pPr>
              <w:spacing w:after="0" w:line="240" w:lineRule="auto"/>
              <w:rPr>
                <w:rFonts w:ascii="Times New Roman" w:hAnsi="Times New Roman" w:cs="Times New Roman"/>
                <w:sz w:val="24"/>
                <w:szCs w:val="24"/>
                <w:lang w:val="kk-KZ"/>
              </w:rPr>
            </w:pPr>
            <w:r w:rsidRPr="00A81390">
              <w:rPr>
                <w:rFonts w:ascii="Times New Roman" w:hAnsi="Times New Roman" w:cs="Times New Roman"/>
                <w:sz w:val="24"/>
                <w:szCs w:val="24"/>
                <w:lang w:val="kk-KZ"/>
              </w:rPr>
              <w:t>16,6</w:t>
            </w:r>
          </w:p>
        </w:tc>
        <w:tc>
          <w:tcPr>
            <w:tcW w:w="965" w:type="dxa"/>
          </w:tcPr>
          <w:p w14:paraId="7FA2B07D" w14:textId="77777777" w:rsidR="009F232E" w:rsidRPr="00A81390" w:rsidRDefault="009F232E" w:rsidP="00E274C2">
            <w:pPr>
              <w:spacing w:after="0" w:line="240" w:lineRule="auto"/>
              <w:rPr>
                <w:rFonts w:ascii="Times New Roman" w:hAnsi="Times New Roman" w:cs="Times New Roman"/>
                <w:sz w:val="24"/>
                <w:szCs w:val="24"/>
                <w:lang w:val="kk-KZ"/>
              </w:rPr>
            </w:pPr>
            <w:r w:rsidRPr="00A81390">
              <w:rPr>
                <w:rFonts w:ascii="Times New Roman" w:hAnsi="Times New Roman" w:cs="Times New Roman"/>
                <w:sz w:val="24"/>
                <w:szCs w:val="24"/>
                <w:lang w:val="kk-KZ"/>
              </w:rPr>
              <w:t>44,1</w:t>
            </w:r>
          </w:p>
        </w:tc>
        <w:tc>
          <w:tcPr>
            <w:tcW w:w="870" w:type="dxa"/>
            <w:gridSpan w:val="2"/>
          </w:tcPr>
          <w:p w14:paraId="1F59B535" w14:textId="77777777" w:rsidR="009F232E" w:rsidRPr="00A81390" w:rsidRDefault="009F232E" w:rsidP="00E274C2">
            <w:pPr>
              <w:spacing w:after="0" w:line="240" w:lineRule="auto"/>
              <w:rPr>
                <w:rFonts w:ascii="Times New Roman" w:hAnsi="Times New Roman" w:cs="Times New Roman"/>
                <w:sz w:val="24"/>
                <w:szCs w:val="24"/>
                <w:lang w:val="kk-KZ"/>
              </w:rPr>
            </w:pPr>
            <w:r w:rsidRPr="00A81390">
              <w:rPr>
                <w:rFonts w:ascii="Times New Roman" w:hAnsi="Times New Roman" w:cs="Times New Roman"/>
                <w:sz w:val="24"/>
                <w:szCs w:val="24"/>
                <w:lang w:val="kk-KZ"/>
              </w:rPr>
              <w:t>39,3</w:t>
            </w:r>
          </w:p>
        </w:tc>
        <w:tc>
          <w:tcPr>
            <w:tcW w:w="1038" w:type="dxa"/>
          </w:tcPr>
          <w:p w14:paraId="4F89673A" w14:textId="77777777" w:rsidR="009F232E" w:rsidRPr="00A81390" w:rsidRDefault="009F232E" w:rsidP="00E274C2">
            <w:pPr>
              <w:spacing w:after="0" w:line="240" w:lineRule="auto"/>
              <w:rPr>
                <w:rFonts w:ascii="Times New Roman" w:hAnsi="Times New Roman" w:cs="Times New Roman"/>
                <w:sz w:val="24"/>
                <w:szCs w:val="24"/>
                <w:lang w:val="kk-KZ"/>
              </w:rPr>
            </w:pPr>
            <w:r w:rsidRPr="00A81390">
              <w:rPr>
                <w:rFonts w:ascii="Times New Roman" w:hAnsi="Times New Roman" w:cs="Times New Roman"/>
                <w:sz w:val="24"/>
                <w:szCs w:val="24"/>
                <w:lang w:val="kk-KZ"/>
              </w:rPr>
              <w:t>14,8</w:t>
            </w:r>
          </w:p>
        </w:tc>
        <w:tc>
          <w:tcPr>
            <w:tcW w:w="836" w:type="dxa"/>
          </w:tcPr>
          <w:p w14:paraId="654A0604" w14:textId="77777777" w:rsidR="009F232E" w:rsidRPr="00A81390" w:rsidRDefault="009F232E" w:rsidP="00E274C2">
            <w:pPr>
              <w:spacing w:after="0" w:line="240" w:lineRule="auto"/>
              <w:rPr>
                <w:rFonts w:ascii="Times New Roman" w:hAnsi="Times New Roman" w:cs="Times New Roman"/>
                <w:sz w:val="24"/>
                <w:szCs w:val="24"/>
                <w:lang w:val="kk-KZ"/>
              </w:rPr>
            </w:pPr>
            <w:r w:rsidRPr="00A81390">
              <w:rPr>
                <w:rFonts w:ascii="Times New Roman" w:hAnsi="Times New Roman" w:cs="Times New Roman"/>
                <w:sz w:val="24"/>
                <w:szCs w:val="24"/>
                <w:lang w:val="kk-KZ"/>
              </w:rPr>
              <w:t>44,9</w:t>
            </w:r>
          </w:p>
        </w:tc>
        <w:tc>
          <w:tcPr>
            <w:tcW w:w="1046" w:type="dxa"/>
          </w:tcPr>
          <w:p w14:paraId="63D5C182" w14:textId="77777777" w:rsidR="009F232E" w:rsidRPr="00A81390" w:rsidRDefault="009F232E" w:rsidP="00E274C2">
            <w:pPr>
              <w:spacing w:after="0" w:line="240" w:lineRule="auto"/>
              <w:rPr>
                <w:rFonts w:ascii="Times New Roman" w:hAnsi="Times New Roman" w:cs="Times New Roman"/>
                <w:sz w:val="24"/>
                <w:szCs w:val="24"/>
                <w:lang w:val="kk-KZ"/>
              </w:rPr>
            </w:pPr>
            <w:r w:rsidRPr="00A81390">
              <w:rPr>
                <w:rFonts w:ascii="Times New Roman" w:hAnsi="Times New Roman" w:cs="Times New Roman"/>
                <w:sz w:val="24"/>
                <w:szCs w:val="24"/>
                <w:lang w:val="kk-KZ"/>
              </w:rPr>
              <w:t>40,3</w:t>
            </w:r>
          </w:p>
        </w:tc>
      </w:tr>
      <w:tr w:rsidR="009F232E" w:rsidRPr="004B1C0A" w14:paraId="08237C9E" w14:textId="77777777" w:rsidTr="00E274C2">
        <w:tc>
          <w:tcPr>
            <w:tcW w:w="3846" w:type="dxa"/>
          </w:tcPr>
          <w:p w14:paraId="78DF6CBE" w14:textId="77777777" w:rsidR="009F232E" w:rsidRPr="00A81390" w:rsidRDefault="009F232E" w:rsidP="00E274C2">
            <w:pPr>
              <w:spacing w:after="0" w:line="240" w:lineRule="auto"/>
              <w:rPr>
                <w:rFonts w:ascii="Times New Roman" w:hAnsi="Times New Roman" w:cs="Times New Roman"/>
                <w:sz w:val="24"/>
                <w:szCs w:val="24"/>
                <w:lang w:val="kk-KZ"/>
              </w:rPr>
            </w:pPr>
            <w:r w:rsidRPr="00A81390">
              <w:rPr>
                <w:rFonts w:ascii="Times New Roman" w:hAnsi="Times New Roman" w:cs="Times New Roman"/>
                <w:sz w:val="24"/>
                <w:szCs w:val="24"/>
                <w:lang w:val="kk-KZ"/>
              </w:rPr>
              <w:t>Отра  көрсеткіші</w:t>
            </w:r>
          </w:p>
        </w:tc>
        <w:tc>
          <w:tcPr>
            <w:tcW w:w="1038" w:type="dxa"/>
          </w:tcPr>
          <w:p w14:paraId="2E5BB142" w14:textId="77777777" w:rsidR="009F232E" w:rsidRPr="00A81390" w:rsidRDefault="009F232E" w:rsidP="00E274C2">
            <w:pPr>
              <w:spacing w:after="0" w:line="240" w:lineRule="auto"/>
              <w:rPr>
                <w:rFonts w:ascii="Times New Roman" w:hAnsi="Times New Roman" w:cs="Times New Roman"/>
                <w:sz w:val="24"/>
                <w:szCs w:val="24"/>
                <w:lang w:val="kk-KZ"/>
              </w:rPr>
            </w:pPr>
            <w:r w:rsidRPr="00A81390">
              <w:rPr>
                <w:rFonts w:ascii="Times New Roman" w:hAnsi="Times New Roman" w:cs="Times New Roman"/>
                <w:sz w:val="24"/>
                <w:szCs w:val="24"/>
                <w:lang w:val="kk-KZ"/>
              </w:rPr>
              <w:t>17,6</w:t>
            </w:r>
          </w:p>
        </w:tc>
        <w:tc>
          <w:tcPr>
            <w:tcW w:w="965" w:type="dxa"/>
          </w:tcPr>
          <w:p w14:paraId="0EABEA9A" w14:textId="77777777" w:rsidR="009F232E" w:rsidRPr="00A81390" w:rsidRDefault="009F232E" w:rsidP="00E274C2">
            <w:pPr>
              <w:spacing w:after="0" w:line="240" w:lineRule="auto"/>
              <w:rPr>
                <w:rFonts w:ascii="Times New Roman" w:hAnsi="Times New Roman" w:cs="Times New Roman"/>
                <w:sz w:val="24"/>
                <w:szCs w:val="24"/>
                <w:lang w:val="kk-KZ"/>
              </w:rPr>
            </w:pPr>
            <w:r w:rsidRPr="00A81390">
              <w:rPr>
                <w:rFonts w:ascii="Times New Roman" w:hAnsi="Times New Roman" w:cs="Times New Roman"/>
                <w:sz w:val="24"/>
                <w:szCs w:val="24"/>
                <w:lang w:val="kk-KZ"/>
              </w:rPr>
              <w:t>42,9</w:t>
            </w:r>
          </w:p>
        </w:tc>
        <w:tc>
          <w:tcPr>
            <w:tcW w:w="870" w:type="dxa"/>
            <w:gridSpan w:val="2"/>
          </w:tcPr>
          <w:p w14:paraId="7453BD34" w14:textId="77777777" w:rsidR="009F232E" w:rsidRPr="00A81390" w:rsidRDefault="009F232E" w:rsidP="00E274C2">
            <w:pPr>
              <w:spacing w:after="0" w:line="240" w:lineRule="auto"/>
              <w:rPr>
                <w:rFonts w:ascii="Times New Roman" w:hAnsi="Times New Roman" w:cs="Times New Roman"/>
                <w:sz w:val="24"/>
                <w:szCs w:val="24"/>
                <w:lang w:val="kk-KZ"/>
              </w:rPr>
            </w:pPr>
            <w:r w:rsidRPr="00A81390">
              <w:rPr>
                <w:rFonts w:ascii="Times New Roman" w:hAnsi="Times New Roman" w:cs="Times New Roman"/>
                <w:sz w:val="24"/>
                <w:szCs w:val="24"/>
                <w:lang w:val="kk-KZ"/>
              </w:rPr>
              <w:t>39,5</w:t>
            </w:r>
          </w:p>
        </w:tc>
        <w:tc>
          <w:tcPr>
            <w:tcW w:w="1038" w:type="dxa"/>
          </w:tcPr>
          <w:p w14:paraId="4B8E7AFC" w14:textId="77777777" w:rsidR="009F232E" w:rsidRPr="00A81390" w:rsidRDefault="009F232E" w:rsidP="00E274C2">
            <w:pPr>
              <w:spacing w:after="0" w:line="240" w:lineRule="auto"/>
              <w:rPr>
                <w:rFonts w:ascii="Times New Roman" w:hAnsi="Times New Roman" w:cs="Times New Roman"/>
                <w:sz w:val="24"/>
                <w:szCs w:val="24"/>
                <w:lang w:val="kk-KZ"/>
              </w:rPr>
            </w:pPr>
            <w:r w:rsidRPr="00A81390">
              <w:rPr>
                <w:rFonts w:ascii="Times New Roman" w:hAnsi="Times New Roman" w:cs="Times New Roman"/>
                <w:sz w:val="24"/>
                <w:szCs w:val="24"/>
                <w:lang w:val="kk-KZ"/>
              </w:rPr>
              <w:t>17,3</w:t>
            </w:r>
          </w:p>
        </w:tc>
        <w:tc>
          <w:tcPr>
            <w:tcW w:w="836" w:type="dxa"/>
          </w:tcPr>
          <w:p w14:paraId="34110292" w14:textId="77777777" w:rsidR="009F232E" w:rsidRPr="00A81390" w:rsidRDefault="009F232E" w:rsidP="00E274C2">
            <w:pPr>
              <w:spacing w:after="0" w:line="240" w:lineRule="auto"/>
              <w:rPr>
                <w:rFonts w:ascii="Times New Roman" w:hAnsi="Times New Roman" w:cs="Times New Roman"/>
                <w:sz w:val="24"/>
                <w:szCs w:val="24"/>
                <w:lang w:val="kk-KZ"/>
              </w:rPr>
            </w:pPr>
            <w:r w:rsidRPr="00A81390">
              <w:rPr>
                <w:rFonts w:ascii="Times New Roman" w:hAnsi="Times New Roman" w:cs="Times New Roman"/>
                <w:sz w:val="24"/>
                <w:szCs w:val="24"/>
                <w:lang w:val="kk-KZ"/>
              </w:rPr>
              <w:t>43,7</w:t>
            </w:r>
          </w:p>
        </w:tc>
        <w:tc>
          <w:tcPr>
            <w:tcW w:w="1046" w:type="dxa"/>
          </w:tcPr>
          <w:p w14:paraId="0B9C5988" w14:textId="77777777" w:rsidR="009F232E" w:rsidRPr="00A81390" w:rsidRDefault="009F232E" w:rsidP="00E274C2">
            <w:pPr>
              <w:spacing w:after="0" w:line="240" w:lineRule="auto"/>
              <w:rPr>
                <w:rFonts w:ascii="Times New Roman" w:hAnsi="Times New Roman" w:cs="Times New Roman"/>
                <w:sz w:val="24"/>
                <w:szCs w:val="24"/>
                <w:lang w:val="kk-KZ"/>
              </w:rPr>
            </w:pPr>
            <w:r w:rsidRPr="00A81390">
              <w:rPr>
                <w:rFonts w:ascii="Times New Roman" w:hAnsi="Times New Roman" w:cs="Times New Roman"/>
                <w:sz w:val="24"/>
                <w:szCs w:val="24"/>
                <w:lang w:val="kk-KZ"/>
              </w:rPr>
              <w:t>39,0</w:t>
            </w:r>
          </w:p>
        </w:tc>
      </w:tr>
    </w:tbl>
    <w:p w14:paraId="54707471" w14:textId="77777777" w:rsidR="009F232E" w:rsidRPr="004B1C0A" w:rsidRDefault="009F232E" w:rsidP="009F232E">
      <w:pPr>
        <w:spacing w:after="0" w:line="240" w:lineRule="auto"/>
        <w:jc w:val="both"/>
        <w:rPr>
          <w:rFonts w:ascii="Times New Roman" w:hAnsi="Times New Roman" w:cs="Times New Roman"/>
          <w:b/>
          <w:sz w:val="28"/>
          <w:szCs w:val="28"/>
          <w:lang w:val="kk-KZ"/>
        </w:rPr>
      </w:pPr>
    </w:p>
    <w:p w14:paraId="39BDADDF" w14:textId="77777777" w:rsidR="007957B9" w:rsidRPr="007957B9" w:rsidRDefault="007957B9" w:rsidP="00E274C2">
      <w:pPr>
        <w:spacing w:after="0" w:line="240" w:lineRule="auto"/>
        <w:ind w:firstLine="567"/>
        <w:jc w:val="both"/>
        <w:rPr>
          <w:rFonts w:ascii="Times New Roman" w:eastAsia="Times New Roman" w:hAnsi="Times New Roman" w:cs="Times New Roman"/>
          <w:sz w:val="28"/>
          <w:szCs w:val="28"/>
          <w:lang w:val="kk-KZ"/>
        </w:rPr>
      </w:pPr>
      <w:r w:rsidRPr="007957B9">
        <w:rPr>
          <w:rFonts w:ascii="Times New Roman" w:eastAsia="Times New Roman" w:hAnsi="Times New Roman" w:cs="Times New Roman"/>
          <w:sz w:val="28"/>
          <w:szCs w:val="28"/>
          <w:lang w:val="kk-KZ"/>
        </w:rPr>
        <w:t xml:space="preserve">9-шы кестедегі деректерді талдай отырып, эксперименттік топ (ЭТ) және бақылау тобы (БТ) арасында жоғары деңгейде аздаған айырмашылықтар бар екенін байқауға болады. Сонымен қатар, екі топтағы орташа деңгейлерде де </w:t>
      </w:r>
      <w:r w:rsidRPr="007957B9">
        <w:rPr>
          <w:rFonts w:ascii="Times New Roman" w:eastAsia="Times New Roman" w:hAnsi="Times New Roman" w:cs="Times New Roman"/>
          <w:sz w:val="28"/>
          <w:szCs w:val="28"/>
          <w:lang w:val="kk-KZ"/>
        </w:rPr>
        <w:lastRenderedPageBreak/>
        <w:t>айтарлықтай айырмашылықтар жоқ. Төмен деңгей бойынша ЭТ және БТ арасында шамамен бірдей сандық қатынас байқалады.</w:t>
      </w:r>
    </w:p>
    <w:p w14:paraId="3CC41D67" w14:textId="77777777" w:rsidR="007957B9" w:rsidRPr="007957B9" w:rsidRDefault="007957B9" w:rsidP="00E274C2">
      <w:pPr>
        <w:spacing w:after="0" w:line="240" w:lineRule="auto"/>
        <w:ind w:firstLine="567"/>
        <w:jc w:val="both"/>
        <w:rPr>
          <w:rFonts w:ascii="Times New Roman" w:eastAsia="Times New Roman" w:hAnsi="Times New Roman" w:cs="Times New Roman"/>
          <w:sz w:val="28"/>
          <w:szCs w:val="28"/>
          <w:lang w:val="kk-KZ"/>
        </w:rPr>
      </w:pPr>
      <w:r w:rsidRPr="007957B9">
        <w:rPr>
          <w:rFonts w:ascii="Times New Roman" w:eastAsia="Times New Roman" w:hAnsi="Times New Roman" w:cs="Times New Roman"/>
          <w:sz w:val="28"/>
          <w:szCs w:val="28"/>
          <w:lang w:val="kk-KZ"/>
        </w:rPr>
        <w:t>Жүргізілген зерттеулер нәтижесінде, екі топтағы респонденттердің этнокөркем мәдениеттің қалыптасу деңгейі К2 компоненті бойынша елеусіз айырмашылықтар көрсеткені анықталды. Бұл кезеңде этнокөркем мәдениеттің орташа және төмен деңгейі басым болып, ал жоғары деңгейдің көрсеткіштері төмен болды.</w:t>
      </w:r>
    </w:p>
    <w:p w14:paraId="5B2A0074" w14:textId="208D7B65" w:rsidR="009F232E" w:rsidRDefault="007957B9" w:rsidP="00E274C2">
      <w:pPr>
        <w:spacing w:after="0" w:line="240" w:lineRule="auto"/>
        <w:ind w:firstLine="567"/>
        <w:jc w:val="both"/>
        <w:rPr>
          <w:rFonts w:ascii="Times New Roman" w:eastAsia="Times New Roman" w:hAnsi="Times New Roman" w:cs="Times New Roman"/>
          <w:sz w:val="28"/>
          <w:szCs w:val="28"/>
          <w:lang w:val="kk-KZ"/>
        </w:rPr>
      </w:pPr>
      <w:r w:rsidRPr="007957B9">
        <w:rPr>
          <w:rFonts w:ascii="Times New Roman" w:eastAsia="Times New Roman" w:hAnsi="Times New Roman" w:cs="Times New Roman"/>
          <w:sz w:val="28"/>
          <w:szCs w:val="28"/>
          <w:lang w:val="kk-KZ"/>
        </w:rPr>
        <w:t>10-шы кестеде ұсынылған ұйымдастырушылық-қызметтік компоне</w:t>
      </w:r>
      <w:r w:rsidR="00A81390">
        <w:rPr>
          <w:rFonts w:ascii="Times New Roman" w:eastAsia="Times New Roman" w:hAnsi="Times New Roman" w:cs="Times New Roman"/>
          <w:sz w:val="28"/>
          <w:szCs w:val="28"/>
          <w:lang w:val="kk-KZ"/>
        </w:rPr>
        <w:t>нт бойынша деректерді талдайық.</w:t>
      </w:r>
    </w:p>
    <w:p w14:paraId="6EC394E6" w14:textId="77777777" w:rsidR="00A81390" w:rsidRPr="00A81390" w:rsidRDefault="00A81390" w:rsidP="00A81390">
      <w:pPr>
        <w:spacing w:after="0" w:line="240" w:lineRule="auto"/>
        <w:jc w:val="both"/>
        <w:rPr>
          <w:rFonts w:ascii="Times New Roman" w:eastAsia="Times New Roman" w:hAnsi="Times New Roman" w:cs="Times New Roman"/>
          <w:sz w:val="28"/>
          <w:szCs w:val="28"/>
          <w:lang w:val="kk-KZ"/>
        </w:rPr>
      </w:pPr>
    </w:p>
    <w:p w14:paraId="756049D7" w14:textId="45AA210A" w:rsidR="009F232E" w:rsidRDefault="0071023E" w:rsidP="00E274C2">
      <w:pPr>
        <w:spacing w:after="0" w:line="240" w:lineRule="auto"/>
        <w:jc w:val="both"/>
        <w:rPr>
          <w:rFonts w:ascii="Times New Roman" w:hAnsi="Times New Roman" w:cs="Times New Roman"/>
          <w:sz w:val="28"/>
          <w:szCs w:val="28"/>
          <w:lang w:val="kk-KZ"/>
        </w:rPr>
      </w:pPr>
      <w:r w:rsidRPr="00A81390">
        <w:rPr>
          <w:rFonts w:ascii="Times New Roman" w:hAnsi="Times New Roman" w:cs="Times New Roman"/>
          <w:sz w:val="28"/>
          <w:szCs w:val="28"/>
          <w:lang w:val="kk-KZ"/>
        </w:rPr>
        <w:t>Кесте 1</w:t>
      </w:r>
      <w:r w:rsidR="00675972">
        <w:rPr>
          <w:rFonts w:ascii="Times New Roman" w:hAnsi="Times New Roman" w:cs="Times New Roman"/>
          <w:sz w:val="28"/>
          <w:szCs w:val="28"/>
          <w:lang w:val="kk-KZ"/>
        </w:rPr>
        <w:t>0</w:t>
      </w:r>
      <w:r w:rsidR="009F232E">
        <w:rPr>
          <w:rFonts w:ascii="Times New Roman" w:hAnsi="Times New Roman" w:cs="Times New Roman"/>
          <w:sz w:val="28"/>
          <w:szCs w:val="28"/>
          <w:lang w:val="kk-KZ"/>
        </w:rPr>
        <w:t xml:space="preserve"> – </w:t>
      </w:r>
      <w:r w:rsidR="009F232E" w:rsidRPr="004B1C0A">
        <w:rPr>
          <w:rFonts w:ascii="Times New Roman" w:hAnsi="Times New Roman" w:cs="Times New Roman"/>
          <w:sz w:val="28"/>
          <w:szCs w:val="28"/>
          <w:lang w:val="kk-KZ"/>
        </w:rPr>
        <w:t>Эксперименттің</w:t>
      </w:r>
      <w:r w:rsidR="009F232E">
        <w:rPr>
          <w:rFonts w:ascii="Times New Roman" w:hAnsi="Times New Roman" w:cs="Times New Roman"/>
          <w:sz w:val="28"/>
          <w:szCs w:val="28"/>
          <w:lang w:val="kk-KZ"/>
        </w:rPr>
        <w:t xml:space="preserve"> </w:t>
      </w:r>
      <w:r w:rsidR="009F232E" w:rsidRPr="004B1C0A">
        <w:rPr>
          <w:rFonts w:ascii="Times New Roman" w:hAnsi="Times New Roman" w:cs="Times New Roman"/>
          <w:sz w:val="28"/>
          <w:szCs w:val="28"/>
          <w:lang w:val="kk-KZ"/>
        </w:rPr>
        <w:t xml:space="preserve"> анықтау кезеңіндегі ұйымдастырушылық -  белсенділік     компоненті бойынша этнокөркем мәдениет деңгейі (пайызбен)</w:t>
      </w:r>
    </w:p>
    <w:p w14:paraId="0E5B5DC8" w14:textId="77777777" w:rsidR="00E274C2" w:rsidRPr="004B1C0A" w:rsidRDefault="00E274C2" w:rsidP="00E274C2">
      <w:pPr>
        <w:spacing w:after="0" w:line="240" w:lineRule="auto"/>
        <w:jc w:val="both"/>
        <w:rPr>
          <w:rFonts w:ascii="Times New Roman" w:hAnsi="Times New Roman" w:cs="Times New Roman"/>
          <w:sz w:val="28"/>
          <w:szCs w:val="28"/>
          <w:lang w:val="kk-KZ"/>
        </w:rPr>
      </w:pPr>
    </w:p>
    <w:tbl>
      <w:tblPr>
        <w:tblStyle w:val="aa"/>
        <w:tblW w:w="0" w:type="auto"/>
        <w:tblInd w:w="108" w:type="dxa"/>
        <w:tblLook w:val="04A0" w:firstRow="1" w:lastRow="0" w:firstColumn="1" w:lastColumn="0" w:noHBand="0" w:noVBand="1"/>
      </w:tblPr>
      <w:tblGrid>
        <w:gridCol w:w="2977"/>
        <w:gridCol w:w="1418"/>
        <w:gridCol w:w="1275"/>
        <w:gridCol w:w="1024"/>
        <w:gridCol w:w="1063"/>
        <w:gridCol w:w="836"/>
        <w:gridCol w:w="1046"/>
      </w:tblGrid>
      <w:tr w:rsidR="009F232E" w:rsidRPr="004B1C0A" w14:paraId="696950C5" w14:textId="77777777" w:rsidTr="00E274C2">
        <w:tc>
          <w:tcPr>
            <w:tcW w:w="2977" w:type="dxa"/>
            <w:vMerge w:val="restart"/>
          </w:tcPr>
          <w:p w14:paraId="09FDA5EF" w14:textId="77777777" w:rsidR="009F232E" w:rsidRPr="00A81390" w:rsidRDefault="009F232E" w:rsidP="00E274C2">
            <w:pPr>
              <w:spacing w:after="0" w:line="240" w:lineRule="auto"/>
              <w:rPr>
                <w:rFonts w:ascii="Times New Roman" w:hAnsi="Times New Roman" w:cs="Times New Roman"/>
                <w:sz w:val="24"/>
                <w:szCs w:val="24"/>
                <w:lang w:val="kk-KZ"/>
              </w:rPr>
            </w:pPr>
          </w:p>
          <w:p w14:paraId="62D379CB" w14:textId="77777777" w:rsidR="009F232E" w:rsidRPr="00A81390" w:rsidRDefault="009F232E" w:rsidP="00E274C2">
            <w:pPr>
              <w:spacing w:after="0" w:line="240" w:lineRule="auto"/>
              <w:jc w:val="center"/>
              <w:rPr>
                <w:rFonts w:ascii="Times New Roman" w:hAnsi="Times New Roman" w:cs="Times New Roman"/>
                <w:sz w:val="24"/>
                <w:szCs w:val="24"/>
                <w:lang w:val="kk-KZ"/>
              </w:rPr>
            </w:pPr>
            <w:r w:rsidRPr="00A81390">
              <w:rPr>
                <w:rFonts w:ascii="Times New Roman" w:hAnsi="Times New Roman" w:cs="Times New Roman"/>
                <w:sz w:val="24"/>
                <w:szCs w:val="24"/>
                <w:lang w:val="kk-KZ"/>
              </w:rPr>
              <w:t>Көрсеткіштері</w:t>
            </w:r>
          </w:p>
        </w:tc>
        <w:tc>
          <w:tcPr>
            <w:tcW w:w="6662" w:type="dxa"/>
            <w:gridSpan w:val="6"/>
          </w:tcPr>
          <w:p w14:paraId="65F454E2" w14:textId="77777777" w:rsidR="009F232E" w:rsidRPr="00A81390" w:rsidRDefault="009F232E" w:rsidP="00E274C2">
            <w:pPr>
              <w:spacing w:after="0" w:line="240" w:lineRule="auto"/>
              <w:ind w:firstLine="708"/>
              <w:jc w:val="center"/>
              <w:rPr>
                <w:rFonts w:ascii="Times New Roman" w:hAnsi="Times New Roman" w:cs="Times New Roman"/>
                <w:sz w:val="24"/>
                <w:szCs w:val="24"/>
                <w:lang w:val="kk-KZ"/>
              </w:rPr>
            </w:pPr>
            <w:r w:rsidRPr="00A81390">
              <w:rPr>
                <w:rFonts w:ascii="Times New Roman" w:hAnsi="Times New Roman" w:cs="Times New Roman"/>
                <w:sz w:val="24"/>
                <w:szCs w:val="24"/>
                <w:lang w:val="kk-KZ"/>
              </w:rPr>
              <w:t>К3 – ұйымдастырушылық -  белсенділік компонент</w:t>
            </w:r>
          </w:p>
        </w:tc>
      </w:tr>
      <w:tr w:rsidR="009F232E" w:rsidRPr="004B1C0A" w14:paraId="47A61608" w14:textId="77777777" w:rsidTr="00E274C2">
        <w:tc>
          <w:tcPr>
            <w:tcW w:w="2977" w:type="dxa"/>
            <w:vMerge/>
          </w:tcPr>
          <w:p w14:paraId="084C7A46" w14:textId="77777777" w:rsidR="009F232E" w:rsidRPr="00A81390" w:rsidRDefault="009F232E" w:rsidP="00E274C2">
            <w:pPr>
              <w:spacing w:after="0" w:line="240" w:lineRule="auto"/>
              <w:rPr>
                <w:rFonts w:ascii="Times New Roman" w:hAnsi="Times New Roman" w:cs="Times New Roman"/>
                <w:sz w:val="24"/>
                <w:szCs w:val="24"/>
                <w:lang w:val="kk-KZ"/>
              </w:rPr>
            </w:pPr>
          </w:p>
        </w:tc>
        <w:tc>
          <w:tcPr>
            <w:tcW w:w="3717" w:type="dxa"/>
            <w:gridSpan w:val="3"/>
          </w:tcPr>
          <w:p w14:paraId="78FB87B3" w14:textId="77777777" w:rsidR="009F232E" w:rsidRPr="00A81390" w:rsidRDefault="009F232E" w:rsidP="00E274C2">
            <w:pPr>
              <w:spacing w:after="0" w:line="240" w:lineRule="auto"/>
              <w:jc w:val="center"/>
              <w:rPr>
                <w:rFonts w:ascii="Times New Roman" w:hAnsi="Times New Roman" w:cs="Times New Roman"/>
                <w:sz w:val="24"/>
                <w:szCs w:val="24"/>
                <w:lang w:val="kk-KZ"/>
              </w:rPr>
            </w:pPr>
            <w:r w:rsidRPr="00A81390">
              <w:rPr>
                <w:rFonts w:ascii="Times New Roman" w:hAnsi="Times New Roman" w:cs="Times New Roman"/>
                <w:sz w:val="24"/>
                <w:szCs w:val="24"/>
                <w:lang w:val="kk-KZ"/>
              </w:rPr>
              <w:t>ЭТ</w:t>
            </w:r>
          </w:p>
        </w:tc>
        <w:tc>
          <w:tcPr>
            <w:tcW w:w="2945" w:type="dxa"/>
            <w:gridSpan w:val="3"/>
          </w:tcPr>
          <w:p w14:paraId="6491C7AD" w14:textId="77777777" w:rsidR="009F232E" w:rsidRPr="00A81390" w:rsidRDefault="009F232E" w:rsidP="00E274C2">
            <w:pPr>
              <w:spacing w:after="0" w:line="240" w:lineRule="auto"/>
              <w:jc w:val="center"/>
              <w:rPr>
                <w:rFonts w:ascii="Times New Roman" w:hAnsi="Times New Roman" w:cs="Times New Roman"/>
                <w:sz w:val="24"/>
                <w:szCs w:val="24"/>
                <w:lang w:val="kk-KZ"/>
              </w:rPr>
            </w:pPr>
            <w:r w:rsidRPr="00A81390">
              <w:rPr>
                <w:rFonts w:ascii="Times New Roman" w:hAnsi="Times New Roman" w:cs="Times New Roman"/>
                <w:sz w:val="24"/>
                <w:szCs w:val="24"/>
                <w:lang w:val="kk-KZ"/>
              </w:rPr>
              <w:t>БТ</w:t>
            </w:r>
          </w:p>
        </w:tc>
      </w:tr>
      <w:tr w:rsidR="009F232E" w:rsidRPr="004B1C0A" w14:paraId="17A47463" w14:textId="77777777" w:rsidTr="00E274C2">
        <w:tc>
          <w:tcPr>
            <w:tcW w:w="2977" w:type="dxa"/>
            <w:vMerge/>
          </w:tcPr>
          <w:p w14:paraId="49A8171C" w14:textId="77777777" w:rsidR="009F232E" w:rsidRPr="00A81390" w:rsidRDefault="009F232E" w:rsidP="00E274C2">
            <w:pPr>
              <w:spacing w:after="0" w:line="240" w:lineRule="auto"/>
              <w:rPr>
                <w:rFonts w:ascii="Times New Roman" w:hAnsi="Times New Roman" w:cs="Times New Roman"/>
                <w:sz w:val="24"/>
                <w:szCs w:val="24"/>
                <w:lang w:val="kk-KZ"/>
              </w:rPr>
            </w:pPr>
          </w:p>
        </w:tc>
        <w:tc>
          <w:tcPr>
            <w:tcW w:w="1418" w:type="dxa"/>
          </w:tcPr>
          <w:p w14:paraId="508B5DB8" w14:textId="77777777" w:rsidR="009F232E" w:rsidRPr="00A81390" w:rsidRDefault="009F232E" w:rsidP="00E274C2">
            <w:pPr>
              <w:spacing w:after="0" w:line="240" w:lineRule="auto"/>
              <w:rPr>
                <w:rFonts w:ascii="Times New Roman" w:hAnsi="Times New Roman" w:cs="Times New Roman"/>
                <w:sz w:val="24"/>
                <w:szCs w:val="24"/>
                <w:lang w:val="kk-KZ"/>
              </w:rPr>
            </w:pPr>
            <w:r w:rsidRPr="00A81390">
              <w:rPr>
                <w:rFonts w:ascii="Times New Roman" w:hAnsi="Times New Roman" w:cs="Times New Roman"/>
                <w:sz w:val="24"/>
                <w:szCs w:val="24"/>
                <w:lang w:val="kk-KZ"/>
              </w:rPr>
              <w:t>Жоғары</w:t>
            </w:r>
          </w:p>
        </w:tc>
        <w:tc>
          <w:tcPr>
            <w:tcW w:w="1275" w:type="dxa"/>
          </w:tcPr>
          <w:p w14:paraId="0D973FCD" w14:textId="77777777" w:rsidR="009F232E" w:rsidRPr="00A81390" w:rsidRDefault="009F232E" w:rsidP="00E274C2">
            <w:pPr>
              <w:spacing w:after="0" w:line="240" w:lineRule="auto"/>
              <w:rPr>
                <w:rFonts w:ascii="Times New Roman" w:hAnsi="Times New Roman" w:cs="Times New Roman"/>
                <w:sz w:val="24"/>
                <w:szCs w:val="24"/>
                <w:lang w:val="kk-KZ"/>
              </w:rPr>
            </w:pPr>
            <w:r w:rsidRPr="00A81390">
              <w:rPr>
                <w:rFonts w:ascii="Times New Roman" w:hAnsi="Times New Roman" w:cs="Times New Roman"/>
                <w:sz w:val="24"/>
                <w:szCs w:val="24"/>
                <w:lang w:val="kk-KZ"/>
              </w:rPr>
              <w:t xml:space="preserve">Орта </w:t>
            </w:r>
          </w:p>
        </w:tc>
        <w:tc>
          <w:tcPr>
            <w:tcW w:w="1024" w:type="dxa"/>
          </w:tcPr>
          <w:p w14:paraId="7E775AC9" w14:textId="77777777" w:rsidR="009F232E" w:rsidRPr="00A81390" w:rsidRDefault="009F232E" w:rsidP="00E274C2">
            <w:pPr>
              <w:spacing w:after="0" w:line="240" w:lineRule="auto"/>
              <w:rPr>
                <w:rFonts w:ascii="Times New Roman" w:hAnsi="Times New Roman" w:cs="Times New Roman"/>
                <w:sz w:val="24"/>
                <w:szCs w:val="24"/>
                <w:lang w:val="kk-KZ"/>
              </w:rPr>
            </w:pPr>
            <w:r w:rsidRPr="00A81390">
              <w:rPr>
                <w:rFonts w:ascii="Times New Roman" w:hAnsi="Times New Roman" w:cs="Times New Roman"/>
                <w:sz w:val="24"/>
                <w:szCs w:val="24"/>
                <w:lang w:val="kk-KZ"/>
              </w:rPr>
              <w:t xml:space="preserve">Төмен </w:t>
            </w:r>
          </w:p>
        </w:tc>
        <w:tc>
          <w:tcPr>
            <w:tcW w:w="1063" w:type="dxa"/>
          </w:tcPr>
          <w:p w14:paraId="43E2BD84" w14:textId="77777777" w:rsidR="009F232E" w:rsidRPr="00A81390" w:rsidRDefault="009F232E" w:rsidP="00E274C2">
            <w:pPr>
              <w:spacing w:after="0" w:line="240" w:lineRule="auto"/>
              <w:rPr>
                <w:rFonts w:ascii="Times New Roman" w:hAnsi="Times New Roman" w:cs="Times New Roman"/>
                <w:sz w:val="24"/>
                <w:szCs w:val="24"/>
                <w:lang w:val="kk-KZ"/>
              </w:rPr>
            </w:pPr>
            <w:r w:rsidRPr="00A81390">
              <w:rPr>
                <w:rFonts w:ascii="Times New Roman" w:hAnsi="Times New Roman" w:cs="Times New Roman"/>
                <w:sz w:val="24"/>
                <w:szCs w:val="24"/>
                <w:lang w:val="kk-KZ"/>
              </w:rPr>
              <w:t>Жоғары</w:t>
            </w:r>
          </w:p>
        </w:tc>
        <w:tc>
          <w:tcPr>
            <w:tcW w:w="836" w:type="dxa"/>
          </w:tcPr>
          <w:p w14:paraId="6C8D4B64" w14:textId="77777777" w:rsidR="009F232E" w:rsidRPr="00A81390" w:rsidRDefault="009F232E" w:rsidP="00E274C2">
            <w:pPr>
              <w:spacing w:after="0" w:line="240" w:lineRule="auto"/>
              <w:rPr>
                <w:rFonts w:ascii="Times New Roman" w:hAnsi="Times New Roman" w:cs="Times New Roman"/>
                <w:sz w:val="24"/>
                <w:szCs w:val="24"/>
                <w:lang w:val="kk-KZ"/>
              </w:rPr>
            </w:pPr>
            <w:r w:rsidRPr="00A81390">
              <w:rPr>
                <w:rFonts w:ascii="Times New Roman" w:hAnsi="Times New Roman" w:cs="Times New Roman"/>
                <w:sz w:val="24"/>
                <w:szCs w:val="24"/>
                <w:lang w:val="kk-KZ"/>
              </w:rPr>
              <w:t xml:space="preserve">Орта </w:t>
            </w:r>
          </w:p>
        </w:tc>
        <w:tc>
          <w:tcPr>
            <w:tcW w:w="1046" w:type="dxa"/>
          </w:tcPr>
          <w:p w14:paraId="03921E63" w14:textId="77777777" w:rsidR="009F232E" w:rsidRPr="00A81390" w:rsidRDefault="009F232E" w:rsidP="00E274C2">
            <w:pPr>
              <w:spacing w:after="0" w:line="240" w:lineRule="auto"/>
              <w:rPr>
                <w:rFonts w:ascii="Times New Roman" w:hAnsi="Times New Roman" w:cs="Times New Roman"/>
                <w:sz w:val="24"/>
                <w:szCs w:val="24"/>
                <w:lang w:val="kk-KZ"/>
              </w:rPr>
            </w:pPr>
            <w:r w:rsidRPr="00A81390">
              <w:rPr>
                <w:rFonts w:ascii="Times New Roman" w:hAnsi="Times New Roman" w:cs="Times New Roman"/>
                <w:sz w:val="24"/>
                <w:szCs w:val="24"/>
                <w:lang w:val="kk-KZ"/>
              </w:rPr>
              <w:t xml:space="preserve">Төмен </w:t>
            </w:r>
          </w:p>
        </w:tc>
      </w:tr>
      <w:tr w:rsidR="009F232E" w:rsidRPr="004B1C0A" w14:paraId="3FB87126" w14:textId="77777777" w:rsidTr="00E274C2">
        <w:tc>
          <w:tcPr>
            <w:tcW w:w="2977" w:type="dxa"/>
          </w:tcPr>
          <w:p w14:paraId="1B11CB31" w14:textId="77777777" w:rsidR="009F232E" w:rsidRPr="00A81390" w:rsidRDefault="009F232E" w:rsidP="00E274C2">
            <w:pPr>
              <w:spacing w:after="0" w:line="240" w:lineRule="auto"/>
              <w:rPr>
                <w:rFonts w:ascii="Times New Roman" w:hAnsi="Times New Roman" w:cs="Times New Roman"/>
                <w:sz w:val="24"/>
                <w:szCs w:val="24"/>
                <w:lang w:val="kk-KZ"/>
              </w:rPr>
            </w:pPr>
            <w:r w:rsidRPr="00A81390">
              <w:rPr>
                <w:rFonts w:ascii="Times New Roman" w:hAnsi="Times New Roman" w:cs="Times New Roman"/>
                <w:sz w:val="24"/>
                <w:szCs w:val="24"/>
                <w:lang w:val="kk-KZ"/>
              </w:rPr>
              <w:t xml:space="preserve">Мазмұндық </w:t>
            </w:r>
          </w:p>
        </w:tc>
        <w:tc>
          <w:tcPr>
            <w:tcW w:w="1418" w:type="dxa"/>
          </w:tcPr>
          <w:p w14:paraId="14ACC662" w14:textId="77777777" w:rsidR="009F232E" w:rsidRPr="00A81390" w:rsidRDefault="009F232E" w:rsidP="00E274C2">
            <w:pPr>
              <w:spacing w:after="0" w:line="240" w:lineRule="auto"/>
              <w:rPr>
                <w:rFonts w:ascii="Times New Roman" w:hAnsi="Times New Roman" w:cs="Times New Roman"/>
                <w:sz w:val="24"/>
                <w:szCs w:val="24"/>
                <w:lang w:val="kk-KZ"/>
              </w:rPr>
            </w:pPr>
            <w:r w:rsidRPr="00A81390">
              <w:rPr>
                <w:rFonts w:ascii="Times New Roman" w:hAnsi="Times New Roman" w:cs="Times New Roman"/>
                <w:sz w:val="24"/>
                <w:szCs w:val="24"/>
                <w:lang w:val="kk-KZ"/>
              </w:rPr>
              <w:t>25,4</w:t>
            </w:r>
          </w:p>
        </w:tc>
        <w:tc>
          <w:tcPr>
            <w:tcW w:w="1275" w:type="dxa"/>
          </w:tcPr>
          <w:p w14:paraId="43435E31" w14:textId="77777777" w:rsidR="009F232E" w:rsidRPr="00A81390" w:rsidRDefault="009F232E" w:rsidP="00E274C2">
            <w:pPr>
              <w:spacing w:after="0" w:line="240" w:lineRule="auto"/>
              <w:rPr>
                <w:rFonts w:ascii="Times New Roman" w:hAnsi="Times New Roman" w:cs="Times New Roman"/>
                <w:sz w:val="24"/>
                <w:szCs w:val="24"/>
                <w:lang w:val="kk-KZ"/>
              </w:rPr>
            </w:pPr>
            <w:r w:rsidRPr="00A81390">
              <w:rPr>
                <w:rFonts w:ascii="Times New Roman" w:hAnsi="Times New Roman" w:cs="Times New Roman"/>
                <w:sz w:val="24"/>
                <w:szCs w:val="24"/>
                <w:lang w:val="kk-KZ"/>
              </w:rPr>
              <w:t>53,4</w:t>
            </w:r>
          </w:p>
        </w:tc>
        <w:tc>
          <w:tcPr>
            <w:tcW w:w="1024" w:type="dxa"/>
          </w:tcPr>
          <w:p w14:paraId="0A81474F" w14:textId="77777777" w:rsidR="009F232E" w:rsidRPr="00A81390" w:rsidRDefault="009F232E" w:rsidP="00E274C2">
            <w:pPr>
              <w:spacing w:after="0" w:line="240" w:lineRule="auto"/>
              <w:rPr>
                <w:rFonts w:ascii="Times New Roman" w:hAnsi="Times New Roman" w:cs="Times New Roman"/>
                <w:sz w:val="24"/>
                <w:szCs w:val="24"/>
                <w:lang w:val="kk-KZ"/>
              </w:rPr>
            </w:pPr>
            <w:r w:rsidRPr="00A81390">
              <w:rPr>
                <w:rFonts w:ascii="Times New Roman" w:hAnsi="Times New Roman" w:cs="Times New Roman"/>
                <w:sz w:val="24"/>
                <w:szCs w:val="24"/>
                <w:lang w:val="kk-KZ"/>
              </w:rPr>
              <w:t>21,2</w:t>
            </w:r>
          </w:p>
        </w:tc>
        <w:tc>
          <w:tcPr>
            <w:tcW w:w="1063" w:type="dxa"/>
          </w:tcPr>
          <w:p w14:paraId="1C995C72" w14:textId="77777777" w:rsidR="009F232E" w:rsidRPr="00A81390" w:rsidRDefault="009F232E" w:rsidP="00E274C2">
            <w:pPr>
              <w:spacing w:after="0" w:line="240" w:lineRule="auto"/>
              <w:rPr>
                <w:rFonts w:ascii="Times New Roman" w:hAnsi="Times New Roman" w:cs="Times New Roman"/>
                <w:sz w:val="24"/>
                <w:szCs w:val="24"/>
                <w:lang w:val="kk-KZ"/>
              </w:rPr>
            </w:pPr>
            <w:r w:rsidRPr="00A81390">
              <w:rPr>
                <w:rFonts w:ascii="Times New Roman" w:hAnsi="Times New Roman" w:cs="Times New Roman"/>
                <w:sz w:val="24"/>
                <w:szCs w:val="24"/>
                <w:lang w:val="kk-KZ"/>
              </w:rPr>
              <w:t>25,1</w:t>
            </w:r>
          </w:p>
        </w:tc>
        <w:tc>
          <w:tcPr>
            <w:tcW w:w="836" w:type="dxa"/>
          </w:tcPr>
          <w:p w14:paraId="427C447A" w14:textId="77777777" w:rsidR="009F232E" w:rsidRPr="00A81390" w:rsidRDefault="009F232E" w:rsidP="00E274C2">
            <w:pPr>
              <w:spacing w:after="0" w:line="240" w:lineRule="auto"/>
              <w:rPr>
                <w:rFonts w:ascii="Times New Roman" w:hAnsi="Times New Roman" w:cs="Times New Roman"/>
                <w:sz w:val="24"/>
                <w:szCs w:val="24"/>
                <w:lang w:val="kk-KZ"/>
              </w:rPr>
            </w:pPr>
            <w:r w:rsidRPr="00A81390">
              <w:rPr>
                <w:rFonts w:ascii="Times New Roman" w:hAnsi="Times New Roman" w:cs="Times New Roman"/>
                <w:sz w:val="24"/>
                <w:szCs w:val="24"/>
                <w:lang w:val="kk-KZ"/>
              </w:rPr>
              <w:t>55,3</w:t>
            </w:r>
          </w:p>
        </w:tc>
        <w:tc>
          <w:tcPr>
            <w:tcW w:w="1046" w:type="dxa"/>
          </w:tcPr>
          <w:p w14:paraId="345BC59A" w14:textId="77777777" w:rsidR="009F232E" w:rsidRPr="00A81390" w:rsidRDefault="009F232E" w:rsidP="00E274C2">
            <w:pPr>
              <w:spacing w:after="0" w:line="240" w:lineRule="auto"/>
              <w:rPr>
                <w:rFonts w:ascii="Times New Roman" w:hAnsi="Times New Roman" w:cs="Times New Roman"/>
                <w:sz w:val="24"/>
                <w:szCs w:val="24"/>
                <w:lang w:val="kk-KZ"/>
              </w:rPr>
            </w:pPr>
            <w:r w:rsidRPr="00A81390">
              <w:rPr>
                <w:rFonts w:ascii="Times New Roman" w:hAnsi="Times New Roman" w:cs="Times New Roman"/>
                <w:sz w:val="24"/>
                <w:szCs w:val="24"/>
                <w:lang w:val="kk-KZ"/>
              </w:rPr>
              <w:t>19,6</w:t>
            </w:r>
          </w:p>
        </w:tc>
      </w:tr>
      <w:tr w:rsidR="009F232E" w:rsidRPr="004B1C0A" w14:paraId="44E1B9A1" w14:textId="77777777" w:rsidTr="00E274C2">
        <w:tc>
          <w:tcPr>
            <w:tcW w:w="2977" w:type="dxa"/>
          </w:tcPr>
          <w:p w14:paraId="21D98E3B" w14:textId="77777777" w:rsidR="009F232E" w:rsidRPr="00A81390" w:rsidRDefault="009F232E" w:rsidP="00E274C2">
            <w:pPr>
              <w:spacing w:after="0" w:line="240" w:lineRule="auto"/>
              <w:rPr>
                <w:rFonts w:ascii="Times New Roman" w:hAnsi="Times New Roman" w:cs="Times New Roman"/>
                <w:sz w:val="24"/>
                <w:szCs w:val="24"/>
                <w:lang w:val="kk-KZ"/>
              </w:rPr>
            </w:pPr>
            <w:r w:rsidRPr="00A81390">
              <w:rPr>
                <w:rFonts w:ascii="Times New Roman" w:hAnsi="Times New Roman" w:cs="Times New Roman"/>
                <w:sz w:val="24"/>
                <w:szCs w:val="24"/>
                <w:lang w:val="kk-KZ"/>
              </w:rPr>
              <w:t xml:space="preserve">Өнімді – шығармашылық </w:t>
            </w:r>
          </w:p>
        </w:tc>
        <w:tc>
          <w:tcPr>
            <w:tcW w:w="1418" w:type="dxa"/>
          </w:tcPr>
          <w:p w14:paraId="32323597" w14:textId="77777777" w:rsidR="009F232E" w:rsidRPr="00A81390" w:rsidRDefault="009F232E" w:rsidP="00E274C2">
            <w:pPr>
              <w:spacing w:after="0" w:line="240" w:lineRule="auto"/>
              <w:rPr>
                <w:rFonts w:ascii="Times New Roman" w:hAnsi="Times New Roman" w:cs="Times New Roman"/>
                <w:sz w:val="24"/>
                <w:szCs w:val="24"/>
                <w:lang w:val="kk-KZ"/>
              </w:rPr>
            </w:pPr>
            <w:r w:rsidRPr="00A81390">
              <w:rPr>
                <w:rFonts w:ascii="Times New Roman" w:hAnsi="Times New Roman" w:cs="Times New Roman"/>
                <w:sz w:val="24"/>
                <w:szCs w:val="24"/>
                <w:lang w:val="kk-KZ"/>
              </w:rPr>
              <w:t>25,5</w:t>
            </w:r>
          </w:p>
        </w:tc>
        <w:tc>
          <w:tcPr>
            <w:tcW w:w="1275" w:type="dxa"/>
          </w:tcPr>
          <w:p w14:paraId="4B3EB89F" w14:textId="77777777" w:rsidR="009F232E" w:rsidRPr="00A81390" w:rsidRDefault="009F232E" w:rsidP="00E274C2">
            <w:pPr>
              <w:spacing w:after="0" w:line="240" w:lineRule="auto"/>
              <w:rPr>
                <w:rFonts w:ascii="Times New Roman" w:hAnsi="Times New Roman" w:cs="Times New Roman"/>
                <w:sz w:val="24"/>
                <w:szCs w:val="24"/>
                <w:lang w:val="kk-KZ"/>
              </w:rPr>
            </w:pPr>
            <w:r w:rsidRPr="00A81390">
              <w:rPr>
                <w:rFonts w:ascii="Times New Roman" w:hAnsi="Times New Roman" w:cs="Times New Roman"/>
                <w:sz w:val="24"/>
                <w:szCs w:val="24"/>
                <w:lang w:val="kk-KZ"/>
              </w:rPr>
              <w:t>64,8</w:t>
            </w:r>
          </w:p>
        </w:tc>
        <w:tc>
          <w:tcPr>
            <w:tcW w:w="1024" w:type="dxa"/>
          </w:tcPr>
          <w:p w14:paraId="403D92A3" w14:textId="77777777" w:rsidR="009F232E" w:rsidRPr="00A81390" w:rsidRDefault="009F232E" w:rsidP="00E274C2">
            <w:pPr>
              <w:spacing w:after="0" w:line="240" w:lineRule="auto"/>
              <w:rPr>
                <w:rFonts w:ascii="Times New Roman" w:hAnsi="Times New Roman" w:cs="Times New Roman"/>
                <w:sz w:val="24"/>
                <w:szCs w:val="24"/>
                <w:lang w:val="kk-KZ"/>
              </w:rPr>
            </w:pPr>
            <w:r w:rsidRPr="00A81390">
              <w:rPr>
                <w:rFonts w:ascii="Times New Roman" w:hAnsi="Times New Roman" w:cs="Times New Roman"/>
                <w:sz w:val="24"/>
                <w:szCs w:val="24"/>
                <w:lang w:val="kk-KZ"/>
              </w:rPr>
              <w:t>9,7</w:t>
            </w:r>
          </w:p>
        </w:tc>
        <w:tc>
          <w:tcPr>
            <w:tcW w:w="1063" w:type="dxa"/>
          </w:tcPr>
          <w:p w14:paraId="152F601E" w14:textId="77777777" w:rsidR="009F232E" w:rsidRPr="00A81390" w:rsidRDefault="009F232E" w:rsidP="00E274C2">
            <w:pPr>
              <w:spacing w:after="0" w:line="240" w:lineRule="auto"/>
              <w:rPr>
                <w:rFonts w:ascii="Times New Roman" w:hAnsi="Times New Roman" w:cs="Times New Roman"/>
                <w:sz w:val="24"/>
                <w:szCs w:val="24"/>
                <w:lang w:val="kk-KZ"/>
              </w:rPr>
            </w:pPr>
            <w:r w:rsidRPr="00A81390">
              <w:rPr>
                <w:rFonts w:ascii="Times New Roman" w:hAnsi="Times New Roman" w:cs="Times New Roman"/>
                <w:sz w:val="24"/>
                <w:szCs w:val="24"/>
                <w:lang w:val="kk-KZ"/>
              </w:rPr>
              <w:t>27,4</w:t>
            </w:r>
          </w:p>
        </w:tc>
        <w:tc>
          <w:tcPr>
            <w:tcW w:w="836" w:type="dxa"/>
          </w:tcPr>
          <w:p w14:paraId="55871DC3" w14:textId="77777777" w:rsidR="009F232E" w:rsidRPr="00A81390" w:rsidRDefault="009F232E" w:rsidP="00E274C2">
            <w:pPr>
              <w:spacing w:after="0" w:line="240" w:lineRule="auto"/>
              <w:rPr>
                <w:rFonts w:ascii="Times New Roman" w:hAnsi="Times New Roman" w:cs="Times New Roman"/>
                <w:sz w:val="24"/>
                <w:szCs w:val="24"/>
                <w:lang w:val="kk-KZ"/>
              </w:rPr>
            </w:pPr>
            <w:r w:rsidRPr="00A81390">
              <w:rPr>
                <w:rFonts w:ascii="Times New Roman" w:hAnsi="Times New Roman" w:cs="Times New Roman"/>
                <w:sz w:val="24"/>
                <w:szCs w:val="24"/>
                <w:lang w:val="kk-KZ"/>
              </w:rPr>
              <w:t>66,5</w:t>
            </w:r>
          </w:p>
        </w:tc>
        <w:tc>
          <w:tcPr>
            <w:tcW w:w="1046" w:type="dxa"/>
          </w:tcPr>
          <w:p w14:paraId="3B8DAAE4" w14:textId="77777777" w:rsidR="009F232E" w:rsidRPr="00A81390" w:rsidRDefault="009F232E" w:rsidP="00E274C2">
            <w:pPr>
              <w:spacing w:after="0" w:line="240" w:lineRule="auto"/>
              <w:rPr>
                <w:rFonts w:ascii="Times New Roman" w:hAnsi="Times New Roman" w:cs="Times New Roman"/>
                <w:sz w:val="24"/>
                <w:szCs w:val="24"/>
                <w:lang w:val="kk-KZ"/>
              </w:rPr>
            </w:pPr>
            <w:r w:rsidRPr="00A81390">
              <w:rPr>
                <w:rFonts w:ascii="Times New Roman" w:hAnsi="Times New Roman" w:cs="Times New Roman"/>
                <w:sz w:val="24"/>
                <w:szCs w:val="24"/>
                <w:lang w:val="kk-KZ"/>
              </w:rPr>
              <w:t>6,1</w:t>
            </w:r>
          </w:p>
        </w:tc>
      </w:tr>
      <w:tr w:rsidR="009F232E" w:rsidRPr="004B1C0A" w14:paraId="76F7CD24" w14:textId="77777777" w:rsidTr="00E274C2">
        <w:tc>
          <w:tcPr>
            <w:tcW w:w="2977" w:type="dxa"/>
          </w:tcPr>
          <w:p w14:paraId="229B364C" w14:textId="77777777" w:rsidR="009F232E" w:rsidRPr="00A81390" w:rsidRDefault="009F232E" w:rsidP="00E274C2">
            <w:pPr>
              <w:spacing w:after="0" w:line="240" w:lineRule="auto"/>
              <w:rPr>
                <w:rFonts w:ascii="Times New Roman" w:hAnsi="Times New Roman" w:cs="Times New Roman"/>
                <w:sz w:val="24"/>
                <w:szCs w:val="24"/>
                <w:lang w:val="kk-KZ"/>
              </w:rPr>
            </w:pPr>
            <w:r w:rsidRPr="00A81390">
              <w:rPr>
                <w:rFonts w:ascii="Times New Roman" w:hAnsi="Times New Roman" w:cs="Times New Roman"/>
                <w:sz w:val="24"/>
                <w:szCs w:val="24"/>
                <w:lang w:val="kk-KZ"/>
              </w:rPr>
              <w:t xml:space="preserve">Құндылық </w:t>
            </w:r>
          </w:p>
        </w:tc>
        <w:tc>
          <w:tcPr>
            <w:tcW w:w="1418" w:type="dxa"/>
          </w:tcPr>
          <w:p w14:paraId="377ECF29" w14:textId="77777777" w:rsidR="009F232E" w:rsidRPr="00A81390" w:rsidRDefault="009F232E" w:rsidP="00E274C2">
            <w:pPr>
              <w:spacing w:after="0" w:line="240" w:lineRule="auto"/>
              <w:rPr>
                <w:rFonts w:ascii="Times New Roman" w:hAnsi="Times New Roman" w:cs="Times New Roman"/>
                <w:sz w:val="24"/>
                <w:szCs w:val="24"/>
                <w:lang w:val="kk-KZ"/>
              </w:rPr>
            </w:pPr>
            <w:r w:rsidRPr="00A81390">
              <w:rPr>
                <w:rFonts w:ascii="Times New Roman" w:hAnsi="Times New Roman" w:cs="Times New Roman"/>
                <w:sz w:val="24"/>
                <w:szCs w:val="24"/>
                <w:lang w:val="kk-KZ"/>
              </w:rPr>
              <w:t>21,9</w:t>
            </w:r>
          </w:p>
        </w:tc>
        <w:tc>
          <w:tcPr>
            <w:tcW w:w="1275" w:type="dxa"/>
          </w:tcPr>
          <w:p w14:paraId="16DE31A9" w14:textId="77777777" w:rsidR="009F232E" w:rsidRPr="00A81390" w:rsidRDefault="009F232E" w:rsidP="00E274C2">
            <w:pPr>
              <w:spacing w:after="0" w:line="240" w:lineRule="auto"/>
              <w:rPr>
                <w:rFonts w:ascii="Times New Roman" w:hAnsi="Times New Roman" w:cs="Times New Roman"/>
                <w:sz w:val="24"/>
                <w:szCs w:val="24"/>
                <w:lang w:val="kk-KZ"/>
              </w:rPr>
            </w:pPr>
            <w:r w:rsidRPr="00A81390">
              <w:rPr>
                <w:rFonts w:ascii="Times New Roman" w:hAnsi="Times New Roman" w:cs="Times New Roman"/>
                <w:sz w:val="24"/>
                <w:szCs w:val="24"/>
                <w:lang w:val="kk-KZ"/>
              </w:rPr>
              <w:t>56,9</w:t>
            </w:r>
          </w:p>
        </w:tc>
        <w:tc>
          <w:tcPr>
            <w:tcW w:w="1024" w:type="dxa"/>
          </w:tcPr>
          <w:p w14:paraId="6523EB19" w14:textId="77777777" w:rsidR="009F232E" w:rsidRPr="00A81390" w:rsidRDefault="009F232E" w:rsidP="00E274C2">
            <w:pPr>
              <w:spacing w:after="0" w:line="240" w:lineRule="auto"/>
              <w:rPr>
                <w:rFonts w:ascii="Times New Roman" w:hAnsi="Times New Roman" w:cs="Times New Roman"/>
                <w:sz w:val="24"/>
                <w:szCs w:val="24"/>
                <w:lang w:val="kk-KZ"/>
              </w:rPr>
            </w:pPr>
            <w:r w:rsidRPr="00A81390">
              <w:rPr>
                <w:rFonts w:ascii="Times New Roman" w:hAnsi="Times New Roman" w:cs="Times New Roman"/>
                <w:sz w:val="24"/>
                <w:szCs w:val="24"/>
                <w:lang w:val="kk-KZ"/>
              </w:rPr>
              <w:t>18,5</w:t>
            </w:r>
          </w:p>
        </w:tc>
        <w:tc>
          <w:tcPr>
            <w:tcW w:w="1063" w:type="dxa"/>
          </w:tcPr>
          <w:p w14:paraId="2DFEFB98" w14:textId="77777777" w:rsidR="009F232E" w:rsidRPr="00A81390" w:rsidRDefault="009F232E" w:rsidP="00E274C2">
            <w:pPr>
              <w:spacing w:after="0" w:line="240" w:lineRule="auto"/>
              <w:rPr>
                <w:rFonts w:ascii="Times New Roman" w:hAnsi="Times New Roman" w:cs="Times New Roman"/>
                <w:sz w:val="24"/>
                <w:szCs w:val="24"/>
                <w:lang w:val="kk-KZ"/>
              </w:rPr>
            </w:pPr>
            <w:r w:rsidRPr="00A81390">
              <w:rPr>
                <w:rFonts w:ascii="Times New Roman" w:hAnsi="Times New Roman" w:cs="Times New Roman"/>
                <w:sz w:val="24"/>
                <w:szCs w:val="24"/>
                <w:lang w:val="kk-KZ"/>
              </w:rPr>
              <w:t>22,2</w:t>
            </w:r>
          </w:p>
        </w:tc>
        <w:tc>
          <w:tcPr>
            <w:tcW w:w="836" w:type="dxa"/>
          </w:tcPr>
          <w:p w14:paraId="2A06C412" w14:textId="77777777" w:rsidR="009F232E" w:rsidRPr="00A81390" w:rsidRDefault="009F232E" w:rsidP="00E274C2">
            <w:pPr>
              <w:spacing w:after="0" w:line="240" w:lineRule="auto"/>
              <w:rPr>
                <w:rFonts w:ascii="Times New Roman" w:hAnsi="Times New Roman" w:cs="Times New Roman"/>
                <w:sz w:val="24"/>
                <w:szCs w:val="24"/>
                <w:lang w:val="kk-KZ"/>
              </w:rPr>
            </w:pPr>
            <w:r w:rsidRPr="00A81390">
              <w:rPr>
                <w:rFonts w:ascii="Times New Roman" w:hAnsi="Times New Roman" w:cs="Times New Roman"/>
                <w:sz w:val="24"/>
                <w:szCs w:val="24"/>
                <w:lang w:val="kk-KZ"/>
              </w:rPr>
              <w:t>58,3</w:t>
            </w:r>
          </w:p>
        </w:tc>
        <w:tc>
          <w:tcPr>
            <w:tcW w:w="1046" w:type="dxa"/>
          </w:tcPr>
          <w:p w14:paraId="609CB5D0" w14:textId="77777777" w:rsidR="009F232E" w:rsidRPr="00A81390" w:rsidRDefault="009F232E" w:rsidP="00E274C2">
            <w:pPr>
              <w:spacing w:after="0" w:line="240" w:lineRule="auto"/>
              <w:rPr>
                <w:rFonts w:ascii="Times New Roman" w:hAnsi="Times New Roman" w:cs="Times New Roman"/>
                <w:sz w:val="24"/>
                <w:szCs w:val="24"/>
                <w:lang w:val="kk-KZ"/>
              </w:rPr>
            </w:pPr>
            <w:r w:rsidRPr="00A81390">
              <w:rPr>
                <w:rFonts w:ascii="Times New Roman" w:hAnsi="Times New Roman" w:cs="Times New Roman"/>
                <w:sz w:val="24"/>
                <w:szCs w:val="24"/>
                <w:lang w:val="kk-KZ"/>
              </w:rPr>
              <w:t>19,5</w:t>
            </w:r>
          </w:p>
        </w:tc>
      </w:tr>
      <w:tr w:rsidR="009F232E" w:rsidRPr="004B1C0A" w14:paraId="52C01CE0" w14:textId="77777777" w:rsidTr="00E274C2">
        <w:tc>
          <w:tcPr>
            <w:tcW w:w="2977" w:type="dxa"/>
          </w:tcPr>
          <w:p w14:paraId="1B85E374" w14:textId="77777777" w:rsidR="009F232E" w:rsidRPr="00A81390" w:rsidRDefault="009F232E" w:rsidP="00E274C2">
            <w:pPr>
              <w:spacing w:after="0" w:line="240" w:lineRule="auto"/>
              <w:rPr>
                <w:rFonts w:ascii="Times New Roman" w:hAnsi="Times New Roman" w:cs="Times New Roman"/>
                <w:sz w:val="24"/>
                <w:szCs w:val="24"/>
                <w:lang w:val="kk-KZ"/>
              </w:rPr>
            </w:pPr>
            <w:r w:rsidRPr="00A81390">
              <w:rPr>
                <w:rFonts w:ascii="Times New Roman" w:hAnsi="Times New Roman" w:cs="Times New Roman"/>
                <w:sz w:val="24"/>
                <w:szCs w:val="24"/>
                <w:lang w:val="kk-KZ"/>
              </w:rPr>
              <w:t>Отра  көрсеткіші</w:t>
            </w:r>
          </w:p>
        </w:tc>
        <w:tc>
          <w:tcPr>
            <w:tcW w:w="1418" w:type="dxa"/>
          </w:tcPr>
          <w:p w14:paraId="7A7398E7" w14:textId="77777777" w:rsidR="009F232E" w:rsidRPr="00A81390" w:rsidRDefault="009F232E" w:rsidP="00E274C2">
            <w:pPr>
              <w:spacing w:after="0" w:line="240" w:lineRule="auto"/>
              <w:rPr>
                <w:rFonts w:ascii="Times New Roman" w:hAnsi="Times New Roman" w:cs="Times New Roman"/>
                <w:sz w:val="24"/>
                <w:szCs w:val="24"/>
                <w:lang w:val="kk-KZ"/>
              </w:rPr>
            </w:pPr>
            <w:r w:rsidRPr="00A81390">
              <w:rPr>
                <w:rFonts w:ascii="Times New Roman" w:hAnsi="Times New Roman" w:cs="Times New Roman"/>
                <w:sz w:val="24"/>
                <w:szCs w:val="24"/>
                <w:lang w:val="kk-KZ"/>
              </w:rPr>
              <w:t>24,4</w:t>
            </w:r>
          </w:p>
        </w:tc>
        <w:tc>
          <w:tcPr>
            <w:tcW w:w="1275" w:type="dxa"/>
          </w:tcPr>
          <w:p w14:paraId="3FBDC5DC" w14:textId="77777777" w:rsidR="009F232E" w:rsidRPr="00A81390" w:rsidRDefault="009F232E" w:rsidP="00E274C2">
            <w:pPr>
              <w:spacing w:after="0" w:line="240" w:lineRule="auto"/>
              <w:rPr>
                <w:rFonts w:ascii="Times New Roman" w:hAnsi="Times New Roman" w:cs="Times New Roman"/>
                <w:sz w:val="24"/>
                <w:szCs w:val="24"/>
                <w:lang w:val="kk-KZ"/>
              </w:rPr>
            </w:pPr>
            <w:r w:rsidRPr="00A81390">
              <w:rPr>
                <w:rFonts w:ascii="Times New Roman" w:hAnsi="Times New Roman" w:cs="Times New Roman"/>
                <w:sz w:val="24"/>
                <w:szCs w:val="24"/>
                <w:lang w:val="kk-KZ"/>
              </w:rPr>
              <w:t>58,3</w:t>
            </w:r>
          </w:p>
        </w:tc>
        <w:tc>
          <w:tcPr>
            <w:tcW w:w="1024" w:type="dxa"/>
          </w:tcPr>
          <w:p w14:paraId="6E5C70FF" w14:textId="77777777" w:rsidR="009F232E" w:rsidRPr="00A81390" w:rsidRDefault="009F232E" w:rsidP="00E274C2">
            <w:pPr>
              <w:spacing w:after="0" w:line="240" w:lineRule="auto"/>
              <w:rPr>
                <w:rFonts w:ascii="Times New Roman" w:hAnsi="Times New Roman" w:cs="Times New Roman"/>
                <w:sz w:val="24"/>
                <w:szCs w:val="24"/>
                <w:lang w:val="kk-KZ"/>
              </w:rPr>
            </w:pPr>
            <w:r w:rsidRPr="00A81390">
              <w:rPr>
                <w:rFonts w:ascii="Times New Roman" w:hAnsi="Times New Roman" w:cs="Times New Roman"/>
                <w:sz w:val="24"/>
                <w:szCs w:val="24"/>
                <w:lang w:val="kk-KZ"/>
              </w:rPr>
              <w:t>16,4</w:t>
            </w:r>
          </w:p>
        </w:tc>
        <w:tc>
          <w:tcPr>
            <w:tcW w:w="1063" w:type="dxa"/>
          </w:tcPr>
          <w:p w14:paraId="6B67CBF0" w14:textId="77777777" w:rsidR="009F232E" w:rsidRPr="00A81390" w:rsidRDefault="009F232E" w:rsidP="00E274C2">
            <w:pPr>
              <w:spacing w:after="0" w:line="240" w:lineRule="auto"/>
              <w:rPr>
                <w:rFonts w:ascii="Times New Roman" w:hAnsi="Times New Roman" w:cs="Times New Roman"/>
                <w:sz w:val="24"/>
                <w:szCs w:val="24"/>
                <w:lang w:val="kk-KZ"/>
              </w:rPr>
            </w:pPr>
            <w:r w:rsidRPr="00A81390">
              <w:rPr>
                <w:rFonts w:ascii="Times New Roman" w:hAnsi="Times New Roman" w:cs="Times New Roman"/>
                <w:sz w:val="24"/>
                <w:szCs w:val="24"/>
                <w:lang w:val="kk-KZ"/>
              </w:rPr>
              <w:t>24,9</w:t>
            </w:r>
          </w:p>
        </w:tc>
        <w:tc>
          <w:tcPr>
            <w:tcW w:w="836" w:type="dxa"/>
          </w:tcPr>
          <w:p w14:paraId="0807A636" w14:textId="77777777" w:rsidR="009F232E" w:rsidRPr="00A81390" w:rsidRDefault="009F232E" w:rsidP="00E274C2">
            <w:pPr>
              <w:spacing w:after="0" w:line="240" w:lineRule="auto"/>
              <w:rPr>
                <w:rFonts w:ascii="Times New Roman" w:hAnsi="Times New Roman" w:cs="Times New Roman"/>
                <w:sz w:val="24"/>
                <w:szCs w:val="24"/>
                <w:lang w:val="kk-KZ"/>
              </w:rPr>
            </w:pPr>
            <w:r w:rsidRPr="00A81390">
              <w:rPr>
                <w:rFonts w:ascii="Times New Roman" w:hAnsi="Times New Roman" w:cs="Times New Roman"/>
                <w:sz w:val="24"/>
                <w:szCs w:val="24"/>
                <w:lang w:val="kk-KZ"/>
              </w:rPr>
              <w:t>60,1</w:t>
            </w:r>
          </w:p>
        </w:tc>
        <w:tc>
          <w:tcPr>
            <w:tcW w:w="1046" w:type="dxa"/>
          </w:tcPr>
          <w:p w14:paraId="28800803" w14:textId="77777777" w:rsidR="009F232E" w:rsidRPr="00A81390" w:rsidRDefault="009F232E" w:rsidP="00E274C2">
            <w:pPr>
              <w:spacing w:after="0" w:line="240" w:lineRule="auto"/>
              <w:rPr>
                <w:rFonts w:ascii="Times New Roman" w:hAnsi="Times New Roman" w:cs="Times New Roman"/>
                <w:sz w:val="24"/>
                <w:szCs w:val="24"/>
                <w:lang w:val="kk-KZ"/>
              </w:rPr>
            </w:pPr>
            <w:r w:rsidRPr="00A81390">
              <w:rPr>
                <w:rFonts w:ascii="Times New Roman" w:hAnsi="Times New Roman" w:cs="Times New Roman"/>
                <w:sz w:val="24"/>
                <w:szCs w:val="24"/>
                <w:lang w:val="kk-KZ"/>
              </w:rPr>
              <w:t>15,0</w:t>
            </w:r>
          </w:p>
        </w:tc>
      </w:tr>
    </w:tbl>
    <w:p w14:paraId="2F20A9A6" w14:textId="77777777" w:rsidR="009F232E" w:rsidRDefault="009F232E" w:rsidP="009F232E">
      <w:pPr>
        <w:spacing w:after="0" w:line="240" w:lineRule="auto"/>
        <w:ind w:firstLine="708"/>
        <w:jc w:val="both"/>
        <w:rPr>
          <w:rFonts w:ascii="Times New Roman" w:hAnsi="Times New Roman" w:cs="Times New Roman"/>
          <w:sz w:val="28"/>
          <w:szCs w:val="28"/>
          <w:lang w:val="kk-KZ"/>
        </w:rPr>
      </w:pPr>
    </w:p>
    <w:p w14:paraId="54CD5380" w14:textId="77777777" w:rsidR="007957B9" w:rsidRPr="007957B9" w:rsidRDefault="007957B9" w:rsidP="00E274C2">
      <w:pPr>
        <w:spacing w:after="0" w:line="240" w:lineRule="auto"/>
        <w:ind w:firstLine="567"/>
        <w:jc w:val="both"/>
        <w:rPr>
          <w:rFonts w:ascii="Times New Roman" w:eastAsia="Times New Roman" w:hAnsi="Times New Roman" w:cs="Times New Roman"/>
          <w:sz w:val="28"/>
          <w:szCs w:val="28"/>
        </w:rPr>
      </w:pPr>
      <w:r w:rsidRPr="007957B9">
        <w:rPr>
          <w:rFonts w:ascii="Times New Roman" w:eastAsia="Times New Roman" w:hAnsi="Times New Roman" w:cs="Times New Roman"/>
          <w:sz w:val="28"/>
          <w:szCs w:val="28"/>
          <w:lang w:val="kk-KZ"/>
        </w:rPr>
        <w:t xml:space="preserve">Этнокөркем мәдениеттің ұйымдастырушылық-белсенді құрамдас бөлігі туралы мәліметтерді зерделеу барысында да ұқсас жағдайды байқауға болады. Мәселен, эксперименттік топта (ЭТ) жоғары деңгей 24,4%-ды, ал бақылау тобында (БТ) 24,9%-ды құрайды, бұл айырмашылық статистикалық тұрғыдан маңызды емес. </w:t>
      </w:r>
      <w:r w:rsidRPr="007957B9">
        <w:rPr>
          <w:rFonts w:ascii="Times New Roman" w:eastAsia="Times New Roman" w:hAnsi="Times New Roman" w:cs="Times New Roman"/>
          <w:sz w:val="28"/>
          <w:szCs w:val="28"/>
        </w:rPr>
        <w:t xml:space="preserve">ЭТ-да </w:t>
      </w:r>
      <w:proofErr w:type="spellStart"/>
      <w:r w:rsidRPr="007957B9">
        <w:rPr>
          <w:rFonts w:ascii="Times New Roman" w:eastAsia="Times New Roman" w:hAnsi="Times New Roman" w:cs="Times New Roman"/>
          <w:sz w:val="28"/>
          <w:szCs w:val="28"/>
        </w:rPr>
        <w:t>орташа</w:t>
      </w:r>
      <w:proofErr w:type="spellEnd"/>
      <w:r w:rsidRPr="007957B9">
        <w:rPr>
          <w:rFonts w:ascii="Times New Roman" w:eastAsia="Times New Roman" w:hAnsi="Times New Roman" w:cs="Times New Roman"/>
          <w:sz w:val="28"/>
          <w:szCs w:val="28"/>
        </w:rPr>
        <w:t xml:space="preserve"> </w:t>
      </w:r>
      <w:proofErr w:type="spellStart"/>
      <w:r w:rsidRPr="007957B9">
        <w:rPr>
          <w:rFonts w:ascii="Times New Roman" w:eastAsia="Times New Roman" w:hAnsi="Times New Roman" w:cs="Times New Roman"/>
          <w:sz w:val="28"/>
          <w:szCs w:val="28"/>
        </w:rPr>
        <w:t>деңгей</w:t>
      </w:r>
      <w:proofErr w:type="spellEnd"/>
      <w:r w:rsidRPr="007957B9">
        <w:rPr>
          <w:rFonts w:ascii="Times New Roman" w:eastAsia="Times New Roman" w:hAnsi="Times New Roman" w:cs="Times New Roman"/>
          <w:sz w:val="28"/>
          <w:szCs w:val="28"/>
        </w:rPr>
        <w:t xml:space="preserve"> 58,3%, ал БТ-да 60,1% </w:t>
      </w:r>
      <w:proofErr w:type="spellStart"/>
      <w:r w:rsidRPr="007957B9">
        <w:rPr>
          <w:rFonts w:ascii="Times New Roman" w:eastAsia="Times New Roman" w:hAnsi="Times New Roman" w:cs="Times New Roman"/>
          <w:sz w:val="28"/>
          <w:szCs w:val="28"/>
        </w:rPr>
        <w:t>құрайды</w:t>
      </w:r>
      <w:proofErr w:type="spellEnd"/>
      <w:r w:rsidRPr="007957B9">
        <w:rPr>
          <w:rFonts w:ascii="Times New Roman" w:eastAsia="Times New Roman" w:hAnsi="Times New Roman" w:cs="Times New Roman"/>
          <w:sz w:val="28"/>
          <w:szCs w:val="28"/>
        </w:rPr>
        <w:t xml:space="preserve">. </w:t>
      </w:r>
      <w:proofErr w:type="spellStart"/>
      <w:r w:rsidRPr="007957B9">
        <w:rPr>
          <w:rFonts w:ascii="Times New Roman" w:eastAsia="Times New Roman" w:hAnsi="Times New Roman" w:cs="Times New Roman"/>
          <w:sz w:val="28"/>
          <w:szCs w:val="28"/>
        </w:rPr>
        <w:t>Төмен</w:t>
      </w:r>
      <w:proofErr w:type="spellEnd"/>
      <w:r w:rsidRPr="007957B9">
        <w:rPr>
          <w:rFonts w:ascii="Times New Roman" w:eastAsia="Times New Roman" w:hAnsi="Times New Roman" w:cs="Times New Roman"/>
          <w:sz w:val="28"/>
          <w:szCs w:val="28"/>
        </w:rPr>
        <w:t xml:space="preserve"> </w:t>
      </w:r>
      <w:proofErr w:type="spellStart"/>
      <w:r w:rsidRPr="007957B9">
        <w:rPr>
          <w:rFonts w:ascii="Times New Roman" w:eastAsia="Times New Roman" w:hAnsi="Times New Roman" w:cs="Times New Roman"/>
          <w:sz w:val="28"/>
          <w:szCs w:val="28"/>
        </w:rPr>
        <w:t>деңгей</w:t>
      </w:r>
      <w:proofErr w:type="spellEnd"/>
      <w:r w:rsidRPr="007957B9">
        <w:rPr>
          <w:rFonts w:ascii="Times New Roman" w:eastAsia="Times New Roman" w:hAnsi="Times New Roman" w:cs="Times New Roman"/>
          <w:sz w:val="28"/>
          <w:szCs w:val="28"/>
        </w:rPr>
        <w:t xml:space="preserve"> ЭТ-да 16,4%, ал БТ-да 15,0% </w:t>
      </w:r>
      <w:proofErr w:type="spellStart"/>
      <w:r w:rsidRPr="007957B9">
        <w:rPr>
          <w:rFonts w:ascii="Times New Roman" w:eastAsia="Times New Roman" w:hAnsi="Times New Roman" w:cs="Times New Roman"/>
          <w:sz w:val="28"/>
          <w:szCs w:val="28"/>
        </w:rPr>
        <w:t>тіркелген</w:t>
      </w:r>
      <w:proofErr w:type="spellEnd"/>
      <w:r w:rsidRPr="007957B9">
        <w:rPr>
          <w:rFonts w:ascii="Times New Roman" w:eastAsia="Times New Roman" w:hAnsi="Times New Roman" w:cs="Times New Roman"/>
          <w:sz w:val="28"/>
          <w:szCs w:val="28"/>
        </w:rPr>
        <w:t xml:space="preserve">. G </w:t>
      </w:r>
      <w:proofErr w:type="spellStart"/>
      <w:r w:rsidRPr="007957B9">
        <w:rPr>
          <w:rFonts w:ascii="Times New Roman" w:eastAsia="Times New Roman" w:hAnsi="Times New Roman" w:cs="Times New Roman"/>
          <w:sz w:val="28"/>
          <w:szCs w:val="28"/>
        </w:rPr>
        <w:t>критериі</w:t>
      </w:r>
      <w:proofErr w:type="spellEnd"/>
      <w:r w:rsidRPr="007957B9">
        <w:rPr>
          <w:rFonts w:ascii="Times New Roman" w:eastAsia="Times New Roman" w:hAnsi="Times New Roman" w:cs="Times New Roman"/>
          <w:sz w:val="28"/>
          <w:szCs w:val="28"/>
        </w:rPr>
        <w:t xml:space="preserve"> </w:t>
      </w:r>
      <w:proofErr w:type="spellStart"/>
      <w:r w:rsidRPr="007957B9">
        <w:rPr>
          <w:rFonts w:ascii="Times New Roman" w:eastAsia="Times New Roman" w:hAnsi="Times New Roman" w:cs="Times New Roman"/>
          <w:sz w:val="28"/>
          <w:szCs w:val="28"/>
        </w:rPr>
        <w:t>бойынша</w:t>
      </w:r>
      <w:proofErr w:type="spellEnd"/>
      <w:r w:rsidRPr="007957B9">
        <w:rPr>
          <w:rFonts w:ascii="Times New Roman" w:eastAsia="Times New Roman" w:hAnsi="Times New Roman" w:cs="Times New Roman"/>
          <w:sz w:val="28"/>
          <w:szCs w:val="28"/>
        </w:rPr>
        <w:t xml:space="preserve"> </w:t>
      </w:r>
      <w:proofErr w:type="spellStart"/>
      <w:r w:rsidRPr="007957B9">
        <w:rPr>
          <w:rFonts w:ascii="Times New Roman" w:eastAsia="Times New Roman" w:hAnsi="Times New Roman" w:cs="Times New Roman"/>
          <w:sz w:val="28"/>
          <w:szCs w:val="28"/>
        </w:rPr>
        <w:t>бақылау</w:t>
      </w:r>
      <w:proofErr w:type="spellEnd"/>
      <w:r w:rsidRPr="007957B9">
        <w:rPr>
          <w:rFonts w:ascii="Times New Roman" w:eastAsia="Times New Roman" w:hAnsi="Times New Roman" w:cs="Times New Roman"/>
          <w:sz w:val="28"/>
          <w:szCs w:val="28"/>
        </w:rPr>
        <w:t xml:space="preserve"> </w:t>
      </w:r>
      <w:proofErr w:type="spellStart"/>
      <w:r w:rsidRPr="007957B9">
        <w:rPr>
          <w:rFonts w:ascii="Times New Roman" w:eastAsia="Times New Roman" w:hAnsi="Times New Roman" w:cs="Times New Roman"/>
          <w:sz w:val="28"/>
          <w:szCs w:val="28"/>
        </w:rPr>
        <w:t>және</w:t>
      </w:r>
      <w:proofErr w:type="spellEnd"/>
      <w:r w:rsidRPr="007957B9">
        <w:rPr>
          <w:rFonts w:ascii="Times New Roman" w:eastAsia="Times New Roman" w:hAnsi="Times New Roman" w:cs="Times New Roman"/>
          <w:sz w:val="28"/>
          <w:szCs w:val="28"/>
        </w:rPr>
        <w:t xml:space="preserve"> </w:t>
      </w:r>
      <w:proofErr w:type="spellStart"/>
      <w:r w:rsidRPr="007957B9">
        <w:rPr>
          <w:rFonts w:ascii="Times New Roman" w:eastAsia="Times New Roman" w:hAnsi="Times New Roman" w:cs="Times New Roman"/>
          <w:sz w:val="28"/>
          <w:szCs w:val="28"/>
        </w:rPr>
        <w:t>эксперименттік</w:t>
      </w:r>
      <w:proofErr w:type="spellEnd"/>
      <w:r w:rsidRPr="007957B9">
        <w:rPr>
          <w:rFonts w:ascii="Times New Roman" w:eastAsia="Times New Roman" w:hAnsi="Times New Roman" w:cs="Times New Roman"/>
          <w:sz w:val="28"/>
          <w:szCs w:val="28"/>
        </w:rPr>
        <w:t xml:space="preserve"> </w:t>
      </w:r>
      <w:proofErr w:type="spellStart"/>
      <w:r w:rsidRPr="007957B9">
        <w:rPr>
          <w:rFonts w:ascii="Times New Roman" w:eastAsia="Times New Roman" w:hAnsi="Times New Roman" w:cs="Times New Roman"/>
          <w:sz w:val="28"/>
          <w:szCs w:val="28"/>
        </w:rPr>
        <w:t>топтар</w:t>
      </w:r>
      <w:proofErr w:type="spellEnd"/>
      <w:r w:rsidRPr="007957B9">
        <w:rPr>
          <w:rFonts w:ascii="Times New Roman" w:eastAsia="Times New Roman" w:hAnsi="Times New Roman" w:cs="Times New Roman"/>
          <w:sz w:val="28"/>
          <w:szCs w:val="28"/>
        </w:rPr>
        <w:t xml:space="preserve"> </w:t>
      </w:r>
      <w:proofErr w:type="spellStart"/>
      <w:r w:rsidRPr="007957B9">
        <w:rPr>
          <w:rFonts w:ascii="Times New Roman" w:eastAsia="Times New Roman" w:hAnsi="Times New Roman" w:cs="Times New Roman"/>
          <w:sz w:val="28"/>
          <w:szCs w:val="28"/>
        </w:rPr>
        <w:t>арасындағы</w:t>
      </w:r>
      <w:proofErr w:type="spellEnd"/>
      <w:r w:rsidRPr="007957B9">
        <w:rPr>
          <w:rFonts w:ascii="Times New Roman" w:eastAsia="Times New Roman" w:hAnsi="Times New Roman" w:cs="Times New Roman"/>
          <w:sz w:val="28"/>
          <w:szCs w:val="28"/>
        </w:rPr>
        <w:t xml:space="preserve"> осы </w:t>
      </w:r>
      <w:proofErr w:type="spellStart"/>
      <w:r w:rsidRPr="007957B9">
        <w:rPr>
          <w:rFonts w:ascii="Times New Roman" w:eastAsia="Times New Roman" w:hAnsi="Times New Roman" w:cs="Times New Roman"/>
          <w:sz w:val="28"/>
          <w:szCs w:val="28"/>
        </w:rPr>
        <w:t>мәндерді</w:t>
      </w:r>
      <w:proofErr w:type="spellEnd"/>
      <w:r w:rsidRPr="007957B9">
        <w:rPr>
          <w:rFonts w:ascii="Times New Roman" w:eastAsia="Times New Roman" w:hAnsi="Times New Roman" w:cs="Times New Roman"/>
          <w:sz w:val="28"/>
          <w:szCs w:val="28"/>
        </w:rPr>
        <w:t xml:space="preserve"> </w:t>
      </w:r>
      <w:proofErr w:type="spellStart"/>
      <w:r w:rsidRPr="007957B9">
        <w:rPr>
          <w:rFonts w:ascii="Times New Roman" w:eastAsia="Times New Roman" w:hAnsi="Times New Roman" w:cs="Times New Roman"/>
          <w:sz w:val="28"/>
          <w:szCs w:val="28"/>
        </w:rPr>
        <w:t>салыстырғанда</w:t>
      </w:r>
      <w:proofErr w:type="spellEnd"/>
      <w:r w:rsidRPr="007957B9">
        <w:rPr>
          <w:rFonts w:ascii="Times New Roman" w:eastAsia="Times New Roman" w:hAnsi="Times New Roman" w:cs="Times New Roman"/>
          <w:sz w:val="28"/>
          <w:szCs w:val="28"/>
        </w:rPr>
        <w:t xml:space="preserve">, </w:t>
      </w:r>
      <w:proofErr w:type="spellStart"/>
      <w:r w:rsidRPr="007957B9">
        <w:rPr>
          <w:rFonts w:ascii="Times New Roman" w:eastAsia="Times New Roman" w:hAnsi="Times New Roman" w:cs="Times New Roman"/>
          <w:sz w:val="28"/>
          <w:szCs w:val="28"/>
        </w:rPr>
        <w:t>айтарлықтай</w:t>
      </w:r>
      <w:proofErr w:type="spellEnd"/>
      <w:r w:rsidRPr="007957B9">
        <w:rPr>
          <w:rFonts w:ascii="Times New Roman" w:eastAsia="Times New Roman" w:hAnsi="Times New Roman" w:cs="Times New Roman"/>
          <w:sz w:val="28"/>
          <w:szCs w:val="28"/>
        </w:rPr>
        <w:t xml:space="preserve"> </w:t>
      </w:r>
      <w:proofErr w:type="spellStart"/>
      <w:r w:rsidRPr="007957B9">
        <w:rPr>
          <w:rFonts w:ascii="Times New Roman" w:eastAsia="Times New Roman" w:hAnsi="Times New Roman" w:cs="Times New Roman"/>
          <w:sz w:val="28"/>
          <w:szCs w:val="28"/>
        </w:rPr>
        <w:t>айырмашылықтар</w:t>
      </w:r>
      <w:proofErr w:type="spellEnd"/>
      <w:r w:rsidRPr="007957B9">
        <w:rPr>
          <w:rFonts w:ascii="Times New Roman" w:eastAsia="Times New Roman" w:hAnsi="Times New Roman" w:cs="Times New Roman"/>
          <w:sz w:val="28"/>
          <w:szCs w:val="28"/>
        </w:rPr>
        <w:t xml:space="preserve"> </w:t>
      </w:r>
      <w:proofErr w:type="spellStart"/>
      <w:r w:rsidRPr="007957B9">
        <w:rPr>
          <w:rFonts w:ascii="Times New Roman" w:eastAsia="Times New Roman" w:hAnsi="Times New Roman" w:cs="Times New Roman"/>
          <w:sz w:val="28"/>
          <w:szCs w:val="28"/>
        </w:rPr>
        <w:t>жоқ</w:t>
      </w:r>
      <w:proofErr w:type="spellEnd"/>
      <w:r w:rsidRPr="007957B9">
        <w:rPr>
          <w:rFonts w:ascii="Times New Roman" w:eastAsia="Times New Roman" w:hAnsi="Times New Roman" w:cs="Times New Roman"/>
          <w:sz w:val="28"/>
          <w:szCs w:val="28"/>
        </w:rPr>
        <w:t xml:space="preserve"> </w:t>
      </w:r>
      <w:proofErr w:type="spellStart"/>
      <w:r w:rsidRPr="007957B9">
        <w:rPr>
          <w:rFonts w:ascii="Times New Roman" w:eastAsia="Times New Roman" w:hAnsi="Times New Roman" w:cs="Times New Roman"/>
          <w:sz w:val="28"/>
          <w:szCs w:val="28"/>
        </w:rPr>
        <w:t>екені</w:t>
      </w:r>
      <w:proofErr w:type="spellEnd"/>
      <w:r w:rsidRPr="007957B9">
        <w:rPr>
          <w:rFonts w:ascii="Times New Roman" w:eastAsia="Times New Roman" w:hAnsi="Times New Roman" w:cs="Times New Roman"/>
          <w:sz w:val="28"/>
          <w:szCs w:val="28"/>
        </w:rPr>
        <w:t xml:space="preserve"> </w:t>
      </w:r>
      <w:proofErr w:type="spellStart"/>
      <w:r w:rsidRPr="007957B9">
        <w:rPr>
          <w:rFonts w:ascii="Times New Roman" w:eastAsia="Times New Roman" w:hAnsi="Times New Roman" w:cs="Times New Roman"/>
          <w:sz w:val="28"/>
          <w:szCs w:val="28"/>
        </w:rPr>
        <w:t>анық</w:t>
      </w:r>
      <w:proofErr w:type="spellEnd"/>
      <w:r w:rsidRPr="007957B9">
        <w:rPr>
          <w:rFonts w:ascii="Times New Roman" w:eastAsia="Times New Roman" w:hAnsi="Times New Roman" w:cs="Times New Roman"/>
          <w:sz w:val="28"/>
          <w:szCs w:val="28"/>
        </w:rPr>
        <w:t xml:space="preserve"> </w:t>
      </w:r>
      <w:proofErr w:type="spellStart"/>
      <w:r w:rsidRPr="007957B9">
        <w:rPr>
          <w:rFonts w:ascii="Times New Roman" w:eastAsia="Times New Roman" w:hAnsi="Times New Roman" w:cs="Times New Roman"/>
          <w:sz w:val="28"/>
          <w:szCs w:val="28"/>
        </w:rPr>
        <w:t>байқалады</w:t>
      </w:r>
      <w:proofErr w:type="spellEnd"/>
      <w:r w:rsidRPr="007957B9">
        <w:rPr>
          <w:rFonts w:ascii="Times New Roman" w:eastAsia="Times New Roman" w:hAnsi="Times New Roman" w:cs="Times New Roman"/>
          <w:sz w:val="28"/>
          <w:szCs w:val="28"/>
        </w:rPr>
        <w:t>.</w:t>
      </w:r>
    </w:p>
    <w:p w14:paraId="3C62FA60" w14:textId="5C05FB4F" w:rsidR="00B954D1" w:rsidRDefault="007957B9" w:rsidP="00E274C2">
      <w:pPr>
        <w:spacing w:after="0" w:line="240" w:lineRule="auto"/>
        <w:ind w:firstLine="567"/>
        <w:jc w:val="both"/>
        <w:rPr>
          <w:rFonts w:ascii="Times New Roman" w:eastAsia="Times New Roman" w:hAnsi="Times New Roman" w:cs="Times New Roman"/>
          <w:sz w:val="28"/>
          <w:szCs w:val="28"/>
          <w:lang w:val="kk-KZ"/>
        </w:rPr>
      </w:pPr>
      <w:proofErr w:type="spellStart"/>
      <w:r w:rsidRPr="007957B9">
        <w:rPr>
          <w:rFonts w:ascii="Times New Roman" w:eastAsia="Times New Roman" w:hAnsi="Times New Roman" w:cs="Times New Roman"/>
          <w:sz w:val="28"/>
          <w:szCs w:val="28"/>
        </w:rPr>
        <w:t>Этнокөркем</w:t>
      </w:r>
      <w:proofErr w:type="spellEnd"/>
      <w:r w:rsidRPr="007957B9">
        <w:rPr>
          <w:rFonts w:ascii="Times New Roman" w:eastAsia="Times New Roman" w:hAnsi="Times New Roman" w:cs="Times New Roman"/>
          <w:sz w:val="28"/>
          <w:szCs w:val="28"/>
        </w:rPr>
        <w:t xml:space="preserve"> </w:t>
      </w:r>
      <w:proofErr w:type="spellStart"/>
      <w:r w:rsidRPr="007957B9">
        <w:rPr>
          <w:rFonts w:ascii="Times New Roman" w:eastAsia="Times New Roman" w:hAnsi="Times New Roman" w:cs="Times New Roman"/>
          <w:sz w:val="28"/>
          <w:szCs w:val="28"/>
        </w:rPr>
        <w:t>мәдениеттің</w:t>
      </w:r>
      <w:proofErr w:type="spellEnd"/>
      <w:r w:rsidRPr="007957B9">
        <w:rPr>
          <w:rFonts w:ascii="Times New Roman" w:eastAsia="Times New Roman" w:hAnsi="Times New Roman" w:cs="Times New Roman"/>
          <w:sz w:val="28"/>
          <w:szCs w:val="28"/>
        </w:rPr>
        <w:t xml:space="preserve"> </w:t>
      </w:r>
      <w:proofErr w:type="spellStart"/>
      <w:r w:rsidRPr="007957B9">
        <w:rPr>
          <w:rFonts w:ascii="Times New Roman" w:eastAsia="Times New Roman" w:hAnsi="Times New Roman" w:cs="Times New Roman"/>
          <w:sz w:val="28"/>
          <w:szCs w:val="28"/>
        </w:rPr>
        <w:t>құндылық-семантикалық</w:t>
      </w:r>
      <w:proofErr w:type="spellEnd"/>
      <w:r w:rsidRPr="007957B9">
        <w:rPr>
          <w:rFonts w:ascii="Times New Roman" w:eastAsia="Times New Roman" w:hAnsi="Times New Roman" w:cs="Times New Roman"/>
          <w:sz w:val="28"/>
          <w:szCs w:val="28"/>
        </w:rPr>
        <w:t xml:space="preserve"> </w:t>
      </w:r>
      <w:proofErr w:type="spellStart"/>
      <w:r w:rsidRPr="007957B9">
        <w:rPr>
          <w:rFonts w:ascii="Times New Roman" w:eastAsia="Times New Roman" w:hAnsi="Times New Roman" w:cs="Times New Roman"/>
          <w:sz w:val="28"/>
          <w:szCs w:val="28"/>
        </w:rPr>
        <w:t>компоненті</w:t>
      </w:r>
      <w:proofErr w:type="spellEnd"/>
      <w:r w:rsidRPr="007957B9">
        <w:rPr>
          <w:rFonts w:ascii="Times New Roman" w:eastAsia="Times New Roman" w:hAnsi="Times New Roman" w:cs="Times New Roman"/>
          <w:sz w:val="28"/>
          <w:szCs w:val="28"/>
        </w:rPr>
        <w:t xml:space="preserve"> </w:t>
      </w:r>
      <w:proofErr w:type="spellStart"/>
      <w:r w:rsidRPr="007957B9">
        <w:rPr>
          <w:rFonts w:ascii="Times New Roman" w:eastAsia="Times New Roman" w:hAnsi="Times New Roman" w:cs="Times New Roman"/>
          <w:sz w:val="28"/>
          <w:szCs w:val="28"/>
        </w:rPr>
        <w:t>бойынша</w:t>
      </w:r>
      <w:proofErr w:type="spellEnd"/>
      <w:r w:rsidRPr="007957B9">
        <w:rPr>
          <w:rFonts w:ascii="Times New Roman" w:eastAsia="Times New Roman" w:hAnsi="Times New Roman" w:cs="Times New Roman"/>
          <w:sz w:val="28"/>
          <w:szCs w:val="28"/>
        </w:rPr>
        <w:t xml:space="preserve"> </w:t>
      </w:r>
      <w:proofErr w:type="spellStart"/>
      <w:r w:rsidRPr="007957B9">
        <w:rPr>
          <w:rFonts w:ascii="Times New Roman" w:eastAsia="Times New Roman" w:hAnsi="Times New Roman" w:cs="Times New Roman"/>
          <w:sz w:val="28"/>
          <w:szCs w:val="28"/>
        </w:rPr>
        <w:t>орташа</w:t>
      </w:r>
      <w:proofErr w:type="spellEnd"/>
      <w:r w:rsidRPr="007957B9">
        <w:rPr>
          <w:rFonts w:ascii="Times New Roman" w:eastAsia="Times New Roman" w:hAnsi="Times New Roman" w:cs="Times New Roman"/>
          <w:sz w:val="28"/>
          <w:szCs w:val="28"/>
        </w:rPr>
        <w:t xml:space="preserve"> </w:t>
      </w:r>
      <w:proofErr w:type="spellStart"/>
      <w:r w:rsidRPr="007957B9">
        <w:rPr>
          <w:rFonts w:ascii="Times New Roman" w:eastAsia="Times New Roman" w:hAnsi="Times New Roman" w:cs="Times New Roman"/>
          <w:sz w:val="28"/>
          <w:szCs w:val="28"/>
        </w:rPr>
        <w:t>мәндерді</w:t>
      </w:r>
      <w:proofErr w:type="spellEnd"/>
      <w:r w:rsidRPr="007957B9">
        <w:rPr>
          <w:rFonts w:ascii="Times New Roman" w:eastAsia="Times New Roman" w:hAnsi="Times New Roman" w:cs="Times New Roman"/>
          <w:sz w:val="28"/>
          <w:szCs w:val="28"/>
        </w:rPr>
        <w:t xml:space="preserve"> </w:t>
      </w:r>
      <w:proofErr w:type="spellStart"/>
      <w:r w:rsidRPr="007957B9">
        <w:rPr>
          <w:rFonts w:ascii="Times New Roman" w:eastAsia="Times New Roman" w:hAnsi="Times New Roman" w:cs="Times New Roman"/>
          <w:sz w:val="28"/>
          <w:szCs w:val="28"/>
        </w:rPr>
        <w:t>қарастырайық</w:t>
      </w:r>
      <w:proofErr w:type="spellEnd"/>
      <w:r w:rsidRPr="007957B9">
        <w:rPr>
          <w:rFonts w:ascii="Times New Roman" w:eastAsia="Times New Roman" w:hAnsi="Times New Roman" w:cs="Times New Roman"/>
          <w:sz w:val="28"/>
          <w:szCs w:val="28"/>
        </w:rPr>
        <w:t xml:space="preserve">. 11-ші </w:t>
      </w:r>
      <w:proofErr w:type="spellStart"/>
      <w:r w:rsidRPr="007957B9">
        <w:rPr>
          <w:rFonts w:ascii="Times New Roman" w:eastAsia="Times New Roman" w:hAnsi="Times New Roman" w:cs="Times New Roman"/>
          <w:sz w:val="28"/>
          <w:szCs w:val="28"/>
        </w:rPr>
        <w:t>кестеде</w:t>
      </w:r>
      <w:proofErr w:type="spellEnd"/>
      <w:r w:rsidRPr="007957B9">
        <w:rPr>
          <w:rFonts w:ascii="Times New Roman" w:eastAsia="Times New Roman" w:hAnsi="Times New Roman" w:cs="Times New Roman"/>
          <w:sz w:val="28"/>
          <w:szCs w:val="28"/>
        </w:rPr>
        <w:t xml:space="preserve"> </w:t>
      </w:r>
      <w:proofErr w:type="spellStart"/>
      <w:r w:rsidRPr="007957B9">
        <w:rPr>
          <w:rFonts w:ascii="Times New Roman" w:eastAsia="Times New Roman" w:hAnsi="Times New Roman" w:cs="Times New Roman"/>
          <w:sz w:val="28"/>
          <w:szCs w:val="28"/>
        </w:rPr>
        <w:t>бақылау</w:t>
      </w:r>
      <w:proofErr w:type="spellEnd"/>
      <w:r w:rsidRPr="007957B9">
        <w:rPr>
          <w:rFonts w:ascii="Times New Roman" w:eastAsia="Times New Roman" w:hAnsi="Times New Roman" w:cs="Times New Roman"/>
          <w:sz w:val="28"/>
          <w:szCs w:val="28"/>
        </w:rPr>
        <w:t xml:space="preserve"> </w:t>
      </w:r>
      <w:proofErr w:type="spellStart"/>
      <w:r w:rsidRPr="007957B9">
        <w:rPr>
          <w:rFonts w:ascii="Times New Roman" w:eastAsia="Times New Roman" w:hAnsi="Times New Roman" w:cs="Times New Roman"/>
          <w:sz w:val="28"/>
          <w:szCs w:val="28"/>
        </w:rPr>
        <w:t>және</w:t>
      </w:r>
      <w:proofErr w:type="spellEnd"/>
      <w:r w:rsidRPr="007957B9">
        <w:rPr>
          <w:rFonts w:ascii="Times New Roman" w:eastAsia="Times New Roman" w:hAnsi="Times New Roman" w:cs="Times New Roman"/>
          <w:sz w:val="28"/>
          <w:szCs w:val="28"/>
        </w:rPr>
        <w:t xml:space="preserve"> </w:t>
      </w:r>
      <w:proofErr w:type="spellStart"/>
      <w:r w:rsidRPr="007957B9">
        <w:rPr>
          <w:rFonts w:ascii="Times New Roman" w:eastAsia="Times New Roman" w:hAnsi="Times New Roman" w:cs="Times New Roman"/>
          <w:sz w:val="28"/>
          <w:szCs w:val="28"/>
        </w:rPr>
        <w:t>эксперименттік</w:t>
      </w:r>
      <w:proofErr w:type="spellEnd"/>
      <w:r w:rsidRPr="007957B9">
        <w:rPr>
          <w:rFonts w:ascii="Times New Roman" w:eastAsia="Times New Roman" w:hAnsi="Times New Roman" w:cs="Times New Roman"/>
          <w:sz w:val="28"/>
          <w:szCs w:val="28"/>
        </w:rPr>
        <w:t xml:space="preserve"> </w:t>
      </w:r>
      <w:proofErr w:type="spellStart"/>
      <w:r w:rsidRPr="007957B9">
        <w:rPr>
          <w:rFonts w:ascii="Times New Roman" w:eastAsia="Times New Roman" w:hAnsi="Times New Roman" w:cs="Times New Roman"/>
          <w:sz w:val="28"/>
          <w:szCs w:val="28"/>
        </w:rPr>
        <w:t>топтарда</w:t>
      </w:r>
      <w:proofErr w:type="spellEnd"/>
      <w:r w:rsidRPr="007957B9">
        <w:rPr>
          <w:rFonts w:ascii="Times New Roman" w:eastAsia="Times New Roman" w:hAnsi="Times New Roman" w:cs="Times New Roman"/>
          <w:sz w:val="28"/>
          <w:szCs w:val="28"/>
        </w:rPr>
        <w:t xml:space="preserve"> </w:t>
      </w:r>
      <w:proofErr w:type="spellStart"/>
      <w:r w:rsidRPr="007957B9">
        <w:rPr>
          <w:rFonts w:ascii="Times New Roman" w:eastAsia="Times New Roman" w:hAnsi="Times New Roman" w:cs="Times New Roman"/>
          <w:sz w:val="28"/>
          <w:szCs w:val="28"/>
        </w:rPr>
        <w:t>ең</w:t>
      </w:r>
      <w:proofErr w:type="spellEnd"/>
      <w:r w:rsidRPr="007957B9">
        <w:rPr>
          <w:rFonts w:ascii="Times New Roman" w:eastAsia="Times New Roman" w:hAnsi="Times New Roman" w:cs="Times New Roman"/>
          <w:sz w:val="28"/>
          <w:szCs w:val="28"/>
        </w:rPr>
        <w:t xml:space="preserve"> </w:t>
      </w:r>
      <w:proofErr w:type="spellStart"/>
      <w:r w:rsidRPr="007957B9">
        <w:rPr>
          <w:rFonts w:ascii="Times New Roman" w:eastAsia="Times New Roman" w:hAnsi="Times New Roman" w:cs="Times New Roman"/>
          <w:sz w:val="28"/>
          <w:szCs w:val="28"/>
        </w:rPr>
        <w:t>төменгі</w:t>
      </w:r>
      <w:proofErr w:type="spellEnd"/>
      <w:r w:rsidRPr="007957B9">
        <w:rPr>
          <w:rFonts w:ascii="Times New Roman" w:eastAsia="Times New Roman" w:hAnsi="Times New Roman" w:cs="Times New Roman"/>
          <w:sz w:val="28"/>
          <w:szCs w:val="28"/>
        </w:rPr>
        <w:t xml:space="preserve"> </w:t>
      </w:r>
      <w:proofErr w:type="spellStart"/>
      <w:r w:rsidRPr="007957B9">
        <w:rPr>
          <w:rFonts w:ascii="Times New Roman" w:eastAsia="Times New Roman" w:hAnsi="Times New Roman" w:cs="Times New Roman"/>
          <w:sz w:val="28"/>
          <w:szCs w:val="28"/>
        </w:rPr>
        <w:t>деңгей</w:t>
      </w:r>
      <w:proofErr w:type="spellEnd"/>
      <w:r w:rsidRPr="007957B9">
        <w:rPr>
          <w:rFonts w:ascii="Times New Roman" w:eastAsia="Times New Roman" w:hAnsi="Times New Roman" w:cs="Times New Roman"/>
          <w:sz w:val="28"/>
          <w:szCs w:val="28"/>
        </w:rPr>
        <w:t xml:space="preserve"> </w:t>
      </w:r>
      <w:proofErr w:type="spellStart"/>
      <w:r w:rsidRPr="007957B9">
        <w:rPr>
          <w:rFonts w:ascii="Times New Roman" w:eastAsia="Times New Roman" w:hAnsi="Times New Roman" w:cs="Times New Roman"/>
          <w:sz w:val="28"/>
          <w:szCs w:val="28"/>
        </w:rPr>
        <w:t>жоғары</w:t>
      </w:r>
      <w:proofErr w:type="spellEnd"/>
      <w:r w:rsidRPr="007957B9">
        <w:rPr>
          <w:rFonts w:ascii="Times New Roman" w:eastAsia="Times New Roman" w:hAnsi="Times New Roman" w:cs="Times New Roman"/>
          <w:sz w:val="28"/>
          <w:szCs w:val="28"/>
        </w:rPr>
        <w:t xml:space="preserve"> </w:t>
      </w:r>
      <w:proofErr w:type="spellStart"/>
      <w:r w:rsidRPr="007957B9">
        <w:rPr>
          <w:rFonts w:ascii="Times New Roman" w:eastAsia="Times New Roman" w:hAnsi="Times New Roman" w:cs="Times New Roman"/>
          <w:sz w:val="28"/>
          <w:szCs w:val="28"/>
        </w:rPr>
        <w:t>және</w:t>
      </w:r>
      <w:proofErr w:type="spellEnd"/>
      <w:r w:rsidRPr="007957B9">
        <w:rPr>
          <w:rFonts w:ascii="Times New Roman" w:eastAsia="Times New Roman" w:hAnsi="Times New Roman" w:cs="Times New Roman"/>
          <w:sz w:val="28"/>
          <w:szCs w:val="28"/>
        </w:rPr>
        <w:t xml:space="preserve"> </w:t>
      </w:r>
      <w:proofErr w:type="spellStart"/>
      <w:r w:rsidRPr="007957B9">
        <w:rPr>
          <w:rFonts w:ascii="Times New Roman" w:eastAsia="Times New Roman" w:hAnsi="Times New Roman" w:cs="Times New Roman"/>
          <w:sz w:val="28"/>
          <w:szCs w:val="28"/>
        </w:rPr>
        <w:t>төмен</w:t>
      </w:r>
      <w:proofErr w:type="spellEnd"/>
      <w:r w:rsidRPr="007957B9">
        <w:rPr>
          <w:rFonts w:ascii="Times New Roman" w:eastAsia="Times New Roman" w:hAnsi="Times New Roman" w:cs="Times New Roman"/>
          <w:sz w:val="28"/>
          <w:szCs w:val="28"/>
        </w:rPr>
        <w:t xml:space="preserve"> </w:t>
      </w:r>
      <w:proofErr w:type="spellStart"/>
      <w:r w:rsidRPr="007957B9">
        <w:rPr>
          <w:rFonts w:ascii="Times New Roman" w:eastAsia="Times New Roman" w:hAnsi="Times New Roman" w:cs="Times New Roman"/>
          <w:sz w:val="28"/>
          <w:szCs w:val="28"/>
        </w:rPr>
        <w:t>деңгейлерге</w:t>
      </w:r>
      <w:proofErr w:type="spellEnd"/>
      <w:r w:rsidRPr="007957B9">
        <w:rPr>
          <w:rFonts w:ascii="Times New Roman" w:eastAsia="Times New Roman" w:hAnsi="Times New Roman" w:cs="Times New Roman"/>
          <w:sz w:val="28"/>
          <w:szCs w:val="28"/>
        </w:rPr>
        <w:t xml:space="preserve"> </w:t>
      </w:r>
      <w:proofErr w:type="spellStart"/>
      <w:r w:rsidRPr="007957B9">
        <w:rPr>
          <w:rFonts w:ascii="Times New Roman" w:eastAsia="Times New Roman" w:hAnsi="Times New Roman" w:cs="Times New Roman"/>
          <w:sz w:val="28"/>
          <w:szCs w:val="28"/>
        </w:rPr>
        <w:t>ие</w:t>
      </w:r>
      <w:proofErr w:type="spellEnd"/>
      <w:r w:rsidRPr="007957B9">
        <w:rPr>
          <w:rFonts w:ascii="Times New Roman" w:eastAsia="Times New Roman" w:hAnsi="Times New Roman" w:cs="Times New Roman"/>
          <w:sz w:val="28"/>
          <w:szCs w:val="28"/>
        </w:rPr>
        <w:t xml:space="preserve"> </w:t>
      </w:r>
      <w:proofErr w:type="spellStart"/>
      <w:r w:rsidRPr="007957B9">
        <w:rPr>
          <w:rFonts w:ascii="Times New Roman" w:eastAsia="Times New Roman" w:hAnsi="Times New Roman" w:cs="Times New Roman"/>
          <w:sz w:val="28"/>
          <w:szCs w:val="28"/>
        </w:rPr>
        <w:t>болса</w:t>
      </w:r>
      <w:proofErr w:type="spellEnd"/>
      <w:r w:rsidRPr="007957B9">
        <w:rPr>
          <w:rFonts w:ascii="Times New Roman" w:eastAsia="Times New Roman" w:hAnsi="Times New Roman" w:cs="Times New Roman"/>
          <w:sz w:val="28"/>
          <w:szCs w:val="28"/>
        </w:rPr>
        <w:t xml:space="preserve"> да, </w:t>
      </w:r>
      <w:proofErr w:type="spellStart"/>
      <w:r w:rsidRPr="007957B9">
        <w:rPr>
          <w:rFonts w:ascii="Times New Roman" w:eastAsia="Times New Roman" w:hAnsi="Times New Roman" w:cs="Times New Roman"/>
          <w:sz w:val="28"/>
          <w:szCs w:val="28"/>
        </w:rPr>
        <w:t>орташа</w:t>
      </w:r>
      <w:proofErr w:type="spellEnd"/>
      <w:r w:rsidRPr="007957B9">
        <w:rPr>
          <w:rFonts w:ascii="Times New Roman" w:eastAsia="Times New Roman" w:hAnsi="Times New Roman" w:cs="Times New Roman"/>
          <w:sz w:val="28"/>
          <w:szCs w:val="28"/>
        </w:rPr>
        <w:t xml:space="preserve"> </w:t>
      </w:r>
      <w:proofErr w:type="spellStart"/>
      <w:r w:rsidRPr="007957B9">
        <w:rPr>
          <w:rFonts w:ascii="Times New Roman" w:eastAsia="Times New Roman" w:hAnsi="Times New Roman" w:cs="Times New Roman"/>
          <w:sz w:val="28"/>
          <w:szCs w:val="28"/>
        </w:rPr>
        <w:t>деңгейлердің</w:t>
      </w:r>
      <w:proofErr w:type="spellEnd"/>
      <w:r w:rsidRPr="007957B9">
        <w:rPr>
          <w:rFonts w:ascii="Times New Roman" w:eastAsia="Times New Roman" w:hAnsi="Times New Roman" w:cs="Times New Roman"/>
          <w:sz w:val="28"/>
          <w:szCs w:val="28"/>
        </w:rPr>
        <w:t xml:space="preserve"> </w:t>
      </w:r>
      <w:proofErr w:type="spellStart"/>
      <w:r w:rsidRPr="007957B9">
        <w:rPr>
          <w:rFonts w:ascii="Times New Roman" w:eastAsia="Times New Roman" w:hAnsi="Times New Roman" w:cs="Times New Roman"/>
          <w:sz w:val="28"/>
          <w:szCs w:val="28"/>
        </w:rPr>
        <w:t>мәндері</w:t>
      </w:r>
      <w:proofErr w:type="spellEnd"/>
      <w:r w:rsidRPr="007957B9">
        <w:rPr>
          <w:rFonts w:ascii="Times New Roman" w:eastAsia="Times New Roman" w:hAnsi="Times New Roman" w:cs="Times New Roman"/>
          <w:sz w:val="28"/>
          <w:szCs w:val="28"/>
        </w:rPr>
        <w:t xml:space="preserve"> басым. G </w:t>
      </w:r>
      <w:proofErr w:type="spellStart"/>
      <w:r w:rsidRPr="007957B9">
        <w:rPr>
          <w:rFonts w:ascii="Times New Roman" w:eastAsia="Times New Roman" w:hAnsi="Times New Roman" w:cs="Times New Roman"/>
          <w:sz w:val="28"/>
          <w:szCs w:val="28"/>
        </w:rPr>
        <w:t>критериі</w:t>
      </w:r>
      <w:proofErr w:type="spellEnd"/>
      <w:r w:rsidRPr="007957B9">
        <w:rPr>
          <w:rFonts w:ascii="Times New Roman" w:eastAsia="Times New Roman" w:hAnsi="Times New Roman" w:cs="Times New Roman"/>
          <w:sz w:val="28"/>
          <w:szCs w:val="28"/>
        </w:rPr>
        <w:t xml:space="preserve"> </w:t>
      </w:r>
      <w:proofErr w:type="spellStart"/>
      <w:r w:rsidRPr="007957B9">
        <w:rPr>
          <w:rFonts w:ascii="Times New Roman" w:eastAsia="Times New Roman" w:hAnsi="Times New Roman" w:cs="Times New Roman"/>
          <w:sz w:val="28"/>
          <w:szCs w:val="28"/>
        </w:rPr>
        <w:t>бойынша</w:t>
      </w:r>
      <w:proofErr w:type="spellEnd"/>
      <w:r w:rsidRPr="007957B9">
        <w:rPr>
          <w:rFonts w:ascii="Times New Roman" w:eastAsia="Times New Roman" w:hAnsi="Times New Roman" w:cs="Times New Roman"/>
          <w:sz w:val="28"/>
          <w:szCs w:val="28"/>
        </w:rPr>
        <w:t xml:space="preserve"> </w:t>
      </w:r>
      <w:proofErr w:type="spellStart"/>
      <w:r w:rsidRPr="007957B9">
        <w:rPr>
          <w:rFonts w:ascii="Times New Roman" w:eastAsia="Times New Roman" w:hAnsi="Times New Roman" w:cs="Times New Roman"/>
          <w:sz w:val="28"/>
          <w:szCs w:val="28"/>
        </w:rPr>
        <w:t>екі</w:t>
      </w:r>
      <w:proofErr w:type="spellEnd"/>
      <w:r w:rsidRPr="007957B9">
        <w:rPr>
          <w:rFonts w:ascii="Times New Roman" w:eastAsia="Times New Roman" w:hAnsi="Times New Roman" w:cs="Times New Roman"/>
          <w:sz w:val="28"/>
          <w:szCs w:val="28"/>
        </w:rPr>
        <w:t xml:space="preserve"> топ </w:t>
      </w:r>
      <w:proofErr w:type="spellStart"/>
      <w:r w:rsidRPr="007957B9">
        <w:rPr>
          <w:rFonts w:ascii="Times New Roman" w:eastAsia="Times New Roman" w:hAnsi="Times New Roman" w:cs="Times New Roman"/>
          <w:sz w:val="28"/>
          <w:szCs w:val="28"/>
        </w:rPr>
        <w:t>арасындағы</w:t>
      </w:r>
      <w:proofErr w:type="spellEnd"/>
      <w:r w:rsidRPr="007957B9">
        <w:rPr>
          <w:rFonts w:ascii="Times New Roman" w:eastAsia="Times New Roman" w:hAnsi="Times New Roman" w:cs="Times New Roman"/>
          <w:sz w:val="28"/>
          <w:szCs w:val="28"/>
        </w:rPr>
        <w:t xml:space="preserve"> </w:t>
      </w:r>
      <w:proofErr w:type="spellStart"/>
      <w:r w:rsidRPr="007957B9">
        <w:rPr>
          <w:rFonts w:ascii="Times New Roman" w:eastAsia="Times New Roman" w:hAnsi="Times New Roman" w:cs="Times New Roman"/>
          <w:sz w:val="28"/>
          <w:szCs w:val="28"/>
        </w:rPr>
        <w:t>деңгейлердің</w:t>
      </w:r>
      <w:proofErr w:type="spellEnd"/>
      <w:r w:rsidRPr="007957B9">
        <w:rPr>
          <w:rFonts w:ascii="Times New Roman" w:eastAsia="Times New Roman" w:hAnsi="Times New Roman" w:cs="Times New Roman"/>
          <w:sz w:val="28"/>
          <w:szCs w:val="28"/>
        </w:rPr>
        <w:t xml:space="preserve"> </w:t>
      </w:r>
      <w:proofErr w:type="spellStart"/>
      <w:r w:rsidRPr="007957B9">
        <w:rPr>
          <w:rFonts w:ascii="Times New Roman" w:eastAsia="Times New Roman" w:hAnsi="Times New Roman" w:cs="Times New Roman"/>
          <w:sz w:val="28"/>
          <w:szCs w:val="28"/>
        </w:rPr>
        <w:t>таралуында</w:t>
      </w:r>
      <w:proofErr w:type="spellEnd"/>
      <w:r w:rsidRPr="007957B9">
        <w:rPr>
          <w:rFonts w:ascii="Times New Roman" w:eastAsia="Times New Roman" w:hAnsi="Times New Roman" w:cs="Times New Roman"/>
          <w:sz w:val="28"/>
          <w:szCs w:val="28"/>
        </w:rPr>
        <w:t xml:space="preserve"> </w:t>
      </w:r>
      <w:proofErr w:type="spellStart"/>
      <w:r w:rsidRPr="007957B9">
        <w:rPr>
          <w:rFonts w:ascii="Times New Roman" w:eastAsia="Times New Roman" w:hAnsi="Times New Roman" w:cs="Times New Roman"/>
          <w:sz w:val="28"/>
          <w:szCs w:val="28"/>
        </w:rPr>
        <w:t>айтарлықтай</w:t>
      </w:r>
      <w:proofErr w:type="spellEnd"/>
      <w:r w:rsidRPr="007957B9">
        <w:rPr>
          <w:rFonts w:ascii="Times New Roman" w:eastAsia="Times New Roman" w:hAnsi="Times New Roman" w:cs="Times New Roman"/>
          <w:sz w:val="28"/>
          <w:szCs w:val="28"/>
        </w:rPr>
        <w:t xml:space="preserve"> </w:t>
      </w:r>
      <w:proofErr w:type="spellStart"/>
      <w:r w:rsidRPr="007957B9">
        <w:rPr>
          <w:rFonts w:ascii="Times New Roman" w:eastAsia="Times New Roman" w:hAnsi="Times New Roman" w:cs="Times New Roman"/>
          <w:sz w:val="28"/>
          <w:szCs w:val="28"/>
        </w:rPr>
        <w:t>айырмашылықтар</w:t>
      </w:r>
      <w:proofErr w:type="spellEnd"/>
      <w:r w:rsidRPr="007957B9">
        <w:rPr>
          <w:rFonts w:ascii="Times New Roman" w:eastAsia="Times New Roman" w:hAnsi="Times New Roman" w:cs="Times New Roman"/>
          <w:sz w:val="28"/>
          <w:szCs w:val="28"/>
        </w:rPr>
        <w:t xml:space="preserve"> </w:t>
      </w:r>
      <w:proofErr w:type="spellStart"/>
      <w:r w:rsidRPr="007957B9">
        <w:rPr>
          <w:rFonts w:ascii="Times New Roman" w:eastAsia="Times New Roman" w:hAnsi="Times New Roman" w:cs="Times New Roman"/>
          <w:sz w:val="28"/>
          <w:szCs w:val="28"/>
        </w:rPr>
        <w:t>анықталған</w:t>
      </w:r>
      <w:proofErr w:type="spellEnd"/>
      <w:r w:rsidRPr="007957B9">
        <w:rPr>
          <w:rFonts w:ascii="Times New Roman" w:eastAsia="Times New Roman" w:hAnsi="Times New Roman" w:cs="Times New Roman"/>
          <w:sz w:val="28"/>
          <w:szCs w:val="28"/>
        </w:rPr>
        <w:t xml:space="preserve"> </w:t>
      </w:r>
      <w:proofErr w:type="spellStart"/>
      <w:r w:rsidRPr="007957B9">
        <w:rPr>
          <w:rFonts w:ascii="Times New Roman" w:eastAsia="Times New Roman" w:hAnsi="Times New Roman" w:cs="Times New Roman"/>
          <w:sz w:val="28"/>
          <w:szCs w:val="28"/>
        </w:rPr>
        <w:t>жоқ</w:t>
      </w:r>
      <w:proofErr w:type="spellEnd"/>
      <w:r w:rsidRPr="007957B9">
        <w:rPr>
          <w:rFonts w:ascii="Times New Roman" w:eastAsia="Times New Roman" w:hAnsi="Times New Roman" w:cs="Times New Roman"/>
          <w:sz w:val="28"/>
          <w:szCs w:val="28"/>
        </w:rPr>
        <w:t>.</w:t>
      </w:r>
    </w:p>
    <w:p w14:paraId="0E37776D" w14:textId="77777777" w:rsidR="00E274C2" w:rsidRPr="00E274C2" w:rsidRDefault="00E274C2" w:rsidP="00E274C2">
      <w:pPr>
        <w:spacing w:after="0" w:line="240" w:lineRule="auto"/>
        <w:ind w:firstLine="567"/>
        <w:jc w:val="both"/>
        <w:rPr>
          <w:rFonts w:ascii="Times New Roman" w:eastAsia="Times New Roman" w:hAnsi="Times New Roman" w:cs="Times New Roman"/>
          <w:sz w:val="28"/>
          <w:szCs w:val="28"/>
          <w:lang w:val="kk-KZ"/>
        </w:rPr>
      </w:pPr>
    </w:p>
    <w:p w14:paraId="199D398F" w14:textId="7DFA806D" w:rsidR="009F232E" w:rsidRDefault="0071023E" w:rsidP="00E274C2">
      <w:pPr>
        <w:spacing w:after="0" w:line="240" w:lineRule="auto"/>
        <w:jc w:val="both"/>
        <w:rPr>
          <w:rFonts w:ascii="Times New Roman" w:hAnsi="Times New Roman" w:cs="Times New Roman"/>
          <w:sz w:val="28"/>
          <w:szCs w:val="28"/>
          <w:lang w:val="kk-KZ"/>
        </w:rPr>
      </w:pPr>
      <w:r w:rsidRPr="00A81390">
        <w:rPr>
          <w:rFonts w:ascii="Times New Roman" w:hAnsi="Times New Roman" w:cs="Times New Roman"/>
          <w:sz w:val="28"/>
          <w:szCs w:val="28"/>
          <w:lang w:val="kk-KZ"/>
        </w:rPr>
        <w:t>Кесте 1</w:t>
      </w:r>
      <w:r w:rsidR="00675972">
        <w:rPr>
          <w:rFonts w:ascii="Times New Roman" w:hAnsi="Times New Roman" w:cs="Times New Roman"/>
          <w:sz w:val="28"/>
          <w:szCs w:val="28"/>
          <w:lang w:val="kk-KZ"/>
        </w:rPr>
        <w:t>1</w:t>
      </w:r>
      <w:r w:rsidR="00E274C2">
        <w:rPr>
          <w:rFonts w:ascii="Times New Roman" w:hAnsi="Times New Roman" w:cs="Times New Roman"/>
          <w:sz w:val="28"/>
          <w:szCs w:val="28"/>
          <w:lang w:val="kk-KZ"/>
        </w:rPr>
        <w:t xml:space="preserve"> </w:t>
      </w:r>
      <w:r w:rsidR="009F232E" w:rsidRPr="00A81390">
        <w:rPr>
          <w:rFonts w:ascii="Times New Roman" w:hAnsi="Times New Roman" w:cs="Times New Roman"/>
          <w:sz w:val="28"/>
          <w:szCs w:val="28"/>
          <w:lang w:val="kk-KZ"/>
        </w:rPr>
        <w:t>– Эксперименттің</w:t>
      </w:r>
      <w:r w:rsidR="009F232E">
        <w:rPr>
          <w:rFonts w:ascii="Times New Roman" w:hAnsi="Times New Roman" w:cs="Times New Roman"/>
          <w:sz w:val="28"/>
          <w:szCs w:val="28"/>
          <w:lang w:val="kk-KZ"/>
        </w:rPr>
        <w:t xml:space="preserve"> </w:t>
      </w:r>
      <w:r w:rsidR="009F232E" w:rsidRPr="004B1C0A">
        <w:rPr>
          <w:rFonts w:ascii="Times New Roman" w:hAnsi="Times New Roman" w:cs="Times New Roman"/>
          <w:sz w:val="28"/>
          <w:szCs w:val="28"/>
          <w:lang w:val="kk-KZ"/>
        </w:rPr>
        <w:t xml:space="preserve"> анықтау кезеңіндегі құндылық – семантикалық      компоненті бойынша этнокөркем мәдениет деңгейі (пайызбен)</w:t>
      </w:r>
    </w:p>
    <w:p w14:paraId="7473BB05" w14:textId="77777777" w:rsidR="00E274C2" w:rsidRPr="004B1C0A" w:rsidRDefault="00E274C2" w:rsidP="00E274C2">
      <w:pPr>
        <w:spacing w:after="0" w:line="240" w:lineRule="auto"/>
        <w:jc w:val="both"/>
        <w:rPr>
          <w:rFonts w:ascii="Times New Roman" w:hAnsi="Times New Roman" w:cs="Times New Roman"/>
          <w:sz w:val="28"/>
          <w:szCs w:val="28"/>
          <w:lang w:val="kk-KZ"/>
        </w:rPr>
      </w:pPr>
    </w:p>
    <w:tbl>
      <w:tblPr>
        <w:tblStyle w:val="aa"/>
        <w:tblW w:w="0" w:type="auto"/>
        <w:tblInd w:w="108" w:type="dxa"/>
        <w:tblLook w:val="04A0" w:firstRow="1" w:lastRow="0" w:firstColumn="1" w:lastColumn="0" w:noHBand="0" w:noVBand="1"/>
      </w:tblPr>
      <w:tblGrid>
        <w:gridCol w:w="2977"/>
        <w:gridCol w:w="1418"/>
        <w:gridCol w:w="1275"/>
        <w:gridCol w:w="1024"/>
        <w:gridCol w:w="1063"/>
        <w:gridCol w:w="836"/>
        <w:gridCol w:w="1046"/>
      </w:tblGrid>
      <w:tr w:rsidR="009F232E" w:rsidRPr="004B1C0A" w14:paraId="35841848" w14:textId="77777777" w:rsidTr="00E274C2">
        <w:tc>
          <w:tcPr>
            <w:tcW w:w="2977" w:type="dxa"/>
            <w:vMerge w:val="restart"/>
          </w:tcPr>
          <w:p w14:paraId="3FB5D860" w14:textId="77777777" w:rsidR="009F232E" w:rsidRPr="00A81390" w:rsidRDefault="009F232E" w:rsidP="00E274C2">
            <w:pPr>
              <w:spacing w:after="0" w:line="240" w:lineRule="auto"/>
              <w:rPr>
                <w:rFonts w:ascii="Times New Roman" w:hAnsi="Times New Roman" w:cs="Times New Roman"/>
                <w:sz w:val="24"/>
                <w:szCs w:val="24"/>
                <w:lang w:val="kk-KZ"/>
              </w:rPr>
            </w:pPr>
          </w:p>
          <w:p w14:paraId="3E3AA1E8" w14:textId="77777777" w:rsidR="009F232E" w:rsidRPr="00A81390" w:rsidRDefault="009F232E" w:rsidP="00E274C2">
            <w:pPr>
              <w:spacing w:after="0" w:line="240" w:lineRule="auto"/>
              <w:jc w:val="center"/>
              <w:rPr>
                <w:rFonts w:ascii="Times New Roman" w:hAnsi="Times New Roman" w:cs="Times New Roman"/>
                <w:sz w:val="24"/>
                <w:szCs w:val="24"/>
                <w:lang w:val="kk-KZ"/>
              </w:rPr>
            </w:pPr>
            <w:r w:rsidRPr="00A81390">
              <w:rPr>
                <w:rFonts w:ascii="Times New Roman" w:hAnsi="Times New Roman" w:cs="Times New Roman"/>
                <w:sz w:val="24"/>
                <w:szCs w:val="24"/>
                <w:lang w:val="kk-KZ"/>
              </w:rPr>
              <w:t>Көрсеткіштері</w:t>
            </w:r>
          </w:p>
        </w:tc>
        <w:tc>
          <w:tcPr>
            <w:tcW w:w="6662" w:type="dxa"/>
            <w:gridSpan w:val="6"/>
          </w:tcPr>
          <w:p w14:paraId="51D6B900" w14:textId="525ACD7E" w:rsidR="009F232E" w:rsidRPr="00A81390" w:rsidRDefault="009F232E" w:rsidP="00E274C2">
            <w:pPr>
              <w:spacing w:after="0" w:line="240" w:lineRule="auto"/>
              <w:ind w:firstLine="708"/>
              <w:jc w:val="center"/>
              <w:rPr>
                <w:rFonts w:ascii="Times New Roman" w:hAnsi="Times New Roman" w:cs="Times New Roman"/>
                <w:sz w:val="24"/>
                <w:szCs w:val="24"/>
                <w:lang w:val="kk-KZ"/>
              </w:rPr>
            </w:pPr>
            <w:r w:rsidRPr="00A81390">
              <w:rPr>
                <w:rFonts w:ascii="Times New Roman" w:hAnsi="Times New Roman" w:cs="Times New Roman"/>
                <w:sz w:val="24"/>
                <w:szCs w:val="24"/>
                <w:lang w:val="kk-KZ"/>
              </w:rPr>
              <w:t>К4 – құндылық – семантикалық      компоненті</w:t>
            </w:r>
          </w:p>
        </w:tc>
      </w:tr>
      <w:tr w:rsidR="009F232E" w:rsidRPr="004B1C0A" w14:paraId="24A6EDB8" w14:textId="77777777" w:rsidTr="00E274C2">
        <w:tc>
          <w:tcPr>
            <w:tcW w:w="2977" w:type="dxa"/>
            <w:vMerge/>
          </w:tcPr>
          <w:p w14:paraId="27A44F7C" w14:textId="77777777" w:rsidR="009F232E" w:rsidRPr="00A81390" w:rsidRDefault="009F232E" w:rsidP="00E274C2">
            <w:pPr>
              <w:spacing w:after="0" w:line="240" w:lineRule="auto"/>
              <w:rPr>
                <w:rFonts w:ascii="Times New Roman" w:hAnsi="Times New Roman" w:cs="Times New Roman"/>
                <w:sz w:val="24"/>
                <w:szCs w:val="24"/>
                <w:lang w:val="kk-KZ"/>
              </w:rPr>
            </w:pPr>
          </w:p>
        </w:tc>
        <w:tc>
          <w:tcPr>
            <w:tcW w:w="3717" w:type="dxa"/>
            <w:gridSpan w:val="3"/>
          </w:tcPr>
          <w:p w14:paraId="658A0CE7" w14:textId="77777777" w:rsidR="009F232E" w:rsidRPr="00A81390" w:rsidRDefault="009F232E" w:rsidP="00E274C2">
            <w:pPr>
              <w:spacing w:after="0" w:line="240" w:lineRule="auto"/>
              <w:jc w:val="center"/>
              <w:rPr>
                <w:rFonts w:ascii="Times New Roman" w:hAnsi="Times New Roman" w:cs="Times New Roman"/>
                <w:sz w:val="24"/>
                <w:szCs w:val="24"/>
                <w:lang w:val="kk-KZ"/>
              </w:rPr>
            </w:pPr>
            <w:r w:rsidRPr="00A81390">
              <w:rPr>
                <w:rFonts w:ascii="Times New Roman" w:hAnsi="Times New Roman" w:cs="Times New Roman"/>
                <w:sz w:val="24"/>
                <w:szCs w:val="24"/>
                <w:lang w:val="kk-KZ"/>
              </w:rPr>
              <w:t>ЭТ</w:t>
            </w:r>
          </w:p>
        </w:tc>
        <w:tc>
          <w:tcPr>
            <w:tcW w:w="2945" w:type="dxa"/>
            <w:gridSpan w:val="3"/>
          </w:tcPr>
          <w:p w14:paraId="7C1DF758" w14:textId="77777777" w:rsidR="009F232E" w:rsidRPr="00A81390" w:rsidRDefault="009F232E" w:rsidP="00E274C2">
            <w:pPr>
              <w:spacing w:after="0" w:line="240" w:lineRule="auto"/>
              <w:jc w:val="center"/>
              <w:rPr>
                <w:rFonts w:ascii="Times New Roman" w:hAnsi="Times New Roman" w:cs="Times New Roman"/>
                <w:sz w:val="24"/>
                <w:szCs w:val="24"/>
                <w:lang w:val="kk-KZ"/>
              </w:rPr>
            </w:pPr>
            <w:r w:rsidRPr="00A81390">
              <w:rPr>
                <w:rFonts w:ascii="Times New Roman" w:hAnsi="Times New Roman" w:cs="Times New Roman"/>
                <w:sz w:val="24"/>
                <w:szCs w:val="24"/>
                <w:lang w:val="kk-KZ"/>
              </w:rPr>
              <w:t>БТ</w:t>
            </w:r>
          </w:p>
        </w:tc>
      </w:tr>
      <w:tr w:rsidR="009F232E" w:rsidRPr="004B1C0A" w14:paraId="6F23FD25" w14:textId="77777777" w:rsidTr="00E274C2">
        <w:tc>
          <w:tcPr>
            <w:tcW w:w="2977" w:type="dxa"/>
            <w:vMerge/>
          </w:tcPr>
          <w:p w14:paraId="32FA8456" w14:textId="77777777" w:rsidR="009F232E" w:rsidRPr="00A81390" w:rsidRDefault="009F232E" w:rsidP="00E274C2">
            <w:pPr>
              <w:spacing w:after="0" w:line="240" w:lineRule="auto"/>
              <w:rPr>
                <w:rFonts w:ascii="Times New Roman" w:hAnsi="Times New Roman" w:cs="Times New Roman"/>
                <w:sz w:val="24"/>
                <w:szCs w:val="24"/>
                <w:lang w:val="kk-KZ"/>
              </w:rPr>
            </w:pPr>
          </w:p>
        </w:tc>
        <w:tc>
          <w:tcPr>
            <w:tcW w:w="1418" w:type="dxa"/>
          </w:tcPr>
          <w:p w14:paraId="4FB39E93" w14:textId="77777777" w:rsidR="009F232E" w:rsidRPr="00A81390" w:rsidRDefault="009F232E" w:rsidP="00E274C2">
            <w:pPr>
              <w:spacing w:after="0" w:line="240" w:lineRule="auto"/>
              <w:rPr>
                <w:rFonts w:ascii="Times New Roman" w:hAnsi="Times New Roman" w:cs="Times New Roman"/>
                <w:sz w:val="24"/>
                <w:szCs w:val="24"/>
                <w:lang w:val="kk-KZ"/>
              </w:rPr>
            </w:pPr>
            <w:r w:rsidRPr="00A81390">
              <w:rPr>
                <w:rFonts w:ascii="Times New Roman" w:hAnsi="Times New Roman" w:cs="Times New Roman"/>
                <w:sz w:val="24"/>
                <w:szCs w:val="24"/>
                <w:lang w:val="kk-KZ"/>
              </w:rPr>
              <w:t>Жоғары</w:t>
            </w:r>
          </w:p>
        </w:tc>
        <w:tc>
          <w:tcPr>
            <w:tcW w:w="1275" w:type="dxa"/>
          </w:tcPr>
          <w:p w14:paraId="38D7443F" w14:textId="77777777" w:rsidR="009F232E" w:rsidRPr="00A81390" w:rsidRDefault="009F232E" w:rsidP="00E274C2">
            <w:pPr>
              <w:spacing w:after="0" w:line="240" w:lineRule="auto"/>
              <w:rPr>
                <w:rFonts w:ascii="Times New Roman" w:hAnsi="Times New Roman" w:cs="Times New Roman"/>
                <w:sz w:val="24"/>
                <w:szCs w:val="24"/>
                <w:lang w:val="kk-KZ"/>
              </w:rPr>
            </w:pPr>
            <w:r w:rsidRPr="00A81390">
              <w:rPr>
                <w:rFonts w:ascii="Times New Roman" w:hAnsi="Times New Roman" w:cs="Times New Roman"/>
                <w:sz w:val="24"/>
                <w:szCs w:val="24"/>
                <w:lang w:val="kk-KZ"/>
              </w:rPr>
              <w:t xml:space="preserve">Орта </w:t>
            </w:r>
          </w:p>
        </w:tc>
        <w:tc>
          <w:tcPr>
            <w:tcW w:w="1024" w:type="dxa"/>
          </w:tcPr>
          <w:p w14:paraId="3561EC5F" w14:textId="77777777" w:rsidR="009F232E" w:rsidRPr="00A81390" w:rsidRDefault="009F232E" w:rsidP="00E274C2">
            <w:pPr>
              <w:spacing w:after="0" w:line="240" w:lineRule="auto"/>
              <w:rPr>
                <w:rFonts w:ascii="Times New Roman" w:hAnsi="Times New Roman" w:cs="Times New Roman"/>
                <w:sz w:val="24"/>
                <w:szCs w:val="24"/>
                <w:lang w:val="kk-KZ"/>
              </w:rPr>
            </w:pPr>
            <w:r w:rsidRPr="00A81390">
              <w:rPr>
                <w:rFonts w:ascii="Times New Roman" w:hAnsi="Times New Roman" w:cs="Times New Roman"/>
                <w:sz w:val="24"/>
                <w:szCs w:val="24"/>
                <w:lang w:val="kk-KZ"/>
              </w:rPr>
              <w:t xml:space="preserve">Төмен </w:t>
            </w:r>
          </w:p>
        </w:tc>
        <w:tc>
          <w:tcPr>
            <w:tcW w:w="1063" w:type="dxa"/>
          </w:tcPr>
          <w:p w14:paraId="08B5B6EE" w14:textId="77777777" w:rsidR="009F232E" w:rsidRPr="00A81390" w:rsidRDefault="009F232E" w:rsidP="00E274C2">
            <w:pPr>
              <w:spacing w:after="0" w:line="240" w:lineRule="auto"/>
              <w:rPr>
                <w:rFonts w:ascii="Times New Roman" w:hAnsi="Times New Roman" w:cs="Times New Roman"/>
                <w:sz w:val="24"/>
                <w:szCs w:val="24"/>
                <w:lang w:val="kk-KZ"/>
              </w:rPr>
            </w:pPr>
            <w:r w:rsidRPr="00A81390">
              <w:rPr>
                <w:rFonts w:ascii="Times New Roman" w:hAnsi="Times New Roman" w:cs="Times New Roman"/>
                <w:sz w:val="24"/>
                <w:szCs w:val="24"/>
                <w:lang w:val="kk-KZ"/>
              </w:rPr>
              <w:t>Жоғары</w:t>
            </w:r>
          </w:p>
        </w:tc>
        <w:tc>
          <w:tcPr>
            <w:tcW w:w="836" w:type="dxa"/>
          </w:tcPr>
          <w:p w14:paraId="3E3787B3" w14:textId="77777777" w:rsidR="009F232E" w:rsidRPr="00A81390" w:rsidRDefault="009F232E" w:rsidP="00E274C2">
            <w:pPr>
              <w:spacing w:after="0" w:line="240" w:lineRule="auto"/>
              <w:rPr>
                <w:rFonts w:ascii="Times New Roman" w:hAnsi="Times New Roman" w:cs="Times New Roman"/>
                <w:sz w:val="24"/>
                <w:szCs w:val="24"/>
                <w:lang w:val="kk-KZ"/>
              </w:rPr>
            </w:pPr>
            <w:r w:rsidRPr="00A81390">
              <w:rPr>
                <w:rFonts w:ascii="Times New Roman" w:hAnsi="Times New Roman" w:cs="Times New Roman"/>
                <w:sz w:val="24"/>
                <w:szCs w:val="24"/>
                <w:lang w:val="kk-KZ"/>
              </w:rPr>
              <w:t xml:space="preserve">Орта </w:t>
            </w:r>
          </w:p>
        </w:tc>
        <w:tc>
          <w:tcPr>
            <w:tcW w:w="1046" w:type="dxa"/>
          </w:tcPr>
          <w:p w14:paraId="735DC38D" w14:textId="77777777" w:rsidR="009F232E" w:rsidRPr="00A81390" w:rsidRDefault="009F232E" w:rsidP="00E274C2">
            <w:pPr>
              <w:spacing w:after="0" w:line="240" w:lineRule="auto"/>
              <w:rPr>
                <w:rFonts w:ascii="Times New Roman" w:hAnsi="Times New Roman" w:cs="Times New Roman"/>
                <w:sz w:val="24"/>
                <w:szCs w:val="24"/>
                <w:lang w:val="kk-KZ"/>
              </w:rPr>
            </w:pPr>
            <w:r w:rsidRPr="00A81390">
              <w:rPr>
                <w:rFonts w:ascii="Times New Roman" w:hAnsi="Times New Roman" w:cs="Times New Roman"/>
                <w:sz w:val="24"/>
                <w:szCs w:val="24"/>
                <w:lang w:val="kk-KZ"/>
              </w:rPr>
              <w:t xml:space="preserve">Төмен </w:t>
            </w:r>
          </w:p>
        </w:tc>
      </w:tr>
      <w:tr w:rsidR="009F232E" w:rsidRPr="004B1C0A" w14:paraId="381C4665" w14:textId="77777777" w:rsidTr="00E274C2">
        <w:tc>
          <w:tcPr>
            <w:tcW w:w="2977" w:type="dxa"/>
          </w:tcPr>
          <w:p w14:paraId="52B3571F" w14:textId="77777777" w:rsidR="009F232E" w:rsidRPr="00A81390" w:rsidRDefault="009F232E" w:rsidP="00E274C2">
            <w:pPr>
              <w:spacing w:after="0" w:line="240" w:lineRule="auto"/>
              <w:rPr>
                <w:rFonts w:ascii="Times New Roman" w:hAnsi="Times New Roman" w:cs="Times New Roman"/>
                <w:sz w:val="24"/>
                <w:szCs w:val="24"/>
                <w:lang w:val="kk-KZ"/>
              </w:rPr>
            </w:pPr>
            <w:r w:rsidRPr="00A81390">
              <w:rPr>
                <w:rFonts w:ascii="Times New Roman" w:hAnsi="Times New Roman" w:cs="Times New Roman"/>
                <w:sz w:val="24"/>
                <w:szCs w:val="24"/>
                <w:lang w:val="kk-KZ"/>
              </w:rPr>
              <w:t xml:space="preserve">Мазмұндық </w:t>
            </w:r>
          </w:p>
        </w:tc>
        <w:tc>
          <w:tcPr>
            <w:tcW w:w="1418" w:type="dxa"/>
          </w:tcPr>
          <w:p w14:paraId="452222A4" w14:textId="77777777" w:rsidR="009F232E" w:rsidRPr="00A81390" w:rsidRDefault="009F232E" w:rsidP="00E274C2">
            <w:pPr>
              <w:spacing w:after="0" w:line="240" w:lineRule="auto"/>
              <w:rPr>
                <w:rFonts w:ascii="Times New Roman" w:hAnsi="Times New Roman" w:cs="Times New Roman"/>
                <w:sz w:val="24"/>
                <w:szCs w:val="24"/>
                <w:lang w:val="kk-KZ"/>
              </w:rPr>
            </w:pPr>
            <w:r w:rsidRPr="00A81390">
              <w:rPr>
                <w:rFonts w:ascii="Times New Roman" w:hAnsi="Times New Roman" w:cs="Times New Roman"/>
                <w:sz w:val="24"/>
                <w:szCs w:val="24"/>
                <w:lang w:val="kk-KZ"/>
              </w:rPr>
              <w:t>21,3</w:t>
            </w:r>
          </w:p>
        </w:tc>
        <w:tc>
          <w:tcPr>
            <w:tcW w:w="1275" w:type="dxa"/>
          </w:tcPr>
          <w:p w14:paraId="4997DA60" w14:textId="77777777" w:rsidR="009F232E" w:rsidRPr="00A81390" w:rsidRDefault="009F232E" w:rsidP="00E274C2">
            <w:pPr>
              <w:spacing w:after="0" w:line="240" w:lineRule="auto"/>
              <w:rPr>
                <w:rFonts w:ascii="Times New Roman" w:hAnsi="Times New Roman" w:cs="Times New Roman"/>
                <w:sz w:val="24"/>
                <w:szCs w:val="24"/>
                <w:lang w:val="kk-KZ"/>
              </w:rPr>
            </w:pPr>
            <w:r w:rsidRPr="00A81390">
              <w:rPr>
                <w:rFonts w:ascii="Times New Roman" w:hAnsi="Times New Roman" w:cs="Times New Roman"/>
                <w:sz w:val="24"/>
                <w:szCs w:val="24"/>
                <w:lang w:val="kk-KZ"/>
              </w:rPr>
              <w:t>56,8</w:t>
            </w:r>
          </w:p>
        </w:tc>
        <w:tc>
          <w:tcPr>
            <w:tcW w:w="1024" w:type="dxa"/>
          </w:tcPr>
          <w:p w14:paraId="61A164D2" w14:textId="77777777" w:rsidR="009F232E" w:rsidRPr="00A81390" w:rsidRDefault="009F232E" w:rsidP="00E274C2">
            <w:pPr>
              <w:spacing w:after="0" w:line="240" w:lineRule="auto"/>
              <w:rPr>
                <w:rFonts w:ascii="Times New Roman" w:hAnsi="Times New Roman" w:cs="Times New Roman"/>
                <w:sz w:val="24"/>
                <w:szCs w:val="24"/>
                <w:lang w:val="kk-KZ"/>
              </w:rPr>
            </w:pPr>
            <w:r w:rsidRPr="00A81390">
              <w:rPr>
                <w:rFonts w:ascii="Times New Roman" w:hAnsi="Times New Roman" w:cs="Times New Roman"/>
                <w:sz w:val="24"/>
                <w:szCs w:val="24"/>
                <w:lang w:val="kk-KZ"/>
              </w:rPr>
              <w:t>21,9</w:t>
            </w:r>
          </w:p>
        </w:tc>
        <w:tc>
          <w:tcPr>
            <w:tcW w:w="1063" w:type="dxa"/>
          </w:tcPr>
          <w:p w14:paraId="07A5C53A" w14:textId="77777777" w:rsidR="009F232E" w:rsidRPr="00A81390" w:rsidRDefault="009F232E" w:rsidP="00E274C2">
            <w:pPr>
              <w:spacing w:after="0" w:line="240" w:lineRule="auto"/>
              <w:rPr>
                <w:rFonts w:ascii="Times New Roman" w:hAnsi="Times New Roman" w:cs="Times New Roman"/>
                <w:sz w:val="24"/>
                <w:szCs w:val="24"/>
                <w:lang w:val="kk-KZ"/>
              </w:rPr>
            </w:pPr>
            <w:r w:rsidRPr="00A81390">
              <w:rPr>
                <w:rFonts w:ascii="Times New Roman" w:hAnsi="Times New Roman" w:cs="Times New Roman"/>
                <w:sz w:val="24"/>
                <w:szCs w:val="24"/>
                <w:lang w:val="kk-KZ"/>
              </w:rPr>
              <w:t>19,5</w:t>
            </w:r>
          </w:p>
        </w:tc>
        <w:tc>
          <w:tcPr>
            <w:tcW w:w="836" w:type="dxa"/>
          </w:tcPr>
          <w:p w14:paraId="7D8BFBFD" w14:textId="77777777" w:rsidR="009F232E" w:rsidRPr="00A81390" w:rsidRDefault="009F232E" w:rsidP="00E274C2">
            <w:pPr>
              <w:spacing w:after="0" w:line="240" w:lineRule="auto"/>
              <w:rPr>
                <w:rFonts w:ascii="Times New Roman" w:hAnsi="Times New Roman" w:cs="Times New Roman"/>
                <w:sz w:val="24"/>
                <w:szCs w:val="24"/>
                <w:lang w:val="kk-KZ"/>
              </w:rPr>
            </w:pPr>
            <w:r w:rsidRPr="00A81390">
              <w:rPr>
                <w:rFonts w:ascii="Times New Roman" w:hAnsi="Times New Roman" w:cs="Times New Roman"/>
                <w:sz w:val="24"/>
                <w:szCs w:val="24"/>
                <w:lang w:val="kk-KZ"/>
              </w:rPr>
              <w:t>61,7</w:t>
            </w:r>
          </w:p>
        </w:tc>
        <w:tc>
          <w:tcPr>
            <w:tcW w:w="1046" w:type="dxa"/>
          </w:tcPr>
          <w:p w14:paraId="7E4F0268" w14:textId="77777777" w:rsidR="009F232E" w:rsidRPr="00A81390" w:rsidRDefault="009F232E" w:rsidP="00E274C2">
            <w:pPr>
              <w:spacing w:after="0" w:line="240" w:lineRule="auto"/>
              <w:rPr>
                <w:rFonts w:ascii="Times New Roman" w:hAnsi="Times New Roman" w:cs="Times New Roman"/>
                <w:sz w:val="24"/>
                <w:szCs w:val="24"/>
                <w:lang w:val="kk-KZ"/>
              </w:rPr>
            </w:pPr>
            <w:r w:rsidRPr="00A81390">
              <w:rPr>
                <w:rFonts w:ascii="Times New Roman" w:hAnsi="Times New Roman" w:cs="Times New Roman"/>
                <w:sz w:val="24"/>
                <w:szCs w:val="24"/>
                <w:lang w:val="kk-KZ"/>
              </w:rPr>
              <w:t>18,8</w:t>
            </w:r>
          </w:p>
        </w:tc>
      </w:tr>
      <w:tr w:rsidR="009F232E" w:rsidRPr="004B1C0A" w14:paraId="0A8E78B7" w14:textId="77777777" w:rsidTr="00E274C2">
        <w:tc>
          <w:tcPr>
            <w:tcW w:w="2977" w:type="dxa"/>
          </w:tcPr>
          <w:p w14:paraId="2FC558D9" w14:textId="77777777" w:rsidR="009F232E" w:rsidRPr="00A81390" w:rsidRDefault="009F232E" w:rsidP="00E274C2">
            <w:pPr>
              <w:spacing w:after="0" w:line="240" w:lineRule="auto"/>
              <w:rPr>
                <w:rFonts w:ascii="Times New Roman" w:hAnsi="Times New Roman" w:cs="Times New Roman"/>
                <w:sz w:val="24"/>
                <w:szCs w:val="24"/>
                <w:lang w:val="kk-KZ"/>
              </w:rPr>
            </w:pPr>
            <w:r w:rsidRPr="00A81390">
              <w:rPr>
                <w:rFonts w:ascii="Times New Roman" w:hAnsi="Times New Roman" w:cs="Times New Roman"/>
                <w:sz w:val="24"/>
                <w:szCs w:val="24"/>
                <w:lang w:val="kk-KZ"/>
              </w:rPr>
              <w:t xml:space="preserve">Өнімді – шығармашылық </w:t>
            </w:r>
          </w:p>
        </w:tc>
        <w:tc>
          <w:tcPr>
            <w:tcW w:w="1418" w:type="dxa"/>
          </w:tcPr>
          <w:p w14:paraId="40EE5399" w14:textId="77777777" w:rsidR="009F232E" w:rsidRPr="00A81390" w:rsidRDefault="009F232E" w:rsidP="00E274C2">
            <w:pPr>
              <w:spacing w:after="0" w:line="240" w:lineRule="auto"/>
              <w:rPr>
                <w:rFonts w:ascii="Times New Roman" w:hAnsi="Times New Roman" w:cs="Times New Roman"/>
                <w:sz w:val="24"/>
                <w:szCs w:val="24"/>
                <w:lang w:val="kk-KZ"/>
              </w:rPr>
            </w:pPr>
            <w:r w:rsidRPr="00A81390">
              <w:rPr>
                <w:rFonts w:ascii="Times New Roman" w:hAnsi="Times New Roman" w:cs="Times New Roman"/>
                <w:sz w:val="24"/>
                <w:szCs w:val="24"/>
                <w:lang w:val="kk-KZ"/>
              </w:rPr>
              <w:t>12,5</w:t>
            </w:r>
          </w:p>
        </w:tc>
        <w:tc>
          <w:tcPr>
            <w:tcW w:w="1275" w:type="dxa"/>
          </w:tcPr>
          <w:p w14:paraId="1209FB76" w14:textId="77777777" w:rsidR="009F232E" w:rsidRPr="00A81390" w:rsidRDefault="009F232E" w:rsidP="00E274C2">
            <w:pPr>
              <w:spacing w:after="0" w:line="240" w:lineRule="auto"/>
              <w:rPr>
                <w:rFonts w:ascii="Times New Roman" w:hAnsi="Times New Roman" w:cs="Times New Roman"/>
                <w:sz w:val="24"/>
                <w:szCs w:val="24"/>
                <w:lang w:val="kk-KZ"/>
              </w:rPr>
            </w:pPr>
            <w:r w:rsidRPr="00A81390">
              <w:rPr>
                <w:rFonts w:ascii="Times New Roman" w:hAnsi="Times New Roman" w:cs="Times New Roman"/>
                <w:sz w:val="24"/>
                <w:szCs w:val="24"/>
                <w:lang w:val="kk-KZ"/>
              </w:rPr>
              <w:t>57,4</w:t>
            </w:r>
          </w:p>
        </w:tc>
        <w:tc>
          <w:tcPr>
            <w:tcW w:w="1024" w:type="dxa"/>
          </w:tcPr>
          <w:p w14:paraId="2400A068" w14:textId="77777777" w:rsidR="009F232E" w:rsidRPr="00A81390" w:rsidRDefault="009F232E" w:rsidP="00E274C2">
            <w:pPr>
              <w:spacing w:after="0" w:line="240" w:lineRule="auto"/>
              <w:rPr>
                <w:rFonts w:ascii="Times New Roman" w:hAnsi="Times New Roman" w:cs="Times New Roman"/>
                <w:sz w:val="24"/>
                <w:szCs w:val="24"/>
                <w:lang w:val="kk-KZ"/>
              </w:rPr>
            </w:pPr>
            <w:r w:rsidRPr="00A81390">
              <w:rPr>
                <w:rFonts w:ascii="Times New Roman" w:hAnsi="Times New Roman" w:cs="Times New Roman"/>
                <w:sz w:val="24"/>
                <w:szCs w:val="24"/>
                <w:lang w:val="kk-KZ"/>
              </w:rPr>
              <w:t>30,1</w:t>
            </w:r>
          </w:p>
        </w:tc>
        <w:tc>
          <w:tcPr>
            <w:tcW w:w="1063" w:type="dxa"/>
          </w:tcPr>
          <w:p w14:paraId="471674A5" w14:textId="77777777" w:rsidR="009F232E" w:rsidRPr="00A81390" w:rsidRDefault="009F232E" w:rsidP="00E274C2">
            <w:pPr>
              <w:spacing w:after="0" w:line="240" w:lineRule="auto"/>
              <w:rPr>
                <w:rFonts w:ascii="Times New Roman" w:hAnsi="Times New Roman" w:cs="Times New Roman"/>
                <w:sz w:val="24"/>
                <w:szCs w:val="24"/>
                <w:lang w:val="kk-KZ"/>
              </w:rPr>
            </w:pPr>
            <w:r w:rsidRPr="00A81390">
              <w:rPr>
                <w:rFonts w:ascii="Times New Roman" w:hAnsi="Times New Roman" w:cs="Times New Roman"/>
                <w:sz w:val="24"/>
                <w:szCs w:val="24"/>
                <w:lang w:val="kk-KZ"/>
              </w:rPr>
              <w:t>11,8</w:t>
            </w:r>
          </w:p>
        </w:tc>
        <w:tc>
          <w:tcPr>
            <w:tcW w:w="836" w:type="dxa"/>
          </w:tcPr>
          <w:p w14:paraId="4385C6FE" w14:textId="77777777" w:rsidR="009F232E" w:rsidRPr="00A81390" w:rsidRDefault="009F232E" w:rsidP="00E274C2">
            <w:pPr>
              <w:spacing w:after="0" w:line="240" w:lineRule="auto"/>
              <w:rPr>
                <w:rFonts w:ascii="Times New Roman" w:hAnsi="Times New Roman" w:cs="Times New Roman"/>
                <w:sz w:val="24"/>
                <w:szCs w:val="24"/>
                <w:lang w:val="kk-KZ"/>
              </w:rPr>
            </w:pPr>
            <w:r w:rsidRPr="00A81390">
              <w:rPr>
                <w:rFonts w:ascii="Times New Roman" w:hAnsi="Times New Roman" w:cs="Times New Roman"/>
                <w:sz w:val="24"/>
                <w:szCs w:val="24"/>
                <w:lang w:val="kk-KZ"/>
              </w:rPr>
              <w:t>54,9</w:t>
            </w:r>
          </w:p>
        </w:tc>
        <w:tc>
          <w:tcPr>
            <w:tcW w:w="1046" w:type="dxa"/>
          </w:tcPr>
          <w:p w14:paraId="7E2FCB12" w14:textId="77777777" w:rsidR="009F232E" w:rsidRPr="00A81390" w:rsidRDefault="009F232E" w:rsidP="00E274C2">
            <w:pPr>
              <w:spacing w:after="0" w:line="240" w:lineRule="auto"/>
              <w:rPr>
                <w:rFonts w:ascii="Times New Roman" w:hAnsi="Times New Roman" w:cs="Times New Roman"/>
                <w:sz w:val="24"/>
                <w:szCs w:val="24"/>
                <w:lang w:val="kk-KZ"/>
              </w:rPr>
            </w:pPr>
            <w:r w:rsidRPr="00A81390">
              <w:rPr>
                <w:rFonts w:ascii="Times New Roman" w:hAnsi="Times New Roman" w:cs="Times New Roman"/>
                <w:sz w:val="24"/>
                <w:szCs w:val="24"/>
                <w:lang w:val="kk-KZ"/>
              </w:rPr>
              <w:t>33,3</w:t>
            </w:r>
          </w:p>
        </w:tc>
      </w:tr>
      <w:tr w:rsidR="009F232E" w:rsidRPr="004B1C0A" w14:paraId="2F06EF7C" w14:textId="77777777" w:rsidTr="00E274C2">
        <w:tc>
          <w:tcPr>
            <w:tcW w:w="2977" w:type="dxa"/>
          </w:tcPr>
          <w:p w14:paraId="16B9ABAC" w14:textId="77777777" w:rsidR="009F232E" w:rsidRPr="00A81390" w:rsidRDefault="009F232E" w:rsidP="00E274C2">
            <w:pPr>
              <w:spacing w:after="0" w:line="240" w:lineRule="auto"/>
              <w:rPr>
                <w:rFonts w:ascii="Times New Roman" w:hAnsi="Times New Roman" w:cs="Times New Roman"/>
                <w:sz w:val="24"/>
                <w:szCs w:val="24"/>
                <w:lang w:val="kk-KZ"/>
              </w:rPr>
            </w:pPr>
            <w:r w:rsidRPr="00A81390">
              <w:rPr>
                <w:rFonts w:ascii="Times New Roman" w:hAnsi="Times New Roman" w:cs="Times New Roman"/>
                <w:sz w:val="24"/>
                <w:szCs w:val="24"/>
                <w:lang w:val="kk-KZ"/>
              </w:rPr>
              <w:t xml:space="preserve">Құндылық </w:t>
            </w:r>
          </w:p>
        </w:tc>
        <w:tc>
          <w:tcPr>
            <w:tcW w:w="1418" w:type="dxa"/>
          </w:tcPr>
          <w:p w14:paraId="6BFB98E2" w14:textId="77777777" w:rsidR="009F232E" w:rsidRPr="00A81390" w:rsidRDefault="009F232E" w:rsidP="00E274C2">
            <w:pPr>
              <w:spacing w:after="0" w:line="240" w:lineRule="auto"/>
              <w:rPr>
                <w:rFonts w:ascii="Times New Roman" w:hAnsi="Times New Roman" w:cs="Times New Roman"/>
                <w:sz w:val="24"/>
                <w:szCs w:val="24"/>
                <w:lang w:val="kk-KZ"/>
              </w:rPr>
            </w:pPr>
            <w:r w:rsidRPr="00A81390">
              <w:rPr>
                <w:rFonts w:ascii="Times New Roman" w:hAnsi="Times New Roman" w:cs="Times New Roman"/>
                <w:sz w:val="24"/>
                <w:szCs w:val="24"/>
                <w:lang w:val="kk-KZ"/>
              </w:rPr>
              <w:t>20,4</w:t>
            </w:r>
          </w:p>
        </w:tc>
        <w:tc>
          <w:tcPr>
            <w:tcW w:w="1275" w:type="dxa"/>
          </w:tcPr>
          <w:p w14:paraId="2E25072B" w14:textId="77777777" w:rsidR="009F232E" w:rsidRPr="00A81390" w:rsidRDefault="009F232E" w:rsidP="00E274C2">
            <w:pPr>
              <w:spacing w:after="0" w:line="240" w:lineRule="auto"/>
              <w:rPr>
                <w:rFonts w:ascii="Times New Roman" w:hAnsi="Times New Roman" w:cs="Times New Roman"/>
                <w:sz w:val="24"/>
                <w:szCs w:val="24"/>
                <w:lang w:val="kk-KZ"/>
              </w:rPr>
            </w:pPr>
            <w:r w:rsidRPr="00A81390">
              <w:rPr>
                <w:rFonts w:ascii="Times New Roman" w:hAnsi="Times New Roman" w:cs="Times New Roman"/>
                <w:sz w:val="24"/>
                <w:szCs w:val="24"/>
                <w:lang w:val="kk-KZ"/>
              </w:rPr>
              <w:t>56,3</w:t>
            </w:r>
          </w:p>
        </w:tc>
        <w:tc>
          <w:tcPr>
            <w:tcW w:w="1024" w:type="dxa"/>
          </w:tcPr>
          <w:p w14:paraId="5D90DA34" w14:textId="77777777" w:rsidR="009F232E" w:rsidRPr="00A81390" w:rsidRDefault="009F232E" w:rsidP="00E274C2">
            <w:pPr>
              <w:spacing w:after="0" w:line="240" w:lineRule="auto"/>
              <w:rPr>
                <w:rFonts w:ascii="Times New Roman" w:hAnsi="Times New Roman" w:cs="Times New Roman"/>
                <w:sz w:val="24"/>
                <w:szCs w:val="24"/>
                <w:lang w:val="kk-KZ"/>
              </w:rPr>
            </w:pPr>
            <w:r w:rsidRPr="00A81390">
              <w:rPr>
                <w:rFonts w:ascii="Times New Roman" w:hAnsi="Times New Roman" w:cs="Times New Roman"/>
                <w:sz w:val="24"/>
                <w:szCs w:val="24"/>
                <w:lang w:val="kk-KZ"/>
              </w:rPr>
              <w:t>23,3</w:t>
            </w:r>
          </w:p>
        </w:tc>
        <w:tc>
          <w:tcPr>
            <w:tcW w:w="1063" w:type="dxa"/>
          </w:tcPr>
          <w:p w14:paraId="190FF813" w14:textId="77777777" w:rsidR="009F232E" w:rsidRPr="00A81390" w:rsidRDefault="009F232E" w:rsidP="00E274C2">
            <w:pPr>
              <w:spacing w:after="0" w:line="240" w:lineRule="auto"/>
              <w:rPr>
                <w:rFonts w:ascii="Times New Roman" w:hAnsi="Times New Roman" w:cs="Times New Roman"/>
                <w:sz w:val="24"/>
                <w:szCs w:val="24"/>
                <w:lang w:val="kk-KZ"/>
              </w:rPr>
            </w:pPr>
            <w:r w:rsidRPr="00A81390">
              <w:rPr>
                <w:rFonts w:ascii="Times New Roman" w:hAnsi="Times New Roman" w:cs="Times New Roman"/>
                <w:sz w:val="24"/>
                <w:szCs w:val="24"/>
                <w:lang w:val="kk-KZ"/>
              </w:rPr>
              <w:t>13,6</w:t>
            </w:r>
          </w:p>
        </w:tc>
        <w:tc>
          <w:tcPr>
            <w:tcW w:w="836" w:type="dxa"/>
          </w:tcPr>
          <w:p w14:paraId="14ACBC0F" w14:textId="77777777" w:rsidR="009F232E" w:rsidRPr="00A81390" w:rsidRDefault="009F232E" w:rsidP="00E274C2">
            <w:pPr>
              <w:spacing w:after="0" w:line="240" w:lineRule="auto"/>
              <w:rPr>
                <w:rFonts w:ascii="Times New Roman" w:hAnsi="Times New Roman" w:cs="Times New Roman"/>
                <w:sz w:val="24"/>
                <w:szCs w:val="24"/>
                <w:lang w:val="kk-KZ"/>
              </w:rPr>
            </w:pPr>
            <w:r w:rsidRPr="00A81390">
              <w:rPr>
                <w:rFonts w:ascii="Times New Roman" w:hAnsi="Times New Roman" w:cs="Times New Roman"/>
                <w:sz w:val="24"/>
                <w:szCs w:val="24"/>
                <w:lang w:val="kk-KZ"/>
              </w:rPr>
              <w:t>55,9</w:t>
            </w:r>
          </w:p>
        </w:tc>
        <w:tc>
          <w:tcPr>
            <w:tcW w:w="1046" w:type="dxa"/>
          </w:tcPr>
          <w:p w14:paraId="41B7460B" w14:textId="77777777" w:rsidR="009F232E" w:rsidRPr="00A81390" w:rsidRDefault="009F232E" w:rsidP="00E274C2">
            <w:pPr>
              <w:spacing w:after="0" w:line="240" w:lineRule="auto"/>
              <w:rPr>
                <w:rFonts w:ascii="Times New Roman" w:hAnsi="Times New Roman" w:cs="Times New Roman"/>
                <w:sz w:val="24"/>
                <w:szCs w:val="24"/>
                <w:lang w:val="kk-KZ"/>
              </w:rPr>
            </w:pPr>
            <w:r w:rsidRPr="00A81390">
              <w:rPr>
                <w:rFonts w:ascii="Times New Roman" w:hAnsi="Times New Roman" w:cs="Times New Roman"/>
                <w:sz w:val="24"/>
                <w:szCs w:val="24"/>
                <w:lang w:val="kk-KZ"/>
              </w:rPr>
              <w:t>30,5</w:t>
            </w:r>
          </w:p>
        </w:tc>
      </w:tr>
      <w:tr w:rsidR="009F232E" w:rsidRPr="004B1C0A" w14:paraId="49E5A3FF" w14:textId="77777777" w:rsidTr="00E274C2">
        <w:tc>
          <w:tcPr>
            <w:tcW w:w="2977" w:type="dxa"/>
          </w:tcPr>
          <w:p w14:paraId="381E3992" w14:textId="77777777" w:rsidR="009F232E" w:rsidRPr="00A81390" w:rsidRDefault="009F232E" w:rsidP="00E274C2">
            <w:pPr>
              <w:spacing w:after="0" w:line="240" w:lineRule="auto"/>
              <w:rPr>
                <w:rFonts w:ascii="Times New Roman" w:hAnsi="Times New Roman" w:cs="Times New Roman"/>
                <w:sz w:val="24"/>
                <w:szCs w:val="24"/>
                <w:lang w:val="kk-KZ"/>
              </w:rPr>
            </w:pPr>
            <w:r w:rsidRPr="00A81390">
              <w:rPr>
                <w:rFonts w:ascii="Times New Roman" w:hAnsi="Times New Roman" w:cs="Times New Roman"/>
                <w:sz w:val="24"/>
                <w:szCs w:val="24"/>
                <w:lang w:val="kk-KZ"/>
              </w:rPr>
              <w:t>Отра  көрсеткіші</w:t>
            </w:r>
          </w:p>
        </w:tc>
        <w:tc>
          <w:tcPr>
            <w:tcW w:w="1418" w:type="dxa"/>
          </w:tcPr>
          <w:p w14:paraId="7A93617D" w14:textId="77777777" w:rsidR="009F232E" w:rsidRPr="00A81390" w:rsidRDefault="009F232E" w:rsidP="00E274C2">
            <w:pPr>
              <w:spacing w:after="0" w:line="240" w:lineRule="auto"/>
              <w:rPr>
                <w:rFonts w:ascii="Times New Roman" w:hAnsi="Times New Roman" w:cs="Times New Roman"/>
                <w:sz w:val="24"/>
                <w:szCs w:val="24"/>
                <w:lang w:val="kk-KZ"/>
              </w:rPr>
            </w:pPr>
            <w:r w:rsidRPr="00A81390">
              <w:rPr>
                <w:rFonts w:ascii="Times New Roman" w:hAnsi="Times New Roman" w:cs="Times New Roman"/>
                <w:sz w:val="24"/>
                <w:szCs w:val="24"/>
                <w:lang w:val="kk-KZ"/>
              </w:rPr>
              <w:t>18,1</w:t>
            </w:r>
          </w:p>
        </w:tc>
        <w:tc>
          <w:tcPr>
            <w:tcW w:w="1275" w:type="dxa"/>
          </w:tcPr>
          <w:p w14:paraId="030FF53F" w14:textId="77777777" w:rsidR="009F232E" w:rsidRPr="00A81390" w:rsidRDefault="009F232E" w:rsidP="00E274C2">
            <w:pPr>
              <w:spacing w:after="0" w:line="240" w:lineRule="auto"/>
              <w:rPr>
                <w:rFonts w:ascii="Times New Roman" w:hAnsi="Times New Roman" w:cs="Times New Roman"/>
                <w:sz w:val="24"/>
                <w:szCs w:val="24"/>
                <w:lang w:val="kk-KZ"/>
              </w:rPr>
            </w:pPr>
            <w:r w:rsidRPr="00A81390">
              <w:rPr>
                <w:rFonts w:ascii="Times New Roman" w:hAnsi="Times New Roman" w:cs="Times New Roman"/>
                <w:sz w:val="24"/>
                <w:szCs w:val="24"/>
                <w:lang w:val="kk-KZ"/>
              </w:rPr>
              <w:t>56,8</w:t>
            </w:r>
          </w:p>
        </w:tc>
        <w:tc>
          <w:tcPr>
            <w:tcW w:w="1024" w:type="dxa"/>
          </w:tcPr>
          <w:p w14:paraId="16401688" w14:textId="77777777" w:rsidR="009F232E" w:rsidRPr="00A81390" w:rsidRDefault="009F232E" w:rsidP="00E274C2">
            <w:pPr>
              <w:spacing w:after="0" w:line="240" w:lineRule="auto"/>
              <w:rPr>
                <w:rFonts w:ascii="Times New Roman" w:hAnsi="Times New Roman" w:cs="Times New Roman"/>
                <w:sz w:val="24"/>
                <w:szCs w:val="24"/>
                <w:lang w:val="kk-KZ"/>
              </w:rPr>
            </w:pPr>
            <w:r w:rsidRPr="00A81390">
              <w:rPr>
                <w:rFonts w:ascii="Times New Roman" w:hAnsi="Times New Roman" w:cs="Times New Roman"/>
                <w:sz w:val="24"/>
                <w:szCs w:val="24"/>
                <w:lang w:val="kk-KZ"/>
              </w:rPr>
              <w:t>25,1</w:t>
            </w:r>
          </w:p>
        </w:tc>
        <w:tc>
          <w:tcPr>
            <w:tcW w:w="1063" w:type="dxa"/>
          </w:tcPr>
          <w:p w14:paraId="33AD0C11" w14:textId="77777777" w:rsidR="009F232E" w:rsidRPr="00A81390" w:rsidRDefault="009F232E" w:rsidP="00E274C2">
            <w:pPr>
              <w:spacing w:after="0" w:line="240" w:lineRule="auto"/>
              <w:rPr>
                <w:rFonts w:ascii="Times New Roman" w:hAnsi="Times New Roman" w:cs="Times New Roman"/>
                <w:sz w:val="24"/>
                <w:szCs w:val="24"/>
                <w:lang w:val="kk-KZ"/>
              </w:rPr>
            </w:pPr>
            <w:r w:rsidRPr="00A81390">
              <w:rPr>
                <w:rFonts w:ascii="Times New Roman" w:hAnsi="Times New Roman" w:cs="Times New Roman"/>
                <w:sz w:val="24"/>
                <w:szCs w:val="24"/>
                <w:lang w:val="kk-KZ"/>
              </w:rPr>
              <w:t>14,9</w:t>
            </w:r>
          </w:p>
        </w:tc>
        <w:tc>
          <w:tcPr>
            <w:tcW w:w="836" w:type="dxa"/>
          </w:tcPr>
          <w:p w14:paraId="10B4BC8C" w14:textId="77777777" w:rsidR="009F232E" w:rsidRPr="00A81390" w:rsidRDefault="009F232E" w:rsidP="00E274C2">
            <w:pPr>
              <w:spacing w:after="0" w:line="240" w:lineRule="auto"/>
              <w:rPr>
                <w:rFonts w:ascii="Times New Roman" w:hAnsi="Times New Roman" w:cs="Times New Roman"/>
                <w:sz w:val="24"/>
                <w:szCs w:val="24"/>
                <w:lang w:val="kk-KZ"/>
              </w:rPr>
            </w:pPr>
            <w:r w:rsidRPr="00A81390">
              <w:rPr>
                <w:rFonts w:ascii="Times New Roman" w:hAnsi="Times New Roman" w:cs="Times New Roman"/>
                <w:sz w:val="24"/>
                <w:szCs w:val="24"/>
                <w:lang w:val="kk-KZ"/>
              </w:rPr>
              <w:t>57,5</w:t>
            </w:r>
          </w:p>
        </w:tc>
        <w:tc>
          <w:tcPr>
            <w:tcW w:w="1046" w:type="dxa"/>
          </w:tcPr>
          <w:p w14:paraId="00B20E92" w14:textId="77777777" w:rsidR="009F232E" w:rsidRPr="00A81390" w:rsidRDefault="009F232E" w:rsidP="00E274C2">
            <w:pPr>
              <w:spacing w:after="0" w:line="240" w:lineRule="auto"/>
              <w:rPr>
                <w:rFonts w:ascii="Times New Roman" w:hAnsi="Times New Roman" w:cs="Times New Roman"/>
                <w:sz w:val="24"/>
                <w:szCs w:val="24"/>
                <w:lang w:val="kk-KZ"/>
              </w:rPr>
            </w:pPr>
            <w:r w:rsidRPr="00A81390">
              <w:rPr>
                <w:rFonts w:ascii="Times New Roman" w:hAnsi="Times New Roman" w:cs="Times New Roman"/>
                <w:sz w:val="24"/>
                <w:szCs w:val="24"/>
                <w:lang w:val="kk-KZ"/>
              </w:rPr>
              <w:t>27,5</w:t>
            </w:r>
          </w:p>
        </w:tc>
      </w:tr>
    </w:tbl>
    <w:p w14:paraId="6E4A9DC6" w14:textId="77777777" w:rsidR="00392134" w:rsidRDefault="00392134" w:rsidP="00A9650C">
      <w:pPr>
        <w:spacing w:after="0" w:line="240" w:lineRule="auto"/>
        <w:ind w:firstLine="708"/>
        <w:jc w:val="both"/>
        <w:rPr>
          <w:rFonts w:ascii="Times New Roman" w:eastAsia="Times New Roman" w:hAnsi="Times New Roman" w:cs="Times New Roman"/>
          <w:sz w:val="28"/>
          <w:szCs w:val="28"/>
          <w:lang w:val="kk-KZ"/>
        </w:rPr>
      </w:pPr>
    </w:p>
    <w:p w14:paraId="2D1C542C" w14:textId="77777777" w:rsidR="00A9650C" w:rsidRDefault="00A9650C" w:rsidP="00E274C2">
      <w:pPr>
        <w:spacing w:after="0" w:line="240" w:lineRule="auto"/>
        <w:ind w:firstLine="567"/>
        <w:jc w:val="both"/>
        <w:rPr>
          <w:rFonts w:ascii="Times New Roman" w:eastAsia="Times New Roman" w:hAnsi="Times New Roman" w:cs="Times New Roman"/>
          <w:sz w:val="28"/>
          <w:szCs w:val="28"/>
          <w:lang w:val="kk-KZ"/>
        </w:rPr>
      </w:pPr>
      <w:r w:rsidRPr="00A9650C">
        <w:rPr>
          <w:rFonts w:ascii="Times New Roman" w:eastAsia="Times New Roman" w:hAnsi="Times New Roman" w:cs="Times New Roman"/>
          <w:sz w:val="28"/>
          <w:szCs w:val="28"/>
          <w:lang w:val="kk-KZ"/>
        </w:rPr>
        <w:lastRenderedPageBreak/>
        <w:t>Этнокөркем мәдениеттің барлық құрамдас бөліктері бойынша деректерді талдай отырып, этнокөркем мәдениеттің соңғы деңгейін анықтау үшін 12-ші кестеде келтірілген төрт құрамдас бөліктің жиынтығы туралы мәліметтерді қарастырайық.</w:t>
      </w:r>
    </w:p>
    <w:p w14:paraId="3F93B80E" w14:textId="77777777" w:rsidR="00392134" w:rsidRPr="00A9650C" w:rsidRDefault="00392134" w:rsidP="00A9650C">
      <w:pPr>
        <w:spacing w:after="0" w:line="240" w:lineRule="auto"/>
        <w:ind w:firstLine="708"/>
        <w:jc w:val="both"/>
        <w:rPr>
          <w:rFonts w:ascii="Times New Roman" w:eastAsia="Times New Roman" w:hAnsi="Times New Roman" w:cs="Times New Roman"/>
          <w:sz w:val="28"/>
          <w:szCs w:val="28"/>
          <w:lang w:val="kk-KZ"/>
        </w:rPr>
      </w:pPr>
    </w:p>
    <w:p w14:paraId="20419F8D" w14:textId="27E81F15" w:rsidR="00BE1893" w:rsidRDefault="0071023E" w:rsidP="00E274C2">
      <w:pPr>
        <w:spacing w:after="0" w:line="240" w:lineRule="auto"/>
        <w:jc w:val="both"/>
        <w:rPr>
          <w:rFonts w:ascii="Times New Roman" w:hAnsi="Times New Roman" w:cs="Times New Roman"/>
          <w:sz w:val="28"/>
          <w:szCs w:val="28"/>
          <w:lang w:val="kk-KZ"/>
        </w:rPr>
      </w:pPr>
      <w:r w:rsidRPr="00A81390">
        <w:rPr>
          <w:rFonts w:ascii="Times New Roman" w:hAnsi="Times New Roman" w:cs="Times New Roman"/>
          <w:sz w:val="28"/>
          <w:szCs w:val="28"/>
          <w:lang w:val="kk-KZ"/>
        </w:rPr>
        <w:t>Кесте 1</w:t>
      </w:r>
      <w:r w:rsidR="00675972">
        <w:rPr>
          <w:rFonts w:ascii="Times New Roman" w:hAnsi="Times New Roman" w:cs="Times New Roman"/>
          <w:sz w:val="28"/>
          <w:szCs w:val="28"/>
          <w:lang w:val="kk-KZ"/>
        </w:rPr>
        <w:t>2</w:t>
      </w:r>
      <w:r w:rsidR="009F232E" w:rsidRPr="00A81390">
        <w:rPr>
          <w:rFonts w:ascii="Times New Roman" w:hAnsi="Times New Roman" w:cs="Times New Roman"/>
          <w:sz w:val="28"/>
          <w:szCs w:val="28"/>
          <w:lang w:val="kk-KZ"/>
        </w:rPr>
        <w:t xml:space="preserve"> –</w:t>
      </w:r>
      <w:r w:rsidR="009F232E">
        <w:rPr>
          <w:rFonts w:ascii="Times New Roman" w:hAnsi="Times New Roman" w:cs="Times New Roman"/>
          <w:sz w:val="28"/>
          <w:szCs w:val="28"/>
          <w:lang w:val="kk-KZ"/>
        </w:rPr>
        <w:t xml:space="preserve"> </w:t>
      </w:r>
      <w:r w:rsidR="009F232E" w:rsidRPr="004B1C0A">
        <w:rPr>
          <w:rFonts w:ascii="Times New Roman" w:hAnsi="Times New Roman" w:cs="Times New Roman"/>
          <w:sz w:val="28"/>
          <w:szCs w:val="28"/>
          <w:lang w:val="kk-KZ"/>
        </w:rPr>
        <w:t>Эксперименттің</w:t>
      </w:r>
      <w:r w:rsidR="009F232E">
        <w:rPr>
          <w:rFonts w:ascii="Times New Roman" w:hAnsi="Times New Roman" w:cs="Times New Roman"/>
          <w:sz w:val="28"/>
          <w:szCs w:val="28"/>
          <w:lang w:val="kk-KZ"/>
        </w:rPr>
        <w:t xml:space="preserve"> </w:t>
      </w:r>
      <w:r w:rsidR="009F232E" w:rsidRPr="004B1C0A">
        <w:rPr>
          <w:rFonts w:ascii="Times New Roman" w:hAnsi="Times New Roman" w:cs="Times New Roman"/>
          <w:sz w:val="28"/>
          <w:szCs w:val="28"/>
          <w:lang w:val="kk-KZ"/>
        </w:rPr>
        <w:t xml:space="preserve"> анықтау кезеңіндегі компоненттер  бойынша этнокөркем мәдениет деңгейі туралы жалпы мәліметтер  (пайызбен)</w:t>
      </w:r>
    </w:p>
    <w:p w14:paraId="3E03F453" w14:textId="77777777" w:rsidR="00E274C2" w:rsidRPr="004B1C0A" w:rsidRDefault="00E274C2" w:rsidP="00E274C2">
      <w:pPr>
        <w:spacing w:after="0" w:line="240" w:lineRule="auto"/>
        <w:jc w:val="both"/>
        <w:rPr>
          <w:rFonts w:ascii="Times New Roman" w:hAnsi="Times New Roman" w:cs="Times New Roman"/>
          <w:sz w:val="28"/>
          <w:szCs w:val="28"/>
          <w:lang w:val="kk-KZ"/>
        </w:rPr>
      </w:pPr>
    </w:p>
    <w:tbl>
      <w:tblPr>
        <w:tblStyle w:val="aa"/>
        <w:tblW w:w="9639" w:type="dxa"/>
        <w:tblInd w:w="108" w:type="dxa"/>
        <w:tblLayout w:type="fixed"/>
        <w:tblLook w:val="04A0" w:firstRow="1" w:lastRow="0" w:firstColumn="1" w:lastColumn="0" w:noHBand="0" w:noVBand="1"/>
      </w:tblPr>
      <w:tblGrid>
        <w:gridCol w:w="2268"/>
        <w:gridCol w:w="709"/>
        <w:gridCol w:w="709"/>
        <w:gridCol w:w="709"/>
        <w:gridCol w:w="708"/>
        <w:gridCol w:w="709"/>
        <w:gridCol w:w="709"/>
        <w:gridCol w:w="709"/>
        <w:gridCol w:w="708"/>
        <w:gridCol w:w="709"/>
        <w:gridCol w:w="992"/>
      </w:tblGrid>
      <w:tr w:rsidR="009F232E" w:rsidRPr="004B1C0A" w14:paraId="53CB4074" w14:textId="77777777" w:rsidTr="00E274C2">
        <w:tc>
          <w:tcPr>
            <w:tcW w:w="2268" w:type="dxa"/>
          </w:tcPr>
          <w:p w14:paraId="765BB8A1" w14:textId="77777777" w:rsidR="009F232E" w:rsidRPr="00A81390" w:rsidRDefault="009F232E" w:rsidP="00E274C2">
            <w:pPr>
              <w:spacing w:after="0" w:line="240" w:lineRule="auto"/>
              <w:jc w:val="center"/>
              <w:rPr>
                <w:rFonts w:ascii="Times New Roman" w:hAnsi="Times New Roman" w:cs="Times New Roman"/>
                <w:sz w:val="24"/>
                <w:szCs w:val="24"/>
                <w:lang w:val="kk-KZ"/>
              </w:rPr>
            </w:pPr>
            <w:r w:rsidRPr="00A81390">
              <w:rPr>
                <w:rFonts w:ascii="Times New Roman" w:hAnsi="Times New Roman" w:cs="Times New Roman"/>
                <w:sz w:val="24"/>
                <w:szCs w:val="24"/>
                <w:lang w:val="kk-KZ"/>
              </w:rPr>
              <w:t>ЭКМ к</w:t>
            </w:r>
            <w:proofErr w:type="spellStart"/>
            <w:r w:rsidRPr="00A81390">
              <w:rPr>
                <w:rFonts w:ascii="Times New Roman" w:hAnsi="Times New Roman" w:cs="Times New Roman"/>
                <w:sz w:val="24"/>
                <w:szCs w:val="24"/>
              </w:rPr>
              <w:t>омпонент</w:t>
            </w:r>
            <w:proofErr w:type="spellEnd"/>
            <w:r w:rsidRPr="00A81390">
              <w:rPr>
                <w:rFonts w:ascii="Times New Roman" w:hAnsi="Times New Roman" w:cs="Times New Roman"/>
                <w:sz w:val="24"/>
                <w:szCs w:val="24"/>
                <w:lang w:val="kk-KZ"/>
              </w:rPr>
              <w:t>тері</w:t>
            </w:r>
            <w:r w:rsidRPr="00A81390">
              <w:rPr>
                <w:rFonts w:ascii="Times New Roman" w:hAnsi="Times New Roman" w:cs="Times New Roman"/>
                <w:sz w:val="24"/>
                <w:szCs w:val="24"/>
              </w:rPr>
              <w:t xml:space="preserve"> </w:t>
            </w:r>
          </w:p>
        </w:tc>
        <w:tc>
          <w:tcPr>
            <w:tcW w:w="1418" w:type="dxa"/>
            <w:gridSpan w:val="2"/>
          </w:tcPr>
          <w:p w14:paraId="37C6F35F" w14:textId="77777777" w:rsidR="009F232E" w:rsidRPr="00A81390" w:rsidRDefault="009F232E" w:rsidP="00E274C2">
            <w:pPr>
              <w:spacing w:after="0" w:line="240" w:lineRule="auto"/>
              <w:jc w:val="center"/>
              <w:rPr>
                <w:rFonts w:ascii="Times New Roman" w:hAnsi="Times New Roman" w:cs="Times New Roman"/>
                <w:sz w:val="24"/>
                <w:szCs w:val="24"/>
              </w:rPr>
            </w:pPr>
            <w:r w:rsidRPr="00A81390">
              <w:rPr>
                <w:rFonts w:ascii="Times New Roman" w:hAnsi="Times New Roman" w:cs="Times New Roman"/>
                <w:sz w:val="24"/>
                <w:szCs w:val="24"/>
              </w:rPr>
              <w:t>К1</w:t>
            </w:r>
          </w:p>
        </w:tc>
        <w:tc>
          <w:tcPr>
            <w:tcW w:w="1417" w:type="dxa"/>
            <w:gridSpan w:val="2"/>
          </w:tcPr>
          <w:p w14:paraId="66735927" w14:textId="77777777" w:rsidR="009F232E" w:rsidRPr="00A81390" w:rsidRDefault="009F232E" w:rsidP="00E274C2">
            <w:pPr>
              <w:spacing w:after="0" w:line="240" w:lineRule="auto"/>
              <w:jc w:val="center"/>
              <w:rPr>
                <w:rFonts w:ascii="Times New Roman" w:hAnsi="Times New Roman" w:cs="Times New Roman"/>
                <w:sz w:val="24"/>
                <w:szCs w:val="24"/>
              </w:rPr>
            </w:pPr>
            <w:r w:rsidRPr="00A81390">
              <w:rPr>
                <w:rFonts w:ascii="Times New Roman" w:hAnsi="Times New Roman" w:cs="Times New Roman"/>
                <w:sz w:val="24"/>
                <w:szCs w:val="24"/>
              </w:rPr>
              <w:t>К2</w:t>
            </w:r>
          </w:p>
          <w:p w14:paraId="72301E9B" w14:textId="77777777" w:rsidR="009F232E" w:rsidRPr="00A81390" w:rsidRDefault="009F232E" w:rsidP="00E274C2">
            <w:pPr>
              <w:spacing w:after="0" w:line="240" w:lineRule="auto"/>
              <w:jc w:val="both"/>
              <w:rPr>
                <w:rFonts w:ascii="Times New Roman" w:hAnsi="Times New Roman" w:cs="Times New Roman"/>
                <w:sz w:val="24"/>
                <w:szCs w:val="24"/>
              </w:rPr>
            </w:pPr>
          </w:p>
        </w:tc>
        <w:tc>
          <w:tcPr>
            <w:tcW w:w="1418" w:type="dxa"/>
            <w:gridSpan w:val="2"/>
          </w:tcPr>
          <w:p w14:paraId="3B1320A9" w14:textId="77777777" w:rsidR="009F232E" w:rsidRPr="00A81390" w:rsidRDefault="009F232E" w:rsidP="00E274C2">
            <w:pPr>
              <w:spacing w:after="0" w:line="240" w:lineRule="auto"/>
              <w:jc w:val="center"/>
              <w:rPr>
                <w:rFonts w:ascii="Times New Roman" w:hAnsi="Times New Roman" w:cs="Times New Roman"/>
                <w:sz w:val="24"/>
                <w:szCs w:val="24"/>
              </w:rPr>
            </w:pPr>
            <w:r w:rsidRPr="00A81390">
              <w:rPr>
                <w:rFonts w:ascii="Times New Roman" w:hAnsi="Times New Roman" w:cs="Times New Roman"/>
                <w:sz w:val="24"/>
                <w:szCs w:val="24"/>
              </w:rPr>
              <w:t>К3</w:t>
            </w:r>
          </w:p>
        </w:tc>
        <w:tc>
          <w:tcPr>
            <w:tcW w:w="1417" w:type="dxa"/>
            <w:gridSpan w:val="2"/>
          </w:tcPr>
          <w:p w14:paraId="67D8D313" w14:textId="77777777" w:rsidR="009F232E" w:rsidRPr="00A81390" w:rsidRDefault="009F232E" w:rsidP="00E274C2">
            <w:pPr>
              <w:spacing w:after="0" w:line="240" w:lineRule="auto"/>
              <w:jc w:val="center"/>
              <w:rPr>
                <w:rFonts w:ascii="Times New Roman" w:hAnsi="Times New Roman" w:cs="Times New Roman"/>
                <w:sz w:val="24"/>
                <w:szCs w:val="24"/>
              </w:rPr>
            </w:pPr>
            <w:r w:rsidRPr="00A81390">
              <w:rPr>
                <w:rFonts w:ascii="Times New Roman" w:hAnsi="Times New Roman" w:cs="Times New Roman"/>
                <w:sz w:val="24"/>
                <w:szCs w:val="24"/>
              </w:rPr>
              <w:t>К4</w:t>
            </w:r>
          </w:p>
        </w:tc>
        <w:tc>
          <w:tcPr>
            <w:tcW w:w="1701" w:type="dxa"/>
            <w:gridSpan w:val="2"/>
          </w:tcPr>
          <w:p w14:paraId="04267E63" w14:textId="77777777" w:rsidR="009F232E" w:rsidRPr="00A81390" w:rsidRDefault="009F232E" w:rsidP="00E274C2">
            <w:pPr>
              <w:spacing w:after="0" w:line="240" w:lineRule="auto"/>
              <w:jc w:val="center"/>
              <w:rPr>
                <w:rFonts w:ascii="Times New Roman" w:hAnsi="Times New Roman" w:cs="Times New Roman"/>
                <w:sz w:val="24"/>
                <w:szCs w:val="24"/>
              </w:rPr>
            </w:pPr>
            <w:r w:rsidRPr="00A81390">
              <w:rPr>
                <w:rFonts w:ascii="Times New Roman" w:hAnsi="Times New Roman" w:cs="Times New Roman"/>
                <w:sz w:val="24"/>
                <w:szCs w:val="24"/>
              </w:rPr>
              <w:t>Общее значение</w:t>
            </w:r>
          </w:p>
        </w:tc>
      </w:tr>
      <w:tr w:rsidR="009F232E" w:rsidRPr="004B1C0A" w14:paraId="709184AD" w14:textId="77777777" w:rsidTr="00E274C2">
        <w:tc>
          <w:tcPr>
            <w:tcW w:w="2268" w:type="dxa"/>
          </w:tcPr>
          <w:p w14:paraId="37748D97" w14:textId="77777777" w:rsidR="009F232E" w:rsidRPr="00A81390" w:rsidRDefault="009F232E" w:rsidP="00E274C2">
            <w:pPr>
              <w:spacing w:after="0" w:line="240" w:lineRule="auto"/>
              <w:jc w:val="center"/>
              <w:rPr>
                <w:rFonts w:ascii="Times New Roman" w:hAnsi="Times New Roman" w:cs="Times New Roman"/>
                <w:sz w:val="24"/>
                <w:szCs w:val="24"/>
              </w:rPr>
            </w:pPr>
          </w:p>
        </w:tc>
        <w:tc>
          <w:tcPr>
            <w:tcW w:w="709" w:type="dxa"/>
          </w:tcPr>
          <w:p w14:paraId="0D689F78" w14:textId="77777777" w:rsidR="009F232E" w:rsidRPr="00A81390" w:rsidRDefault="009F232E" w:rsidP="00E274C2">
            <w:pPr>
              <w:spacing w:after="0" w:line="240" w:lineRule="auto"/>
              <w:jc w:val="both"/>
              <w:rPr>
                <w:rFonts w:ascii="Times New Roman" w:hAnsi="Times New Roman" w:cs="Times New Roman"/>
                <w:sz w:val="24"/>
                <w:szCs w:val="24"/>
                <w:lang w:val="kk-KZ"/>
              </w:rPr>
            </w:pPr>
            <w:r w:rsidRPr="00A81390">
              <w:rPr>
                <w:rFonts w:ascii="Times New Roman" w:hAnsi="Times New Roman" w:cs="Times New Roman"/>
                <w:sz w:val="24"/>
                <w:szCs w:val="24"/>
              </w:rPr>
              <w:t>Э</w:t>
            </w:r>
            <w:r w:rsidRPr="00A81390">
              <w:rPr>
                <w:rFonts w:ascii="Times New Roman" w:hAnsi="Times New Roman" w:cs="Times New Roman"/>
                <w:sz w:val="24"/>
                <w:szCs w:val="24"/>
                <w:lang w:val="kk-KZ"/>
              </w:rPr>
              <w:t>Т</w:t>
            </w:r>
          </w:p>
        </w:tc>
        <w:tc>
          <w:tcPr>
            <w:tcW w:w="709" w:type="dxa"/>
          </w:tcPr>
          <w:p w14:paraId="01BA6842" w14:textId="77777777" w:rsidR="009F232E" w:rsidRPr="00A81390" w:rsidRDefault="009F232E" w:rsidP="00E274C2">
            <w:pPr>
              <w:spacing w:after="0" w:line="240" w:lineRule="auto"/>
              <w:jc w:val="both"/>
              <w:rPr>
                <w:rFonts w:ascii="Times New Roman" w:hAnsi="Times New Roman" w:cs="Times New Roman"/>
                <w:sz w:val="24"/>
                <w:szCs w:val="24"/>
                <w:lang w:val="kk-KZ"/>
              </w:rPr>
            </w:pPr>
            <w:r w:rsidRPr="00A81390">
              <w:rPr>
                <w:rFonts w:ascii="Times New Roman" w:hAnsi="Times New Roman" w:cs="Times New Roman"/>
                <w:sz w:val="24"/>
                <w:szCs w:val="24"/>
                <w:lang w:val="kk-KZ"/>
              </w:rPr>
              <w:t>БТ</w:t>
            </w:r>
          </w:p>
        </w:tc>
        <w:tc>
          <w:tcPr>
            <w:tcW w:w="709" w:type="dxa"/>
          </w:tcPr>
          <w:p w14:paraId="673E5F27" w14:textId="77777777" w:rsidR="009F232E" w:rsidRPr="00A81390" w:rsidRDefault="009F232E" w:rsidP="00E274C2">
            <w:pPr>
              <w:spacing w:after="0" w:line="240" w:lineRule="auto"/>
              <w:jc w:val="both"/>
              <w:rPr>
                <w:rFonts w:ascii="Times New Roman" w:hAnsi="Times New Roman" w:cs="Times New Roman"/>
                <w:sz w:val="24"/>
                <w:szCs w:val="24"/>
                <w:lang w:val="kk-KZ"/>
              </w:rPr>
            </w:pPr>
            <w:r w:rsidRPr="00A81390">
              <w:rPr>
                <w:rFonts w:ascii="Times New Roman" w:hAnsi="Times New Roman" w:cs="Times New Roman"/>
                <w:sz w:val="24"/>
                <w:szCs w:val="24"/>
              </w:rPr>
              <w:t>Э</w:t>
            </w:r>
            <w:r w:rsidRPr="00A81390">
              <w:rPr>
                <w:rFonts w:ascii="Times New Roman" w:hAnsi="Times New Roman" w:cs="Times New Roman"/>
                <w:sz w:val="24"/>
                <w:szCs w:val="24"/>
                <w:lang w:val="kk-KZ"/>
              </w:rPr>
              <w:t>Т</w:t>
            </w:r>
          </w:p>
        </w:tc>
        <w:tc>
          <w:tcPr>
            <w:tcW w:w="708" w:type="dxa"/>
          </w:tcPr>
          <w:p w14:paraId="5ED53755" w14:textId="77777777" w:rsidR="009F232E" w:rsidRPr="00A81390" w:rsidRDefault="009F232E" w:rsidP="00E274C2">
            <w:pPr>
              <w:spacing w:after="0" w:line="240" w:lineRule="auto"/>
              <w:jc w:val="both"/>
              <w:rPr>
                <w:rFonts w:ascii="Times New Roman" w:hAnsi="Times New Roman" w:cs="Times New Roman"/>
                <w:sz w:val="24"/>
                <w:szCs w:val="24"/>
                <w:lang w:val="kk-KZ"/>
              </w:rPr>
            </w:pPr>
            <w:r w:rsidRPr="00A81390">
              <w:rPr>
                <w:rFonts w:ascii="Times New Roman" w:hAnsi="Times New Roman" w:cs="Times New Roman"/>
                <w:sz w:val="24"/>
                <w:szCs w:val="24"/>
                <w:lang w:val="kk-KZ"/>
              </w:rPr>
              <w:t>БТ</w:t>
            </w:r>
          </w:p>
        </w:tc>
        <w:tc>
          <w:tcPr>
            <w:tcW w:w="709" w:type="dxa"/>
          </w:tcPr>
          <w:p w14:paraId="34B89265" w14:textId="77777777" w:rsidR="009F232E" w:rsidRPr="00A81390" w:rsidRDefault="009F232E" w:rsidP="00E274C2">
            <w:pPr>
              <w:spacing w:after="0" w:line="240" w:lineRule="auto"/>
              <w:jc w:val="both"/>
              <w:rPr>
                <w:rFonts w:ascii="Times New Roman" w:hAnsi="Times New Roman" w:cs="Times New Roman"/>
                <w:sz w:val="24"/>
                <w:szCs w:val="24"/>
                <w:lang w:val="kk-KZ"/>
              </w:rPr>
            </w:pPr>
            <w:r w:rsidRPr="00A81390">
              <w:rPr>
                <w:rFonts w:ascii="Times New Roman" w:hAnsi="Times New Roman" w:cs="Times New Roman"/>
                <w:sz w:val="24"/>
                <w:szCs w:val="24"/>
              </w:rPr>
              <w:t>Э</w:t>
            </w:r>
            <w:r w:rsidRPr="00A81390">
              <w:rPr>
                <w:rFonts w:ascii="Times New Roman" w:hAnsi="Times New Roman" w:cs="Times New Roman"/>
                <w:sz w:val="24"/>
                <w:szCs w:val="24"/>
                <w:lang w:val="kk-KZ"/>
              </w:rPr>
              <w:t>Т</w:t>
            </w:r>
          </w:p>
        </w:tc>
        <w:tc>
          <w:tcPr>
            <w:tcW w:w="709" w:type="dxa"/>
          </w:tcPr>
          <w:p w14:paraId="27D4F05A" w14:textId="77777777" w:rsidR="009F232E" w:rsidRPr="00A81390" w:rsidRDefault="009F232E" w:rsidP="00E274C2">
            <w:pPr>
              <w:spacing w:after="0" w:line="240" w:lineRule="auto"/>
              <w:jc w:val="both"/>
              <w:rPr>
                <w:rFonts w:ascii="Times New Roman" w:hAnsi="Times New Roman" w:cs="Times New Roman"/>
                <w:sz w:val="24"/>
                <w:szCs w:val="24"/>
                <w:lang w:val="kk-KZ"/>
              </w:rPr>
            </w:pPr>
            <w:r w:rsidRPr="00A81390">
              <w:rPr>
                <w:rFonts w:ascii="Times New Roman" w:hAnsi="Times New Roman" w:cs="Times New Roman"/>
                <w:sz w:val="24"/>
                <w:szCs w:val="24"/>
                <w:lang w:val="kk-KZ"/>
              </w:rPr>
              <w:t>БТ</w:t>
            </w:r>
          </w:p>
        </w:tc>
        <w:tc>
          <w:tcPr>
            <w:tcW w:w="709" w:type="dxa"/>
          </w:tcPr>
          <w:p w14:paraId="2F15875C" w14:textId="77777777" w:rsidR="009F232E" w:rsidRPr="00A81390" w:rsidRDefault="009F232E" w:rsidP="00E274C2">
            <w:pPr>
              <w:spacing w:after="0" w:line="240" w:lineRule="auto"/>
              <w:jc w:val="both"/>
              <w:rPr>
                <w:rFonts w:ascii="Times New Roman" w:hAnsi="Times New Roman" w:cs="Times New Roman"/>
                <w:sz w:val="24"/>
                <w:szCs w:val="24"/>
                <w:lang w:val="kk-KZ"/>
              </w:rPr>
            </w:pPr>
            <w:r w:rsidRPr="00A81390">
              <w:rPr>
                <w:rFonts w:ascii="Times New Roman" w:hAnsi="Times New Roman" w:cs="Times New Roman"/>
                <w:sz w:val="24"/>
                <w:szCs w:val="24"/>
              </w:rPr>
              <w:t>Э</w:t>
            </w:r>
            <w:r w:rsidRPr="00A81390">
              <w:rPr>
                <w:rFonts w:ascii="Times New Roman" w:hAnsi="Times New Roman" w:cs="Times New Roman"/>
                <w:sz w:val="24"/>
                <w:szCs w:val="24"/>
                <w:lang w:val="kk-KZ"/>
              </w:rPr>
              <w:t>Т</w:t>
            </w:r>
          </w:p>
        </w:tc>
        <w:tc>
          <w:tcPr>
            <w:tcW w:w="708" w:type="dxa"/>
          </w:tcPr>
          <w:p w14:paraId="67F6A604" w14:textId="77777777" w:rsidR="009F232E" w:rsidRPr="00A81390" w:rsidRDefault="009F232E" w:rsidP="00E274C2">
            <w:pPr>
              <w:spacing w:after="0" w:line="240" w:lineRule="auto"/>
              <w:jc w:val="both"/>
              <w:rPr>
                <w:rFonts w:ascii="Times New Roman" w:hAnsi="Times New Roman" w:cs="Times New Roman"/>
                <w:sz w:val="24"/>
                <w:szCs w:val="24"/>
                <w:lang w:val="kk-KZ"/>
              </w:rPr>
            </w:pPr>
            <w:r w:rsidRPr="00A81390">
              <w:rPr>
                <w:rFonts w:ascii="Times New Roman" w:hAnsi="Times New Roman" w:cs="Times New Roman"/>
                <w:sz w:val="24"/>
                <w:szCs w:val="24"/>
                <w:lang w:val="kk-KZ"/>
              </w:rPr>
              <w:t>БТ</w:t>
            </w:r>
          </w:p>
        </w:tc>
        <w:tc>
          <w:tcPr>
            <w:tcW w:w="709" w:type="dxa"/>
          </w:tcPr>
          <w:p w14:paraId="7C4BE03C" w14:textId="77777777" w:rsidR="009F232E" w:rsidRPr="00A81390" w:rsidRDefault="009F232E" w:rsidP="00E274C2">
            <w:pPr>
              <w:spacing w:after="0" w:line="240" w:lineRule="auto"/>
              <w:jc w:val="both"/>
              <w:rPr>
                <w:rFonts w:ascii="Times New Roman" w:hAnsi="Times New Roman" w:cs="Times New Roman"/>
                <w:sz w:val="24"/>
                <w:szCs w:val="24"/>
                <w:lang w:val="kk-KZ"/>
              </w:rPr>
            </w:pPr>
            <w:r w:rsidRPr="00A81390">
              <w:rPr>
                <w:rFonts w:ascii="Times New Roman" w:hAnsi="Times New Roman" w:cs="Times New Roman"/>
                <w:sz w:val="24"/>
                <w:szCs w:val="24"/>
              </w:rPr>
              <w:t>Э</w:t>
            </w:r>
            <w:r w:rsidRPr="00A81390">
              <w:rPr>
                <w:rFonts w:ascii="Times New Roman" w:hAnsi="Times New Roman" w:cs="Times New Roman"/>
                <w:sz w:val="24"/>
                <w:szCs w:val="24"/>
                <w:lang w:val="kk-KZ"/>
              </w:rPr>
              <w:t>Т</w:t>
            </w:r>
          </w:p>
        </w:tc>
        <w:tc>
          <w:tcPr>
            <w:tcW w:w="992" w:type="dxa"/>
          </w:tcPr>
          <w:p w14:paraId="05E65683" w14:textId="77777777" w:rsidR="009F232E" w:rsidRPr="00A81390" w:rsidRDefault="009F232E" w:rsidP="00E274C2">
            <w:pPr>
              <w:spacing w:after="0" w:line="240" w:lineRule="auto"/>
              <w:jc w:val="both"/>
              <w:rPr>
                <w:rFonts w:ascii="Times New Roman" w:hAnsi="Times New Roman" w:cs="Times New Roman"/>
                <w:sz w:val="24"/>
                <w:szCs w:val="24"/>
                <w:lang w:val="kk-KZ"/>
              </w:rPr>
            </w:pPr>
            <w:r w:rsidRPr="00A81390">
              <w:rPr>
                <w:rFonts w:ascii="Times New Roman" w:hAnsi="Times New Roman" w:cs="Times New Roman"/>
                <w:sz w:val="24"/>
                <w:szCs w:val="24"/>
                <w:lang w:val="kk-KZ"/>
              </w:rPr>
              <w:t>БТ</w:t>
            </w:r>
          </w:p>
        </w:tc>
      </w:tr>
      <w:tr w:rsidR="009F232E" w:rsidRPr="004B1C0A" w14:paraId="1369A2C1" w14:textId="77777777" w:rsidTr="00E274C2">
        <w:tc>
          <w:tcPr>
            <w:tcW w:w="2268" w:type="dxa"/>
          </w:tcPr>
          <w:p w14:paraId="199BDDAE" w14:textId="77777777" w:rsidR="009F232E" w:rsidRPr="00A81390" w:rsidRDefault="009F232E" w:rsidP="00E274C2">
            <w:pPr>
              <w:spacing w:after="0" w:line="240" w:lineRule="auto"/>
              <w:jc w:val="center"/>
              <w:rPr>
                <w:rFonts w:ascii="Times New Roman" w:hAnsi="Times New Roman" w:cs="Times New Roman"/>
                <w:sz w:val="24"/>
                <w:szCs w:val="24"/>
                <w:lang w:val="kk-KZ"/>
              </w:rPr>
            </w:pPr>
            <w:r w:rsidRPr="00A81390">
              <w:rPr>
                <w:rFonts w:ascii="Times New Roman" w:hAnsi="Times New Roman" w:cs="Times New Roman"/>
                <w:sz w:val="24"/>
                <w:szCs w:val="24"/>
                <w:lang w:val="kk-KZ"/>
              </w:rPr>
              <w:t xml:space="preserve">Жоғары </w:t>
            </w:r>
          </w:p>
        </w:tc>
        <w:tc>
          <w:tcPr>
            <w:tcW w:w="709" w:type="dxa"/>
          </w:tcPr>
          <w:p w14:paraId="0B942738" w14:textId="77777777" w:rsidR="009F232E" w:rsidRPr="00A81390" w:rsidRDefault="009F232E" w:rsidP="00E274C2">
            <w:pPr>
              <w:spacing w:after="0" w:line="240" w:lineRule="auto"/>
              <w:jc w:val="both"/>
              <w:rPr>
                <w:rFonts w:ascii="Times New Roman" w:hAnsi="Times New Roman" w:cs="Times New Roman"/>
                <w:sz w:val="24"/>
                <w:szCs w:val="24"/>
                <w:lang w:val="kk-KZ"/>
              </w:rPr>
            </w:pPr>
            <w:r w:rsidRPr="00A81390">
              <w:rPr>
                <w:rFonts w:ascii="Times New Roman" w:hAnsi="Times New Roman" w:cs="Times New Roman"/>
                <w:sz w:val="24"/>
                <w:szCs w:val="24"/>
                <w:lang w:val="kk-KZ"/>
              </w:rPr>
              <w:t>23,0</w:t>
            </w:r>
          </w:p>
        </w:tc>
        <w:tc>
          <w:tcPr>
            <w:tcW w:w="709" w:type="dxa"/>
          </w:tcPr>
          <w:p w14:paraId="4DB13C00" w14:textId="77777777" w:rsidR="009F232E" w:rsidRPr="00A81390" w:rsidRDefault="009F232E" w:rsidP="00E274C2">
            <w:pPr>
              <w:spacing w:after="0" w:line="240" w:lineRule="auto"/>
              <w:jc w:val="both"/>
              <w:rPr>
                <w:rFonts w:ascii="Times New Roman" w:hAnsi="Times New Roman" w:cs="Times New Roman"/>
                <w:sz w:val="24"/>
                <w:szCs w:val="24"/>
                <w:lang w:val="kk-KZ"/>
              </w:rPr>
            </w:pPr>
            <w:r w:rsidRPr="00A81390">
              <w:rPr>
                <w:rFonts w:ascii="Times New Roman" w:hAnsi="Times New Roman" w:cs="Times New Roman"/>
                <w:sz w:val="24"/>
                <w:szCs w:val="24"/>
                <w:lang w:val="kk-KZ"/>
              </w:rPr>
              <w:t>22,0</w:t>
            </w:r>
          </w:p>
        </w:tc>
        <w:tc>
          <w:tcPr>
            <w:tcW w:w="709" w:type="dxa"/>
          </w:tcPr>
          <w:p w14:paraId="2357AFBB" w14:textId="77777777" w:rsidR="009F232E" w:rsidRPr="00A81390" w:rsidRDefault="009F232E" w:rsidP="00E274C2">
            <w:pPr>
              <w:spacing w:after="0" w:line="240" w:lineRule="auto"/>
              <w:jc w:val="both"/>
              <w:rPr>
                <w:rFonts w:ascii="Times New Roman" w:hAnsi="Times New Roman" w:cs="Times New Roman"/>
                <w:sz w:val="24"/>
                <w:szCs w:val="24"/>
                <w:lang w:val="kk-KZ"/>
              </w:rPr>
            </w:pPr>
            <w:r w:rsidRPr="00A81390">
              <w:rPr>
                <w:rFonts w:ascii="Times New Roman" w:hAnsi="Times New Roman" w:cs="Times New Roman"/>
                <w:sz w:val="24"/>
                <w:szCs w:val="24"/>
                <w:lang w:val="kk-KZ"/>
              </w:rPr>
              <w:t>17,6</w:t>
            </w:r>
          </w:p>
        </w:tc>
        <w:tc>
          <w:tcPr>
            <w:tcW w:w="708" w:type="dxa"/>
          </w:tcPr>
          <w:p w14:paraId="75FD69B4" w14:textId="77777777" w:rsidR="009F232E" w:rsidRPr="00A81390" w:rsidRDefault="009F232E" w:rsidP="00E274C2">
            <w:pPr>
              <w:spacing w:after="0" w:line="240" w:lineRule="auto"/>
              <w:jc w:val="both"/>
              <w:rPr>
                <w:rFonts w:ascii="Times New Roman" w:hAnsi="Times New Roman" w:cs="Times New Roman"/>
                <w:sz w:val="24"/>
                <w:szCs w:val="24"/>
                <w:lang w:val="kk-KZ"/>
              </w:rPr>
            </w:pPr>
            <w:r w:rsidRPr="00A81390">
              <w:rPr>
                <w:rFonts w:ascii="Times New Roman" w:hAnsi="Times New Roman" w:cs="Times New Roman"/>
                <w:sz w:val="24"/>
                <w:szCs w:val="24"/>
                <w:lang w:val="kk-KZ"/>
              </w:rPr>
              <w:t>17,2</w:t>
            </w:r>
          </w:p>
        </w:tc>
        <w:tc>
          <w:tcPr>
            <w:tcW w:w="709" w:type="dxa"/>
          </w:tcPr>
          <w:p w14:paraId="15CD1741" w14:textId="77777777" w:rsidR="009F232E" w:rsidRPr="00A81390" w:rsidRDefault="009F232E" w:rsidP="00E274C2">
            <w:pPr>
              <w:spacing w:after="0" w:line="240" w:lineRule="auto"/>
              <w:jc w:val="both"/>
              <w:rPr>
                <w:rFonts w:ascii="Times New Roman" w:hAnsi="Times New Roman" w:cs="Times New Roman"/>
                <w:sz w:val="24"/>
                <w:szCs w:val="24"/>
                <w:lang w:val="kk-KZ"/>
              </w:rPr>
            </w:pPr>
            <w:r w:rsidRPr="00A81390">
              <w:rPr>
                <w:rFonts w:ascii="Times New Roman" w:hAnsi="Times New Roman" w:cs="Times New Roman"/>
                <w:sz w:val="24"/>
                <w:szCs w:val="24"/>
                <w:lang w:val="kk-KZ"/>
              </w:rPr>
              <w:t>24,4</w:t>
            </w:r>
          </w:p>
        </w:tc>
        <w:tc>
          <w:tcPr>
            <w:tcW w:w="709" w:type="dxa"/>
          </w:tcPr>
          <w:p w14:paraId="7801CBA3" w14:textId="77777777" w:rsidR="009F232E" w:rsidRPr="00A81390" w:rsidRDefault="009F232E" w:rsidP="00E274C2">
            <w:pPr>
              <w:spacing w:after="0" w:line="240" w:lineRule="auto"/>
              <w:jc w:val="both"/>
              <w:rPr>
                <w:rFonts w:ascii="Times New Roman" w:hAnsi="Times New Roman" w:cs="Times New Roman"/>
                <w:sz w:val="24"/>
                <w:szCs w:val="24"/>
                <w:lang w:val="kk-KZ"/>
              </w:rPr>
            </w:pPr>
            <w:r w:rsidRPr="00A81390">
              <w:rPr>
                <w:rFonts w:ascii="Times New Roman" w:hAnsi="Times New Roman" w:cs="Times New Roman"/>
                <w:sz w:val="24"/>
                <w:szCs w:val="24"/>
                <w:lang w:val="kk-KZ"/>
              </w:rPr>
              <w:t>24,9</w:t>
            </w:r>
          </w:p>
        </w:tc>
        <w:tc>
          <w:tcPr>
            <w:tcW w:w="709" w:type="dxa"/>
          </w:tcPr>
          <w:p w14:paraId="77EE20CD" w14:textId="77777777" w:rsidR="009F232E" w:rsidRPr="00A81390" w:rsidRDefault="009F232E" w:rsidP="00E274C2">
            <w:pPr>
              <w:spacing w:after="0" w:line="240" w:lineRule="auto"/>
              <w:jc w:val="both"/>
              <w:rPr>
                <w:rFonts w:ascii="Times New Roman" w:hAnsi="Times New Roman" w:cs="Times New Roman"/>
                <w:sz w:val="24"/>
                <w:szCs w:val="24"/>
                <w:lang w:val="kk-KZ"/>
              </w:rPr>
            </w:pPr>
            <w:r w:rsidRPr="00A81390">
              <w:rPr>
                <w:rFonts w:ascii="Times New Roman" w:hAnsi="Times New Roman" w:cs="Times New Roman"/>
                <w:sz w:val="24"/>
                <w:szCs w:val="24"/>
                <w:lang w:val="kk-KZ"/>
              </w:rPr>
              <w:t>18,1</w:t>
            </w:r>
          </w:p>
        </w:tc>
        <w:tc>
          <w:tcPr>
            <w:tcW w:w="708" w:type="dxa"/>
          </w:tcPr>
          <w:p w14:paraId="056D4A98" w14:textId="77777777" w:rsidR="009F232E" w:rsidRPr="00A81390" w:rsidRDefault="009F232E" w:rsidP="00E274C2">
            <w:pPr>
              <w:spacing w:after="0" w:line="240" w:lineRule="auto"/>
              <w:jc w:val="both"/>
              <w:rPr>
                <w:rFonts w:ascii="Times New Roman" w:hAnsi="Times New Roman" w:cs="Times New Roman"/>
                <w:sz w:val="24"/>
                <w:szCs w:val="24"/>
                <w:lang w:val="kk-KZ"/>
              </w:rPr>
            </w:pPr>
            <w:r w:rsidRPr="00A81390">
              <w:rPr>
                <w:rFonts w:ascii="Times New Roman" w:hAnsi="Times New Roman" w:cs="Times New Roman"/>
                <w:sz w:val="24"/>
                <w:szCs w:val="24"/>
                <w:lang w:val="kk-KZ"/>
              </w:rPr>
              <w:t>14,9</w:t>
            </w:r>
          </w:p>
        </w:tc>
        <w:tc>
          <w:tcPr>
            <w:tcW w:w="709" w:type="dxa"/>
          </w:tcPr>
          <w:p w14:paraId="4CD34EE8" w14:textId="77777777" w:rsidR="009F232E" w:rsidRPr="00A81390" w:rsidRDefault="009F232E" w:rsidP="00E274C2">
            <w:pPr>
              <w:spacing w:after="0" w:line="240" w:lineRule="auto"/>
              <w:jc w:val="both"/>
              <w:rPr>
                <w:rFonts w:ascii="Times New Roman" w:hAnsi="Times New Roman" w:cs="Times New Roman"/>
                <w:sz w:val="24"/>
                <w:szCs w:val="24"/>
                <w:lang w:val="kk-KZ"/>
              </w:rPr>
            </w:pPr>
            <w:r w:rsidRPr="00A81390">
              <w:rPr>
                <w:rFonts w:ascii="Times New Roman" w:hAnsi="Times New Roman" w:cs="Times New Roman"/>
                <w:sz w:val="24"/>
                <w:szCs w:val="24"/>
                <w:lang w:val="kk-KZ"/>
              </w:rPr>
              <w:t>20,7</w:t>
            </w:r>
          </w:p>
        </w:tc>
        <w:tc>
          <w:tcPr>
            <w:tcW w:w="992" w:type="dxa"/>
          </w:tcPr>
          <w:p w14:paraId="61870221" w14:textId="77777777" w:rsidR="009F232E" w:rsidRPr="00A81390" w:rsidRDefault="009F232E" w:rsidP="00E274C2">
            <w:pPr>
              <w:spacing w:after="0" w:line="240" w:lineRule="auto"/>
              <w:jc w:val="both"/>
              <w:rPr>
                <w:rFonts w:ascii="Times New Roman" w:hAnsi="Times New Roman" w:cs="Times New Roman"/>
                <w:sz w:val="24"/>
                <w:szCs w:val="24"/>
                <w:lang w:val="kk-KZ"/>
              </w:rPr>
            </w:pPr>
            <w:r w:rsidRPr="00A81390">
              <w:rPr>
                <w:rFonts w:ascii="Times New Roman" w:hAnsi="Times New Roman" w:cs="Times New Roman"/>
                <w:sz w:val="24"/>
                <w:szCs w:val="24"/>
                <w:lang w:val="kk-KZ"/>
              </w:rPr>
              <w:t>19,8</w:t>
            </w:r>
          </w:p>
        </w:tc>
      </w:tr>
      <w:tr w:rsidR="009F232E" w:rsidRPr="004B1C0A" w14:paraId="785C37FE" w14:textId="77777777" w:rsidTr="00E274C2">
        <w:tc>
          <w:tcPr>
            <w:tcW w:w="2268" w:type="dxa"/>
          </w:tcPr>
          <w:p w14:paraId="569575C4" w14:textId="77777777" w:rsidR="009F232E" w:rsidRPr="00A81390" w:rsidRDefault="009F232E" w:rsidP="00E274C2">
            <w:pPr>
              <w:spacing w:after="0" w:line="240" w:lineRule="auto"/>
              <w:jc w:val="center"/>
              <w:rPr>
                <w:rFonts w:ascii="Times New Roman" w:hAnsi="Times New Roman" w:cs="Times New Roman"/>
                <w:sz w:val="24"/>
                <w:szCs w:val="24"/>
                <w:lang w:val="kk-KZ"/>
              </w:rPr>
            </w:pPr>
            <w:r w:rsidRPr="00A81390">
              <w:rPr>
                <w:rFonts w:ascii="Times New Roman" w:hAnsi="Times New Roman" w:cs="Times New Roman"/>
                <w:sz w:val="24"/>
                <w:szCs w:val="24"/>
                <w:lang w:val="kk-KZ"/>
              </w:rPr>
              <w:t xml:space="preserve">Орта </w:t>
            </w:r>
          </w:p>
        </w:tc>
        <w:tc>
          <w:tcPr>
            <w:tcW w:w="709" w:type="dxa"/>
          </w:tcPr>
          <w:p w14:paraId="3ED3CE20" w14:textId="77777777" w:rsidR="009F232E" w:rsidRPr="00A81390" w:rsidRDefault="009F232E" w:rsidP="00E274C2">
            <w:pPr>
              <w:spacing w:after="0" w:line="240" w:lineRule="auto"/>
              <w:jc w:val="both"/>
              <w:rPr>
                <w:rFonts w:ascii="Times New Roman" w:hAnsi="Times New Roman" w:cs="Times New Roman"/>
                <w:sz w:val="24"/>
                <w:szCs w:val="24"/>
                <w:lang w:val="kk-KZ"/>
              </w:rPr>
            </w:pPr>
            <w:r w:rsidRPr="00A81390">
              <w:rPr>
                <w:rFonts w:ascii="Times New Roman" w:hAnsi="Times New Roman" w:cs="Times New Roman"/>
                <w:sz w:val="24"/>
                <w:szCs w:val="24"/>
                <w:lang w:val="kk-KZ"/>
              </w:rPr>
              <w:t>45,3</w:t>
            </w:r>
          </w:p>
        </w:tc>
        <w:tc>
          <w:tcPr>
            <w:tcW w:w="709" w:type="dxa"/>
          </w:tcPr>
          <w:p w14:paraId="5E976702" w14:textId="77777777" w:rsidR="009F232E" w:rsidRPr="00A81390" w:rsidRDefault="009F232E" w:rsidP="00E274C2">
            <w:pPr>
              <w:spacing w:after="0" w:line="240" w:lineRule="auto"/>
              <w:jc w:val="both"/>
              <w:rPr>
                <w:rFonts w:ascii="Times New Roman" w:hAnsi="Times New Roman" w:cs="Times New Roman"/>
                <w:sz w:val="24"/>
                <w:szCs w:val="24"/>
                <w:lang w:val="kk-KZ"/>
              </w:rPr>
            </w:pPr>
            <w:r w:rsidRPr="00A81390">
              <w:rPr>
                <w:rFonts w:ascii="Times New Roman" w:hAnsi="Times New Roman" w:cs="Times New Roman"/>
                <w:sz w:val="24"/>
                <w:szCs w:val="24"/>
                <w:lang w:val="kk-KZ"/>
              </w:rPr>
              <w:t>47,6</w:t>
            </w:r>
          </w:p>
        </w:tc>
        <w:tc>
          <w:tcPr>
            <w:tcW w:w="709" w:type="dxa"/>
          </w:tcPr>
          <w:p w14:paraId="71579935" w14:textId="77777777" w:rsidR="009F232E" w:rsidRPr="00A81390" w:rsidRDefault="009F232E" w:rsidP="00E274C2">
            <w:pPr>
              <w:spacing w:after="0" w:line="240" w:lineRule="auto"/>
              <w:jc w:val="both"/>
              <w:rPr>
                <w:rFonts w:ascii="Times New Roman" w:hAnsi="Times New Roman" w:cs="Times New Roman"/>
                <w:sz w:val="24"/>
                <w:szCs w:val="24"/>
                <w:lang w:val="kk-KZ"/>
              </w:rPr>
            </w:pPr>
            <w:r w:rsidRPr="00A81390">
              <w:rPr>
                <w:rFonts w:ascii="Times New Roman" w:hAnsi="Times New Roman" w:cs="Times New Roman"/>
                <w:sz w:val="24"/>
                <w:szCs w:val="24"/>
                <w:lang w:val="kk-KZ"/>
              </w:rPr>
              <w:t>42,9</w:t>
            </w:r>
          </w:p>
        </w:tc>
        <w:tc>
          <w:tcPr>
            <w:tcW w:w="708" w:type="dxa"/>
          </w:tcPr>
          <w:p w14:paraId="489D6C28" w14:textId="77777777" w:rsidR="009F232E" w:rsidRPr="00A81390" w:rsidRDefault="009F232E" w:rsidP="00E274C2">
            <w:pPr>
              <w:spacing w:after="0" w:line="240" w:lineRule="auto"/>
              <w:jc w:val="both"/>
              <w:rPr>
                <w:rFonts w:ascii="Times New Roman" w:hAnsi="Times New Roman" w:cs="Times New Roman"/>
                <w:sz w:val="24"/>
                <w:szCs w:val="24"/>
                <w:lang w:val="kk-KZ"/>
              </w:rPr>
            </w:pPr>
            <w:r w:rsidRPr="00A81390">
              <w:rPr>
                <w:rFonts w:ascii="Times New Roman" w:hAnsi="Times New Roman" w:cs="Times New Roman"/>
                <w:sz w:val="24"/>
                <w:szCs w:val="24"/>
                <w:lang w:val="kk-KZ"/>
              </w:rPr>
              <w:t>43,7</w:t>
            </w:r>
          </w:p>
        </w:tc>
        <w:tc>
          <w:tcPr>
            <w:tcW w:w="709" w:type="dxa"/>
          </w:tcPr>
          <w:p w14:paraId="5A4B1591" w14:textId="77777777" w:rsidR="009F232E" w:rsidRPr="00A81390" w:rsidRDefault="009F232E" w:rsidP="00E274C2">
            <w:pPr>
              <w:spacing w:after="0" w:line="240" w:lineRule="auto"/>
              <w:jc w:val="both"/>
              <w:rPr>
                <w:rFonts w:ascii="Times New Roman" w:hAnsi="Times New Roman" w:cs="Times New Roman"/>
                <w:sz w:val="24"/>
                <w:szCs w:val="24"/>
                <w:lang w:val="kk-KZ"/>
              </w:rPr>
            </w:pPr>
            <w:r w:rsidRPr="00A81390">
              <w:rPr>
                <w:rFonts w:ascii="Times New Roman" w:hAnsi="Times New Roman" w:cs="Times New Roman"/>
                <w:sz w:val="24"/>
                <w:szCs w:val="24"/>
                <w:lang w:val="kk-KZ"/>
              </w:rPr>
              <w:t>58,3</w:t>
            </w:r>
          </w:p>
        </w:tc>
        <w:tc>
          <w:tcPr>
            <w:tcW w:w="709" w:type="dxa"/>
          </w:tcPr>
          <w:p w14:paraId="0D87501E" w14:textId="77777777" w:rsidR="009F232E" w:rsidRPr="00A81390" w:rsidRDefault="009F232E" w:rsidP="00E274C2">
            <w:pPr>
              <w:spacing w:after="0" w:line="240" w:lineRule="auto"/>
              <w:jc w:val="both"/>
              <w:rPr>
                <w:rFonts w:ascii="Times New Roman" w:hAnsi="Times New Roman" w:cs="Times New Roman"/>
                <w:sz w:val="24"/>
                <w:szCs w:val="24"/>
                <w:lang w:val="kk-KZ"/>
              </w:rPr>
            </w:pPr>
            <w:r w:rsidRPr="00A81390">
              <w:rPr>
                <w:rFonts w:ascii="Times New Roman" w:hAnsi="Times New Roman" w:cs="Times New Roman"/>
                <w:sz w:val="24"/>
                <w:szCs w:val="24"/>
                <w:lang w:val="kk-KZ"/>
              </w:rPr>
              <w:t>60,1</w:t>
            </w:r>
          </w:p>
        </w:tc>
        <w:tc>
          <w:tcPr>
            <w:tcW w:w="709" w:type="dxa"/>
          </w:tcPr>
          <w:p w14:paraId="1B194CB8" w14:textId="77777777" w:rsidR="009F232E" w:rsidRPr="00A81390" w:rsidRDefault="009F232E" w:rsidP="00E274C2">
            <w:pPr>
              <w:spacing w:after="0" w:line="240" w:lineRule="auto"/>
              <w:jc w:val="both"/>
              <w:rPr>
                <w:rFonts w:ascii="Times New Roman" w:hAnsi="Times New Roman" w:cs="Times New Roman"/>
                <w:sz w:val="24"/>
                <w:szCs w:val="24"/>
                <w:lang w:val="kk-KZ"/>
              </w:rPr>
            </w:pPr>
            <w:r w:rsidRPr="00A81390">
              <w:rPr>
                <w:rFonts w:ascii="Times New Roman" w:hAnsi="Times New Roman" w:cs="Times New Roman"/>
                <w:sz w:val="24"/>
                <w:szCs w:val="24"/>
                <w:lang w:val="kk-KZ"/>
              </w:rPr>
              <w:t>56,8</w:t>
            </w:r>
          </w:p>
        </w:tc>
        <w:tc>
          <w:tcPr>
            <w:tcW w:w="708" w:type="dxa"/>
          </w:tcPr>
          <w:p w14:paraId="34A0DCB3" w14:textId="77777777" w:rsidR="009F232E" w:rsidRPr="00A81390" w:rsidRDefault="009F232E" w:rsidP="00E274C2">
            <w:pPr>
              <w:spacing w:after="0" w:line="240" w:lineRule="auto"/>
              <w:jc w:val="both"/>
              <w:rPr>
                <w:rFonts w:ascii="Times New Roman" w:hAnsi="Times New Roman" w:cs="Times New Roman"/>
                <w:sz w:val="24"/>
                <w:szCs w:val="24"/>
                <w:lang w:val="kk-KZ"/>
              </w:rPr>
            </w:pPr>
            <w:r w:rsidRPr="00A81390">
              <w:rPr>
                <w:rFonts w:ascii="Times New Roman" w:hAnsi="Times New Roman" w:cs="Times New Roman"/>
                <w:sz w:val="24"/>
                <w:szCs w:val="24"/>
                <w:lang w:val="kk-KZ"/>
              </w:rPr>
              <w:t>57,5</w:t>
            </w:r>
          </w:p>
        </w:tc>
        <w:tc>
          <w:tcPr>
            <w:tcW w:w="709" w:type="dxa"/>
          </w:tcPr>
          <w:p w14:paraId="1A3F9F2A" w14:textId="77777777" w:rsidR="009F232E" w:rsidRPr="00A81390" w:rsidRDefault="009F232E" w:rsidP="00E274C2">
            <w:pPr>
              <w:spacing w:after="0" w:line="240" w:lineRule="auto"/>
              <w:jc w:val="both"/>
              <w:rPr>
                <w:rFonts w:ascii="Times New Roman" w:hAnsi="Times New Roman" w:cs="Times New Roman"/>
                <w:sz w:val="24"/>
                <w:szCs w:val="24"/>
                <w:lang w:val="kk-KZ"/>
              </w:rPr>
            </w:pPr>
            <w:r w:rsidRPr="00A81390">
              <w:rPr>
                <w:rFonts w:ascii="Times New Roman" w:hAnsi="Times New Roman" w:cs="Times New Roman"/>
                <w:sz w:val="24"/>
                <w:szCs w:val="24"/>
                <w:lang w:val="kk-KZ"/>
              </w:rPr>
              <w:t>50,8</w:t>
            </w:r>
          </w:p>
        </w:tc>
        <w:tc>
          <w:tcPr>
            <w:tcW w:w="992" w:type="dxa"/>
          </w:tcPr>
          <w:p w14:paraId="15C9C376" w14:textId="77777777" w:rsidR="009F232E" w:rsidRPr="00A81390" w:rsidRDefault="009F232E" w:rsidP="00E274C2">
            <w:pPr>
              <w:spacing w:after="0" w:line="240" w:lineRule="auto"/>
              <w:jc w:val="both"/>
              <w:rPr>
                <w:rFonts w:ascii="Times New Roman" w:hAnsi="Times New Roman" w:cs="Times New Roman"/>
                <w:sz w:val="24"/>
                <w:szCs w:val="24"/>
                <w:lang w:val="kk-KZ"/>
              </w:rPr>
            </w:pPr>
            <w:r w:rsidRPr="00A81390">
              <w:rPr>
                <w:rFonts w:ascii="Times New Roman" w:hAnsi="Times New Roman" w:cs="Times New Roman"/>
                <w:sz w:val="24"/>
                <w:szCs w:val="24"/>
                <w:lang w:val="kk-KZ"/>
              </w:rPr>
              <w:t>52,3</w:t>
            </w:r>
          </w:p>
        </w:tc>
      </w:tr>
      <w:tr w:rsidR="009F232E" w:rsidRPr="004B1C0A" w14:paraId="479CB49E" w14:textId="77777777" w:rsidTr="00E274C2">
        <w:tc>
          <w:tcPr>
            <w:tcW w:w="2268" w:type="dxa"/>
          </w:tcPr>
          <w:p w14:paraId="04DCF8F9" w14:textId="77777777" w:rsidR="009F232E" w:rsidRPr="00A81390" w:rsidRDefault="009F232E" w:rsidP="00E274C2">
            <w:pPr>
              <w:spacing w:after="0" w:line="240" w:lineRule="auto"/>
              <w:jc w:val="center"/>
              <w:rPr>
                <w:rFonts w:ascii="Times New Roman" w:hAnsi="Times New Roman" w:cs="Times New Roman"/>
                <w:sz w:val="24"/>
                <w:szCs w:val="24"/>
                <w:lang w:val="kk-KZ"/>
              </w:rPr>
            </w:pPr>
            <w:r w:rsidRPr="00A81390">
              <w:rPr>
                <w:rFonts w:ascii="Times New Roman" w:hAnsi="Times New Roman" w:cs="Times New Roman"/>
                <w:sz w:val="24"/>
                <w:szCs w:val="24"/>
                <w:lang w:val="kk-KZ"/>
              </w:rPr>
              <w:t xml:space="preserve">Төмен </w:t>
            </w:r>
          </w:p>
        </w:tc>
        <w:tc>
          <w:tcPr>
            <w:tcW w:w="709" w:type="dxa"/>
          </w:tcPr>
          <w:p w14:paraId="2C4818F0" w14:textId="77777777" w:rsidR="009F232E" w:rsidRPr="00A81390" w:rsidRDefault="009F232E" w:rsidP="00E274C2">
            <w:pPr>
              <w:spacing w:after="0" w:line="240" w:lineRule="auto"/>
              <w:jc w:val="both"/>
              <w:rPr>
                <w:rFonts w:ascii="Times New Roman" w:hAnsi="Times New Roman" w:cs="Times New Roman"/>
                <w:sz w:val="24"/>
                <w:szCs w:val="24"/>
                <w:lang w:val="kk-KZ"/>
              </w:rPr>
            </w:pPr>
            <w:r w:rsidRPr="00A81390">
              <w:rPr>
                <w:rFonts w:ascii="Times New Roman" w:hAnsi="Times New Roman" w:cs="Times New Roman"/>
                <w:sz w:val="24"/>
                <w:szCs w:val="24"/>
                <w:lang w:val="kk-KZ"/>
              </w:rPr>
              <w:t>31,7</w:t>
            </w:r>
          </w:p>
        </w:tc>
        <w:tc>
          <w:tcPr>
            <w:tcW w:w="709" w:type="dxa"/>
          </w:tcPr>
          <w:p w14:paraId="64F176AB" w14:textId="77777777" w:rsidR="009F232E" w:rsidRPr="00A81390" w:rsidRDefault="009F232E" w:rsidP="00E274C2">
            <w:pPr>
              <w:spacing w:after="0" w:line="240" w:lineRule="auto"/>
              <w:jc w:val="both"/>
              <w:rPr>
                <w:rFonts w:ascii="Times New Roman" w:hAnsi="Times New Roman" w:cs="Times New Roman"/>
                <w:sz w:val="24"/>
                <w:szCs w:val="24"/>
                <w:lang w:val="kk-KZ"/>
              </w:rPr>
            </w:pPr>
            <w:r w:rsidRPr="00A81390">
              <w:rPr>
                <w:rFonts w:ascii="Times New Roman" w:hAnsi="Times New Roman" w:cs="Times New Roman"/>
                <w:sz w:val="24"/>
                <w:szCs w:val="24"/>
                <w:lang w:val="kk-KZ"/>
              </w:rPr>
              <w:t>30,8</w:t>
            </w:r>
          </w:p>
        </w:tc>
        <w:tc>
          <w:tcPr>
            <w:tcW w:w="709" w:type="dxa"/>
          </w:tcPr>
          <w:p w14:paraId="1E6262E7" w14:textId="77777777" w:rsidR="009F232E" w:rsidRPr="00A81390" w:rsidRDefault="009F232E" w:rsidP="00E274C2">
            <w:pPr>
              <w:spacing w:after="0" w:line="240" w:lineRule="auto"/>
              <w:jc w:val="both"/>
              <w:rPr>
                <w:rFonts w:ascii="Times New Roman" w:hAnsi="Times New Roman" w:cs="Times New Roman"/>
                <w:sz w:val="24"/>
                <w:szCs w:val="24"/>
                <w:lang w:val="kk-KZ"/>
              </w:rPr>
            </w:pPr>
            <w:r w:rsidRPr="00A81390">
              <w:rPr>
                <w:rFonts w:ascii="Times New Roman" w:hAnsi="Times New Roman" w:cs="Times New Roman"/>
                <w:sz w:val="24"/>
                <w:szCs w:val="24"/>
                <w:lang w:val="kk-KZ"/>
              </w:rPr>
              <w:t>39,5</w:t>
            </w:r>
          </w:p>
        </w:tc>
        <w:tc>
          <w:tcPr>
            <w:tcW w:w="708" w:type="dxa"/>
          </w:tcPr>
          <w:p w14:paraId="3F78F728" w14:textId="77777777" w:rsidR="009F232E" w:rsidRPr="00A81390" w:rsidRDefault="009F232E" w:rsidP="00E274C2">
            <w:pPr>
              <w:spacing w:after="0" w:line="240" w:lineRule="auto"/>
              <w:jc w:val="both"/>
              <w:rPr>
                <w:rFonts w:ascii="Times New Roman" w:hAnsi="Times New Roman" w:cs="Times New Roman"/>
                <w:sz w:val="24"/>
                <w:szCs w:val="24"/>
                <w:lang w:val="kk-KZ"/>
              </w:rPr>
            </w:pPr>
            <w:r w:rsidRPr="00A81390">
              <w:rPr>
                <w:rFonts w:ascii="Times New Roman" w:hAnsi="Times New Roman" w:cs="Times New Roman"/>
                <w:sz w:val="24"/>
                <w:szCs w:val="24"/>
                <w:lang w:val="kk-KZ"/>
              </w:rPr>
              <w:t>39,0</w:t>
            </w:r>
          </w:p>
        </w:tc>
        <w:tc>
          <w:tcPr>
            <w:tcW w:w="709" w:type="dxa"/>
          </w:tcPr>
          <w:p w14:paraId="1EAE9F10" w14:textId="77777777" w:rsidR="009F232E" w:rsidRPr="00A81390" w:rsidRDefault="009F232E" w:rsidP="00E274C2">
            <w:pPr>
              <w:spacing w:after="0" w:line="240" w:lineRule="auto"/>
              <w:jc w:val="both"/>
              <w:rPr>
                <w:rFonts w:ascii="Times New Roman" w:hAnsi="Times New Roman" w:cs="Times New Roman"/>
                <w:sz w:val="24"/>
                <w:szCs w:val="24"/>
                <w:lang w:val="kk-KZ"/>
              </w:rPr>
            </w:pPr>
            <w:r w:rsidRPr="00A81390">
              <w:rPr>
                <w:rFonts w:ascii="Times New Roman" w:hAnsi="Times New Roman" w:cs="Times New Roman"/>
                <w:sz w:val="24"/>
                <w:szCs w:val="24"/>
                <w:lang w:val="kk-KZ"/>
              </w:rPr>
              <w:t>16,4</w:t>
            </w:r>
          </w:p>
        </w:tc>
        <w:tc>
          <w:tcPr>
            <w:tcW w:w="709" w:type="dxa"/>
          </w:tcPr>
          <w:p w14:paraId="2C18E103" w14:textId="77777777" w:rsidR="009F232E" w:rsidRPr="00A81390" w:rsidRDefault="009F232E" w:rsidP="00E274C2">
            <w:pPr>
              <w:spacing w:after="0" w:line="240" w:lineRule="auto"/>
              <w:jc w:val="both"/>
              <w:rPr>
                <w:rFonts w:ascii="Times New Roman" w:hAnsi="Times New Roman" w:cs="Times New Roman"/>
                <w:sz w:val="24"/>
                <w:szCs w:val="24"/>
                <w:lang w:val="kk-KZ"/>
              </w:rPr>
            </w:pPr>
            <w:r w:rsidRPr="00A81390">
              <w:rPr>
                <w:rFonts w:ascii="Times New Roman" w:hAnsi="Times New Roman" w:cs="Times New Roman"/>
                <w:sz w:val="24"/>
                <w:szCs w:val="24"/>
                <w:lang w:val="kk-KZ"/>
              </w:rPr>
              <w:t>15,0</w:t>
            </w:r>
          </w:p>
        </w:tc>
        <w:tc>
          <w:tcPr>
            <w:tcW w:w="709" w:type="dxa"/>
          </w:tcPr>
          <w:p w14:paraId="517CEC68" w14:textId="77777777" w:rsidR="009F232E" w:rsidRPr="00A81390" w:rsidRDefault="009F232E" w:rsidP="00E274C2">
            <w:pPr>
              <w:spacing w:after="0" w:line="240" w:lineRule="auto"/>
              <w:jc w:val="both"/>
              <w:rPr>
                <w:rFonts w:ascii="Times New Roman" w:hAnsi="Times New Roman" w:cs="Times New Roman"/>
                <w:sz w:val="24"/>
                <w:szCs w:val="24"/>
                <w:lang w:val="kk-KZ"/>
              </w:rPr>
            </w:pPr>
            <w:r w:rsidRPr="00A81390">
              <w:rPr>
                <w:rFonts w:ascii="Times New Roman" w:hAnsi="Times New Roman" w:cs="Times New Roman"/>
                <w:sz w:val="24"/>
                <w:szCs w:val="24"/>
                <w:lang w:val="kk-KZ"/>
              </w:rPr>
              <w:t>25,1</w:t>
            </w:r>
          </w:p>
        </w:tc>
        <w:tc>
          <w:tcPr>
            <w:tcW w:w="708" w:type="dxa"/>
          </w:tcPr>
          <w:p w14:paraId="40863416" w14:textId="77777777" w:rsidR="009F232E" w:rsidRPr="00A81390" w:rsidRDefault="009F232E" w:rsidP="00E274C2">
            <w:pPr>
              <w:spacing w:after="0" w:line="240" w:lineRule="auto"/>
              <w:jc w:val="both"/>
              <w:rPr>
                <w:rFonts w:ascii="Times New Roman" w:hAnsi="Times New Roman" w:cs="Times New Roman"/>
                <w:sz w:val="24"/>
                <w:szCs w:val="24"/>
                <w:lang w:val="kk-KZ"/>
              </w:rPr>
            </w:pPr>
            <w:r w:rsidRPr="00A81390">
              <w:rPr>
                <w:rFonts w:ascii="Times New Roman" w:hAnsi="Times New Roman" w:cs="Times New Roman"/>
                <w:sz w:val="24"/>
                <w:szCs w:val="24"/>
                <w:lang w:val="kk-KZ"/>
              </w:rPr>
              <w:t>27,5</w:t>
            </w:r>
          </w:p>
        </w:tc>
        <w:tc>
          <w:tcPr>
            <w:tcW w:w="709" w:type="dxa"/>
          </w:tcPr>
          <w:p w14:paraId="778915D1" w14:textId="77777777" w:rsidR="009F232E" w:rsidRPr="00A81390" w:rsidRDefault="009F232E" w:rsidP="00E274C2">
            <w:pPr>
              <w:spacing w:after="0" w:line="240" w:lineRule="auto"/>
              <w:jc w:val="both"/>
              <w:rPr>
                <w:rFonts w:ascii="Times New Roman" w:hAnsi="Times New Roman" w:cs="Times New Roman"/>
                <w:sz w:val="24"/>
                <w:szCs w:val="24"/>
                <w:lang w:val="kk-KZ"/>
              </w:rPr>
            </w:pPr>
            <w:r w:rsidRPr="00A81390">
              <w:rPr>
                <w:rFonts w:ascii="Times New Roman" w:hAnsi="Times New Roman" w:cs="Times New Roman"/>
                <w:sz w:val="24"/>
                <w:szCs w:val="24"/>
                <w:lang w:val="kk-KZ"/>
              </w:rPr>
              <w:t>28,2</w:t>
            </w:r>
          </w:p>
        </w:tc>
        <w:tc>
          <w:tcPr>
            <w:tcW w:w="992" w:type="dxa"/>
          </w:tcPr>
          <w:p w14:paraId="6116ED5B" w14:textId="77777777" w:rsidR="009F232E" w:rsidRPr="00A81390" w:rsidRDefault="009F232E" w:rsidP="00E274C2">
            <w:pPr>
              <w:spacing w:after="0" w:line="240" w:lineRule="auto"/>
              <w:jc w:val="both"/>
              <w:rPr>
                <w:rFonts w:ascii="Times New Roman" w:hAnsi="Times New Roman" w:cs="Times New Roman"/>
                <w:sz w:val="24"/>
                <w:szCs w:val="24"/>
                <w:lang w:val="kk-KZ"/>
              </w:rPr>
            </w:pPr>
            <w:r w:rsidRPr="00A81390">
              <w:rPr>
                <w:rFonts w:ascii="Times New Roman" w:hAnsi="Times New Roman" w:cs="Times New Roman"/>
                <w:sz w:val="24"/>
                <w:szCs w:val="24"/>
                <w:lang w:val="kk-KZ"/>
              </w:rPr>
              <w:t>28,4</w:t>
            </w:r>
          </w:p>
        </w:tc>
      </w:tr>
    </w:tbl>
    <w:p w14:paraId="1A2EC41E" w14:textId="77777777" w:rsidR="00E274C2" w:rsidRDefault="00E274C2" w:rsidP="00E274C2">
      <w:pPr>
        <w:spacing w:after="0" w:line="240" w:lineRule="auto"/>
        <w:jc w:val="both"/>
        <w:rPr>
          <w:rFonts w:ascii="Times New Roman" w:hAnsi="Times New Roman" w:cs="Times New Roman"/>
          <w:sz w:val="28"/>
          <w:szCs w:val="28"/>
          <w:lang w:val="kk-KZ"/>
        </w:rPr>
      </w:pPr>
    </w:p>
    <w:p w14:paraId="2E224C3A" w14:textId="2208C3D2" w:rsidR="009F232E" w:rsidRDefault="00A9650C" w:rsidP="00E274C2">
      <w:pPr>
        <w:spacing w:after="0" w:line="240" w:lineRule="auto"/>
        <w:ind w:firstLine="567"/>
        <w:jc w:val="both"/>
        <w:rPr>
          <w:rFonts w:ascii="Times New Roman" w:hAnsi="Times New Roman" w:cs="Times New Roman"/>
          <w:sz w:val="28"/>
          <w:szCs w:val="28"/>
          <w:lang w:val="kk-KZ"/>
        </w:rPr>
      </w:pPr>
      <w:r w:rsidRPr="00A9650C">
        <w:rPr>
          <w:rFonts w:ascii="Times New Roman" w:hAnsi="Times New Roman" w:cs="Times New Roman"/>
          <w:sz w:val="28"/>
          <w:szCs w:val="28"/>
          <w:lang w:val="kk-KZ"/>
        </w:rPr>
        <w:t>12-ші кестеде болашақ бейнелеу өнері мамандарының этнокөркем мәдениетінің деңгейін анықтауға мүмкіндік беретін эксперименттік және бақылау топтарындағы этнокөркем мәдениеттің әрбір компоненті бойынша нәтижелер мен компоненттер жиынтығы бойынша жалпылама нәтиже көрсетілген. Этнокөркем мәдениеттің жоғары деңгейін анықтау бойынша эксперименттік топта (ЭТ) 20,7%, ал бақылау тобында (БТ) 19,8% құрайды. ЭТ-да орташа деңгей 50,8%, БТ-да 52,3% көрсеткіштері тіркелген. Төмен деңгей ЭТ-да 28,2%, ал БТ-да 28,4% құрайды. Бұл көрсеткіштер екі топтағы этнокөркем мәдениет деңгейінің жеткіліксіз екенін растайды. Талдау нәтижесінде студенттерді топтарға бөлу біркелкі жүргізілгені байқалады, яғни бақылау және эксперименттік топтардағы этнокөркем мәдениет деңгейі шамамен бірдей болып шықты.</w:t>
      </w:r>
      <w:r>
        <w:rPr>
          <w:rFonts w:ascii="Times New Roman" w:hAnsi="Times New Roman" w:cs="Times New Roman"/>
          <w:sz w:val="28"/>
          <w:szCs w:val="28"/>
          <w:lang w:val="kk-KZ"/>
        </w:rPr>
        <w:t xml:space="preserve"> </w:t>
      </w:r>
      <w:r w:rsidR="009F232E" w:rsidRPr="004B1C0A">
        <w:rPr>
          <w:rFonts w:ascii="Times New Roman" w:hAnsi="Times New Roman" w:cs="Times New Roman"/>
          <w:sz w:val="28"/>
          <w:szCs w:val="28"/>
          <w:lang w:val="kk-KZ"/>
        </w:rPr>
        <w:t xml:space="preserve">Ұсынылған мәліметтерді </w:t>
      </w:r>
      <w:r w:rsidR="00404FAC">
        <w:rPr>
          <w:rFonts w:ascii="Times New Roman" w:hAnsi="Times New Roman" w:cs="Times New Roman"/>
          <w:sz w:val="28"/>
          <w:szCs w:val="28"/>
          <w:lang w:val="kk-KZ"/>
        </w:rPr>
        <w:t>көру</w:t>
      </w:r>
      <w:r w:rsidR="009F232E" w:rsidRPr="004B1C0A">
        <w:rPr>
          <w:rFonts w:ascii="Times New Roman" w:hAnsi="Times New Roman" w:cs="Times New Roman"/>
          <w:sz w:val="28"/>
          <w:szCs w:val="28"/>
          <w:lang w:val="kk-KZ"/>
        </w:rPr>
        <w:t xml:space="preserve"> үшін </w:t>
      </w:r>
      <w:r w:rsidR="00CE367B" w:rsidRPr="00B05416">
        <w:rPr>
          <w:rFonts w:ascii="Times New Roman" w:hAnsi="Times New Roman" w:cs="Times New Roman"/>
          <w:sz w:val="28"/>
          <w:szCs w:val="28"/>
          <w:lang w:val="en-US"/>
        </w:rPr>
        <w:t>1</w:t>
      </w:r>
      <w:r w:rsidR="00C63829" w:rsidRPr="00B05416">
        <w:rPr>
          <w:rFonts w:ascii="Times New Roman" w:hAnsi="Times New Roman" w:cs="Times New Roman"/>
          <w:sz w:val="28"/>
          <w:szCs w:val="28"/>
        </w:rPr>
        <w:t>7</w:t>
      </w:r>
      <w:r w:rsidR="00CE367B" w:rsidRPr="00B05416">
        <w:rPr>
          <w:rFonts w:ascii="Times New Roman" w:hAnsi="Times New Roman" w:cs="Times New Roman"/>
          <w:sz w:val="28"/>
          <w:szCs w:val="28"/>
          <w:lang w:val="kk-KZ"/>
        </w:rPr>
        <w:t xml:space="preserve"> – ші</w:t>
      </w:r>
      <w:r w:rsidR="009F232E" w:rsidRPr="00B05416">
        <w:rPr>
          <w:rFonts w:ascii="Times New Roman" w:hAnsi="Times New Roman" w:cs="Times New Roman"/>
          <w:sz w:val="28"/>
          <w:szCs w:val="28"/>
          <w:lang w:val="kk-KZ"/>
        </w:rPr>
        <w:t xml:space="preserve"> </w:t>
      </w:r>
      <w:r w:rsidR="009F232E" w:rsidRPr="004B1C0A">
        <w:rPr>
          <w:rFonts w:ascii="Times New Roman" w:hAnsi="Times New Roman" w:cs="Times New Roman"/>
          <w:sz w:val="28"/>
          <w:szCs w:val="28"/>
          <w:lang w:val="kk-KZ"/>
        </w:rPr>
        <w:t>суретке жүгінейік</w:t>
      </w:r>
      <w:r w:rsidR="00404FAC">
        <w:rPr>
          <w:rFonts w:ascii="Times New Roman" w:hAnsi="Times New Roman" w:cs="Times New Roman"/>
          <w:sz w:val="28"/>
          <w:szCs w:val="28"/>
          <w:lang w:val="kk-KZ"/>
        </w:rPr>
        <w:t>.</w:t>
      </w:r>
    </w:p>
    <w:p w14:paraId="5DE7811D" w14:textId="77777777" w:rsidR="00A9650C" w:rsidRPr="004B1C0A" w:rsidRDefault="00A9650C" w:rsidP="00A9650C">
      <w:pPr>
        <w:spacing w:after="0" w:line="240" w:lineRule="auto"/>
        <w:ind w:firstLine="708"/>
        <w:jc w:val="both"/>
        <w:rPr>
          <w:rFonts w:ascii="Times New Roman" w:hAnsi="Times New Roman" w:cs="Times New Roman"/>
          <w:sz w:val="28"/>
          <w:szCs w:val="28"/>
          <w:lang w:val="kk-KZ"/>
        </w:rPr>
      </w:pPr>
    </w:p>
    <w:p w14:paraId="74D326C2" w14:textId="77777777" w:rsidR="009F232E" w:rsidRPr="004B1C0A" w:rsidRDefault="009F232E" w:rsidP="00E274C2">
      <w:pPr>
        <w:spacing w:line="240" w:lineRule="auto"/>
        <w:jc w:val="center"/>
        <w:rPr>
          <w:rFonts w:ascii="Times New Roman" w:hAnsi="Times New Roman" w:cs="Times New Roman"/>
          <w:b/>
          <w:sz w:val="28"/>
          <w:szCs w:val="28"/>
          <w:lang w:val="kk-KZ"/>
        </w:rPr>
      </w:pPr>
      <w:r w:rsidRPr="004B1C0A">
        <w:rPr>
          <w:rFonts w:ascii="Times New Roman" w:hAnsi="Times New Roman" w:cs="Times New Roman"/>
          <w:b/>
          <w:noProof/>
          <w:sz w:val="28"/>
          <w:szCs w:val="28"/>
        </w:rPr>
        <w:drawing>
          <wp:inline distT="0" distB="0" distL="0" distR="0" wp14:anchorId="1A9A3D82" wp14:editId="6D4C293D">
            <wp:extent cx="5328745" cy="2175642"/>
            <wp:effectExtent l="0" t="0" r="5715" b="15240"/>
            <wp:docPr id="34" name="Диаграмма 34"/>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14:paraId="405C35B5" w14:textId="3658EBE9" w:rsidR="00CC480D" w:rsidRDefault="00CC480D" w:rsidP="00E274C2">
      <w:pPr>
        <w:spacing w:after="0" w:line="240" w:lineRule="auto"/>
        <w:jc w:val="center"/>
        <w:rPr>
          <w:rFonts w:ascii="Times New Roman" w:hAnsi="Times New Roman" w:cs="Times New Roman"/>
          <w:bCs/>
          <w:color w:val="000000" w:themeColor="text1"/>
          <w:sz w:val="28"/>
          <w:szCs w:val="28"/>
          <w:shd w:val="clear" w:color="auto" w:fill="FFFFFF"/>
          <w:lang w:val="kk-KZ"/>
        </w:rPr>
      </w:pPr>
      <w:r>
        <w:rPr>
          <w:rFonts w:ascii="Times New Roman" w:hAnsi="Times New Roman" w:cs="Times New Roman"/>
          <w:sz w:val="28"/>
          <w:szCs w:val="28"/>
          <w:lang w:val="kk-KZ"/>
        </w:rPr>
        <w:t>Сурет 1</w:t>
      </w:r>
      <w:r w:rsidR="00C63829">
        <w:rPr>
          <w:rFonts w:ascii="Times New Roman" w:hAnsi="Times New Roman" w:cs="Times New Roman"/>
          <w:sz w:val="28"/>
          <w:szCs w:val="28"/>
          <w:lang w:val="kk-KZ"/>
        </w:rPr>
        <w:t>7</w:t>
      </w:r>
      <w:r w:rsidR="009F232E">
        <w:rPr>
          <w:rFonts w:ascii="Times New Roman" w:hAnsi="Times New Roman" w:cs="Times New Roman"/>
          <w:sz w:val="28"/>
          <w:szCs w:val="28"/>
          <w:lang w:val="kk-KZ"/>
        </w:rPr>
        <w:t xml:space="preserve"> – </w:t>
      </w:r>
      <w:r w:rsidR="009F232E" w:rsidRPr="004B1C0A">
        <w:rPr>
          <w:rFonts w:ascii="Times New Roman" w:hAnsi="Times New Roman" w:cs="Times New Roman"/>
          <w:sz w:val="28"/>
          <w:szCs w:val="28"/>
          <w:lang w:val="kk-KZ"/>
        </w:rPr>
        <w:t>ЭТ және БТ – ның этнокөркем мәдениет деңгейлерінің</w:t>
      </w:r>
      <w:r>
        <w:rPr>
          <w:rFonts w:ascii="Times New Roman" w:hAnsi="Times New Roman" w:cs="Times New Roman"/>
          <w:sz w:val="28"/>
          <w:szCs w:val="28"/>
          <w:lang w:val="kk-KZ"/>
        </w:rPr>
        <w:t xml:space="preserve"> экспериментке дейінгі әрбір копонент </w:t>
      </w:r>
      <w:r w:rsidR="009F232E" w:rsidRPr="004B1C0A">
        <w:rPr>
          <w:rFonts w:ascii="Times New Roman" w:hAnsi="Times New Roman" w:cs="Times New Roman"/>
          <w:sz w:val="28"/>
          <w:szCs w:val="28"/>
          <w:lang w:val="kk-KZ"/>
        </w:rPr>
        <w:t xml:space="preserve"> бойынша көрсеткіші</w:t>
      </w:r>
      <w:r>
        <w:rPr>
          <w:rFonts w:ascii="Times New Roman" w:hAnsi="Times New Roman" w:cs="Times New Roman"/>
          <w:sz w:val="28"/>
          <w:szCs w:val="28"/>
          <w:lang w:val="kk-KZ"/>
        </w:rPr>
        <w:t xml:space="preserve">нің </w:t>
      </w:r>
      <w:r w:rsidR="009F232E" w:rsidRPr="004B1C0A">
        <w:rPr>
          <w:rFonts w:ascii="Times New Roman" w:hAnsi="Times New Roman" w:cs="Times New Roman"/>
          <w:sz w:val="28"/>
          <w:szCs w:val="28"/>
          <w:lang w:val="kk-KZ"/>
        </w:rPr>
        <w:t xml:space="preserve"> </w:t>
      </w:r>
      <w:r w:rsidRPr="007D77BE">
        <w:rPr>
          <w:rFonts w:ascii="Times New Roman" w:hAnsi="Times New Roman" w:cs="Times New Roman"/>
          <w:bCs/>
          <w:color w:val="000000" w:themeColor="text1"/>
          <w:sz w:val="28"/>
          <w:szCs w:val="28"/>
          <w:shd w:val="clear" w:color="auto" w:fill="FFFFFF"/>
          <w:lang w:val="kk-KZ"/>
        </w:rPr>
        <w:t>диаграммасы</w:t>
      </w:r>
    </w:p>
    <w:p w14:paraId="675F12C8" w14:textId="77777777" w:rsidR="00E274C2" w:rsidRPr="004B1C0A" w:rsidRDefault="00E274C2" w:rsidP="00E274C2">
      <w:pPr>
        <w:spacing w:after="0" w:line="240" w:lineRule="auto"/>
        <w:ind w:firstLine="567"/>
        <w:jc w:val="both"/>
        <w:rPr>
          <w:rFonts w:ascii="Times New Roman" w:hAnsi="Times New Roman" w:cs="Times New Roman"/>
          <w:sz w:val="28"/>
          <w:szCs w:val="28"/>
          <w:lang w:val="kk-KZ"/>
        </w:rPr>
      </w:pPr>
    </w:p>
    <w:p w14:paraId="7A3EB75C" w14:textId="3800E7CF" w:rsidR="00A9650C" w:rsidRPr="00A9650C" w:rsidRDefault="00CE367B" w:rsidP="00851F44">
      <w:pPr>
        <w:spacing w:after="0" w:line="240" w:lineRule="auto"/>
        <w:ind w:firstLine="567"/>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1</w:t>
      </w:r>
      <w:r w:rsidR="00C63829">
        <w:rPr>
          <w:rFonts w:ascii="Times New Roman" w:eastAsia="Times New Roman" w:hAnsi="Times New Roman" w:cs="Times New Roman"/>
          <w:sz w:val="28"/>
          <w:szCs w:val="28"/>
          <w:lang w:val="kk-KZ"/>
        </w:rPr>
        <w:t>7</w:t>
      </w:r>
      <w:r>
        <w:rPr>
          <w:rFonts w:ascii="Times New Roman" w:eastAsia="Times New Roman" w:hAnsi="Times New Roman" w:cs="Times New Roman"/>
          <w:sz w:val="28"/>
          <w:szCs w:val="28"/>
          <w:lang w:val="kk-KZ"/>
        </w:rPr>
        <w:t xml:space="preserve"> – ші суретте </w:t>
      </w:r>
      <w:r w:rsidR="00A9650C" w:rsidRPr="00A9650C">
        <w:rPr>
          <w:rFonts w:ascii="Times New Roman" w:eastAsia="Times New Roman" w:hAnsi="Times New Roman" w:cs="Times New Roman"/>
          <w:sz w:val="28"/>
          <w:szCs w:val="28"/>
          <w:lang w:val="kk-KZ"/>
        </w:rPr>
        <w:t xml:space="preserve"> студенттердің топтарға біркелкі бөлінгені көрсетілген. Бақылау және эксперименттік топтардағы этнокөркем мәдениет деңгейлері </w:t>
      </w:r>
      <w:r w:rsidR="00A9650C" w:rsidRPr="00A9650C">
        <w:rPr>
          <w:rFonts w:ascii="Times New Roman" w:eastAsia="Times New Roman" w:hAnsi="Times New Roman" w:cs="Times New Roman"/>
          <w:sz w:val="28"/>
          <w:szCs w:val="28"/>
          <w:lang w:val="kk-KZ"/>
        </w:rPr>
        <w:lastRenderedPageBreak/>
        <w:t>талдау нәтижесінде статистикалық тұрғыдан айтарлықтай айырмашылықтар байқалмағанын көрсетеді. Осылайша, U-Мана-Уитни критерийі бойынша барлық компоненттерде бақылау және эксперименттік топтар арасында айтарлықтай айырмашылықтар табылмады (U0,01=1145, U0,05=1293). Бақылау және эксперимент топтарындағы нәтижелерді салыстырғанда, әрбір құрамдас бөлік бойынша мәліметтердің жалпы көлемін негізге ала отырып, орташа деңгейдің шамалы басымдылығын көруге болады. U критериі бойынша топтар арасындағы деңгейлер нәтижелерінде маңызды айырмашылықтар анықталған жоқ (U0=1379,5 при U0,05=1145, U0,05=1260)</w:t>
      </w:r>
      <w:r w:rsidR="00851F44">
        <w:rPr>
          <w:rFonts w:ascii="Times New Roman" w:eastAsia="Times New Roman" w:hAnsi="Times New Roman" w:cs="Times New Roman"/>
          <w:sz w:val="28"/>
          <w:szCs w:val="28"/>
          <w:lang w:val="kk-KZ"/>
        </w:rPr>
        <w:t xml:space="preserve">. </w:t>
      </w:r>
      <w:r w:rsidR="00A9650C" w:rsidRPr="00A9650C">
        <w:rPr>
          <w:rFonts w:ascii="Times New Roman" w:eastAsia="Times New Roman" w:hAnsi="Times New Roman" w:cs="Times New Roman"/>
          <w:sz w:val="28"/>
          <w:szCs w:val="28"/>
          <w:lang w:val="kk-KZ"/>
        </w:rPr>
        <w:t>Сонымен, анықтау экспериментінің соңындағы алынған мәліметтерді қорытындылай келе, студенттердің этнокөркем мәдениетінің бастапқы деңгейін анықтау бойынша жүргізілген жұмыстардың теориялық және практикалық бөлімдердің нәтижелерімен сәйкес жүргізілгені туралы қорытынды жасауға болады. Критерийлер бойынша болашақ бейнелеу өнері мұғалімдерінің этнокөркем мәдениетінің жеткіліксіз жоғары деңгейінің болмауы туралы болжамдар расталды. Бұл оқу процесінде болашақ бейнелеу өнері мұғалімдерінің этнокөркем мәдениетін қалыптастыру үшін тиімді педагогикалық шарттарды қолдану қажеттілігін көрсетеді және зерттеу болжамын дәлелдейді.</w:t>
      </w:r>
    </w:p>
    <w:p w14:paraId="530D4376" w14:textId="77777777" w:rsidR="00A9650C" w:rsidRPr="00A9650C" w:rsidRDefault="00A9650C" w:rsidP="00E274C2">
      <w:pPr>
        <w:spacing w:after="0" w:line="240" w:lineRule="auto"/>
        <w:ind w:firstLine="567"/>
        <w:jc w:val="both"/>
        <w:rPr>
          <w:rFonts w:ascii="Times New Roman" w:eastAsia="Times New Roman" w:hAnsi="Times New Roman" w:cs="Times New Roman"/>
          <w:sz w:val="28"/>
          <w:szCs w:val="28"/>
          <w:lang w:val="kk-KZ"/>
        </w:rPr>
      </w:pPr>
      <w:r w:rsidRPr="00A9650C">
        <w:rPr>
          <w:rFonts w:ascii="Times New Roman" w:eastAsia="Times New Roman" w:hAnsi="Times New Roman" w:cs="Times New Roman"/>
          <w:sz w:val="28"/>
          <w:szCs w:val="28"/>
          <w:lang w:val="kk-KZ"/>
        </w:rPr>
        <w:t>Эксперименттің қалыптастыру кезеңінде бақылау және эксперимент топтарының студенттері жоғары білім аясында оқытылды, ал эксперименттік топ арнайы педагогикалық шарттармен толықтырылды. Бұл шарттар келесілерді қамтиды: қолайлы мәдени-білім беру кеңістігін құру; болашақ бейнелеу өнері мұғалімдерін дайындау процесін ғылыми-әдістемелік және технологиялық мазмұнмен қаруландыру; диалог концепциясына негізделген оқытудың белсенді формалары мен педагогикалық технологияларды жүзеге асыру, арнайы жаттығуларды шығармашылық жобалармен, кәсіби бағыттағы проблемалық тапсырмаларды қолдану.</w:t>
      </w:r>
    </w:p>
    <w:p w14:paraId="3EE1F1D7" w14:textId="77777777" w:rsidR="00A9650C" w:rsidRPr="00A9650C" w:rsidRDefault="00A9650C" w:rsidP="00E274C2">
      <w:pPr>
        <w:spacing w:after="0" w:line="240" w:lineRule="auto"/>
        <w:ind w:firstLine="567"/>
        <w:jc w:val="both"/>
        <w:rPr>
          <w:rFonts w:ascii="Times New Roman" w:eastAsia="Times New Roman" w:hAnsi="Times New Roman" w:cs="Times New Roman"/>
          <w:sz w:val="28"/>
          <w:szCs w:val="28"/>
          <w:lang w:val="kk-KZ"/>
        </w:rPr>
      </w:pPr>
      <w:r w:rsidRPr="00A9650C">
        <w:rPr>
          <w:rFonts w:ascii="Times New Roman" w:eastAsia="Times New Roman" w:hAnsi="Times New Roman" w:cs="Times New Roman"/>
          <w:sz w:val="28"/>
          <w:szCs w:val="28"/>
          <w:lang w:val="kk-KZ"/>
        </w:rPr>
        <w:t>Эксперименттің қалыптастырушы кезеңіндегі жұмыс барысында болашақ бейнелеу өнері мұғалімінің этнокөркем мәдениетінің деңгейіне арнайы педагогикалық шарттардың әсері зерттелді. Эксперименттік топтың барлық студенттері үш жыл бойы Қазақстанның графика және кәсіби бейнелеу өнерінің теориялық және практикалық мәселелерін тереңдетіп оқып, мәдениетаралық диалог аясында шығармашылық тәжірибелік жұмыстарды орындады. Сонымен қатар, шеберлік сабақтарына, байқауларға қатысып, аудиториялық және өзіндік жұмыстар нәтижесінде бейнелеу өнерінің тақырыптық көрмелерін өткізді, этнокөркемдік білім беру саласы бойынша ғылыми-практикалық конференцияға қатысты.</w:t>
      </w:r>
    </w:p>
    <w:p w14:paraId="7D079520" w14:textId="77777777" w:rsidR="00A9650C" w:rsidRPr="00A9650C" w:rsidRDefault="00A9650C" w:rsidP="00E274C2">
      <w:pPr>
        <w:spacing w:after="0" w:line="240" w:lineRule="auto"/>
        <w:ind w:firstLine="567"/>
        <w:jc w:val="both"/>
        <w:rPr>
          <w:rFonts w:ascii="Times New Roman" w:eastAsia="Times New Roman" w:hAnsi="Times New Roman" w:cs="Times New Roman"/>
          <w:sz w:val="28"/>
          <w:szCs w:val="28"/>
          <w:lang w:val="kk-KZ"/>
        </w:rPr>
      </w:pPr>
      <w:r w:rsidRPr="00A9650C">
        <w:rPr>
          <w:rFonts w:ascii="Times New Roman" w:eastAsia="Times New Roman" w:hAnsi="Times New Roman" w:cs="Times New Roman"/>
          <w:sz w:val="28"/>
          <w:szCs w:val="28"/>
          <w:lang w:val="kk-KZ"/>
        </w:rPr>
        <w:t>Педагогикалық шарттарды жүзеге асырғаннан кейін бақылау және эксперимент топтарындағы студенттердің этнокөркем мәдениетінің қалыптасу деңгейіндегі өзгерістерді тексеру үшін диагностикалық құралдар қолданылды. Диагностикалық құралдарға теориялық білім деңгейін анықтайтын тестілеу, тест тапсырмалары мен жаттығулар, болашақ бейнелеу өнері мұғаліміне қажетті практикалық дағдылар мен бағдарларды анықтайтын шығармашылық жобаларды бағалау кірді.</w:t>
      </w:r>
    </w:p>
    <w:p w14:paraId="0408D01F" w14:textId="35911F3C" w:rsidR="002F43B1" w:rsidRPr="00A81390" w:rsidRDefault="00A9650C" w:rsidP="00E274C2">
      <w:pPr>
        <w:spacing w:after="0" w:line="240" w:lineRule="auto"/>
        <w:ind w:firstLine="567"/>
        <w:jc w:val="both"/>
        <w:rPr>
          <w:rFonts w:ascii="Times New Roman" w:eastAsia="Times New Roman" w:hAnsi="Times New Roman" w:cs="Times New Roman"/>
          <w:sz w:val="28"/>
          <w:szCs w:val="28"/>
          <w:lang w:val="kk-KZ"/>
        </w:rPr>
      </w:pPr>
      <w:r w:rsidRPr="00A9650C">
        <w:rPr>
          <w:rFonts w:ascii="Times New Roman" w:eastAsia="Times New Roman" w:hAnsi="Times New Roman" w:cs="Times New Roman"/>
          <w:sz w:val="28"/>
          <w:szCs w:val="28"/>
          <w:lang w:val="kk-KZ"/>
        </w:rPr>
        <w:lastRenderedPageBreak/>
        <w:t xml:space="preserve">Эксперименттің қалыптастырушы кезеңінің нәтижесінде болашақ мамандардың этнокөркем мәдениетінің әрбір компоненті бойынша деңгейінің динамикасына қызықты нәтижелер көрсетілді. Эксперименттің қалыптастырушы кезеңінің нәтижелерін көрсету және әрбір компонент бойынша этнокөркем мәдениет деңгейлерінің таралуын </w:t>
      </w:r>
      <w:r w:rsidRPr="00A81390">
        <w:rPr>
          <w:rFonts w:ascii="Times New Roman" w:eastAsia="Times New Roman" w:hAnsi="Times New Roman" w:cs="Times New Roman"/>
          <w:sz w:val="28"/>
          <w:szCs w:val="28"/>
          <w:lang w:val="kk-KZ"/>
        </w:rPr>
        <w:t>талдау үші</w:t>
      </w:r>
      <w:r w:rsidR="00CC480D" w:rsidRPr="00A81390">
        <w:rPr>
          <w:rFonts w:ascii="Times New Roman" w:eastAsia="Times New Roman" w:hAnsi="Times New Roman" w:cs="Times New Roman"/>
          <w:sz w:val="28"/>
          <w:szCs w:val="28"/>
          <w:lang w:val="kk-KZ"/>
        </w:rPr>
        <w:t>н 1</w:t>
      </w:r>
      <w:r w:rsidR="00675972">
        <w:rPr>
          <w:rFonts w:ascii="Times New Roman" w:eastAsia="Times New Roman" w:hAnsi="Times New Roman" w:cs="Times New Roman"/>
          <w:sz w:val="28"/>
          <w:szCs w:val="28"/>
          <w:lang w:val="kk-KZ"/>
        </w:rPr>
        <w:t>3</w:t>
      </w:r>
      <w:r w:rsidR="00CC480D" w:rsidRPr="00A81390">
        <w:rPr>
          <w:rFonts w:ascii="Times New Roman" w:eastAsia="Times New Roman" w:hAnsi="Times New Roman" w:cs="Times New Roman"/>
          <w:sz w:val="28"/>
          <w:szCs w:val="28"/>
          <w:lang w:val="kk-KZ"/>
        </w:rPr>
        <w:t>-1</w:t>
      </w:r>
      <w:r w:rsidR="00675972">
        <w:rPr>
          <w:rFonts w:ascii="Times New Roman" w:eastAsia="Times New Roman" w:hAnsi="Times New Roman" w:cs="Times New Roman"/>
          <w:sz w:val="28"/>
          <w:szCs w:val="28"/>
          <w:lang w:val="kk-KZ"/>
        </w:rPr>
        <w:t>7</w:t>
      </w:r>
      <w:r w:rsidRPr="00A81390">
        <w:rPr>
          <w:rFonts w:ascii="Times New Roman" w:eastAsia="Times New Roman" w:hAnsi="Times New Roman" w:cs="Times New Roman"/>
          <w:sz w:val="28"/>
          <w:szCs w:val="28"/>
          <w:lang w:val="kk-KZ"/>
        </w:rPr>
        <w:t xml:space="preserve"> кестелерге жүгінейік. </w:t>
      </w:r>
      <w:r w:rsidR="00CC480D" w:rsidRPr="00A81390">
        <w:rPr>
          <w:rFonts w:ascii="Times New Roman" w:eastAsia="Times New Roman" w:hAnsi="Times New Roman" w:cs="Times New Roman"/>
          <w:sz w:val="28"/>
          <w:szCs w:val="28"/>
          <w:lang w:val="kk-KZ"/>
        </w:rPr>
        <w:t>15</w:t>
      </w:r>
      <w:r w:rsidRPr="00A81390">
        <w:rPr>
          <w:rFonts w:ascii="Times New Roman" w:eastAsia="Times New Roman" w:hAnsi="Times New Roman" w:cs="Times New Roman"/>
          <w:sz w:val="28"/>
          <w:szCs w:val="28"/>
          <w:lang w:val="kk-KZ"/>
        </w:rPr>
        <w:t>-ші кестедегі мәліметтерді қарастырайық.</w:t>
      </w:r>
    </w:p>
    <w:p w14:paraId="4235DAA7" w14:textId="77777777" w:rsidR="00CE367B" w:rsidRPr="008642E2" w:rsidRDefault="00CE367B" w:rsidP="00E274C2">
      <w:pPr>
        <w:spacing w:after="0" w:line="240" w:lineRule="auto"/>
        <w:ind w:firstLine="567"/>
        <w:jc w:val="both"/>
        <w:rPr>
          <w:rFonts w:ascii="Times New Roman" w:eastAsia="Times New Roman" w:hAnsi="Times New Roman" w:cs="Times New Roman"/>
          <w:sz w:val="28"/>
          <w:szCs w:val="28"/>
          <w:lang w:val="kk-KZ"/>
        </w:rPr>
      </w:pPr>
    </w:p>
    <w:p w14:paraId="101EB965" w14:textId="23B2755D" w:rsidR="009F232E" w:rsidRDefault="00CC480D" w:rsidP="00E274C2">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Кесте 1</w:t>
      </w:r>
      <w:r w:rsidR="00675972">
        <w:rPr>
          <w:rFonts w:ascii="Times New Roman" w:hAnsi="Times New Roman" w:cs="Times New Roman"/>
          <w:sz w:val="28"/>
          <w:szCs w:val="28"/>
          <w:lang w:val="kk-KZ"/>
        </w:rPr>
        <w:t>3</w:t>
      </w:r>
      <w:r w:rsidR="009F232E">
        <w:rPr>
          <w:rFonts w:ascii="Times New Roman" w:hAnsi="Times New Roman" w:cs="Times New Roman"/>
          <w:sz w:val="28"/>
          <w:szCs w:val="28"/>
          <w:lang w:val="kk-KZ"/>
        </w:rPr>
        <w:t xml:space="preserve"> – </w:t>
      </w:r>
      <w:r w:rsidR="00E274C2">
        <w:rPr>
          <w:rFonts w:ascii="Times New Roman" w:hAnsi="Times New Roman" w:cs="Times New Roman"/>
          <w:sz w:val="28"/>
          <w:szCs w:val="28"/>
          <w:lang w:val="kk-KZ"/>
        </w:rPr>
        <w:t>Э</w:t>
      </w:r>
      <w:r w:rsidR="009F232E">
        <w:rPr>
          <w:rFonts w:ascii="Times New Roman" w:hAnsi="Times New Roman" w:cs="Times New Roman"/>
          <w:sz w:val="28"/>
          <w:szCs w:val="28"/>
          <w:lang w:val="kk-KZ"/>
        </w:rPr>
        <w:t>кспериментті қалыптастыру кезеңінен кейінгі мазмұндық көмпоненті бойынша этнокөркем мәдениет деңгейі (пайызбен)</w:t>
      </w:r>
    </w:p>
    <w:p w14:paraId="05BB0B65" w14:textId="77777777" w:rsidR="009F232E" w:rsidRDefault="009F232E" w:rsidP="009F232E">
      <w:pPr>
        <w:spacing w:after="0" w:line="240" w:lineRule="auto"/>
        <w:jc w:val="both"/>
        <w:rPr>
          <w:rFonts w:ascii="Times New Roman" w:hAnsi="Times New Roman" w:cs="Times New Roman"/>
          <w:sz w:val="28"/>
          <w:szCs w:val="28"/>
          <w:lang w:val="kk-KZ"/>
        </w:rPr>
      </w:pPr>
    </w:p>
    <w:tbl>
      <w:tblPr>
        <w:tblStyle w:val="aa"/>
        <w:tblW w:w="0" w:type="auto"/>
        <w:tblInd w:w="108" w:type="dxa"/>
        <w:tblLook w:val="04A0" w:firstRow="1" w:lastRow="0" w:firstColumn="1" w:lastColumn="0" w:noHBand="0" w:noVBand="1"/>
      </w:tblPr>
      <w:tblGrid>
        <w:gridCol w:w="2977"/>
        <w:gridCol w:w="1418"/>
        <w:gridCol w:w="1275"/>
        <w:gridCol w:w="1024"/>
        <w:gridCol w:w="1063"/>
        <w:gridCol w:w="836"/>
        <w:gridCol w:w="1046"/>
      </w:tblGrid>
      <w:tr w:rsidR="009F232E" w:rsidRPr="004B1C0A" w14:paraId="6325A888" w14:textId="77777777" w:rsidTr="00E274C2">
        <w:trPr>
          <w:trHeight w:val="70"/>
        </w:trPr>
        <w:tc>
          <w:tcPr>
            <w:tcW w:w="2977" w:type="dxa"/>
            <w:vMerge w:val="restart"/>
          </w:tcPr>
          <w:p w14:paraId="73B0E1E7" w14:textId="77777777" w:rsidR="009F232E" w:rsidRPr="00A81390" w:rsidRDefault="009F232E" w:rsidP="00E274C2">
            <w:pPr>
              <w:spacing w:after="0" w:line="240" w:lineRule="auto"/>
              <w:rPr>
                <w:rFonts w:ascii="Times New Roman" w:hAnsi="Times New Roman" w:cs="Times New Roman"/>
                <w:sz w:val="24"/>
                <w:szCs w:val="24"/>
                <w:lang w:val="kk-KZ"/>
              </w:rPr>
            </w:pPr>
          </w:p>
          <w:p w14:paraId="63D74E4E" w14:textId="77777777" w:rsidR="009F232E" w:rsidRPr="00A81390" w:rsidRDefault="009F232E" w:rsidP="00E274C2">
            <w:pPr>
              <w:spacing w:after="0" w:line="240" w:lineRule="auto"/>
              <w:jc w:val="center"/>
              <w:rPr>
                <w:rFonts w:ascii="Times New Roman" w:hAnsi="Times New Roman" w:cs="Times New Roman"/>
                <w:sz w:val="24"/>
                <w:szCs w:val="24"/>
                <w:lang w:val="kk-KZ"/>
              </w:rPr>
            </w:pPr>
            <w:r w:rsidRPr="00A81390">
              <w:rPr>
                <w:rFonts w:ascii="Times New Roman" w:hAnsi="Times New Roman" w:cs="Times New Roman"/>
                <w:sz w:val="24"/>
                <w:szCs w:val="24"/>
                <w:lang w:val="kk-KZ"/>
              </w:rPr>
              <w:t>Көрсеткіштері</w:t>
            </w:r>
          </w:p>
        </w:tc>
        <w:tc>
          <w:tcPr>
            <w:tcW w:w="6662" w:type="dxa"/>
            <w:gridSpan w:val="6"/>
          </w:tcPr>
          <w:p w14:paraId="26493FEA" w14:textId="394F620C" w:rsidR="009F232E" w:rsidRPr="00A81390" w:rsidRDefault="00B05416" w:rsidP="00E274C2">
            <w:pPr>
              <w:spacing w:after="0" w:line="240" w:lineRule="auto"/>
              <w:ind w:firstLine="708"/>
              <w:jc w:val="center"/>
              <w:rPr>
                <w:rFonts w:ascii="Times New Roman" w:hAnsi="Times New Roman" w:cs="Times New Roman"/>
                <w:sz w:val="24"/>
                <w:szCs w:val="24"/>
                <w:lang w:val="kk-KZ"/>
              </w:rPr>
            </w:pPr>
            <w:r w:rsidRPr="00A81390">
              <w:rPr>
                <w:rFonts w:ascii="Times New Roman" w:hAnsi="Times New Roman" w:cs="Times New Roman"/>
                <w:sz w:val="24"/>
                <w:szCs w:val="24"/>
                <w:lang w:val="kk-KZ"/>
              </w:rPr>
              <w:t>К1 - мазмұндық компонент</w:t>
            </w:r>
          </w:p>
        </w:tc>
      </w:tr>
      <w:tr w:rsidR="009F232E" w:rsidRPr="004B1C0A" w14:paraId="62C0B619" w14:textId="77777777" w:rsidTr="00E274C2">
        <w:tc>
          <w:tcPr>
            <w:tcW w:w="2977" w:type="dxa"/>
            <w:vMerge/>
          </w:tcPr>
          <w:p w14:paraId="36BF4FE9" w14:textId="77777777" w:rsidR="009F232E" w:rsidRPr="00A81390" w:rsidRDefault="009F232E" w:rsidP="00E274C2">
            <w:pPr>
              <w:spacing w:after="0" w:line="240" w:lineRule="auto"/>
              <w:rPr>
                <w:rFonts w:ascii="Times New Roman" w:hAnsi="Times New Roman" w:cs="Times New Roman"/>
                <w:sz w:val="24"/>
                <w:szCs w:val="24"/>
                <w:lang w:val="kk-KZ"/>
              </w:rPr>
            </w:pPr>
          </w:p>
        </w:tc>
        <w:tc>
          <w:tcPr>
            <w:tcW w:w="3717" w:type="dxa"/>
            <w:gridSpan w:val="3"/>
          </w:tcPr>
          <w:p w14:paraId="646963B3" w14:textId="77777777" w:rsidR="009F232E" w:rsidRPr="00A81390" w:rsidRDefault="009F232E" w:rsidP="00E274C2">
            <w:pPr>
              <w:spacing w:after="0" w:line="240" w:lineRule="auto"/>
              <w:jc w:val="center"/>
              <w:rPr>
                <w:rFonts w:ascii="Times New Roman" w:hAnsi="Times New Roman" w:cs="Times New Roman"/>
                <w:sz w:val="24"/>
                <w:szCs w:val="24"/>
                <w:lang w:val="kk-KZ"/>
              </w:rPr>
            </w:pPr>
            <w:r w:rsidRPr="00A81390">
              <w:rPr>
                <w:rFonts w:ascii="Times New Roman" w:hAnsi="Times New Roman" w:cs="Times New Roman"/>
                <w:sz w:val="24"/>
                <w:szCs w:val="24"/>
                <w:lang w:val="kk-KZ"/>
              </w:rPr>
              <w:t>ЭТ</w:t>
            </w:r>
          </w:p>
        </w:tc>
        <w:tc>
          <w:tcPr>
            <w:tcW w:w="2945" w:type="dxa"/>
            <w:gridSpan w:val="3"/>
          </w:tcPr>
          <w:p w14:paraId="3A22C3DD" w14:textId="77777777" w:rsidR="009F232E" w:rsidRPr="00A81390" w:rsidRDefault="009F232E" w:rsidP="00E274C2">
            <w:pPr>
              <w:spacing w:after="0" w:line="240" w:lineRule="auto"/>
              <w:jc w:val="center"/>
              <w:rPr>
                <w:rFonts w:ascii="Times New Roman" w:hAnsi="Times New Roman" w:cs="Times New Roman"/>
                <w:sz w:val="24"/>
                <w:szCs w:val="24"/>
                <w:lang w:val="kk-KZ"/>
              </w:rPr>
            </w:pPr>
            <w:r w:rsidRPr="00A81390">
              <w:rPr>
                <w:rFonts w:ascii="Times New Roman" w:hAnsi="Times New Roman" w:cs="Times New Roman"/>
                <w:sz w:val="24"/>
                <w:szCs w:val="24"/>
                <w:lang w:val="kk-KZ"/>
              </w:rPr>
              <w:t>БТ</w:t>
            </w:r>
          </w:p>
        </w:tc>
      </w:tr>
      <w:tr w:rsidR="009F232E" w:rsidRPr="004B1C0A" w14:paraId="49982619" w14:textId="77777777" w:rsidTr="00E274C2">
        <w:tc>
          <w:tcPr>
            <w:tcW w:w="2977" w:type="dxa"/>
            <w:vMerge/>
          </w:tcPr>
          <w:p w14:paraId="1616BB7F" w14:textId="77777777" w:rsidR="009F232E" w:rsidRPr="00A81390" w:rsidRDefault="009F232E" w:rsidP="00E274C2">
            <w:pPr>
              <w:spacing w:after="0" w:line="240" w:lineRule="auto"/>
              <w:rPr>
                <w:rFonts w:ascii="Times New Roman" w:hAnsi="Times New Roman" w:cs="Times New Roman"/>
                <w:sz w:val="24"/>
                <w:szCs w:val="24"/>
                <w:lang w:val="kk-KZ"/>
              </w:rPr>
            </w:pPr>
          </w:p>
        </w:tc>
        <w:tc>
          <w:tcPr>
            <w:tcW w:w="1418" w:type="dxa"/>
          </w:tcPr>
          <w:p w14:paraId="0123A586" w14:textId="77777777" w:rsidR="009F232E" w:rsidRPr="00A81390" w:rsidRDefault="009F232E" w:rsidP="00E274C2">
            <w:pPr>
              <w:spacing w:after="0" w:line="240" w:lineRule="auto"/>
              <w:rPr>
                <w:rFonts w:ascii="Times New Roman" w:hAnsi="Times New Roman" w:cs="Times New Roman"/>
                <w:sz w:val="24"/>
                <w:szCs w:val="24"/>
                <w:lang w:val="kk-KZ"/>
              </w:rPr>
            </w:pPr>
            <w:r w:rsidRPr="00A81390">
              <w:rPr>
                <w:rFonts w:ascii="Times New Roman" w:hAnsi="Times New Roman" w:cs="Times New Roman"/>
                <w:sz w:val="24"/>
                <w:szCs w:val="24"/>
                <w:lang w:val="kk-KZ"/>
              </w:rPr>
              <w:t>Жоғары</w:t>
            </w:r>
          </w:p>
        </w:tc>
        <w:tc>
          <w:tcPr>
            <w:tcW w:w="1275" w:type="dxa"/>
          </w:tcPr>
          <w:p w14:paraId="4F91A380" w14:textId="77777777" w:rsidR="009F232E" w:rsidRPr="00A81390" w:rsidRDefault="009F232E" w:rsidP="00E274C2">
            <w:pPr>
              <w:spacing w:after="0" w:line="240" w:lineRule="auto"/>
              <w:rPr>
                <w:rFonts w:ascii="Times New Roman" w:hAnsi="Times New Roman" w:cs="Times New Roman"/>
                <w:sz w:val="24"/>
                <w:szCs w:val="24"/>
                <w:lang w:val="kk-KZ"/>
              </w:rPr>
            </w:pPr>
            <w:r w:rsidRPr="00A81390">
              <w:rPr>
                <w:rFonts w:ascii="Times New Roman" w:hAnsi="Times New Roman" w:cs="Times New Roman"/>
                <w:sz w:val="24"/>
                <w:szCs w:val="24"/>
                <w:lang w:val="kk-KZ"/>
              </w:rPr>
              <w:t xml:space="preserve">Орта </w:t>
            </w:r>
          </w:p>
        </w:tc>
        <w:tc>
          <w:tcPr>
            <w:tcW w:w="1024" w:type="dxa"/>
          </w:tcPr>
          <w:p w14:paraId="213A4A95" w14:textId="77777777" w:rsidR="009F232E" w:rsidRPr="00A81390" w:rsidRDefault="009F232E" w:rsidP="00E274C2">
            <w:pPr>
              <w:spacing w:after="0" w:line="240" w:lineRule="auto"/>
              <w:rPr>
                <w:rFonts w:ascii="Times New Roman" w:hAnsi="Times New Roman" w:cs="Times New Roman"/>
                <w:sz w:val="24"/>
                <w:szCs w:val="24"/>
                <w:lang w:val="kk-KZ"/>
              </w:rPr>
            </w:pPr>
            <w:r w:rsidRPr="00A81390">
              <w:rPr>
                <w:rFonts w:ascii="Times New Roman" w:hAnsi="Times New Roman" w:cs="Times New Roman"/>
                <w:sz w:val="24"/>
                <w:szCs w:val="24"/>
                <w:lang w:val="kk-KZ"/>
              </w:rPr>
              <w:t xml:space="preserve">Төмен </w:t>
            </w:r>
          </w:p>
        </w:tc>
        <w:tc>
          <w:tcPr>
            <w:tcW w:w="1063" w:type="dxa"/>
          </w:tcPr>
          <w:p w14:paraId="544BF657" w14:textId="77777777" w:rsidR="009F232E" w:rsidRPr="00A81390" w:rsidRDefault="009F232E" w:rsidP="00E274C2">
            <w:pPr>
              <w:spacing w:after="0" w:line="240" w:lineRule="auto"/>
              <w:rPr>
                <w:rFonts w:ascii="Times New Roman" w:hAnsi="Times New Roman" w:cs="Times New Roman"/>
                <w:sz w:val="24"/>
                <w:szCs w:val="24"/>
                <w:lang w:val="kk-KZ"/>
              </w:rPr>
            </w:pPr>
            <w:r w:rsidRPr="00A81390">
              <w:rPr>
                <w:rFonts w:ascii="Times New Roman" w:hAnsi="Times New Roman" w:cs="Times New Roman"/>
                <w:sz w:val="24"/>
                <w:szCs w:val="24"/>
                <w:lang w:val="kk-KZ"/>
              </w:rPr>
              <w:t>Жоғары</w:t>
            </w:r>
          </w:p>
        </w:tc>
        <w:tc>
          <w:tcPr>
            <w:tcW w:w="836" w:type="dxa"/>
          </w:tcPr>
          <w:p w14:paraId="01365B00" w14:textId="77777777" w:rsidR="009F232E" w:rsidRPr="00A81390" w:rsidRDefault="009F232E" w:rsidP="00E274C2">
            <w:pPr>
              <w:spacing w:after="0" w:line="240" w:lineRule="auto"/>
              <w:rPr>
                <w:rFonts w:ascii="Times New Roman" w:hAnsi="Times New Roman" w:cs="Times New Roman"/>
                <w:sz w:val="24"/>
                <w:szCs w:val="24"/>
                <w:lang w:val="kk-KZ"/>
              </w:rPr>
            </w:pPr>
            <w:r w:rsidRPr="00A81390">
              <w:rPr>
                <w:rFonts w:ascii="Times New Roman" w:hAnsi="Times New Roman" w:cs="Times New Roman"/>
                <w:sz w:val="24"/>
                <w:szCs w:val="24"/>
                <w:lang w:val="kk-KZ"/>
              </w:rPr>
              <w:t xml:space="preserve">Орта </w:t>
            </w:r>
          </w:p>
        </w:tc>
        <w:tc>
          <w:tcPr>
            <w:tcW w:w="1046" w:type="dxa"/>
          </w:tcPr>
          <w:p w14:paraId="1D4DB7FD" w14:textId="77777777" w:rsidR="009F232E" w:rsidRPr="00A81390" w:rsidRDefault="009F232E" w:rsidP="00E274C2">
            <w:pPr>
              <w:spacing w:after="0" w:line="240" w:lineRule="auto"/>
              <w:rPr>
                <w:rFonts w:ascii="Times New Roman" w:hAnsi="Times New Roman" w:cs="Times New Roman"/>
                <w:sz w:val="24"/>
                <w:szCs w:val="24"/>
                <w:lang w:val="kk-KZ"/>
              </w:rPr>
            </w:pPr>
            <w:r w:rsidRPr="00A81390">
              <w:rPr>
                <w:rFonts w:ascii="Times New Roman" w:hAnsi="Times New Roman" w:cs="Times New Roman"/>
                <w:sz w:val="24"/>
                <w:szCs w:val="24"/>
                <w:lang w:val="kk-KZ"/>
              </w:rPr>
              <w:t xml:space="preserve">Төмен </w:t>
            </w:r>
          </w:p>
        </w:tc>
      </w:tr>
      <w:tr w:rsidR="009F232E" w:rsidRPr="004B1C0A" w14:paraId="6C897776" w14:textId="77777777" w:rsidTr="00E274C2">
        <w:tc>
          <w:tcPr>
            <w:tcW w:w="2977" w:type="dxa"/>
          </w:tcPr>
          <w:p w14:paraId="6CFA7378" w14:textId="77777777" w:rsidR="009F232E" w:rsidRPr="00A81390" w:rsidRDefault="009F232E" w:rsidP="00E274C2">
            <w:pPr>
              <w:spacing w:after="0" w:line="240" w:lineRule="auto"/>
              <w:rPr>
                <w:rFonts w:ascii="Times New Roman" w:hAnsi="Times New Roman" w:cs="Times New Roman"/>
                <w:sz w:val="24"/>
                <w:szCs w:val="24"/>
                <w:lang w:val="kk-KZ"/>
              </w:rPr>
            </w:pPr>
            <w:r w:rsidRPr="00A81390">
              <w:rPr>
                <w:rFonts w:ascii="Times New Roman" w:hAnsi="Times New Roman" w:cs="Times New Roman"/>
                <w:sz w:val="24"/>
                <w:szCs w:val="24"/>
                <w:lang w:val="kk-KZ"/>
              </w:rPr>
              <w:t xml:space="preserve">Мазмұндық </w:t>
            </w:r>
          </w:p>
        </w:tc>
        <w:tc>
          <w:tcPr>
            <w:tcW w:w="1418" w:type="dxa"/>
          </w:tcPr>
          <w:p w14:paraId="5F2CB7C8" w14:textId="77777777" w:rsidR="009F232E" w:rsidRPr="00A81390" w:rsidRDefault="009F232E" w:rsidP="00E274C2">
            <w:pPr>
              <w:spacing w:after="0" w:line="240" w:lineRule="auto"/>
              <w:rPr>
                <w:rFonts w:ascii="Times New Roman" w:hAnsi="Times New Roman" w:cs="Times New Roman"/>
                <w:sz w:val="24"/>
                <w:szCs w:val="24"/>
                <w:lang w:val="kk-KZ"/>
              </w:rPr>
            </w:pPr>
            <w:r w:rsidRPr="00A81390">
              <w:rPr>
                <w:rFonts w:ascii="Times New Roman" w:hAnsi="Times New Roman" w:cs="Times New Roman"/>
                <w:sz w:val="24"/>
                <w:szCs w:val="24"/>
                <w:lang w:val="kk-KZ"/>
              </w:rPr>
              <w:t>52,3</w:t>
            </w:r>
          </w:p>
        </w:tc>
        <w:tc>
          <w:tcPr>
            <w:tcW w:w="1275" w:type="dxa"/>
          </w:tcPr>
          <w:p w14:paraId="519350CB" w14:textId="77777777" w:rsidR="009F232E" w:rsidRPr="00A81390" w:rsidRDefault="009F232E" w:rsidP="00E274C2">
            <w:pPr>
              <w:spacing w:after="0" w:line="240" w:lineRule="auto"/>
              <w:rPr>
                <w:rFonts w:ascii="Times New Roman" w:hAnsi="Times New Roman" w:cs="Times New Roman"/>
                <w:sz w:val="24"/>
                <w:szCs w:val="24"/>
                <w:lang w:val="kk-KZ"/>
              </w:rPr>
            </w:pPr>
            <w:r w:rsidRPr="00A81390">
              <w:rPr>
                <w:rFonts w:ascii="Times New Roman" w:hAnsi="Times New Roman" w:cs="Times New Roman"/>
                <w:sz w:val="24"/>
                <w:szCs w:val="24"/>
                <w:lang w:val="kk-KZ"/>
              </w:rPr>
              <w:t>39,4</w:t>
            </w:r>
          </w:p>
        </w:tc>
        <w:tc>
          <w:tcPr>
            <w:tcW w:w="1024" w:type="dxa"/>
          </w:tcPr>
          <w:p w14:paraId="1B8F4D1F" w14:textId="77777777" w:rsidR="009F232E" w:rsidRPr="00A81390" w:rsidRDefault="009F232E" w:rsidP="00E274C2">
            <w:pPr>
              <w:spacing w:after="0" w:line="240" w:lineRule="auto"/>
              <w:rPr>
                <w:rFonts w:ascii="Times New Roman" w:hAnsi="Times New Roman" w:cs="Times New Roman"/>
                <w:sz w:val="24"/>
                <w:szCs w:val="24"/>
                <w:lang w:val="kk-KZ"/>
              </w:rPr>
            </w:pPr>
            <w:r w:rsidRPr="00A81390">
              <w:rPr>
                <w:rFonts w:ascii="Times New Roman" w:hAnsi="Times New Roman" w:cs="Times New Roman"/>
                <w:sz w:val="24"/>
                <w:szCs w:val="24"/>
                <w:lang w:val="kk-KZ"/>
              </w:rPr>
              <w:t>18,3</w:t>
            </w:r>
          </w:p>
        </w:tc>
        <w:tc>
          <w:tcPr>
            <w:tcW w:w="1063" w:type="dxa"/>
          </w:tcPr>
          <w:p w14:paraId="638E5BC7" w14:textId="77777777" w:rsidR="009F232E" w:rsidRPr="00A81390" w:rsidRDefault="009F232E" w:rsidP="00E274C2">
            <w:pPr>
              <w:spacing w:after="0" w:line="240" w:lineRule="auto"/>
              <w:rPr>
                <w:rFonts w:ascii="Times New Roman" w:hAnsi="Times New Roman" w:cs="Times New Roman"/>
                <w:sz w:val="24"/>
                <w:szCs w:val="24"/>
                <w:lang w:val="kk-KZ"/>
              </w:rPr>
            </w:pPr>
            <w:r w:rsidRPr="00A81390">
              <w:rPr>
                <w:rFonts w:ascii="Times New Roman" w:hAnsi="Times New Roman" w:cs="Times New Roman"/>
                <w:sz w:val="24"/>
                <w:szCs w:val="24"/>
                <w:lang w:val="kk-KZ"/>
              </w:rPr>
              <w:t>23,2</w:t>
            </w:r>
          </w:p>
        </w:tc>
        <w:tc>
          <w:tcPr>
            <w:tcW w:w="836" w:type="dxa"/>
          </w:tcPr>
          <w:p w14:paraId="6763C000" w14:textId="77777777" w:rsidR="009F232E" w:rsidRPr="00A81390" w:rsidRDefault="009F232E" w:rsidP="00E274C2">
            <w:pPr>
              <w:spacing w:after="0" w:line="240" w:lineRule="auto"/>
              <w:rPr>
                <w:rFonts w:ascii="Times New Roman" w:hAnsi="Times New Roman" w:cs="Times New Roman"/>
                <w:sz w:val="24"/>
                <w:szCs w:val="24"/>
                <w:lang w:val="kk-KZ"/>
              </w:rPr>
            </w:pPr>
            <w:r w:rsidRPr="00A81390">
              <w:rPr>
                <w:rFonts w:ascii="Times New Roman" w:hAnsi="Times New Roman" w:cs="Times New Roman"/>
                <w:sz w:val="24"/>
                <w:szCs w:val="24"/>
                <w:lang w:val="kk-KZ"/>
              </w:rPr>
              <w:t>42,4</w:t>
            </w:r>
          </w:p>
        </w:tc>
        <w:tc>
          <w:tcPr>
            <w:tcW w:w="1046" w:type="dxa"/>
          </w:tcPr>
          <w:p w14:paraId="78C9B09D" w14:textId="77777777" w:rsidR="009F232E" w:rsidRPr="00A81390" w:rsidRDefault="009F232E" w:rsidP="00E274C2">
            <w:pPr>
              <w:spacing w:after="0" w:line="240" w:lineRule="auto"/>
              <w:rPr>
                <w:rFonts w:ascii="Times New Roman" w:hAnsi="Times New Roman" w:cs="Times New Roman"/>
                <w:sz w:val="24"/>
                <w:szCs w:val="24"/>
                <w:lang w:val="kk-KZ"/>
              </w:rPr>
            </w:pPr>
            <w:r w:rsidRPr="00A81390">
              <w:rPr>
                <w:rFonts w:ascii="Times New Roman" w:hAnsi="Times New Roman" w:cs="Times New Roman"/>
                <w:sz w:val="24"/>
                <w:szCs w:val="24"/>
                <w:lang w:val="kk-KZ"/>
              </w:rPr>
              <w:t>34,4</w:t>
            </w:r>
          </w:p>
        </w:tc>
      </w:tr>
      <w:tr w:rsidR="009F232E" w:rsidRPr="004B1C0A" w14:paraId="1781C59D" w14:textId="77777777" w:rsidTr="00E274C2">
        <w:tc>
          <w:tcPr>
            <w:tcW w:w="2977" w:type="dxa"/>
          </w:tcPr>
          <w:p w14:paraId="70B8D071" w14:textId="77777777" w:rsidR="009F232E" w:rsidRPr="00A81390" w:rsidRDefault="009F232E" w:rsidP="00E274C2">
            <w:pPr>
              <w:spacing w:after="0" w:line="240" w:lineRule="auto"/>
              <w:rPr>
                <w:rFonts w:ascii="Times New Roman" w:hAnsi="Times New Roman" w:cs="Times New Roman"/>
                <w:sz w:val="24"/>
                <w:szCs w:val="24"/>
                <w:lang w:val="kk-KZ"/>
              </w:rPr>
            </w:pPr>
            <w:r w:rsidRPr="00A81390">
              <w:rPr>
                <w:rFonts w:ascii="Times New Roman" w:hAnsi="Times New Roman" w:cs="Times New Roman"/>
                <w:sz w:val="24"/>
                <w:szCs w:val="24"/>
                <w:lang w:val="kk-KZ"/>
              </w:rPr>
              <w:t xml:space="preserve">Өнімді – шығармашылық </w:t>
            </w:r>
          </w:p>
        </w:tc>
        <w:tc>
          <w:tcPr>
            <w:tcW w:w="1418" w:type="dxa"/>
          </w:tcPr>
          <w:p w14:paraId="7D217283" w14:textId="77777777" w:rsidR="009F232E" w:rsidRPr="00A81390" w:rsidRDefault="009F232E" w:rsidP="00E274C2">
            <w:pPr>
              <w:spacing w:after="0" w:line="240" w:lineRule="auto"/>
              <w:rPr>
                <w:rFonts w:ascii="Times New Roman" w:hAnsi="Times New Roman" w:cs="Times New Roman"/>
                <w:sz w:val="24"/>
                <w:szCs w:val="24"/>
                <w:lang w:val="kk-KZ"/>
              </w:rPr>
            </w:pPr>
            <w:r w:rsidRPr="00A81390">
              <w:rPr>
                <w:rFonts w:ascii="Times New Roman" w:hAnsi="Times New Roman" w:cs="Times New Roman"/>
                <w:sz w:val="24"/>
                <w:szCs w:val="24"/>
                <w:lang w:val="kk-KZ"/>
              </w:rPr>
              <w:t>51,4</w:t>
            </w:r>
          </w:p>
        </w:tc>
        <w:tc>
          <w:tcPr>
            <w:tcW w:w="1275" w:type="dxa"/>
          </w:tcPr>
          <w:p w14:paraId="07330859" w14:textId="77777777" w:rsidR="009F232E" w:rsidRPr="00A81390" w:rsidRDefault="009F232E" w:rsidP="00E274C2">
            <w:pPr>
              <w:spacing w:after="0" w:line="240" w:lineRule="auto"/>
              <w:rPr>
                <w:rFonts w:ascii="Times New Roman" w:hAnsi="Times New Roman" w:cs="Times New Roman"/>
                <w:sz w:val="24"/>
                <w:szCs w:val="24"/>
                <w:lang w:val="kk-KZ"/>
              </w:rPr>
            </w:pPr>
            <w:r w:rsidRPr="00A81390">
              <w:rPr>
                <w:rFonts w:ascii="Times New Roman" w:hAnsi="Times New Roman" w:cs="Times New Roman"/>
                <w:sz w:val="24"/>
                <w:szCs w:val="24"/>
                <w:lang w:val="kk-KZ"/>
              </w:rPr>
              <w:t>28,5</w:t>
            </w:r>
          </w:p>
        </w:tc>
        <w:tc>
          <w:tcPr>
            <w:tcW w:w="1024" w:type="dxa"/>
          </w:tcPr>
          <w:p w14:paraId="4BD40271" w14:textId="77777777" w:rsidR="009F232E" w:rsidRPr="00A81390" w:rsidRDefault="009F232E" w:rsidP="00E274C2">
            <w:pPr>
              <w:spacing w:after="0" w:line="240" w:lineRule="auto"/>
              <w:rPr>
                <w:rFonts w:ascii="Times New Roman" w:hAnsi="Times New Roman" w:cs="Times New Roman"/>
                <w:sz w:val="24"/>
                <w:szCs w:val="24"/>
                <w:lang w:val="kk-KZ"/>
              </w:rPr>
            </w:pPr>
            <w:r w:rsidRPr="00A81390">
              <w:rPr>
                <w:rFonts w:ascii="Times New Roman" w:hAnsi="Times New Roman" w:cs="Times New Roman"/>
                <w:sz w:val="24"/>
                <w:szCs w:val="24"/>
                <w:lang w:val="kk-KZ"/>
              </w:rPr>
              <w:t>20,1</w:t>
            </w:r>
          </w:p>
        </w:tc>
        <w:tc>
          <w:tcPr>
            <w:tcW w:w="1063" w:type="dxa"/>
          </w:tcPr>
          <w:p w14:paraId="1F6E872A" w14:textId="77777777" w:rsidR="009F232E" w:rsidRPr="00A81390" w:rsidRDefault="009F232E" w:rsidP="00E274C2">
            <w:pPr>
              <w:spacing w:after="0" w:line="240" w:lineRule="auto"/>
              <w:rPr>
                <w:rFonts w:ascii="Times New Roman" w:hAnsi="Times New Roman" w:cs="Times New Roman"/>
                <w:sz w:val="24"/>
                <w:szCs w:val="24"/>
                <w:lang w:val="kk-KZ"/>
              </w:rPr>
            </w:pPr>
            <w:r w:rsidRPr="00A81390">
              <w:rPr>
                <w:rFonts w:ascii="Times New Roman" w:hAnsi="Times New Roman" w:cs="Times New Roman"/>
                <w:sz w:val="24"/>
                <w:szCs w:val="24"/>
                <w:lang w:val="kk-KZ"/>
              </w:rPr>
              <w:t>22,6</w:t>
            </w:r>
          </w:p>
        </w:tc>
        <w:tc>
          <w:tcPr>
            <w:tcW w:w="836" w:type="dxa"/>
          </w:tcPr>
          <w:p w14:paraId="6E440F20" w14:textId="77777777" w:rsidR="009F232E" w:rsidRPr="00A81390" w:rsidRDefault="009F232E" w:rsidP="00E274C2">
            <w:pPr>
              <w:spacing w:after="0" w:line="240" w:lineRule="auto"/>
              <w:rPr>
                <w:rFonts w:ascii="Times New Roman" w:hAnsi="Times New Roman" w:cs="Times New Roman"/>
                <w:sz w:val="24"/>
                <w:szCs w:val="24"/>
                <w:lang w:val="kk-KZ"/>
              </w:rPr>
            </w:pPr>
            <w:r w:rsidRPr="00A81390">
              <w:rPr>
                <w:rFonts w:ascii="Times New Roman" w:hAnsi="Times New Roman" w:cs="Times New Roman"/>
                <w:sz w:val="24"/>
                <w:szCs w:val="24"/>
                <w:lang w:val="kk-KZ"/>
              </w:rPr>
              <w:t>46,9</w:t>
            </w:r>
          </w:p>
        </w:tc>
        <w:tc>
          <w:tcPr>
            <w:tcW w:w="1046" w:type="dxa"/>
          </w:tcPr>
          <w:p w14:paraId="440539A8" w14:textId="77777777" w:rsidR="009F232E" w:rsidRPr="00A81390" w:rsidRDefault="009F232E" w:rsidP="00E274C2">
            <w:pPr>
              <w:spacing w:after="0" w:line="240" w:lineRule="auto"/>
              <w:rPr>
                <w:rFonts w:ascii="Times New Roman" w:hAnsi="Times New Roman" w:cs="Times New Roman"/>
                <w:sz w:val="24"/>
                <w:szCs w:val="24"/>
                <w:lang w:val="kk-KZ"/>
              </w:rPr>
            </w:pPr>
            <w:r w:rsidRPr="00A81390">
              <w:rPr>
                <w:rFonts w:ascii="Times New Roman" w:hAnsi="Times New Roman" w:cs="Times New Roman"/>
                <w:sz w:val="24"/>
                <w:szCs w:val="24"/>
                <w:lang w:val="kk-KZ"/>
              </w:rPr>
              <w:t>30,5</w:t>
            </w:r>
          </w:p>
        </w:tc>
      </w:tr>
      <w:tr w:rsidR="009F232E" w:rsidRPr="004B1C0A" w14:paraId="5DDCA542" w14:textId="77777777" w:rsidTr="00E274C2">
        <w:tc>
          <w:tcPr>
            <w:tcW w:w="2977" w:type="dxa"/>
          </w:tcPr>
          <w:p w14:paraId="6886DADE" w14:textId="77777777" w:rsidR="009F232E" w:rsidRPr="00A81390" w:rsidRDefault="009F232E" w:rsidP="00E274C2">
            <w:pPr>
              <w:spacing w:after="0" w:line="240" w:lineRule="auto"/>
              <w:rPr>
                <w:rFonts w:ascii="Times New Roman" w:hAnsi="Times New Roman" w:cs="Times New Roman"/>
                <w:sz w:val="24"/>
                <w:szCs w:val="24"/>
                <w:lang w:val="kk-KZ"/>
              </w:rPr>
            </w:pPr>
            <w:r w:rsidRPr="00A81390">
              <w:rPr>
                <w:rFonts w:ascii="Times New Roman" w:hAnsi="Times New Roman" w:cs="Times New Roman"/>
                <w:sz w:val="24"/>
                <w:szCs w:val="24"/>
                <w:lang w:val="kk-KZ"/>
              </w:rPr>
              <w:t xml:space="preserve">Құндылық </w:t>
            </w:r>
          </w:p>
        </w:tc>
        <w:tc>
          <w:tcPr>
            <w:tcW w:w="1418" w:type="dxa"/>
          </w:tcPr>
          <w:p w14:paraId="188777C1" w14:textId="77777777" w:rsidR="009F232E" w:rsidRPr="00A81390" w:rsidRDefault="009F232E" w:rsidP="00E274C2">
            <w:pPr>
              <w:spacing w:after="0" w:line="240" w:lineRule="auto"/>
              <w:rPr>
                <w:rFonts w:ascii="Times New Roman" w:hAnsi="Times New Roman" w:cs="Times New Roman"/>
                <w:sz w:val="24"/>
                <w:szCs w:val="24"/>
                <w:lang w:val="kk-KZ"/>
              </w:rPr>
            </w:pPr>
            <w:r w:rsidRPr="00A81390">
              <w:rPr>
                <w:rFonts w:ascii="Times New Roman" w:hAnsi="Times New Roman" w:cs="Times New Roman"/>
                <w:sz w:val="24"/>
                <w:szCs w:val="24"/>
                <w:lang w:val="kk-KZ"/>
              </w:rPr>
              <w:t>59,6</w:t>
            </w:r>
          </w:p>
        </w:tc>
        <w:tc>
          <w:tcPr>
            <w:tcW w:w="1275" w:type="dxa"/>
          </w:tcPr>
          <w:p w14:paraId="2009D951" w14:textId="77777777" w:rsidR="009F232E" w:rsidRPr="00A81390" w:rsidRDefault="009F232E" w:rsidP="00E274C2">
            <w:pPr>
              <w:spacing w:after="0" w:line="240" w:lineRule="auto"/>
              <w:rPr>
                <w:rFonts w:ascii="Times New Roman" w:hAnsi="Times New Roman" w:cs="Times New Roman"/>
                <w:sz w:val="24"/>
                <w:szCs w:val="24"/>
                <w:lang w:val="kk-KZ"/>
              </w:rPr>
            </w:pPr>
            <w:r w:rsidRPr="00A81390">
              <w:rPr>
                <w:rFonts w:ascii="Times New Roman" w:hAnsi="Times New Roman" w:cs="Times New Roman"/>
                <w:sz w:val="24"/>
                <w:szCs w:val="24"/>
                <w:lang w:val="kk-KZ"/>
              </w:rPr>
              <w:t>32,9</w:t>
            </w:r>
          </w:p>
        </w:tc>
        <w:tc>
          <w:tcPr>
            <w:tcW w:w="1024" w:type="dxa"/>
          </w:tcPr>
          <w:p w14:paraId="34E2C6BA" w14:textId="77777777" w:rsidR="009F232E" w:rsidRPr="00A81390" w:rsidRDefault="009F232E" w:rsidP="00E274C2">
            <w:pPr>
              <w:spacing w:after="0" w:line="240" w:lineRule="auto"/>
              <w:rPr>
                <w:rFonts w:ascii="Times New Roman" w:hAnsi="Times New Roman" w:cs="Times New Roman"/>
                <w:sz w:val="24"/>
                <w:szCs w:val="24"/>
                <w:lang w:val="kk-KZ"/>
              </w:rPr>
            </w:pPr>
            <w:r w:rsidRPr="00A81390">
              <w:rPr>
                <w:rFonts w:ascii="Times New Roman" w:hAnsi="Times New Roman" w:cs="Times New Roman"/>
                <w:sz w:val="24"/>
                <w:szCs w:val="24"/>
                <w:lang w:val="kk-KZ"/>
              </w:rPr>
              <w:t>7,5</w:t>
            </w:r>
          </w:p>
        </w:tc>
        <w:tc>
          <w:tcPr>
            <w:tcW w:w="1063" w:type="dxa"/>
          </w:tcPr>
          <w:p w14:paraId="7AEEA04A" w14:textId="77777777" w:rsidR="009F232E" w:rsidRPr="00A81390" w:rsidRDefault="009F232E" w:rsidP="00E274C2">
            <w:pPr>
              <w:spacing w:after="0" w:line="240" w:lineRule="auto"/>
              <w:rPr>
                <w:rFonts w:ascii="Times New Roman" w:hAnsi="Times New Roman" w:cs="Times New Roman"/>
                <w:sz w:val="24"/>
                <w:szCs w:val="24"/>
                <w:lang w:val="kk-KZ"/>
              </w:rPr>
            </w:pPr>
            <w:r w:rsidRPr="00A81390">
              <w:rPr>
                <w:rFonts w:ascii="Times New Roman" w:hAnsi="Times New Roman" w:cs="Times New Roman"/>
                <w:sz w:val="24"/>
                <w:szCs w:val="24"/>
                <w:lang w:val="kk-KZ"/>
              </w:rPr>
              <w:t>18,6</w:t>
            </w:r>
          </w:p>
        </w:tc>
        <w:tc>
          <w:tcPr>
            <w:tcW w:w="836" w:type="dxa"/>
          </w:tcPr>
          <w:p w14:paraId="2F88251B" w14:textId="77777777" w:rsidR="009F232E" w:rsidRPr="00A81390" w:rsidRDefault="009F232E" w:rsidP="00E274C2">
            <w:pPr>
              <w:spacing w:after="0" w:line="240" w:lineRule="auto"/>
              <w:rPr>
                <w:rFonts w:ascii="Times New Roman" w:hAnsi="Times New Roman" w:cs="Times New Roman"/>
                <w:sz w:val="24"/>
                <w:szCs w:val="24"/>
                <w:lang w:val="kk-KZ"/>
              </w:rPr>
            </w:pPr>
            <w:r w:rsidRPr="00A81390">
              <w:rPr>
                <w:rFonts w:ascii="Times New Roman" w:hAnsi="Times New Roman" w:cs="Times New Roman"/>
                <w:sz w:val="24"/>
                <w:szCs w:val="24"/>
                <w:lang w:val="kk-KZ"/>
              </w:rPr>
              <w:t>49,5</w:t>
            </w:r>
          </w:p>
        </w:tc>
        <w:tc>
          <w:tcPr>
            <w:tcW w:w="1046" w:type="dxa"/>
          </w:tcPr>
          <w:p w14:paraId="150437C8" w14:textId="77777777" w:rsidR="009F232E" w:rsidRPr="00A81390" w:rsidRDefault="009F232E" w:rsidP="00E274C2">
            <w:pPr>
              <w:spacing w:after="0" w:line="240" w:lineRule="auto"/>
              <w:rPr>
                <w:rFonts w:ascii="Times New Roman" w:hAnsi="Times New Roman" w:cs="Times New Roman"/>
                <w:sz w:val="24"/>
                <w:szCs w:val="24"/>
                <w:lang w:val="kk-KZ"/>
              </w:rPr>
            </w:pPr>
            <w:r w:rsidRPr="00A81390">
              <w:rPr>
                <w:rFonts w:ascii="Times New Roman" w:hAnsi="Times New Roman" w:cs="Times New Roman"/>
                <w:sz w:val="24"/>
                <w:szCs w:val="24"/>
                <w:lang w:val="kk-KZ"/>
              </w:rPr>
              <w:t>31,9</w:t>
            </w:r>
          </w:p>
        </w:tc>
      </w:tr>
      <w:tr w:rsidR="009F232E" w:rsidRPr="004B1C0A" w14:paraId="7A941FDC" w14:textId="77777777" w:rsidTr="00E274C2">
        <w:tc>
          <w:tcPr>
            <w:tcW w:w="2977" w:type="dxa"/>
          </w:tcPr>
          <w:p w14:paraId="74BCB841" w14:textId="77777777" w:rsidR="009F232E" w:rsidRPr="00A81390" w:rsidRDefault="009F232E" w:rsidP="00E274C2">
            <w:pPr>
              <w:spacing w:after="0" w:line="240" w:lineRule="auto"/>
              <w:rPr>
                <w:rFonts w:ascii="Times New Roman" w:hAnsi="Times New Roman" w:cs="Times New Roman"/>
                <w:sz w:val="24"/>
                <w:szCs w:val="24"/>
                <w:lang w:val="kk-KZ"/>
              </w:rPr>
            </w:pPr>
            <w:r w:rsidRPr="00A81390">
              <w:rPr>
                <w:rFonts w:ascii="Times New Roman" w:hAnsi="Times New Roman" w:cs="Times New Roman"/>
                <w:sz w:val="24"/>
                <w:szCs w:val="24"/>
                <w:lang w:val="kk-KZ"/>
              </w:rPr>
              <w:t>Отра  көрсеткіші</w:t>
            </w:r>
          </w:p>
        </w:tc>
        <w:tc>
          <w:tcPr>
            <w:tcW w:w="1418" w:type="dxa"/>
          </w:tcPr>
          <w:p w14:paraId="06F5894E" w14:textId="77777777" w:rsidR="009F232E" w:rsidRPr="00A81390" w:rsidRDefault="009F232E" w:rsidP="00E274C2">
            <w:pPr>
              <w:spacing w:after="0" w:line="240" w:lineRule="auto"/>
              <w:rPr>
                <w:rFonts w:ascii="Times New Roman" w:hAnsi="Times New Roman" w:cs="Times New Roman"/>
                <w:sz w:val="24"/>
                <w:szCs w:val="24"/>
                <w:lang w:val="kk-KZ"/>
              </w:rPr>
            </w:pPr>
            <w:r w:rsidRPr="00A81390">
              <w:rPr>
                <w:rFonts w:ascii="Times New Roman" w:hAnsi="Times New Roman" w:cs="Times New Roman"/>
                <w:sz w:val="24"/>
                <w:szCs w:val="24"/>
                <w:lang w:val="kk-KZ"/>
              </w:rPr>
              <w:t>18,1</w:t>
            </w:r>
          </w:p>
        </w:tc>
        <w:tc>
          <w:tcPr>
            <w:tcW w:w="1275" w:type="dxa"/>
          </w:tcPr>
          <w:p w14:paraId="14A13A33" w14:textId="77777777" w:rsidR="009F232E" w:rsidRPr="00A81390" w:rsidRDefault="009F232E" w:rsidP="00E274C2">
            <w:pPr>
              <w:spacing w:after="0" w:line="240" w:lineRule="auto"/>
              <w:rPr>
                <w:rFonts w:ascii="Times New Roman" w:hAnsi="Times New Roman" w:cs="Times New Roman"/>
                <w:sz w:val="24"/>
                <w:szCs w:val="24"/>
                <w:lang w:val="kk-KZ"/>
              </w:rPr>
            </w:pPr>
            <w:r w:rsidRPr="00A81390">
              <w:rPr>
                <w:rFonts w:ascii="Times New Roman" w:hAnsi="Times New Roman" w:cs="Times New Roman"/>
                <w:sz w:val="24"/>
                <w:szCs w:val="24"/>
                <w:lang w:val="kk-KZ"/>
              </w:rPr>
              <w:t>33,6</w:t>
            </w:r>
          </w:p>
        </w:tc>
        <w:tc>
          <w:tcPr>
            <w:tcW w:w="1024" w:type="dxa"/>
          </w:tcPr>
          <w:p w14:paraId="0842673C" w14:textId="77777777" w:rsidR="009F232E" w:rsidRPr="00A81390" w:rsidRDefault="009F232E" w:rsidP="00E274C2">
            <w:pPr>
              <w:spacing w:after="0" w:line="240" w:lineRule="auto"/>
              <w:rPr>
                <w:rFonts w:ascii="Times New Roman" w:hAnsi="Times New Roman" w:cs="Times New Roman"/>
                <w:sz w:val="24"/>
                <w:szCs w:val="24"/>
                <w:lang w:val="kk-KZ"/>
              </w:rPr>
            </w:pPr>
            <w:r w:rsidRPr="00A81390">
              <w:rPr>
                <w:rFonts w:ascii="Times New Roman" w:hAnsi="Times New Roman" w:cs="Times New Roman"/>
                <w:sz w:val="24"/>
                <w:szCs w:val="24"/>
                <w:lang w:val="kk-KZ"/>
              </w:rPr>
              <w:t>15,3</w:t>
            </w:r>
          </w:p>
        </w:tc>
        <w:tc>
          <w:tcPr>
            <w:tcW w:w="1063" w:type="dxa"/>
          </w:tcPr>
          <w:p w14:paraId="767F1ED1" w14:textId="77777777" w:rsidR="009F232E" w:rsidRPr="00A81390" w:rsidRDefault="009F232E" w:rsidP="00E274C2">
            <w:pPr>
              <w:spacing w:after="0" w:line="240" w:lineRule="auto"/>
              <w:rPr>
                <w:rFonts w:ascii="Times New Roman" w:hAnsi="Times New Roman" w:cs="Times New Roman"/>
                <w:sz w:val="24"/>
                <w:szCs w:val="24"/>
                <w:lang w:val="kk-KZ"/>
              </w:rPr>
            </w:pPr>
            <w:r w:rsidRPr="00A81390">
              <w:rPr>
                <w:rFonts w:ascii="Times New Roman" w:hAnsi="Times New Roman" w:cs="Times New Roman"/>
                <w:sz w:val="24"/>
                <w:szCs w:val="24"/>
                <w:lang w:val="kk-KZ"/>
              </w:rPr>
              <w:t>21,4</w:t>
            </w:r>
          </w:p>
        </w:tc>
        <w:tc>
          <w:tcPr>
            <w:tcW w:w="836" w:type="dxa"/>
          </w:tcPr>
          <w:p w14:paraId="05CE36B5" w14:textId="77777777" w:rsidR="009F232E" w:rsidRPr="00A81390" w:rsidRDefault="009F232E" w:rsidP="00E274C2">
            <w:pPr>
              <w:spacing w:after="0" w:line="240" w:lineRule="auto"/>
              <w:rPr>
                <w:rFonts w:ascii="Times New Roman" w:hAnsi="Times New Roman" w:cs="Times New Roman"/>
                <w:sz w:val="24"/>
                <w:szCs w:val="24"/>
                <w:lang w:val="kk-KZ"/>
              </w:rPr>
            </w:pPr>
            <w:r w:rsidRPr="00A81390">
              <w:rPr>
                <w:rFonts w:ascii="Times New Roman" w:hAnsi="Times New Roman" w:cs="Times New Roman"/>
                <w:sz w:val="24"/>
                <w:szCs w:val="24"/>
                <w:lang w:val="kk-KZ"/>
              </w:rPr>
              <w:t>46,2</w:t>
            </w:r>
          </w:p>
        </w:tc>
        <w:tc>
          <w:tcPr>
            <w:tcW w:w="1046" w:type="dxa"/>
          </w:tcPr>
          <w:p w14:paraId="53157E1E" w14:textId="77777777" w:rsidR="009F232E" w:rsidRPr="00A81390" w:rsidRDefault="009F232E" w:rsidP="00E274C2">
            <w:pPr>
              <w:spacing w:after="0" w:line="240" w:lineRule="auto"/>
              <w:rPr>
                <w:rFonts w:ascii="Times New Roman" w:hAnsi="Times New Roman" w:cs="Times New Roman"/>
                <w:sz w:val="24"/>
                <w:szCs w:val="24"/>
                <w:lang w:val="kk-KZ"/>
              </w:rPr>
            </w:pPr>
            <w:r w:rsidRPr="00A81390">
              <w:rPr>
                <w:rFonts w:ascii="Times New Roman" w:hAnsi="Times New Roman" w:cs="Times New Roman"/>
                <w:sz w:val="24"/>
                <w:szCs w:val="24"/>
                <w:lang w:val="kk-KZ"/>
              </w:rPr>
              <w:t>32,2</w:t>
            </w:r>
          </w:p>
        </w:tc>
      </w:tr>
    </w:tbl>
    <w:p w14:paraId="2A9EB26F" w14:textId="77777777" w:rsidR="00E274C2" w:rsidRDefault="00E274C2" w:rsidP="00E274C2">
      <w:pPr>
        <w:spacing w:after="0" w:line="240" w:lineRule="auto"/>
        <w:ind w:firstLine="708"/>
        <w:jc w:val="both"/>
        <w:rPr>
          <w:rFonts w:ascii="Times New Roman" w:eastAsia="Times New Roman" w:hAnsi="Times New Roman" w:cs="Times New Roman"/>
          <w:sz w:val="28"/>
          <w:szCs w:val="28"/>
          <w:lang w:val="kk-KZ"/>
        </w:rPr>
      </w:pPr>
    </w:p>
    <w:p w14:paraId="332CE6F8" w14:textId="1512A831" w:rsidR="00B41385" w:rsidRDefault="00CC480D" w:rsidP="00E274C2">
      <w:pPr>
        <w:spacing w:after="0" w:line="240" w:lineRule="auto"/>
        <w:ind w:firstLine="567"/>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1</w:t>
      </w:r>
      <w:r w:rsidR="00675972">
        <w:rPr>
          <w:rFonts w:ascii="Times New Roman" w:eastAsia="Times New Roman" w:hAnsi="Times New Roman" w:cs="Times New Roman"/>
          <w:sz w:val="28"/>
          <w:szCs w:val="28"/>
          <w:lang w:val="kk-KZ"/>
        </w:rPr>
        <w:t>3</w:t>
      </w:r>
      <w:r w:rsidR="00A9650C" w:rsidRPr="00A9650C">
        <w:rPr>
          <w:rFonts w:ascii="Times New Roman" w:eastAsia="Times New Roman" w:hAnsi="Times New Roman" w:cs="Times New Roman"/>
          <w:sz w:val="28"/>
          <w:szCs w:val="28"/>
          <w:lang w:val="kk-KZ"/>
        </w:rPr>
        <w:t>-ші кестені талдай отырып, бақылау тобында аздаған өзгерістер болғанын, ал эксперименттік топта барлық критерийлер бойынша болашақ бейнелеу өнері мамандарының этнокөркем мәдениет деңгейлерінде елеулі өзгерістер байқалғанын атап өтуге болады. Екі топтағы критерийлер бойынша орташа мәндерді салыстырған кезде, эксперименттік топта айтарлықтай өзгерістер көрінеді. Мысалы, жоғары деңгей эксперименттік топта 54%-ға, ал бақылау тобында 21,4%-ға өсті. Орташа деңгей эксперименттік топта 33,6%-ға, ал бақылау тобында 46,2%-ға төмендеді. Төмен деңгей эксперименттік топта 15,3%-ға, ал бақылау тобында 32,2%-ға айтарлықтай төмендеді. Осы мәліметтерге негізделе отырып, эксперименттік топта этнокөркем мәдениет компоненті бойынша айтарлықтай өзгерістер болғанын айтуға болады, ал бақылау тобында пайыздар өзгерді, бірақ өте аз өзгерістер байқалды. Этнокөр</w:t>
      </w:r>
      <w:r>
        <w:rPr>
          <w:rFonts w:ascii="Times New Roman" w:eastAsia="Times New Roman" w:hAnsi="Times New Roman" w:cs="Times New Roman"/>
          <w:sz w:val="28"/>
          <w:szCs w:val="28"/>
          <w:lang w:val="kk-KZ"/>
        </w:rPr>
        <w:t>кем мәдениеттегі өзгерістерді 1</w:t>
      </w:r>
      <w:r w:rsidR="00675972">
        <w:rPr>
          <w:rFonts w:ascii="Times New Roman" w:eastAsia="Times New Roman" w:hAnsi="Times New Roman" w:cs="Times New Roman"/>
          <w:sz w:val="28"/>
          <w:szCs w:val="28"/>
          <w:lang w:val="kk-KZ"/>
        </w:rPr>
        <w:t>4</w:t>
      </w:r>
      <w:r w:rsidR="00A9650C" w:rsidRPr="00A9650C">
        <w:rPr>
          <w:rFonts w:ascii="Times New Roman" w:eastAsia="Times New Roman" w:hAnsi="Times New Roman" w:cs="Times New Roman"/>
          <w:sz w:val="28"/>
          <w:szCs w:val="28"/>
          <w:lang w:val="kk-KZ"/>
        </w:rPr>
        <w:t>-ші кестедегі гносологиялық компонент б</w:t>
      </w:r>
      <w:r w:rsidR="00B41385">
        <w:rPr>
          <w:rFonts w:ascii="Times New Roman" w:eastAsia="Times New Roman" w:hAnsi="Times New Roman" w:cs="Times New Roman"/>
          <w:sz w:val="28"/>
          <w:szCs w:val="28"/>
          <w:lang w:val="kk-KZ"/>
        </w:rPr>
        <w:t>ойынша қарастырайық.</w:t>
      </w:r>
    </w:p>
    <w:p w14:paraId="78154C77" w14:textId="77777777" w:rsidR="00E274C2" w:rsidRDefault="00E274C2" w:rsidP="00E274C2">
      <w:pPr>
        <w:spacing w:after="0" w:line="240" w:lineRule="auto"/>
        <w:jc w:val="both"/>
        <w:rPr>
          <w:rFonts w:ascii="Times New Roman" w:hAnsi="Times New Roman" w:cs="Times New Roman"/>
          <w:sz w:val="28"/>
          <w:szCs w:val="28"/>
          <w:lang w:val="kk-KZ"/>
        </w:rPr>
      </w:pPr>
    </w:p>
    <w:p w14:paraId="41CF71C7" w14:textId="151F776D" w:rsidR="009F232E" w:rsidRDefault="00CC480D" w:rsidP="00E274C2">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Кесте 1</w:t>
      </w:r>
      <w:r w:rsidR="00675972">
        <w:rPr>
          <w:rFonts w:ascii="Times New Roman" w:hAnsi="Times New Roman" w:cs="Times New Roman"/>
          <w:sz w:val="28"/>
          <w:szCs w:val="28"/>
          <w:lang w:val="kk-KZ"/>
        </w:rPr>
        <w:t>4</w:t>
      </w:r>
      <w:r w:rsidR="009F232E">
        <w:rPr>
          <w:rFonts w:ascii="Times New Roman" w:hAnsi="Times New Roman" w:cs="Times New Roman"/>
          <w:sz w:val="28"/>
          <w:szCs w:val="28"/>
          <w:lang w:val="kk-KZ"/>
        </w:rPr>
        <w:t xml:space="preserve"> – Эксперименттің  қалыптасу кезеңінен кейінгі гное</w:t>
      </w:r>
      <w:r w:rsidR="005256A9">
        <w:rPr>
          <w:rFonts w:ascii="Times New Roman" w:hAnsi="Times New Roman" w:cs="Times New Roman"/>
          <w:sz w:val="28"/>
          <w:szCs w:val="28"/>
          <w:lang w:val="kk-KZ"/>
        </w:rPr>
        <w:t>с</w:t>
      </w:r>
      <w:r w:rsidR="009F232E">
        <w:rPr>
          <w:rFonts w:ascii="Times New Roman" w:hAnsi="Times New Roman" w:cs="Times New Roman"/>
          <w:sz w:val="28"/>
          <w:szCs w:val="28"/>
          <w:lang w:val="kk-KZ"/>
        </w:rPr>
        <w:t>ологиялық компоненті бойынша этнокөркем мәдениет деңгейі (пайызбен)</w:t>
      </w:r>
    </w:p>
    <w:p w14:paraId="3E7304B1" w14:textId="77777777" w:rsidR="00E274C2" w:rsidRPr="00392134" w:rsidRDefault="00E274C2" w:rsidP="00E274C2">
      <w:pPr>
        <w:spacing w:after="0" w:line="240" w:lineRule="auto"/>
        <w:jc w:val="both"/>
        <w:rPr>
          <w:rFonts w:ascii="Times New Roman" w:eastAsia="Times New Roman" w:hAnsi="Times New Roman" w:cs="Times New Roman"/>
          <w:sz w:val="28"/>
          <w:szCs w:val="28"/>
          <w:lang w:val="kk-KZ"/>
        </w:rPr>
      </w:pPr>
    </w:p>
    <w:tbl>
      <w:tblPr>
        <w:tblStyle w:val="aa"/>
        <w:tblW w:w="0" w:type="auto"/>
        <w:tblInd w:w="108" w:type="dxa"/>
        <w:tblLook w:val="04A0" w:firstRow="1" w:lastRow="0" w:firstColumn="1" w:lastColumn="0" w:noHBand="0" w:noVBand="1"/>
      </w:tblPr>
      <w:tblGrid>
        <w:gridCol w:w="2977"/>
        <w:gridCol w:w="1418"/>
        <w:gridCol w:w="1275"/>
        <w:gridCol w:w="1024"/>
        <w:gridCol w:w="1063"/>
        <w:gridCol w:w="836"/>
        <w:gridCol w:w="1046"/>
      </w:tblGrid>
      <w:tr w:rsidR="009F232E" w:rsidRPr="004B1C0A" w14:paraId="7C2B4A30" w14:textId="77777777" w:rsidTr="00E274C2">
        <w:trPr>
          <w:trHeight w:val="70"/>
        </w:trPr>
        <w:tc>
          <w:tcPr>
            <w:tcW w:w="2977" w:type="dxa"/>
            <w:vMerge w:val="restart"/>
          </w:tcPr>
          <w:p w14:paraId="4E4CB263" w14:textId="77777777" w:rsidR="009F232E" w:rsidRPr="00A81390" w:rsidRDefault="009F232E" w:rsidP="00E274C2">
            <w:pPr>
              <w:spacing w:after="0" w:line="240" w:lineRule="auto"/>
              <w:rPr>
                <w:rFonts w:ascii="Times New Roman" w:hAnsi="Times New Roman" w:cs="Times New Roman"/>
                <w:sz w:val="24"/>
                <w:szCs w:val="24"/>
                <w:lang w:val="kk-KZ"/>
              </w:rPr>
            </w:pPr>
          </w:p>
          <w:p w14:paraId="6F646AA9" w14:textId="77777777" w:rsidR="009F232E" w:rsidRPr="00A81390" w:rsidRDefault="009F232E" w:rsidP="00E274C2">
            <w:pPr>
              <w:spacing w:after="0" w:line="240" w:lineRule="auto"/>
              <w:jc w:val="center"/>
              <w:rPr>
                <w:rFonts w:ascii="Times New Roman" w:hAnsi="Times New Roman" w:cs="Times New Roman"/>
                <w:sz w:val="24"/>
                <w:szCs w:val="24"/>
                <w:lang w:val="kk-KZ"/>
              </w:rPr>
            </w:pPr>
            <w:r w:rsidRPr="00A81390">
              <w:rPr>
                <w:rFonts w:ascii="Times New Roman" w:hAnsi="Times New Roman" w:cs="Times New Roman"/>
                <w:sz w:val="24"/>
                <w:szCs w:val="24"/>
                <w:lang w:val="kk-KZ"/>
              </w:rPr>
              <w:t>Көрсеткіштері</w:t>
            </w:r>
          </w:p>
        </w:tc>
        <w:tc>
          <w:tcPr>
            <w:tcW w:w="6662" w:type="dxa"/>
            <w:gridSpan w:val="6"/>
          </w:tcPr>
          <w:p w14:paraId="54813717" w14:textId="5EF98FBF" w:rsidR="009F232E" w:rsidRPr="00A81390" w:rsidRDefault="00B05416" w:rsidP="00E274C2">
            <w:pPr>
              <w:spacing w:after="0" w:line="240" w:lineRule="auto"/>
              <w:ind w:firstLine="708"/>
              <w:jc w:val="center"/>
              <w:rPr>
                <w:rFonts w:ascii="Times New Roman" w:hAnsi="Times New Roman" w:cs="Times New Roman"/>
                <w:sz w:val="24"/>
                <w:szCs w:val="24"/>
                <w:lang w:val="en-US"/>
              </w:rPr>
            </w:pPr>
            <w:r w:rsidRPr="00B05416">
              <w:rPr>
                <w:rFonts w:ascii="Times New Roman" w:hAnsi="Times New Roman" w:cs="Times New Roman"/>
                <w:color w:val="FF0000"/>
                <w:sz w:val="24"/>
                <w:szCs w:val="24"/>
                <w:lang w:val="kk-KZ"/>
              </w:rPr>
              <w:t>К2 – гносеологиялық компонент</w:t>
            </w:r>
          </w:p>
        </w:tc>
      </w:tr>
      <w:tr w:rsidR="009F232E" w:rsidRPr="004B1C0A" w14:paraId="21B03348" w14:textId="77777777" w:rsidTr="00E274C2">
        <w:tc>
          <w:tcPr>
            <w:tcW w:w="2977" w:type="dxa"/>
            <w:vMerge/>
          </w:tcPr>
          <w:p w14:paraId="23CA15AA" w14:textId="77777777" w:rsidR="009F232E" w:rsidRPr="00A81390" w:rsidRDefault="009F232E" w:rsidP="00E274C2">
            <w:pPr>
              <w:spacing w:after="0" w:line="240" w:lineRule="auto"/>
              <w:rPr>
                <w:rFonts w:ascii="Times New Roman" w:hAnsi="Times New Roman" w:cs="Times New Roman"/>
                <w:sz w:val="24"/>
                <w:szCs w:val="24"/>
                <w:lang w:val="kk-KZ"/>
              </w:rPr>
            </w:pPr>
          </w:p>
        </w:tc>
        <w:tc>
          <w:tcPr>
            <w:tcW w:w="3717" w:type="dxa"/>
            <w:gridSpan w:val="3"/>
          </w:tcPr>
          <w:p w14:paraId="1AADE8C3" w14:textId="77777777" w:rsidR="009F232E" w:rsidRPr="00A81390" w:rsidRDefault="009F232E" w:rsidP="00E274C2">
            <w:pPr>
              <w:spacing w:after="0" w:line="240" w:lineRule="auto"/>
              <w:jc w:val="center"/>
              <w:rPr>
                <w:rFonts w:ascii="Times New Roman" w:hAnsi="Times New Roman" w:cs="Times New Roman"/>
                <w:sz w:val="24"/>
                <w:szCs w:val="24"/>
                <w:lang w:val="kk-KZ"/>
              </w:rPr>
            </w:pPr>
            <w:r w:rsidRPr="00A81390">
              <w:rPr>
                <w:rFonts w:ascii="Times New Roman" w:hAnsi="Times New Roman" w:cs="Times New Roman"/>
                <w:sz w:val="24"/>
                <w:szCs w:val="24"/>
                <w:lang w:val="kk-KZ"/>
              </w:rPr>
              <w:t>ЭТ</w:t>
            </w:r>
          </w:p>
        </w:tc>
        <w:tc>
          <w:tcPr>
            <w:tcW w:w="2945" w:type="dxa"/>
            <w:gridSpan w:val="3"/>
          </w:tcPr>
          <w:p w14:paraId="1CC737B1" w14:textId="77777777" w:rsidR="009F232E" w:rsidRPr="00A81390" w:rsidRDefault="009F232E" w:rsidP="00E274C2">
            <w:pPr>
              <w:spacing w:after="0" w:line="240" w:lineRule="auto"/>
              <w:jc w:val="center"/>
              <w:rPr>
                <w:rFonts w:ascii="Times New Roman" w:hAnsi="Times New Roman" w:cs="Times New Roman"/>
                <w:sz w:val="24"/>
                <w:szCs w:val="24"/>
                <w:lang w:val="kk-KZ"/>
              </w:rPr>
            </w:pPr>
            <w:r w:rsidRPr="00A81390">
              <w:rPr>
                <w:rFonts w:ascii="Times New Roman" w:hAnsi="Times New Roman" w:cs="Times New Roman"/>
                <w:sz w:val="24"/>
                <w:szCs w:val="24"/>
                <w:lang w:val="kk-KZ"/>
              </w:rPr>
              <w:t>БТ</w:t>
            </w:r>
          </w:p>
        </w:tc>
      </w:tr>
      <w:tr w:rsidR="009F232E" w:rsidRPr="004B1C0A" w14:paraId="1DB72C87" w14:textId="77777777" w:rsidTr="00E274C2">
        <w:tc>
          <w:tcPr>
            <w:tcW w:w="2977" w:type="dxa"/>
            <w:vMerge/>
          </w:tcPr>
          <w:p w14:paraId="7FAC0A8C" w14:textId="77777777" w:rsidR="009F232E" w:rsidRPr="00A81390" w:rsidRDefault="009F232E" w:rsidP="00E274C2">
            <w:pPr>
              <w:spacing w:after="0" w:line="240" w:lineRule="auto"/>
              <w:rPr>
                <w:rFonts w:ascii="Times New Roman" w:hAnsi="Times New Roman" w:cs="Times New Roman"/>
                <w:sz w:val="24"/>
                <w:szCs w:val="24"/>
                <w:lang w:val="kk-KZ"/>
              </w:rPr>
            </w:pPr>
          </w:p>
        </w:tc>
        <w:tc>
          <w:tcPr>
            <w:tcW w:w="1418" w:type="dxa"/>
          </w:tcPr>
          <w:p w14:paraId="061DA24F" w14:textId="77777777" w:rsidR="009F232E" w:rsidRPr="00A81390" w:rsidRDefault="009F232E" w:rsidP="00E274C2">
            <w:pPr>
              <w:spacing w:after="0" w:line="240" w:lineRule="auto"/>
              <w:rPr>
                <w:rFonts w:ascii="Times New Roman" w:hAnsi="Times New Roman" w:cs="Times New Roman"/>
                <w:sz w:val="24"/>
                <w:szCs w:val="24"/>
                <w:lang w:val="kk-KZ"/>
              </w:rPr>
            </w:pPr>
            <w:r w:rsidRPr="00A81390">
              <w:rPr>
                <w:rFonts w:ascii="Times New Roman" w:hAnsi="Times New Roman" w:cs="Times New Roman"/>
                <w:sz w:val="24"/>
                <w:szCs w:val="24"/>
                <w:lang w:val="kk-KZ"/>
              </w:rPr>
              <w:t>Жоғары</w:t>
            </w:r>
          </w:p>
        </w:tc>
        <w:tc>
          <w:tcPr>
            <w:tcW w:w="1275" w:type="dxa"/>
          </w:tcPr>
          <w:p w14:paraId="39E87782" w14:textId="77777777" w:rsidR="009F232E" w:rsidRPr="00A81390" w:rsidRDefault="009F232E" w:rsidP="00E274C2">
            <w:pPr>
              <w:spacing w:after="0" w:line="240" w:lineRule="auto"/>
              <w:rPr>
                <w:rFonts w:ascii="Times New Roman" w:hAnsi="Times New Roman" w:cs="Times New Roman"/>
                <w:sz w:val="24"/>
                <w:szCs w:val="24"/>
                <w:lang w:val="kk-KZ"/>
              </w:rPr>
            </w:pPr>
            <w:r w:rsidRPr="00A81390">
              <w:rPr>
                <w:rFonts w:ascii="Times New Roman" w:hAnsi="Times New Roman" w:cs="Times New Roman"/>
                <w:sz w:val="24"/>
                <w:szCs w:val="24"/>
                <w:lang w:val="kk-KZ"/>
              </w:rPr>
              <w:t xml:space="preserve">Орта </w:t>
            </w:r>
          </w:p>
        </w:tc>
        <w:tc>
          <w:tcPr>
            <w:tcW w:w="1024" w:type="dxa"/>
          </w:tcPr>
          <w:p w14:paraId="263D82A8" w14:textId="77777777" w:rsidR="009F232E" w:rsidRPr="00A81390" w:rsidRDefault="009F232E" w:rsidP="00E274C2">
            <w:pPr>
              <w:spacing w:after="0" w:line="240" w:lineRule="auto"/>
              <w:rPr>
                <w:rFonts w:ascii="Times New Roman" w:hAnsi="Times New Roman" w:cs="Times New Roman"/>
                <w:sz w:val="24"/>
                <w:szCs w:val="24"/>
                <w:lang w:val="kk-KZ"/>
              </w:rPr>
            </w:pPr>
            <w:r w:rsidRPr="00A81390">
              <w:rPr>
                <w:rFonts w:ascii="Times New Roman" w:hAnsi="Times New Roman" w:cs="Times New Roman"/>
                <w:sz w:val="24"/>
                <w:szCs w:val="24"/>
                <w:lang w:val="kk-KZ"/>
              </w:rPr>
              <w:t xml:space="preserve">Төмен </w:t>
            </w:r>
          </w:p>
        </w:tc>
        <w:tc>
          <w:tcPr>
            <w:tcW w:w="1063" w:type="dxa"/>
          </w:tcPr>
          <w:p w14:paraId="20CA2500" w14:textId="77777777" w:rsidR="009F232E" w:rsidRPr="00A81390" w:rsidRDefault="009F232E" w:rsidP="00E274C2">
            <w:pPr>
              <w:spacing w:after="0" w:line="240" w:lineRule="auto"/>
              <w:rPr>
                <w:rFonts w:ascii="Times New Roman" w:hAnsi="Times New Roman" w:cs="Times New Roman"/>
                <w:sz w:val="24"/>
                <w:szCs w:val="24"/>
                <w:lang w:val="kk-KZ"/>
              </w:rPr>
            </w:pPr>
            <w:r w:rsidRPr="00A81390">
              <w:rPr>
                <w:rFonts w:ascii="Times New Roman" w:hAnsi="Times New Roman" w:cs="Times New Roman"/>
                <w:sz w:val="24"/>
                <w:szCs w:val="24"/>
                <w:lang w:val="kk-KZ"/>
              </w:rPr>
              <w:t>Жоғары</w:t>
            </w:r>
          </w:p>
        </w:tc>
        <w:tc>
          <w:tcPr>
            <w:tcW w:w="836" w:type="dxa"/>
          </w:tcPr>
          <w:p w14:paraId="05FA2CCC" w14:textId="77777777" w:rsidR="009F232E" w:rsidRPr="00A81390" w:rsidRDefault="009F232E" w:rsidP="00E274C2">
            <w:pPr>
              <w:spacing w:after="0" w:line="240" w:lineRule="auto"/>
              <w:rPr>
                <w:rFonts w:ascii="Times New Roman" w:hAnsi="Times New Roman" w:cs="Times New Roman"/>
                <w:sz w:val="24"/>
                <w:szCs w:val="24"/>
                <w:lang w:val="kk-KZ"/>
              </w:rPr>
            </w:pPr>
            <w:r w:rsidRPr="00A81390">
              <w:rPr>
                <w:rFonts w:ascii="Times New Roman" w:hAnsi="Times New Roman" w:cs="Times New Roman"/>
                <w:sz w:val="24"/>
                <w:szCs w:val="24"/>
                <w:lang w:val="kk-KZ"/>
              </w:rPr>
              <w:t xml:space="preserve">Орта </w:t>
            </w:r>
          </w:p>
        </w:tc>
        <w:tc>
          <w:tcPr>
            <w:tcW w:w="1046" w:type="dxa"/>
          </w:tcPr>
          <w:p w14:paraId="69953FA3" w14:textId="77777777" w:rsidR="009F232E" w:rsidRPr="00A81390" w:rsidRDefault="009F232E" w:rsidP="00E274C2">
            <w:pPr>
              <w:spacing w:after="0" w:line="240" w:lineRule="auto"/>
              <w:rPr>
                <w:rFonts w:ascii="Times New Roman" w:hAnsi="Times New Roman" w:cs="Times New Roman"/>
                <w:sz w:val="24"/>
                <w:szCs w:val="24"/>
                <w:lang w:val="kk-KZ"/>
              </w:rPr>
            </w:pPr>
            <w:r w:rsidRPr="00A81390">
              <w:rPr>
                <w:rFonts w:ascii="Times New Roman" w:hAnsi="Times New Roman" w:cs="Times New Roman"/>
                <w:sz w:val="24"/>
                <w:szCs w:val="24"/>
                <w:lang w:val="kk-KZ"/>
              </w:rPr>
              <w:t xml:space="preserve">Төмен </w:t>
            </w:r>
          </w:p>
        </w:tc>
      </w:tr>
      <w:tr w:rsidR="009F232E" w:rsidRPr="004B1C0A" w14:paraId="1E8FA68F" w14:textId="77777777" w:rsidTr="00E274C2">
        <w:tc>
          <w:tcPr>
            <w:tcW w:w="2977" w:type="dxa"/>
          </w:tcPr>
          <w:p w14:paraId="1734087E" w14:textId="77777777" w:rsidR="009F232E" w:rsidRPr="00A81390" w:rsidRDefault="009F232E" w:rsidP="00E274C2">
            <w:pPr>
              <w:spacing w:after="0" w:line="240" w:lineRule="auto"/>
              <w:rPr>
                <w:rFonts w:ascii="Times New Roman" w:hAnsi="Times New Roman" w:cs="Times New Roman"/>
                <w:sz w:val="24"/>
                <w:szCs w:val="24"/>
                <w:lang w:val="kk-KZ"/>
              </w:rPr>
            </w:pPr>
            <w:r w:rsidRPr="00A81390">
              <w:rPr>
                <w:rFonts w:ascii="Times New Roman" w:hAnsi="Times New Roman" w:cs="Times New Roman"/>
                <w:sz w:val="24"/>
                <w:szCs w:val="24"/>
                <w:lang w:val="kk-KZ"/>
              </w:rPr>
              <w:t xml:space="preserve">Мазмұндық </w:t>
            </w:r>
          </w:p>
        </w:tc>
        <w:tc>
          <w:tcPr>
            <w:tcW w:w="1418" w:type="dxa"/>
          </w:tcPr>
          <w:p w14:paraId="42368E42" w14:textId="77777777" w:rsidR="009F232E" w:rsidRPr="00A81390" w:rsidRDefault="009F232E" w:rsidP="00E274C2">
            <w:pPr>
              <w:spacing w:after="0" w:line="240" w:lineRule="auto"/>
              <w:rPr>
                <w:rFonts w:ascii="Times New Roman" w:hAnsi="Times New Roman" w:cs="Times New Roman"/>
                <w:sz w:val="24"/>
                <w:szCs w:val="24"/>
                <w:lang w:val="kk-KZ"/>
              </w:rPr>
            </w:pPr>
            <w:r w:rsidRPr="00A81390">
              <w:rPr>
                <w:rFonts w:ascii="Times New Roman" w:hAnsi="Times New Roman" w:cs="Times New Roman"/>
                <w:sz w:val="24"/>
                <w:szCs w:val="24"/>
                <w:lang w:val="kk-KZ"/>
              </w:rPr>
              <w:t>56,8</w:t>
            </w:r>
          </w:p>
        </w:tc>
        <w:tc>
          <w:tcPr>
            <w:tcW w:w="1275" w:type="dxa"/>
          </w:tcPr>
          <w:p w14:paraId="41FC5491" w14:textId="77777777" w:rsidR="009F232E" w:rsidRPr="00A81390" w:rsidRDefault="009F232E" w:rsidP="00E274C2">
            <w:pPr>
              <w:spacing w:after="0" w:line="240" w:lineRule="auto"/>
              <w:rPr>
                <w:rFonts w:ascii="Times New Roman" w:hAnsi="Times New Roman" w:cs="Times New Roman"/>
                <w:sz w:val="24"/>
                <w:szCs w:val="24"/>
                <w:lang w:val="kk-KZ"/>
              </w:rPr>
            </w:pPr>
            <w:r w:rsidRPr="00A81390">
              <w:rPr>
                <w:rFonts w:ascii="Times New Roman" w:hAnsi="Times New Roman" w:cs="Times New Roman"/>
                <w:sz w:val="24"/>
                <w:szCs w:val="24"/>
                <w:lang w:val="kk-KZ"/>
              </w:rPr>
              <w:t>25,9</w:t>
            </w:r>
          </w:p>
        </w:tc>
        <w:tc>
          <w:tcPr>
            <w:tcW w:w="1024" w:type="dxa"/>
          </w:tcPr>
          <w:p w14:paraId="0845094F" w14:textId="77777777" w:rsidR="009F232E" w:rsidRPr="00A81390" w:rsidRDefault="009F232E" w:rsidP="00E274C2">
            <w:pPr>
              <w:spacing w:after="0" w:line="240" w:lineRule="auto"/>
              <w:rPr>
                <w:rFonts w:ascii="Times New Roman" w:hAnsi="Times New Roman" w:cs="Times New Roman"/>
                <w:sz w:val="24"/>
                <w:szCs w:val="24"/>
                <w:lang w:val="kk-KZ"/>
              </w:rPr>
            </w:pPr>
            <w:r w:rsidRPr="00A81390">
              <w:rPr>
                <w:rFonts w:ascii="Times New Roman" w:hAnsi="Times New Roman" w:cs="Times New Roman"/>
                <w:sz w:val="24"/>
                <w:szCs w:val="24"/>
                <w:lang w:val="kk-KZ"/>
              </w:rPr>
              <w:t>17,3</w:t>
            </w:r>
          </w:p>
        </w:tc>
        <w:tc>
          <w:tcPr>
            <w:tcW w:w="1063" w:type="dxa"/>
          </w:tcPr>
          <w:p w14:paraId="5B82CBE0" w14:textId="77777777" w:rsidR="009F232E" w:rsidRPr="00A81390" w:rsidRDefault="009F232E" w:rsidP="00E274C2">
            <w:pPr>
              <w:spacing w:after="0" w:line="240" w:lineRule="auto"/>
              <w:rPr>
                <w:rFonts w:ascii="Times New Roman" w:hAnsi="Times New Roman" w:cs="Times New Roman"/>
                <w:sz w:val="24"/>
                <w:szCs w:val="24"/>
                <w:lang w:val="kk-KZ"/>
              </w:rPr>
            </w:pPr>
            <w:r w:rsidRPr="00A81390">
              <w:rPr>
                <w:rFonts w:ascii="Times New Roman" w:hAnsi="Times New Roman" w:cs="Times New Roman"/>
                <w:sz w:val="24"/>
                <w:szCs w:val="24"/>
                <w:lang w:val="kk-KZ"/>
              </w:rPr>
              <w:t>24,8</w:t>
            </w:r>
          </w:p>
        </w:tc>
        <w:tc>
          <w:tcPr>
            <w:tcW w:w="836" w:type="dxa"/>
          </w:tcPr>
          <w:p w14:paraId="43D448B6" w14:textId="77777777" w:rsidR="009F232E" w:rsidRPr="00A81390" w:rsidRDefault="009F232E" w:rsidP="00E274C2">
            <w:pPr>
              <w:spacing w:after="0" w:line="240" w:lineRule="auto"/>
              <w:rPr>
                <w:rFonts w:ascii="Times New Roman" w:hAnsi="Times New Roman" w:cs="Times New Roman"/>
                <w:sz w:val="24"/>
                <w:szCs w:val="24"/>
                <w:lang w:val="kk-KZ"/>
              </w:rPr>
            </w:pPr>
            <w:r w:rsidRPr="00A81390">
              <w:rPr>
                <w:rFonts w:ascii="Times New Roman" w:hAnsi="Times New Roman" w:cs="Times New Roman"/>
                <w:sz w:val="24"/>
                <w:szCs w:val="24"/>
                <w:lang w:val="kk-KZ"/>
              </w:rPr>
              <w:t>49,6</w:t>
            </w:r>
          </w:p>
        </w:tc>
        <w:tc>
          <w:tcPr>
            <w:tcW w:w="1046" w:type="dxa"/>
          </w:tcPr>
          <w:p w14:paraId="41F63D04" w14:textId="77777777" w:rsidR="009F232E" w:rsidRPr="00A81390" w:rsidRDefault="009F232E" w:rsidP="00E274C2">
            <w:pPr>
              <w:spacing w:after="0" w:line="240" w:lineRule="auto"/>
              <w:rPr>
                <w:rFonts w:ascii="Times New Roman" w:hAnsi="Times New Roman" w:cs="Times New Roman"/>
                <w:sz w:val="24"/>
                <w:szCs w:val="24"/>
                <w:lang w:val="kk-KZ"/>
              </w:rPr>
            </w:pPr>
            <w:r w:rsidRPr="00A81390">
              <w:rPr>
                <w:rFonts w:ascii="Times New Roman" w:hAnsi="Times New Roman" w:cs="Times New Roman"/>
                <w:sz w:val="24"/>
                <w:szCs w:val="24"/>
                <w:lang w:val="kk-KZ"/>
              </w:rPr>
              <w:t>25,6</w:t>
            </w:r>
          </w:p>
        </w:tc>
      </w:tr>
      <w:tr w:rsidR="009F232E" w:rsidRPr="004B1C0A" w14:paraId="4DA62943" w14:textId="77777777" w:rsidTr="00E274C2">
        <w:tc>
          <w:tcPr>
            <w:tcW w:w="2977" w:type="dxa"/>
          </w:tcPr>
          <w:p w14:paraId="07F58934" w14:textId="77777777" w:rsidR="009F232E" w:rsidRPr="00A81390" w:rsidRDefault="009F232E" w:rsidP="00E274C2">
            <w:pPr>
              <w:spacing w:after="0" w:line="240" w:lineRule="auto"/>
              <w:rPr>
                <w:rFonts w:ascii="Times New Roman" w:hAnsi="Times New Roman" w:cs="Times New Roman"/>
                <w:sz w:val="24"/>
                <w:szCs w:val="24"/>
                <w:lang w:val="kk-KZ"/>
              </w:rPr>
            </w:pPr>
            <w:r w:rsidRPr="00A81390">
              <w:rPr>
                <w:rFonts w:ascii="Times New Roman" w:hAnsi="Times New Roman" w:cs="Times New Roman"/>
                <w:sz w:val="24"/>
                <w:szCs w:val="24"/>
                <w:lang w:val="kk-KZ"/>
              </w:rPr>
              <w:t xml:space="preserve">Өнімді – шығармашылық </w:t>
            </w:r>
          </w:p>
        </w:tc>
        <w:tc>
          <w:tcPr>
            <w:tcW w:w="1418" w:type="dxa"/>
          </w:tcPr>
          <w:p w14:paraId="719D4DC7" w14:textId="77777777" w:rsidR="009F232E" w:rsidRPr="00A81390" w:rsidRDefault="009F232E" w:rsidP="00E274C2">
            <w:pPr>
              <w:spacing w:after="0" w:line="240" w:lineRule="auto"/>
              <w:rPr>
                <w:rFonts w:ascii="Times New Roman" w:hAnsi="Times New Roman" w:cs="Times New Roman"/>
                <w:sz w:val="24"/>
                <w:szCs w:val="24"/>
                <w:lang w:val="kk-KZ"/>
              </w:rPr>
            </w:pPr>
            <w:r w:rsidRPr="00A81390">
              <w:rPr>
                <w:rFonts w:ascii="Times New Roman" w:hAnsi="Times New Roman" w:cs="Times New Roman"/>
                <w:sz w:val="24"/>
                <w:szCs w:val="24"/>
                <w:lang w:val="kk-KZ"/>
              </w:rPr>
              <w:t>62,3</w:t>
            </w:r>
          </w:p>
        </w:tc>
        <w:tc>
          <w:tcPr>
            <w:tcW w:w="1275" w:type="dxa"/>
          </w:tcPr>
          <w:p w14:paraId="3ABDCCD8" w14:textId="77777777" w:rsidR="009F232E" w:rsidRPr="00A81390" w:rsidRDefault="009F232E" w:rsidP="00E274C2">
            <w:pPr>
              <w:spacing w:after="0" w:line="240" w:lineRule="auto"/>
              <w:rPr>
                <w:rFonts w:ascii="Times New Roman" w:hAnsi="Times New Roman" w:cs="Times New Roman"/>
                <w:sz w:val="24"/>
                <w:szCs w:val="24"/>
                <w:lang w:val="kk-KZ"/>
              </w:rPr>
            </w:pPr>
            <w:r w:rsidRPr="00A81390">
              <w:rPr>
                <w:rFonts w:ascii="Times New Roman" w:hAnsi="Times New Roman" w:cs="Times New Roman"/>
                <w:sz w:val="24"/>
                <w:szCs w:val="24"/>
                <w:lang w:val="kk-KZ"/>
              </w:rPr>
              <w:t>27,5</w:t>
            </w:r>
          </w:p>
        </w:tc>
        <w:tc>
          <w:tcPr>
            <w:tcW w:w="1024" w:type="dxa"/>
          </w:tcPr>
          <w:p w14:paraId="1E68568F" w14:textId="77777777" w:rsidR="009F232E" w:rsidRPr="00A81390" w:rsidRDefault="009F232E" w:rsidP="00E274C2">
            <w:pPr>
              <w:spacing w:after="0" w:line="240" w:lineRule="auto"/>
              <w:rPr>
                <w:rFonts w:ascii="Times New Roman" w:hAnsi="Times New Roman" w:cs="Times New Roman"/>
                <w:sz w:val="24"/>
                <w:szCs w:val="24"/>
                <w:lang w:val="kk-KZ"/>
              </w:rPr>
            </w:pPr>
            <w:r w:rsidRPr="00A81390">
              <w:rPr>
                <w:rFonts w:ascii="Times New Roman" w:hAnsi="Times New Roman" w:cs="Times New Roman"/>
                <w:sz w:val="24"/>
                <w:szCs w:val="24"/>
                <w:lang w:val="kk-KZ"/>
              </w:rPr>
              <w:t>10,2</w:t>
            </w:r>
          </w:p>
        </w:tc>
        <w:tc>
          <w:tcPr>
            <w:tcW w:w="1063" w:type="dxa"/>
          </w:tcPr>
          <w:p w14:paraId="23CD687E" w14:textId="77777777" w:rsidR="009F232E" w:rsidRPr="00A81390" w:rsidRDefault="009F232E" w:rsidP="00E274C2">
            <w:pPr>
              <w:spacing w:after="0" w:line="240" w:lineRule="auto"/>
              <w:rPr>
                <w:rFonts w:ascii="Times New Roman" w:hAnsi="Times New Roman" w:cs="Times New Roman"/>
                <w:sz w:val="24"/>
                <w:szCs w:val="24"/>
                <w:lang w:val="kk-KZ"/>
              </w:rPr>
            </w:pPr>
            <w:r w:rsidRPr="00A81390">
              <w:rPr>
                <w:rFonts w:ascii="Times New Roman" w:hAnsi="Times New Roman" w:cs="Times New Roman"/>
                <w:sz w:val="24"/>
                <w:szCs w:val="24"/>
                <w:lang w:val="kk-KZ"/>
              </w:rPr>
              <w:t>21,4</w:t>
            </w:r>
          </w:p>
        </w:tc>
        <w:tc>
          <w:tcPr>
            <w:tcW w:w="836" w:type="dxa"/>
          </w:tcPr>
          <w:p w14:paraId="1A2E7AA0" w14:textId="77777777" w:rsidR="009F232E" w:rsidRPr="00A81390" w:rsidRDefault="009F232E" w:rsidP="00E274C2">
            <w:pPr>
              <w:spacing w:after="0" w:line="240" w:lineRule="auto"/>
              <w:rPr>
                <w:rFonts w:ascii="Times New Roman" w:hAnsi="Times New Roman" w:cs="Times New Roman"/>
                <w:sz w:val="24"/>
                <w:szCs w:val="24"/>
                <w:lang w:val="kk-KZ"/>
              </w:rPr>
            </w:pPr>
            <w:r w:rsidRPr="00A81390">
              <w:rPr>
                <w:rFonts w:ascii="Times New Roman" w:hAnsi="Times New Roman" w:cs="Times New Roman"/>
                <w:sz w:val="24"/>
                <w:szCs w:val="24"/>
                <w:lang w:val="kk-KZ"/>
              </w:rPr>
              <w:t>47,9</w:t>
            </w:r>
          </w:p>
        </w:tc>
        <w:tc>
          <w:tcPr>
            <w:tcW w:w="1046" w:type="dxa"/>
          </w:tcPr>
          <w:p w14:paraId="0422FF3B" w14:textId="77777777" w:rsidR="009F232E" w:rsidRPr="00A81390" w:rsidRDefault="009F232E" w:rsidP="00E274C2">
            <w:pPr>
              <w:spacing w:after="0" w:line="240" w:lineRule="auto"/>
              <w:rPr>
                <w:rFonts w:ascii="Times New Roman" w:hAnsi="Times New Roman" w:cs="Times New Roman"/>
                <w:sz w:val="24"/>
                <w:szCs w:val="24"/>
                <w:lang w:val="kk-KZ"/>
              </w:rPr>
            </w:pPr>
            <w:r w:rsidRPr="00A81390">
              <w:rPr>
                <w:rFonts w:ascii="Times New Roman" w:hAnsi="Times New Roman" w:cs="Times New Roman"/>
                <w:sz w:val="24"/>
                <w:szCs w:val="24"/>
                <w:lang w:val="kk-KZ"/>
              </w:rPr>
              <w:t>30,7</w:t>
            </w:r>
          </w:p>
        </w:tc>
      </w:tr>
      <w:tr w:rsidR="009F232E" w:rsidRPr="004B1C0A" w14:paraId="0931D768" w14:textId="77777777" w:rsidTr="00E274C2">
        <w:tc>
          <w:tcPr>
            <w:tcW w:w="2977" w:type="dxa"/>
          </w:tcPr>
          <w:p w14:paraId="7A89DD55" w14:textId="77777777" w:rsidR="009F232E" w:rsidRPr="00A81390" w:rsidRDefault="009F232E" w:rsidP="00E274C2">
            <w:pPr>
              <w:spacing w:after="0" w:line="240" w:lineRule="auto"/>
              <w:rPr>
                <w:rFonts w:ascii="Times New Roman" w:hAnsi="Times New Roman" w:cs="Times New Roman"/>
                <w:sz w:val="24"/>
                <w:szCs w:val="24"/>
                <w:lang w:val="kk-KZ"/>
              </w:rPr>
            </w:pPr>
            <w:r w:rsidRPr="00A81390">
              <w:rPr>
                <w:rFonts w:ascii="Times New Roman" w:hAnsi="Times New Roman" w:cs="Times New Roman"/>
                <w:sz w:val="24"/>
                <w:szCs w:val="24"/>
                <w:lang w:val="kk-KZ"/>
              </w:rPr>
              <w:t xml:space="preserve">Құндылық </w:t>
            </w:r>
          </w:p>
        </w:tc>
        <w:tc>
          <w:tcPr>
            <w:tcW w:w="1418" w:type="dxa"/>
          </w:tcPr>
          <w:p w14:paraId="15FCF899" w14:textId="77777777" w:rsidR="009F232E" w:rsidRPr="00A81390" w:rsidRDefault="009F232E" w:rsidP="00E274C2">
            <w:pPr>
              <w:spacing w:after="0" w:line="240" w:lineRule="auto"/>
              <w:rPr>
                <w:rFonts w:ascii="Times New Roman" w:hAnsi="Times New Roman" w:cs="Times New Roman"/>
                <w:sz w:val="24"/>
                <w:szCs w:val="24"/>
                <w:lang w:val="kk-KZ"/>
              </w:rPr>
            </w:pPr>
            <w:r w:rsidRPr="00A81390">
              <w:rPr>
                <w:rFonts w:ascii="Times New Roman" w:hAnsi="Times New Roman" w:cs="Times New Roman"/>
                <w:sz w:val="24"/>
                <w:szCs w:val="24"/>
                <w:lang w:val="kk-KZ"/>
              </w:rPr>
              <w:t>67,6</w:t>
            </w:r>
          </w:p>
        </w:tc>
        <w:tc>
          <w:tcPr>
            <w:tcW w:w="1275" w:type="dxa"/>
          </w:tcPr>
          <w:p w14:paraId="24D9BCA8" w14:textId="77777777" w:rsidR="009F232E" w:rsidRPr="00A81390" w:rsidRDefault="009F232E" w:rsidP="00E274C2">
            <w:pPr>
              <w:spacing w:after="0" w:line="240" w:lineRule="auto"/>
              <w:rPr>
                <w:rFonts w:ascii="Times New Roman" w:hAnsi="Times New Roman" w:cs="Times New Roman"/>
                <w:sz w:val="24"/>
                <w:szCs w:val="24"/>
                <w:lang w:val="kk-KZ"/>
              </w:rPr>
            </w:pPr>
            <w:r w:rsidRPr="00A81390">
              <w:rPr>
                <w:rFonts w:ascii="Times New Roman" w:hAnsi="Times New Roman" w:cs="Times New Roman"/>
                <w:sz w:val="24"/>
                <w:szCs w:val="24"/>
                <w:lang w:val="kk-KZ"/>
              </w:rPr>
              <w:t>19,8</w:t>
            </w:r>
          </w:p>
        </w:tc>
        <w:tc>
          <w:tcPr>
            <w:tcW w:w="1024" w:type="dxa"/>
          </w:tcPr>
          <w:p w14:paraId="50273FEA" w14:textId="77777777" w:rsidR="009F232E" w:rsidRPr="00A81390" w:rsidRDefault="009F232E" w:rsidP="00E274C2">
            <w:pPr>
              <w:spacing w:after="0" w:line="240" w:lineRule="auto"/>
              <w:rPr>
                <w:rFonts w:ascii="Times New Roman" w:hAnsi="Times New Roman" w:cs="Times New Roman"/>
                <w:sz w:val="24"/>
                <w:szCs w:val="24"/>
                <w:lang w:val="kk-KZ"/>
              </w:rPr>
            </w:pPr>
            <w:r w:rsidRPr="00A81390">
              <w:rPr>
                <w:rFonts w:ascii="Times New Roman" w:hAnsi="Times New Roman" w:cs="Times New Roman"/>
                <w:sz w:val="24"/>
                <w:szCs w:val="24"/>
                <w:lang w:val="kk-KZ"/>
              </w:rPr>
              <w:t>12,6</w:t>
            </w:r>
          </w:p>
        </w:tc>
        <w:tc>
          <w:tcPr>
            <w:tcW w:w="1063" w:type="dxa"/>
          </w:tcPr>
          <w:p w14:paraId="0CCBC768" w14:textId="77777777" w:rsidR="009F232E" w:rsidRPr="00A81390" w:rsidRDefault="009F232E" w:rsidP="00E274C2">
            <w:pPr>
              <w:spacing w:after="0" w:line="240" w:lineRule="auto"/>
              <w:rPr>
                <w:rFonts w:ascii="Times New Roman" w:hAnsi="Times New Roman" w:cs="Times New Roman"/>
                <w:sz w:val="24"/>
                <w:szCs w:val="24"/>
                <w:lang w:val="kk-KZ"/>
              </w:rPr>
            </w:pPr>
            <w:r w:rsidRPr="00A81390">
              <w:rPr>
                <w:rFonts w:ascii="Times New Roman" w:hAnsi="Times New Roman" w:cs="Times New Roman"/>
                <w:sz w:val="24"/>
                <w:szCs w:val="24"/>
                <w:lang w:val="kk-KZ"/>
              </w:rPr>
              <w:t>20,1</w:t>
            </w:r>
          </w:p>
        </w:tc>
        <w:tc>
          <w:tcPr>
            <w:tcW w:w="836" w:type="dxa"/>
          </w:tcPr>
          <w:p w14:paraId="00AD9AA1" w14:textId="77777777" w:rsidR="009F232E" w:rsidRPr="00A81390" w:rsidRDefault="009F232E" w:rsidP="00E274C2">
            <w:pPr>
              <w:spacing w:after="0" w:line="240" w:lineRule="auto"/>
              <w:rPr>
                <w:rFonts w:ascii="Times New Roman" w:hAnsi="Times New Roman" w:cs="Times New Roman"/>
                <w:sz w:val="24"/>
                <w:szCs w:val="24"/>
                <w:lang w:val="kk-KZ"/>
              </w:rPr>
            </w:pPr>
            <w:r w:rsidRPr="00A81390">
              <w:rPr>
                <w:rFonts w:ascii="Times New Roman" w:hAnsi="Times New Roman" w:cs="Times New Roman"/>
                <w:sz w:val="24"/>
                <w:szCs w:val="24"/>
                <w:lang w:val="kk-KZ"/>
              </w:rPr>
              <w:t>50,3</w:t>
            </w:r>
          </w:p>
        </w:tc>
        <w:tc>
          <w:tcPr>
            <w:tcW w:w="1046" w:type="dxa"/>
          </w:tcPr>
          <w:p w14:paraId="1F11CEA8" w14:textId="77777777" w:rsidR="009F232E" w:rsidRPr="00A81390" w:rsidRDefault="009F232E" w:rsidP="00E274C2">
            <w:pPr>
              <w:spacing w:after="0" w:line="240" w:lineRule="auto"/>
              <w:rPr>
                <w:rFonts w:ascii="Times New Roman" w:hAnsi="Times New Roman" w:cs="Times New Roman"/>
                <w:sz w:val="24"/>
                <w:szCs w:val="24"/>
                <w:lang w:val="kk-KZ"/>
              </w:rPr>
            </w:pPr>
            <w:r w:rsidRPr="00A81390">
              <w:rPr>
                <w:rFonts w:ascii="Times New Roman" w:hAnsi="Times New Roman" w:cs="Times New Roman"/>
                <w:sz w:val="24"/>
                <w:szCs w:val="24"/>
                <w:lang w:val="kk-KZ"/>
              </w:rPr>
              <w:t>28,6</w:t>
            </w:r>
          </w:p>
        </w:tc>
      </w:tr>
      <w:tr w:rsidR="009F232E" w:rsidRPr="004B1C0A" w14:paraId="752C0877" w14:textId="77777777" w:rsidTr="00E274C2">
        <w:tc>
          <w:tcPr>
            <w:tcW w:w="2977" w:type="dxa"/>
          </w:tcPr>
          <w:p w14:paraId="58215DA0" w14:textId="77777777" w:rsidR="009F232E" w:rsidRPr="00A81390" w:rsidRDefault="009F232E" w:rsidP="00E274C2">
            <w:pPr>
              <w:spacing w:after="0" w:line="240" w:lineRule="auto"/>
              <w:rPr>
                <w:rFonts w:ascii="Times New Roman" w:hAnsi="Times New Roman" w:cs="Times New Roman"/>
                <w:sz w:val="24"/>
                <w:szCs w:val="24"/>
                <w:lang w:val="kk-KZ"/>
              </w:rPr>
            </w:pPr>
            <w:r w:rsidRPr="00A81390">
              <w:rPr>
                <w:rFonts w:ascii="Times New Roman" w:hAnsi="Times New Roman" w:cs="Times New Roman"/>
                <w:sz w:val="24"/>
                <w:szCs w:val="24"/>
                <w:lang w:val="kk-KZ"/>
              </w:rPr>
              <w:t>Отра  көрсеткіші</w:t>
            </w:r>
          </w:p>
        </w:tc>
        <w:tc>
          <w:tcPr>
            <w:tcW w:w="1418" w:type="dxa"/>
          </w:tcPr>
          <w:p w14:paraId="1311A519" w14:textId="77777777" w:rsidR="009F232E" w:rsidRPr="00A81390" w:rsidRDefault="009F232E" w:rsidP="00E274C2">
            <w:pPr>
              <w:spacing w:after="0" w:line="240" w:lineRule="auto"/>
              <w:rPr>
                <w:rFonts w:ascii="Times New Roman" w:hAnsi="Times New Roman" w:cs="Times New Roman"/>
                <w:sz w:val="24"/>
                <w:szCs w:val="24"/>
                <w:lang w:val="kk-KZ"/>
              </w:rPr>
            </w:pPr>
            <w:r w:rsidRPr="00A81390">
              <w:rPr>
                <w:rFonts w:ascii="Times New Roman" w:hAnsi="Times New Roman" w:cs="Times New Roman"/>
                <w:sz w:val="24"/>
                <w:szCs w:val="24"/>
                <w:lang w:val="kk-KZ"/>
              </w:rPr>
              <w:t>62,2</w:t>
            </w:r>
          </w:p>
        </w:tc>
        <w:tc>
          <w:tcPr>
            <w:tcW w:w="1275" w:type="dxa"/>
          </w:tcPr>
          <w:p w14:paraId="26F76369" w14:textId="77777777" w:rsidR="009F232E" w:rsidRPr="00A81390" w:rsidRDefault="009F232E" w:rsidP="00E274C2">
            <w:pPr>
              <w:spacing w:after="0" w:line="240" w:lineRule="auto"/>
              <w:rPr>
                <w:rFonts w:ascii="Times New Roman" w:hAnsi="Times New Roman" w:cs="Times New Roman"/>
                <w:sz w:val="24"/>
                <w:szCs w:val="24"/>
                <w:lang w:val="kk-KZ"/>
              </w:rPr>
            </w:pPr>
            <w:r w:rsidRPr="00A81390">
              <w:rPr>
                <w:rFonts w:ascii="Times New Roman" w:hAnsi="Times New Roman" w:cs="Times New Roman"/>
                <w:sz w:val="24"/>
                <w:szCs w:val="24"/>
                <w:lang w:val="kk-KZ"/>
              </w:rPr>
              <w:t>24,4</w:t>
            </w:r>
          </w:p>
        </w:tc>
        <w:tc>
          <w:tcPr>
            <w:tcW w:w="1024" w:type="dxa"/>
          </w:tcPr>
          <w:p w14:paraId="7BAD76E0" w14:textId="77777777" w:rsidR="009F232E" w:rsidRPr="00A81390" w:rsidRDefault="009F232E" w:rsidP="00E274C2">
            <w:pPr>
              <w:spacing w:after="0" w:line="240" w:lineRule="auto"/>
              <w:rPr>
                <w:rFonts w:ascii="Times New Roman" w:hAnsi="Times New Roman" w:cs="Times New Roman"/>
                <w:sz w:val="24"/>
                <w:szCs w:val="24"/>
                <w:lang w:val="kk-KZ"/>
              </w:rPr>
            </w:pPr>
            <w:r w:rsidRPr="00A81390">
              <w:rPr>
                <w:rFonts w:ascii="Times New Roman" w:hAnsi="Times New Roman" w:cs="Times New Roman"/>
                <w:sz w:val="24"/>
                <w:szCs w:val="24"/>
                <w:lang w:val="kk-KZ"/>
              </w:rPr>
              <w:t>13,3</w:t>
            </w:r>
          </w:p>
        </w:tc>
        <w:tc>
          <w:tcPr>
            <w:tcW w:w="1063" w:type="dxa"/>
          </w:tcPr>
          <w:p w14:paraId="48B6775F" w14:textId="77777777" w:rsidR="009F232E" w:rsidRPr="00A81390" w:rsidRDefault="009F232E" w:rsidP="00E274C2">
            <w:pPr>
              <w:spacing w:after="0" w:line="240" w:lineRule="auto"/>
              <w:rPr>
                <w:rFonts w:ascii="Times New Roman" w:hAnsi="Times New Roman" w:cs="Times New Roman"/>
                <w:sz w:val="24"/>
                <w:szCs w:val="24"/>
                <w:lang w:val="kk-KZ"/>
              </w:rPr>
            </w:pPr>
            <w:r w:rsidRPr="00A81390">
              <w:rPr>
                <w:rFonts w:ascii="Times New Roman" w:hAnsi="Times New Roman" w:cs="Times New Roman"/>
                <w:sz w:val="24"/>
                <w:szCs w:val="24"/>
                <w:lang w:val="kk-KZ"/>
              </w:rPr>
              <w:t>22,1</w:t>
            </w:r>
          </w:p>
        </w:tc>
        <w:tc>
          <w:tcPr>
            <w:tcW w:w="836" w:type="dxa"/>
          </w:tcPr>
          <w:p w14:paraId="1B0E4511" w14:textId="77777777" w:rsidR="009F232E" w:rsidRPr="00A81390" w:rsidRDefault="009F232E" w:rsidP="00E274C2">
            <w:pPr>
              <w:spacing w:after="0" w:line="240" w:lineRule="auto"/>
              <w:rPr>
                <w:rFonts w:ascii="Times New Roman" w:hAnsi="Times New Roman" w:cs="Times New Roman"/>
                <w:sz w:val="24"/>
                <w:szCs w:val="24"/>
                <w:lang w:val="kk-KZ"/>
              </w:rPr>
            </w:pPr>
            <w:r w:rsidRPr="00A81390">
              <w:rPr>
                <w:rFonts w:ascii="Times New Roman" w:hAnsi="Times New Roman" w:cs="Times New Roman"/>
                <w:sz w:val="24"/>
                <w:szCs w:val="24"/>
                <w:lang w:val="kk-KZ"/>
              </w:rPr>
              <w:t>49,2</w:t>
            </w:r>
          </w:p>
        </w:tc>
        <w:tc>
          <w:tcPr>
            <w:tcW w:w="1046" w:type="dxa"/>
          </w:tcPr>
          <w:p w14:paraId="0D7C5094" w14:textId="77777777" w:rsidR="009F232E" w:rsidRPr="00A81390" w:rsidRDefault="009F232E" w:rsidP="00E274C2">
            <w:pPr>
              <w:spacing w:after="0" w:line="240" w:lineRule="auto"/>
              <w:rPr>
                <w:rFonts w:ascii="Times New Roman" w:hAnsi="Times New Roman" w:cs="Times New Roman"/>
                <w:sz w:val="24"/>
                <w:szCs w:val="24"/>
                <w:lang w:val="kk-KZ"/>
              </w:rPr>
            </w:pPr>
            <w:r w:rsidRPr="00A81390">
              <w:rPr>
                <w:rFonts w:ascii="Times New Roman" w:hAnsi="Times New Roman" w:cs="Times New Roman"/>
                <w:sz w:val="24"/>
                <w:szCs w:val="24"/>
                <w:lang w:val="kk-KZ"/>
              </w:rPr>
              <w:t>28,3</w:t>
            </w:r>
          </w:p>
        </w:tc>
      </w:tr>
    </w:tbl>
    <w:p w14:paraId="354DC11B" w14:textId="77777777" w:rsidR="009F232E" w:rsidRDefault="009F232E" w:rsidP="009F232E">
      <w:pPr>
        <w:tabs>
          <w:tab w:val="left" w:pos="2685"/>
        </w:tabs>
        <w:spacing w:after="0" w:line="240" w:lineRule="auto"/>
        <w:rPr>
          <w:rFonts w:ascii="Times New Roman" w:hAnsi="Times New Roman" w:cs="Times New Roman"/>
          <w:sz w:val="28"/>
          <w:szCs w:val="28"/>
          <w:lang w:val="kk-KZ"/>
        </w:rPr>
      </w:pPr>
    </w:p>
    <w:p w14:paraId="091E0FD0" w14:textId="5C594BE5" w:rsidR="00406272" w:rsidRPr="00A9650C" w:rsidRDefault="00A9650C" w:rsidP="00E274C2">
      <w:pPr>
        <w:tabs>
          <w:tab w:val="left" w:pos="2685"/>
        </w:tabs>
        <w:spacing w:after="0" w:line="240" w:lineRule="auto"/>
        <w:ind w:firstLine="567"/>
        <w:jc w:val="both"/>
        <w:rPr>
          <w:rFonts w:ascii="Times New Roman" w:hAnsi="Times New Roman" w:cs="Times New Roman"/>
          <w:sz w:val="28"/>
          <w:szCs w:val="28"/>
          <w:lang w:val="kk-KZ"/>
        </w:rPr>
      </w:pPr>
      <w:r w:rsidRPr="00A9650C">
        <w:rPr>
          <w:rFonts w:ascii="Times New Roman" w:hAnsi="Times New Roman" w:cs="Times New Roman"/>
          <w:sz w:val="28"/>
          <w:szCs w:val="28"/>
          <w:lang w:val="kk-KZ"/>
        </w:rPr>
        <w:t xml:space="preserve">К2 компонентіндегі критерийлер жиынтығы бойынша нәтижелердің орташа мәнін талдай отырып, жоғары деңгейдің 22%-дан 62%-ға дейін </w:t>
      </w:r>
      <w:r w:rsidRPr="00A9650C">
        <w:rPr>
          <w:rFonts w:ascii="Times New Roman" w:hAnsi="Times New Roman" w:cs="Times New Roman"/>
          <w:sz w:val="28"/>
          <w:szCs w:val="28"/>
          <w:lang w:val="kk-KZ"/>
        </w:rPr>
        <w:lastRenderedPageBreak/>
        <w:t>айтарлықтай өскенін көруге болады, бұл Фишер критерийі (</w:t>
      </w:r>
      <w:r w:rsidRPr="00A9650C">
        <w:rPr>
          <w:rFonts w:ascii="Times New Roman" w:hAnsi="Times New Roman" w:cs="Times New Roman"/>
          <w:sz w:val="28"/>
          <w:szCs w:val="28"/>
        </w:rPr>
        <w:t>φ</w:t>
      </w:r>
      <w:r w:rsidRPr="00A9650C">
        <w:rPr>
          <w:rFonts w:ascii="Times New Roman" w:hAnsi="Times New Roman" w:cs="Times New Roman"/>
          <w:sz w:val="28"/>
          <w:szCs w:val="28"/>
          <w:lang w:val="kk-KZ"/>
        </w:rPr>
        <w:t xml:space="preserve"> = 1,96) бойынша 5% деңгейінде статистикалық тұрғыдан маңызды болып табылады. </w:t>
      </w:r>
      <w:proofErr w:type="spellStart"/>
      <w:r w:rsidRPr="00A9650C">
        <w:rPr>
          <w:rFonts w:ascii="Times New Roman" w:hAnsi="Times New Roman" w:cs="Times New Roman"/>
          <w:sz w:val="28"/>
          <w:szCs w:val="28"/>
        </w:rPr>
        <w:t>Орташа</w:t>
      </w:r>
      <w:proofErr w:type="spellEnd"/>
      <w:r w:rsidRPr="00A9650C">
        <w:rPr>
          <w:rFonts w:ascii="Times New Roman" w:hAnsi="Times New Roman" w:cs="Times New Roman"/>
          <w:sz w:val="28"/>
          <w:szCs w:val="28"/>
        </w:rPr>
        <w:t xml:space="preserve"> </w:t>
      </w:r>
      <w:proofErr w:type="spellStart"/>
      <w:r w:rsidRPr="00A9650C">
        <w:rPr>
          <w:rFonts w:ascii="Times New Roman" w:hAnsi="Times New Roman" w:cs="Times New Roman"/>
          <w:sz w:val="28"/>
          <w:szCs w:val="28"/>
        </w:rPr>
        <w:t>деңгей</w:t>
      </w:r>
      <w:proofErr w:type="spellEnd"/>
      <w:r w:rsidRPr="00A9650C">
        <w:rPr>
          <w:rFonts w:ascii="Times New Roman" w:hAnsi="Times New Roman" w:cs="Times New Roman"/>
          <w:sz w:val="28"/>
          <w:szCs w:val="28"/>
        </w:rPr>
        <w:t xml:space="preserve"> 49,2%-дан 24,4%-</w:t>
      </w:r>
      <w:proofErr w:type="spellStart"/>
      <w:r w:rsidRPr="00A9650C">
        <w:rPr>
          <w:rFonts w:ascii="Times New Roman" w:hAnsi="Times New Roman" w:cs="Times New Roman"/>
          <w:sz w:val="28"/>
          <w:szCs w:val="28"/>
        </w:rPr>
        <w:t>ға</w:t>
      </w:r>
      <w:proofErr w:type="spellEnd"/>
      <w:r w:rsidRPr="00A9650C">
        <w:rPr>
          <w:rFonts w:ascii="Times New Roman" w:hAnsi="Times New Roman" w:cs="Times New Roman"/>
          <w:sz w:val="28"/>
          <w:szCs w:val="28"/>
        </w:rPr>
        <w:t xml:space="preserve"> </w:t>
      </w:r>
      <w:proofErr w:type="spellStart"/>
      <w:r w:rsidRPr="00A9650C">
        <w:rPr>
          <w:rFonts w:ascii="Times New Roman" w:hAnsi="Times New Roman" w:cs="Times New Roman"/>
          <w:sz w:val="28"/>
          <w:szCs w:val="28"/>
        </w:rPr>
        <w:t>дейін</w:t>
      </w:r>
      <w:proofErr w:type="spellEnd"/>
      <w:r w:rsidRPr="00A9650C">
        <w:rPr>
          <w:rFonts w:ascii="Times New Roman" w:hAnsi="Times New Roman" w:cs="Times New Roman"/>
          <w:sz w:val="28"/>
          <w:szCs w:val="28"/>
        </w:rPr>
        <w:t xml:space="preserve"> </w:t>
      </w:r>
      <w:proofErr w:type="spellStart"/>
      <w:r w:rsidRPr="00A9650C">
        <w:rPr>
          <w:rFonts w:ascii="Times New Roman" w:hAnsi="Times New Roman" w:cs="Times New Roman"/>
          <w:sz w:val="28"/>
          <w:szCs w:val="28"/>
        </w:rPr>
        <w:t>төмендеді</w:t>
      </w:r>
      <w:proofErr w:type="spellEnd"/>
      <w:r w:rsidRPr="00A9650C">
        <w:rPr>
          <w:rFonts w:ascii="Times New Roman" w:hAnsi="Times New Roman" w:cs="Times New Roman"/>
          <w:sz w:val="28"/>
          <w:szCs w:val="28"/>
        </w:rPr>
        <w:t xml:space="preserve">, </w:t>
      </w:r>
      <w:proofErr w:type="spellStart"/>
      <w:r w:rsidRPr="00A9650C">
        <w:rPr>
          <w:rFonts w:ascii="Times New Roman" w:hAnsi="Times New Roman" w:cs="Times New Roman"/>
          <w:sz w:val="28"/>
          <w:szCs w:val="28"/>
        </w:rPr>
        <w:t>бұл</w:t>
      </w:r>
      <w:proofErr w:type="spellEnd"/>
      <w:r w:rsidRPr="00A9650C">
        <w:rPr>
          <w:rFonts w:ascii="Times New Roman" w:hAnsi="Times New Roman" w:cs="Times New Roman"/>
          <w:sz w:val="28"/>
          <w:szCs w:val="28"/>
        </w:rPr>
        <w:t xml:space="preserve"> да </w:t>
      </w:r>
      <w:proofErr w:type="spellStart"/>
      <w:r w:rsidRPr="00A9650C">
        <w:rPr>
          <w:rFonts w:ascii="Times New Roman" w:hAnsi="Times New Roman" w:cs="Times New Roman"/>
          <w:sz w:val="28"/>
          <w:szCs w:val="28"/>
        </w:rPr>
        <w:t>статистикалық</w:t>
      </w:r>
      <w:proofErr w:type="spellEnd"/>
      <w:r w:rsidRPr="00A9650C">
        <w:rPr>
          <w:rFonts w:ascii="Times New Roman" w:hAnsi="Times New Roman" w:cs="Times New Roman"/>
          <w:sz w:val="28"/>
          <w:szCs w:val="28"/>
        </w:rPr>
        <w:t xml:space="preserve"> </w:t>
      </w:r>
      <w:proofErr w:type="spellStart"/>
      <w:r w:rsidRPr="00A9650C">
        <w:rPr>
          <w:rFonts w:ascii="Times New Roman" w:hAnsi="Times New Roman" w:cs="Times New Roman"/>
          <w:sz w:val="28"/>
          <w:szCs w:val="28"/>
        </w:rPr>
        <w:t>маңызды</w:t>
      </w:r>
      <w:proofErr w:type="spellEnd"/>
      <w:r w:rsidRPr="00A9650C">
        <w:rPr>
          <w:rFonts w:ascii="Times New Roman" w:hAnsi="Times New Roman" w:cs="Times New Roman"/>
          <w:sz w:val="28"/>
          <w:szCs w:val="28"/>
        </w:rPr>
        <w:t xml:space="preserve"> (φ = 1,75). </w:t>
      </w:r>
      <w:proofErr w:type="spellStart"/>
      <w:r w:rsidRPr="00A9650C">
        <w:rPr>
          <w:rFonts w:ascii="Times New Roman" w:hAnsi="Times New Roman" w:cs="Times New Roman"/>
          <w:sz w:val="28"/>
          <w:szCs w:val="28"/>
        </w:rPr>
        <w:t>Төмен</w:t>
      </w:r>
      <w:proofErr w:type="spellEnd"/>
      <w:r w:rsidRPr="00A9650C">
        <w:rPr>
          <w:rFonts w:ascii="Times New Roman" w:hAnsi="Times New Roman" w:cs="Times New Roman"/>
          <w:sz w:val="28"/>
          <w:szCs w:val="28"/>
        </w:rPr>
        <w:t xml:space="preserve"> </w:t>
      </w:r>
      <w:proofErr w:type="spellStart"/>
      <w:r w:rsidRPr="00A9650C">
        <w:rPr>
          <w:rFonts w:ascii="Times New Roman" w:hAnsi="Times New Roman" w:cs="Times New Roman"/>
          <w:sz w:val="28"/>
          <w:szCs w:val="28"/>
        </w:rPr>
        <w:t>деңгей</w:t>
      </w:r>
      <w:proofErr w:type="spellEnd"/>
      <w:r w:rsidRPr="00A9650C">
        <w:rPr>
          <w:rFonts w:ascii="Times New Roman" w:hAnsi="Times New Roman" w:cs="Times New Roman"/>
          <w:sz w:val="28"/>
          <w:szCs w:val="28"/>
        </w:rPr>
        <w:t xml:space="preserve"> 28,3%-дан 13,3%-</w:t>
      </w:r>
      <w:proofErr w:type="spellStart"/>
      <w:r w:rsidRPr="00A9650C">
        <w:rPr>
          <w:rFonts w:ascii="Times New Roman" w:hAnsi="Times New Roman" w:cs="Times New Roman"/>
          <w:sz w:val="28"/>
          <w:szCs w:val="28"/>
        </w:rPr>
        <w:t>ға</w:t>
      </w:r>
      <w:proofErr w:type="spellEnd"/>
      <w:r w:rsidRPr="00A9650C">
        <w:rPr>
          <w:rFonts w:ascii="Times New Roman" w:hAnsi="Times New Roman" w:cs="Times New Roman"/>
          <w:sz w:val="28"/>
          <w:szCs w:val="28"/>
        </w:rPr>
        <w:t xml:space="preserve"> </w:t>
      </w:r>
      <w:proofErr w:type="spellStart"/>
      <w:r w:rsidRPr="00A9650C">
        <w:rPr>
          <w:rFonts w:ascii="Times New Roman" w:hAnsi="Times New Roman" w:cs="Times New Roman"/>
          <w:sz w:val="28"/>
          <w:szCs w:val="28"/>
        </w:rPr>
        <w:t>дейін</w:t>
      </w:r>
      <w:proofErr w:type="spellEnd"/>
      <w:r w:rsidRPr="00A9650C">
        <w:rPr>
          <w:rFonts w:ascii="Times New Roman" w:hAnsi="Times New Roman" w:cs="Times New Roman"/>
          <w:sz w:val="28"/>
          <w:szCs w:val="28"/>
        </w:rPr>
        <w:t xml:space="preserve"> </w:t>
      </w:r>
      <w:proofErr w:type="spellStart"/>
      <w:r w:rsidRPr="00A9650C">
        <w:rPr>
          <w:rFonts w:ascii="Times New Roman" w:hAnsi="Times New Roman" w:cs="Times New Roman"/>
          <w:sz w:val="28"/>
          <w:szCs w:val="28"/>
        </w:rPr>
        <w:t>айтарлықтай</w:t>
      </w:r>
      <w:proofErr w:type="spellEnd"/>
      <w:r w:rsidRPr="00A9650C">
        <w:rPr>
          <w:rFonts w:ascii="Times New Roman" w:hAnsi="Times New Roman" w:cs="Times New Roman"/>
          <w:sz w:val="28"/>
          <w:szCs w:val="28"/>
        </w:rPr>
        <w:t xml:space="preserve"> </w:t>
      </w:r>
      <w:proofErr w:type="spellStart"/>
      <w:r w:rsidRPr="00A9650C">
        <w:rPr>
          <w:rFonts w:ascii="Times New Roman" w:hAnsi="Times New Roman" w:cs="Times New Roman"/>
          <w:sz w:val="28"/>
          <w:szCs w:val="28"/>
        </w:rPr>
        <w:t>төмендеді</w:t>
      </w:r>
      <w:proofErr w:type="spellEnd"/>
      <w:r w:rsidRPr="00A9650C">
        <w:rPr>
          <w:rFonts w:ascii="Times New Roman" w:hAnsi="Times New Roman" w:cs="Times New Roman"/>
          <w:sz w:val="28"/>
          <w:szCs w:val="28"/>
        </w:rPr>
        <w:t xml:space="preserve">, </w:t>
      </w:r>
      <w:proofErr w:type="spellStart"/>
      <w:r w:rsidRPr="00A9650C">
        <w:rPr>
          <w:rFonts w:ascii="Times New Roman" w:hAnsi="Times New Roman" w:cs="Times New Roman"/>
          <w:sz w:val="28"/>
          <w:szCs w:val="28"/>
        </w:rPr>
        <w:t>бұл</w:t>
      </w:r>
      <w:proofErr w:type="spellEnd"/>
      <w:r w:rsidRPr="00A9650C">
        <w:rPr>
          <w:rFonts w:ascii="Times New Roman" w:hAnsi="Times New Roman" w:cs="Times New Roman"/>
          <w:sz w:val="28"/>
          <w:szCs w:val="28"/>
        </w:rPr>
        <w:t xml:space="preserve"> </w:t>
      </w:r>
      <w:proofErr w:type="spellStart"/>
      <w:r w:rsidRPr="00A9650C">
        <w:rPr>
          <w:rFonts w:ascii="Times New Roman" w:hAnsi="Times New Roman" w:cs="Times New Roman"/>
          <w:sz w:val="28"/>
          <w:szCs w:val="28"/>
        </w:rPr>
        <w:t>статистикалық</w:t>
      </w:r>
      <w:proofErr w:type="spellEnd"/>
      <w:r w:rsidRPr="00A9650C">
        <w:rPr>
          <w:rFonts w:ascii="Times New Roman" w:hAnsi="Times New Roman" w:cs="Times New Roman"/>
          <w:sz w:val="28"/>
          <w:szCs w:val="28"/>
        </w:rPr>
        <w:t xml:space="preserve"> </w:t>
      </w:r>
      <w:proofErr w:type="spellStart"/>
      <w:r w:rsidRPr="00A9650C">
        <w:rPr>
          <w:rFonts w:ascii="Times New Roman" w:hAnsi="Times New Roman" w:cs="Times New Roman"/>
          <w:sz w:val="28"/>
          <w:szCs w:val="28"/>
        </w:rPr>
        <w:t>тұрғыдан</w:t>
      </w:r>
      <w:proofErr w:type="spellEnd"/>
      <w:r w:rsidRPr="00A9650C">
        <w:rPr>
          <w:rFonts w:ascii="Times New Roman" w:hAnsi="Times New Roman" w:cs="Times New Roman"/>
          <w:sz w:val="28"/>
          <w:szCs w:val="28"/>
        </w:rPr>
        <w:t xml:space="preserve"> </w:t>
      </w:r>
      <w:proofErr w:type="spellStart"/>
      <w:r w:rsidRPr="00A9650C">
        <w:rPr>
          <w:rFonts w:ascii="Times New Roman" w:hAnsi="Times New Roman" w:cs="Times New Roman"/>
          <w:sz w:val="28"/>
          <w:szCs w:val="28"/>
        </w:rPr>
        <w:t>маңызды</w:t>
      </w:r>
      <w:proofErr w:type="spellEnd"/>
      <w:r w:rsidRPr="00A9650C">
        <w:rPr>
          <w:rFonts w:ascii="Times New Roman" w:hAnsi="Times New Roman" w:cs="Times New Roman"/>
          <w:sz w:val="28"/>
          <w:szCs w:val="28"/>
        </w:rPr>
        <w:t xml:space="preserve"> (φ = 1,65). </w:t>
      </w:r>
      <w:proofErr w:type="spellStart"/>
      <w:r w:rsidRPr="00A9650C">
        <w:rPr>
          <w:rFonts w:ascii="Times New Roman" w:hAnsi="Times New Roman" w:cs="Times New Roman"/>
          <w:sz w:val="28"/>
          <w:szCs w:val="28"/>
        </w:rPr>
        <w:t>Эксперименттік</w:t>
      </w:r>
      <w:proofErr w:type="spellEnd"/>
      <w:r w:rsidRPr="00A9650C">
        <w:rPr>
          <w:rFonts w:ascii="Times New Roman" w:hAnsi="Times New Roman" w:cs="Times New Roman"/>
          <w:sz w:val="28"/>
          <w:szCs w:val="28"/>
        </w:rPr>
        <w:t xml:space="preserve"> </w:t>
      </w:r>
      <w:proofErr w:type="spellStart"/>
      <w:r w:rsidRPr="00A9650C">
        <w:rPr>
          <w:rFonts w:ascii="Times New Roman" w:hAnsi="Times New Roman" w:cs="Times New Roman"/>
          <w:sz w:val="28"/>
          <w:szCs w:val="28"/>
        </w:rPr>
        <w:t>топты</w:t>
      </w:r>
      <w:proofErr w:type="spellEnd"/>
      <w:r w:rsidRPr="00A9650C">
        <w:rPr>
          <w:rFonts w:ascii="Times New Roman" w:hAnsi="Times New Roman" w:cs="Times New Roman"/>
          <w:sz w:val="28"/>
          <w:szCs w:val="28"/>
        </w:rPr>
        <w:t xml:space="preserve"> U </w:t>
      </w:r>
      <w:proofErr w:type="spellStart"/>
      <w:r w:rsidRPr="00A9650C">
        <w:rPr>
          <w:rFonts w:ascii="Times New Roman" w:hAnsi="Times New Roman" w:cs="Times New Roman"/>
          <w:sz w:val="28"/>
          <w:szCs w:val="28"/>
        </w:rPr>
        <w:t>критерийі</w:t>
      </w:r>
      <w:proofErr w:type="spellEnd"/>
      <w:r w:rsidRPr="00A9650C">
        <w:rPr>
          <w:rFonts w:ascii="Times New Roman" w:hAnsi="Times New Roman" w:cs="Times New Roman"/>
          <w:sz w:val="28"/>
          <w:szCs w:val="28"/>
        </w:rPr>
        <w:t xml:space="preserve"> </w:t>
      </w:r>
      <w:proofErr w:type="spellStart"/>
      <w:r w:rsidRPr="00A9650C">
        <w:rPr>
          <w:rFonts w:ascii="Times New Roman" w:hAnsi="Times New Roman" w:cs="Times New Roman"/>
          <w:sz w:val="28"/>
          <w:szCs w:val="28"/>
        </w:rPr>
        <w:t>бойынша</w:t>
      </w:r>
      <w:proofErr w:type="spellEnd"/>
      <w:r w:rsidRPr="00A9650C">
        <w:rPr>
          <w:rFonts w:ascii="Times New Roman" w:hAnsi="Times New Roman" w:cs="Times New Roman"/>
          <w:sz w:val="28"/>
          <w:szCs w:val="28"/>
        </w:rPr>
        <w:t xml:space="preserve"> </w:t>
      </w:r>
      <w:proofErr w:type="spellStart"/>
      <w:r w:rsidRPr="00A9650C">
        <w:rPr>
          <w:rFonts w:ascii="Times New Roman" w:hAnsi="Times New Roman" w:cs="Times New Roman"/>
          <w:sz w:val="28"/>
          <w:szCs w:val="28"/>
        </w:rPr>
        <w:t>экспериментке</w:t>
      </w:r>
      <w:proofErr w:type="spellEnd"/>
      <w:r w:rsidRPr="00A9650C">
        <w:rPr>
          <w:rFonts w:ascii="Times New Roman" w:hAnsi="Times New Roman" w:cs="Times New Roman"/>
          <w:sz w:val="28"/>
          <w:szCs w:val="28"/>
        </w:rPr>
        <w:t xml:space="preserve"> </w:t>
      </w:r>
      <w:proofErr w:type="spellStart"/>
      <w:r w:rsidRPr="00A9650C">
        <w:rPr>
          <w:rFonts w:ascii="Times New Roman" w:hAnsi="Times New Roman" w:cs="Times New Roman"/>
          <w:sz w:val="28"/>
          <w:szCs w:val="28"/>
        </w:rPr>
        <w:t>дейін</w:t>
      </w:r>
      <w:proofErr w:type="spellEnd"/>
      <w:r w:rsidRPr="00A9650C">
        <w:rPr>
          <w:rFonts w:ascii="Times New Roman" w:hAnsi="Times New Roman" w:cs="Times New Roman"/>
          <w:sz w:val="28"/>
          <w:szCs w:val="28"/>
        </w:rPr>
        <w:t xml:space="preserve"> </w:t>
      </w:r>
      <w:proofErr w:type="spellStart"/>
      <w:r w:rsidRPr="00A9650C">
        <w:rPr>
          <w:rFonts w:ascii="Times New Roman" w:hAnsi="Times New Roman" w:cs="Times New Roman"/>
          <w:sz w:val="28"/>
          <w:szCs w:val="28"/>
        </w:rPr>
        <w:t>және</w:t>
      </w:r>
      <w:proofErr w:type="spellEnd"/>
      <w:r w:rsidRPr="00A9650C">
        <w:rPr>
          <w:rFonts w:ascii="Times New Roman" w:hAnsi="Times New Roman" w:cs="Times New Roman"/>
          <w:sz w:val="28"/>
          <w:szCs w:val="28"/>
        </w:rPr>
        <w:t xml:space="preserve"> </w:t>
      </w:r>
      <w:proofErr w:type="spellStart"/>
      <w:r w:rsidRPr="00A9650C">
        <w:rPr>
          <w:rFonts w:ascii="Times New Roman" w:hAnsi="Times New Roman" w:cs="Times New Roman"/>
          <w:sz w:val="28"/>
          <w:szCs w:val="28"/>
        </w:rPr>
        <w:t>кейін</w:t>
      </w:r>
      <w:proofErr w:type="spellEnd"/>
      <w:r w:rsidRPr="00A9650C">
        <w:rPr>
          <w:rFonts w:ascii="Times New Roman" w:hAnsi="Times New Roman" w:cs="Times New Roman"/>
          <w:sz w:val="28"/>
          <w:szCs w:val="28"/>
        </w:rPr>
        <w:t xml:space="preserve"> </w:t>
      </w:r>
      <w:proofErr w:type="spellStart"/>
      <w:r w:rsidRPr="00A9650C">
        <w:rPr>
          <w:rFonts w:ascii="Times New Roman" w:hAnsi="Times New Roman" w:cs="Times New Roman"/>
          <w:sz w:val="28"/>
          <w:szCs w:val="28"/>
        </w:rPr>
        <w:t>салыстыра</w:t>
      </w:r>
      <w:proofErr w:type="spellEnd"/>
      <w:r w:rsidRPr="00A9650C">
        <w:rPr>
          <w:rFonts w:ascii="Times New Roman" w:hAnsi="Times New Roman" w:cs="Times New Roman"/>
          <w:sz w:val="28"/>
          <w:szCs w:val="28"/>
        </w:rPr>
        <w:t xml:space="preserve"> </w:t>
      </w:r>
      <w:proofErr w:type="spellStart"/>
      <w:r w:rsidRPr="00A9650C">
        <w:rPr>
          <w:rFonts w:ascii="Times New Roman" w:hAnsi="Times New Roman" w:cs="Times New Roman"/>
          <w:sz w:val="28"/>
          <w:szCs w:val="28"/>
        </w:rPr>
        <w:t>отырып</w:t>
      </w:r>
      <w:proofErr w:type="spellEnd"/>
      <w:r w:rsidRPr="00A9650C">
        <w:rPr>
          <w:rFonts w:ascii="Times New Roman" w:hAnsi="Times New Roman" w:cs="Times New Roman"/>
          <w:sz w:val="28"/>
          <w:szCs w:val="28"/>
        </w:rPr>
        <w:t xml:space="preserve">, </w:t>
      </w:r>
      <w:proofErr w:type="spellStart"/>
      <w:r w:rsidRPr="00A9650C">
        <w:rPr>
          <w:rFonts w:ascii="Times New Roman" w:hAnsi="Times New Roman" w:cs="Times New Roman"/>
          <w:sz w:val="28"/>
          <w:szCs w:val="28"/>
        </w:rPr>
        <w:t>біз</w:t>
      </w:r>
      <w:proofErr w:type="spellEnd"/>
      <w:r w:rsidRPr="00A9650C">
        <w:rPr>
          <w:rFonts w:ascii="Times New Roman" w:hAnsi="Times New Roman" w:cs="Times New Roman"/>
          <w:sz w:val="28"/>
          <w:szCs w:val="28"/>
        </w:rPr>
        <w:t xml:space="preserve"> U0 = 1379,5 </w:t>
      </w:r>
      <w:proofErr w:type="spellStart"/>
      <w:r w:rsidRPr="00A9650C">
        <w:rPr>
          <w:rFonts w:ascii="Times New Roman" w:hAnsi="Times New Roman" w:cs="Times New Roman"/>
          <w:sz w:val="28"/>
          <w:szCs w:val="28"/>
        </w:rPr>
        <w:t>деңгейлеріндегі</w:t>
      </w:r>
      <w:proofErr w:type="spellEnd"/>
      <w:r w:rsidRPr="00A9650C">
        <w:rPr>
          <w:rFonts w:ascii="Times New Roman" w:hAnsi="Times New Roman" w:cs="Times New Roman"/>
          <w:sz w:val="28"/>
          <w:szCs w:val="28"/>
        </w:rPr>
        <w:t xml:space="preserve"> </w:t>
      </w:r>
      <w:proofErr w:type="spellStart"/>
      <w:r w:rsidRPr="00A9650C">
        <w:rPr>
          <w:rFonts w:ascii="Times New Roman" w:hAnsi="Times New Roman" w:cs="Times New Roman"/>
          <w:sz w:val="28"/>
          <w:szCs w:val="28"/>
        </w:rPr>
        <w:t>нәтижелерде</w:t>
      </w:r>
      <w:proofErr w:type="spellEnd"/>
      <w:r w:rsidRPr="00A9650C">
        <w:rPr>
          <w:rFonts w:ascii="Times New Roman" w:hAnsi="Times New Roman" w:cs="Times New Roman"/>
          <w:sz w:val="28"/>
          <w:szCs w:val="28"/>
        </w:rPr>
        <w:t xml:space="preserve"> </w:t>
      </w:r>
      <w:proofErr w:type="spellStart"/>
      <w:r w:rsidRPr="00A9650C">
        <w:rPr>
          <w:rFonts w:ascii="Times New Roman" w:hAnsi="Times New Roman" w:cs="Times New Roman"/>
          <w:sz w:val="28"/>
          <w:szCs w:val="28"/>
        </w:rPr>
        <w:t>айтарлықтай</w:t>
      </w:r>
      <w:proofErr w:type="spellEnd"/>
      <w:r w:rsidRPr="00A9650C">
        <w:rPr>
          <w:rFonts w:ascii="Times New Roman" w:hAnsi="Times New Roman" w:cs="Times New Roman"/>
          <w:sz w:val="28"/>
          <w:szCs w:val="28"/>
        </w:rPr>
        <w:t xml:space="preserve"> </w:t>
      </w:r>
      <w:proofErr w:type="spellStart"/>
      <w:r w:rsidRPr="00A9650C">
        <w:rPr>
          <w:rFonts w:ascii="Times New Roman" w:hAnsi="Times New Roman" w:cs="Times New Roman"/>
          <w:sz w:val="28"/>
          <w:szCs w:val="28"/>
        </w:rPr>
        <w:t>өзгерістерді</w:t>
      </w:r>
      <w:proofErr w:type="spellEnd"/>
      <w:r w:rsidRPr="00A9650C">
        <w:rPr>
          <w:rFonts w:ascii="Times New Roman" w:hAnsi="Times New Roman" w:cs="Times New Roman"/>
          <w:sz w:val="28"/>
          <w:szCs w:val="28"/>
        </w:rPr>
        <w:t xml:space="preserve"> </w:t>
      </w:r>
      <w:proofErr w:type="spellStart"/>
      <w:r w:rsidRPr="00A9650C">
        <w:rPr>
          <w:rFonts w:ascii="Times New Roman" w:hAnsi="Times New Roman" w:cs="Times New Roman"/>
          <w:sz w:val="28"/>
          <w:szCs w:val="28"/>
        </w:rPr>
        <w:t>байқадық</w:t>
      </w:r>
      <w:proofErr w:type="spellEnd"/>
      <w:r w:rsidRPr="00A9650C">
        <w:rPr>
          <w:rFonts w:ascii="Times New Roman" w:hAnsi="Times New Roman" w:cs="Times New Roman"/>
          <w:sz w:val="28"/>
          <w:szCs w:val="28"/>
        </w:rPr>
        <w:t xml:space="preserve"> (U0,05 = 1145, U0,05 = 1260). </w:t>
      </w:r>
      <w:proofErr w:type="spellStart"/>
      <w:r w:rsidRPr="00A9650C">
        <w:rPr>
          <w:rFonts w:ascii="Times New Roman" w:hAnsi="Times New Roman" w:cs="Times New Roman"/>
          <w:sz w:val="28"/>
          <w:szCs w:val="28"/>
        </w:rPr>
        <w:t>Этнокөркем</w:t>
      </w:r>
      <w:proofErr w:type="spellEnd"/>
      <w:r w:rsidRPr="00A9650C">
        <w:rPr>
          <w:rFonts w:ascii="Times New Roman" w:hAnsi="Times New Roman" w:cs="Times New Roman"/>
          <w:sz w:val="28"/>
          <w:szCs w:val="28"/>
        </w:rPr>
        <w:t xml:space="preserve"> </w:t>
      </w:r>
      <w:proofErr w:type="spellStart"/>
      <w:r w:rsidRPr="00A9650C">
        <w:rPr>
          <w:rFonts w:ascii="Times New Roman" w:hAnsi="Times New Roman" w:cs="Times New Roman"/>
          <w:sz w:val="28"/>
          <w:szCs w:val="28"/>
        </w:rPr>
        <w:t>мәдениет</w:t>
      </w:r>
      <w:proofErr w:type="spellEnd"/>
      <w:r w:rsidRPr="00A9650C">
        <w:rPr>
          <w:rFonts w:ascii="Times New Roman" w:hAnsi="Times New Roman" w:cs="Times New Roman"/>
          <w:sz w:val="28"/>
          <w:szCs w:val="28"/>
        </w:rPr>
        <w:t xml:space="preserve"> </w:t>
      </w:r>
      <w:proofErr w:type="spellStart"/>
      <w:r w:rsidRPr="00A9650C">
        <w:rPr>
          <w:rFonts w:ascii="Times New Roman" w:hAnsi="Times New Roman" w:cs="Times New Roman"/>
          <w:sz w:val="28"/>
          <w:szCs w:val="28"/>
        </w:rPr>
        <w:t>деңгейлеріндегі</w:t>
      </w:r>
      <w:proofErr w:type="spellEnd"/>
      <w:r w:rsidRPr="00A9650C">
        <w:rPr>
          <w:rFonts w:ascii="Times New Roman" w:hAnsi="Times New Roman" w:cs="Times New Roman"/>
          <w:sz w:val="28"/>
          <w:szCs w:val="28"/>
        </w:rPr>
        <w:t xml:space="preserve"> </w:t>
      </w:r>
      <w:proofErr w:type="spellStart"/>
      <w:r w:rsidRPr="00A9650C">
        <w:rPr>
          <w:rFonts w:ascii="Times New Roman" w:hAnsi="Times New Roman" w:cs="Times New Roman"/>
          <w:sz w:val="28"/>
          <w:szCs w:val="28"/>
        </w:rPr>
        <w:t>өзге</w:t>
      </w:r>
      <w:r w:rsidR="00CC480D">
        <w:rPr>
          <w:rFonts w:ascii="Times New Roman" w:hAnsi="Times New Roman" w:cs="Times New Roman"/>
          <w:sz w:val="28"/>
          <w:szCs w:val="28"/>
        </w:rPr>
        <w:t>рістерді</w:t>
      </w:r>
      <w:proofErr w:type="spellEnd"/>
      <w:r w:rsidR="00CC480D">
        <w:rPr>
          <w:rFonts w:ascii="Times New Roman" w:hAnsi="Times New Roman" w:cs="Times New Roman"/>
          <w:sz w:val="28"/>
          <w:szCs w:val="28"/>
        </w:rPr>
        <w:t xml:space="preserve"> 1</w:t>
      </w:r>
      <w:r w:rsidR="00675972">
        <w:rPr>
          <w:rFonts w:ascii="Times New Roman" w:hAnsi="Times New Roman" w:cs="Times New Roman"/>
          <w:sz w:val="28"/>
          <w:szCs w:val="28"/>
          <w:lang w:val="kk-KZ"/>
        </w:rPr>
        <w:t>5</w:t>
      </w:r>
      <w:r w:rsidRPr="00A9650C">
        <w:rPr>
          <w:rFonts w:ascii="Times New Roman" w:hAnsi="Times New Roman" w:cs="Times New Roman"/>
          <w:sz w:val="28"/>
          <w:szCs w:val="28"/>
        </w:rPr>
        <w:t>-</w:t>
      </w:r>
      <w:proofErr w:type="spellStart"/>
      <w:r w:rsidRPr="00A9650C">
        <w:rPr>
          <w:rFonts w:ascii="Times New Roman" w:hAnsi="Times New Roman" w:cs="Times New Roman"/>
          <w:sz w:val="28"/>
          <w:szCs w:val="28"/>
        </w:rPr>
        <w:t>ші</w:t>
      </w:r>
      <w:proofErr w:type="spellEnd"/>
      <w:r w:rsidRPr="00A9650C">
        <w:rPr>
          <w:rFonts w:ascii="Times New Roman" w:hAnsi="Times New Roman" w:cs="Times New Roman"/>
          <w:sz w:val="28"/>
          <w:szCs w:val="28"/>
        </w:rPr>
        <w:t xml:space="preserve"> </w:t>
      </w:r>
      <w:proofErr w:type="spellStart"/>
      <w:r w:rsidRPr="00A9650C">
        <w:rPr>
          <w:rFonts w:ascii="Times New Roman" w:hAnsi="Times New Roman" w:cs="Times New Roman"/>
          <w:sz w:val="28"/>
          <w:szCs w:val="28"/>
        </w:rPr>
        <w:t>кестедегі</w:t>
      </w:r>
      <w:proofErr w:type="spellEnd"/>
      <w:r w:rsidRPr="00A9650C">
        <w:rPr>
          <w:rFonts w:ascii="Times New Roman" w:hAnsi="Times New Roman" w:cs="Times New Roman"/>
          <w:sz w:val="28"/>
          <w:szCs w:val="28"/>
        </w:rPr>
        <w:t xml:space="preserve"> </w:t>
      </w:r>
      <w:proofErr w:type="spellStart"/>
      <w:r w:rsidRPr="00A9650C">
        <w:rPr>
          <w:rFonts w:ascii="Times New Roman" w:hAnsi="Times New Roman" w:cs="Times New Roman"/>
          <w:sz w:val="28"/>
          <w:szCs w:val="28"/>
        </w:rPr>
        <w:t>ұйымдастырушылық-белсенді</w:t>
      </w:r>
      <w:proofErr w:type="spellEnd"/>
      <w:r w:rsidRPr="00A9650C">
        <w:rPr>
          <w:rFonts w:ascii="Times New Roman" w:hAnsi="Times New Roman" w:cs="Times New Roman"/>
          <w:sz w:val="28"/>
          <w:szCs w:val="28"/>
        </w:rPr>
        <w:t xml:space="preserve"> компонент </w:t>
      </w:r>
      <w:proofErr w:type="spellStart"/>
      <w:r w:rsidRPr="00A9650C">
        <w:rPr>
          <w:rFonts w:ascii="Times New Roman" w:hAnsi="Times New Roman" w:cs="Times New Roman"/>
          <w:sz w:val="28"/>
          <w:szCs w:val="28"/>
        </w:rPr>
        <w:t>бойынша</w:t>
      </w:r>
      <w:proofErr w:type="spellEnd"/>
      <w:r w:rsidRPr="00A9650C">
        <w:rPr>
          <w:rFonts w:ascii="Times New Roman" w:hAnsi="Times New Roman" w:cs="Times New Roman"/>
          <w:sz w:val="28"/>
          <w:szCs w:val="28"/>
        </w:rPr>
        <w:t xml:space="preserve"> </w:t>
      </w:r>
      <w:proofErr w:type="spellStart"/>
      <w:r w:rsidRPr="00A9650C">
        <w:rPr>
          <w:rFonts w:ascii="Times New Roman" w:hAnsi="Times New Roman" w:cs="Times New Roman"/>
          <w:sz w:val="28"/>
          <w:szCs w:val="28"/>
        </w:rPr>
        <w:t>қарастырайық</w:t>
      </w:r>
      <w:proofErr w:type="spellEnd"/>
      <w:r w:rsidRPr="00A9650C">
        <w:rPr>
          <w:rFonts w:ascii="Times New Roman" w:hAnsi="Times New Roman" w:cs="Times New Roman"/>
          <w:sz w:val="28"/>
          <w:szCs w:val="28"/>
        </w:rPr>
        <w:t>.</w:t>
      </w:r>
    </w:p>
    <w:p w14:paraId="14C900B5" w14:textId="77777777" w:rsidR="009F232E" w:rsidRDefault="009F232E" w:rsidP="00E274C2">
      <w:pPr>
        <w:tabs>
          <w:tab w:val="left" w:pos="2685"/>
        </w:tabs>
        <w:spacing w:after="0" w:line="240" w:lineRule="auto"/>
        <w:ind w:firstLine="567"/>
        <w:jc w:val="both"/>
        <w:rPr>
          <w:rFonts w:ascii="Times New Roman" w:hAnsi="Times New Roman" w:cs="Times New Roman"/>
          <w:sz w:val="28"/>
          <w:szCs w:val="28"/>
          <w:lang w:val="kk-KZ"/>
        </w:rPr>
      </w:pPr>
    </w:p>
    <w:p w14:paraId="7783ACD7" w14:textId="34A44A18" w:rsidR="00E274C2" w:rsidRDefault="00CC480D" w:rsidP="00E274C2">
      <w:pPr>
        <w:tabs>
          <w:tab w:val="left" w:pos="2685"/>
        </w:tabs>
        <w:spacing w:after="0" w:line="240" w:lineRule="auto"/>
        <w:jc w:val="both"/>
        <w:rPr>
          <w:rFonts w:ascii="Times New Roman" w:hAnsi="Times New Roman" w:cs="Times New Roman"/>
          <w:sz w:val="28"/>
          <w:szCs w:val="28"/>
          <w:lang w:val="kk-KZ"/>
        </w:rPr>
      </w:pPr>
      <w:r w:rsidRPr="00A81390">
        <w:rPr>
          <w:rFonts w:ascii="Times New Roman" w:hAnsi="Times New Roman" w:cs="Times New Roman"/>
          <w:sz w:val="28"/>
          <w:szCs w:val="28"/>
          <w:lang w:val="kk-KZ"/>
        </w:rPr>
        <w:t xml:space="preserve">Кесте </w:t>
      </w:r>
      <w:r w:rsidR="00675972">
        <w:rPr>
          <w:rFonts w:ascii="Times New Roman" w:hAnsi="Times New Roman" w:cs="Times New Roman"/>
          <w:sz w:val="28"/>
          <w:szCs w:val="28"/>
          <w:lang w:val="kk-KZ"/>
        </w:rPr>
        <w:t>15</w:t>
      </w:r>
      <w:r w:rsidR="009F232E" w:rsidRPr="00A81390">
        <w:rPr>
          <w:rFonts w:ascii="Times New Roman" w:hAnsi="Times New Roman" w:cs="Times New Roman"/>
          <w:sz w:val="28"/>
          <w:szCs w:val="28"/>
          <w:lang w:val="kk-KZ"/>
        </w:rPr>
        <w:t xml:space="preserve"> – </w:t>
      </w:r>
      <w:r w:rsidR="00E274C2" w:rsidRPr="00A81390">
        <w:rPr>
          <w:rFonts w:ascii="Times New Roman" w:hAnsi="Times New Roman" w:cs="Times New Roman"/>
          <w:sz w:val="28"/>
          <w:szCs w:val="28"/>
          <w:lang w:val="kk-KZ"/>
        </w:rPr>
        <w:t>Э</w:t>
      </w:r>
      <w:r w:rsidR="009F232E" w:rsidRPr="00A81390">
        <w:rPr>
          <w:rFonts w:ascii="Times New Roman" w:hAnsi="Times New Roman" w:cs="Times New Roman"/>
          <w:sz w:val="28"/>
          <w:szCs w:val="28"/>
          <w:lang w:val="kk-KZ"/>
        </w:rPr>
        <w:t xml:space="preserve">ксперименттің   </w:t>
      </w:r>
      <w:r w:rsidR="009F232E">
        <w:rPr>
          <w:rFonts w:ascii="Times New Roman" w:hAnsi="Times New Roman" w:cs="Times New Roman"/>
          <w:sz w:val="28"/>
          <w:szCs w:val="28"/>
          <w:lang w:val="kk-KZ"/>
        </w:rPr>
        <w:t xml:space="preserve">қалыптасу кезеңінен кейінгі ұйымдастырушылық  - белсенді компонент бойынша этнокөркем мәдениет деңгейі (пайызбен)       </w:t>
      </w:r>
    </w:p>
    <w:p w14:paraId="7E2CEF66" w14:textId="7BEABDE3" w:rsidR="009F232E" w:rsidRDefault="009F232E" w:rsidP="00E274C2">
      <w:pPr>
        <w:tabs>
          <w:tab w:val="left" w:pos="2685"/>
        </w:tabs>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p>
    <w:tbl>
      <w:tblPr>
        <w:tblStyle w:val="aa"/>
        <w:tblW w:w="0" w:type="auto"/>
        <w:tblInd w:w="108" w:type="dxa"/>
        <w:tblLayout w:type="fixed"/>
        <w:tblLook w:val="04A0" w:firstRow="1" w:lastRow="0" w:firstColumn="1" w:lastColumn="0" w:noHBand="0" w:noVBand="1"/>
      </w:tblPr>
      <w:tblGrid>
        <w:gridCol w:w="2858"/>
        <w:gridCol w:w="1387"/>
        <w:gridCol w:w="858"/>
        <w:gridCol w:w="993"/>
        <w:gridCol w:w="1275"/>
        <w:gridCol w:w="851"/>
        <w:gridCol w:w="1417"/>
      </w:tblGrid>
      <w:tr w:rsidR="009F232E" w:rsidRPr="004B1C0A" w14:paraId="7B471B72" w14:textId="77777777" w:rsidTr="00E274C2">
        <w:trPr>
          <w:trHeight w:val="90"/>
        </w:trPr>
        <w:tc>
          <w:tcPr>
            <w:tcW w:w="2858" w:type="dxa"/>
            <w:vMerge w:val="restart"/>
          </w:tcPr>
          <w:p w14:paraId="1CE91F7B" w14:textId="77777777" w:rsidR="009F232E" w:rsidRPr="00A81390" w:rsidRDefault="009F232E" w:rsidP="00E274C2">
            <w:pPr>
              <w:spacing w:after="0" w:line="240" w:lineRule="auto"/>
              <w:rPr>
                <w:rFonts w:ascii="Times New Roman" w:hAnsi="Times New Roman" w:cs="Times New Roman"/>
                <w:sz w:val="24"/>
                <w:szCs w:val="24"/>
                <w:lang w:val="kk-KZ"/>
              </w:rPr>
            </w:pPr>
          </w:p>
          <w:p w14:paraId="36697C17" w14:textId="77777777" w:rsidR="009F232E" w:rsidRPr="00A81390" w:rsidRDefault="009F232E" w:rsidP="00E274C2">
            <w:pPr>
              <w:spacing w:after="0" w:line="240" w:lineRule="auto"/>
              <w:jc w:val="center"/>
              <w:rPr>
                <w:rFonts w:ascii="Times New Roman" w:hAnsi="Times New Roman" w:cs="Times New Roman"/>
                <w:sz w:val="24"/>
                <w:szCs w:val="24"/>
                <w:lang w:val="kk-KZ"/>
              </w:rPr>
            </w:pPr>
            <w:r w:rsidRPr="00A81390">
              <w:rPr>
                <w:rFonts w:ascii="Times New Roman" w:hAnsi="Times New Roman" w:cs="Times New Roman"/>
                <w:sz w:val="24"/>
                <w:szCs w:val="24"/>
                <w:lang w:val="kk-KZ"/>
              </w:rPr>
              <w:t>Көрсеткіштері</w:t>
            </w:r>
          </w:p>
        </w:tc>
        <w:tc>
          <w:tcPr>
            <w:tcW w:w="6781" w:type="dxa"/>
            <w:gridSpan w:val="6"/>
          </w:tcPr>
          <w:p w14:paraId="7505D19B" w14:textId="40B99918" w:rsidR="009F232E" w:rsidRPr="00A81390" w:rsidRDefault="00B05416" w:rsidP="00E274C2">
            <w:pPr>
              <w:spacing w:after="0" w:line="240" w:lineRule="auto"/>
              <w:ind w:firstLine="708"/>
              <w:jc w:val="center"/>
              <w:rPr>
                <w:rFonts w:ascii="Times New Roman" w:hAnsi="Times New Roman" w:cs="Times New Roman"/>
                <w:sz w:val="24"/>
                <w:szCs w:val="24"/>
                <w:lang w:val="kk-KZ"/>
              </w:rPr>
            </w:pPr>
            <w:r w:rsidRPr="00B05416">
              <w:rPr>
                <w:rFonts w:ascii="Times New Roman" w:hAnsi="Times New Roman" w:cs="Times New Roman"/>
                <w:sz w:val="24"/>
                <w:szCs w:val="24"/>
                <w:lang w:val="kk-KZ"/>
              </w:rPr>
              <w:t>К3 – ұйымдастырушылық -  белсенділік компонент</w:t>
            </w:r>
          </w:p>
        </w:tc>
      </w:tr>
      <w:tr w:rsidR="009F232E" w:rsidRPr="004B1C0A" w14:paraId="23531D01" w14:textId="77777777" w:rsidTr="00E274C2">
        <w:tc>
          <w:tcPr>
            <w:tcW w:w="2858" w:type="dxa"/>
            <w:vMerge/>
          </w:tcPr>
          <w:p w14:paraId="71F4D315" w14:textId="77777777" w:rsidR="009F232E" w:rsidRPr="00A81390" w:rsidRDefault="009F232E" w:rsidP="00E274C2">
            <w:pPr>
              <w:spacing w:after="0" w:line="240" w:lineRule="auto"/>
              <w:rPr>
                <w:rFonts w:ascii="Times New Roman" w:hAnsi="Times New Roman" w:cs="Times New Roman"/>
                <w:sz w:val="24"/>
                <w:szCs w:val="24"/>
                <w:lang w:val="kk-KZ"/>
              </w:rPr>
            </w:pPr>
          </w:p>
        </w:tc>
        <w:tc>
          <w:tcPr>
            <w:tcW w:w="3238" w:type="dxa"/>
            <w:gridSpan w:val="3"/>
          </w:tcPr>
          <w:p w14:paraId="5852B168" w14:textId="77777777" w:rsidR="009F232E" w:rsidRPr="00A81390" w:rsidRDefault="009F232E" w:rsidP="00E274C2">
            <w:pPr>
              <w:spacing w:after="0" w:line="240" w:lineRule="auto"/>
              <w:jc w:val="center"/>
              <w:rPr>
                <w:rFonts w:ascii="Times New Roman" w:hAnsi="Times New Roman" w:cs="Times New Roman"/>
                <w:sz w:val="24"/>
                <w:szCs w:val="24"/>
                <w:lang w:val="kk-KZ"/>
              </w:rPr>
            </w:pPr>
            <w:r w:rsidRPr="00A81390">
              <w:rPr>
                <w:rFonts w:ascii="Times New Roman" w:hAnsi="Times New Roman" w:cs="Times New Roman"/>
                <w:sz w:val="24"/>
                <w:szCs w:val="24"/>
                <w:lang w:val="kk-KZ"/>
              </w:rPr>
              <w:t>ЭТ</w:t>
            </w:r>
          </w:p>
        </w:tc>
        <w:tc>
          <w:tcPr>
            <w:tcW w:w="3543" w:type="dxa"/>
            <w:gridSpan w:val="3"/>
          </w:tcPr>
          <w:p w14:paraId="776CC875" w14:textId="77777777" w:rsidR="009F232E" w:rsidRPr="00A81390" w:rsidRDefault="009F232E" w:rsidP="00E274C2">
            <w:pPr>
              <w:spacing w:after="0" w:line="240" w:lineRule="auto"/>
              <w:jc w:val="center"/>
              <w:rPr>
                <w:rFonts w:ascii="Times New Roman" w:hAnsi="Times New Roman" w:cs="Times New Roman"/>
                <w:sz w:val="24"/>
                <w:szCs w:val="24"/>
                <w:lang w:val="kk-KZ"/>
              </w:rPr>
            </w:pPr>
            <w:r w:rsidRPr="00A81390">
              <w:rPr>
                <w:rFonts w:ascii="Times New Roman" w:hAnsi="Times New Roman" w:cs="Times New Roman"/>
                <w:sz w:val="24"/>
                <w:szCs w:val="24"/>
                <w:lang w:val="kk-KZ"/>
              </w:rPr>
              <w:t>БТ</w:t>
            </w:r>
          </w:p>
        </w:tc>
      </w:tr>
      <w:tr w:rsidR="009F232E" w:rsidRPr="004B1C0A" w14:paraId="28F2096E" w14:textId="77777777" w:rsidTr="00E274C2">
        <w:trPr>
          <w:trHeight w:val="70"/>
        </w:trPr>
        <w:tc>
          <w:tcPr>
            <w:tcW w:w="2858" w:type="dxa"/>
            <w:vMerge/>
          </w:tcPr>
          <w:p w14:paraId="468C6370" w14:textId="77777777" w:rsidR="009F232E" w:rsidRPr="00A81390" w:rsidRDefault="009F232E" w:rsidP="00E274C2">
            <w:pPr>
              <w:spacing w:after="0" w:line="240" w:lineRule="auto"/>
              <w:rPr>
                <w:rFonts w:ascii="Times New Roman" w:hAnsi="Times New Roman" w:cs="Times New Roman"/>
                <w:sz w:val="24"/>
                <w:szCs w:val="24"/>
                <w:lang w:val="kk-KZ"/>
              </w:rPr>
            </w:pPr>
          </w:p>
        </w:tc>
        <w:tc>
          <w:tcPr>
            <w:tcW w:w="1387" w:type="dxa"/>
          </w:tcPr>
          <w:p w14:paraId="12CFA2BF" w14:textId="77777777" w:rsidR="009F232E" w:rsidRPr="00A81390" w:rsidRDefault="009F232E" w:rsidP="00E274C2">
            <w:pPr>
              <w:spacing w:after="0" w:line="240" w:lineRule="auto"/>
              <w:rPr>
                <w:rFonts w:ascii="Times New Roman" w:hAnsi="Times New Roman" w:cs="Times New Roman"/>
                <w:sz w:val="24"/>
                <w:szCs w:val="24"/>
                <w:lang w:val="kk-KZ"/>
              </w:rPr>
            </w:pPr>
            <w:r w:rsidRPr="00A81390">
              <w:rPr>
                <w:rFonts w:ascii="Times New Roman" w:hAnsi="Times New Roman" w:cs="Times New Roman"/>
                <w:sz w:val="24"/>
                <w:szCs w:val="24"/>
                <w:lang w:val="kk-KZ"/>
              </w:rPr>
              <w:t>Жоғары</w:t>
            </w:r>
          </w:p>
        </w:tc>
        <w:tc>
          <w:tcPr>
            <w:tcW w:w="858" w:type="dxa"/>
          </w:tcPr>
          <w:p w14:paraId="42A331CF" w14:textId="77777777" w:rsidR="009F232E" w:rsidRPr="00A81390" w:rsidRDefault="009F232E" w:rsidP="00E274C2">
            <w:pPr>
              <w:spacing w:after="0" w:line="240" w:lineRule="auto"/>
              <w:rPr>
                <w:rFonts w:ascii="Times New Roman" w:hAnsi="Times New Roman" w:cs="Times New Roman"/>
                <w:sz w:val="24"/>
                <w:szCs w:val="24"/>
                <w:lang w:val="kk-KZ"/>
              </w:rPr>
            </w:pPr>
            <w:r w:rsidRPr="00A81390">
              <w:rPr>
                <w:rFonts w:ascii="Times New Roman" w:hAnsi="Times New Roman" w:cs="Times New Roman"/>
                <w:sz w:val="24"/>
                <w:szCs w:val="24"/>
                <w:lang w:val="kk-KZ"/>
              </w:rPr>
              <w:t xml:space="preserve">Орта </w:t>
            </w:r>
          </w:p>
        </w:tc>
        <w:tc>
          <w:tcPr>
            <w:tcW w:w="993" w:type="dxa"/>
          </w:tcPr>
          <w:p w14:paraId="09BAA36D" w14:textId="77777777" w:rsidR="009F232E" w:rsidRPr="00A81390" w:rsidRDefault="009F232E" w:rsidP="00E274C2">
            <w:pPr>
              <w:spacing w:after="0" w:line="240" w:lineRule="auto"/>
              <w:rPr>
                <w:rFonts w:ascii="Times New Roman" w:hAnsi="Times New Roman" w:cs="Times New Roman"/>
                <w:sz w:val="24"/>
                <w:szCs w:val="24"/>
                <w:lang w:val="kk-KZ"/>
              </w:rPr>
            </w:pPr>
            <w:r w:rsidRPr="00A81390">
              <w:rPr>
                <w:rFonts w:ascii="Times New Roman" w:hAnsi="Times New Roman" w:cs="Times New Roman"/>
                <w:sz w:val="24"/>
                <w:szCs w:val="24"/>
                <w:lang w:val="kk-KZ"/>
              </w:rPr>
              <w:t xml:space="preserve">Төмен </w:t>
            </w:r>
          </w:p>
        </w:tc>
        <w:tc>
          <w:tcPr>
            <w:tcW w:w="1275" w:type="dxa"/>
          </w:tcPr>
          <w:p w14:paraId="581C3C2D" w14:textId="77777777" w:rsidR="009F232E" w:rsidRPr="00A81390" w:rsidRDefault="009F232E" w:rsidP="00E274C2">
            <w:pPr>
              <w:spacing w:after="0" w:line="240" w:lineRule="auto"/>
              <w:rPr>
                <w:rFonts w:ascii="Times New Roman" w:hAnsi="Times New Roman" w:cs="Times New Roman"/>
                <w:sz w:val="24"/>
                <w:szCs w:val="24"/>
                <w:lang w:val="kk-KZ"/>
              </w:rPr>
            </w:pPr>
            <w:r w:rsidRPr="00A81390">
              <w:rPr>
                <w:rFonts w:ascii="Times New Roman" w:hAnsi="Times New Roman" w:cs="Times New Roman"/>
                <w:sz w:val="24"/>
                <w:szCs w:val="24"/>
                <w:lang w:val="kk-KZ"/>
              </w:rPr>
              <w:t>Жоғары</w:t>
            </w:r>
          </w:p>
        </w:tc>
        <w:tc>
          <w:tcPr>
            <w:tcW w:w="851" w:type="dxa"/>
          </w:tcPr>
          <w:p w14:paraId="4E3D714C" w14:textId="77777777" w:rsidR="009F232E" w:rsidRPr="00A81390" w:rsidRDefault="009F232E" w:rsidP="00E274C2">
            <w:pPr>
              <w:spacing w:after="0" w:line="240" w:lineRule="auto"/>
              <w:rPr>
                <w:rFonts w:ascii="Times New Roman" w:hAnsi="Times New Roman" w:cs="Times New Roman"/>
                <w:sz w:val="24"/>
                <w:szCs w:val="24"/>
                <w:lang w:val="kk-KZ"/>
              </w:rPr>
            </w:pPr>
            <w:r w:rsidRPr="00A81390">
              <w:rPr>
                <w:rFonts w:ascii="Times New Roman" w:hAnsi="Times New Roman" w:cs="Times New Roman"/>
                <w:sz w:val="24"/>
                <w:szCs w:val="24"/>
                <w:lang w:val="kk-KZ"/>
              </w:rPr>
              <w:t xml:space="preserve">Орта </w:t>
            </w:r>
          </w:p>
        </w:tc>
        <w:tc>
          <w:tcPr>
            <w:tcW w:w="1417" w:type="dxa"/>
          </w:tcPr>
          <w:p w14:paraId="2630607B" w14:textId="77777777" w:rsidR="009F232E" w:rsidRPr="00A81390" w:rsidRDefault="009F232E" w:rsidP="00E274C2">
            <w:pPr>
              <w:spacing w:after="0" w:line="240" w:lineRule="auto"/>
              <w:rPr>
                <w:rFonts w:ascii="Times New Roman" w:hAnsi="Times New Roman" w:cs="Times New Roman"/>
                <w:sz w:val="24"/>
                <w:szCs w:val="24"/>
                <w:lang w:val="kk-KZ"/>
              </w:rPr>
            </w:pPr>
            <w:r w:rsidRPr="00A81390">
              <w:rPr>
                <w:rFonts w:ascii="Times New Roman" w:hAnsi="Times New Roman" w:cs="Times New Roman"/>
                <w:sz w:val="24"/>
                <w:szCs w:val="24"/>
                <w:lang w:val="kk-KZ"/>
              </w:rPr>
              <w:t xml:space="preserve">Төмен </w:t>
            </w:r>
          </w:p>
        </w:tc>
      </w:tr>
      <w:tr w:rsidR="009F232E" w:rsidRPr="004B1C0A" w14:paraId="5284CA99" w14:textId="77777777" w:rsidTr="00E274C2">
        <w:tc>
          <w:tcPr>
            <w:tcW w:w="2858" w:type="dxa"/>
          </w:tcPr>
          <w:p w14:paraId="68608405" w14:textId="77777777" w:rsidR="009F232E" w:rsidRPr="00A81390" w:rsidRDefault="009F232E" w:rsidP="00E274C2">
            <w:pPr>
              <w:spacing w:after="0" w:line="240" w:lineRule="auto"/>
              <w:rPr>
                <w:rFonts w:ascii="Times New Roman" w:hAnsi="Times New Roman" w:cs="Times New Roman"/>
                <w:sz w:val="24"/>
                <w:szCs w:val="24"/>
                <w:lang w:val="kk-KZ"/>
              </w:rPr>
            </w:pPr>
            <w:r w:rsidRPr="00A81390">
              <w:rPr>
                <w:rFonts w:ascii="Times New Roman" w:hAnsi="Times New Roman" w:cs="Times New Roman"/>
                <w:sz w:val="24"/>
                <w:szCs w:val="24"/>
                <w:lang w:val="kk-KZ"/>
              </w:rPr>
              <w:t xml:space="preserve">Мазмұндық </w:t>
            </w:r>
          </w:p>
        </w:tc>
        <w:tc>
          <w:tcPr>
            <w:tcW w:w="1387" w:type="dxa"/>
          </w:tcPr>
          <w:p w14:paraId="59B5A375" w14:textId="77777777" w:rsidR="009F232E" w:rsidRPr="00A81390" w:rsidRDefault="009F232E" w:rsidP="00E274C2">
            <w:pPr>
              <w:spacing w:after="0" w:line="240" w:lineRule="auto"/>
              <w:rPr>
                <w:rFonts w:ascii="Times New Roman" w:hAnsi="Times New Roman" w:cs="Times New Roman"/>
                <w:sz w:val="24"/>
                <w:szCs w:val="24"/>
                <w:lang w:val="kk-KZ"/>
              </w:rPr>
            </w:pPr>
            <w:r w:rsidRPr="00A81390">
              <w:rPr>
                <w:rFonts w:ascii="Times New Roman" w:hAnsi="Times New Roman" w:cs="Times New Roman"/>
                <w:sz w:val="24"/>
                <w:szCs w:val="24"/>
                <w:lang w:val="kk-KZ"/>
              </w:rPr>
              <w:t>52,9</w:t>
            </w:r>
          </w:p>
        </w:tc>
        <w:tc>
          <w:tcPr>
            <w:tcW w:w="858" w:type="dxa"/>
          </w:tcPr>
          <w:p w14:paraId="284CB212" w14:textId="77777777" w:rsidR="009F232E" w:rsidRPr="00A81390" w:rsidRDefault="009F232E" w:rsidP="00E274C2">
            <w:pPr>
              <w:spacing w:after="0" w:line="240" w:lineRule="auto"/>
              <w:rPr>
                <w:rFonts w:ascii="Times New Roman" w:hAnsi="Times New Roman" w:cs="Times New Roman"/>
                <w:sz w:val="24"/>
                <w:szCs w:val="24"/>
                <w:lang w:val="kk-KZ"/>
              </w:rPr>
            </w:pPr>
            <w:r w:rsidRPr="00A81390">
              <w:rPr>
                <w:rFonts w:ascii="Times New Roman" w:hAnsi="Times New Roman" w:cs="Times New Roman"/>
                <w:sz w:val="24"/>
                <w:szCs w:val="24"/>
                <w:lang w:val="kk-KZ"/>
              </w:rPr>
              <w:t>23,9</w:t>
            </w:r>
          </w:p>
        </w:tc>
        <w:tc>
          <w:tcPr>
            <w:tcW w:w="993" w:type="dxa"/>
          </w:tcPr>
          <w:p w14:paraId="21582BF7" w14:textId="77777777" w:rsidR="009F232E" w:rsidRPr="00A81390" w:rsidRDefault="009F232E" w:rsidP="00E274C2">
            <w:pPr>
              <w:spacing w:after="0" w:line="240" w:lineRule="auto"/>
              <w:rPr>
                <w:rFonts w:ascii="Times New Roman" w:hAnsi="Times New Roman" w:cs="Times New Roman"/>
                <w:sz w:val="24"/>
                <w:szCs w:val="24"/>
                <w:lang w:val="kk-KZ"/>
              </w:rPr>
            </w:pPr>
            <w:r w:rsidRPr="00A81390">
              <w:rPr>
                <w:rFonts w:ascii="Times New Roman" w:hAnsi="Times New Roman" w:cs="Times New Roman"/>
                <w:sz w:val="24"/>
                <w:szCs w:val="24"/>
                <w:lang w:val="kk-KZ"/>
              </w:rPr>
              <w:t>24,1</w:t>
            </w:r>
          </w:p>
        </w:tc>
        <w:tc>
          <w:tcPr>
            <w:tcW w:w="1275" w:type="dxa"/>
          </w:tcPr>
          <w:p w14:paraId="4E9B6AE3" w14:textId="77777777" w:rsidR="009F232E" w:rsidRPr="00A81390" w:rsidRDefault="009F232E" w:rsidP="00E274C2">
            <w:pPr>
              <w:spacing w:after="0" w:line="240" w:lineRule="auto"/>
              <w:rPr>
                <w:rFonts w:ascii="Times New Roman" w:hAnsi="Times New Roman" w:cs="Times New Roman"/>
                <w:sz w:val="24"/>
                <w:szCs w:val="24"/>
                <w:lang w:val="kk-KZ"/>
              </w:rPr>
            </w:pPr>
            <w:r w:rsidRPr="00A81390">
              <w:rPr>
                <w:rFonts w:ascii="Times New Roman" w:hAnsi="Times New Roman" w:cs="Times New Roman"/>
                <w:sz w:val="24"/>
                <w:szCs w:val="24"/>
                <w:lang w:val="kk-KZ"/>
              </w:rPr>
              <w:t>22,8</w:t>
            </w:r>
          </w:p>
        </w:tc>
        <w:tc>
          <w:tcPr>
            <w:tcW w:w="851" w:type="dxa"/>
          </w:tcPr>
          <w:p w14:paraId="3B605D3B" w14:textId="77777777" w:rsidR="009F232E" w:rsidRPr="00A81390" w:rsidRDefault="009F232E" w:rsidP="00E274C2">
            <w:pPr>
              <w:spacing w:after="0" w:line="240" w:lineRule="auto"/>
              <w:rPr>
                <w:rFonts w:ascii="Times New Roman" w:hAnsi="Times New Roman" w:cs="Times New Roman"/>
                <w:sz w:val="24"/>
                <w:szCs w:val="24"/>
                <w:lang w:val="kk-KZ"/>
              </w:rPr>
            </w:pPr>
            <w:r w:rsidRPr="00A81390">
              <w:rPr>
                <w:rFonts w:ascii="Times New Roman" w:hAnsi="Times New Roman" w:cs="Times New Roman"/>
                <w:sz w:val="24"/>
                <w:szCs w:val="24"/>
                <w:lang w:val="kk-KZ"/>
              </w:rPr>
              <w:t>49,4</w:t>
            </w:r>
          </w:p>
        </w:tc>
        <w:tc>
          <w:tcPr>
            <w:tcW w:w="1417" w:type="dxa"/>
          </w:tcPr>
          <w:p w14:paraId="7AE5874F" w14:textId="77777777" w:rsidR="009F232E" w:rsidRPr="00A81390" w:rsidRDefault="009F232E" w:rsidP="00E274C2">
            <w:pPr>
              <w:spacing w:after="0" w:line="240" w:lineRule="auto"/>
              <w:rPr>
                <w:rFonts w:ascii="Times New Roman" w:hAnsi="Times New Roman" w:cs="Times New Roman"/>
                <w:sz w:val="24"/>
                <w:szCs w:val="24"/>
                <w:lang w:val="kk-KZ"/>
              </w:rPr>
            </w:pPr>
            <w:r w:rsidRPr="00A81390">
              <w:rPr>
                <w:rFonts w:ascii="Times New Roman" w:hAnsi="Times New Roman" w:cs="Times New Roman"/>
                <w:sz w:val="24"/>
                <w:szCs w:val="24"/>
                <w:lang w:val="kk-KZ"/>
              </w:rPr>
              <w:t>27,8</w:t>
            </w:r>
          </w:p>
        </w:tc>
      </w:tr>
      <w:tr w:rsidR="009F232E" w:rsidRPr="004B1C0A" w14:paraId="5BAB9393" w14:textId="77777777" w:rsidTr="00E274C2">
        <w:tc>
          <w:tcPr>
            <w:tcW w:w="2858" w:type="dxa"/>
          </w:tcPr>
          <w:p w14:paraId="4B5D34CF" w14:textId="77777777" w:rsidR="009F232E" w:rsidRPr="00A81390" w:rsidRDefault="009F232E" w:rsidP="00E274C2">
            <w:pPr>
              <w:spacing w:after="0" w:line="240" w:lineRule="auto"/>
              <w:rPr>
                <w:rFonts w:ascii="Times New Roman" w:hAnsi="Times New Roman" w:cs="Times New Roman"/>
                <w:sz w:val="24"/>
                <w:szCs w:val="24"/>
                <w:lang w:val="kk-KZ"/>
              </w:rPr>
            </w:pPr>
            <w:r w:rsidRPr="00A81390">
              <w:rPr>
                <w:rFonts w:ascii="Times New Roman" w:hAnsi="Times New Roman" w:cs="Times New Roman"/>
                <w:sz w:val="24"/>
                <w:szCs w:val="24"/>
                <w:lang w:val="kk-KZ"/>
              </w:rPr>
              <w:t xml:space="preserve">Өнімді – шығармашылық </w:t>
            </w:r>
          </w:p>
        </w:tc>
        <w:tc>
          <w:tcPr>
            <w:tcW w:w="1387" w:type="dxa"/>
          </w:tcPr>
          <w:p w14:paraId="51BFD23F" w14:textId="77777777" w:rsidR="009F232E" w:rsidRPr="00A81390" w:rsidRDefault="009F232E" w:rsidP="00E274C2">
            <w:pPr>
              <w:spacing w:after="0" w:line="240" w:lineRule="auto"/>
              <w:rPr>
                <w:rFonts w:ascii="Times New Roman" w:hAnsi="Times New Roman" w:cs="Times New Roman"/>
                <w:sz w:val="24"/>
                <w:szCs w:val="24"/>
                <w:lang w:val="kk-KZ"/>
              </w:rPr>
            </w:pPr>
            <w:r w:rsidRPr="00A81390">
              <w:rPr>
                <w:rFonts w:ascii="Times New Roman" w:hAnsi="Times New Roman" w:cs="Times New Roman"/>
                <w:sz w:val="24"/>
                <w:szCs w:val="24"/>
                <w:lang w:val="kk-KZ"/>
              </w:rPr>
              <w:t>68,8</w:t>
            </w:r>
          </w:p>
        </w:tc>
        <w:tc>
          <w:tcPr>
            <w:tcW w:w="858" w:type="dxa"/>
          </w:tcPr>
          <w:p w14:paraId="46F1AE0D" w14:textId="77777777" w:rsidR="009F232E" w:rsidRPr="00A81390" w:rsidRDefault="009F232E" w:rsidP="00E274C2">
            <w:pPr>
              <w:spacing w:after="0" w:line="240" w:lineRule="auto"/>
              <w:rPr>
                <w:rFonts w:ascii="Times New Roman" w:hAnsi="Times New Roman" w:cs="Times New Roman"/>
                <w:sz w:val="24"/>
                <w:szCs w:val="24"/>
                <w:lang w:val="kk-KZ"/>
              </w:rPr>
            </w:pPr>
            <w:r w:rsidRPr="00A81390">
              <w:rPr>
                <w:rFonts w:ascii="Times New Roman" w:hAnsi="Times New Roman" w:cs="Times New Roman"/>
                <w:sz w:val="24"/>
                <w:szCs w:val="24"/>
                <w:lang w:val="kk-KZ"/>
              </w:rPr>
              <w:t>22,5</w:t>
            </w:r>
          </w:p>
        </w:tc>
        <w:tc>
          <w:tcPr>
            <w:tcW w:w="993" w:type="dxa"/>
          </w:tcPr>
          <w:p w14:paraId="40AF0988" w14:textId="77777777" w:rsidR="009F232E" w:rsidRPr="00A81390" w:rsidRDefault="009F232E" w:rsidP="00E274C2">
            <w:pPr>
              <w:spacing w:after="0" w:line="240" w:lineRule="auto"/>
              <w:rPr>
                <w:rFonts w:ascii="Times New Roman" w:hAnsi="Times New Roman" w:cs="Times New Roman"/>
                <w:sz w:val="24"/>
                <w:szCs w:val="24"/>
                <w:lang w:val="kk-KZ"/>
              </w:rPr>
            </w:pPr>
            <w:r w:rsidRPr="00A81390">
              <w:rPr>
                <w:rFonts w:ascii="Times New Roman" w:hAnsi="Times New Roman" w:cs="Times New Roman"/>
                <w:sz w:val="24"/>
                <w:szCs w:val="24"/>
                <w:lang w:val="kk-KZ"/>
              </w:rPr>
              <w:t>8,7</w:t>
            </w:r>
          </w:p>
        </w:tc>
        <w:tc>
          <w:tcPr>
            <w:tcW w:w="1275" w:type="dxa"/>
          </w:tcPr>
          <w:p w14:paraId="160D73F6" w14:textId="77777777" w:rsidR="009F232E" w:rsidRPr="00A81390" w:rsidRDefault="009F232E" w:rsidP="00E274C2">
            <w:pPr>
              <w:spacing w:after="0" w:line="240" w:lineRule="auto"/>
              <w:rPr>
                <w:rFonts w:ascii="Times New Roman" w:hAnsi="Times New Roman" w:cs="Times New Roman"/>
                <w:sz w:val="24"/>
                <w:szCs w:val="24"/>
                <w:lang w:val="kk-KZ"/>
              </w:rPr>
            </w:pPr>
            <w:r w:rsidRPr="00A81390">
              <w:rPr>
                <w:rFonts w:ascii="Times New Roman" w:hAnsi="Times New Roman" w:cs="Times New Roman"/>
                <w:sz w:val="24"/>
                <w:szCs w:val="24"/>
                <w:lang w:val="kk-KZ"/>
              </w:rPr>
              <w:t>25,1</w:t>
            </w:r>
          </w:p>
        </w:tc>
        <w:tc>
          <w:tcPr>
            <w:tcW w:w="851" w:type="dxa"/>
          </w:tcPr>
          <w:p w14:paraId="1D2657C5" w14:textId="77777777" w:rsidR="009F232E" w:rsidRPr="00A81390" w:rsidRDefault="009F232E" w:rsidP="00E274C2">
            <w:pPr>
              <w:spacing w:after="0" w:line="240" w:lineRule="auto"/>
              <w:rPr>
                <w:rFonts w:ascii="Times New Roman" w:hAnsi="Times New Roman" w:cs="Times New Roman"/>
                <w:sz w:val="24"/>
                <w:szCs w:val="24"/>
                <w:lang w:val="kk-KZ"/>
              </w:rPr>
            </w:pPr>
            <w:r w:rsidRPr="00A81390">
              <w:rPr>
                <w:rFonts w:ascii="Times New Roman" w:hAnsi="Times New Roman" w:cs="Times New Roman"/>
                <w:sz w:val="24"/>
                <w:szCs w:val="24"/>
                <w:lang w:val="kk-KZ"/>
              </w:rPr>
              <w:t>49,9</w:t>
            </w:r>
          </w:p>
        </w:tc>
        <w:tc>
          <w:tcPr>
            <w:tcW w:w="1417" w:type="dxa"/>
          </w:tcPr>
          <w:p w14:paraId="6301EB45" w14:textId="77777777" w:rsidR="009F232E" w:rsidRPr="00A81390" w:rsidRDefault="009F232E" w:rsidP="00E274C2">
            <w:pPr>
              <w:spacing w:after="0" w:line="240" w:lineRule="auto"/>
              <w:rPr>
                <w:rFonts w:ascii="Times New Roman" w:hAnsi="Times New Roman" w:cs="Times New Roman"/>
                <w:sz w:val="24"/>
                <w:szCs w:val="24"/>
                <w:lang w:val="kk-KZ"/>
              </w:rPr>
            </w:pPr>
            <w:r w:rsidRPr="00A81390">
              <w:rPr>
                <w:rFonts w:ascii="Times New Roman" w:hAnsi="Times New Roman" w:cs="Times New Roman"/>
                <w:sz w:val="24"/>
                <w:szCs w:val="24"/>
                <w:lang w:val="kk-KZ"/>
              </w:rPr>
              <w:t>25,0</w:t>
            </w:r>
          </w:p>
        </w:tc>
      </w:tr>
      <w:tr w:rsidR="009F232E" w:rsidRPr="004B1C0A" w14:paraId="266CD8CC" w14:textId="77777777" w:rsidTr="00E274C2">
        <w:tc>
          <w:tcPr>
            <w:tcW w:w="2858" w:type="dxa"/>
          </w:tcPr>
          <w:p w14:paraId="6049629D" w14:textId="77777777" w:rsidR="009F232E" w:rsidRPr="00A81390" w:rsidRDefault="009F232E" w:rsidP="00E274C2">
            <w:pPr>
              <w:spacing w:after="0" w:line="240" w:lineRule="auto"/>
              <w:rPr>
                <w:rFonts w:ascii="Times New Roman" w:hAnsi="Times New Roman" w:cs="Times New Roman"/>
                <w:sz w:val="24"/>
                <w:szCs w:val="24"/>
                <w:lang w:val="kk-KZ"/>
              </w:rPr>
            </w:pPr>
            <w:r w:rsidRPr="00A81390">
              <w:rPr>
                <w:rFonts w:ascii="Times New Roman" w:hAnsi="Times New Roman" w:cs="Times New Roman"/>
                <w:sz w:val="24"/>
                <w:szCs w:val="24"/>
                <w:lang w:val="kk-KZ"/>
              </w:rPr>
              <w:t xml:space="preserve">Құндылық </w:t>
            </w:r>
          </w:p>
        </w:tc>
        <w:tc>
          <w:tcPr>
            <w:tcW w:w="1387" w:type="dxa"/>
          </w:tcPr>
          <w:p w14:paraId="7A5916AB" w14:textId="77777777" w:rsidR="009F232E" w:rsidRPr="00A81390" w:rsidRDefault="009F232E" w:rsidP="00E274C2">
            <w:pPr>
              <w:spacing w:after="0" w:line="240" w:lineRule="auto"/>
              <w:rPr>
                <w:rFonts w:ascii="Times New Roman" w:hAnsi="Times New Roman" w:cs="Times New Roman"/>
                <w:sz w:val="24"/>
                <w:szCs w:val="24"/>
                <w:lang w:val="kk-KZ"/>
              </w:rPr>
            </w:pPr>
            <w:r w:rsidRPr="00A81390">
              <w:rPr>
                <w:rFonts w:ascii="Times New Roman" w:hAnsi="Times New Roman" w:cs="Times New Roman"/>
                <w:sz w:val="24"/>
                <w:szCs w:val="24"/>
                <w:lang w:val="kk-KZ"/>
              </w:rPr>
              <w:t>69,3</w:t>
            </w:r>
          </w:p>
        </w:tc>
        <w:tc>
          <w:tcPr>
            <w:tcW w:w="858" w:type="dxa"/>
          </w:tcPr>
          <w:p w14:paraId="46C7A511" w14:textId="77777777" w:rsidR="009F232E" w:rsidRPr="00A81390" w:rsidRDefault="009F232E" w:rsidP="00E274C2">
            <w:pPr>
              <w:spacing w:after="0" w:line="240" w:lineRule="auto"/>
              <w:rPr>
                <w:rFonts w:ascii="Times New Roman" w:hAnsi="Times New Roman" w:cs="Times New Roman"/>
                <w:sz w:val="24"/>
                <w:szCs w:val="24"/>
                <w:lang w:val="kk-KZ"/>
              </w:rPr>
            </w:pPr>
            <w:r w:rsidRPr="00A81390">
              <w:rPr>
                <w:rFonts w:ascii="Times New Roman" w:hAnsi="Times New Roman" w:cs="Times New Roman"/>
                <w:sz w:val="24"/>
                <w:szCs w:val="24"/>
                <w:lang w:val="kk-KZ"/>
              </w:rPr>
              <w:t>19,8</w:t>
            </w:r>
          </w:p>
        </w:tc>
        <w:tc>
          <w:tcPr>
            <w:tcW w:w="993" w:type="dxa"/>
          </w:tcPr>
          <w:p w14:paraId="74145C42" w14:textId="77777777" w:rsidR="009F232E" w:rsidRPr="00A81390" w:rsidRDefault="009F232E" w:rsidP="00E274C2">
            <w:pPr>
              <w:spacing w:after="0" w:line="240" w:lineRule="auto"/>
              <w:rPr>
                <w:rFonts w:ascii="Times New Roman" w:hAnsi="Times New Roman" w:cs="Times New Roman"/>
                <w:sz w:val="24"/>
                <w:szCs w:val="24"/>
                <w:lang w:val="kk-KZ"/>
              </w:rPr>
            </w:pPr>
            <w:r w:rsidRPr="00A81390">
              <w:rPr>
                <w:rFonts w:ascii="Times New Roman" w:hAnsi="Times New Roman" w:cs="Times New Roman"/>
                <w:sz w:val="24"/>
                <w:szCs w:val="24"/>
                <w:lang w:val="kk-KZ"/>
              </w:rPr>
              <w:t>10,9</w:t>
            </w:r>
          </w:p>
        </w:tc>
        <w:tc>
          <w:tcPr>
            <w:tcW w:w="1275" w:type="dxa"/>
          </w:tcPr>
          <w:p w14:paraId="4C243D12" w14:textId="77777777" w:rsidR="009F232E" w:rsidRPr="00A81390" w:rsidRDefault="009F232E" w:rsidP="00E274C2">
            <w:pPr>
              <w:spacing w:after="0" w:line="240" w:lineRule="auto"/>
              <w:rPr>
                <w:rFonts w:ascii="Times New Roman" w:hAnsi="Times New Roman" w:cs="Times New Roman"/>
                <w:sz w:val="24"/>
                <w:szCs w:val="24"/>
                <w:lang w:val="kk-KZ"/>
              </w:rPr>
            </w:pPr>
            <w:r w:rsidRPr="00A81390">
              <w:rPr>
                <w:rFonts w:ascii="Times New Roman" w:hAnsi="Times New Roman" w:cs="Times New Roman"/>
                <w:sz w:val="24"/>
                <w:szCs w:val="24"/>
                <w:lang w:val="kk-KZ"/>
              </w:rPr>
              <w:t>21,2</w:t>
            </w:r>
          </w:p>
        </w:tc>
        <w:tc>
          <w:tcPr>
            <w:tcW w:w="851" w:type="dxa"/>
          </w:tcPr>
          <w:p w14:paraId="2547C75D" w14:textId="77777777" w:rsidR="009F232E" w:rsidRPr="00A81390" w:rsidRDefault="009F232E" w:rsidP="00E274C2">
            <w:pPr>
              <w:spacing w:after="0" w:line="240" w:lineRule="auto"/>
              <w:rPr>
                <w:rFonts w:ascii="Times New Roman" w:hAnsi="Times New Roman" w:cs="Times New Roman"/>
                <w:sz w:val="24"/>
                <w:szCs w:val="24"/>
                <w:lang w:val="kk-KZ"/>
              </w:rPr>
            </w:pPr>
            <w:r w:rsidRPr="00A81390">
              <w:rPr>
                <w:rFonts w:ascii="Times New Roman" w:hAnsi="Times New Roman" w:cs="Times New Roman"/>
                <w:sz w:val="24"/>
                <w:szCs w:val="24"/>
                <w:lang w:val="kk-KZ"/>
              </w:rPr>
              <w:t>51,3</w:t>
            </w:r>
          </w:p>
        </w:tc>
        <w:tc>
          <w:tcPr>
            <w:tcW w:w="1417" w:type="dxa"/>
          </w:tcPr>
          <w:p w14:paraId="4DB7FCDF" w14:textId="77777777" w:rsidR="009F232E" w:rsidRPr="00A81390" w:rsidRDefault="009F232E" w:rsidP="00E274C2">
            <w:pPr>
              <w:spacing w:after="0" w:line="240" w:lineRule="auto"/>
              <w:rPr>
                <w:rFonts w:ascii="Times New Roman" w:hAnsi="Times New Roman" w:cs="Times New Roman"/>
                <w:sz w:val="24"/>
                <w:szCs w:val="24"/>
                <w:lang w:val="kk-KZ"/>
              </w:rPr>
            </w:pPr>
            <w:r w:rsidRPr="00A81390">
              <w:rPr>
                <w:rFonts w:ascii="Times New Roman" w:hAnsi="Times New Roman" w:cs="Times New Roman"/>
                <w:sz w:val="24"/>
                <w:szCs w:val="24"/>
                <w:lang w:val="kk-KZ"/>
              </w:rPr>
              <w:t>27,5</w:t>
            </w:r>
          </w:p>
        </w:tc>
      </w:tr>
      <w:tr w:rsidR="009F232E" w:rsidRPr="004B1C0A" w14:paraId="00F3341A" w14:textId="77777777" w:rsidTr="00E274C2">
        <w:tc>
          <w:tcPr>
            <w:tcW w:w="2858" w:type="dxa"/>
          </w:tcPr>
          <w:p w14:paraId="38C5BF29" w14:textId="77777777" w:rsidR="009F232E" w:rsidRPr="00A81390" w:rsidRDefault="009F232E" w:rsidP="00E274C2">
            <w:pPr>
              <w:spacing w:after="0" w:line="240" w:lineRule="auto"/>
              <w:rPr>
                <w:rFonts w:ascii="Times New Roman" w:hAnsi="Times New Roman" w:cs="Times New Roman"/>
                <w:sz w:val="24"/>
                <w:szCs w:val="24"/>
                <w:lang w:val="kk-KZ"/>
              </w:rPr>
            </w:pPr>
            <w:r w:rsidRPr="00A81390">
              <w:rPr>
                <w:rFonts w:ascii="Times New Roman" w:hAnsi="Times New Roman" w:cs="Times New Roman"/>
                <w:sz w:val="24"/>
                <w:szCs w:val="24"/>
                <w:lang w:val="kk-KZ"/>
              </w:rPr>
              <w:t>Отра  көрсеткіші</w:t>
            </w:r>
          </w:p>
        </w:tc>
        <w:tc>
          <w:tcPr>
            <w:tcW w:w="1387" w:type="dxa"/>
          </w:tcPr>
          <w:p w14:paraId="15435273" w14:textId="77777777" w:rsidR="009F232E" w:rsidRPr="00A81390" w:rsidRDefault="009F232E" w:rsidP="00E274C2">
            <w:pPr>
              <w:spacing w:after="0" w:line="240" w:lineRule="auto"/>
              <w:rPr>
                <w:rFonts w:ascii="Times New Roman" w:hAnsi="Times New Roman" w:cs="Times New Roman"/>
                <w:sz w:val="24"/>
                <w:szCs w:val="24"/>
                <w:lang w:val="kk-KZ"/>
              </w:rPr>
            </w:pPr>
            <w:r w:rsidRPr="00A81390">
              <w:rPr>
                <w:rFonts w:ascii="Times New Roman" w:hAnsi="Times New Roman" w:cs="Times New Roman"/>
                <w:sz w:val="24"/>
                <w:szCs w:val="24"/>
                <w:lang w:val="kk-KZ"/>
              </w:rPr>
              <w:t>63,6</w:t>
            </w:r>
          </w:p>
        </w:tc>
        <w:tc>
          <w:tcPr>
            <w:tcW w:w="858" w:type="dxa"/>
          </w:tcPr>
          <w:p w14:paraId="52BED55A" w14:textId="77777777" w:rsidR="009F232E" w:rsidRPr="00A81390" w:rsidRDefault="009F232E" w:rsidP="00E274C2">
            <w:pPr>
              <w:spacing w:after="0" w:line="240" w:lineRule="auto"/>
              <w:rPr>
                <w:rFonts w:ascii="Times New Roman" w:hAnsi="Times New Roman" w:cs="Times New Roman"/>
                <w:sz w:val="24"/>
                <w:szCs w:val="24"/>
                <w:lang w:val="kk-KZ"/>
              </w:rPr>
            </w:pPr>
            <w:r w:rsidRPr="00A81390">
              <w:rPr>
                <w:rFonts w:ascii="Times New Roman" w:hAnsi="Times New Roman" w:cs="Times New Roman"/>
                <w:sz w:val="24"/>
                <w:szCs w:val="24"/>
                <w:lang w:val="kk-KZ"/>
              </w:rPr>
              <w:t>22,1</w:t>
            </w:r>
          </w:p>
        </w:tc>
        <w:tc>
          <w:tcPr>
            <w:tcW w:w="993" w:type="dxa"/>
          </w:tcPr>
          <w:p w14:paraId="7E0BB3C9" w14:textId="77777777" w:rsidR="009F232E" w:rsidRPr="00A81390" w:rsidRDefault="009F232E" w:rsidP="00E274C2">
            <w:pPr>
              <w:spacing w:after="0" w:line="240" w:lineRule="auto"/>
              <w:rPr>
                <w:rFonts w:ascii="Times New Roman" w:hAnsi="Times New Roman" w:cs="Times New Roman"/>
                <w:sz w:val="24"/>
                <w:szCs w:val="24"/>
                <w:lang w:val="kk-KZ"/>
              </w:rPr>
            </w:pPr>
            <w:r w:rsidRPr="00A81390">
              <w:rPr>
                <w:rFonts w:ascii="Times New Roman" w:hAnsi="Times New Roman" w:cs="Times New Roman"/>
                <w:sz w:val="24"/>
                <w:szCs w:val="24"/>
                <w:lang w:val="kk-KZ"/>
              </w:rPr>
              <w:t>14,5</w:t>
            </w:r>
          </w:p>
        </w:tc>
        <w:tc>
          <w:tcPr>
            <w:tcW w:w="1275" w:type="dxa"/>
          </w:tcPr>
          <w:p w14:paraId="21FD1AE9" w14:textId="77777777" w:rsidR="009F232E" w:rsidRPr="00A81390" w:rsidRDefault="009F232E" w:rsidP="00E274C2">
            <w:pPr>
              <w:spacing w:after="0" w:line="240" w:lineRule="auto"/>
              <w:rPr>
                <w:rFonts w:ascii="Times New Roman" w:hAnsi="Times New Roman" w:cs="Times New Roman"/>
                <w:sz w:val="24"/>
                <w:szCs w:val="24"/>
                <w:lang w:val="kk-KZ"/>
              </w:rPr>
            </w:pPr>
            <w:r w:rsidRPr="00A81390">
              <w:rPr>
                <w:rFonts w:ascii="Times New Roman" w:hAnsi="Times New Roman" w:cs="Times New Roman"/>
                <w:sz w:val="24"/>
                <w:szCs w:val="24"/>
                <w:lang w:val="kk-KZ"/>
              </w:rPr>
              <w:t>23,0</w:t>
            </w:r>
          </w:p>
        </w:tc>
        <w:tc>
          <w:tcPr>
            <w:tcW w:w="851" w:type="dxa"/>
          </w:tcPr>
          <w:p w14:paraId="05FE1DE9" w14:textId="77777777" w:rsidR="009F232E" w:rsidRPr="00A81390" w:rsidRDefault="009F232E" w:rsidP="00E274C2">
            <w:pPr>
              <w:spacing w:after="0" w:line="240" w:lineRule="auto"/>
              <w:rPr>
                <w:rFonts w:ascii="Times New Roman" w:hAnsi="Times New Roman" w:cs="Times New Roman"/>
                <w:sz w:val="24"/>
                <w:szCs w:val="24"/>
                <w:lang w:val="kk-KZ"/>
              </w:rPr>
            </w:pPr>
            <w:r w:rsidRPr="00A81390">
              <w:rPr>
                <w:rFonts w:ascii="Times New Roman" w:hAnsi="Times New Roman" w:cs="Times New Roman"/>
                <w:sz w:val="24"/>
                <w:szCs w:val="24"/>
                <w:lang w:val="kk-KZ"/>
              </w:rPr>
              <w:t>50,2</w:t>
            </w:r>
          </w:p>
        </w:tc>
        <w:tc>
          <w:tcPr>
            <w:tcW w:w="1417" w:type="dxa"/>
          </w:tcPr>
          <w:p w14:paraId="00CE2F24" w14:textId="77777777" w:rsidR="009F232E" w:rsidRPr="00A81390" w:rsidRDefault="009F232E" w:rsidP="00E274C2">
            <w:pPr>
              <w:spacing w:after="0" w:line="240" w:lineRule="auto"/>
              <w:rPr>
                <w:rFonts w:ascii="Times New Roman" w:hAnsi="Times New Roman" w:cs="Times New Roman"/>
                <w:sz w:val="24"/>
                <w:szCs w:val="24"/>
                <w:lang w:val="kk-KZ"/>
              </w:rPr>
            </w:pPr>
            <w:r w:rsidRPr="00A81390">
              <w:rPr>
                <w:rFonts w:ascii="Times New Roman" w:hAnsi="Times New Roman" w:cs="Times New Roman"/>
                <w:sz w:val="24"/>
                <w:szCs w:val="24"/>
                <w:lang w:val="kk-KZ"/>
              </w:rPr>
              <w:t>26,7</w:t>
            </w:r>
          </w:p>
        </w:tc>
      </w:tr>
    </w:tbl>
    <w:p w14:paraId="1CE5A2AD" w14:textId="77777777" w:rsidR="00C41526" w:rsidRPr="00E274C2" w:rsidRDefault="00C41526" w:rsidP="00C41526">
      <w:pPr>
        <w:tabs>
          <w:tab w:val="left" w:pos="2685"/>
        </w:tabs>
        <w:spacing w:after="0" w:line="240" w:lineRule="auto"/>
        <w:jc w:val="both"/>
        <w:rPr>
          <w:rFonts w:ascii="Times New Roman" w:hAnsi="Times New Roman" w:cs="Times New Roman"/>
          <w:sz w:val="28"/>
          <w:szCs w:val="28"/>
          <w:lang w:val="kk-KZ"/>
        </w:rPr>
      </w:pPr>
    </w:p>
    <w:p w14:paraId="2C79A351" w14:textId="367CA590" w:rsidR="00C41526" w:rsidRPr="00C41526" w:rsidRDefault="00CC480D" w:rsidP="00E274C2">
      <w:pPr>
        <w:tabs>
          <w:tab w:val="left" w:pos="2685"/>
        </w:tabs>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1</w:t>
      </w:r>
      <w:r w:rsidR="00675972">
        <w:rPr>
          <w:rFonts w:ascii="Times New Roman" w:hAnsi="Times New Roman" w:cs="Times New Roman"/>
          <w:sz w:val="28"/>
          <w:szCs w:val="28"/>
          <w:lang w:val="kk-KZ"/>
        </w:rPr>
        <w:t>5</w:t>
      </w:r>
      <w:r w:rsidR="00C41526" w:rsidRPr="00C41526">
        <w:rPr>
          <w:rFonts w:ascii="Times New Roman" w:hAnsi="Times New Roman" w:cs="Times New Roman"/>
          <w:sz w:val="28"/>
          <w:szCs w:val="28"/>
          <w:lang w:val="kk-KZ"/>
        </w:rPr>
        <w:t>-ші кестені талдай отырып, қалыптастырушы эксперименттен кейін эксперименттік топта елеулі өзгерістер болғанын атап өтуге болады. Эксперименттік топта жоғары деңгей 63,6%-дан өсті, ал бақылау тобында ол бұрынғы деңгейде қалды, яғни 23,0%. (</w:t>
      </w:r>
      <w:r w:rsidR="00C41526" w:rsidRPr="00C41526">
        <w:rPr>
          <w:rFonts w:ascii="Times New Roman" w:hAnsi="Times New Roman" w:cs="Times New Roman"/>
          <w:sz w:val="28"/>
          <w:szCs w:val="28"/>
        </w:rPr>
        <w:t>φ</w:t>
      </w:r>
      <w:r w:rsidR="00C41526" w:rsidRPr="00C41526">
        <w:rPr>
          <w:rFonts w:ascii="Times New Roman" w:hAnsi="Times New Roman" w:cs="Times New Roman"/>
          <w:sz w:val="28"/>
          <w:szCs w:val="28"/>
          <w:lang w:val="kk-KZ"/>
        </w:rPr>
        <w:t xml:space="preserve"> критерийі бойынша өзгерістер 5% деңгейінде статистикалық тұрғыдан маңызды, </w:t>
      </w:r>
      <w:r w:rsidR="00C41526" w:rsidRPr="00C41526">
        <w:rPr>
          <w:rFonts w:ascii="Times New Roman" w:hAnsi="Times New Roman" w:cs="Times New Roman"/>
          <w:sz w:val="28"/>
          <w:szCs w:val="28"/>
        </w:rPr>
        <w:t>φ</w:t>
      </w:r>
      <w:r w:rsidR="00C41526" w:rsidRPr="00C41526">
        <w:rPr>
          <w:rFonts w:ascii="Times New Roman" w:hAnsi="Times New Roman" w:cs="Times New Roman"/>
          <w:sz w:val="28"/>
          <w:szCs w:val="28"/>
          <w:lang w:val="kk-KZ"/>
        </w:rPr>
        <w:t xml:space="preserve"> = 2,26). Орташа деңгей эксперименттік топта 22,1%-дан айтарлықтай төмендеді, ал бақылау тобында ол 50,2%-ға жетті (</w:t>
      </w:r>
      <w:r w:rsidR="00C41526" w:rsidRPr="00C41526">
        <w:rPr>
          <w:rFonts w:ascii="Times New Roman" w:hAnsi="Times New Roman" w:cs="Times New Roman"/>
          <w:sz w:val="28"/>
          <w:szCs w:val="28"/>
        </w:rPr>
        <w:t>φ</w:t>
      </w:r>
      <w:r w:rsidR="00C41526" w:rsidRPr="00C41526">
        <w:rPr>
          <w:rFonts w:ascii="Times New Roman" w:hAnsi="Times New Roman" w:cs="Times New Roman"/>
          <w:sz w:val="28"/>
          <w:szCs w:val="28"/>
          <w:lang w:val="kk-KZ"/>
        </w:rPr>
        <w:t xml:space="preserve"> = 1,17). Бұл ретте эксперименттік топта төмен деңгей 14,5%-дан (</w:t>
      </w:r>
      <w:r w:rsidR="00C41526" w:rsidRPr="00C41526">
        <w:rPr>
          <w:rFonts w:ascii="Times New Roman" w:hAnsi="Times New Roman" w:cs="Times New Roman"/>
          <w:sz w:val="28"/>
          <w:szCs w:val="28"/>
        </w:rPr>
        <w:t>φ</w:t>
      </w:r>
      <w:r w:rsidR="00C41526" w:rsidRPr="00C41526">
        <w:rPr>
          <w:rFonts w:ascii="Times New Roman" w:hAnsi="Times New Roman" w:cs="Times New Roman"/>
          <w:sz w:val="28"/>
          <w:szCs w:val="28"/>
          <w:lang w:val="kk-KZ"/>
        </w:rPr>
        <w:t xml:space="preserve"> = 5,96), ал бақылау тобында 26,7%-дан айтарлықтай төмендеді (</w:t>
      </w:r>
      <w:r w:rsidR="00C41526" w:rsidRPr="00C41526">
        <w:rPr>
          <w:rFonts w:ascii="Times New Roman" w:hAnsi="Times New Roman" w:cs="Times New Roman"/>
          <w:sz w:val="28"/>
          <w:szCs w:val="28"/>
        </w:rPr>
        <w:t>φ</w:t>
      </w:r>
      <w:r w:rsidR="00C41526" w:rsidRPr="00C41526">
        <w:rPr>
          <w:rFonts w:ascii="Times New Roman" w:hAnsi="Times New Roman" w:cs="Times New Roman"/>
          <w:sz w:val="28"/>
          <w:szCs w:val="28"/>
          <w:lang w:val="kk-KZ"/>
        </w:rPr>
        <w:t xml:space="preserve"> критерийі бойынша өзгерістер статистикалық тұрғыдан маңызды, </w:t>
      </w:r>
      <w:r w:rsidR="00C41526" w:rsidRPr="00C41526">
        <w:rPr>
          <w:rFonts w:ascii="Times New Roman" w:hAnsi="Times New Roman" w:cs="Times New Roman"/>
          <w:sz w:val="28"/>
          <w:szCs w:val="28"/>
        </w:rPr>
        <w:t>φ</w:t>
      </w:r>
      <w:r w:rsidR="00C41526" w:rsidRPr="00C41526">
        <w:rPr>
          <w:rFonts w:ascii="Times New Roman" w:hAnsi="Times New Roman" w:cs="Times New Roman"/>
          <w:sz w:val="28"/>
          <w:szCs w:val="28"/>
          <w:lang w:val="kk-KZ"/>
        </w:rPr>
        <w:t xml:space="preserve"> = 5,96). 16-шы кестедегі құндылық-семантикалық компонент бойынша этнокөркем мәдениеттегі өзгерістерді қарастырайық.</w:t>
      </w:r>
    </w:p>
    <w:p w14:paraId="775B9D45" w14:textId="77777777" w:rsidR="00E274C2" w:rsidRDefault="00E274C2" w:rsidP="00E274C2">
      <w:pPr>
        <w:tabs>
          <w:tab w:val="left" w:pos="2685"/>
        </w:tabs>
        <w:spacing w:after="0" w:line="240" w:lineRule="auto"/>
        <w:jc w:val="both"/>
        <w:rPr>
          <w:rFonts w:ascii="Times New Roman" w:hAnsi="Times New Roman" w:cs="Times New Roman"/>
          <w:sz w:val="28"/>
          <w:szCs w:val="28"/>
          <w:lang w:val="kk-KZ"/>
        </w:rPr>
      </w:pPr>
    </w:p>
    <w:p w14:paraId="5CB2E1A4" w14:textId="798570E9" w:rsidR="009F232E" w:rsidRDefault="00CC480D" w:rsidP="00E274C2">
      <w:pPr>
        <w:tabs>
          <w:tab w:val="left" w:pos="2685"/>
        </w:tabs>
        <w:spacing w:after="0" w:line="240" w:lineRule="auto"/>
        <w:jc w:val="both"/>
        <w:rPr>
          <w:rFonts w:ascii="Times New Roman" w:hAnsi="Times New Roman" w:cs="Times New Roman"/>
          <w:sz w:val="28"/>
          <w:szCs w:val="28"/>
          <w:lang w:val="kk-KZ"/>
        </w:rPr>
      </w:pPr>
      <w:r w:rsidRPr="00A81390">
        <w:rPr>
          <w:rFonts w:ascii="Times New Roman" w:hAnsi="Times New Roman" w:cs="Times New Roman"/>
          <w:sz w:val="28"/>
          <w:szCs w:val="28"/>
          <w:lang w:val="kk-KZ"/>
        </w:rPr>
        <w:t>Кесте 1</w:t>
      </w:r>
      <w:r w:rsidR="00675972">
        <w:rPr>
          <w:rFonts w:ascii="Times New Roman" w:hAnsi="Times New Roman" w:cs="Times New Roman"/>
          <w:sz w:val="28"/>
          <w:szCs w:val="28"/>
          <w:lang w:val="kk-KZ"/>
        </w:rPr>
        <w:t>6</w:t>
      </w:r>
      <w:r w:rsidR="009F232E">
        <w:rPr>
          <w:rFonts w:ascii="Times New Roman" w:hAnsi="Times New Roman" w:cs="Times New Roman"/>
          <w:sz w:val="28"/>
          <w:szCs w:val="28"/>
          <w:lang w:val="kk-KZ"/>
        </w:rPr>
        <w:t xml:space="preserve"> –</w:t>
      </w:r>
      <w:r w:rsidR="00851F44">
        <w:rPr>
          <w:rFonts w:ascii="Times New Roman" w:hAnsi="Times New Roman" w:cs="Times New Roman"/>
          <w:sz w:val="28"/>
          <w:szCs w:val="28"/>
          <w:lang w:val="kk-KZ"/>
        </w:rPr>
        <w:t xml:space="preserve"> </w:t>
      </w:r>
      <w:r w:rsidR="00E274C2">
        <w:rPr>
          <w:rFonts w:ascii="Times New Roman" w:hAnsi="Times New Roman" w:cs="Times New Roman"/>
          <w:sz w:val="28"/>
          <w:szCs w:val="28"/>
          <w:lang w:val="kk-KZ"/>
        </w:rPr>
        <w:t>Э</w:t>
      </w:r>
      <w:r w:rsidR="009F232E">
        <w:rPr>
          <w:rFonts w:ascii="Times New Roman" w:hAnsi="Times New Roman" w:cs="Times New Roman"/>
          <w:sz w:val="28"/>
          <w:szCs w:val="28"/>
          <w:lang w:val="kk-KZ"/>
        </w:rPr>
        <w:t>ксперименттің қалыптасу кезеңінен кейінгі құндылық – семантикалық  компонент бойынша этнокөрке</w:t>
      </w:r>
      <w:r w:rsidR="00B05416">
        <w:rPr>
          <w:rFonts w:ascii="Times New Roman" w:hAnsi="Times New Roman" w:cs="Times New Roman"/>
          <w:sz w:val="28"/>
          <w:szCs w:val="28"/>
          <w:lang w:val="kk-KZ"/>
        </w:rPr>
        <w:t>мдік мәдениет деңгейі (пайызбен</w:t>
      </w:r>
      <w:r w:rsidR="009F232E">
        <w:rPr>
          <w:rFonts w:ascii="Times New Roman" w:hAnsi="Times New Roman" w:cs="Times New Roman"/>
          <w:sz w:val="28"/>
          <w:szCs w:val="28"/>
          <w:lang w:val="kk-KZ"/>
        </w:rPr>
        <w:t>)</w:t>
      </w:r>
    </w:p>
    <w:p w14:paraId="0EFDFA30" w14:textId="77777777" w:rsidR="00851F44" w:rsidRDefault="00851F44" w:rsidP="00E274C2">
      <w:pPr>
        <w:tabs>
          <w:tab w:val="left" w:pos="2685"/>
        </w:tabs>
        <w:spacing w:after="0" w:line="240" w:lineRule="auto"/>
        <w:jc w:val="both"/>
        <w:rPr>
          <w:rFonts w:ascii="Times New Roman" w:hAnsi="Times New Roman" w:cs="Times New Roman"/>
          <w:sz w:val="28"/>
          <w:szCs w:val="28"/>
          <w:lang w:val="kk-KZ"/>
        </w:rPr>
      </w:pPr>
    </w:p>
    <w:tbl>
      <w:tblPr>
        <w:tblStyle w:val="aa"/>
        <w:tblW w:w="0" w:type="auto"/>
        <w:tblInd w:w="108" w:type="dxa"/>
        <w:tblLayout w:type="fixed"/>
        <w:tblLook w:val="04A0" w:firstRow="1" w:lastRow="0" w:firstColumn="1" w:lastColumn="0" w:noHBand="0" w:noVBand="1"/>
      </w:tblPr>
      <w:tblGrid>
        <w:gridCol w:w="2858"/>
        <w:gridCol w:w="1387"/>
        <w:gridCol w:w="1214"/>
        <w:gridCol w:w="1018"/>
        <w:gridCol w:w="1175"/>
        <w:gridCol w:w="832"/>
        <w:gridCol w:w="1155"/>
      </w:tblGrid>
      <w:tr w:rsidR="009F232E" w:rsidRPr="004B1C0A" w14:paraId="25FCF68F" w14:textId="77777777" w:rsidTr="00E274C2">
        <w:tc>
          <w:tcPr>
            <w:tcW w:w="2858" w:type="dxa"/>
            <w:vMerge w:val="restart"/>
          </w:tcPr>
          <w:p w14:paraId="55874996" w14:textId="77777777" w:rsidR="009F232E" w:rsidRPr="00A81390" w:rsidRDefault="009F232E" w:rsidP="00E274C2">
            <w:pPr>
              <w:spacing w:after="0" w:line="240" w:lineRule="auto"/>
              <w:rPr>
                <w:rFonts w:ascii="Times New Roman" w:hAnsi="Times New Roman" w:cs="Times New Roman"/>
                <w:sz w:val="24"/>
                <w:szCs w:val="24"/>
                <w:lang w:val="kk-KZ"/>
              </w:rPr>
            </w:pPr>
          </w:p>
          <w:p w14:paraId="421EE6BE" w14:textId="77777777" w:rsidR="009F232E" w:rsidRPr="00A81390" w:rsidRDefault="009F232E" w:rsidP="00E274C2">
            <w:pPr>
              <w:spacing w:after="0" w:line="240" w:lineRule="auto"/>
              <w:jc w:val="center"/>
              <w:rPr>
                <w:rFonts w:ascii="Times New Roman" w:hAnsi="Times New Roman" w:cs="Times New Roman"/>
                <w:sz w:val="24"/>
                <w:szCs w:val="24"/>
                <w:lang w:val="kk-KZ"/>
              </w:rPr>
            </w:pPr>
            <w:r w:rsidRPr="00A81390">
              <w:rPr>
                <w:rFonts w:ascii="Times New Roman" w:hAnsi="Times New Roman" w:cs="Times New Roman"/>
                <w:sz w:val="24"/>
                <w:szCs w:val="24"/>
                <w:lang w:val="kk-KZ"/>
              </w:rPr>
              <w:t>Көрсеткіштері</w:t>
            </w:r>
          </w:p>
        </w:tc>
        <w:tc>
          <w:tcPr>
            <w:tcW w:w="6781" w:type="dxa"/>
            <w:gridSpan w:val="6"/>
          </w:tcPr>
          <w:p w14:paraId="7127FC0A" w14:textId="3FBEBF34" w:rsidR="009F232E" w:rsidRPr="00A81390" w:rsidRDefault="009F232E" w:rsidP="00E274C2">
            <w:pPr>
              <w:spacing w:after="0" w:line="240" w:lineRule="auto"/>
              <w:ind w:firstLine="708"/>
              <w:jc w:val="center"/>
              <w:rPr>
                <w:rFonts w:ascii="Times New Roman" w:hAnsi="Times New Roman" w:cs="Times New Roman"/>
                <w:sz w:val="24"/>
                <w:szCs w:val="24"/>
                <w:lang w:val="kk-KZ"/>
              </w:rPr>
            </w:pPr>
            <w:r w:rsidRPr="00A81390">
              <w:rPr>
                <w:rFonts w:ascii="Times New Roman" w:hAnsi="Times New Roman" w:cs="Times New Roman"/>
                <w:sz w:val="24"/>
                <w:szCs w:val="24"/>
                <w:lang w:val="kk-KZ"/>
              </w:rPr>
              <w:t>К4 – құндылық – семантикалық      компонент</w:t>
            </w:r>
          </w:p>
        </w:tc>
      </w:tr>
      <w:tr w:rsidR="009F232E" w:rsidRPr="004B1C0A" w14:paraId="124B75D2" w14:textId="77777777" w:rsidTr="00E274C2">
        <w:trPr>
          <w:trHeight w:val="70"/>
        </w:trPr>
        <w:tc>
          <w:tcPr>
            <w:tcW w:w="2858" w:type="dxa"/>
            <w:vMerge/>
          </w:tcPr>
          <w:p w14:paraId="748B8737" w14:textId="77777777" w:rsidR="009F232E" w:rsidRPr="00A81390" w:rsidRDefault="009F232E" w:rsidP="00E274C2">
            <w:pPr>
              <w:spacing w:after="0" w:line="240" w:lineRule="auto"/>
              <w:rPr>
                <w:rFonts w:ascii="Times New Roman" w:hAnsi="Times New Roman" w:cs="Times New Roman"/>
                <w:sz w:val="24"/>
                <w:szCs w:val="24"/>
                <w:lang w:val="kk-KZ"/>
              </w:rPr>
            </w:pPr>
          </w:p>
        </w:tc>
        <w:tc>
          <w:tcPr>
            <w:tcW w:w="3619" w:type="dxa"/>
            <w:gridSpan w:val="3"/>
          </w:tcPr>
          <w:p w14:paraId="27CF3CD2" w14:textId="77777777" w:rsidR="009F232E" w:rsidRPr="00A81390" w:rsidRDefault="009F232E" w:rsidP="00E274C2">
            <w:pPr>
              <w:spacing w:after="0" w:line="240" w:lineRule="auto"/>
              <w:jc w:val="center"/>
              <w:rPr>
                <w:rFonts w:ascii="Times New Roman" w:hAnsi="Times New Roman" w:cs="Times New Roman"/>
                <w:sz w:val="24"/>
                <w:szCs w:val="24"/>
                <w:lang w:val="kk-KZ"/>
              </w:rPr>
            </w:pPr>
            <w:r w:rsidRPr="00A81390">
              <w:rPr>
                <w:rFonts w:ascii="Times New Roman" w:hAnsi="Times New Roman" w:cs="Times New Roman"/>
                <w:sz w:val="24"/>
                <w:szCs w:val="24"/>
                <w:lang w:val="kk-KZ"/>
              </w:rPr>
              <w:t>ЭТ</w:t>
            </w:r>
          </w:p>
        </w:tc>
        <w:tc>
          <w:tcPr>
            <w:tcW w:w="3162" w:type="dxa"/>
            <w:gridSpan w:val="3"/>
          </w:tcPr>
          <w:p w14:paraId="545D1715" w14:textId="77777777" w:rsidR="009F232E" w:rsidRPr="00A81390" w:rsidRDefault="009F232E" w:rsidP="00E274C2">
            <w:pPr>
              <w:spacing w:after="0" w:line="240" w:lineRule="auto"/>
              <w:jc w:val="center"/>
              <w:rPr>
                <w:rFonts w:ascii="Times New Roman" w:hAnsi="Times New Roman" w:cs="Times New Roman"/>
                <w:sz w:val="24"/>
                <w:szCs w:val="24"/>
                <w:lang w:val="kk-KZ"/>
              </w:rPr>
            </w:pPr>
            <w:r w:rsidRPr="00A81390">
              <w:rPr>
                <w:rFonts w:ascii="Times New Roman" w:hAnsi="Times New Roman" w:cs="Times New Roman"/>
                <w:sz w:val="24"/>
                <w:szCs w:val="24"/>
                <w:lang w:val="kk-KZ"/>
              </w:rPr>
              <w:t>БТ</w:t>
            </w:r>
          </w:p>
        </w:tc>
      </w:tr>
      <w:tr w:rsidR="009F232E" w:rsidRPr="004B1C0A" w14:paraId="3BEF8E1A" w14:textId="77777777" w:rsidTr="00E274C2">
        <w:tc>
          <w:tcPr>
            <w:tcW w:w="2858" w:type="dxa"/>
            <w:vMerge/>
          </w:tcPr>
          <w:p w14:paraId="73F3B00F" w14:textId="77777777" w:rsidR="009F232E" w:rsidRPr="00A81390" w:rsidRDefault="009F232E" w:rsidP="00E274C2">
            <w:pPr>
              <w:spacing w:after="0" w:line="240" w:lineRule="auto"/>
              <w:rPr>
                <w:rFonts w:ascii="Times New Roman" w:hAnsi="Times New Roman" w:cs="Times New Roman"/>
                <w:sz w:val="24"/>
                <w:szCs w:val="24"/>
                <w:lang w:val="kk-KZ"/>
              </w:rPr>
            </w:pPr>
          </w:p>
        </w:tc>
        <w:tc>
          <w:tcPr>
            <w:tcW w:w="1387" w:type="dxa"/>
          </w:tcPr>
          <w:p w14:paraId="66B6272F" w14:textId="77777777" w:rsidR="009F232E" w:rsidRPr="00A81390" w:rsidRDefault="009F232E" w:rsidP="00E274C2">
            <w:pPr>
              <w:spacing w:after="0" w:line="240" w:lineRule="auto"/>
              <w:rPr>
                <w:rFonts w:ascii="Times New Roman" w:hAnsi="Times New Roman" w:cs="Times New Roman"/>
                <w:sz w:val="24"/>
                <w:szCs w:val="24"/>
                <w:lang w:val="kk-KZ"/>
              </w:rPr>
            </w:pPr>
            <w:r w:rsidRPr="00A81390">
              <w:rPr>
                <w:rFonts w:ascii="Times New Roman" w:hAnsi="Times New Roman" w:cs="Times New Roman"/>
                <w:sz w:val="24"/>
                <w:szCs w:val="24"/>
                <w:lang w:val="kk-KZ"/>
              </w:rPr>
              <w:t>Жоғары</w:t>
            </w:r>
          </w:p>
        </w:tc>
        <w:tc>
          <w:tcPr>
            <w:tcW w:w="1214" w:type="dxa"/>
          </w:tcPr>
          <w:p w14:paraId="750A19F3" w14:textId="77777777" w:rsidR="009F232E" w:rsidRPr="00A81390" w:rsidRDefault="009F232E" w:rsidP="00E274C2">
            <w:pPr>
              <w:spacing w:after="0" w:line="240" w:lineRule="auto"/>
              <w:rPr>
                <w:rFonts w:ascii="Times New Roman" w:hAnsi="Times New Roman" w:cs="Times New Roman"/>
                <w:sz w:val="24"/>
                <w:szCs w:val="24"/>
                <w:lang w:val="kk-KZ"/>
              </w:rPr>
            </w:pPr>
            <w:r w:rsidRPr="00A81390">
              <w:rPr>
                <w:rFonts w:ascii="Times New Roman" w:hAnsi="Times New Roman" w:cs="Times New Roman"/>
                <w:sz w:val="24"/>
                <w:szCs w:val="24"/>
                <w:lang w:val="kk-KZ"/>
              </w:rPr>
              <w:t xml:space="preserve">Орта </w:t>
            </w:r>
          </w:p>
        </w:tc>
        <w:tc>
          <w:tcPr>
            <w:tcW w:w="1018" w:type="dxa"/>
          </w:tcPr>
          <w:p w14:paraId="1F92845A" w14:textId="77777777" w:rsidR="009F232E" w:rsidRPr="00A81390" w:rsidRDefault="009F232E" w:rsidP="00E274C2">
            <w:pPr>
              <w:spacing w:after="0" w:line="240" w:lineRule="auto"/>
              <w:rPr>
                <w:rFonts w:ascii="Times New Roman" w:hAnsi="Times New Roman" w:cs="Times New Roman"/>
                <w:sz w:val="24"/>
                <w:szCs w:val="24"/>
                <w:lang w:val="kk-KZ"/>
              </w:rPr>
            </w:pPr>
            <w:r w:rsidRPr="00A81390">
              <w:rPr>
                <w:rFonts w:ascii="Times New Roman" w:hAnsi="Times New Roman" w:cs="Times New Roman"/>
                <w:sz w:val="24"/>
                <w:szCs w:val="24"/>
                <w:lang w:val="kk-KZ"/>
              </w:rPr>
              <w:t xml:space="preserve">Төмен </w:t>
            </w:r>
          </w:p>
        </w:tc>
        <w:tc>
          <w:tcPr>
            <w:tcW w:w="1175" w:type="dxa"/>
          </w:tcPr>
          <w:p w14:paraId="52EC3AF3" w14:textId="77777777" w:rsidR="009F232E" w:rsidRPr="00A81390" w:rsidRDefault="009F232E" w:rsidP="00E274C2">
            <w:pPr>
              <w:spacing w:after="0" w:line="240" w:lineRule="auto"/>
              <w:rPr>
                <w:rFonts w:ascii="Times New Roman" w:hAnsi="Times New Roman" w:cs="Times New Roman"/>
                <w:sz w:val="24"/>
                <w:szCs w:val="24"/>
                <w:lang w:val="kk-KZ"/>
              </w:rPr>
            </w:pPr>
            <w:r w:rsidRPr="00A81390">
              <w:rPr>
                <w:rFonts w:ascii="Times New Roman" w:hAnsi="Times New Roman" w:cs="Times New Roman"/>
                <w:sz w:val="24"/>
                <w:szCs w:val="24"/>
                <w:lang w:val="kk-KZ"/>
              </w:rPr>
              <w:t>Жоғары</w:t>
            </w:r>
          </w:p>
        </w:tc>
        <w:tc>
          <w:tcPr>
            <w:tcW w:w="832" w:type="dxa"/>
          </w:tcPr>
          <w:p w14:paraId="4B9E5657" w14:textId="77777777" w:rsidR="009F232E" w:rsidRPr="00A81390" w:rsidRDefault="009F232E" w:rsidP="00E274C2">
            <w:pPr>
              <w:spacing w:after="0" w:line="240" w:lineRule="auto"/>
              <w:rPr>
                <w:rFonts w:ascii="Times New Roman" w:hAnsi="Times New Roman" w:cs="Times New Roman"/>
                <w:sz w:val="24"/>
                <w:szCs w:val="24"/>
                <w:lang w:val="kk-KZ"/>
              </w:rPr>
            </w:pPr>
            <w:r w:rsidRPr="00A81390">
              <w:rPr>
                <w:rFonts w:ascii="Times New Roman" w:hAnsi="Times New Roman" w:cs="Times New Roman"/>
                <w:sz w:val="24"/>
                <w:szCs w:val="24"/>
                <w:lang w:val="kk-KZ"/>
              </w:rPr>
              <w:t xml:space="preserve">Орта </w:t>
            </w:r>
          </w:p>
        </w:tc>
        <w:tc>
          <w:tcPr>
            <w:tcW w:w="1155" w:type="dxa"/>
          </w:tcPr>
          <w:p w14:paraId="14632E2F" w14:textId="77777777" w:rsidR="009F232E" w:rsidRPr="00A81390" w:rsidRDefault="009F232E" w:rsidP="00E274C2">
            <w:pPr>
              <w:spacing w:after="0" w:line="240" w:lineRule="auto"/>
              <w:rPr>
                <w:rFonts w:ascii="Times New Roman" w:hAnsi="Times New Roman" w:cs="Times New Roman"/>
                <w:sz w:val="24"/>
                <w:szCs w:val="24"/>
                <w:lang w:val="kk-KZ"/>
              </w:rPr>
            </w:pPr>
            <w:r w:rsidRPr="00A81390">
              <w:rPr>
                <w:rFonts w:ascii="Times New Roman" w:hAnsi="Times New Roman" w:cs="Times New Roman"/>
                <w:sz w:val="24"/>
                <w:szCs w:val="24"/>
                <w:lang w:val="kk-KZ"/>
              </w:rPr>
              <w:t xml:space="preserve">Төмен </w:t>
            </w:r>
          </w:p>
        </w:tc>
      </w:tr>
      <w:tr w:rsidR="009F232E" w:rsidRPr="004B1C0A" w14:paraId="35BD223C" w14:textId="77777777" w:rsidTr="00E274C2">
        <w:tc>
          <w:tcPr>
            <w:tcW w:w="2858" w:type="dxa"/>
          </w:tcPr>
          <w:p w14:paraId="702B4ACB" w14:textId="77777777" w:rsidR="009F232E" w:rsidRPr="00A81390" w:rsidRDefault="009F232E" w:rsidP="00E274C2">
            <w:pPr>
              <w:spacing w:after="0" w:line="240" w:lineRule="auto"/>
              <w:rPr>
                <w:rFonts w:ascii="Times New Roman" w:hAnsi="Times New Roman" w:cs="Times New Roman"/>
                <w:sz w:val="24"/>
                <w:szCs w:val="24"/>
                <w:lang w:val="kk-KZ"/>
              </w:rPr>
            </w:pPr>
            <w:r w:rsidRPr="00A81390">
              <w:rPr>
                <w:rFonts w:ascii="Times New Roman" w:hAnsi="Times New Roman" w:cs="Times New Roman"/>
                <w:sz w:val="24"/>
                <w:szCs w:val="24"/>
                <w:lang w:val="kk-KZ"/>
              </w:rPr>
              <w:t xml:space="preserve">Мазмұндық </w:t>
            </w:r>
          </w:p>
        </w:tc>
        <w:tc>
          <w:tcPr>
            <w:tcW w:w="1387" w:type="dxa"/>
          </w:tcPr>
          <w:p w14:paraId="47E1354C" w14:textId="77777777" w:rsidR="009F232E" w:rsidRPr="00A81390" w:rsidRDefault="009F232E" w:rsidP="00E274C2">
            <w:pPr>
              <w:spacing w:after="0" w:line="240" w:lineRule="auto"/>
              <w:rPr>
                <w:rFonts w:ascii="Times New Roman" w:hAnsi="Times New Roman" w:cs="Times New Roman"/>
                <w:sz w:val="24"/>
                <w:szCs w:val="24"/>
                <w:lang w:val="kk-KZ"/>
              </w:rPr>
            </w:pPr>
            <w:r w:rsidRPr="00A81390">
              <w:rPr>
                <w:rFonts w:ascii="Times New Roman" w:hAnsi="Times New Roman" w:cs="Times New Roman"/>
                <w:sz w:val="24"/>
                <w:szCs w:val="24"/>
                <w:lang w:val="kk-KZ"/>
              </w:rPr>
              <w:t>62,4</w:t>
            </w:r>
          </w:p>
        </w:tc>
        <w:tc>
          <w:tcPr>
            <w:tcW w:w="1214" w:type="dxa"/>
          </w:tcPr>
          <w:p w14:paraId="25C67F80" w14:textId="77777777" w:rsidR="009F232E" w:rsidRPr="00A81390" w:rsidRDefault="009F232E" w:rsidP="00E274C2">
            <w:pPr>
              <w:spacing w:after="0" w:line="240" w:lineRule="auto"/>
              <w:rPr>
                <w:rFonts w:ascii="Times New Roman" w:hAnsi="Times New Roman" w:cs="Times New Roman"/>
                <w:sz w:val="24"/>
                <w:szCs w:val="24"/>
                <w:lang w:val="kk-KZ"/>
              </w:rPr>
            </w:pPr>
            <w:r w:rsidRPr="00A81390">
              <w:rPr>
                <w:rFonts w:ascii="Times New Roman" w:hAnsi="Times New Roman" w:cs="Times New Roman"/>
                <w:sz w:val="24"/>
                <w:szCs w:val="24"/>
                <w:lang w:val="kk-KZ"/>
              </w:rPr>
              <w:t>21,5</w:t>
            </w:r>
          </w:p>
        </w:tc>
        <w:tc>
          <w:tcPr>
            <w:tcW w:w="1018" w:type="dxa"/>
          </w:tcPr>
          <w:p w14:paraId="4B1611A3" w14:textId="77777777" w:rsidR="009F232E" w:rsidRPr="00A81390" w:rsidRDefault="009F232E" w:rsidP="00E274C2">
            <w:pPr>
              <w:spacing w:after="0" w:line="240" w:lineRule="auto"/>
              <w:rPr>
                <w:rFonts w:ascii="Times New Roman" w:hAnsi="Times New Roman" w:cs="Times New Roman"/>
                <w:sz w:val="24"/>
                <w:szCs w:val="24"/>
                <w:lang w:val="kk-KZ"/>
              </w:rPr>
            </w:pPr>
            <w:r w:rsidRPr="00A81390">
              <w:rPr>
                <w:rFonts w:ascii="Times New Roman" w:hAnsi="Times New Roman" w:cs="Times New Roman"/>
                <w:sz w:val="24"/>
                <w:szCs w:val="24"/>
                <w:lang w:val="kk-KZ"/>
              </w:rPr>
              <w:t>16,1</w:t>
            </w:r>
          </w:p>
        </w:tc>
        <w:tc>
          <w:tcPr>
            <w:tcW w:w="1175" w:type="dxa"/>
          </w:tcPr>
          <w:p w14:paraId="28AF86A3" w14:textId="77777777" w:rsidR="009F232E" w:rsidRPr="00A81390" w:rsidRDefault="009F232E" w:rsidP="00E274C2">
            <w:pPr>
              <w:spacing w:after="0" w:line="240" w:lineRule="auto"/>
              <w:rPr>
                <w:rFonts w:ascii="Times New Roman" w:hAnsi="Times New Roman" w:cs="Times New Roman"/>
                <w:sz w:val="24"/>
                <w:szCs w:val="24"/>
                <w:lang w:val="kk-KZ"/>
              </w:rPr>
            </w:pPr>
            <w:r w:rsidRPr="00A81390">
              <w:rPr>
                <w:rFonts w:ascii="Times New Roman" w:hAnsi="Times New Roman" w:cs="Times New Roman"/>
                <w:sz w:val="24"/>
                <w:szCs w:val="24"/>
                <w:lang w:val="kk-KZ"/>
              </w:rPr>
              <w:t>24,9</w:t>
            </w:r>
          </w:p>
        </w:tc>
        <w:tc>
          <w:tcPr>
            <w:tcW w:w="832" w:type="dxa"/>
          </w:tcPr>
          <w:p w14:paraId="70CCEEAF" w14:textId="77777777" w:rsidR="009F232E" w:rsidRPr="00A81390" w:rsidRDefault="009F232E" w:rsidP="00E274C2">
            <w:pPr>
              <w:spacing w:after="0" w:line="240" w:lineRule="auto"/>
              <w:rPr>
                <w:rFonts w:ascii="Times New Roman" w:hAnsi="Times New Roman" w:cs="Times New Roman"/>
                <w:sz w:val="24"/>
                <w:szCs w:val="24"/>
                <w:lang w:val="kk-KZ"/>
              </w:rPr>
            </w:pPr>
            <w:r w:rsidRPr="00A81390">
              <w:rPr>
                <w:rFonts w:ascii="Times New Roman" w:hAnsi="Times New Roman" w:cs="Times New Roman"/>
                <w:sz w:val="24"/>
                <w:szCs w:val="24"/>
                <w:lang w:val="kk-KZ"/>
              </w:rPr>
              <w:t>51,4</w:t>
            </w:r>
          </w:p>
        </w:tc>
        <w:tc>
          <w:tcPr>
            <w:tcW w:w="1155" w:type="dxa"/>
          </w:tcPr>
          <w:p w14:paraId="00ED96C1" w14:textId="77777777" w:rsidR="009F232E" w:rsidRPr="00A81390" w:rsidRDefault="009F232E" w:rsidP="00E274C2">
            <w:pPr>
              <w:spacing w:after="0" w:line="240" w:lineRule="auto"/>
              <w:rPr>
                <w:rFonts w:ascii="Times New Roman" w:hAnsi="Times New Roman" w:cs="Times New Roman"/>
                <w:sz w:val="24"/>
                <w:szCs w:val="24"/>
                <w:lang w:val="kk-KZ"/>
              </w:rPr>
            </w:pPr>
            <w:r w:rsidRPr="00A81390">
              <w:rPr>
                <w:rFonts w:ascii="Times New Roman" w:hAnsi="Times New Roman" w:cs="Times New Roman"/>
                <w:sz w:val="24"/>
                <w:szCs w:val="24"/>
                <w:lang w:val="kk-KZ"/>
              </w:rPr>
              <w:t>23,7</w:t>
            </w:r>
          </w:p>
        </w:tc>
      </w:tr>
      <w:tr w:rsidR="009F232E" w:rsidRPr="004B1C0A" w14:paraId="5357477C" w14:textId="77777777" w:rsidTr="00851F44">
        <w:trPr>
          <w:trHeight w:val="70"/>
        </w:trPr>
        <w:tc>
          <w:tcPr>
            <w:tcW w:w="2858" w:type="dxa"/>
          </w:tcPr>
          <w:p w14:paraId="33D73383" w14:textId="77777777" w:rsidR="009F232E" w:rsidRPr="00A81390" w:rsidRDefault="009F232E" w:rsidP="00E274C2">
            <w:pPr>
              <w:spacing w:after="0" w:line="240" w:lineRule="auto"/>
              <w:rPr>
                <w:rFonts w:ascii="Times New Roman" w:hAnsi="Times New Roman" w:cs="Times New Roman"/>
                <w:sz w:val="24"/>
                <w:szCs w:val="24"/>
                <w:lang w:val="kk-KZ"/>
              </w:rPr>
            </w:pPr>
            <w:r w:rsidRPr="00A81390">
              <w:rPr>
                <w:rFonts w:ascii="Times New Roman" w:hAnsi="Times New Roman" w:cs="Times New Roman"/>
                <w:sz w:val="24"/>
                <w:szCs w:val="24"/>
                <w:lang w:val="kk-KZ"/>
              </w:rPr>
              <w:t xml:space="preserve">Өнімді – шығармашылық </w:t>
            </w:r>
          </w:p>
        </w:tc>
        <w:tc>
          <w:tcPr>
            <w:tcW w:w="1387" w:type="dxa"/>
          </w:tcPr>
          <w:p w14:paraId="61DFF41E" w14:textId="77777777" w:rsidR="009F232E" w:rsidRPr="00A81390" w:rsidRDefault="009F232E" w:rsidP="00E274C2">
            <w:pPr>
              <w:spacing w:after="0" w:line="240" w:lineRule="auto"/>
              <w:rPr>
                <w:rFonts w:ascii="Times New Roman" w:hAnsi="Times New Roman" w:cs="Times New Roman"/>
                <w:sz w:val="24"/>
                <w:szCs w:val="24"/>
                <w:lang w:val="kk-KZ"/>
              </w:rPr>
            </w:pPr>
            <w:r w:rsidRPr="00A81390">
              <w:rPr>
                <w:rFonts w:ascii="Times New Roman" w:hAnsi="Times New Roman" w:cs="Times New Roman"/>
                <w:sz w:val="24"/>
                <w:szCs w:val="24"/>
                <w:lang w:val="kk-KZ"/>
              </w:rPr>
              <w:t>71,8</w:t>
            </w:r>
          </w:p>
        </w:tc>
        <w:tc>
          <w:tcPr>
            <w:tcW w:w="1214" w:type="dxa"/>
          </w:tcPr>
          <w:p w14:paraId="67A50055" w14:textId="77777777" w:rsidR="009F232E" w:rsidRPr="00A81390" w:rsidRDefault="009F232E" w:rsidP="00E274C2">
            <w:pPr>
              <w:spacing w:after="0" w:line="240" w:lineRule="auto"/>
              <w:rPr>
                <w:rFonts w:ascii="Times New Roman" w:hAnsi="Times New Roman" w:cs="Times New Roman"/>
                <w:sz w:val="24"/>
                <w:szCs w:val="24"/>
                <w:lang w:val="kk-KZ"/>
              </w:rPr>
            </w:pPr>
            <w:r w:rsidRPr="00A81390">
              <w:rPr>
                <w:rFonts w:ascii="Times New Roman" w:hAnsi="Times New Roman" w:cs="Times New Roman"/>
                <w:sz w:val="24"/>
                <w:szCs w:val="24"/>
                <w:lang w:val="kk-KZ"/>
              </w:rPr>
              <w:t>19,5</w:t>
            </w:r>
          </w:p>
        </w:tc>
        <w:tc>
          <w:tcPr>
            <w:tcW w:w="1018" w:type="dxa"/>
          </w:tcPr>
          <w:p w14:paraId="400AAA20" w14:textId="77777777" w:rsidR="009F232E" w:rsidRPr="00A81390" w:rsidRDefault="009F232E" w:rsidP="00E274C2">
            <w:pPr>
              <w:spacing w:after="0" w:line="240" w:lineRule="auto"/>
              <w:rPr>
                <w:rFonts w:ascii="Times New Roman" w:hAnsi="Times New Roman" w:cs="Times New Roman"/>
                <w:sz w:val="24"/>
                <w:szCs w:val="24"/>
                <w:lang w:val="kk-KZ"/>
              </w:rPr>
            </w:pPr>
            <w:r w:rsidRPr="00A81390">
              <w:rPr>
                <w:rFonts w:ascii="Times New Roman" w:hAnsi="Times New Roman" w:cs="Times New Roman"/>
                <w:sz w:val="24"/>
                <w:szCs w:val="24"/>
                <w:lang w:val="kk-KZ"/>
              </w:rPr>
              <w:t>8,7</w:t>
            </w:r>
          </w:p>
        </w:tc>
        <w:tc>
          <w:tcPr>
            <w:tcW w:w="1175" w:type="dxa"/>
          </w:tcPr>
          <w:p w14:paraId="742D6104" w14:textId="77777777" w:rsidR="009F232E" w:rsidRPr="00A81390" w:rsidRDefault="009F232E" w:rsidP="00E274C2">
            <w:pPr>
              <w:spacing w:after="0" w:line="240" w:lineRule="auto"/>
              <w:rPr>
                <w:rFonts w:ascii="Times New Roman" w:hAnsi="Times New Roman" w:cs="Times New Roman"/>
                <w:sz w:val="24"/>
                <w:szCs w:val="24"/>
                <w:lang w:val="kk-KZ"/>
              </w:rPr>
            </w:pPr>
            <w:r w:rsidRPr="00A81390">
              <w:rPr>
                <w:rFonts w:ascii="Times New Roman" w:hAnsi="Times New Roman" w:cs="Times New Roman"/>
                <w:sz w:val="24"/>
                <w:szCs w:val="24"/>
                <w:lang w:val="kk-KZ"/>
              </w:rPr>
              <w:t>24,5</w:t>
            </w:r>
          </w:p>
        </w:tc>
        <w:tc>
          <w:tcPr>
            <w:tcW w:w="832" w:type="dxa"/>
          </w:tcPr>
          <w:p w14:paraId="0BEFDD07" w14:textId="77777777" w:rsidR="009F232E" w:rsidRPr="00A81390" w:rsidRDefault="009F232E" w:rsidP="00E274C2">
            <w:pPr>
              <w:spacing w:after="0" w:line="240" w:lineRule="auto"/>
              <w:rPr>
                <w:rFonts w:ascii="Times New Roman" w:hAnsi="Times New Roman" w:cs="Times New Roman"/>
                <w:sz w:val="24"/>
                <w:szCs w:val="24"/>
                <w:lang w:val="kk-KZ"/>
              </w:rPr>
            </w:pPr>
            <w:r w:rsidRPr="00A81390">
              <w:rPr>
                <w:rFonts w:ascii="Times New Roman" w:hAnsi="Times New Roman" w:cs="Times New Roman"/>
                <w:sz w:val="24"/>
                <w:szCs w:val="24"/>
                <w:lang w:val="kk-KZ"/>
              </w:rPr>
              <w:t>49,2</w:t>
            </w:r>
          </w:p>
        </w:tc>
        <w:tc>
          <w:tcPr>
            <w:tcW w:w="1155" w:type="dxa"/>
          </w:tcPr>
          <w:p w14:paraId="0BFF11B7" w14:textId="77777777" w:rsidR="009F232E" w:rsidRPr="00A81390" w:rsidRDefault="009F232E" w:rsidP="00E274C2">
            <w:pPr>
              <w:spacing w:after="0" w:line="240" w:lineRule="auto"/>
              <w:rPr>
                <w:rFonts w:ascii="Times New Roman" w:hAnsi="Times New Roman" w:cs="Times New Roman"/>
                <w:sz w:val="24"/>
                <w:szCs w:val="24"/>
                <w:lang w:val="kk-KZ"/>
              </w:rPr>
            </w:pPr>
            <w:r w:rsidRPr="00A81390">
              <w:rPr>
                <w:rFonts w:ascii="Times New Roman" w:hAnsi="Times New Roman" w:cs="Times New Roman"/>
                <w:sz w:val="24"/>
                <w:szCs w:val="24"/>
                <w:lang w:val="kk-KZ"/>
              </w:rPr>
              <w:t>26,3</w:t>
            </w:r>
          </w:p>
        </w:tc>
      </w:tr>
      <w:tr w:rsidR="009F232E" w:rsidRPr="004B1C0A" w14:paraId="01314046" w14:textId="77777777" w:rsidTr="00E274C2">
        <w:tc>
          <w:tcPr>
            <w:tcW w:w="2858" w:type="dxa"/>
          </w:tcPr>
          <w:p w14:paraId="565E4E1E" w14:textId="77777777" w:rsidR="009F232E" w:rsidRPr="00A81390" w:rsidRDefault="009F232E" w:rsidP="00E274C2">
            <w:pPr>
              <w:spacing w:after="0" w:line="240" w:lineRule="auto"/>
              <w:rPr>
                <w:rFonts w:ascii="Times New Roman" w:hAnsi="Times New Roman" w:cs="Times New Roman"/>
                <w:sz w:val="24"/>
                <w:szCs w:val="24"/>
                <w:lang w:val="kk-KZ"/>
              </w:rPr>
            </w:pPr>
            <w:r w:rsidRPr="00A81390">
              <w:rPr>
                <w:rFonts w:ascii="Times New Roman" w:hAnsi="Times New Roman" w:cs="Times New Roman"/>
                <w:sz w:val="24"/>
                <w:szCs w:val="24"/>
                <w:lang w:val="kk-KZ"/>
              </w:rPr>
              <w:t xml:space="preserve">Құндылық </w:t>
            </w:r>
          </w:p>
        </w:tc>
        <w:tc>
          <w:tcPr>
            <w:tcW w:w="1387" w:type="dxa"/>
          </w:tcPr>
          <w:p w14:paraId="7AE7A837" w14:textId="77777777" w:rsidR="009F232E" w:rsidRPr="00A81390" w:rsidRDefault="009F232E" w:rsidP="00E274C2">
            <w:pPr>
              <w:spacing w:after="0" w:line="240" w:lineRule="auto"/>
              <w:rPr>
                <w:rFonts w:ascii="Times New Roman" w:hAnsi="Times New Roman" w:cs="Times New Roman"/>
                <w:sz w:val="24"/>
                <w:szCs w:val="24"/>
                <w:lang w:val="kk-KZ"/>
              </w:rPr>
            </w:pPr>
            <w:r w:rsidRPr="00A81390">
              <w:rPr>
                <w:rFonts w:ascii="Times New Roman" w:hAnsi="Times New Roman" w:cs="Times New Roman"/>
                <w:sz w:val="24"/>
                <w:szCs w:val="24"/>
                <w:lang w:val="kk-KZ"/>
              </w:rPr>
              <w:t>64,3</w:t>
            </w:r>
          </w:p>
        </w:tc>
        <w:tc>
          <w:tcPr>
            <w:tcW w:w="1214" w:type="dxa"/>
          </w:tcPr>
          <w:p w14:paraId="242D4596" w14:textId="77777777" w:rsidR="009F232E" w:rsidRPr="00A81390" w:rsidRDefault="009F232E" w:rsidP="00E274C2">
            <w:pPr>
              <w:spacing w:after="0" w:line="240" w:lineRule="auto"/>
              <w:rPr>
                <w:rFonts w:ascii="Times New Roman" w:hAnsi="Times New Roman" w:cs="Times New Roman"/>
                <w:sz w:val="24"/>
                <w:szCs w:val="24"/>
                <w:lang w:val="kk-KZ"/>
              </w:rPr>
            </w:pPr>
            <w:r w:rsidRPr="00A81390">
              <w:rPr>
                <w:rFonts w:ascii="Times New Roman" w:hAnsi="Times New Roman" w:cs="Times New Roman"/>
                <w:sz w:val="24"/>
                <w:szCs w:val="24"/>
                <w:lang w:val="kk-KZ"/>
              </w:rPr>
              <w:t>20,3</w:t>
            </w:r>
          </w:p>
        </w:tc>
        <w:tc>
          <w:tcPr>
            <w:tcW w:w="1018" w:type="dxa"/>
          </w:tcPr>
          <w:p w14:paraId="77D34BDA" w14:textId="77777777" w:rsidR="009F232E" w:rsidRPr="00A81390" w:rsidRDefault="009F232E" w:rsidP="00E274C2">
            <w:pPr>
              <w:spacing w:after="0" w:line="240" w:lineRule="auto"/>
              <w:rPr>
                <w:rFonts w:ascii="Times New Roman" w:hAnsi="Times New Roman" w:cs="Times New Roman"/>
                <w:sz w:val="24"/>
                <w:szCs w:val="24"/>
                <w:lang w:val="kk-KZ"/>
              </w:rPr>
            </w:pPr>
            <w:r w:rsidRPr="00A81390">
              <w:rPr>
                <w:rFonts w:ascii="Times New Roman" w:hAnsi="Times New Roman" w:cs="Times New Roman"/>
                <w:sz w:val="24"/>
                <w:szCs w:val="24"/>
                <w:lang w:val="kk-KZ"/>
              </w:rPr>
              <w:t>15,4</w:t>
            </w:r>
          </w:p>
        </w:tc>
        <w:tc>
          <w:tcPr>
            <w:tcW w:w="1175" w:type="dxa"/>
          </w:tcPr>
          <w:p w14:paraId="0011EB87" w14:textId="77777777" w:rsidR="009F232E" w:rsidRPr="00A81390" w:rsidRDefault="009F232E" w:rsidP="00E274C2">
            <w:pPr>
              <w:spacing w:after="0" w:line="240" w:lineRule="auto"/>
              <w:rPr>
                <w:rFonts w:ascii="Times New Roman" w:hAnsi="Times New Roman" w:cs="Times New Roman"/>
                <w:sz w:val="24"/>
                <w:szCs w:val="24"/>
                <w:lang w:val="kk-KZ"/>
              </w:rPr>
            </w:pPr>
            <w:r w:rsidRPr="00A81390">
              <w:rPr>
                <w:rFonts w:ascii="Times New Roman" w:hAnsi="Times New Roman" w:cs="Times New Roman"/>
                <w:sz w:val="24"/>
                <w:szCs w:val="24"/>
                <w:lang w:val="kk-KZ"/>
              </w:rPr>
              <w:t>25,2</w:t>
            </w:r>
          </w:p>
        </w:tc>
        <w:tc>
          <w:tcPr>
            <w:tcW w:w="832" w:type="dxa"/>
          </w:tcPr>
          <w:p w14:paraId="4A853AC9" w14:textId="77777777" w:rsidR="009F232E" w:rsidRPr="00A81390" w:rsidRDefault="009F232E" w:rsidP="00E274C2">
            <w:pPr>
              <w:spacing w:after="0" w:line="240" w:lineRule="auto"/>
              <w:rPr>
                <w:rFonts w:ascii="Times New Roman" w:hAnsi="Times New Roman" w:cs="Times New Roman"/>
                <w:sz w:val="24"/>
                <w:szCs w:val="24"/>
                <w:lang w:val="kk-KZ"/>
              </w:rPr>
            </w:pPr>
            <w:r w:rsidRPr="00A81390">
              <w:rPr>
                <w:rFonts w:ascii="Times New Roman" w:hAnsi="Times New Roman" w:cs="Times New Roman"/>
                <w:sz w:val="24"/>
                <w:szCs w:val="24"/>
                <w:lang w:val="kk-KZ"/>
              </w:rPr>
              <w:t>61,3</w:t>
            </w:r>
          </w:p>
        </w:tc>
        <w:tc>
          <w:tcPr>
            <w:tcW w:w="1155" w:type="dxa"/>
          </w:tcPr>
          <w:p w14:paraId="742D1951" w14:textId="77777777" w:rsidR="009F232E" w:rsidRPr="00A81390" w:rsidRDefault="009F232E" w:rsidP="00E274C2">
            <w:pPr>
              <w:spacing w:after="0" w:line="240" w:lineRule="auto"/>
              <w:rPr>
                <w:rFonts w:ascii="Times New Roman" w:hAnsi="Times New Roman" w:cs="Times New Roman"/>
                <w:sz w:val="24"/>
                <w:szCs w:val="24"/>
                <w:lang w:val="kk-KZ"/>
              </w:rPr>
            </w:pPr>
            <w:r w:rsidRPr="00A81390">
              <w:rPr>
                <w:rFonts w:ascii="Times New Roman" w:hAnsi="Times New Roman" w:cs="Times New Roman"/>
                <w:sz w:val="24"/>
                <w:szCs w:val="24"/>
                <w:lang w:val="kk-KZ"/>
              </w:rPr>
              <w:t>13,5</w:t>
            </w:r>
          </w:p>
        </w:tc>
      </w:tr>
      <w:tr w:rsidR="009F232E" w:rsidRPr="004B1C0A" w14:paraId="29F172AB" w14:textId="77777777" w:rsidTr="00E274C2">
        <w:tc>
          <w:tcPr>
            <w:tcW w:w="2858" w:type="dxa"/>
          </w:tcPr>
          <w:p w14:paraId="597B7D0B" w14:textId="77777777" w:rsidR="009F232E" w:rsidRPr="00A81390" w:rsidRDefault="009F232E" w:rsidP="00E274C2">
            <w:pPr>
              <w:spacing w:after="0" w:line="240" w:lineRule="auto"/>
              <w:rPr>
                <w:rFonts w:ascii="Times New Roman" w:hAnsi="Times New Roman" w:cs="Times New Roman"/>
                <w:sz w:val="24"/>
                <w:szCs w:val="24"/>
                <w:lang w:val="kk-KZ"/>
              </w:rPr>
            </w:pPr>
            <w:r w:rsidRPr="00A81390">
              <w:rPr>
                <w:rFonts w:ascii="Times New Roman" w:hAnsi="Times New Roman" w:cs="Times New Roman"/>
                <w:sz w:val="24"/>
                <w:szCs w:val="24"/>
                <w:lang w:val="kk-KZ"/>
              </w:rPr>
              <w:t>Отра  көрсеткіші</w:t>
            </w:r>
          </w:p>
        </w:tc>
        <w:tc>
          <w:tcPr>
            <w:tcW w:w="1387" w:type="dxa"/>
          </w:tcPr>
          <w:p w14:paraId="7178F100" w14:textId="77777777" w:rsidR="009F232E" w:rsidRPr="00A81390" w:rsidRDefault="009F232E" w:rsidP="00E274C2">
            <w:pPr>
              <w:spacing w:after="0" w:line="240" w:lineRule="auto"/>
              <w:rPr>
                <w:rFonts w:ascii="Times New Roman" w:hAnsi="Times New Roman" w:cs="Times New Roman"/>
                <w:sz w:val="24"/>
                <w:szCs w:val="24"/>
                <w:lang w:val="kk-KZ"/>
              </w:rPr>
            </w:pPr>
            <w:r w:rsidRPr="00A81390">
              <w:rPr>
                <w:rFonts w:ascii="Times New Roman" w:hAnsi="Times New Roman" w:cs="Times New Roman"/>
                <w:sz w:val="24"/>
                <w:szCs w:val="24"/>
                <w:lang w:val="kk-KZ"/>
              </w:rPr>
              <w:t>66,8</w:t>
            </w:r>
          </w:p>
        </w:tc>
        <w:tc>
          <w:tcPr>
            <w:tcW w:w="1214" w:type="dxa"/>
          </w:tcPr>
          <w:p w14:paraId="47C288C8" w14:textId="77777777" w:rsidR="009F232E" w:rsidRPr="00A81390" w:rsidRDefault="009F232E" w:rsidP="00E274C2">
            <w:pPr>
              <w:spacing w:after="0" w:line="240" w:lineRule="auto"/>
              <w:rPr>
                <w:rFonts w:ascii="Times New Roman" w:hAnsi="Times New Roman" w:cs="Times New Roman"/>
                <w:sz w:val="24"/>
                <w:szCs w:val="24"/>
                <w:lang w:val="kk-KZ"/>
              </w:rPr>
            </w:pPr>
            <w:r w:rsidRPr="00A81390">
              <w:rPr>
                <w:rFonts w:ascii="Times New Roman" w:hAnsi="Times New Roman" w:cs="Times New Roman"/>
                <w:sz w:val="24"/>
                <w:szCs w:val="24"/>
                <w:lang w:val="kk-KZ"/>
              </w:rPr>
              <w:t>20,4</w:t>
            </w:r>
          </w:p>
        </w:tc>
        <w:tc>
          <w:tcPr>
            <w:tcW w:w="1018" w:type="dxa"/>
          </w:tcPr>
          <w:p w14:paraId="0D063D32" w14:textId="77777777" w:rsidR="009F232E" w:rsidRPr="00A81390" w:rsidRDefault="009F232E" w:rsidP="00E274C2">
            <w:pPr>
              <w:spacing w:after="0" w:line="240" w:lineRule="auto"/>
              <w:rPr>
                <w:rFonts w:ascii="Times New Roman" w:hAnsi="Times New Roman" w:cs="Times New Roman"/>
                <w:sz w:val="24"/>
                <w:szCs w:val="24"/>
                <w:lang w:val="kk-KZ"/>
              </w:rPr>
            </w:pPr>
            <w:r w:rsidRPr="00A81390">
              <w:rPr>
                <w:rFonts w:ascii="Times New Roman" w:hAnsi="Times New Roman" w:cs="Times New Roman"/>
                <w:sz w:val="24"/>
                <w:szCs w:val="24"/>
                <w:lang w:val="kk-KZ"/>
              </w:rPr>
              <w:t>13,3</w:t>
            </w:r>
          </w:p>
        </w:tc>
        <w:tc>
          <w:tcPr>
            <w:tcW w:w="1175" w:type="dxa"/>
          </w:tcPr>
          <w:p w14:paraId="43666727" w14:textId="77777777" w:rsidR="009F232E" w:rsidRPr="00A81390" w:rsidRDefault="009F232E" w:rsidP="00E274C2">
            <w:pPr>
              <w:spacing w:after="0" w:line="240" w:lineRule="auto"/>
              <w:rPr>
                <w:rFonts w:ascii="Times New Roman" w:hAnsi="Times New Roman" w:cs="Times New Roman"/>
                <w:sz w:val="24"/>
                <w:szCs w:val="24"/>
                <w:lang w:val="kk-KZ"/>
              </w:rPr>
            </w:pPr>
            <w:r w:rsidRPr="00A81390">
              <w:rPr>
                <w:rFonts w:ascii="Times New Roman" w:hAnsi="Times New Roman" w:cs="Times New Roman"/>
                <w:sz w:val="24"/>
                <w:szCs w:val="24"/>
                <w:lang w:val="kk-KZ"/>
              </w:rPr>
              <w:t>13,2</w:t>
            </w:r>
          </w:p>
        </w:tc>
        <w:tc>
          <w:tcPr>
            <w:tcW w:w="832" w:type="dxa"/>
          </w:tcPr>
          <w:p w14:paraId="4A9021A7" w14:textId="77777777" w:rsidR="009F232E" w:rsidRPr="00A81390" w:rsidRDefault="009F232E" w:rsidP="00E274C2">
            <w:pPr>
              <w:spacing w:after="0" w:line="240" w:lineRule="auto"/>
              <w:rPr>
                <w:rFonts w:ascii="Times New Roman" w:hAnsi="Times New Roman" w:cs="Times New Roman"/>
                <w:sz w:val="24"/>
                <w:szCs w:val="24"/>
                <w:lang w:val="kk-KZ"/>
              </w:rPr>
            </w:pPr>
            <w:r w:rsidRPr="00A81390">
              <w:rPr>
                <w:rFonts w:ascii="Times New Roman" w:hAnsi="Times New Roman" w:cs="Times New Roman"/>
                <w:sz w:val="24"/>
                <w:szCs w:val="24"/>
                <w:lang w:val="kk-KZ"/>
              </w:rPr>
              <w:t>53,9</w:t>
            </w:r>
          </w:p>
        </w:tc>
        <w:tc>
          <w:tcPr>
            <w:tcW w:w="1155" w:type="dxa"/>
          </w:tcPr>
          <w:p w14:paraId="1667DF62" w14:textId="77777777" w:rsidR="009F232E" w:rsidRPr="00A81390" w:rsidRDefault="009F232E" w:rsidP="00E274C2">
            <w:pPr>
              <w:spacing w:after="0" w:line="240" w:lineRule="auto"/>
              <w:rPr>
                <w:rFonts w:ascii="Times New Roman" w:hAnsi="Times New Roman" w:cs="Times New Roman"/>
                <w:sz w:val="24"/>
                <w:szCs w:val="24"/>
                <w:lang w:val="kk-KZ"/>
              </w:rPr>
            </w:pPr>
            <w:r w:rsidRPr="00A81390">
              <w:rPr>
                <w:rFonts w:ascii="Times New Roman" w:hAnsi="Times New Roman" w:cs="Times New Roman"/>
                <w:sz w:val="24"/>
                <w:szCs w:val="24"/>
                <w:lang w:val="kk-KZ"/>
              </w:rPr>
              <w:t>21,6</w:t>
            </w:r>
          </w:p>
        </w:tc>
      </w:tr>
    </w:tbl>
    <w:p w14:paraId="5695FFC7" w14:textId="77777777" w:rsidR="00240011" w:rsidRDefault="00240011" w:rsidP="00240011">
      <w:pPr>
        <w:tabs>
          <w:tab w:val="left" w:pos="2685"/>
        </w:tabs>
        <w:spacing w:after="0" w:line="240" w:lineRule="auto"/>
        <w:jc w:val="both"/>
        <w:rPr>
          <w:rFonts w:ascii="Times New Roman" w:hAnsi="Times New Roman" w:cs="Times New Roman"/>
          <w:sz w:val="28"/>
          <w:szCs w:val="28"/>
          <w:lang w:val="kk-KZ"/>
        </w:rPr>
      </w:pPr>
    </w:p>
    <w:p w14:paraId="13BA064F" w14:textId="61FB1C4A" w:rsidR="00240011" w:rsidRDefault="00240011" w:rsidP="00851F44">
      <w:pPr>
        <w:tabs>
          <w:tab w:val="left" w:pos="2685"/>
        </w:tabs>
        <w:spacing w:after="0" w:line="240" w:lineRule="auto"/>
        <w:ind w:firstLine="567"/>
        <w:jc w:val="both"/>
        <w:rPr>
          <w:lang w:val="kk-KZ"/>
        </w:rPr>
      </w:pPr>
      <w:r w:rsidRPr="00240011">
        <w:rPr>
          <w:rFonts w:ascii="Times New Roman" w:hAnsi="Times New Roman" w:cs="Times New Roman"/>
          <w:sz w:val="28"/>
          <w:szCs w:val="28"/>
          <w:lang w:val="kk-KZ"/>
        </w:rPr>
        <w:lastRenderedPageBreak/>
        <w:t xml:space="preserve">Эксперименттік және бақылау топтарындағы орташа мәндерді салыстыра отырып, деңгейлерде айтарлықтай өзгерістер болғанын атап өтуге болады. Эксперименттен кейінгі жоғары деңгей эксперименттік топта 66,8%-ға айтарлықтай өсті, бұл </w:t>
      </w:r>
      <w:r w:rsidRPr="00240011">
        <w:rPr>
          <w:rFonts w:ascii="Times New Roman" w:hAnsi="Times New Roman" w:cs="Times New Roman"/>
          <w:sz w:val="28"/>
          <w:szCs w:val="28"/>
        </w:rPr>
        <w:t>φ</w:t>
      </w:r>
      <w:r w:rsidRPr="00240011">
        <w:rPr>
          <w:rFonts w:ascii="Times New Roman" w:hAnsi="Times New Roman" w:cs="Times New Roman"/>
          <w:sz w:val="28"/>
          <w:szCs w:val="28"/>
          <w:lang w:val="kk-KZ"/>
        </w:rPr>
        <w:t xml:space="preserve"> критерийімен расталды. Орташа деңгей эксперименттік топта 20,4%-ға төмендеді, бұл статистикалық тұрғыдан маңызды (</w:t>
      </w:r>
      <w:r w:rsidRPr="00240011">
        <w:rPr>
          <w:rFonts w:ascii="Times New Roman" w:hAnsi="Times New Roman" w:cs="Times New Roman"/>
          <w:sz w:val="28"/>
          <w:szCs w:val="28"/>
        </w:rPr>
        <w:t>φ</w:t>
      </w:r>
      <w:r w:rsidRPr="00240011">
        <w:rPr>
          <w:rFonts w:ascii="Times New Roman" w:hAnsi="Times New Roman" w:cs="Times New Roman"/>
          <w:sz w:val="28"/>
          <w:szCs w:val="28"/>
          <w:lang w:val="kk-KZ"/>
        </w:rPr>
        <w:t xml:space="preserve"> = 2,26). Төмен деңгей эксперименттік топта 13,3%-ға айтарлықтай төмендеді, бұл да </w:t>
      </w:r>
      <w:r w:rsidRPr="00240011">
        <w:rPr>
          <w:rFonts w:ascii="Times New Roman" w:hAnsi="Times New Roman" w:cs="Times New Roman"/>
          <w:sz w:val="28"/>
          <w:szCs w:val="28"/>
        </w:rPr>
        <w:t>φ</w:t>
      </w:r>
      <w:r w:rsidRPr="00240011">
        <w:rPr>
          <w:rFonts w:ascii="Times New Roman" w:hAnsi="Times New Roman" w:cs="Times New Roman"/>
          <w:sz w:val="28"/>
          <w:szCs w:val="28"/>
          <w:lang w:val="kk-KZ"/>
        </w:rPr>
        <w:t xml:space="preserve"> критерийі бойынша статистикалық тұрғыдан маңызды. Деңгейлердің таралуын талдау және этнокөркем мәдениеттің төрт құрамдас бөлігінің жалпы құндылығын</w:t>
      </w:r>
      <w:r w:rsidR="00CC480D">
        <w:rPr>
          <w:rFonts w:ascii="Times New Roman" w:hAnsi="Times New Roman" w:cs="Times New Roman"/>
          <w:sz w:val="28"/>
          <w:szCs w:val="28"/>
          <w:lang w:val="kk-KZ"/>
        </w:rPr>
        <w:t xml:space="preserve"> анықтау үшін 1</w:t>
      </w:r>
      <w:r w:rsidR="00675972">
        <w:rPr>
          <w:rFonts w:ascii="Times New Roman" w:hAnsi="Times New Roman" w:cs="Times New Roman"/>
          <w:sz w:val="28"/>
          <w:szCs w:val="28"/>
          <w:lang w:val="kk-KZ"/>
        </w:rPr>
        <w:t>7</w:t>
      </w:r>
      <w:r w:rsidRPr="00240011">
        <w:rPr>
          <w:rFonts w:ascii="Times New Roman" w:hAnsi="Times New Roman" w:cs="Times New Roman"/>
          <w:sz w:val="28"/>
          <w:szCs w:val="28"/>
          <w:lang w:val="kk-KZ"/>
        </w:rPr>
        <w:t>-ші кестеге жүгінейік</w:t>
      </w:r>
      <w:r w:rsidRPr="00240011">
        <w:rPr>
          <w:lang w:val="kk-KZ"/>
        </w:rPr>
        <w:t>.</w:t>
      </w:r>
    </w:p>
    <w:p w14:paraId="66E4D1C6" w14:textId="77777777" w:rsidR="00240011" w:rsidRDefault="00240011" w:rsidP="00240011">
      <w:pPr>
        <w:tabs>
          <w:tab w:val="left" w:pos="2685"/>
        </w:tabs>
        <w:spacing w:after="0" w:line="240" w:lineRule="auto"/>
        <w:jc w:val="both"/>
        <w:rPr>
          <w:lang w:val="kk-KZ"/>
        </w:rPr>
      </w:pPr>
    </w:p>
    <w:p w14:paraId="7C347C0D" w14:textId="001655CD" w:rsidR="009F232E" w:rsidRDefault="00CC480D" w:rsidP="00240011">
      <w:pPr>
        <w:tabs>
          <w:tab w:val="left" w:pos="2685"/>
        </w:tabs>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Кесте 1</w:t>
      </w:r>
      <w:r w:rsidR="00675972">
        <w:rPr>
          <w:rFonts w:ascii="Times New Roman" w:hAnsi="Times New Roman" w:cs="Times New Roman"/>
          <w:sz w:val="28"/>
          <w:szCs w:val="28"/>
          <w:lang w:val="kk-KZ"/>
        </w:rPr>
        <w:t>7</w:t>
      </w:r>
      <w:r w:rsidR="009F232E">
        <w:rPr>
          <w:rFonts w:ascii="Times New Roman" w:hAnsi="Times New Roman" w:cs="Times New Roman"/>
          <w:sz w:val="28"/>
          <w:szCs w:val="28"/>
          <w:lang w:val="kk-KZ"/>
        </w:rPr>
        <w:t xml:space="preserve"> – </w:t>
      </w:r>
      <w:r w:rsidR="00851F44">
        <w:rPr>
          <w:rFonts w:ascii="Times New Roman" w:hAnsi="Times New Roman" w:cs="Times New Roman"/>
          <w:sz w:val="28"/>
          <w:szCs w:val="28"/>
          <w:lang w:val="kk-KZ"/>
        </w:rPr>
        <w:t>Қ</w:t>
      </w:r>
      <w:r w:rsidR="009F232E">
        <w:rPr>
          <w:rFonts w:ascii="Times New Roman" w:hAnsi="Times New Roman" w:cs="Times New Roman"/>
          <w:sz w:val="28"/>
          <w:szCs w:val="28"/>
          <w:lang w:val="kk-KZ"/>
        </w:rPr>
        <w:t>алыптастырушы эксперименттен кейінгі компонентер бойыншы этнокөркем мәдениет деңгейі туралы жалпы мәліметтер (пайызбен)</w:t>
      </w:r>
    </w:p>
    <w:p w14:paraId="04880705" w14:textId="77777777" w:rsidR="009F232E" w:rsidRDefault="009F232E" w:rsidP="009F232E">
      <w:pPr>
        <w:tabs>
          <w:tab w:val="left" w:pos="2685"/>
        </w:tabs>
        <w:spacing w:after="0"/>
        <w:jc w:val="both"/>
        <w:rPr>
          <w:rFonts w:ascii="Times New Roman" w:hAnsi="Times New Roman" w:cs="Times New Roman"/>
          <w:sz w:val="28"/>
          <w:szCs w:val="28"/>
          <w:lang w:val="kk-KZ"/>
        </w:rPr>
      </w:pPr>
    </w:p>
    <w:tbl>
      <w:tblPr>
        <w:tblStyle w:val="aa"/>
        <w:tblW w:w="9639" w:type="dxa"/>
        <w:tblInd w:w="108" w:type="dxa"/>
        <w:tblLayout w:type="fixed"/>
        <w:tblLook w:val="04A0" w:firstRow="1" w:lastRow="0" w:firstColumn="1" w:lastColumn="0" w:noHBand="0" w:noVBand="1"/>
      </w:tblPr>
      <w:tblGrid>
        <w:gridCol w:w="2268"/>
        <w:gridCol w:w="709"/>
        <w:gridCol w:w="709"/>
        <w:gridCol w:w="709"/>
        <w:gridCol w:w="708"/>
        <w:gridCol w:w="709"/>
        <w:gridCol w:w="709"/>
        <w:gridCol w:w="709"/>
        <w:gridCol w:w="708"/>
        <w:gridCol w:w="709"/>
        <w:gridCol w:w="992"/>
      </w:tblGrid>
      <w:tr w:rsidR="009F232E" w:rsidRPr="004B1C0A" w14:paraId="6C4FAE90" w14:textId="77777777" w:rsidTr="00851F44">
        <w:trPr>
          <w:trHeight w:val="495"/>
        </w:trPr>
        <w:tc>
          <w:tcPr>
            <w:tcW w:w="2268" w:type="dxa"/>
          </w:tcPr>
          <w:p w14:paraId="71820DE0" w14:textId="77777777" w:rsidR="009F232E" w:rsidRPr="00A81390" w:rsidRDefault="009F232E" w:rsidP="00851F44">
            <w:pPr>
              <w:spacing w:after="0" w:line="240" w:lineRule="auto"/>
              <w:jc w:val="center"/>
              <w:rPr>
                <w:rFonts w:ascii="Times New Roman" w:hAnsi="Times New Roman" w:cs="Times New Roman"/>
                <w:sz w:val="24"/>
                <w:szCs w:val="24"/>
                <w:lang w:val="kk-KZ"/>
              </w:rPr>
            </w:pPr>
            <w:r w:rsidRPr="00A81390">
              <w:rPr>
                <w:rFonts w:ascii="Times New Roman" w:hAnsi="Times New Roman" w:cs="Times New Roman"/>
                <w:sz w:val="24"/>
                <w:szCs w:val="24"/>
                <w:lang w:val="kk-KZ"/>
              </w:rPr>
              <w:t>ЭКМ к</w:t>
            </w:r>
            <w:proofErr w:type="spellStart"/>
            <w:r w:rsidRPr="00A81390">
              <w:rPr>
                <w:rFonts w:ascii="Times New Roman" w:hAnsi="Times New Roman" w:cs="Times New Roman"/>
                <w:sz w:val="24"/>
                <w:szCs w:val="24"/>
              </w:rPr>
              <w:t>омпонент</w:t>
            </w:r>
            <w:proofErr w:type="spellEnd"/>
            <w:r w:rsidRPr="00A81390">
              <w:rPr>
                <w:rFonts w:ascii="Times New Roman" w:hAnsi="Times New Roman" w:cs="Times New Roman"/>
                <w:sz w:val="24"/>
                <w:szCs w:val="24"/>
                <w:lang w:val="kk-KZ"/>
              </w:rPr>
              <w:t>тері</w:t>
            </w:r>
            <w:r w:rsidRPr="00A81390">
              <w:rPr>
                <w:rFonts w:ascii="Times New Roman" w:hAnsi="Times New Roman" w:cs="Times New Roman"/>
                <w:sz w:val="24"/>
                <w:szCs w:val="24"/>
              </w:rPr>
              <w:t xml:space="preserve"> </w:t>
            </w:r>
          </w:p>
        </w:tc>
        <w:tc>
          <w:tcPr>
            <w:tcW w:w="1418" w:type="dxa"/>
            <w:gridSpan w:val="2"/>
          </w:tcPr>
          <w:p w14:paraId="255B3A05" w14:textId="77777777" w:rsidR="009F232E" w:rsidRPr="00A81390" w:rsidRDefault="009F232E" w:rsidP="00851F44">
            <w:pPr>
              <w:spacing w:after="0" w:line="240" w:lineRule="auto"/>
              <w:jc w:val="center"/>
              <w:rPr>
                <w:rFonts w:ascii="Times New Roman" w:hAnsi="Times New Roman" w:cs="Times New Roman"/>
                <w:sz w:val="24"/>
                <w:szCs w:val="24"/>
              </w:rPr>
            </w:pPr>
            <w:r w:rsidRPr="00A81390">
              <w:rPr>
                <w:rFonts w:ascii="Times New Roman" w:hAnsi="Times New Roman" w:cs="Times New Roman"/>
                <w:sz w:val="24"/>
                <w:szCs w:val="24"/>
              </w:rPr>
              <w:t>К1</w:t>
            </w:r>
          </w:p>
        </w:tc>
        <w:tc>
          <w:tcPr>
            <w:tcW w:w="1417" w:type="dxa"/>
            <w:gridSpan w:val="2"/>
          </w:tcPr>
          <w:p w14:paraId="6633F53D" w14:textId="6496C32E" w:rsidR="009F232E" w:rsidRPr="00A81390" w:rsidRDefault="00FA1199" w:rsidP="00851F44">
            <w:pPr>
              <w:spacing w:after="0" w:line="240" w:lineRule="auto"/>
              <w:jc w:val="center"/>
              <w:rPr>
                <w:rFonts w:ascii="Times New Roman" w:hAnsi="Times New Roman" w:cs="Times New Roman"/>
                <w:sz w:val="24"/>
                <w:szCs w:val="24"/>
                <w:lang w:val="en-US"/>
              </w:rPr>
            </w:pPr>
            <w:r w:rsidRPr="00A81390">
              <w:rPr>
                <w:rFonts w:ascii="Times New Roman" w:hAnsi="Times New Roman" w:cs="Times New Roman"/>
                <w:sz w:val="24"/>
                <w:szCs w:val="24"/>
              </w:rPr>
              <w:t>К2</w:t>
            </w:r>
          </w:p>
        </w:tc>
        <w:tc>
          <w:tcPr>
            <w:tcW w:w="1418" w:type="dxa"/>
            <w:gridSpan w:val="2"/>
          </w:tcPr>
          <w:p w14:paraId="725413AD" w14:textId="77777777" w:rsidR="009F232E" w:rsidRPr="00A81390" w:rsidRDefault="009F232E" w:rsidP="00851F44">
            <w:pPr>
              <w:spacing w:after="0" w:line="240" w:lineRule="auto"/>
              <w:jc w:val="center"/>
              <w:rPr>
                <w:rFonts w:ascii="Times New Roman" w:hAnsi="Times New Roman" w:cs="Times New Roman"/>
                <w:sz w:val="24"/>
                <w:szCs w:val="24"/>
              </w:rPr>
            </w:pPr>
            <w:r w:rsidRPr="00A81390">
              <w:rPr>
                <w:rFonts w:ascii="Times New Roman" w:hAnsi="Times New Roman" w:cs="Times New Roman"/>
                <w:sz w:val="24"/>
                <w:szCs w:val="24"/>
              </w:rPr>
              <w:t>К3</w:t>
            </w:r>
          </w:p>
        </w:tc>
        <w:tc>
          <w:tcPr>
            <w:tcW w:w="1417" w:type="dxa"/>
            <w:gridSpan w:val="2"/>
          </w:tcPr>
          <w:p w14:paraId="1E83D0FB" w14:textId="77777777" w:rsidR="009F232E" w:rsidRPr="00A81390" w:rsidRDefault="009F232E" w:rsidP="00851F44">
            <w:pPr>
              <w:spacing w:after="0" w:line="240" w:lineRule="auto"/>
              <w:jc w:val="center"/>
              <w:rPr>
                <w:rFonts w:ascii="Times New Roman" w:hAnsi="Times New Roman" w:cs="Times New Roman"/>
                <w:sz w:val="24"/>
                <w:szCs w:val="24"/>
              </w:rPr>
            </w:pPr>
            <w:r w:rsidRPr="00A81390">
              <w:rPr>
                <w:rFonts w:ascii="Times New Roman" w:hAnsi="Times New Roman" w:cs="Times New Roman"/>
                <w:sz w:val="24"/>
                <w:szCs w:val="24"/>
              </w:rPr>
              <w:t>К4</w:t>
            </w:r>
          </w:p>
        </w:tc>
        <w:tc>
          <w:tcPr>
            <w:tcW w:w="1701" w:type="dxa"/>
            <w:gridSpan w:val="2"/>
          </w:tcPr>
          <w:p w14:paraId="41F4EDB2" w14:textId="77777777" w:rsidR="009F232E" w:rsidRPr="00A81390" w:rsidRDefault="009F232E" w:rsidP="00851F44">
            <w:pPr>
              <w:spacing w:after="0" w:line="240" w:lineRule="auto"/>
              <w:jc w:val="center"/>
              <w:rPr>
                <w:rFonts w:ascii="Times New Roman" w:hAnsi="Times New Roman" w:cs="Times New Roman"/>
                <w:sz w:val="24"/>
                <w:szCs w:val="24"/>
                <w:lang w:val="kk-KZ"/>
              </w:rPr>
            </w:pPr>
            <w:proofErr w:type="spellStart"/>
            <w:r w:rsidRPr="00A81390">
              <w:rPr>
                <w:rFonts w:ascii="Times New Roman" w:hAnsi="Times New Roman" w:cs="Times New Roman"/>
                <w:sz w:val="24"/>
                <w:szCs w:val="24"/>
              </w:rPr>
              <w:t>Жалпы</w:t>
            </w:r>
            <w:proofErr w:type="spellEnd"/>
            <w:r w:rsidRPr="00A81390">
              <w:rPr>
                <w:rFonts w:ascii="Times New Roman" w:hAnsi="Times New Roman" w:cs="Times New Roman"/>
                <w:sz w:val="24"/>
                <w:szCs w:val="24"/>
              </w:rPr>
              <w:t xml:space="preserve"> м</w:t>
            </w:r>
            <w:r w:rsidRPr="00A81390">
              <w:rPr>
                <w:rFonts w:ascii="Times New Roman" w:hAnsi="Times New Roman" w:cs="Times New Roman"/>
                <w:sz w:val="24"/>
                <w:szCs w:val="24"/>
                <w:lang w:val="kk-KZ"/>
              </w:rPr>
              <w:t xml:space="preserve">ән </w:t>
            </w:r>
          </w:p>
        </w:tc>
      </w:tr>
      <w:tr w:rsidR="009F232E" w:rsidRPr="004B1C0A" w14:paraId="56CF4963" w14:textId="77777777" w:rsidTr="00851F44">
        <w:tc>
          <w:tcPr>
            <w:tcW w:w="2268" w:type="dxa"/>
          </w:tcPr>
          <w:p w14:paraId="47E8AF8A" w14:textId="77777777" w:rsidR="009F232E" w:rsidRPr="00A81390" w:rsidRDefault="009F232E" w:rsidP="00851F44">
            <w:pPr>
              <w:spacing w:after="0" w:line="240" w:lineRule="auto"/>
              <w:jc w:val="center"/>
              <w:rPr>
                <w:rFonts w:ascii="Times New Roman" w:hAnsi="Times New Roman" w:cs="Times New Roman"/>
                <w:sz w:val="24"/>
                <w:szCs w:val="24"/>
              </w:rPr>
            </w:pPr>
          </w:p>
        </w:tc>
        <w:tc>
          <w:tcPr>
            <w:tcW w:w="709" w:type="dxa"/>
          </w:tcPr>
          <w:p w14:paraId="44A32A42" w14:textId="77777777" w:rsidR="009F232E" w:rsidRPr="00A81390" w:rsidRDefault="009F232E" w:rsidP="00851F44">
            <w:pPr>
              <w:spacing w:after="0" w:line="240" w:lineRule="auto"/>
              <w:jc w:val="both"/>
              <w:rPr>
                <w:rFonts w:ascii="Times New Roman" w:hAnsi="Times New Roman" w:cs="Times New Roman"/>
                <w:sz w:val="24"/>
                <w:szCs w:val="24"/>
                <w:lang w:val="kk-KZ"/>
              </w:rPr>
            </w:pPr>
            <w:r w:rsidRPr="00A81390">
              <w:rPr>
                <w:rFonts w:ascii="Times New Roman" w:hAnsi="Times New Roman" w:cs="Times New Roman"/>
                <w:sz w:val="24"/>
                <w:szCs w:val="24"/>
              </w:rPr>
              <w:t>Э</w:t>
            </w:r>
            <w:r w:rsidRPr="00A81390">
              <w:rPr>
                <w:rFonts w:ascii="Times New Roman" w:hAnsi="Times New Roman" w:cs="Times New Roman"/>
                <w:sz w:val="24"/>
                <w:szCs w:val="24"/>
                <w:lang w:val="kk-KZ"/>
              </w:rPr>
              <w:t>Т</w:t>
            </w:r>
          </w:p>
        </w:tc>
        <w:tc>
          <w:tcPr>
            <w:tcW w:w="709" w:type="dxa"/>
          </w:tcPr>
          <w:p w14:paraId="4298F9BF" w14:textId="77777777" w:rsidR="009F232E" w:rsidRPr="00A81390" w:rsidRDefault="009F232E" w:rsidP="00851F44">
            <w:pPr>
              <w:spacing w:after="0" w:line="240" w:lineRule="auto"/>
              <w:jc w:val="both"/>
              <w:rPr>
                <w:rFonts w:ascii="Times New Roman" w:hAnsi="Times New Roman" w:cs="Times New Roman"/>
                <w:sz w:val="24"/>
                <w:szCs w:val="24"/>
                <w:lang w:val="kk-KZ"/>
              </w:rPr>
            </w:pPr>
            <w:r w:rsidRPr="00A81390">
              <w:rPr>
                <w:rFonts w:ascii="Times New Roman" w:hAnsi="Times New Roman" w:cs="Times New Roman"/>
                <w:sz w:val="24"/>
                <w:szCs w:val="24"/>
                <w:lang w:val="kk-KZ"/>
              </w:rPr>
              <w:t>БТ</w:t>
            </w:r>
          </w:p>
        </w:tc>
        <w:tc>
          <w:tcPr>
            <w:tcW w:w="709" w:type="dxa"/>
          </w:tcPr>
          <w:p w14:paraId="01B1F114" w14:textId="77777777" w:rsidR="009F232E" w:rsidRPr="00A81390" w:rsidRDefault="009F232E" w:rsidP="00851F44">
            <w:pPr>
              <w:spacing w:after="0" w:line="240" w:lineRule="auto"/>
              <w:jc w:val="both"/>
              <w:rPr>
                <w:rFonts w:ascii="Times New Roman" w:hAnsi="Times New Roman" w:cs="Times New Roman"/>
                <w:sz w:val="24"/>
                <w:szCs w:val="24"/>
                <w:lang w:val="kk-KZ"/>
              </w:rPr>
            </w:pPr>
            <w:r w:rsidRPr="00A81390">
              <w:rPr>
                <w:rFonts w:ascii="Times New Roman" w:hAnsi="Times New Roman" w:cs="Times New Roman"/>
                <w:sz w:val="24"/>
                <w:szCs w:val="24"/>
              </w:rPr>
              <w:t>Э</w:t>
            </w:r>
            <w:r w:rsidRPr="00A81390">
              <w:rPr>
                <w:rFonts w:ascii="Times New Roman" w:hAnsi="Times New Roman" w:cs="Times New Roman"/>
                <w:sz w:val="24"/>
                <w:szCs w:val="24"/>
                <w:lang w:val="kk-KZ"/>
              </w:rPr>
              <w:t>Т</w:t>
            </w:r>
          </w:p>
        </w:tc>
        <w:tc>
          <w:tcPr>
            <w:tcW w:w="708" w:type="dxa"/>
          </w:tcPr>
          <w:p w14:paraId="227A33D4" w14:textId="77777777" w:rsidR="009F232E" w:rsidRPr="00A81390" w:rsidRDefault="009F232E" w:rsidP="00851F44">
            <w:pPr>
              <w:spacing w:after="0" w:line="240" w:lineRule="auto"/>
              <w:jc w:val="both"/>
              <w:rPr>
                <w:rFonts w:ascii="Times New Roman" w:hAnsi="Times New Roman" w:cs="Times New Roman"/>
                <w:sz w:val="24"/>
                <w:szCs w:val="24"/>
                <w:lang w:val="kk-KZ"/>
              </w:rPr>
            </w:pPr>
            <w:r w:rsidRPr="00A81390">
              <w:rPr>
                <w:rFonts w:ascii="Times New Roman" w:hAnsi="Times New Roman" w:cs="Times New Roman"/>
                <w:sz w:val="24"/>
                <w:szCs w:val="24"/>
                <w:lang w:val="kk-KZ"/>
              </w:rPr>
              <w:t>БТ</w:t>
            </w:r>
          </w:p>
        </w:tc>
        <w:tc>
          <w:tcPr>
            <w:tcW w:w="709" w:type="dxa"/>
          </w:tcPr>
          <w:p w14:paraId="45232243" w14:textId="77777777" w:rsidR="009F232E" w:rsidRPr="00A81390" w:rsidRDefault="009F232E" w:rsidP="00851F44">
            <w:pPr>
              <w:spacing w:after="0" w:line="240" w:lineRule="auto"/>
              <w:jc w:val="both"/>
              <w:rPr>
                <w:rFonts w:ascii="Times New Roman" w:hAnsi="Times New Roman" w:cs="Times New Roman"/>
                <w:sz w:val="24"/>
                <w:szCs w:val="24"/>
                <w:lang w:val="kk-KZ"/>
              </w:rPr>
            </w:pPr>
            <w:r w:rsidRPr="00A81390">
              <w:rPr>
                <w:rFonts w:ascii="Times New Roman" w:hAnsi="Times New Roman" w:cs="Times New Roman"/>
                <w:sz w:val="24"/>
                <w:szCs w:val="24"/>
              </w:rPr>
              <w:t>Э</w:t>
            </w:r>
            <w:r w:rsidRPr="00A81390">
              <w:rPr>
                <w:rFonts w:ascii="Times New Roman" w:hAnsi="Times New Roman" w:cs="Times New Roman"/>
                <w:sz w:val="24"/>
                <w:szCs w:val="24"/>
                <w:lang w:val="kk-KZ"/>
              </w:rPr>
              <w:t>Т</w:t>
            </w:r>
          </w:p>
        </w:tc>
        <w:tc>
          <w:tcPr>
            <w:tcW w:w="709" w:type="dxa"/>
          </w:tcPr>
          <w:p w14:paraId="6FE63170" w14:textId="77777777" w:rsidR="009F232E" w:rsidRPr="00A81390" w:rsidRDefault="009F232E" w:rsidP="00851F44">
            <w:pPr>
              <w:spacing w:after="0" w:line="240" w:lineRule="auto"/>
              <w:jc w:val="both"/>
              <w:rPr>
                <w:rFonts w:ascii="Times New Roman" w:hAnsi="Times New Roman" w:cs="Times New Roman"/>
                <w:sz w:val="24"/>
                <w:szCs w:val="24"/>
                <w:lang w:val="kk-KZ"/>
              </w:rPr>
            </w:pPr>
            <w:r w:rsidRPr="00A81390">
              <w:rPr>
                <w:rFonts w:ascii="Times New Roman" w:hAnsi="Times New Roman" w:cs="Times New Roman"/>
                <w:sz w:val="24"/>
                <w:szCs w:val="24"/>
                <w:lang w:val="kk-KZ"/>
              </w:rPr>
              <w:t>БТ</w:t>
            </w:r>
          </w:p>
        </w:tc>
        <w:tc>
          <w:tcPr>
            <w:tcW w:w="709" w:type="dxa"/>
          </w:tcPr>
          <w:p w14:paraId="6D03925E" w14:textId="77777777" w:rsidR="009F232E" w:rsidRPr="00A81390" w:rsidRDefault="009F232E" w:rsidP="00851F44">
            <w:pPr>
              <w:spacing w:after="0" w:line="240" w:lineRule="auto"/>
              <w:jc w:val="both"/>
              <w:rPr>
                <w:rFonts w:ascii="Times New Roman" w:hAnsi="Times New Roman" w:cs="Times New Roman"/>
                <w:sz w:val="24"/>
                <w:szCs w:val="24"/>
                <w:lang w:val="kk-KZ"/>
              </w:rPr>
            </w:pPr>
            <w:r w:rsidRPr="00A81390">
              <w:rPr>
                <w:rFonts w:ascii="Times New Roman" w:hAnsi="Times New Roman" w:cs="Times New Roman"/>
                <w:sz w:val="24"/>
                <w:szCs w:val="24"/>
              </w:rPr>
              <w:t>Э</w:t>
            </w:r>
            <w:r w:rsidRPr="00A81390">
              <w:rPr>
                <w:rFonts w:ascii="Times New Roman" w:hAnsi="Times New Roman" w:cs="Times New Roman"/>
                <w:sz w:val="24"/>
                <w:szCs w:val="24"/>
                <w:lang w:val="kk-KZ"/>
              </w:rPr>
              <w:t>Т</w:t>
            </w:r>
          </w:p>
        </w:tc>
        <w:tc>
          <w:tcPr>
            <w:tcW w:w="708" w:type="dxa"/>
          </w:tcPr>
          <w:p w14:paraId="3D130394" w14:textId="77777777" w:rsidR="009F232E" w:rsidRPr="00A81390" w:rsidRDefault="009F232E" w:rsidP="00851F44">
            <w:pPr>
              <w:spacing w:after="0" w:line="240" w:lineRule="auto"/>
              <w:jc w:val="both"/>
              <w:rPr>
                <w:rFonts w:ascii="Times New Roman" w:hAnsi="Times New Roman" w:cs="Times New Roman"/>
                <w:sz w:val="24"/>
                <w:szCs w:val="24"/>
                <w:lang w:val="kk-KZ"/>
              </w:rPr>
            </w:pPr>
            <w:r w:rsidRPr="00A81390">
              <w:rPr>
                <w:rFonts w:ascii="Times New Roman" w:hAnsi="Times New Roman" w:cs="Times New Roman"/>
                <w:sz w:val="24"/>
                <w:szCs w:val="24"/>
                <w:lang w:val="kk-KZ"/>
              </w:rPr>
              <w:t>БТ</w:t>
            </w:r>
          </w:p>
        </w:tc>
        <w:tc>
          <w:tcPr>
            <w:tcW w:w="709" w:type="dxa"/>
          </w:tcPr>
          <w:p w14:paraId="1D7D201B" w14:textId="77777777" w:rsidR="009F232E" w:rsidRPr="00A81390" w:rsidRDefault="009F232E" w:rsidP="00851F44">
            <w:pPr>
              <w:spacing w:after="0" w:line="240" w:lineRule="auto"/>
              <w:jc w:val="both"/>
              <w:rPr>
                <w:rFonts w:ascii="Times New Roman" w:hAnsi="Times New Roman" w:cs="Times New Roman"/>
                <w:sz w:val="24"/>
                <w:szCs w:val="24"/>
                <w:lang w:val="kk-KZ"/>
              </w:rPr>
            </w:pPr>
            <w:r w:rsidRPr="00A81390">
              <w:rPr>
                <w:rFonts w:ascii="Times New Roman" w:hAnsi="Times New Roman" w:cs="Times New Roman"/>
                <w:sz w:val="24"/>
                <w:szCs w:val="24"/>
              </w:rPr>
              <w:t>Э</w:t>
            </w:r>
            <w:r w:rsidRPr="00A81390">
              <w:rPr>
                <w:rFonts w:ascii="Times New Roman" w:hAnsi="Times New Roman" w:cs="Times New Roman"/>
                <w:sz w:val="24"/>
                <w:szCs w:val="24"/>
                <w:lang w:val="kk-KZ"/>
              </w:rPr>
              <w:t>Т</w:t>
            </w:r>
          </w:p>
        </w:tc>
        <w:tc>
          <w:tcPr>
            <w:tcW w:w="992" w:type="dxa"/>
          </w:tcPr>
          <w:p w14:paraId="64456F64" w14:textId="77777777" w:rsidR="009F232E" w:rsidRPr="00A81390" w:rsidRDefault="009F232E" w:rsidP="00851F44">
            <w:pPr>
              <w:spacing w:after="0" w:line="240" w:lineRule="auto"/>
              <w:jc w:val="both"/>
              <w:rPr>
                <w:rFonts w:ascii="Times New Roman" w:hAnsi="Times New Roman" w:cs="Times New Roman"/>
                <w:sz w:val="24"/>
                <w:szCs w:val="24"/>
                <w:lang w:val="kk-KZ"/>
              </w:rPr>
            </w:pPr>
            <w:r w:rsidRPr="00A81390">
              <w:rPr>
                <w:rFonts w:ascii="Times New Roman" w:hAnsi="Times New Roman" w:cs="Times New Roman"/>
                <w:sz w:val="24"/>
                <w:szCs w:val="24"/>
                <w:lang w:val="kk-KZ"/>
              </w:rPr>
              <w:t>БТ</w:t>
            </w:r>
          </w:p>
        </w:tc>
      </w:tr>
      <w:tr w:rsidR="009F232E" w:rsidRPr="004B1C0A" w14:paraId="4E29F6E0" w14:textId="77777777" w:rsidTr="00851F44">
        <w:tc>
          <w:tcPr>
            <w:tcW w:w="2268" w:type="dxa"/>
          </w:tcPr>
          <w:p w14:paraId="693F30AE" w14:textId="77777777" w:rsidR="009F232E" w:rsidRPr="00A81390" w:rsidRDefault="009F232E" w:rsidP="00851F44">
            <w:pPr>
              <w:spacing w:after="0" w:line="240" w:lineRule="auto"/>
              <w:jc w:val="center"/>
              <w:rPr>
                <w:rFonts w:ascii="Times New Roman" w:hAnsi="Times New Roman" w:cs="Times New Roman"/>
                <w:sz w:val="24"/>
                <w:szCs w:val="24"/>
                <w:lang w:val="kk-KZ"/>
              </w:rPr>
            </w:pPr>
            <w:r w:rsidRPr="00A81390">
              <w:rPr>
                <w:rFonts w:ascii="Times New Roman" w:hAnsi="Times New Roman" w:cs="Times New Roman"/>
                <w:sz w:val="24"/>
                <w:szCs w:val="24"/>
                <w:lang w:val="kk-KZ"/>
              </w:rPr>
              <w:t xml:space="preserve">Жоғары </w:t>
            </w:r>
          </w:p>
        </w:tc>
        <w:tc>
          <w:tcPr>
            <w:tcW w:w="709" w:type="dxa"/>
          </w:tcPr>
          <w:p w14:paraId="383B7B9F" w14:textId="77777777" w:rsidR="009F232E" w:rsidRPr="00A81390" w:rsidRDefault="009F232E" w:rsidP="00851F44">
            <w:pPr>
              <w:spacing w:after="0" w:line="240" w:lineRule="auto"/>
              <w:jc w:val="both"/>
              <w:rPr>
                <w:rFonts w:ascii="Times New Roman" w:hAnsi="Times New Roman" w:cs="Times New Roman"/>
                <w:sz w:val="24"/>
                <w:szCs w:val="24"/>
                <w:lang w:val="kk-KZ"/>
              </w:rPr>
            </w:pPr>
            <w:r w:rsidRPr="00A81390">
              <w:rPr>
                <w:rFonts w:ascii="Times New Roman" w:hAnsi="Times New Roman" w:cs="Times New Roman"/>
                <w:sz w:val="24"/>
                <w:szCs w:val="24"/>
                <w:lang w:val="kk-KZ"/>
              </w:rPr>
              <w:t>54,4</w:t>
            </w:r>
          </w:p>
        </w:tc>
        <w:tc>
          <w:tcPr>
            <w:tcW w:w="709" w:type="dxa"/>
          </w:tcPr>
          <w:p w14:paraId="5D0258A1" w14:textId="77777777" w:rsidR="009F232E" w:rsidRPr="00A81390" w:rsidRDefault="009F232E" w:rsidP="00851F44">
            <w:pPr>
              <w:spacing w:after="0" w:line="240" w:lineRule="auto"/>
              <w:jc w:val="both"/>
              <w:rPr>
                <w:rFonts w:ascii="Times New Roman" w:hAnsi="Times New Roman" w:cs="Times New Roman"/>
                <w:sz w:val="24"/>
                <w:szCs w:val="24"/>
                <w:lang w:val="kk-KZ"/>
              </w:rPr>
            </w:pPr>
            <w:r w:rsidRPr="00A81390">
              <w:rPr>
                <w:rFonts w:ascii="Times New Roman" w:hAnsi="Times New Roman" w:cs="Times New Roman"/>
                <w:sz w:val="24"/>
                <w:szCs w:val="24"/>
                <w:lang w:val="kk-KZ"/>
              </w:rPr>
              <w:t>21,4</w:t>
            </w:r>
          </w:p>
        </w:tc>
        <w:tc>
          <w:tcPr>
            <w:tcW w:w="709" w:type="dxa"/>
          </w:tcPr>
          <w:p w14:paraId="3E0EF879" w14:textId="77777777" w:rsidR="009F232E" w:rsidRPr="00A81390" w:rsidRDefault="009F232E" w:rsidP="00851F44">
            <w:pPr>
              <w:spacing w:after="0" w:line="240" w:lineRule="auto"/>
              <w:jc w:val="both"/>
              <w:rPr>
                <w:rFonts w:ascii="Times New Roman" w:hAnsi="Times New Roman" w:cs="Times New Roman"/>
                <w:sz w:val="24"/>
                <w:szCs w:val="24"/>
                <w:lang w:val="kk-KZ"/>
              </w:rPr>
            </w:pPr>
            <w:r w:rsidRPr="00A81390">
              <w:rPr>
                <w:rFonts w:ascii="Times New Roman" w:hAnsi="Times New Roman" w:cs="Times New Roman"/>
                <w:sz w:val="24"/>
                <w:szCs w:val="24"/>
                <w:lang w:val="kk-KZ"/>
              </w:rPr>
              <w:t>62,2</w:t>
            </w:r>
          </w:p>
        </w:tc>
        <w:tc>
          <w:tcPr>
            <w:tcW w:w="708" w:type="dxa"/>
          </w:tcPr>
          <w:p w14:paraId="5F5F0795" w14:textId="77777777" w:rsidR="009F232E" w:rsidRPr="00A81390" w:rsidRDefault="009F232E" w:rsidP="00851F44">
            <w:pPr>
              <w:spacing w:after="0" w:line="240" w:lineRule="auto"/>
              <w:jc w:val="both"/>
              <w:rPr>
                <w:rFonts w:ascii="Times New Roman" w:hAnsi="Times New Roman" w:cs="Times New Roman"/>
                <w:sz w:val="24"/>
                <w:szCs w:val="24"/>
                <w:lang w:val="kk-KZ"/>
              </w:rPr>
            </w:pPr>
            <w:r w:rsidRPr="00A81390">
              <w:rPr>
                <w:rFonts w:ascii="Times New Roman" w:hAnsi="Times New Roman" w:cs="Times New Roman"/>
                <w:sz w:val="24"/>
                <w:szCs w:val="24"/>
                <w:lang w:val="kk-KZ"/>
              </w:rPr>
              <w:t>22,1</w:t>
            </w:r>
          </w:p>
        </w:tc>
        <w:tc>
          <w:tcPr>
            <w:tcW w:w="709" w:type="dxa"/>
          </w:tcPr>
          <w:p w14:paraId="5BB2BFDC" w14:textId="77777777" w:rsidR="009F232E" w:rsidRPr="00A81390" w:rsidRDefault="009F232E" w:rsidP="00851F44">
            <w:pPr>
              <w:spacing w:after="0" w:line="240" w:lineRule="auto"/>
              <w:jc w:val="both"/>
              <w:rPr>
                <w:rFonts w:ascii="Times New Roman" w:hAnsi="Times New Roman" w:cs="Times New Roman"/>
                <w:sz w:val="24"/>
                <w:szCs w:val="24"/>
                <w:lang w:val="kk-KZ"/>
              </w:rPr>
            </w:pPr>
            <w:r w:rsidRPr="00A81390">
              <w:rPr>
                <w:rFonts w:ascii="Times New Roman" w:hAnsi="Times New Roman" w:cs="Times New Roman"/>
                <w:sz w:val="24"/>
                <w:szCs w:val="24"/>
                <w:lang w:val="kk-KZ"/>
              </w:rPr>
              <w:t>63,6</w:t>
            </w:r>
          </w:p>
        </w:tc>
        <w:tc>
          <w:tcPr>
            <w:tcW w:w="709" w:type="dxa"/>
          </w:tcPr>
          <w:p w14:paraId="737747DD" w14:textId="77777777" w:rsidR="009F232E" w:rsidRPr="00A81390" w:rsidRDefault="009F232E" w:rsidP="00851F44">
            <w:pPr>
              <w:spacing w:after="0" w:line="240" w:lineRule="auto"/>
              <w:jc w:val="both"/>
              <w:rPr>
                <w:rFonts w:ascii="Times New Roman" w:hAnsi="Times New Roman" w:cs="Times New Roman"/>
                <w:sz w:val="24"/>
                <w:szCs w:val="24"/>
                <w:lang w:val="kk-KZ"/>
              </w:rPr>
            </w:pPr>
            <w:r w:rsidRPr="00A81390">
              <w:rPr>
                <w:rFonts w:ascii="Times New Roman" w:hAnsi="Times New Roman" w:cs="Times New Roman"/>
                <w:sz w:val="24"/>
                <w:szCs w:val="24"/>
                <w:lang w:val="kk-KZ"/>
              </w:rPr>
              <w:t>23,1</w:t>
            </w:r>
          </w:p>
        </w:tc>
        <w:tc>
          <w:tcPr>
            <w:tcW w:w="709" w:type="dxa"/>
          </w:tcPr>
          <w:p w14:paraId="420CED89" w14:textId="77777777" w:rsidR="009F232E" w:rsidRPr="00A81390" w:rsidRDefault="009F232E" w:rsidP="00851F44">
            <w:pPr>
              <w:spacing w:after="0" w:line="240" w:lineRule="auto"/>
              <w:jc w:val="both"/>
              <w:rPr>
                <w:rFonts w:ascii="Times New Roman" w:hAnsi="Times New Roman" w:cs="Times New Roman"/>
                <w:sz w:val="24"/>
                <w:szCs w:val="24"/>
                <w:lang w:val="kk-KZ"/>
              </w:rPr>
            </w:pPr>
            <w:r w:rsidRPr="00A81390">
              <w:rPr>
                <w:rFonts w:ascii="Times New Roman" w:hAnsi="Times New Roman" w:cs="Times New Roman"/>
                <w:sz w:val="24"/>
                <w:szCs w:val="24"/>
                <w:lang w:val="kk-KZ"/>
              </w:rPr>
              <w:t>65,2</w:t>
            </w:r>
          </w:p>
        </w:tc>
        <w:tc>
          <w:tcPr>
            <w:tcW w:w="708" w:type="dxa"/>
          </w:tcPr>
          <w:p w14:paraId="05016B2D" w14:textId="77777777" w:rsidR="009F232E" w:rsidRPr="00A81390" w:rsidRDefault="009F232E" w:rsidP="00851F44">
            <w:pPr>
              <w:spacing w:after="0" w:line="240" w:lineRule="auto"/>
              <w:jc w:val="both"/>
              <w:rPr>
                <w:rFonts w:ascii="Times New Roman" w:hAnsi="Times New Roman" w:cs="Times New Roman"/>
                <w:sz w:val="24"/>
                <w:szCs w:val="24"/>
                <w:lang w:val="kk-KZ"/>
              </w:rPr>
            </w:pPr>
            <w:r w:rsidRPr="00A81390">
              <w:rPr>
                <w:rFonts w:ascii="Times New Roman" w:hAnsi="Times New Roman" w:cs="Times New Roman"/>
                <w:sz w:val="24"/>
                <w:szCs w:val="24"/>
                <w:lang w:val="kk-KZ"/>
              </w:rPr>
              <w:t>13,4</w:t>
            </w:r>
          </w:p>
        </w:tc>
        <w:tc>
          <w:tcPr>
            <w:tcW w:w="709" w:type="dxa"/>
          </w:tcPr>
          <w:p w14:paraId="22795EFD" w14:textId="77777777" w:rsidR="009F232E" w:rsidRPr="00A81390" w:rsidRDefault="009F232E" w:rsidP="00851F44">
            <w:pPr>
              <w:spacing w:after="0" w:line="240" w:lineRule="auto"/>
              <w:jc w:val="both"/>
              <w:rPr>
                <w:rFonts w:ascii="Times New Roman" w:hAnsi="Times New Roman" w:cs="Times New Roman"/>
                <w:sz w:val="24"/>
                <w:szCs w:val="24"/>
                <w:lang w:val="kk-KZ"/>
              </w:rPr>
            </w:pPr>
            <w:r w:rsidRPr="00A81390">
              <w:rPr>
                <w:rFonts w:ascii="Times New Roman" w:hAnsi="Times New Roman" w:cs="Times New Roman"/>
                <w:sz w:val="24"/>
                <w:szCs w:val="24"/>
                <w:lang w:val="kk-KZ"/>
              </w:rPr>
              <w:t>61,3</w:t>
            </w:r>
          </w:p>
        </w:tc>
        <w:tc>
          <w:tcPr>
            <w:tcW w:w="992" w:type="dxa"/>
          </w:tcPr>
          <w:p w14:paraId="253DC7E2" w14:textId="77777777" w:rsidR="009F232E" w:rsidRPr="00A81390" w:rsidRDefault="009F232E" w:rsidP="00851F44">
            <w:pPr>
              <w:spacing w:after="0" w:line="240" w:lineRule="auto"/>
              <w:jc w:val="both"/>
              <w:rPr>
                <w:rFonts w:ascii="Times New Roman" w:hAnsi="Times New Roman" w:cs="Times New Roman"/>
                <w:sz w:val="24"/>
                <w:szCs w:val="24"/>
                <w:lang w:val="kk-KZ"/>
              </w:rPr>
            </w:pPr>
            <w:r w:rsidRPr="00A81390">
              <w:rPr>
                <w:rFonts w:ascii="Times New Roman" w:hAnsi="Times New Roman" w:cs="Times New Roman"/>
                <w:sz w:val="24"/>
                <w:szCs w:val="24"/>
                <w:lang w:val="kk-KZ"/>
              </w:rPr>
              <w:t>20,1</w:t>
            </w:r>
          </w:p>
        </w:tc>
      </w:tr>
      <w:tr w:rsidR="009F232E" w:rsidRPr="004B1C0A" w14:paraId="6FC3C563" w14:textId="77777777" w:rsidTr="00851F44">
        <w:tc>
          <w:tcPr>
            <w:tcW w:w="2268" w:type="dxa"/>
          </w:tcPr>
          <w:p w14:paraId="3AF0DE0B" w14:textId="77777777" w:rsidR="009F232E" w:rsidRPr="00A81390" w:rsidRDefault="009F232E" w:rsidP="00851F44">
            <w:pPr>
              <w:spacing w:after="0" w:line="240" w:lineRule="auto"/>
              <w:jc w:val="center"/>
              <w:rPr>
                <w:rFonts w:ascii="Times New Roman" w:hAnsi="Times New Roman" w:cs="Times New Roman"/>
                <w:sz w:val="24"/>
                <w:szCs w:val="24"/>
                <w:lang w:val="kk-KZ"/>
              </w:rPr>
            </w:pPr>
            <w:r w:rsidRPr="00A81390">
              <w:rPr>
                <w:rFonts w:ascii="Times New Roman" w:hAnsi="Times New Roman" w:cs="Times New Roman"/>
                <w:sz w:val="24"/>
                <w:szCs w:val="24"/>
                <w:lang w:val="kk-KZ"/>
              </w:rPr>
              <w:t xml:space="preserve">Орта </w:t>
            </w:r>
          </w:p>
        </w:tc>
        <w:tc>
          <w:tcPr>
            <w:tcW w:w="709" w:type="dxa"/>
          </w:tcPr>
          <w:p w14:paraId="458330B3" w14:textId="77777777" w:rsidR="009F232E" w:rsidRPr="00A81390" w:rsidRDefault="009F232E" w:rsidP="00851F44">
            <w:pPr>
              <w:spacing w:after="0" w:line="240" w:lineRule="auto"/>
              <w:jc w:val="both"/>
              <w:rPr>
                <w:rFonts w:ascii="Times New Roman" w:hAnsi="Times New Roman" w:cs="Times New Roman"/>
                <w:sz w:val="24"/>
                <w:szCs w:val="24"/>
                <w:lang w:val="kk-KZ"/>
              </w:rPr>
            </w:pPr>
            <w:r w:rsidRPr="00A81390">
              <w:rPr>
                <w:rFonts w:ascii="Times New Roman" w:hAnsi="Times New Roman" w:cs="Times New Roman"/>
                <w:sz w:val="24"/>
                <w:szCs w:val="24"/>
                <w:lang w:val="kk-KZ"/>
              </w:rPr>
              <w:t>33,6</w:t>
            </w:r>
          </w:p>
        </w:tc>
        <w:tc>
          <w:tcPr>
            <w:tcW w:w="709" w:type="dxa"/>
          </w:tcPr>
          <w:p w14:paraId="54F021A9" w14:textId="77777777" w:rsidR="009F232E" w:rsidRPr="00A81390" w:rsidRDefault="009F232E" w:rsidP="00851F44">
            <w:pPr>
              <w:spacing w:after="0" w:line="240" w:lineRule="auto"/>
              <w:jc w:val="both"/>
              <w:rPr>
                <w:rFonts w:ascii="Times New Roman" w:hAnsi="Times New Roman" w:cs="Times New Roman"/>
                <w:sz w:val="24"/>
                <w:szCs w:val="24"/>
                <w:lang w:val="kk-KZ"/>
              </w:rPr>
            </w:pPr>
            <w:r w:rsidRPr="00A81390">
              <w:rPr>
                <w:rFonts w:ascii="Times New Roman" w:hAnsi="Times New Roman" w:cs="Times New Roman"/>
                <w:sz w:val="24"/>
                <w:szCs w:val="24"/>
                <w:lang w:val="kk-KZ"/>
              </w:rPr>
              <w:t>46,2</w:t>
            </w:r>
          </w:p>
        </w:tc>
        <w:tc>
          <w:tcPr>
            <w:tcW w:w="709" w:type="dxa"/>
          </w:tcPr>
          <w:p w14:paraId="1B483A0C" w14:textId="77777777" w:rsidR="009F232E" w:rsidRPr="00A81390" w:rsidRDefault="009F232E" w:rsidP="00851F44">
            <w:pPr>
              <w:spacing w:after="0" w:line="240" w:lineRule="auto"/>
              <w:jc w:val="both"/>
              <w:rPr>
                <w:rFonts w:ascii="Times New Roman" w:hAnsi="Times New Roman" w:cs="Times New Roman"/>
                <w:sz w:val="24"/>
                <w:szCs w:val="24"/>
                <w:lang w:val="kk-KZ"/>
              </w:rPr>
            </w:pPr>
            <w:r w:rsidRPr="00A81390">
              <w:rPr>
                <w:rFonts w:ascii="Times New Roman" w:hAnsi="Times New Roman" w:cs="Times New Roman"/>
                <w:sz w:val="24"/>
                <w:szCs w:val="24"/>
                <w:lang w:val="kk-KZ"/>
              </w:rPr>
              <w:t>24,4</w:t>
            </w:r>
          </w:p>
        </w:tc>
        <w:tc>
          <w:tcPr>
            <w:tcW w:w="708" w:type="dxa"/>
          </w:tcPr>
          <w:p w14:paraId="3CE7962E" w14:textId="77777777" w:rsidR="009F232E" w:rsidRPr="00A81390" w:rsidRDefault="009F232E" w:rsidP="00851F44">
            <w:pPr>
              <w:spacing w:after="0" w:line="240" w:lineRule="auto"/>
              <w:jc w:val="both"/>
              <w:rPr>
                <w:rFonts w:ascii="Times New Roman" w:hAnsi="Times New Roman" w:cs="Times New Roman"/>
                <w:sz w:val="24"/>
                <w:szCs w:val="24"/>
                <w:lang w:val="kk-KZ"/>
              </w:rPr>
            </w:pPr>
            <w:r w:rsidRPr="00A81390">
              <w:rPr>
                <w:rFonts w:ascii="Times New Roman" w:hAnsi="Times New Roman" w:cs="Times New Roman"/>
                <w:sz w:val="24"/>
                <w:szCs w:val="24"/>
                <w:lang w:val="kk-KZ"/>
              </w:rPr>
              <w:t>49,2</w:t>
            </w:r>
          </w:p>
        </w:tc>
        <w:tc>
          <w:tcPr>
            <w:tcW w:w="709" w:type="dxa"/>
          </w:tcPr>
          <w:p w14:paraId="1B7948EA" w14:textId="77777777" w:rsidR="009F232E" w:rsidRPr="00A81390" w:rsidRDefault="009F232E" w:rsidP="00851F44">
            <w:pPr>
              <w:spacing w:after="0" w:line="240" w:lineRule="auto"/>
              <w:jc w:val="both"/>
              <w:rPr>
                <w:rFonts w:ascii="Times New Roman" w:hAnsi="Times New Roman" w:cs="Times New Roman"/>
                <w:sz w:val="24"/>
                <w:szCs w:val="24"/>
                <w:lang w:val="kk-KZ"/>
              </w:rPr>
            </w:pPr>
            <w:r w:rsidRPr="00A81390">
              <w:rPr>
                <w:rFonts w:ascii="Times New Roman" w:hAnsi="Times New Roman" w:cs="Times New Roman"/>
                <w:sz w:val="24"/>
                <w:szCs w:val="24"/>
                <w:lang w:val="kk-KZ"/>
              </w:rPr>
              <w:t>22,3</w:t>
            </w:r>
          </w:p>
        </w:tc>
        <w:tc>
          <w:tcPr>
            <w:tcW w:w="709" w:type="dxa"/>
          </w:tcPr>
          <w:p w14:paraId="16EF098F" w14:textId="77777777" w:rsidR="009F232E" w:rsidRPr="00A81390" w:rsidRDefault="009F232E" w:rsidP="00851F44">
            <w:pPr>
              <w:spacing w:after="0" w:line="240" w:lineRule="auto"/>
              <w:jc w:val="both"/>
              <w:rPr>
                <w:rFonts w:ascii="Times New Roman" w:hAnsi="Times New Roman" w:cs="Times New Roman"/>
                <w:sz w:val="24"/>
                <w:szCs w:val="24"/>
                <w:lang w:val="kk-KZ"/>
              </w:rPr>
            </w:pPr>
            <w:r w:rsidRPr="00A81390">
              <w:rPr>
                <w:rFonts w:ascii="Times New Roman" w:hAnsi="Times New Roman" w:cs="Times New Roman"/>
                <w:sz w:val="24"/>
                <w:szCs w:val="24"/>
                <w:lang w:val="kk-KZ"/>
              </w:rPr>
              <w:t>50,2</w:t>
            </w:r>
          </w:p>
        </w:tc>
        <w:tc>
          <w:tcPr>
            <w:tcW w:w="709" w:type="dxa"/>
          </w:tcPr>
          <w:p w14:paraId="6B4E708A" w14:textId="77777777" w:rsidR="009F232E" w:rsidRPr="00A81390" w:rsidRDefault="009F232E" w:rsidP="00851F44">
            <w:pPr>
              <w:spacing w:after="0" w:line="240" w:lineRule="auto"/>
              <w:jc w:val="both"/>
              <w:rPr>
                <w:rFonts w:ascii="Times New Roman" w:hAnsi="Times New Roman" w:cs="Times New Roman"/>
                <w:sz w:val="24"/>
                <w:szCs w:val="24"/>
                <w:lang w:val="kk-KZ"/>
              </w:rPr>
            </w:pPr>
            <w:r w:rsidRPr="00A81390">
              <w:rPr>
                <w:rFonts w:ascii="Times New Roman" w:hAnsi="Times New Roman" w:cs="Times New Roman"/>
                <w:sz w:val="24"/>
                <w:szCs w:val="24"/>
                <w:lang w:val="kk-KZ"/>
              </w:rPr>
              <w:t>20,4</w:t>
            </w:r>
          </w:p>
        </w:tc>
        <w:tc>
          <w:tcPr>
            <w:tcW w:w="708" w:type="dxa"/>
          </w:tcPr>
          <w:p w14:paraId="3B4043D0" w14:textId="77777777" w:rsidR="009F232E" w:rsidRPr="00A81390" w:rsidRDefault="009F232E" w:rsidP="00851F44">
            <w:pPr>
              <w:spacing w:after="0" w:line="240" w:lineRule="auto"/>
              <w:jc w:val="both"/>
              <w:rPr>
                <w:rFonts w:ascii="Times New Roman" w:hAnsi="Times New Roman" w:cs="Times New Roman"/>
                <w:sz w:val="24"/>
                <w:szCs w:val="24"/>
                <w:lang w:val="kk-KZ"/>
              </w:rPr>
            </w:pPr>
            <w:r w:rsidRPr="00A81390">
              <w:rPr>
                <w:rFonts w:ascii="Times New Roman" w:hAnsi="Times New Roman" w:cs="Times New Roman"/>
                <w:sz w:val="24"/>
                <w:szCs w:val="24"/>
                <w:lang w:val="kk-KZ"/>
              </w:rPr>
              <w:t>53,9</w:t>
            </w:r>
          </w:p>
        </w:tc>
        <w:tc>
          <w:tcPr>
            <w:tcW w:w="709" w:type="dxa"/>
          </w:tcPr>
          <w:p w14:paraId="2B7648C6" w14:textId="77777777" w:rsidR="009F232E" w:rsidRPr="00A81390" w:rsidRDefault="009F232E" w:rsidP="00851F44">
            <w:pPr>
              <w:spacing w:after="0" w:line="240" w:lineRule="auto"/>
              <w:jc w:val="both"/>
              <w:rPr>
                <w:rFonts w:ascii="Times New Roman" w:hAnsi="Times New Roman" w:cs="Times New Roman"/>
                <w:sz w:val="24"/>
                <w:szCs w:val="24"/>
                <w:lang w:val="kk-KZ"/>
              </w:rPr>
            </w:pPr>
            <w:r w:rsidRPr="00A81390">
              <w:rPr>
                <w:rFonts w:ascii="Times New Roman" w:hAnsi="Times New Roman" w:cs="Times New Roman"/>
                <w:sz w:val="24"/>
                <w:szCs w:val="24"/>
                <w:lang w:val="kk-KZ"/>
              </w:rPr>
              <w:t>25,1</w:t>
            </w:r>
          </w:p>
        </w:tc>
        <w:tc>
          <w:tcPr>
            <w:tcW w:w="992" w:type="dxa"/>
          </w:tcPr>
          <w:p w14:paraId="73D28EF8" w14:textId="77777777" w:rsidR="009F232E" w:rsidRPr="00A81390" w:rsidRDefault="009F232E" w:rsidP="00851F44">
            <w:pPr>
              <w:spacing w:after="0" w:line="240" w:lineRule="auto"/>
              <w:jc w:val="both"/>
              <w:rPr>
                <w:rFonts w:ascii="Times New Roman" w:hAnsi="Times New Roman" w:cs="Times New Roman"/>
                <w:sz w:val="24"/>
                <w:szCs w:val="24"/>
                <w:lang w:val="kk-KZ"/>
              </w:rPr>
            </w:pPr>
            <w:r w:rsidRPr="00A81390">
              <w:rPr>
                <w:rFonts w:ascii="Times New Roman" w:hAnsi="Times New Roman" w:cs="Times New Roman"/>
                <w:sz w:val="24"/>
                <w:szCs w:val="24"/>
                <w:lang w:val="kk-KZ"/>
              </w:rPr>
              <w:t>49,8</w:t>
            </w:r>
          </w:p>
        </w:tc>
      </w:tr>
      <w:tr w:rsidR="009F232E" w:rsidRPr="004B1C0A" w14:paraId="74CDC59D" w14:textId="77777777" w:rsidTr="00851F44">
        <w:tc>
          <w:tcPr>
            <w:tcW w:w="2268" w:type="dxa"/>
          </w:tcPr>
          <w:p w14:paraId="44786C90" w14:textId="77777777" w:rsidR="009F232E" w:rsidRPr="00A81390" w:rsidRDefault="009F232E" w:rsidP="00851F44">
            <w:pPr>
              <w:spacing w:after="0" w:line="240" w:lineRule="auto"/>
              <w:jc w:val="center"/>
              <w:rPr>
                <w:rFonts w:ascii="Times New Roman" w:hAnsi="Times New Roman" w:cs="Times New Roman"/>
                <w:sz w:val="24"/>
                <w:szCs w:val="24"/>
                <w:lang w:val="kk-KZ"/>
              </w:rPr>
            </w:pPr>
            <w:r w:rsidRPr="00A81390">
              <w:rPr>
                <w:rFonts w:ascii="Times New Roman" w:hAnsi="Times New Roman" w:cs="Times New Roman"/>
                <w:sz w:val="24"/>
                <w:szCs w:val="24"/>
                <w:lang w:val="kk-KZ"/>
              </w:rPr>
              <w:t xml:space="preserve">Төмен </w:t>
            </w:r>
          </w:p>
        </w:tc>
        <w:tc>
          <w:tcPr>
            <w:tcW w:w="709" w:type="dxa"/>
          </w:tcPr>
          <w:p w14:paraId="5AE9A50E" w14:textId="77777777" w:rsidR="009F232E" w:rsidRPr="00A81390" w:rsidRDefault="009F232E" w:rsidP="00851F44">
            <w:pPr>
              <w:spacing w:after="0" w:line="240" w:lineRule="auto"/>
              <w:jc w:val="both"/>
              <w:rPr>
                <w:rFonts w:ascii="Times New Roman" w:hAnsi="Times New Roman" w:cs="Times New Roman"/>
                <w:sz w:val="24"/>
                <w:szCs w:val="24"/>
                <w:lang w:val="kk-KZ"/>
              </w:rPr>
            </w:pPr>
            <w:r w:rsidRPr="00A81390">
              <w:rPr>
                <w:rFonts w:ascii="Times New Roman" w:hAnsi="Times New Roman" w:cs="Times New Roman"/>
                <w:sz w:val="24"/>
                <w:szCs w:val="24"/>
                <w:lang w:val="kk-KZ"/>
              </w:rPr>
              <w:t>15,3</w:t>
            </w:r>
          </w:p>
        </w:tc>
        <w:tc>
          <w:tcPr>
            <w:tcW w:w="709" w:type="dxa"/>
          </w:tcPr>
          <w:p w14:paraId="506DF4A2" w14:textId="77777777" w:rsidR="009F232E" w:rsidRPr="00A81390" w:rsidRDefault="009F232E" w:rsidP="00851F44">
            <w:pPr>
              <w:spacing w:after="0" w:line="240" w:lineRule="auto"/>
              <w:jc w:val="both"/>
              <w:rPr>
                <w:rFonts w:ascii="Times New Roman" w:hAnsi="Times New Roman" w:cs="Times New Roman"/>
                <w:sz w:val="24"/>
                <w:szCs w:val="24"/>
                <w:lang w:val="kk-KZ"/>
              </w:rPr>
            </w:pPr>
            <w:r w:rsidRPr="00A81390">
              <w:rPr>
                <w:rFonts w:ascii="Times New Roman" w:hAnsi="Times New Roman" w:cs="Times New Roman"/>
                <w:sz w:val="24"/>
                <w:szCs w:val="24"/>
                <w:lang w:val="kk-KZ"/>
              </w:rPr>
              <w:t>32,2</w:t>
            </w:r>
          </w:p>
        </w:tc>
        <w:tc>
          <w:tcPr>
            <w:tcW w:w="709" w:type="dxa"/>
          </w:tcPr>
          <w:p w14:paraId="254ECFEF" w14:textId="77777777" w:rsidR="009F232E" w:rsidRPr="00A81390" w:rsidRDefault="009F232E" w:rsidP="00851F44">
            <w:pPr>
              <w:spacing w:after="0" w:line="240" w:lineRule="auto"/>
              <w:jc w:val="both"/>
              <w:rPr>
                <w:rFonts w:ascii="Times New Roman" w:hAnsi="Times New Roman" w:cs="Times New Roman"/>
                <w:sz w:val="24"/>
                <w:szCs w:val="24"/>
                <w:lang w:val="kk-KZ"/>
              </w:rPr>
            </w:pPr>
            <w:r w:rsidRPr="00A81390">
              <w:rPr>
                <w:rFonts w:ascii="Times New Roman" w:hAnsi="Times New Roman" w:cs="Times New Roman"/>
                <w:sz w:val="24"/>
                <w:szCs w:val="24"/>
                <w:lang w:val="kk-KZ"/>
              </w:rPr>
              <w:t>13,3</w:t>
            </w:r>
          </w:p>
        </w:tc>
        <w:tc>
          <w:tcPr>
            <w:tcW w:w="708" w:type="dxa"/>
          </w:tcPr>
          <w:p w14:paraId="5B8BB893" w14:textId="77777777" w:rsidR="009F232E" w:rsidRPr="00A81390" w:rsidRDefault="009F232E" w:rsidP="00851F44">
            <w:pPr>
              <w:spacing w:after="0" w:line="240" w:lineRule="auto"/>
              <w:jc w:val="both"/>
              <w:rPr>
                <w:rFonts w:ascii="Times New Roman" w:hAnsi="Times New Roman" w:cs="Times New Roman"/>
                <w:sz w:val="24"/>
                <w:szCs w:val="24"/>
                <w:lang w:val="kk-KZ"/>
              </w:rPr>
            </w:pPr>
            <w:r w:rsidRPr="00A81390">
              <w:rPr>
                <w:rFonts w:ascii="Times New Roman" w:hAnsi="Times New Roman" w:cs="Times New Roman"/>
                <w:sz w:val="24"/>
                <w:szCs w:val="24"/>
                <w:lang w:val="kk-KZ"/>
              </w:rPr>
              <w:t>32,2</w:t>
            </w:r>
          </w:p>
        </w:tc>
        <w:tc>
          <w:tcPr>
            <w:tcW w:w="709" w:type="dxa"/>
          </w:tcPr>
          <w:p w14:paraId="1A34B473" w14:textId="77777777" w:rsidR="009F232E" w:rsidRPr="00A81390" w:rsidRDefault="009F232E" w:rsidP="00851F44">
            <w:pPr>
              <w:spacing w:after="0" w:line="240" w:lineRule="auto"/>
              <w:jc w:val="both"/>
              <w:rPr>
                <w:rFonts w:ascii="Times New Roman" w:hAnsi="Times New Roman" w:cs="Times New Roman"/>
                <w:sz w:val="24"/>
                <w:szCs w:val="24"/>
                <w:lang w:val="kk-KZ"/>
              </w:rPr>
            </w:pPr>
            <w:r w:rsidRPr="00A81390">
              <w:rPr>
                <w:rFonts w:ascii="Times New Roman" w:hAnsi="Times New Roman" w:cs="Times New Roman"/>
                <w:sz w:val="24"/>
                <w:szCs w:val="24"/>
                <w:lang w:val="kk-KZ"/>
              </w:rPr>
              <w:t>14,5</w:t>
            </w:r>
          </w:p>
        </w:tc>
        <w:tc>
          <w:tcPr>
            <w:tcW w:w="709" w:type="dxa"/>
          </w:tcPr>
          <w:p w14:paraId="72FB5978" w14:textId="77777777" w:rsidR="009F232E" w:rsidRPr="00A81390" w:rsidRDefault="009F232E" w:rsidP="00851F44">
            <w:pPr>
              <w:spacing w:after="0" w:line="240" w:lineRule="auto"/>
              <w:jc w:val="both"/>
              <w:rPr>
                <w:rFonts w:ascii="Times New Roman" w:hAnsi="Times New Roman" w:cs="Times New Roman"/>
                <w:sz w:val="24"/>
                <w:szCs w:val="24"/>
                <w:lang w:val="kk-KZ"/>
              </w:rPr>
            </w:pPr>
            <w:r w:rsidRPr="00A81390">
              <w:rPr>
                <w:rFonts w:ascii="Times New Roman" w:hAnsi="Times New Roman" w:cs="Times New Roman"/>
                <w:sz w:val="24"/>
                <w:szCs w:val="24"/>
                <w:lang w:val="kk-KZ"/>
              </w:rPr>
              <w:t>32,2</w:t>
            </w:r>
          </w:p>
        </w:tc>
        <w:tc>
          <w:tcPr>
            <w:tcW w:w="709" w:type="dxa"/>
          </w:tcPr>
          <w:p w14:paraId="2FA44B8D" w14:textId="77777777" w:rsidR="009F232E" w:rsidRPr="00A81390" w:rsidRDefault="009F232E" w:rsidP="00851F44">
            <w:pPr>
              <w:spacing w:after="0" w:line="240" w:lineRule="auto"/>
              <w:jc w:val="both"/>
              <w:rPr>
                <w:rFonts w:ascii="Times New Roman" w:hAnsi="Times New Roman" w:cs="Times New Roman"/>
                <w:sz w:val="24"/>
                <w:szCs w:val="24"/>
                <w:lang w:val="kk-KZ"/>
              </w:rPr>
            </w:pPr>
            <w:r w:rsidRPr="00A81390">
              <w:rPr>
                <w:rFonts w:ascii="Times New Roman" w:hAnsi="Times New Roman" w:cs="Times New Roman"/>
                <w:sz w:val="24"/>
                <w:szCs w:val="24"/>
                <w:lang w:val="kk-KZ"/>
              </w:rPr>
              <w:t>13,4</w:t>
            </w:r>
          </w:p>
        </w:tc>
        <w:tc>
          <w:tcPr>
            <w:tcW w:w="708" w:type="dxa"/>
          </w:tcPr>
          <w:p w14:paraId="4CF33CE9" w14:textId="77777777" w:rsidR="009F232E" w:rsidRPr="00A81390" w:rsidRDefault="009F232E" w:rsidP="00851F44">
            <w:pPr>
              <w:spacing w:after="0" w:line="240" w:lineRule="auto"/>
              <w:jc w:val="both"/>
              <w:rPr>
                <w:rFonts w:ascii="Times New Roman" w:hAnsi="Times New Roman" w:cs="Times New Roman"/>
                <w:sz w:val="24"/>
                <w:szCs w:val="24"/>
                <w:lang w:val="kk-KZ"/>
              </w:rPr>
            </w:pPr>
            <w:r w:rsidRPr="00A81390">
              <w:rPr>
                <w:rFonts w:ascii="Times New Roman" w:hAnsi="Times New Roman" w:cs="Times New Roman"/>
                <w:sz w:val="24"/>
                <w:szCs w:val="24"/>
                <w:lang w:val="kk-KZ"/>
              </w:rPr>
              <w:t>21,6</w:t>
            </w:r>
          </w:p>
        </w:tc>
        <w:tc>
          <w:tcPr>
            <w:tcW w:w="709" w:type="dxa"/>
          </w:tcPr>
          <w:p w14:paraId="2A748492" w14:textId="77777777" w:rsidR="009F232E" w:rsidRPr="00A81390" w:rsidRDefault="009F232E" w:rsidP="00851F44">
            <w:pPr>
              <w:spacing w:after="0" w:line="240" w:lineRule="auto"/>
              <w:jc w:val="both"/>
              <w:rPr>
                <w:rFonts w:ascii="Times New Roman" w:hAnsi="Times New Roman" w:cs="Times New Roman"/>
                <w:sz w:val="24"/>
                <w:szCs w:val="24"/>
                <w:lang w:val="kk-KZ"/>
              </w:rPr>
            </w:pPr>
            <w:r w:rsidRPr="00A81390">
              <w:rPr>
                <w:rFonts w:ascii="Times New Roman" w:hAnsi="Times New Roman" w:cs="Times New Roman"/>
                <w:sz w:val="24"/>
                <w:szCs w:val="24"/>
                <w:lang w:val="kk-KZ"/>
              </w:rPr>
              <w:t>14,1</w:t>
            </w:r>
          </w:p>
        </w:tc>
        <w:tc>
          <w:tcPr>
            <w:tcW w:w="992" w:type="dxa"/>
          </w:tcPr>
          <w:p w14:paraId="530EAB48" w14:textId="77777777" w:rsidR="009F232E" w:rsidRPr="00A81390" w:rsidRDefault="009F232E" w:rsidP="00851F44">
            <w:pPr>
              <w:spacing w:after="0" w:line="240" w:lineRule="auto"/>
              <w:jc w:val="both"/>
              <w:rPr>
                <w:rFonts w:ascii="Times New Roman" w:hAnsi="Times New Roman" w:cs="Times New Roman"/>
                <w:sz w:val="24"/>
                <w:szCs w:val="24"/>
                <w:lang w:val="kk-KZ"/>
              </w:rPr>
            </w:pPr>
            <w:r w:rsidRPr="00A81390">
              <w:rPr>
                <w:rFonts w:ascii="Times New Roman" w:hAnsi="Times New Roman" w:cs="Times New Roman"/>
                <w:sz w:val="24"/>
                <w:szCs w:val="24"/>
                <w:lang w:val="kk-KZ"/>
              </w:rPr>
              <w:t>29,7</w:t>
            </w:r>
          </w:p>
        </w:tc>
      </w:tr>
    </w:tbl>
    <w:p w14:paraId="15231DC9" w14:textId="77777777" w:rsidR="009F232E" w:rsidRDefault="009F232E" w:rsidP="009F232E">
      <w:pPr>
        <w:tabs>
          <w:tab w:val="left" w:pos="2685"/>
        </w:tabs>
        <w:spacing w:after="0" w:line="240" w:lineRule="auto"/>
        <w:rPr>
          <w:rFonts w:ascii="Times New Roman" w:hAnsi="Times New Roman" w:cs="Times New Roman"/>
          <w:sz w:val="28"/>
          <w:szCs w:val="28"/>
          <w:lang w:val="kk-KZ"/>
        </w:rPr>
      </w:pPr>
    </w:p>
    <w:p w14:paraId="27561B48" w14:textId="2D914A1C" w:rsidR="00240011" w:rsidRDefault="00CC480D" w:rsidP="00851F44">
      <w:pPr>
        <w:tabs>
          <w:tab w:val="left" w:pos="2685"/>
        </w:tabs>
        <w:spacing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1</w:t>
      </w:r>
      <w:r w:rsidR="00675972">
        <w:rPr>
          <w:rFonts w:ascii="Times New Roman" w:hAnsi="Times New Roman" w:cs="Times New Roman"/>
          <w:sz w:val="28"/>
          <w:szCs w:val="28"/>
          <w:lang w:val="kk-KZ"/>
        </w:rPr>
        <w:t>7</w:t>
      </w:r>
      <w:r w:rsidR="00240011" w:rsidRPr="00240011">
        <w:rPr>
          <w:rFonts w:ascii="Times New Roman" w:hAnsi="Times New Roman" w:cs="Times New Roman"/>
          <w:sz w:val="28"/>
          <w:szCs w:val="28"/>
          <w:lang w:val="kk-KZ"/>
        </w:rPr>
        <w:t>-ші кестеде қалыптастырушы эксперименттен кейінгі бақылау және эксперименттік топтардағы этнокөркем мәдениеттің әр компоненті бойынша деңгейлері туралы деректер келтірілген. Ұсынылған деректер қалыптасу кезеңіндегі этнокөркем мәдениет деңгейінің жалпы маңыздылығын анықтауға мүмкіндік береді. Жалпы мәнді талдай отырып, жоғары деңгей эксперименттік топта 61,3%, ал бақылау тобында 20,1%-ға дейін өскенін көруге болады (</w:t>
      </w:r>
      <w:r w:rsidR="00240011" w:rsidRPr="00240011">
        <w:rPr>
          <w:rFonts w:ascii="Times New Roman" w:hAnsi="Times New Roman" w:cs="Times New Roman"/>
          <w:sz w:val="28"/>
          <w:szCs w:val="28"/>
        </w:rPr>
        <w:t>φ</w:t>
      </w:r>
      <w:r w:rsidR="00240011" w:rsidRPr="00240011">
        <w:rPr>
          <w:rFonts w:ascii="Times New Roman" w:hAnsi="Times New Roman" w:cs="Times New Roman"/>
          <w:sz w:val="28"/>
          <w:szCs w:val="28"/>
          <w:lang w:val="kk-KZ"/>
        </w:rPr>
        <w:t xml:space="preserve"> критерийі бойынша нәтижелердегі өзгерістер статистикалық тұрғыдан маңызды, </w:t>
      </w:r>
      <w:r w:rsidR="00240011" w:rsidRPr="00240011">
        <w:rPr>
          <w:rFonts w:ascii="Times New Roman" w:hAnsi="Times New Roman" w:cs="Times New Roman"/>
          <w:sz w:val="28"/>
          <w:szCs w:val="28"/>
        </w:rPr>
        <w:t>φ</w:t>
      </w:r>
      <w:r w:rsidR="00240011" w:rsidRPr="00240011">
        <w:rPr>
          <w:rFonts w:ascii="Times New Roman" w:hAnsi="Times New Roman" w:cs="Times New Roman"/>
          <w:sz w:val="28"/>
          <w:szCs w:val="28"/>
          <w:lang w:val="kk-KZ"/>
        </w:rPr>
        <w:t xml:space="preserve"> = 1,14, </w:t>
      </w:r>
      <w:r w:rsidR="00240011" w:rsidRPr="00240011">
        <w:rPr>
          <w:rFonts w:ascii="Times New Roman" w:hAnsi="Times New Roman" w:cs="Times New Roman"/>
          <w:sz w:val="28"/>
          <w:szCs w:val="28"/>
        </w:rPr>
        <w:t>φ</w:t>
      </w:r>
      <w:r w:rsidR="00240011" w:rsidRPr="00240011">
        <w:rPr>
          <w:rFonts w:ascii="Times New Roman" w:hAnsi="Times New Roman" w:cs="Times New Roman"/>
          <w:sz w:val="28"/>
          <w:szCs w:val="28"/>
          <w:lang w:val="kk-KZ"/>
        </w:rPr>
        <w:t xml:space="preserve">0,01 = 2,32 және </w:t>
      </w:r>
      <w:r w:rsidR="00240011" w:rsidRPr="00240011">
        <w:rPr>
          <w:rFonts w:ascii="Times New Roman" w:hAnsi="Times New Roman" w:cs="Times New Roman"/>
          <w:sz w:val="28"/>
          <w:szCs w:val="28"/>
        </w:rPr>
        <w:t>φ</w:t>
      </w:r>
      <w:r w:rsidR="00240011" w:rsidRPr="00240011">
        <w:rPr>
          <w:rFonts w:ascii="Times New Roman" w:hAnsi="Times New Roman" w:cs="Times New Roman"/>
          <w:sz w:val="28"/>
          <w:szCs w:val="28"/>
          <w:lang w:val="kk-KZ"/>
        </w:rPr>
        <w:t xml:space="preserve">0,05 = 1,64). Орташа деңгей эксперименттік топта аздап төмендеді, ал бақылау тобында 49,8%-ға айтарлықтай өзгеріссіз қалды. Төменгі деңгей эксперименттік топта айтарлықтай төмендеді – 14%, ал бақылау тобында 29,7%-ға айтарлықтай өзгеріс болған жоқ. Осылайша, U-Мана-Уитни критерийі бойынша 5% деңгейінде этнокөркем мәдениеттің барлық компоненттері бойынша (U0,05 = 1145, U0,05 = 1260) бақылау және эксперименттік топтар арасында айтарлықтай айырмашылықтар анықталды. Этнокөркем мәдениеттің әр компоненті бойынша эксперименттік және бақылау топтарындағы деңгейлердің қалыптастырушы эксперименттен кейінгі өзгеруін көрсететін деректер </w:t>
      </w:r>
      <w:r w:rsidR="00C63829">
        <w:rPr>
          <w:rFonts w:ascii="Times New Roman" w:hAnsi="Times New Roman" w:cs="Times New Roman"/>
          <w:sz w:val="28"/>
          <w:szCs w:val="28"/>
          <w:lang w:val="kk-KZ"/>
        </w:rPr>
        <w:t>18</w:t>
      </w:r>
      <w:r w:rsidR="00240011" w:rsidRPr="00240011">
        <w:rPr>
          <w:rFonts w:ascii="Times New Roman" w:hAnsi="Times New Roman" w:cs="Times New Roman"/>
          <w:sz w:val="28"/>
          <w:szCs w:val="28"/>
          <w:lang w:val="kk-KZ"/>
        </w:rPr>
        <w:t>-ші суретте көрсетілген.</w:t>
      </w:r>
    </w:p>
    <w:p w14:paraId="1F4F3FCC" w14:textId="77777777" w:rsidR="009F232E" w:rsidRDefault="009F232E" w:rsidP="00851F44">
      <w:pPr>
        <w:tabs>
          <w:tab w:val="left" w:pos="2685"/>
        </w:tabs>
        <w:jc w:val="center"/>
        <w:rPr>
          <w:rFonts w:ascii="Times New Roman" w:hAnsi="Times New Roman" w:cs="Times New Roman"/>
          <w:sz w:val="28"/>
          <w:szCs w:val="28"/>
          <w:lang w:val="kk-KZ"/>
        </w:rPr>
      </w:pPr>
      <w:r>
        <w:rPr>
          <w:rFonts w:ascii="Times New Roman" w:hAnsi="Times New Roman" w:cs="Times New Roman"/>
          <w:noProof/>
          <w:sz w:val="28"/>
          <w:szCs w:val="28"/>
        </w:rPr>
        <w:lastRenderedPageBreak/>
        <w:drawing>
          <wp:inline distT="0" distB="0" distL="0" distR="0" wp14:anchorId="035094BD" wp14:editId="66807BDB">
            <wp:extent cx="5928188" cy="2794571"/>
            <wp:effectExtent l="0" t="0" r="15875" b="6350"/>
            <wp:docPr id="35" name="Диаграмма 35"/>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14:paraId="14747170" w14:textId="6D0E932D" w:rsidR="00392134" w:rsidRDefault="00CC480D" w:rsidP="00851F44">
      <w:pPr>
        <w:tabs>
          <w:tab w:val="left" w:pos="2685"/>
        </w:tabs>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Сурет 1</w:t>
      </w:r>
      <w:r w:rsidR="00C63829">
        <w:rPr>
          <w:rFonts w:ascii="Times New Roman" w:hAnsi="Times New Roman" w:cs="Times New Roman"/>
          <w:sz w:val="28"/>
          <w:szCs w:val="28"/>
          <w:lang w:val="kk-KZ"/>
        </w:rPr>
        <w:t>8</w:t>
      </w:r>
      <w:r w:rsidR="009F232E">
        <w:rPr>
          <w:rFonts w:ascii="Times New Roman" w:hAnsi="Times New Roman" w:cs="Times New Roman"/>
          <w:sz w:val="28"/>
          <w:szCs w:val="28"/>
          <w:lang w:val="kk-KZ"/>
        </w:rPr>
        <w:t xml:space="preserve"> – </w:t>
      </w:r>
      <w:r w:rsidR="00851F44">
        <w:rPr>
          <w:rFonts w:ascii="Times New Roman" w:hAnsi="Times New Roman" w:cs="Times New Roman"/>
          <w:sz w:val="28"/>
          <w:szCs w:val="28"/>
          <w:lang w:val="kk-KZ"/>
        </w:rPr>
        <w:t>Қ</w:t>
      </w:r>
      <w:r w:rsidR="009F232E">
        <w:rPr>
          <w:rFonts w:ascii="Times New Roman" w:hAnsi="Times New Roman" w:cs="Times New Roman"/>
          <w:sz w:val="28"/>
          <w:szCs w:val="28"/>
          <w:lang w:val="kk-KZ"/>
        </w:rPr>
        <w:t>алыптастырушы  эксперименттен кейін</w:t>
      </w:r>
      <w:r w:rsidR="00851F44">
        <w:rPr>
          <w:rFonts w:ascii="Times New Roman" w:hAnsi="Times New Roman" w:cs="Times New Roman"/>
          <w:sz w:val="28"/>
          <w:szCs w:val="28"/>
          <w:lang w:val="kk-KZ"/>
        </w:rPr>
        <w:t xml:space="preserve"> </w:t>
      </w:r>
      <w:r w:rsidR="009F232E">
        <w:rPr>
          <w:rFonts w:ascii="Times New Roman" w:hAnsi="Times New Roman" w:cs="Times New Roman"/>
          <w:sz w:val="28"/>
          <w:szCs w:val="28"/>
          <w:lang w:val="kk-KZ"/>
        </w:rPr>
        <w:t>–</w:t>
      </w:r>
      <w:r w:rsidR="009F232E" w:rsidRPr="00CB3540">
        <w:rPr>
          <w:rFonts w:ascii="Times New Roman" w:hAnsi="Times New Roman" w:cs="Times New Roman"/>
          <w:sz w:val="28"/>
          <w:szCs w:val="28"/>
          <w:lang w:val="kk-KZ"/>
        </w:rPr>
        <w:t xml:space="preserve"> </w:t>
      </w:r>
      <w:r w:rsidR="009F232E">
        <w:rPr>
          <w:rFonts w:ascii="Times New Roman" w:hAnsi="Times New Roman" w:cs="Times New Roman"/>
          <w:sz w:val="28"/>
          <w:szCs w:val="28"/>
          <w:lang w:val="kk-KZ"/>
        </w:rPr>
        <w:t>ЭТ   және БТ әрбір компоненті бойынша  этнокөркем мәдениет деңгейлерінің көрсеткіші</w:t>
      </w:r>
      <w:r>
        <w:rPr>
          <w:rFonts w:ascii="Times New Roman" w:hAnsi="Times New Roman" w:cs="Times New Roman"/>
          <w:sz w:val="28"/>
          <w:szCs w:val="28"/>
          <w:lang w:val="kk-KZ"/>
        </w:rPr>
        <w:t xml:space="preserve">нің </w:t>
      </w:r>
      <w:r w:rsidRPr="007D77BE">
        <w:rPr>
          <w:rFonts w:ascii="Times New Roman" w:hAnsi="Times New Roman" w:cs="Times New Roman"/>
          <w:bCs/>
          <w:color w:val="000000" w:themeColor="text1"/>
          <w:sz w:val="28"/>
          <w:szCs w:val="28"/>
          <w:shd w:val="clear" w:color="auto" w:fill="FFFFFF"/>
          <w:lang w:val="kk-KZ"/>
        </w:rPr>
        <w:t>диаграммасы</w:t>
      </w:r>
      <w:r w:rsidR="009F232E">
        <w:rPr>
          <w:rFonts w:ascii="Times New Roman" w:hAnsi="Times New Roman" w:cs="Times New Roman"/>
          <w:sz w:val="28"/>
          <w:szCs w:val="28"/>
          <w:lang w:val="kk-KZ"/>
        </w:rPr>
        <w:t xml:space="preserve"> (пайызбен)</w:t>
      </w:r>
    </w:p>
    <w:p w14:paraId="3E4F2E6E" w14:textId="5230A09D" w:rsidR="009F232E" w:rsidRDefault="009F232E" w:rsidP="00CC480D">
      <w:pPr>
        <w:tabs>
          <w:tab w:val="left" w:pos="2685"/>
        </w:tabs>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ab/>
      </w:r>
    </w:p>
    <w:p w14:paraId="77B12F57" w14:textId="3EC92987" w:rsidR="00240011" w:rsidRDefault="00240011" w:rsidP="00851F44">
      <w:pPr>
        <w:tabs>
          <w:tab w:val="left" w:pos="2685"/>
        </w:tabs>
        <w:spacing w:after="0" w:line="240" w:lineRule="auto"/>
        <w:ind w:firstLine="567"/>
        <w:jc w:val="both"/>
        <w:rPr>
          <w:rFonts w:ascii="Times New Roman" w:hAnsi="Times New Roman" w:cs="Times New Roman"/>
          <w:sz w:val="28"/>
          <w:szCs w:val="28"/>
          <w:lang w:val="kk-KZ"/>
        </w:rPr>
      </w:pPr>
      <w:r w:rsidRPr="00240011">
        <w:rPr>
          <w:rFonts w:ascii="Times New Roman" w:hAnsi="Times New Roman" w:cs="Times New Roman"/>
          <w:sz w:val="28"/>
          <w:szCs w:val="28"/>
          <w:lang w:val="kk-KZ"/>
        </w:rPr>
        <w:t>Сандық және сапалық өзгерістерді талдау нәтижесінде эксперименттің бүкіл қалыптастырушы кезеңінде критерийлердің орташа мәні бойынша студенттердің этнокөркем мәдениетінің деңгейінің жоғарылағаны анықталды. Бұл өзгерістер этнокөркем мәдениеттің барлық құрамдас бөліктерінде көрініс табады. Компоненттер жиынтығы бойынша жалпы мәліметтерді көрсететін 1</w:t>
      </w:r>
      <w:r w:rsidR="00675972">
        <w:rPr>
          <w:rFonts w:ascii="Times New Roman" w:hAnsi="Times New Roman" w:cs="Times New Roman"/>
          <w:sz w:val="28"/>
          <w:szCs w:val="28"/>
          <w:lang w:val="kk-KZ"/>
        </w:rPr>
        <w:t>3</w:t>
      </w:r>
      <w:r w:rsidRPr="00240011">
        <w:rPr>
          <w:rFonts w:ascii="Times New Roman" w:hAnsi="Times New Roman" w:cs="Times New Roman"/>
          <w:sz w:val="28"/>
          <w:szCs w:val="28"/>
          <w:lang w:val="kk-KZ"/>
        </w:rPr>
        <w:t xml:space="preserve"> және 1</w:t>
      </w:r>
      <w:r w:rsidR="00675972">
        <w:rPr>
          <w:rFonts w:ascii="Times New Roman" w:hAnsi="Times New Roman" w:cs="Times New Roman"/>
          <w:sz w:val="28"/>
          <w:szCs w:val="28"/>
          <w:lang w:val="kk-KZ"/>
        </w:rPr>
        <w:t>8</w:t>
      </w:r>
      <w:r w:rsidRPr="00240011">
        <w:rPr>
          <w:rFonts w:ascii="Times New Roman" w:hAnsi="Times New Roman" w:cs="Times New Roman"/>
          <w:sz w:val="28"/>
          <w:szCs w:val="28"/>
          <w:lang w:val="kk-KZ"/>
        </w:rPr>
        <w:t xml:space="preserve"> кестелер негізінде біз бақылау және эксперимент топтарында экспериментке дейінгі және кейінгі этнокөркем мәдениеттің қалыптасу деңгейлерінің қорытындыларын ұсынамыз.</w:t>
      </w:r>
    </w:p>
    <w:p w14:paraId="79339634" w14:textId="77777777" w:rsidR="00240011" w:rsidRDefault="00240011" w:rsidP="00240011">
      <w:pPr>
        <w:tabs>
          <w:tab w:val="left" w:pos="2685"/>
        </w:tabs>
        <w:spacing w:after="0" w:line="240" w:lineRule="auto"/>
        <w:jc w:val="both"/>
        <w:rPr>
          <w:rFonts w:ascii="Times New Roman" w:hAnsi="Times New Roman" w:cs="Times New Roman"/>
          <w:sz w:val="28"/>
          <w:szCs w:val="28"/>
          <w:lang w:val="kk-KZ"/>
        </w:rPr>
      </w:pPr>
    </w:p>
    <w:p w14:paraId="02506C20" w14:textId="49B6EADA" w:rsidR="009F232E" w:rsidRDefault="00CC480D" w:rsidP="00240011">
      <w:pPr>
        <w:tabs>
          <w:tab w:val="left" w:pos="2685"/>
        </w:tabs>
        <w:spacing w:after="0" w:line="240" w:lineRule="auto"/>
        <w:jc w:val="both"/>
        <w:rPr>
          <w:rFonts w:ascii="Times New Roman" w:hAnsi="Times New Roman" w:cs="Times New Roman"/>
          <w:sz w:val="28"/>
          <w:szCs w:val="28"/>
          <w:lang w:val="kk-KZ"/>
        </w:rPr>
      </w:pPr>
      <w:r w:rsidRPr="00A81390">
        <w:rPr>
          <w:rFonts w:ascii="Times New Roman" w:hAnsi="Times New Roman" w:cs="Times New Roman"/>
          <w:sz w:val="28"/>
          <w:szCs w:val="28"/>
          <w:lang w:val="kk-KZ"/>
        </w:rPr>
        <w:t xml:space="preserve">Кесте </w:t>
      </w:r>
      <w:r w:rsidR="00675972">
        <w:rPr>
          <w:rFonts w:ascii="Times New Roman" w:hAnsi="Times New Roman" w:cs="Times New Roman"/>
          <w:sz w:val="28"/>
          <w:szCs w:val="28"/>
          <w:lang w:val="kk-KZ"/>
        </w:rPr>
        <w:t>18</w:t>
      </w:r>
      <w:r w:rsidR="00851F44">
        <w:rPr>
          <w:rFonts w:ascii="Times New Roman" w:hAnsi="Times New Roman" w:cs="Times New Roman"/>
          <w:sz w:val="28"/>
          <w:szCs w:val="28"/>
          <w:lang w:val="kk-KZ"/>
        </w:rPr>
        <w:t xml:space="preserve"> -</w:t>
      </w:r>
      <w:r w:rsidR="009F232E">
        <w:rPr>
          <w:rFonts w:ascii="Times New Roman" w:hAnsi="Times New Roman" w:cs="Times New Roman"/>
          <w:sz w:val="28"/>
          <w:szCs w:val="28"/>
          <w:lang w:val="kk-KZ"/>
        </w:rPr>
        <w:t xml:space="preserve"> </w:t>
      </w:r>
      <w:r w:rsidR="00851F44">
        <w:rPr>
          <w:rFonts w:ascii="Times New Roman" w:hAnsi="Times New Roman" w:cs="Times New Roman"/>
          <w:sz w:val="28"/>
          <w:szCs w:val="28"/>
          <w:lang w:val="kk-KZ"/>
        </w:rPr>
        <w:t>Б</w:t>
      </w:r>
      <w:r w:rsidR="009F232E">
        <w:rPr>
          <w:rFonts w:ascii="Times New Roman" w:hAnsi="Times New Roman" w:cs="Times New Roman"/>
          <w:sz w:val="28"/>
          <w:szCs w:val="28"/>
          <w:lang w:val="kk-KZ"/>
        </w:rPr>
        <w:t>олашақ мамандардың  этнокөркем мәдениетінің қалыптасу деңгейінің қортынды деректері (пайызбен)</w:t>
      </w:r>
    </w:p>
    <w:p w14:paraId="33020038" w14:textId="77777777" w:rsidR="00E17EF5" w:rsidRDefault="00E17EF5" w:rsidP="00240011">
      <w:pPr>
        <w:tabs>
          <w:tab w:val="left" w:pos="2685"/>
        </w:tabs>
        <w:spacing w:after="0" w:line="240" w:lineRule="auto"/>
        <w:jc w:val="both"/>
        <w:rPr>
          <w:rFonts w:ascii="Times New Roman" w:hAnsi="Times New Roman" w:cs="Times New Roman"/>
          <w:sz w:val="28"/>
          <w:szCs w:val="28"/>
          <w:lang w:val="kk-KZ"/>
        </w:rPr>
      </w:pPr>
    </w:p>
    <w:tbl>
      <w:tblPr>
        <w:tblStyle w:val="aa"/>
        <w:tblW w:w="0" w:type="auto"/>
        <w:tblInd w:w="108" w:type="dxa"/>
        <w:tblLook w:val="04A0" w:firstRow="1" w:lastRow="0" w:firstColumn="1" w:lastColumn="0" w:noHBand="0" w:noVBand="1"/>
      </w:tblPr>
      <w:tblGrid>
        <w:gridCol w:w="1806"/>
        <w:gridCol w:w="1914"/>
        <w:gridCol w:w="1914"/>
        <w:gridCol w:w="1914"/>
        <w:gridCol w:w="2091"/>
      </w:tblGrid>
      <w:tr w:rsidR="001E7AAF" w14:paraId="61E8046E" w14:textId="77777777" w:rsidTr="00851F44">
        <w:trPr>
          <w:trHeight w:val="223"/>
        </w:trPr>
        <w:tc>
          <w:tcPr>
            <w:tcW w:w="1806" w:type="dxa"/>
            <w:vMerge w:val="restart"/>
          </w:tcPr>
          <w:p w14:paraId="65E3372E" w14:textId="0DBD9942" w:rsidR="001E7AAF" w:rsidRPr="00A81390" w:rsidRDefault="001E7AAF" w:rsidP="00851F44">
            <w:pPr>
              <w:tabs>
                <w:tab w:val="left" w:pos="2685"/>
              </w:tabs>
              <w:spacing w:after="0" w:line="240" w:lineRule="auto"/>
              <w:jc w:val="center"/>
              <w:rPr>
                <w:rFonts w:ascii="Times New Roman" w:hAnsi="Times New Roman" w:cs="Times New Roman"/>
                <w:sz w:val="24"/>
                <w:szCs w:val="24"/>
                <w:lang w:val="kk-KZ"/>
              </w:rPr>
            </w:pPr>
            <w:r w:rsidRPr="00A81390">
              <w:rPr>
                <w:rFonts w:ascii="Times New Roman" w:hAnsi="Times New Roman" w:cs="Times New Roman"/>
                <w:sz w:val="24"/>
                <w:szCs w:val="24"/>
                <w:lang w:val="kk-KZ"/>
              </w:rPr>
              <w:t>Деңгей</w:t>
            </w:r>
          </w:p>
        </w:tc>
        <w:tc>
          <w:tcPr>
            <w:tcW w:w="3828" w:type="dxa"/>
            <w:gridSpan w:val="2"/>
            <w:tcBorders>
              <w:bottom w:val="single" w:sz="4" w:space="0" w:color="auto"/>
            </w:tcBorders>
          </w:tcPr>
          <w:p w14:paraId="2963324C" w14:textId="3CD4B1B3" w:rsidR="001E7AAF" w:rsidRPr="00A81390" w:rsidRDefault="001E7AAF" w:rsidP="00851F44">
            <w:pPr>
              <w:tabs>
                <w:tab w:val="left" w:pos="2685"/>
              </w:tabs>
              <w:spacing w:after="0" w:line="240" w:lineRule="auto"/>
              <w:jc w:val="center"/>
              <w:rPr>
                <w:rFonts w:ascii="Times New Roman" w:hAnsi="Times New Roman" w:cs="Times New Roman"/>
                <w:sz w:val="24"/>
                <w:szCs w:val="24"/>
                <w:lang w:val="kk-KZ"/>
              </w:rPr>
            </w:pPr>
            <w:r w:rsidRPr="00A81390">
              <w:rPr>
                <w:rFonts w:ascii="Times New Roman" w:hAnsi="Times New Roman" w:cs="Times New Roman"/>
                <w:sz w:val="24"/>
                <w:szCs w:val="24"/>
                <w:lang w:val="kk-KZ"/>
              </w:rPr>
              <w:t>ЭТ</w:t>
            </w:r>
          </w:p>
        </w:tc>
        <w:tc>
          <w:tcPr>
            <w:tcW w:w="4005" w:type="dxa"/>
            <w:gridSpan w:val="2"/>
            <w:tcBorders>
              <w:bottom w:val="single" w:sz="4" w:space="0" w:color="auto"/>
            </w:tcBorders>
          </w:tcPr>
          <w:p w14:paraId="150E5538" w14:textId="3F35A493" w:rsidR="001E7AAF" w:rsidRPr="00A81390" w:rsidRDefault="001E7AAF" w:rsidP="00851F44">
            <w:pPr>
              <w:tabs>
                <w:tab w:val="left" w:pos="2685"/>
              </w:tabs>
              <w:spacing w:after="0" w:line="240" w:lineRule="auto"/>
              <w:jc w:val="center"/>
              <w:rPr>
                <w:rFonts w:ascii="Times New Roman" w:hAnsi="Times New Roman" w:cs="Times New Roman"/>
                <w:sz w:val="24"/>
                <w:szCs w:val="24"/>
                <w:lang w:val="kk-KZ"/>
              </w:rPr>
            </w:pPr>
            <w:r w:rsidRPr="00A81390">
              <w:rPr>
                <w:rFonts w:ascii="Times New Roman" w:hAnsi="Times New Roman" w:cs="Times New Roman"/>
                <w:sz w:val="24"/>
                <w:szCs w:val="24"/>
                <w:lang w:val="kk-KZ"/>
              </w:rPr>
              <w:t>БТ</w:t>
            </w:r>
          </w:p>
        </w:tc>
      </w:tr>
      <w:tr w:rsidR="001E7AAF" w14:paraId="429D1656" w14:textId="77777777" w:rsidTr="00851F44">
        <w:trPr>
          <w:trHeight w:val="103"/>
        </w:trPr>
        <w:tc>
          <w:tcPr>
            <w:tcW w:w="1806" w:type="dxa"/>
            <w:vMerge/>
          </w:tcPr>
          <w:p w14:paraId="77446168" w14:textId="77777777" w:rsidR="001E7AAF" w:rsidRPr="00A81390" w:rsidRDefault="001E7AAF" w:rsidP="00851F44">
            <w:pPr>
              <w:tabs>
                <w:tab w:val="left" w:pos="2685"/>
              </w:tabs>
              <w:spacing w:after="0" w:line="240" w:lineRule="auto"/>
              <w:jc w:val="center"/>
              <w:rPr>
                <w:rFonts w:ascii="Times New Roman" w:hAnsi="Times New Roman" w:cs="Times New Roman"/>
                <w:sz w:val="24"/>
                <w:szCs w:val="24"/>
                <w:lang w:val="kk-KZ"/>
              </w:rPr>
            </w:pPr>
          </w:p>
        </w:tc>
        <w:tc>
          <w:tcPr>
            <w:tcW w:w="1914" w:type="dxa"/>
            <w:tcBorders>
              <w:top w:val="single" w:sz="4" w:space="0" w:color="auto"/>
            </w:tcBorders>
          </w:tcPr>
          <w:p w14:paraId="1559C62C" w14:textId="053CB3AA" w:rsidR="001E7AAF" w:rsidRPr="00A81390" w:rsidRDefault="001E7AAF" w:rsidP="00851F44">
            <w:pPr>
              <w:tabs>
                <w:tab w:val="left" w:pos="2685"/>
              </w:tabs>
              <w:spacing w:after="0" w:line="240" w:lineRule="auto"/>
              <w:jc w:val="center"/>
              <w:rPr>
                <w:rFonts w:ascii="Times New Roman" w:hAnsi="Times New Roman" w:cs="Times New Roman"/>
                <w:sz w:val="24"/>
                <w:szCs w:val="24"/>
                <w:lang w:val="kk-KZ"/>
              </w:rPr>
            </w:pPr>
            <w:r w:rsidRPr="00A81390">
              <w:rPr>
                <w:rFonts w:ascii="Times New Roman" w:hAnsi="Times New Roman" w:cs="Times New Roman"/>
                <w:sz w:val="24"/>
                <w:szCs w:val="24"/>
                <w:lang w:val="kk-KZ"/>
              </w:rPr>
              <w:t>Дейін</w:t>
            </w:r>
          </w:p>
        </w:tc>
        <w:tc>
          <w:tcPr>
            <w:tcW w:w="1914" w:type="dxa"/>
            <w:tcBorders>
              <w:top w:val="single" w:sz="4" w:space="0" w:color="auto"/>
            </w:tcBorders>
          </w:tcPr>
          <w:p w14:paraId="30145556" w14:textId="04C53F8C" w:rsidR="001E7AAF" w:rsidRPr="00A81390" w:rsidRDefault="001E7AAF" w:rsidP="00851F44">
            <w:pPr>
              <w:tabs>
                <w:tab w:val="left" w:pos="2685"/>
              </w:tabs>
              <w:spacing w:after="0" w:line="240" w:lineRule="auto"/>
              <w:jc w:val="center"/>
              <w:rPr>
                <w:rFonts w:ascii="Times New Roman" w:hAnsi="Times New Roman" w:cs="Times New Roman"/>
                <w:sz w:val="24"/>
                <w:szCs w:val="24"/>
                <w:lang w:val="kk-KZ"/>
              </w:rPr>
            </w:pPr>
            <w:r w:rsidRPr="00A81390">
              <w:rPr>
                <w:rFonts w:ascii="Times New Roman" w:hAnsi="Times New Roman" w:cs="Times New Roman"/>
                <w:sz w:val="24"/>
                <w:szCs w:val="24"/>
                <w:lang w:val="kk-KZ"/>
              </w:rPr>
              <w:t>Кейін</w:t>
            </w:r>
          </w:p>
        </w:tc>
        <w:tc>
          <w:tcPr>
            <w:tcW w:w="1914" w:type="dxa"/>
            <w:tcBorders>
              <w:top w:val="single" w:sz="4" w:space="0" w:color="auto"/>
            </w:tcBorders>
          </w:tcPr>
          <w:p w14:paraId="171A856F" w14:textId="1E2391F3" w:rsidR="001E7AAF" w:rsidRPr="00A81390" w:rsidRDefault="001E7AAF" w:rsidP="00851F44">
            <w:pPr>
              <w:tabs>
                <w:tab w:val="left" w:pos="2685"/>
              </w:tabs>
              <w:spacing w:after="0" w:line="240" w:lineRule="auto"/>
              <w:jc w:val="center"/>
              <w:rPr>
                <w:rFonts w:ascii="Times New Roman" w:hAnsi="Times New Roman" w:cs="Times New Roman"/>
                <w:sz w:val="24"/>
                <w:szCs w:val="24"/>
                <w:lang w:val="kk-KZ"/>
              </w:rPr>
            </w:pPr>
            <w:r w:rsidRPr="00A81390">
              <w:rPr>
                <w:rFonts w:ascii="Times New Roman" w:hAnsi="Times New Roman" w:cs="Times New Roman"/>
                <w:sz w:val="24"/>
                <w:szCs w:val="24"/>
                <w:lang w:val="kk-KZ"/>
              </w:rPr>
              <w:t>Дейін</w:t>
            </w:r>
          </w:p>
        </w:tc>
        <w:tc>
          <w:tcPr>
            <w:tcW w:w="2091" w:type="dxa"/>
            <w:tcBorders>
              <w:top w:val="single" w:sz="4" w:space="0" w:color="auto"/>
            </w:tcBorders>
          </w:tcPr>
          <w:p w14:paraId="6F7DA7D9" w14:textId="55A2EADB" w:rsidR="001E7AAF" w:rsidRPr="00A81390" w:rsidRDefault="001E7AAF" w:rsidP="00851F44">
            <w:pPr>
              <w:tabs>
                <w:tab w:val="left" w:pos="2685"/>
              </w:tabs>
              <w:spacing w:after="0" w:line="240" w:lineRule="auto"/>
              <w:jc w:val="center"/>
              <w:rPr>
                <w:rFonts w:ascii="Times New Roman" w:hAnsi="Times New Roman" w:cs="Times New Roman"/>
                <w:sz w:val="24"/>
                <w:szCs w:val="24"/>
                <w:lang w:val="kk-KZ"/>
              </w:rPr>
            </w:pPr>
            <w:r w:rsidRPr="00A81390">
              <w:rPr>
                <w:rFonts w:ascii="Times New Roman" w:hAnsi="Times New Roman" w:cs="Times New Roman"/>
                <w:sz w:val="24"/>
                <w:szCs w:val="24"/>
                <w:lang w:val="kk-KZ"/>
              </w:rPr>
              <w:t>Кейін</w:t>
            </w:r>
          </w:p>
        </w:tc>
      </w:tr>
      <w:tr w:rsidR="001E7AAF" w14:paraId="4695B696" w14:textId="77777777" w:rsidTr="00851F44">
        <w:tc>
          <w:tcPr>
            <w:tcW w:w="1806" w:type="dxa"/>
          </w:tcPr>
          <w:p w14:paraId="1CFEEDEB" w14:textId="3451F05D" w:rsidR="001E7AAF" w:rsidRPr="00A81390" w:rsidRDefault="001E7AAF" w:rsidP="00851F44">
            <w:pPr>
              <w:tabs>
                <w:tab w:val="left" w:pos="2685"/>
              </w:tabs>
              <w:spacing w:after="0" w:line="240" w:lineRule="auto"/>
              <w:jc w:val="center"/>
              <w:rPr>
                <w:rFonts w:ascii="Times New Roman" w:hAnsi="Times New Roman" w:cs="Times New Roman"/>
                <w:sz w:val="24"/>
                <w:szCs w:val="24"/>
                <w:lang w:val="kk-KZ"/>
              </w:rPr>
            </w:pPr>
            <w:r w:rsidRPr="00A81390">
              <w:rPr>
                <w:rFonts w:ascii="Times New Roman" w:hAnsi="Times New Roman" w:cs="Times New Roman"/>
                <w:sz w:val="24"/>
                <w:szCs w:val="24"/>
                <w:lang w:val="kk-KZ"/>
              </w:rPr>
              <w:t>Жоғары</w:t>
            </w:r>
          </w:p>
        </w:tc>
        <w:tc>
          <w:tcPr>
            <w:tcW w:w="1914" w:type="dxa"/>
          </w:tcPr>
          <w:p w14:paraId="7AFA10CE" w14:textId="3386FD1F" w:rsidR="001E7AAF" w:rsidRPr="00A81390" w:rsidRDefault="001E7AAF" w:rsidP="00851F44">
            <w:pPr>
              <w:tabs>
                <w:tab w:val="left" w:pos="2685"/>
              </w:tabs>
              <w:spacing w:after="0" w:line="240" w:lineRule="auto"/>
              <w:jc w:val="center"/>
              <w:rPr>
                <w:rFonts w:ascii="Times New Roman" w:hAnsi="Times New Roman" w:cs="Times New Roman"/>
                <w:sz w:val="24"/>
                <w:szCs w:val="24"/>
                <w:lang w:val="kk-KZ"/>
              </w:rPr>
            </w:pPr>
            <w:r w:rsidRPr="00A81390">
              <w:rPr>
                <w:rFonts w:ascii="Times New Roman" w:hAnsi="Times New Roman" w:cs="Times New Roman"/>
                <w:sz w:val="24"/>
                <w:szCs w:val="24"/>
                <w:lang w:val="kk-KZ"/>
              </w:rPr>
              <w:t>20,7</w:t>
            </w:r>
          </w:p>
        </w:tc>
        <w:tc>
          <w:tcPr>
            <w:tcW w:w="1914" w:type="dxa"/>
          </w:tcPr>
          <w:p w14:paraId="6663B721" w14:textId="2679F110" w:rsidR="001E7AAF" w:rsidRPr="00A81390" w:rsidRDefault="001E7AAF" w:rsidP="00851F44">
            <w:pPr>
              <w:spacing w:after="0" w:line="240" w:lineRule="auto"/>
              <w:jc w:val="center"/>
              <w:rPr>
                <w:rFonts w:ascii="Times New Roman" w:hAnsi="Times New Roman" w:cs="Times New Roman"/>
                <w:sz w:val="24"/>
                <w:szCs w:val="24"/>
                <w:lang w:val="kk-KZ"/>
              </w:rPr>
            </w:pPr>
            <w:r w:rsidRPr="00A81390">
              <w:rPr>
                <w:rFonts w:ascii="Times New Roman" w:hAnsi="Times New Roman" w:cs="Times New Roman"/>
                <w:sz w:val="24"/>
                <w:szCs w:val="24"/>
                <w:lang w:val="kk-KZ"/>
              </w:rPr>
              <w:t>61,3</w:t>
            </w:r>
          </w:p>
        </w:tc>
        <w:tc>
          <w:tcPr>
            <w:tcW w:w="1914" w:type="dxa"/>
          </w:tcPr>
          <w:p w14:paraId="1A75566A" w14:textId="6A4D9C24" w:rsidR="001E7AAF" w:rsidRPr="00A81390" w:rsidRDefault="001E7AAF" w:rsidP="00851F44">
            <w:pPr>
              <w:tabs>
                <w:tab w:val="left" w:pos="2685"/>
              </w:tabs>
              <w:spacing w:after="0" w:line="240" w:lineRule="auto"/>
              <w:jc w:val="center"/>
              <w:rPr>
                <w:rFonts w:ascii="Times New Roman" w:hAnsi="Times New Roman" w:cs="Times New Roman"/>
                <w:sz w:val="24"/>
                <w:szCs w:val="24"/>
                <w:lang w:val="kk-KZ"/>
              </w:rPr>
            </w:pPr>
            <w:r w:rsidRPr="00A81390">
              <w:rPr>
                <w:rFonts w:ascii="Times New Roman" w:hAnsi="Times New Roman" w:cs="Times New Roman"/>
                <w:sz w:val="24"/>
                <w:szCs w:val="24"/>
                <w:lang w:val="kk-KZ"/>
              </w:rPr>
              <w:t>19,8</w:t>
            </w:r>
          </w:p>
        </w:tc>
        <w:tc>
          <w:tcPr>
            <w:tcW w:w="2091" w:type="dxa"/>
          </w:tcPr>
          <w:p w14:paraId="2280E9CA" w14:textId="3E6BFEC6" w:rsidR="001E7AAF" w:rsidRPr="00A81390" w:rsidRDefault="001E7AAF" w:rsidP="00851F44">
            <w:pPr>
              <w:tabs>
                <w:tab w:val="left" w:pos="2685"/>
              </w:tabs>
              <w:spacing w:after="0" w:line="240" w:lineRule="auto"/>
              <w:jc w:val="center"/>
              <w:rPr>
                <w:rFonts w:ascii="Times New Roman" w:hAnsi="Times New Roman" w:cs="Times New Roman"/>
                <w:sz w:val="24"/>
                <w:szCs w:val="24"/>
                <w:lang w:val="kk-KZ"/>
              </w:rPr>
            </w:pPr>
            <w:r w:rsidRPr="00A81390">
              <w:rPr>
                <w:rFonts w:ascii="Times New Roman" w:hAnsi="Times New Roman" w:cs="Times New Roman"/>
                <w:sz w:val="24"/>
                <w:szCs w:val="24"/>
                <w:lang w:val="kk-KZ"/>
              </w:rPr>
              <w:t>20,1</w:t>
            </w:r>
          </w:p>
        </w:tc>
      </w:tr>
      <w:tr w:rsidR="001E7AAF" w14:paraId="0E509FCC" w14:textId="77777777" w:rsidTr="00851F44">
        <w:tc>
          <w:tcPr>
            <w:tcW w:w="1806" w:type="dxa"/>
          </w:tcPr>
          <w:p w14:paraId="788A67EA" w14:textId="4883007A" w:rsidR="001E7AAF" w:rsidRPr="00A81390" w:rsidRDefault="001E7AAF" w:rsidP="00851F44">
            <w:pPr>
              <w:tabs>
                <w:tab w:val="left" w:pos="2685"/>
              </w:tabs>
              <w:spacing w:after="0" w:line="240" w:lineRule="auto"/>
              <w:jc w:val="center"/>
              <w:rPr>
                <w:rFonts w:ascii="Times New Roman" w:hAnsi="Times New Roman" w:cs="Times New Roman"/>
                <w:sz w:val="24"/>
                <w:szCs w:val="24"/>
                <w:lang w:val="kk-KZ"/>
              </w:rPr>
            </w:pPr>
            <w:r w:rsidRPr="00A81390">
              <w:rPr>
                <w:rFonts w:ascii="Times New Roman" w:hAnsi="Times New Roman" w:cs="Times New Roman"/>
                <w:sz w:val="24"/>
                <w:szCs w:val="24"/>
                <w:lang w:val="kk-KZ"/>
              </w:rPr>
              <w:t>Орта</w:t>
            </w:r>
          </w:p>
        </w:tc>
        <w:tc>
          <w:tcPr>
            <w:tcW w:w="1914" w:type="dxa"/>
          </w:tcPr>
          <w:p w14:paraId="70C16A86" w14:textId="225B5FE1" w:rsidR="001E7AAF" w:rsidRPr="00A81390" w:rsidRDefault="001E7AAF" w:rsidP="00851F44">
            <w:pPr>
              <w:spacing w:after="0" w:line="240" w:lineRule="auto"/>
              <w:jc w:val="center"/>
              <w:rPr>
                <w:rFonts w:ascii="Times New Roman" w:hAnsi="Times New Roman" w:cs="Times New Roman"/>
                <w:sz w:val="24"/>
                <w:szCs w:val="24"/>
                <w:lang w:val="kk-KZ"/>
              </w:rPr>
            </w:pPr>
            <w:r w:rsidRPr="00A81390">
              <w:rPr>
                <w:rFonts w:ascii="Times New Roman" w:hAnsi="Times New Roman" w:cs="Times New Roman"/>
                <w:sz w:val="24"/>
                <w:szCs w:val="24"/>
                <w:lang w:val="kk-KZ"/>
              </w:rPr>
              <w:t>50,8</w:t>
            </w:r>
          </w:p>
        </w:tc>
        <w:tc>
          <w:tcPr>
            <w:tcW w:w="1914" w:type="dxa"/>
          </w:tcPr>
          <w:p w14:paraId="472093E2" w14:textId="08381B6A" w:rsidR="001E7AAF" w:rsidRPr="00A81390" w:rsidRDefault="001E7AAF" w:rsidP="00851F44">
            <w:pPr>
              <w:tabs>
                <w:tab w:val="left" w:pos="2685"/>
              </w:tabs>
              <w:spacing w:after="0" w:line="240" w:lineRule="auto"/>
              <w:jc w:val="center"/>
              <w:rPr>
                <w:rFonts w:ascii="Times New Roman" w:hAnsi="Times New Roman" w:cs="Times New Roman"/>
                <w:sz w:val="24"/>
                <w:szCs w:val="24"/>
                <w:lang w:val="kk-KZ"/>
              </w:rPr>
            </w:pPr>
            <w:r w:rsidRPr="00A81390">
              <w:rPr>
                <w:rFonts w:ascii="Times New Roman" w:hAnsi="Times New Roman" w:cs="Times New Roman"/>
                <w:sz w:val="24"/>
                <w:szCs w:val="24"/>
                <w:lang w:val="kk-KZ"/>
              </w:rPr>
              <w:t>25,1</w:t>
            </w:r>
          </w:p>
        </w:tc>
        <w:tc>
          <w:tcPr>
            <w:tcW w:w="1914" w:type="dxa"/>
          </w:tcPr>
          <w:p w14:paraId="47D63305" w14:textId="6B806FEC" w:rsidR="001E7AAF" w:rsidRPr="00A81390" w:rsidRDefault="001E7AAF" w:rsidP="00851F44">
            <w:pPr>
              <w:tabs>
                <w:tab w:val="left" w:pos="2685"/>
              </w:tabs>
              <w:spacing w:after="0" w:line="240" w:lineRule="auto"/>
              <w:jc w:val="center"/>
              <w:rPr>
                <w:rFonts w:ascii="Times New Roman" w:hAnsi="Times New Roman" w:cs="Times New Roman"/>
                <w:sz w:val="24"/>
                <w:szCs w:val="24"/>
                <w:lang w:val="kk-KZ"/>
              </w:rPr>
            </w:pPr>
            <w:r w:rsidRPr="00A81390">
              <w:rPr>
                <w:rFonts w:ascii="Times New Roman" w:hAnsi="Times New Roman" w:cs="Times New Roman"/>
                <w:sz w:val="24"/>
                <w:szCs w:val="24"/>
                <w:lang w:val="kk-KZ"/>
              </w:rPr>
              <w:t>52,3</w:t>
            </w:r>
          </w:p>
        </w:tc>
        <w:tc>
          <w:tcPr>
            <w:tcW w:w="2091" w:type="dxa"/>
          </w:tcPr>
          <w:p w14:paraId="7F70328F" w14:textId="39529656" w:rsidR="001E7AAF" w:rsidRPr="00A81390" w:rsidRDefault="001E7AAF" w:rsidP="00851F44">
            <w:pPr>
              <w:tabs>
                <w:tab w:val="left" w:pos="2685"/>
              </w:tabs>
              <w:spacing w:after="0" w:line="240" w:lineRule="auto"/>
              <w:jc w:val="center"/>
              <w:rPr>
                <w:rFonts w:ascii="Times New Roman" w:hAnsi="Times New Roman" w:cs="Times New Roman"/>
                <w:sz w:val="24"/>
                <w:szCs w:val="24"/>
                <w:lang w:val="kk-KZ"/>
              </w:rPr>
            </w:pPr>
            <w:r w:rsidRPr="00A81390">
              <w:rPr>
                <w:rFonts w:ascii="Times New Roman" w:hAnsi="Times New Roman" w:cs="Times New Roman"/>
                <w:sz w:val="24"/>
                <w:szCs w:val="24"/>
                <w:lang w:val="kk-KZ"/>
              </w:rPr>
              <w:t>49,8</w:t>
            </w:r>
          </w:p>
        </w:tc>
      </w:tr>
      <w:tr w:rsidR="001E7AAF" w14:paraId="003F66B8" w14:textId="77777777" w:rsidTr="00851F44">
        <w:trPr>
          <w:trHeight w:val="70"/>
        </w:trPr>
        <w:tc>
          <w:tcPr>
            <w:tcW w:w="1806" w:type="dxa"/>
          </w:tcPr>
          <w:p w14:paraId="460F14B9" w14:textId="6C40BFF2" w:rsidR="001E7AAF" w:rsidRPr="00A81390" w:rsidRDefault="001E7AAF" w:rsidP="00851F44">
            <w:pPr>
              <w:tabs>
                <w:tab w:val="left" w:pos="2685"/>
              </w:tabs>
              <w:spacing w:after="0" w:line="240" w:lineRule="auto"/>
              <w:jc w:val="center"/>
              <w:rPr>
                <w:rFonts w:ascii="Times New Roman" w:hAnsi="Times New Roman" w:cs="Times New Roman"/>
                <w:sz w:val="24"/>
                <w:szCs w:val="24"/>
                <w:lang w:val="kk-KZ"/>
              </w:rPr>
            </w:pPr>
            <w:r w:rsidRPr="00A81390">
              <w:rPr>
                <w:rFonts w:ascii="Times New Roman" w:hAnsi="Times New Roman" w:cs="Times New Roman"/>
                <w:sz w:val="24"/>
                <w:szCs w:val="24"/>
                <w:lang w:val="kk-KZ"/>
              </w:rPr>
              <w:t>Төмен</w:t>
            </w:r>
          </w:p>
        </w:tc>
        <w:tc>
          <w:tcPr>
            <w:tcW w:w="1914" w:type="dxa"/>
          </w:tcPr>
          <w:p w14:paraId="4B9ADF36" w14:textId="31DA64D7" w:rsidR="001E7AAF" w:rsidRPr="00A81390" w:rsidRDefault="001E7AAF" w:rsidP="00851F44">
            <w:pPr>
              <w:spacing w:after="0" w:line="240" w:lineRule="auto"/>
              <w:jc w:val="center"/>
              <w:rPr>
                <w:rFonts w:ascii="Times New Roman" w:hAnsi="Times New Roman" w:cs="Times New Roman"/>
                <w:sz w:val="24"/>
                <w:szCs w:val="24"/>
                <w:lang w:val="kk-KZ"/>
              </w:rPr>
            </w:pPr>
            <w:r w:rsidRPr="00A81390">
              <w:rPr>
                <w:rFonts w:ascii="Times New Roman" w:hAnsi="Times New Roman" w:cs="Times New Roman"/>
                <w:sz w:val="24"/>
                <w:szCs w:val="24"/>
                <w:lang w:val="kk-KZ"/>
              </w:rPr>
              <w:t>28,2</w:t>
            </w:r>
          </w:p>
        </w:tc>
        <w:tc>
          <w:tcPr>
            <w:tcW w:w="1914" w:type="dxa"/>
          </w:tcPr>
          <w:p w14:paraId="0F720AF0" w14:textId="2BCDD221" w:rsidR="001E7AAF" w:rsidRPr="00A81390" w:rsidRDefault="001E7AAF" w:rsidP="00851F44">
            <w:pPr>
              <w:tabs>
                <w:tab w:val="left" w:pos="2685"/>
              </w:tabs>
              <w:spacing w:after="0" w:line="240" w:lineRule="auto"/>
              <w:jc w:val="center"/>
              <w:rPr>
                <w:rFonts w:ascii="Times New Roman" w:hAnsi="Times New Roman" w:cs="Times New Roman"/>
                <w:sz w:val="24"/>
                <w:szCs w:val="24"/>
                <w:lang w:val="kk-KZ"/>
              </w:rPr>
            </w:pPr>
            <w:r w:rsidRPr="00A81390">
              <w:rPr>
                <w:rFonts w:ascii="Times New Roman" w:hAnsi="Times New Roman" w:cs="Times New Roman"/>
                <w:sz w:val="24"/>
                <w:szCs w:val="24"/>
                <w:lang w:val="kk-KZ"/>
              </w:rPr>
              <w:t>41,1</w:t>
            </w:r>
          </w:p>
        </w:tc>
        <w:tc>
          <w:tcPr>
            <w:tcW w:w="1914" w:type="dxa"/>
          </w:tcPr>
          <w:p w14:paraId="251A5761" w14:textId="1202F84F" w:rsidR="001E7AAF" w:rsidRPr="00A81390" w:rsidRDefault="001E7AAF" w:rsidP="00851F44">
            <w:pPr>
              <w:tabs>
                <w:tab w:val="left" w:pos="2685"/>
              </w:tabs>
              <w:spacing w:after="0" w:line="240" w:lineRule="auto"/>
              <w:jc w:val="center"/>
              <w:rPr>
                <w:rFonts w:ascii="Times New Roman" w:hAnsi="Times New Roman" w:cs="Times New Roman"/>
                <w:sz w:val="24"/>
                <w:szCs w:val="24"/>
                <w:lang w:val="kk-KZ"/>
              </w:rPr>
            </w:pPr>
            <w:r w:rsidRPr="00A81390">
              <w:rPr>
                <w:rFonts w:ascii="Times New Roman" w:hAnsi="Times New Roman" w:cs="Times New Roman"/>
                <w:sz w:val="24"/>
                <w:szCs w:val="24"/>
                <w:lang w:val="kk-KZ"/>
              </w:rPr>
              <w:t>28,4</w:t>
            </w:r>
          </w:p>
        </w:tc>
        <w:tc>
          <w:tcPr>
            <w:tcW w:w="2091" w:type="dxa"/>
          </w:tcPr>
          <w:p w14:paraId="7E96F4EF" w14:textId="16FCAAA5" w:rsidR="001E7AAF" w:rsidRPr="00A81390" w:rsidRDefault="001E7AAF" w:rsidP="00851F44">
            <w:pPr>
              <w:tabs>
                <w:tab w:val="left" w:pos="2685"/>
              </w:tabs>
              <w:spacing w:after="0" w:line="240" w:lineRule="auto"/>
              <w:jc w:val="center"/>
              <w:rPr>
                <w:rFonts w:ascii="Times New Roman" w:hAnsi="Times New Roman" w:cs="Times New Roman"/>
                <w:sz w:val="24"/>
                <w:szCs w:val="24"/>
                <w:lang w:val="kk-KZ"/>
              </w:rPr>
            </w:pPr>
            <w:r w:rsidRPr="00A81390">
              <w:rPr>
                <w:rFonts w:ascii="Times New Roman" w:hAnsi="Times New Roman" w:cs="Times New Roman"/>
                <w:sz w:val="24"/>
                <w:szCs w:val="24"/>
                <w:lang w:val="kk-KZ"/>
              </w:rPr>
              <w:t>29,7</w:t>
            </w:r>
          </w:p>
        </w:tc>
      </w:tr>
    </w:tbl>
    <w:p w14:paraId="51EC0EC1" w14:textId="77777777" w:rsidR="009F232E" w:rsidRDefault="009F232E" w:rsidP="009F232E">
      <w:pPr>
        <w:tabs>
          <w:tab w:val="left" w:pos="2685"/>
        </w:tabs>
        <w:spacing w:after="0"/>
        <w:jc w:val="both"/>
        <w:rPr>
          <w:rFonts w:ascii="Times New Roman" w:hAnsi="Times New Roman" w:cs="Times New Roman"/>
          <w:sz w:val="28"/>
          <w:szCs w:val="28"/>
          <w:lang w:val="kk-KZ"/>
        </w:rPr>
      </w:pPr>
    </w:p>
    <w:p w14:paraId="7242A5DC" w14:textId="3923EF78" w:rsidR="00240011" w:rsidRPr="00240011" w:rsidRDefault="00675972" w:rsidP="00851F44">
      <w:pPr>
        <w:spacing w:after="0" w:line="240" w:lineRule="auto"/>
        <w:ind w:firstLine="567"/>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18</w:t>
      </w:r>
      <w:r w:rsidR="00CE367B">
        <w:rPr>
          <w:rFonts w:ascii="Times New Roman" w:eastAsia="Times New Roman" w:hAnsi="Times New Roman" w:cs="Times New Roman"/>
          <w:sz w:val="28"/>
          <w:szCs w:val="28"/>
          <w:lang w:val="kk-KZ"/>
        </w:rPr>
        <w:t xml:space="preserve"> - шы</w:t>
      </w:r>
      <w:r w:rsidR="00240011" w:rsidRPr="00240011">
        <w:rPr>
          <w:rFonts w:ascii="Times New Roman" w:eastAsia="Times New Roman" w:hAnsi="Times New Roman" w:cs="Times New Roman"/>
          <w:sz w:val="28"/>
          <w:szCs w:val="28"/>
          <w:lang w:val="kk-KZ"/>
        </w:rPr>
        <w:t xml:space="preserve"> кестені талдай отырып, бақылау тобында деңгейлерде аздаған өзгерістер болғаны байқалады. Мысалы, жоғары деңгей 19,8%-дан 20,1%-ға дейін өсті, бұл 1%-дық деңгейде статистикалық маңызды (</w:t>
      </w:r>
      <w:r w:rsidR="00240011" w:rsidRPr="00240011">
        <w:rPr>
          <w:rFonts w:ascii="Times New Roman" w:eastAsia="Times New Roman" w:hAnsi="Times New Roman" w:cs="Times New Roman"/>
          <w:sz w:val="28"/>
          <w:szCs w:val="28"/>
        </w:rPr>
        <w:t>φ</w:t>
      </w:r>
      <w:r w:rsidR="00240011" w:rsidRPr="00240011">
        <w:rPr>
          <w:rFonts w:ascii="Times New Roman" w:eastAsia="Times New Roman" w:hAnsi="Times New Roman" w:cs="Times New Roman"/>
          <w:sz w:val="28"/>
          <w:szCs w:val="28"/>
          <w:lang w:val="kk-KZ"/>
        </w:rPr>
        <w:t xml:space="preserve"> = 3,49). Орташа деңгей 52,3%-дан 49,8%-ға төмендеді, бұл да 1%-дық деңгейде елеусіз өзгеріс болып табылады (</w:t>
      </w:r>
      <w:r w:rsidR="00240011" w:rsidRPr="00240011">
        <w:rPr>
          <w:rFonts w:ascii="Times New Roman" w:eastAsia="Times New Roman" w:hAnsi="Times New Roman" w:cs="Times New Roman"/>
          <w:sz w:val="28"/>
          <w:szCs w:val="28"/>
        </w:rPr>
        <w:t>φ</w:t>
      </w:r>
      <w:r w:rsidR="00240011" w:rsidRPr="00240011">
        <w:rPr>
          <w:rFonts w:ascii="Times New Roman" w:eastAsia="Times New Roman" w:hAnsi="Times New Roman" w:cs="Times New Roman"/>
          <w:sz w:val="28"/>
          <w:szCs w:val="28"/>
          <w:lang w:val="kk-KZ"/>
        </w:rPr>
        <w:t xml:space="preserve"> = 3,21). Төменгі деңгей 28,4%-дан 29,7%-ға дейін сәл өсті, бірақ бұл өзгеріс статистикалық маңызды емес (</w:t>
      </w:r>
      <w:r w:rsidR="00240011" w:rsidRPr="00240011">
        <w:rPr>
          <w:rFonts w:ascii="Times New Roman" w:eastAsia="Times New Roman" w:hAnsi="Times New Roman" w:cs="Times New Roman"/>
          <w:sz w:val="28"/>
          <w:szCs w:val="28"/>
        </w:rPr>
        <w:t>φ</w:t>
      </w:r>
      <w:r w:rsidR="00240011" w:rsidRPr="00240011">
        <w:rPr>
          <w:rFonts w:ascii="Times New Roman" w:eastAsia="Times New Roman" w:hAnsi="Times New Roman" w:cs="Times New Roman"/>
          <w:sz w:val="28"/>
          <w:szCs w:val="28"/>
          <w:lang w:val="kk-KZ"/>
        </w:rPr>
        <w:t xml:space="preserve"> = 0,56).</w:t>
      </w:r>
    </w:p>
    <w:p w14:paraId="01E1CFE1" w14:textId="77777777" w:rsidR="00240011" w:rsidRPr="00240011" w:rsidRDefault="00240011" w:rsidP="00851F44">
      <w:pPr>
        <w:spacing w:after="0" w:line="240" w:lineRule="auto"/>
        <w:ind w:firstLine="567"/>
        <w:jc w:val="both"/>
        <w:rPr>
          <w:rFonts w:ascii="Times New Roman" w:eastAsia="Times New Roman" w:hAnsi="Times New Roman" w:cs="Times New Roman"/>
          <w:sz w:val="28"/>
          <w:szCs w:val="28"/>
          <w:lang w:val="kk-KZ"/>
        </w:rPr>
      </w:pPr>
      <w:r w:rsidRPr="00240011">
        <w:rPr>
          <w:rFonts w:ascii="Times New Roman" w:eastAsia="Times New Roman" w:hAnsi="Times New Roman" w:cs="Times New Roman"/>
          <w:sz w:val="28"/>
          <w:szCs w:val="28"/>
          <w:lang w:val="kk-KZ"/>
        </w:rPr>
        <w:t xml:space="preserve">Эксперименттік топтағы өзгерістер айтарлықтай болғанын атап өтуге болады. Жоғары деңгей 20,7%-дан 61%-ға дейін өсті, бұл 5%-дық деңгейде </w:t>
      </w:r>
      <w:r w:rsidRPr="00240011">
        <w:rPr>
          <w:rFonts w:ascii="Times New Roman" w:eastAsia="Times New Roman" w:hAnsi="Times New Roman" w:cs="Times New Roman"/>
          <w:sz w:val="28"/>
          <w:szCs w:val="28"/>
          <w:lang w:val="kk-KZ"/>
        </w:rPr>
        <w:lastRenderedPageBreak/>
        <w:t>статистикалық маңызды өзгеріс (</w:t>
      </w:r>
      <w:r w:rsidRPr="00240011">
        <w:rPr>
          <w:rFonts w:ascii="Times New Roman" w:eastAsia="Times New Roman" w:hAnsi="Times New Roman" w:cs="Times New Roman"/>
          <w:sz w:val="28"/>
          <w:szCs w:val="28"/>
        </w:rPr>
        <w:t>φ</w:t>
      </w:r>
      <w:r w:rsidRPr="00240011">
        <w:rPr>
          <w:rFonts w:ascii="Times New Roman" w:eastAsia="Times New Roman" w:hAnsi="Times New Roman" w:cs="Times New Roman"/>
          <w:sz w:val="28"/>
          <w:szCs w:val="28"/>
          <w:lang w:val="kk-KZ"/>
        </w:rPr>
        <w:t xml:space="preserve"> = 2,69). Орташа деңгей 25,1%-дан 50,8%-ға дейін айтарлықтай төмендеді, бұл да статистикалық маңызды (</w:t>
      </w:r>
      <w:r w:rsidRPr="00240011">
        <w:rPr>
          <w:rFonts w:ascii="Times New Roman" w:eastAsia="Times New Roman" w:hAnsi="Times New Roman" w:cs="Times New Roman"/>
          <w:sz w:val="28"/>
          <w:szCs w:val="28"/>
        </w:rPr>
        <w:t>φ</w:t>
      </w:r>
      <w:r w:rsidRPr="00240011">
        <w:rPr>
          <w:rFonts w:ascii="Times New Roman" w:eastAsia="Times New Roman" w:hAnsi="Times New Roman" w:cs="Times New Roman"/>
          <w:sz w:val="28"/>
          <w:szCs w:val="28"/>
          <w:lang w:val="kk-KZ"/>
        </w:rPr>
        <w:t xml:space="preserve"> = 2,64). Төмен деңгей 28,2%-дан 14,1%-ға дейін айтарлықтай төмендеді, бұл да маңызды өзгеріс (</w:t>
      </w:r>
      <w:r w:rsidRPr="00240011">
        <w:rPr>
          <w:rFonts w:ascii="Times New Roman" w:eastAsia="Times New Roman" w:hAnsi="Times New Roman" w:cs="Times New Roman"/>
          <w:sz w:val="28"/>
          <w:szCs w:val="28"/>
        </w:rPr>
        <w:t>φ</w:t>
      </w:r>
      <w:r w:rsidRPr="00240011">
        <w:rPr>
          <w:rFonts w:ascii="Times New Roman" w:eastAsia="Times New Roman" w:hAnsi="Times New Roman" w:cs="Times New Roman"/>
          <w:sz w:val="28"/>
          <w:szCs w:val="28"/>
          <w:lang w:val="kk-KZ"/>
        </w:rPr>
        <w:t xml:space="preserve"> = 3,10).</w:t>
      </w:r>
    </w:p>
    <w:p w14:paraId="217B8590" w14:textId="37E05396" w:rsidR="00392134" w:rsidRDefault="00240011" w:rsidP="00851F44">
      <w:pPr>
        <w:spacing w:after="0" w:line="240" w:lineRule="auto"/>
        <w:ind w:firstLine="567"/>
        <w:jc w:val="both"/>
        <w:rPr>
          <w:rFonts w:ascii="Times New Roman" w:eastAsia="Times New Roman" w:hAnsi="Times New Roman" w:cs="Times New Roman"/>
          <w:sz w:val="28"/>
          <w:szCs w:val="28"/>
          <w:lang w:val="kk-KZ"/>
        </w:rPr>
      </w:pPr>
      <w:r w:rsidRPr="008642E2">
        <w:rPr>
          <w:rFonts w:ascii="Times New Roman" w:eastAsia="Times New Roman" w:hAnsi="Times New Roman" w:cs="Times New Roman"/>
          <w:sz w:val="28"/>
          <w:szCs w:val="28"/>
          <w:lang w:val="kk-KZ"/>
        </w:rPr>
        <w:t xml:space="preserve">Бақылау және эксперимент топтарын U критерийі бойынша салыстырғанда, 5% деңгейінде U0 = 1007, U0,01 = 1145, U0,05 = 1260 айтарлықтай айрмашылықтар анықталды. Эксперименттік топта қалыптастырушы экспериментті жүзеге асырғаннан кейінгі нәтижелер этнокөркем мәдениет деңгейінің жоғарылағанын растайды. Сондықтан </w:t>
      </w:r>
      <w:r w:rsidR="00675972">
        <w:rPr>
          <w:rFonts w:ascii="Times New Roman" w:eastAsia="Times New Roman" w:hAnsi="Times New Roman" w:cs="Times New Roman"/>
          <w:sz w:val="28"/>
          <w:szCs w:val="28"/>
          <w:lang w:val="kk-KZ"/>
        </w:rPr>
        <w:t>20</w:t>
      </w:r>
      <w:r w:rsidRPr="008642E2">
        <w:rPr>
          <w:rFonts w:ascii="Times New Roman" w:eastAsia="Times New Roman" w:hAnsi="Times New Roman" w:cs="Times New Roman"/>
          <w:sz w:val="28"/>
          <w:szCs w:val="28"/>
          <w:lang w:val="kk-KZ"/>
        </w:rPr>
        <w:t xml:space="preserve">-ші кесте негізінде диаграмманы көру үшін </w:t>
      </w:r>
      <w:r w:rsidR="00C63829">
        <w:rPr>
          <w:rFonts w:ascii="Times New Roman" w:eastAsia="Times New Roman" w:hAnsi="Times New Roman" w:cs="Times New Roman"/>
          <w:sz w:val="28"/>
          <w:szCs w:val="28"/>
          <w:lang w:val="kk-KZ"/>
        </w:rPr>
        <w:t>19</w:t>
      </w:r>
      <w:r w:rsidRPr="008642E2">
        <w:rPr>
          <w:rFonts w:ascii="Times New Roman" w:eastAsia="Times New Roman" w:hAnsi="Times New Roman" w:cs="Times New Roman"/>
          <w:sz w:val="28"/>
          <w:szCs w:val="28"/>
          <w:lang w:val="kk-KZ"/>
        </w:rPr>
        <w:t>-ші суретке жүгінейік, мұнда эксперименттік және бақылау топтарындағы этнокөркем мәдениет деңгейлерінің өзгеру динамикасы</w:t>
      </w:r>
      <w:r w:rsidR="004656D6">
        <w:rPr>
          <w:rFonts w:ascii="Times New Roman" w:eastAsia="Times New Roman" w:hAnsi="Times New Roman" w:cs="Times New Roman"/>
          <w:sz w:val="28"/>
          <w:szCs w:val="28"/>
          <w:lang w:val="kk-KZ"/>
        </w:rPr>
        <w:t xml:space="preserve"> көрсетілген.</w:t>
      </w:r>
    </w:p>
    <w:p w14:paraId="00DFC993" w14:textId="77777777" w:rsidR="00851F44" w:rsidRPr="00851F44" w:rsidRDefault="00851F44" w:rsidP="00851F44">
      <w:pPr>
        <w:spacing w:after="0" w:line="240" w:lineRule="auto"/>
        <w:ind w:firstLine="567"/>
        <w:jc w:val="both"/>
        <w:rPr>
          <w:rFonts w:ascii="Times New Roman" w:eastAsia="Times New Roman" w:hAnsi="Times New Roman" w:cs="Times New Roman"/>
          <w:sz w:val="28"/>
          <w:szCs w:val="28"/>
          <w:lang w:val="kk-KZ"/>
        </w:rPr>
      </w:pPr>
    </w:p>
    <w:p w14:paraId="74AACE83" w14:textId="77777777" w:rsidR="009F232E" w:rsidRDefault="009F232E" w:rsidP="00851F44">
      <w:pPr>
        <w:tabs>
          <w:tab w:val="left" w:pos="2685"/>
        </w:tabs>
        <w:jc w:val="center"/>
        <w:rPr>
          <w:rFonts w:ascii="Times New Roman" w:hAnsi="Times New Roman" w:cs="Times New Roman"/>
          <w:sz w:val="28"/>
          <w:szCs w:val="28"/>
          <w:lang w:val="kk-KZ"/>
        </w:rPr>
      </w:pPr>
      <w:r>
        <w:rPr>
          <w:rFonts w:ascii="Times New Roman" w:hAnsi="Times New Roman" w:cs="Times New Roman"/>
          <w:sz w:val="28"/>
          <w:szCs w:val="28"/>
          <w:lang w:val="kk-KZ"/>
        </w:rPr>
        <w:t>Эксперимент тобы                                              Бақылау тобы</w:t>
      </w:r>
    </w:p>
    <w:p w14:paraId="3D2AEF9D" w14:textId="2444AAE6" w:rsidR="00C41526" w:rsidRDefault="009F232E" w:rsidP="00C41526">
      <w:pPr>
        <w:tabs>
          <w:tab w:val="left" w:pos="2685"/>
        </w:tabs>
        <w:jc w:val="center"/>
        <w:rPr>
          <w:rFonts w:ascii="Times New Roman" w:hAnsi="Times New Roman" w:cs="Times New Roman"/>
          <w:sz w:val="28"/>
          <w:szCs w:val="28"/>
          <w:lang w:val="kk-KZ"/>
        </w:rPr>
      </w:pPr>
      <w:r>
        <w:rPr>
          <w:rFonts w:ascii="Times New Roman" w:hAnsi="Times New Roman" w:cs="Times New Roman"/>
          <w:noProof/>
          <w:sz w:val="28"/>
          <w:szCs w:val="28"/>
        </w:rPr>
        <w:drawing>
          <wp:anchor distT="0" distB="0" distL="114300" distR="114300" simplePos="0" relativeHeight="251716608" behindDoc="0" locked="0" layoutInCell="1" allowOverlap="1" wp14:anchorId="110F8D4B" wp14:editId="1638631F">
            <wp:simplePos x="0" y="0"/>
            <wp:positionH relativeFrom="column">
              <wp:posOffset>49530</wp:posOffset>
            </wp:positionH>
            <wp:positionV relativeFrom="paragraph">
              <wp:posOffset>15875</wp:posOffset>
            </wp:positionV>
            <wp:extent cx="2454910" cy="1664335"/>
            <wp:effectExtent l="0" t="0" r="2540" b="12065"/>
            <wp:wrapSquare wrapText="bothSides"/>
            <wp:docPr id="36" name="Диаграмма 36"/>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14:sizeRelH relativeFrom="margin">
              <wp14:pctWidth>0</wp14:pctWidth>
            </wp14:sizeRelH>
            <wp14:sizeRelV relativeFrom="margin">
              <wp14:pctHeight>0</wp14:pctHeight>
            </wp14:sizeRelV>
          </wp:anchor>
        </w:drawing>
      </w:r>
      <w:r w:rsidRPr="00851F44">
        <w:rPr>
          <w:rFonts w:ascii="Times New Roman" w:hAnsi="Times New Roman" w:cs="Times New Roman"/>
          <w:noProof/>
          <w:sz w:val="28"/>
          <w:szCs w:val="28"/>
        </w:rPr>
        <w:drawing>
          <wp:inline distT="0" distB="0" distL="0" distR="0" wp14:anchorId="1364D469" wp14:editId="5D500FB0">
            <wp:extent cx="2676525" cy="1685925"/>
            <wp:effectExtent l="0" t="0" r="9525" b="9525"/>
            <wp:docPr id="42" name="Диаграмма 42"/>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14:paraId="57C161B0" w14:textId="38FF1B2A" w:rsidR="009F232E" w:rsidRDefault="00CC480D" w:rsidP="00851F44">
      <w:pPr>
        <w:tabs>
          <w:tab w:val="left" w:pos="2685"/>
        </w:tabs>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 xml:space="preserve">Сурет </w:t>
      </w:r>
      <w:r w:rsidR="00C63829">
        <w:rPr>
          <w:rFonts w:ascii="Times New Roman" w:hAnsi="Times New Roman" w:cs="Times New Roman"/>
          <w:sz w:val="28"/>
          <w:szCs w:val="28"/>
          <w:lang w:val="kk-KZ"/>
        </w:rPr>
        <w:t xml:space="preserve">19 </w:t>
      </w:r>
      <w:r w:rsidR="009F232E" w:rsidRPr="00342E02">
        <w:rPr>
          <w:rFonts w:ascii="Times New Roman" w:hAnsi="Times New Roman" w:cs="Times New Roman"/>
          <w:sz w:val="28"/>
          <w:szCs w:val="28"/>
          <w:lang w:val="kk-KZ"/>
        </w:rPr>
        <w:t xml:space="preserve">– </w:t>
      </w:r>
      <w:r w:rsidR="009F232E">
        <w:rPr>
          <w:rFonts w:ascii="Times New Roman" w:hAnsi="Times New Roman" w:cs="Times New Roman"/>
          <w:sz w:val="28"/>
          <w:szCs w:val="28"/>
          <w:lang w:val="kk-KZ"/>
        </w:rPr>
        <w:t>Болашақ мамандардың  этнокөркем мәдениетінің қалыптасу деңгейлерінің динамаикасы (</w:t>
      </w:r>
      <w:r w:rsidR="009F232E" w:rsidRPr="00342E02">
        <w:rPr>
          <w:rFonts w:ascii="Times New Roman" w:hAnsi="Times New Roman" w:cs="Times New Roman"/>
          <w:sz w:val="28"/>
          <w:szCs w:val="28"/>
          <w:lang w:val="kk-KZ"/>
        </w:rPr>
        <w:t>%</w:t>
      </w:r>
      <w:r w:rsidR="009F232E">
        <w:rPr>
          <w:rFonts w:ascii="Times New Roman" w:hAnsi="Times New Roman" w:cs="Times New Roman"/>
          <w:sz w:val="28"/>
          <w:szCs w:val="28"/>
          <w:lang w:val="kk-KZ"/>
        </w:rPr>
        <w:t>)</w:t>
      </w:r>
    </w:p>
    <w:p w14:paraId="41E195D6" w14:textId="77777777" w:rsidR="00851F44" w:rsidRDefault="00851F44" w:rsidP="00851F44">
      <w:pPr>
        <w:tabs>
          <w:tab w:val="left" w:pos="2685"/>
        </w:tabs>
        <w:spacing w:after="0" w:line="240" w:lineRule="auto"/>
        <w:jc w:val="center"/>
        <w:rPr>
          <w:rFonts w:ascii="Times New Roman" w:hAnsi="Times New Roman" w:cs="Times New Roman"/>
          <w:sz w:val="28"/>
          <w:szCs w:val="28"/>
          <w:lang w:val="kk-KZ"/>
        </w:rPr>
      </w:pPr>
    </w:p>
    <w:p w14:paraId="433F8A72" w14:textId="26AA2DDA" w:rsidR="00240011" w:rsidRPr="00240011" w:rsidRDefault="00B05416" w:rsidP="00851F44">
      <w:pPr>
        <w:spacing w:after="0" w:line="240" w:lineRule="auto"/>
        <w:ind w:firstLine="567"/>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19</w:t>
      </w:r>
      <w:r w:rsidR="003924F2">
        <w:rPr>
          <w:rFonts w:ascii="Times New Roman" w:eastAsia="Times New Roman" w:hAnsi="Times New Roman" w:cs="Times New Roman"/>
          <w:sz w:val="28"/>
          <w:szCs w:val="28"/>
          <w:lang w:val="kk-KZ"/>
        </w:rPr>
        <w:t>-</w:t>
      </w:r>
      <w:r>
        <w:rPr>
          <w:rFonts w:ascii="Times New Roman" w:eastAsia="Times New Roman" w:hAnsi="Times New Roman" w:cs="Times New Roman"/>
          <w:sz w:val="28"/>
          <w:szCs w:val="28"/>
          <w:lang w:val="kk-KZ"/>
        </w:rPr>
        <w:t>ші кесте және 19</w:t>
      </w:r>
      <w:r w:rsidR="00240011" w:rsidRPr="00240011">
        <w:rPr>
          <w:rFonts w:ascii="Times New Roman" w:eastAsia="Times New Roman" w:hAnsi="Times New Roman" w:cs="Times New Roman"/>
          <w:sz w:val="28"/>
          <w:szCs w:val="28"/>
          <w:lang w:val="kk-KZ"/>
        </w:rPr>
        <w:t>-ші суретте көрсетілген нәтижелерді талдау негізінде қалыптастырушы экспериментті жүзеге асырғаннан кейінгі оң өзгерістердің кездейсоқ жағдайларға байланысты емес, педагогикалық шарттарды іске асырудың нәтижесі екендігі анықталды. Графиктерде көрсетілген мәліметтерді салыстыра отырып, эксперименттік топтағы болашақ бейнелеу өнері мұғалімдерінің этнокөркем мәдениетінің деңгейін арттыруда айтарлықтай өзгерістер болғанын байқауға болады. 8-ші суретті талдай отырып, анықтаушы және қалыптастырушы эксперименттің нәтижелері эксперименттік топтағы этнокөркем мәдениет деңгейлерінің оң динамикасының бар екенін көрсетті деп қорытынды жасауға болады. Этнокөркем мәдениет деңгейі төмен және орташа студенттер саны айтарлықтай азайып, жоғары деңгейлі студенттер саны артқан.</w:t>
      </w:r>
    </w:p>
    <w:p w14:paraId="77AF2242" w14:textId="77777777" w:rsidR="00240011" w:rsidRPr="00240011" w:rsidRDefault="00240011" w:rsidP="00851F44">
      <w:pPr>
        <w:spacing w:after="0" w:line="240" w:lineRule="auto"/>
        <w:ind w:firstLine="567"/>
        <w:jc w:val="both"/>
        <w:rPr>
          <w:rFonts w:ascii="Times New Roman" w:eastAsia="Times New Roman" w:hAnsi="Times New Roman" w:cs="Times New Roman"/>
          <w:sz w:val="28"/>
          <w:szCs w:val="28"/>
        </w:rPr>
      </w:pPr>
      <w:proofErr w:type="spellStart"/>
      <w:r w:rsidRPr="00240011">
        <w:rPr>
          <w:rFonts w:ascii="Times New Roman" w:eastAsia="Times New Roman" w:hAnsi="Times New Roman" w:cs="Times New Roman"/>
          <w:sz w:val="28"/>
          <w:szCs w:val="28"/>
        </w:rPr>
        <w:t>Эксперименттік</w:t>
      </w:r>
      <w:proofErr w:type="spellEnd"/>
      <w:r w:rsidRPr="00240011">
        <w:rPr>
          <w:rFonts w:ascii="Times New Roman" w:eastAsia="Times New Roman" w:hAnsi="Times New Roman" w:cs="Times New Roman"/>
          <w:sz w:val="28"/>
          <w:szCs w:val="28"/>
        </w:rPr>
        <w:t xml:space="preserve"> </w:t>
      </w:r>
      <w:proofErr w:type="spellStart"/>
      <w:r w:rsidRPr="00240011">
        <w:rPr>
          <w:rFonts w:ascii="Times New Roman" w:eastAsia="Times New Roman" w:hAnsi="Times New Roman" w:cs="Times New Roman"/>
          <w:sz w:val="28"/>
          <w:szCs w:val="28"/>
        </w:rPr>
        <w:t>жұмыс</w:t>
      </w:r>
      <w:proofErr w:type="spellEnd"/>
      <w:r w:rsidRPr="00240011">
        <w:rPr>
          <w:rFonts w:ascii="Times New Roman" w:eastAsia="Times New Roman" w:hAnsi="Times New Roman" w:cs="Times New Roman"/>
          <w:sz w:val="28"/>
          <w:szCs w:val="28"/>
        </w:rPr>
        <w:t xml:space="preserve"> </w:t>
      </w:r>
      <w:proofErr w:type="spellStart"/>
      <w:r w:rsidRPr="00240011">
        <w:rPr>
          <w:rFonts w:ascii="Times New Roman" w:eastAsia="Times New Roman" w:hAnsi="Times New Roman" w:cs="Times New Roman"/>
          <w:sz w:val="28"/>
          <w:szCs w:val="28"/>
        </w:rPr>
        <w:t>нәтижелері</w:t>
      </w:r>
      <w:proofErr w:type="spellEnd"/>
      <w:r w:rsidRPr="00240011">
        <w:rPr>
          <w:rFonts w:ascii="Times New Roman" w:eastAsia="Times New Roman" w:hAnsi="Times New Roman" w:cs="Times New Roman"/>
          <w:sz w:val="28"/>
          <w:szCs w:val="28"/>
        </w:rPr>
        <w:t xml:space="preserve"> </w:t>
      </w:r>
      <w:proofErr w:type="spellStart"/>
      <w:r w:rsidRPr="00240011">
        <w:rPr>
          <w:rFonts w:ascii="Times New Roman" w:eastAsia="Times New Roman" w:hAnsi="Times New Roman" w:cs="Times New Roman"/>
          <w:sz w:val="28"/>
          <w:szCs w:val="28"/>
        </w:rPr>
        <w:t>бастапқы</w:t>
      </w:r>
      <w:proofErr w:type="spellEnd"/>
      <w:r w:rsidRPr="00240011">
        <w:rPr>
          <w:rFonts w:ascii="Times New Roman" w:eastAsia="Times New Roman" w:hAnsi="Times New Roman" w:cs="Times New Roman"/>
          <w:sz w:val="28"/>
          <w:szCs w:val="28"/>
        </w:rPr>
        <w:t xml:space="preserve"> </w:t>
      </w:r>
      <w:proofErr w:type="spellStart"/>
      <w:r w:rsidRPr="00240011">
        <w:rPr>
          <w:rFonts w:ascii="Times New Roman" w:eastAsia="Times New Roman" w:hAnsi="Times New Roman" w:cs="Times New Roman"/>
          <w:sz w:val="28"/>
          <w:szCs w:val="28"/>
        </w:rPr>
        <w:t>болжамды</w:t>
      </w:r>
      <w:proofErr w:type="spellEnd"/>
      <w:r w:rsidRPr="00240011">
        <w:rPr>
          <w:rFonts w:ascii="Times New Roman" w:eastAsia="Times New Roman" w:hAnsi="Times New Roman" w:cs="Times New Roman"/>
          <w:sz w:val="28"/>
          <w:szCs w:val="28"/>
        </w:rPr>
        <w:t xml:space="preserve"> </w:t>
      </w:r>
      <w:proofErr w:type="spellStart"/>
      <w:r w:rsidRPr="00240011">
        <w:rPr>
          <w:rFonts w:ascii="Times New Roman" w:eastAsia="Times New Roman" w:hAnsi="Times New Roman" w:cs="Times New Roman"/>
          <w:sz w:val="28"/>
          <w:szCs w:val="28"/>
        </w:rPr>
        <w:t>растайды</w:t>
      </w:r>
      <w:proofErr w:type="spellEnd"/>
      <w:r w:rsidRPr="00240011">
        <w:rPr>
          <w:rFonts w:ascii="Times New Roman" w:eastAsia="Times New Roman" w:hAnsi="Times New Roman" w:cs="Times New Roman"/>
          <w:sz w:val="28"/>
          <w:szCs w:val="28"/>
        </w:rPr>
        <w:t xml:space="preserve">. </w:t>
      </w:r>
      <w:proofErr w:type="spellStart"/>
      <w:r w:rsidRPr="00240011">
        <w:rPr>
          <w:rFonts w:ascii="Times New Roman" w:eastAsia="Times New Roman" w:hAnsi="Times New Roman" w:cs="Times New Roman"/>
          <w:sz w:val="28"/>
          <w:szCs w:val="28"/>
        </w:rPr>
        <w:t>Арнайы</w:t>
      </w:r>
      <w:proofErr w:type="spellEnd"/>
      <w:r w:rsidRPr="00240011">
        <w:rPr>
          <w:rFonts w:ascii="Times New Roman" w:eastAsia="Times New Roman" w:hAnsi="Times New Roman" w:cs="Times New Roman"/>
          <w:sz w:val="28"/>
          <w:szCs w:val="28"/>
        </w:rPr>
        <w:t xml:space="preserve"> </w:t>
      </w:r>
      <w:proofErr w:type="spellStart"/>
      <w:r w:rsidRPr="00240011">
        <w:rPr>
          <w:rFonts w:ascii="Times New Roman" w:eastAsia="Times New Roman" w:hAnsi="Times New Roman" w:cs="Times New Roman"/>
          <w:sz w:val="28"/>
          <w:szCs w:val="28"/>
        </w:rPr>
        <w:t>педагогикалық</w:t>
      </w:r>
      <w:proofErr w:type="spellEnd"/>
      <w:r w:rsidRPr="00240011">
        <w:rPr>
          <w:rFonts w:ascii="Times New Roman" w:eastAsia="Times New Roman" w:hAnsi="Times New Roman" w:cs="Times New Roman"/>
          <w:sz w:val="28"/>
          <w:szCs w:val="28"/>
        </w:rPr>
        <w:t xml:space="preserve"> </w:t>
      </w:r>
      <w:proofErr w:type="spellStart"/>
      <w:r w:rsidRPr="00240011">
        <w:rPr>
          <w:rFonts w:ascii="Times New Roman" w:eastAsia="Times New Roman" w:hAnsi="Times New Roman" w:cs="Times New Roman"/>
          <w:sz w:val="28"/>
          <w:szCs w:val="28"/>
        </w:rPr>
        <w:t>шарттарды</w:t>
      </w:r>
      <w:proofErr w:type="spellEnd"/>
      <w:r w:rsidRPr="00240011">
        <w:rPr>
          <w:rFonts w:ascii="Times New Roman" w:eastAsia="Times New Roman" w:hAnsi="Times New Roman" w:cs="Times New Roman"/>
          <w:sz w:val="28"/>
          <w:szCs w:val="28"/>
        </w:rPr>
        <w:t xml:space="preserve"> </w:t>
      </w:r>
      <w:proofErr w:type="spellStart"/>
      <w:r w:rsidRPr="00240011">
        <w:rPr>
          <w:rFonts w:ascii="Times New Roman" w:eastAsia="Times New Roman" w:hAnsi="Times New Roman" w:cs="Times New Roman"/>
          <w:sz w:val="28"/>
          <w:szCs w:val="28"/>
        </w:rPr>
        <w:t>жүзеге</w:t>
      </w:r>
      <w:proofErr w:type="spellEnd"/>
      <w:r w:rsidRPr="00240011">
        <w:rPr>
          <w:rFonts w:ascii="Times New Roman" w:eastAsia="Times New Roman" w:hAnsi="Times New Roman" w:cs="Times New Roman"/>
          <w:sz w:val="28"/>
          <w:szCs w:val="28"/>
        </w:rPr>
        <w:t xml:space="preserve"> </w:t>
      </w:r>
      <w:proofErr w:type="spellStart"/>
      <w:r w:rsidRPr="00240011">
        <w:rPr>
          <w:rFonts w:ascii="Times New Roman" w:eastAsia="Times New Roman" w:hAnsi="Times New Roman" w:cs="Times New Roman"/>
          <w:sz w:val="28"/>
          <w:szCs w:val="28"/>
        </w:rPr>
        <w:t>асыру</w:t>
      </w:r>
      <w:proofErr w:type="spellEnd"/>
      <w:r w:rsidRPr="00240011">
        <w:rPr>
          <w:rFonts w:ascii="Times New Roman" w:eastAsia="Times New Roman" w:hAnsi="Times New Roman" w:cs="Times New Roman"/>
          <w:sz w:val="28"/>
          <w:szCs w:val="28"/>
        </w:rPr>
        <w:t xml:space="preserve"> </w:t>
      </w:r>
      <w:proofErr w:type="spellStart"/>
      <w:r w:rsidRPr="00240011">
        <w:rPr>
          <w:rFonts w:ascii="Times New Roman" w:eastAsia="Times New Roman" w:hAnsi="Times New Roman" w:cs="Times New Roman"/>
          <w:sz w:val="28"/>
          <w:szCs w:val="28"/>
        </w:rPr>
        <w:t>студенттерді</w:t>
      </w:r>
      <w:proofErr w:type="spellEnd"/>
      <w:r w:rsidRPr="00240011">
        <w:rPr>
          <w:rFonts w:ascii="Times New Roman" w:eastAsia="Times New Roman" w:hAnsi="Times New Roman" w:cs="Times New Roman"/>
          <w:sz w:val="28"/>
          <w:szCs w:val="28"/>
        </w:rPr>
        <w:t xml:space="preserve"> графика </w:t>
      </w:r>
      <w:proofErr w:type="spellStart"/>
      <w:r w:rsidRPr="00240011">
        <w:rPr>
          <w:rFonts w:ascii="Times New Roman" w:eastAsia="Times New Roman" w:hAnsi="Times New Roman" w:cs="Times New Roman"/>
          <w:sz w:val="28"/>
          <w:szCs w:val="28"/>
        </w:rPr>
        <w:t>өнері</w:t>
      </w:r>
      <w:proofErr w:type="spellEnd"/>
      <w:r w:rsidRPr="00240011">
        <w:rPr>
          <w:rFonts w:ascii="Times New Roman" w:eastAsia="Times New Roman" w:hAnsi="Times New Roman" w:cs="Times New Roman"/>
          <w:sz w:val="28"/>
          <w:szCs w:val="28"/>
        </w:rPr>
        <w:t xml:space="preserve"> </w:t>
      </w:r>
      <w:proofErr w:type="spellStart"/>
      <w:r w:rsidRPr="00240011">
        <w:rPr>
          <w:rFonts w:ascii="Times New Roman" w:eastAsia="Times New Roman" w:hAnsi="Times New Roman" w:cs="Times New Roman"/>
          <w:sz w:val="28"/>
          <w:szCs w:val="28"/>
        </w:rPr>
        <w:t>және</w:t>
      </w:r>
      <w:proofErr w:type="spellEnd"/>
      <w:r w:rsidRPr="00240011">
        <w:rPr>
          <w:rFonts w:ascii="Times New Roman" w:eastAsia="Times New Roman" w:hAnsi="Times New Roman" w:cs="Times New Roman"/>
          <w:sz w:val="28"/>
          <w:szCs w:val="28"/>
        </w:rPr>
        <w:t xml:space="preserve"> </w:t>
      </w:r>
      <w:proofErr w:type="spellStart"/>
      <w:r w:rsidRPr="00240011">
        <w:rPr>
          <w:rFonts w:ascii="Times New Roman" w:eastAsia="Times New Roman" w:hAnsi="Times New Roman" w:cs="Times New Roman"/>
          <w:sz w:val="28"/>
          <w:szCs w:val="28"/>
        </w:rPr>
        <w:t>кәсіби</w:t>
      </w:r>
      <w:proofErr w:type="spellEnd"/>
      <w:r w:rsidRPr="00240011">
        <w:rPr>
          <w:rFonts w:ascii="Times New Roman" w:eastAsia="Times New Roman" w:hAnsi="Times New Roman" w:cs="Times New Roman"/>
          <w:sz w:val="28"/>
          <w:szCs w:val="28"/>
        </w:rPr>
        <w:t xml:space="preserve"> </w:t>
      </w:r>
      <w:proofErr w:type="spellStart"/>
      <w:r w:rsidRPr="00240011">
        <w:rPr>
          <w:rFonts w:ascii="Times New Roman" w:eastAsia="Times New Roman" w:hAnsi="Times New Roman" w:cs="Times New Roman"/>
          <w:sz w:val="28"/>
          <w:szCs w:val="28"/>
        </w:rPr>
        <w:t>бейнелеу</w:t>
      </w:r>
      <w:proofErr w:type="spellEnd"/>
      <w:r w:rsidRPr="00240011">
        <w:rPr>
          <w:rFonts w:ascii="Times New Roman" w:eastAsia="Times New Roman" w:hAnsi="Times New Roman" w:cs="Times New Roman"/>
          <w:sz w:val="28"/>
          <w:szCs w:val="28"/>
        </w:rPr>
        <w:t xml:space="preserve"> </w:t>
      </w:r>
      <w:proofErr w:type="spellStart"/>
      <w:r w:rsidRPr="00240011">
        <w:rPr>
          <w:rFonts w:ascii="Times New Roman" w:eastAsia="Times New Roman" w:hAnsi="Times New Roman" w:cs="Times New Roman"/>
          <w:sz w:val="28"/>
          <w:szCs w:val="28"/>
        </w:rPr>
        <w:t>өнері</w:t>
      </w:r>
      <w:proofErr w:type="spellEnd"/>
      <w:r w:rsidRPr="00240011">
        <w:rPr>
          <w:rFonts w:ascii="Times New Roman" w:eastAsia="Times New Roman" w:hAnsi="Times New Roman" w:cs="Times New Roman"/>
          <w:sz w:val="28"/>
          <w:szCs w:val="28"/>
        </w:rPr>
        <w:t xml:space="preserve"> </w:t>
      </w:r>
      <w:proofErr w:type="spellStart"/>
      <w:r w:rsidRPr="00240011">
        <w:rPr>
          <w:rFonts w:ascii="Times New Roman" w:eastAsia="Times New Roman" w:hAnsi="Times New Roman" w:cs="Times New Roman"/>
          <w:sz w:val="28"/>
          <w:szCs w:val="28"/>
        </w:rPr>
        <w:t>саласын</w:t>
      </w:r>
      <w:proofErr w:type="spellEnd"/>
      <w:r w:rsidRPr="00240011">
        <w:rPr>
          <w:rFonts w:ascii="Times New Roman" w:eastAsia="Times New Roman" w:hAnsi="Times New Roman" w:cs="Times New Roman"/>
          <w:sz w:val="28"/>
          <w:szCs w:val="28"/>
        </w:rPr>
        <w:t xml:space="preserve"> </w:t>
      </w:r>
      <w:proofErr w:type="spellStart"/>
      <w:r w:rsidRPr="00240011">
        <w:rPr>
          <w:rFonts w:ascii="Times New Roman" w:eastAsia="Times New Roman" w:hAnsi="Times New Roman" w:cs="Times New Roman"/>
          <w:sz w:val="28"/>
          <w:szCs w:val="28"/>
        </w:rPr>
        <w:t>аша</w:t>
      </w:r>
      <w:proofErr w:type="spellEnd"/>
      <w:r w:rsidRPr="00240011">
        <w:rPr>
          <w:rFonts w:ascii="Times New Roman" w:eastAsia="Times New Roman" w:hAnsi="Times New Roman" w:cs="Times New Roman"/>
          <w:sz w:val="28"/>
          <w:szCs w:val="28"/>
        </w:rPr>
        <w:t xml:space="preserve"> </w:t>
      </w:r>
      <w:proofErr w:type="spellStart"/>
      <w:r w:rsidRPr="00240011">
        <w:rPr>
          <w:rFonts w:ascii="Times New Roman" w:eastAsia="Times New Roman" w:hAnsi="Times New Roman" w:cs="Times New Roman"/>
          <w:sz w:val="28"/>
          <w:szCs w:val="28"/>
        </w:rPr>
        <w:t>отырып</w:t>
      </w:r>
      <w:proofErr w:type="spellEnd"/>
      <w:r w:rsidRPr="00240011">
        <w:rPr>
          <w:rFonts w:ascii="Times New Roman" w:eastAsia="Times New Roman" w:hAnsi="Times New Roman" w:cs="Times New Roman"/>
          <w:sz w:val="28"/>
          <w:szCs w:val="28"/>
        </w:rPr>
        <w:t xml:space="preserve"> </w:t>
      </w:r>
      <w:proofErr w:type="spellStart"/>
      <w:r w:rsidRPr="00240011">
        <w:rPr>
          <w:rFonts w:ascii="Times New Roman" w:eastAsia="Times New Roman" w:hAnsi="Times New Roman" w:cs="Times New Roman"/>
          <w:sz w:val="28"/>
          <w:szCs w:val="28"/>
        </w:rPr>
        <w:t>мәдени</w:t>
      </w:r>
      <w:proofErr w:type="spellEnd"/>
      <w:r w:rsidRPr="00240011">
        <w:rPr>
          <w:rFonts w:ascii="Times New Roman" w:eastAsia="Times New Roman" w:hAnsi="Times New Roman" w:cs="Times New Roman"/>
          <w:sz w:val="28"/>
          <w:szCs w:val="28"/>
        </w:rPr>
        <w:t xml:space="preserve"> </w:t>
      </w:r>
      <w:proofErr w:type="spellStart"/>
      <w:r w:rsidRPr="00240011">
        <w:rPr>
          <w:rFonts w:ascii="Times New Roman" w:eastAsia="Times New Roman" w:hAnsi="Times New Roman" w:cs="Times New Roman"/>
          <w:sz w:val="28"/>
          <w:szCs w:val="28"/>
        </w:rPr>
        <w:t>ағарту</w:t>
      </w:r>
      <w:proofErr w:type="spellEnd"/>
      <w:r w:rsidRPr="00240011">
        <w:rPr>
          <w:rFonts w:ascii="Times New Roman" w:eastAsia="Times New Roman" w:hAnsi="Times New Roman" w:cs="Times New Roman"/>
          <w:sz w:val="28"/>
          <w:szCs w:val="28"/>
        </w:rPr>
        <w:t xml:space="preserve"> </w:t>
      </w:r>
      <w:proofErr w:type="spellStart"/>
      <w:r w:rsidRPr="00240011">
        <w:rPr>
          <w:rFonts w:ascii="Times New Roman" w:eastAsia="Times New Roman" w:hAnsi="Times New Roman" w:cs="Times New Roman"/>
          <w:sz w:val="28"/>
          <w:szCs w:val="28"/>
        </w:rPr>
        <w:t>кеңістігіне</w:t>
      </w:r>
      <w:proofErr w:type="spellEnd"/>
      <w:r w:rsidRPr="00240011">
        <w:rPr>
          <w:rFonts w:ascii="Times New Roman" w:eastAsia="Times New Roman" w:hAnsi="Times New Roman" w:cs="Times New Roman"/>
          <w:sz w:val="28"/>
          <w:szCs w:val="28"/>
        </w:rPr>
        <w:t xml:space="preserve"> </w:t>
      </w:r>
      <w:proofErr w:type="spellStart"/>
      <w:r w:rsidRPr="00240011">
        <w:rPr>
          <w:rFonts w:ascii="Times New Roman" w:eastAsia="Times New Roman" w:hAnsi="Times New Roman" w:cs="Times New Roman"/>
          <w:sz w:val="28"/>
          <w:szCs w:val="28"/>
        </w:rPr>
        <w:t>енгізуге</w:t>
      </w:r>
      <w:proofErr w:type="spellEnd"/>
      <w:r w:rsidRPr="00240011">
        <w:rPr>
          <w:rFonts w:ascii="Times New Roman" w:eastAsia="Times New Roman" w:hAnsi="Times New Roman" w:cs="Times New Roman"/>
          <w:sz w:val="28"/>
          <w:szCs w:val="28"/>
        </w:rPr>
        <w:t xml:space="preserve"> </w:t>
      </w:r>
      <w:proofErr w:type="spellStart"/>
      <w:r w:rsidRPr="00240011">
        <w:rPr>
          <w:rFonts w:ascii="Times New Roman" w:eastAsia="Times New Roman" w:hAnsi="Times New Roman" w:cs="Times New Roman"/>
          <w:sz w:val="28"/>
          <w:szCs w:val="28"/>
        </w:rPr>
        <w:t>мүмкіндік</w:t>
      </w:r>
      <w:proofErr w:type="spellEnd"/>
      <w:r w:rsidRPr="00240011">
        <w:rPr>
          <w:rFonts w:ascii="Times New Roman" w:eastAsia="Times New Roman" w:hAnsi="Times New Roman" w:cs="Times New Roman"/>
          <w:sz w:val="28"/>
          <w:szCs w:val="28"/>
        </w:rPr>
        <w:t xml:space="preserve"> </w:t>
      </w:r>
      <w:proofErr w:type="spellStart"/>
      <w:r w:rsidRPr="00240011">
        <w:rPr>
          <w:rFonts w:ascii="Times New Roman" w:eastAsia="Times New Roman" w:hAnsi="Times New Roman" w:cs="Times New Roman"/>
          <w:sz w:val="28"/>
          <w:szCs w:val="28"/>
        </w:rPr>
        <w:t>берді</w:t>
      </w:r>
      <w:proofErr w:type="spellEnd"/>
      <w:r w:rsidRPr="00240011">
        <w:rPr>
          <w:rFonts w:ascii="Times New Roman" w:eastAsia="Times New Roman" w:hAnsi="Times New Roman" w:cs="Times New Roman"/>
          <w:sz w:val="28"/>
          <w:szCs w:val="28"/>
        </w:rPr>
        <w:t xml:space="preserve">. </w:t>
      </w:r>
      <w:proofErr w:type="spellStart"/>
      <w:r w:rsidRPr="00240011">
        <w:rPr>
          <w:rFonts w:ascii="Times New Roman" w:eastAsia="Times New Roman" w:hAnsi="Times New Roman" w:cs="Times New Roman"/>
          <w:sz w:val="28"/>
          <w:szCs w:val="28"/>
        </w:rPr>
        <w:t>Сонымен</w:t>
      </w:r>
      <w:proofErr w:type="spellEnd"/>
      <w:r w:rsidRPr="00240011">
        <w:rPr>
          <w:rFonts w:ascii="Times New Roman" w:eastAsia="Times New Roman" w:hAnsi="Times New Roman" w:cs="Times New Roman"/>
          <w:sz w:val="28"/>
          <w:szCs w:val="28"/>
        </w:rPr>
        <w:t xml:space="preserve"> </w:t>
      </w:r>
      <w:proofErr w:type="spellStart"/>
      <w:r w:rsidRPr="00240011">
        <w:rPr>
          <w:rFonts w:ascii="Times New Roman" w:eastAsia="Times New Roman" w:hAnsi="Times New Roman" w:cs="Times New Roman"/>
          <w:sz w:val="28"/>
          <w:szCs w:val="28"/>
        </w:rPr>
        <w:t>қатар</w:t>
      </w:r>
      <w:proofErr w:type="spellEnd"/>
      <w:r w:rsidRPr="00240011">
        <w:rPr>
          <w:rFonts w:ascii="Times New Roman" w:eastAsia="Times New Roman" w:hAnsi="Times New Roman" w:cs="Times New Roman"/>
          <w:sz w:val="28"/>
          <w:szCs w:val="28"/>
        </w:rPr>
        <w:t xml:space="preserve">, </w:t>
      </w:r>
      <w:proofErr w:type="spellStart"/>
      <w:r w:rsidRPr="00240011">
        <w:rPr>
          <w:rFonts w:ascii="Times New Roman" w:eastAsia="Times New Roman" w:hAnsi="Times New Roman" w:cs="Times New Roman"/>
          <w:sz w:val="28"/>
          <w:szCs w:val="28"/>
        </w:rPr>
        <w:t>болашақ</w:t>
      </w:r>
      <w:proofErr w:type="spellEnd"/>
      <w:r w:rsidRPr="00240011">
        <w:rPr>
          <w:rFonts w:ascii="Times New Roman" w:eastAsia="Times New Roman" w:hAnsi="Times New Roman" w:cs="Times New Roman"/>
          <w:sz w:val="28"/>
          <w:szCs w:val="28"/>
        </w:rPr>
        <w:t xml:space="preserve"> </w:t>
      </w:r>
      <w:proofErr w:type="spellStart"/>
      <w:r w:rsidRPr="00240011">
        <w:rPr>
          <w:rFonts w:ascii="Times New Roman" w:eastAsia="Times New Roman" w:hAnsi="Times New Roman" w:cs="Times New Roman"/>
          <w:sz w:val="28"/>
          <w:szCs w:val="28"/>
        </w:rPr>
        <w:t>бейнелеу</w:t>
      </w:r>
      <w:proofErr w:type="spellEnd"/>
      <w:r w:rsidRPr="00240011">
        <w:rPr>
          <w:rFonts w:ascii="Times New Roman" w:eastAsia="Times New Roman" w:hAnsi="Times New Roman" w:cs="Times New Roman"/>
          <w:sz w:val="28"/>
          <w:szCs w:val="28"/>
        </w:rPr>
        <w:t xml:space="preserve"> </w:t>
      </w:r>
      <w:proofErr w:type="spellStart"/>
      <w:r w:rsidRPr="00240011">
        <w:rPr>
          <w:rFonts w:ascii="Times New Roman" w:eastAsia="Times New Roman" w:hAnsi="Times New Roman" w:cs="Times New Roman"/>
          <w:sz w:val="28"/>
          <w:szCs w:val="28"/>
        </w:rPr>
        <w:t>өнері</w:t>
      </w:r>
      <w:proofErr w:type="spellEnd"/>
      <w:r w:rsidRPr="00240011">
        <w:rPr>
          <w:rFonts w:ascii="Times New Roman" w:eastAsia="Times New Roman" w:hAnsi="Times New Roman" w:cs="Times New Roman"/>
          <w:sz w:val="28"/>
          <w:szCs w:val="28"/>
        </w:rPr>
        <w:t xml:space="preserve"> </w:t>
      </w:r>
      <w:proofErr w:type="spellStart"/>
      <w:r w:rsidRPr="00240011">
        <w:rPr>
          <w:rFonts w:ascii="Times New Roman" w:eastAsia="Times New Roman" w:hAnsi="Times New Roman" w:cs="Times New Roman"/>
          <w:sz w:val="28"/>
          <w:szCs w:val="28"/>
        </w:rPr>
        <w:t>мұғалімін</w:t>
      </w:r>
      <w:proofErr w:type="spellEnd"/>
      <w:r w:rsidRPr="00240011">
        <w:rPr>
          <w:rFonts w:ascii="Times New Roman" w:eastAsia="Times New Roman" w:hAnsi="Times New Roman" w:cs="Times New Roman"/>
          <w:sz w:val="28"/>
          <w:szCs w:val="28"/>
        </w:rPr>
        <w:t xml:space="preserve"> </w:t>
      </w:r>
      <w:proofErr w:type="spellStart"/>
      <w:r w:rsidRPr="00240011">
        <w:rPr>
          <w:rFonts w:ascii="Times New Roman" w:eastAsia="Times New Roman" w:hAnsi="Times New Roman" w:cs="Times New Roman"/>
          <w:sz w:val="28"/>
          <w:szCs w:val="28"/>
        </w:rPr>
        <w:t>дайындау</w:t>
      </w:r>
      <w:proofErr w:type="spellEnd"/>
      <w:r w:rsidRPr="00240011">
        <w:rPr>
          <w:rFonts w:ascii="Times New Roman" w:eastAsia="Times New Roman" w:hAnsi="Times New Roman" w:cs="Times New Roman"/>
          <w:sz w:val="28"/>
          <w:szCs w:val="28"/>
        </w:rPr>
        <w:t xml:space="preserve"> </w:t>
      </w:r>
      <w:proofErr w:type="spellStart"/>
      <w:r w:rsidRPr="00240011">
        <w:rPr>
          <w:rFonts w:ascii="Times New Roman" w:eastAsia="Times New Roman" w:hAnsi="Times New Roman" w:cs="Times New Roman"/>
          <w:sz w:val="28"/>
          <w:szCs w:val="28"/>
        </w:rPr>
        <w:t>процесін</w:t>
      </w:r>
      <w:proofErr w:type="spellEnd"/>
      <w:r w:rsidRPr="00240011">
        <w:rPr>
          <w:rFonts w:ascii="Times New Roman" w:eastAsia="Times New Roman" w:hAnsi="Times New Roman" w:cs="Times New Roman"/>
          <w:sz w:val="28"/>
          <w:szCs w:val="28"/>
        </w:rPr>
        <w:t xml:space="preserve"> </w:t>
      </w:r>
      <w:proofErr w:type="spellStart"/>
      <w:r w:rsidRPr="00240011">
        <w:rPr>
          <w:rFonts w:ascii="Times New Roman" w:eastAsia="Times New Roman" w:hAnsi="Times New Roman" w:cs="Times New Roman"/>
          <w:sz w:val="28"/>
          <w:szCs w:val="28"/>
        </w:rPr>
        <w:t>ғылыми-әдістемелік</w:t>
      </w:r>
      <w:proofErr w:type="spellEnd"/>
      <w:r w:rsidRPr="00240011">
        <w:rPr>
          <w:rFonts w:ascii="Times New Roman" w:eastAsia="Times New Roman" w:hAnsi="Times New Roman" w:cs="Times New Roman"/>
          <w:sz w:val="28"/>
          <w:szCs w:val="28"/>
        </w:rPr>
        <w:t xml:space="preserve"> </w:t>
      </w:r>
      <w:proofErr w:type="spellStart"/>
      <w:r w:rsidRPr="00240011">
        <w:rPr>
          <w:rFonts w:ascii="Times New Roman" w:eastAsia="Times New Roman" w:hAnsi="Times New Roman" w:cs="Times New Roman"/>
          <w:sz w:val="28"/>
          <w:szCs w:val="28"/>
        </w:rPr>
        <w:t>және</w:t>
      </w:r>
      <w:proofErr w:type="spellEnd"/>
      <w:r w:rsidRPr="00240011">
        <w:rPr>
          <w:rFonts w:ascii="Times New Roman" w:eastAsia="Times New Roman" w:hAnsi="Times New Roman" w:cs="Times New Roman"/>
          <w:sz w:val="28"/>
          <w:szCs w:val="28"/>
        </w:rPr>
        <w:t xml:space="preserve"> </w:t>
      </w:r>
      <w:proofErr w:type="spellStart"/>
      <w:r w:rsidRPr="00240011">
        <w:rPr>
          <w:rFonts w:ascii="Times New Roman" w:eastAsia="Times New Roman" w:hAnsi="Times New Roman" w:cs="Times New Roman"/>
          <w:sz w:val="28"/>
          <w:szCs w:val="28"/>
        </w:rPr>
        <w:t>технологиялық</w:t>
      </w:r>
      <w:proofErr w:type="spellEnd"/>
      <w:r w:rsidRPr="00240011">
        <w:rPr>
          <w:rFonts w:ascii="Times New Roman" w:eastAsia="Times New Roman" w:hAnsi="Times New Roman" w:cs="Times New Roman"/>
          <w:sz w:val="28"/>
          <w:szCs w:val="28"/>
        </w:rPr>
        <w:t xml:space="preserve"> </w:t>
      </w:r>
      <w:proofErr w:type="spellStart"/>
      <w:r w:rsidRPr="00240011">
        <w:rPr>
          <w:rFonts w:ascii="Times New Roman" w:eastAsia="Times New Roman" w:hAnsi="Times New Roman" w:cs="Times New Roman"/>
          <w:sz w:val="28"/>
          <w:szCs w:val="28"/>
        </w:rPr>
        <w:t>мазмұнмен</w:t>
      </w:r>
      <w:proofErr w:type="spellEnd"/>
      <w:r w:rsidRPr="00240011">
        <w:rPr>
          <w:rFonts w:ascii="Times New Roman" w:eastAsia="Times New Roman" w:hAnsi="Times New Roman" w:cs="Times New Roman"/>
          <w:sz w:val="28"/>
          <w:szCs w:val="28"/>
        </w:rPr>
        <w:t xml:space="preserve"> </w:t>
      </w:r>
      <w:proofErr w:type="spellStart"/>
      <w:r w:rsidRPr="00240011">
        <w:rPr>
          <w:rFonts w:ascii="Times New Roman" w:eastAsia="Times New Roman" w:hAnsi="Times New Roman" w:cs="Times New Roman"/>
          <w:sz w:val="28"/>
          <w:szCs w:val="28"/>
        </w:rPr>
        <w:t>толықтыру</w:t>
      </w:r>
      <w:proofErr w:type="spellEnd"/>
      <w:r w:rsidRPr="00240011">
        <w:rPr>
          <w:rFonts w:ascii="Times New Roman" w:eastAsia="Times New Roman" w:hAnsi="Times New Roman" w:cs="Times New Roman"/>
          <w:sz w:val="28"/>
          <w:szCs w:val="28"/>
        </w:rPr>
        <w:t xml:space="preserve">, диалог </w:t>
      </w:r>
      <w:proofErr w:type="spellStart"/>
      <w:r w:rsidRPr="00240011">
        <w:rPr>
          <w:rFonts w:ascii="Times New Roman" w:eastAsia="Times New Roman" w:hAnsi="Times New Roman" w:cs="Times New Roman"/>
          <w:sz w:val="28"/>
          <w:szCs w:val="28"/>
        </w:rPr>
        <w:t>концепциясына</w:t>
      </w:r>
      <w:proofErr w:type="spellEnd"/>
      <w:r w:rsidRPr="00240011">
        <w:rPr>
          <w:rFonts w:ascii="Times New Roman" w:eastAsia="Times New Roman" w:hAnsi="Times New Roman" w:cs="Times New Roman"/>
          <w:sz w:val="28"/>
          <w:szCs w:val="28"/>
        </w:rPr>
        <w:t xml:space="preserve"> </w:t>
      </w:r>
      <w:proofErr w:type="spellStart"/>
      <w:r w:rsidRPr="00240011">
        <w:rPr>
          <w:rFonts w:ascii="Times New Roman" w:eastAsia="Times New Roman" w:hAnsi="Times New Roman" w:cs="Times New Roman"/>
          <w:sz w:val="28"/>
          <w:szCs w:val="28"/>
        </w:rPr>
        <w:t>негізделген</w:t>
      </w:r>
      <w:proofErr w:type="spellEnd"/>
      <w:r w:rsidRPr="00240011">
        <w:rPr>
          <w:rFonts w:ascii="Times New Roman" w:eastAsia="Times New Roman" w:hAnsi="Times New Roman" w:cs="Times New Roman"/>
          <w:sz w:val="28"/>
          <w:szCs w:val="28"/>
        </w:rPr>
        <w:t xml:space="preserve"> </w:t>
      </w:r>
      <w:proofErr w:type="spellStart"/>
      <w:r w:rsidRPr="00240011">
        <w:rPr>
          <w:rFonts w:ascii="Times New Roman" w:eastAsia="Times New Roman" w:hAnsi="Times New Roman" w:cs="Times New Roman"/>
          <w:sz w:val="28"/>
          <w:szCs w:val="28"/>
        </w:rPr>
        <w:t>оқытудың</w:t>
      </w:r>
      <w:proofErr w:type="spellEnd"/>
      <w:r w:rsidRPr="00240011">
        <w:rPr>
          <w:rFonts w:ascii="Times New Roman" w:eastAsia="Times New Roman" w:hAnsi="Times New Roman" w:cs="Times New Roman"/>
          <w:sz w:val="28"/>
          <w:szCs w:val="28"/>
        </w:rPr>
        <w:t xml:space="preserve"> </w:t>
      </w:r>
      <w:proofErr w:type="spellStart"/>
      <w:r w:rsidRPr="00240011">
        <w:rPr>
          <w:rFonts w:ascii="Times New Roman" w:eastAsia="Times New Roman" w:hAnsi="Times New Roman" w:cs="Times New Roman"/>
          <w:sz w:val="28"/>
          <w:szCs w:val="28"/>
        </w:rPr>
        <w:t>белсенді</w:t>
      </w:r>
      <w:proofErr w:type="spellEnd"/>
      <w:r w:rsidRPr="00240011">
        <w:rPr>
          <w:rFonts w:ascii="Times New Roman" w:eastAsia="Times New Roman" w:hAnsi="Times New Roman" w:cs="Times New Roman"/>
          <w:sz w:val="28"/>
          <w:szCs w:val="28"/>
        </w:rPr>
        <w:t xml:space="preserve"> </w:t>
      </w:r>
      <w:proofErr w:type="spellStart"/>
      <w:r w:rsidRPr="00240011">
        <w:rPr>
          <w:rFonts w:ascii="Times New Roman" w:eastAsia="Times New Roman" w:hAnsi="Times New Roman" w:cs="Times New Roman"/>
          <w:sz w:val="28"/>
          <w:szCs w:val="28"/>
        </w:rPr>
        <w:t>формалары</w:t>
      </w:r>
      <w:proofErr w:type="spellEnd"/>
      <w:r w:rsidRPr="00240011">
        <w:rPr>
          <w:rFonts w:ascii="Times New Roman" w:eastAsia="Times New Roman" w:hAnsi="Times New Roman" w:cs="Times New Roman"/>
          <w:sz w:val="28"/>
          <w:szCs w:val="28"/>
        </w:rPr>
        <w:t xml:space="preserve"> мен </w:t>
      </w:r>
      <w:proofErr w:type="spellStart"/>
      <w:r w:rsidRPr="00240011">
        <w:rPr>
          <w:rFonts w:ascii="Times New Roman" w:eastAsia="Times New Roman" w:hAnsi="Times New Roman" w:cs="Times New Roman"/>
          <w:sz w:val="28"/>
          <w:szCs w:val="28"/>
        </w:rPr>
        <w:t>педагогикалық</w:t>
      </w:r>
      <w:proofErr w:type="spellEnd"/>
      <w:r w:rsidRPr="00240011">
        <w:rPr>
          <w:rFonts w:ascii="Times New Roman" w:eastAsia="Times New Roman" w:hAnsi="Times New Roman" w:cs="Times New Roman"/>
          <w:sz w:val="28"/>
          <w:szCs w:val="28"/>
        </w:rPr>
        <w:t xml:space="preserve"> </w:t>
      </w:r>
      <w:proofErr w:type="spellStart"/>
      <w:r w:rsidRPr="00240011">
        <w:rPr>
          <w:rFonts w:ascii="Times New Roman" w:eastAsia="Times New Roman" w:hAnsi="Times New Roman" w:cs="Times New Roman"/>
          <w:sz w:val="28"/>
          <w:szCs w:val="28"/>
        </w:rPr>
        <w:t>технологияларды</w:t>
      </w:r>
      <w:proofErr w:type="spellEnd"/>
      <w:r w:rsidRPr="00240011">
        <w:rPr>
          <w:rFonts w:ascii="Times New Roman" w:eastAsia="Times New Roman" w:hAnsi="Times New Roman" w:cs="Times New Roman"/>
          <w:sz w:val="28"/>
          <w:szCs w:val="28"/>
        </w:rPr>
        <w:t xml:space="preserve"> </w:t>
      </w:r>
      <w:proofErr w:type="spellStart"/>
      <w:r w:rsidRPr="00240011">
        <w:rPr>
          <w:rFonts w:ascii="Times New Roman" w:eastAsia="Times New Roman" w:hAnsi="Times New Roman" w:cs="Times New Roman"/>
          <w:sz w:val="28"/>
          <w:szCs w:val="28"/>
        </w:rPr>
        <w:t>қолдану</w:t>
      </w:r>
      <w:proofErr w:type="spellEnd"/>
      <w:r w:rsidRPr="00240011">
        <w:rPr>
          <w:rFonts w:ascii="Times New Roman" w:eastAsia="Times New Roman" w:hAnsi="Times New Roman" w:cs="Times New Roman"/>
          <w:sz w:val="28"/>
          <w:szCs w:val="28"/>
        </w:rPr>
        <w:t xml:space="preserve">, </w:t>
      </w:r>
      <w:proofErr w:type="spellStart"/>
      <w:r w:rsidRPr="00240011">
        <w:rPr>
          <w:rFonts w:ascii="Times New Roman" w:eastAsia="Times New Roman" w:hAnsi="Times New Roman" w:cs="Times New Roman"/>
          <w:sz w:val="28"/>
          <w:szCs w:val="28"/>
        </w:rPr>
        <w:t>арнайы</w:t>
      </w:r>
      <w:proofErr w:type="spellEnd"/>
      <w:r w:rsidRPr="00240011">
        <w:rPr>
          <w:rFonts w:ascii="Times New Roman" w:eastAsia="Times New Roman" w:hAnsi="Times New Roman" w:cs="Times New Roman"/>
          <w:sz w:val="28"/>
          <w:szCs w:val="28"/>
        </w:rPr>
        <w:t xml:space="preserve"> </w:t>
      </w:r>
      <w:proofErr w:type="spellStart"/>
      <w:r w:rsidRPr="00240011">
        <w:rPr>
          <w:rFonts w:ascii="Times New Roman" w:eastAsia="Times New Roman" w:hAnsi="Times New Roman" w:cs="Times New Roman"/>
          <w:sz w:val="28"/>
          <w:szCs w:val="28"/>
        </w:rPr>
        <w:t>жаттығуларды</w:t>
      </w:r>
      <w:proofErr w:type="spellEnd"/>
      <w:r w:rsidRPr="00240011">
        <w:rPr>
          <w:rFonts w:ascii="Times New Roman" w:eastAsia="Times New Roman" w:hAnsi="Times New Roman" w:cs="Times New Roman"/>
          <w:sz w:val="28"/>
          <w:szCs w:val="28"/>
        </w:rPr>
        <w:t xml:space="preserve">, </w:t>
      </w:r>
      <w:proofErr w:type="spellStart"/>
      <w:r w:rsidRPr="00240011">
        <w:rPr>
          <w:rFonts w:ascii="Times New Roman" w:eastAsia="Times New Roman" w:hAnsi="Times New Roman" w:cs="Times New Roman"/>
          <w:sz w:val="28"/>
          <w:szCs w:val="28"/>
        </w:rPr>
        <w:lastRenderedPageBreak/>
        <w:t>шығармашылық</w:t>
      </w:r>
      <w:proofErr w:type="spellEnd"/>
      <w:r w:rsidRPr="00240011">
        <w:rPr>
          <w:rFonts w:ascii="Times New Roman" w:eastAsia="Times New Roman" w:hAnsi="Times New Roman" w:cs="Times New Roman"/>
          <w:sz w:val="28"/>
          <w:szCs w:val="28"/>
        </w:rPr>
        <w:t xml:space="preserve"> </w:t>
      </w:r>
      <w:proofErr w:type="spellStart"/>
      <w:r w:rsidRPr="00240011">
        <w:rPr>
          <w:rFonts w:ascii="Times New Roman" w:eastAsia="Times New Roman" w:hAnsi="Times New Roman" w:cs="Times New Roman"/>
          <w:sz w:val="28"/>
          <w:szCs w:val="28"/>
        </w:rPr>
        <w:t>жобаларды</w:t>
      </w:r>
      <w:proofErr w:type="spellEnd"/>
      <w:r w:rsidRPr="00240011">
        <w:rPr>
          <w:rFonts w:ascii="Times New Roman" w:eastAsia="Times New Roman" w:hAnsi="Times New Roman" w:cs="Times New Roman"/>
          <w:sz w:val="28"/>
          <w:szCs w:val="28"/>
        </w:rPr>
        <w:t xml:space="preserve"> </w:t>
      </w:r>
      <w:proofErr w:type="spellStart"/>
      <w:r w:rsidRPr="00240011">
        <w:rPr>
          <w:rFonts w:ascii="Times New Roman" w:eastAsia="Times New Roman" w:hAnsi="Times New Roman" w:cs="Times New Roman"/>
          <w:sz w:val="28"/>
          <w:szCs w:val="28"/>
        </w:rPr>
        <w:t>және</w:t>
      </w:r>
      <w:proofErr w:type="spellEnd"/>
      <w:r w:rsidRPr="00240011">
        <w:rPr>
          <w:rFonts w:ascii="Times New Roman" w:eastAsia="Times New Roman" w:hAnsi="Times New Roman" w:cs="Times New Roman"/>
          <w:sz w:val="28"/>
          <w:szCs w:val="28"/>
        </w:rPr>
        <w:t xml:space="preserve"> </w:t>
      </w:r>
      <w:proofErr w:type="spellStart"/>
      <w:r w:rsidRPr="00240011">
        <w:rPr>
          <w:rFonts w:ascii="Times New Roman" w:eastAsia="Times New Roman" w:hAnsi="Times New Roman" w:cs="Times New Roman"/>
          <w:sz w:val="28"/>
          <w:szCs w:val="28"/>
        </w:rPr>
        <w:t>кәсіби</w:t>
      </w:r>
      <w:proofErr w:type="spellEnd"/>
      <w:r w:rsidRPr="00240011">
        <w:rPr>
          <w:rFonts w:ascii="Times New Roman" w:eastAsia="Times New Roman" w:hAnsi="Times New Roman" w:cs="Times New Roman"/>
          <w:sz w:val="28"/>
          <w:szCs w:val="28"/>
        </w:rPr>
        <w:t xml:space="preserve"> </w:t>
      </w:r>
      <w:proofErr w:type="spellStart"/>
      <w:r w:rsidRPr="00240011">
        <w:rPr>
          <w:rFonts w:ascii="Times New Roman" w:eastAsia="Times New Roman" w:hAnsi="Times New Roman" w:cs="Times New Roman"/>
          <w:sz w:val="28"/>
          <w:szCs w:val="28"/>
        </w:rPr>
        <w:t>бағыттағы</w:t>
      </w:r>
      <w:proofErr w:type="spellEnd"/>
      <w:r w:rsidRPr="00240011">
        <w:rPr>
          <w:rFonts w:ascii="Times New Roman" w:eastAsia="Times New Roman" w:hAnsi="Times New Roman" w:cs="Times New Roman"/>
          <w:sz w:val="28"/>
          <w:szCs w:val="28"/>
        </w:rPr>
        <w:t xml:space="preserve"> </w:t>
      </w:r>
      <w:proofErr w:type="spellStart"/>
      <w:r w:rsidRPr="00240011">
        <w:rPr>
          <w:rFonts w:ascii="Times New Roman" w:eastAsia="Times New Roman" w:hAnsi="Times New Roman" w:cs="Times New Roman"/>
          <w:sz w:val="28"/>
          <w:szCs w:val="28"/>
        </w:rPr>
        <w:t>проблемалық</w:t>
      </w:r>
      <w:proofErr w:type="spellEnd"/>
      <w:r w:rsidRPr="00240011">
        <w:rPr>
          <w:rFonts w:ascii="Times New Roman" w:eastAsia="Times New Roman" w:hAnsi="Times New Roman" w:cs="Times New Roman"/>
          <w:sz w:val="28"/>
          <w:szCs w:val="28"/>
        </w:rPr>
        <w:t xml:space="preserve"> </w:t>
      </w:r>
      <w:proofErr w:type="spellStart"/>
      <w:r w:rsidRPr="00240011">
        <w:rPr>
          <w:rFonts w:ascii="Times New Roman" w:eastAsia="Times New Roman" w:hAnsi="Times New Roman" w:cs="Times New Roman"/>
          <w:sz w:val="28"/>
          <w:szCs w:val="28"/>
        </w:rPr>
        <w:t>тапсырмаларды</w:t>
      </w:r>
      <w:proofErr w:type="spellEnd"/>
      <w:r w:rsidRPr="00240011">
        <w:rPr>
          <w:rFonts w:ascii="Times New Roman" w:eastAsia="Times New Roman" w:hAnsi="Times New Roman" w:cs="Times New Roman"/>
          <w:sz w:val="28"/>
          <w:szCs w:val="28"/>
        </w:rPr>
        <w:t xml:space="preserve"> </w:t>
      </w:r>
      <w:proofErr w:type="spellStart"/>
      <w:r w:rsidRPr="00240011">
        <w:rPr>
          <w:rFonts w:ascii="Times New Roman" w:eastAsia="Times New Roman" w:hAnsi="Times New Roman" w:cs="Times New Roman"/>
          <w:sz w:val="28"/>
          <w:szCs w:val="28"/>
        </w:rPr>
        <w:t>пайдалану</w:t>
      </w:r>
      <w:proofErr w:type="spellEnd"/>
      <w:r w:rsidRPr="00240011">
        <w:rPr>
          <w:rFonts w:ascii="Times New Roman" w:eastAsia="Times New Roman" w:hAnsi="Times New Roman" w:cs="Times New Roman"/>
          <w:sz w:val="28"/>
          <w:szCs w:val="28"/>
        </w:rPr>
        <w:t xml:space="preserve"> </w:t>
      </w:r>
      <w:proofErr w:type="spellStart"/>
      <w:r w:rsidRPr="00240011">
        <w:rPr>
          <w:rFonts w:ascii="Times New Roman" w:eastAsia="Times New Roman" w:hAnsi="Times New Roman" w:cs="Times New Roman"/>
          <w:sz w:val="28"/>
          <w:szCs w:val="28"/>
        </w:rPr>
        <w:t>этнокөркем</w:t>
      </w:r>
      <w:proofErr w:type="spellEnd"/>
      <w:r w:rsidRPr="00240011">
        <w:rPr>
          <w:rFonts w:ascii="Times New Roman" w:eastAsia="Times New Roman" w:hAnsi="Times New Roman" w:cs="Times New Roman"/>
          <w:sz w:val="28"/>
          <w:szCs w:val="28"/>
        </w:rPr>
        <w:t xml:space="preserve"> </w:t>
      </w:r>
      <w:proofErr w:type="spellStart"/>
      <w:r w:rsidRPr="00240011">
        <w:rPr>
          <w:rFonts w:ascii="Times New Roman" w:eastAsia="Times New Roman" w:hAnsi="Times New Roman" w:cs="Times New Roman"/>
          <w:sz w:val="28"/>
          <w:szCs w:val="28"/>
        </w:rPr>
        <w:t>мәдениеттің</w:t>
      </w:r>
      <w:proofErr w:type="spellEnd"/>
      <w:r w:rsidRPr="00240011">
        <w:rPr>
          <w:rFonts w:ascii="Times New Roman" w:eastAsia="Times New Roman" w:hAnsi="Times New Roman" w:cs="Times New Roman"/>
          <w:sz w:val="28"/>
          <w:szCs w:val="28"/>
        </w:rPr>
        <w:t xml:space="preserve"> </w:t>
      </w:r>
      <w:proofErr w:type="spellStart"/>
      <w:r w:rsidRPr="00240011">
        <w:rPr>
          <w:rFonts w:ascii="Times New Roman" w:eastAsia="Times New Roman" w:hAnsi="Times New Roman" w:cs="Times New Roman"/>
          <w:sz w:val="28"/>
          <w:szCs w:val="28"/>
        </w:rPr>
        <w:t>әрбір</w:t>
      </w:r>
      <w:proofErr w:type="spellEnd"/>
      <w:r w:rsidRPr="00240011">
        <w:rPr>
          <w:rFonts w:ascii="Times New Roman" w:eastAsia="Times New Roman" w:hAnsi="Times New Roman" w:cs="Times New Roman"/>
          <w:sz w:val="28"/>
          <w:szCs w:val="28"/>
        </w:rPr>
        <w:t xml:space="preserve"> </w:t>
      </w:r>
      <w:proofErr w:type="spellStart"/>
      <w:r w:rsidRPr="00240011">
        <w:rPr>
          <w:rFonts w:ascii="Times New Roman" w:eastAsia="Times New Roman" w:hAnsi="Times New Roman" w:cs="Times New Roman"/>
          <w:sz w:val="28"/>
          <w:szCs w:val="28"/>
        </w:rPr>
        <w:t>құрамдас</w:t>
      </w:r>
      <w:proofErr w:type="spellEnd"/>
      <w:r w:rsidRPr="00240011">
        <w:rPr>
          <w:rFonts w:ascii="Times New Roman" w:eastAsia="Times New Roman" w:hAnsi="Times New Roman" w:cs="Times New Roman"/>
          <w:sz w:val="28"/>
          <w:szCs w:val="28"/>
        </w:rPr>
        <w:t xml:space="preserve"> </w:t>
      </w:r>
      <w:proofErr w:type="spellStart"/>
      <w:r w:rsidRPr="00240011">
        <w:rPr>
          <w:rFonts w:ascii="Times New Roman" w:eastAsia="Times New Roman" w:hAnsi="Times New Roman" w:cs="Times New Roman"/>
          <w:sz w:val="28"/>
          <w:szCs w:val="28"/>
        </w:rPr>
        <w:t>бөлігінің</w:t>
      </w:r>
      <w:proofErr w:type="spellEnd"/>
      <w:r w:rsidRPr="00240011">
        <w:rPr>
          <w:rFonts w:ascii="Times New Roman" w:eastAsia="Times New Roman" w:hAnsi="Times New Roman" w:cs="Times New Roman"/>
          <w:sz w:val="28"/>
          <w:szCs w:val="28"/>
        </w:rPr>
        <w:t xml:space="preserve"> </w:t>
      </w:r>
      <w:proofErr w:type="spellStart"/>
      <w:r w:rsidRPr="00240011">
        <w:rPr>
          <w:rFonts w:ascii="Times New Roman" w:eastAsia="Times New Roman" w:hAnsi="Times New Roman" w:cs="Times New Roman"/>
          <w:sz w:val="28"/>
          <w:szCs w:val="28"/>
        </w:rPr>
        <w:t>қалыптасуына</w:t>
      </w:r>
      <w:proofErr w:type="spellEnd"/>
      <w:r w:rsidRPr="00240011">
        <w:rPr>
          <w:rFonts w:ascii="Times New Roman" w:eastAsia="Times New Roman" w:hAnsi="Times New Roman" w:cs="Times New Roman"/>
          <w:sz w:val="28"/>
          <w:szCs w:val="28"/>
        </w:rPr>
        <w:t xml:space="preserve"> </w:t>
      </w:r>
      <w:proofErr w:type="spellStart"/>
      <w:r w:rsidRPr="00240011">
        <w:rPr>
          <w:rFonts w:ascii="Times New Roman" w:eastAsia="Times New Roman" w:hAnsi="Times New Roman" w:cs="Times New Roman"/>
          <w:sz w:val="28"/>
          <w:szCs w:val="28"/>
        </w:rPr>
        <w:t>әсер</w:t>
      </w:r>
      <w:proofErr w:type="spellEnd"/>
      <w:r w:rsidRPr="00240011">
        <w:rPr>
          <w:rFonts w:ascii="Times New Roman" w:eastAsia="Times New Roman" w:hAnsi="Times New Roman" w:cs="Times New Roman"/>
          <w:sz w:val="28"/>
          <w:szCs w:val="28"/>
        </w:rPr>
        <w:t xml:space="preserve"> </w:t>
      </w:r>
      <w:proofErr w:type="spellStart"/>
      <w:r w:rsidRPr="00240011">
        <w:rPr>
          <w:rFonts w:ascii="Times New Roman" w:eastAsia="Times New Roman" w:hAnsi="Times New Roman" w:cs="Times New Roman"/>
          <w:sz w:val="28"/>
          <w:szCs w:val="28"/>
        </w:rPr>
        <w:t>етті</w:t>
      </w:r>
      <w:proofErr w:type="spellEnd"/>
      <w:r w:rsidRPr="00240011">
        <w:rPr>
          <w:rFonts w:ascii="Times New Roman" w:eastAsia="Times New Roman" w:hAnsi="Times New Roman" w:cs="Times New Roman"/>
          <w:sz w:val="28"/>
          <w:szCs w:val="28"/>
        </w:rPr>
        <w:t>.</w:t>
      </w:r>
    </w:p>
    <w:p w14:paraId="14C23EEE" w14:textId="77777777" w:rsidR="00240011" w:rsidRPr="00240011" w:rsidRDefault="00240011" w:rsidP="00851F44">
      <w:pPr>
        <w:spacing w:after="0" w:line="240" w:lineRule="auto"/>
        <w:ind w:firstLine="567"/>
        <w:jc w:val="both"/>
        <w:rPr>
          <w:rFonts w:ascii="Times New Roman" w:eastAsia="Times New Roman" w:hAnsi="Times New Roman" w:cs="Times New Roman"/>
          <w:sz w:val="28"/>
          <w:szCs w:val="28"/>
        </w:rPr>
      </w:pPr>
      <w:proofErr w:type="spellStart"/>
      <w:r w:rsidRPr="00240011">
        <w:rPr>
          <w:rFonts w:ascii="Times New Roman" w:eastAsia="Times New Roman" w:hAnsi="Times New Roman" w:cs="Times New Roman"/>
          <w:sz w:val="28"/>
          <w:szCs w:val="28"/>
        </w:rPr>
        <w:t>Бұл</w:t>
      </w:r>
      <w:proofErr w:type="spellEnd"/>
      <w:r w:rsidRPr="00240011">
        <w:rPr>
          <w:rFonts w:ascii="Times New Roman" w:eastAsia="Times New Roman" w:hAnsi="Times New Roman" w:cs="Times New Roman"/>
          <w:sz w:val="28"/>
          <w:szCs w:val="28"/>
        </w:rPr>
        <w:t xml:space="preserve"> </w:t>
      </w:r>
      <w:proofErr w:type="spellStart"/>
      <w:r w:rsidRPr="00240011">
        <w:rPr>
          <w:rFonts w:ascii="Times New Roman" w:eastAsia="Times New Roman" w:hAnsi="Times New Roman" w:cs="Times New Roman"/>
          <w:sz w:val="28"/>
          <w:szCs w:val="28"/>
        </w:rPr>
        <w:t>нәтижелер</w:t>
      </w:r>
      <w:proofErr w:type="spellEnd"/>
      <w:r w:rsidRPr="00240011">
        <w:rPr>
          <w:rFonts w:ascii="Times New Roman" w:eastAsia="Times New Roman" w:hAnsi="Times New Roman" w:cs="Times New Roman"/>
          <w:sz w:val="28"/>
          <w:szCs w:val="28"/>
        </w:rPr>
        <w:t xml:space="preserve"> </w:t>
      </w:r>
      <w:proofErr w:type="spellStart"/>
      <w:r w:rsidRPr="00240011">
        <w:rPr>
          <w:rFonts w:ascii="Times New Roman" w:eastAsia="Times New Roman" w:hAnsi="Times New Roman" w:cs="Times New Roman"/>
          <w:sz w:val="28"/>
          <w:szCs w:val="28"/>
        </w:rPr>
        <w:t>мазмұнын</w:t>
      </w:r>
      <w:proofErr w:type="spellEnd"/>
      <w:r w:rsidRPr="00240011">
        <w:rPr>
          <w:rFonts w:ascii="Times New Roman" w:eastAsia="Times New Roman" w:hAnsi="Times New Roman" w:cs="Times New Roman"/>
          <w:sz w:val="28"/>
          <w:szCs w:val="28"/>
        </w:rPr>
        <w:t xml:space="preserve"> </w:t>
      </w:r>
      <w:proofErr w:type="spellStart"/>
      <w:r w:rsidRPr="00240011">
        <w:rPr>
          <w:rFonts w:ascii="Times New Roman" w:eastAsia="Times New Roman" w:hAnsi="Times New Roman" w:cs="Times New Roman"/>
          <w:sz w:val="28"/>
          <w:szCs w:val="28"/>
        </w:rPr>
        <w:t>оқытудың</w:t>
      </w:r>
      <w:proofErr w:type="spellEnd"/>
      <w:r w:rsidRPr="00240011">
        <w:rPr>
          <w:rFonts w:ascii="Times New Roman" w:eastAsia="Times New Roman" w:hAnsi="Times New Roman" w:cs="Times New Roman"/>
          <w:sz w:val="28"/>
          <w:szCs w:val="28"/>
        </w:rPr>
        <w:t xml:space="preserve"> </w:t>
      </w:r>
      <w:proofErr w:type="spellStart"/>
      <w:r w:rsidRPr="00240011">
        <w:rPr>
          <w:rFonts w:ascii="Times New Roman" w:eastAsia="Times New Roman" w:hAnsi="Times New Roman" w:cs="Times New Roman"/>
          <w:sz w:val="28"/>
          <w:szCs w:val="28"/>
        </w:rPr>
        <w:t>белсенді</w:t>
      </w:r>
      <w:proofErr w:type="spellEnd"/>
      <w:r w:rsidRPr="00240011">
        <w:rPr>
          <w:rFonts w:ascii="Times New Roman" w:eastAsia="Times New Roman" w:hAnsi="Times New Roman" w:cs="Times New Roman"/>
          <w:sz w:val="28"/>
          <w:szCs w:val="28"/>
        </w:rPr>
        <w:t xml:space="preserve"> </w:t>
      </w:r>
      <w:proofErr w:type="spellStart"/>
      <w:r w:rsidRPr="00240011">
        <w:rPr>
          <w:rFonts w:ascii="Times New Roman" w:eastAsia="Times New Roman" w:hAnsi="Times New Roman" w:cs="Times New Roman"/>
          <w:sz w:val="28"/>
          <w:szCs w:val="28"/>
        </w:rPr>
        <w:t>әдістерімен</w:t>
      </w:r>
      <w:proofErr w:type="spellEnd"/>
      <w:r w:rsidRPr="00240011">
        <w:rPr>
          <w:rFonts w:ascii="Times New Roman" w:eastAsia="Times New Roman" w:hAnsi="Times New Roman" w:cs="Times New Roman"/>
          <w:sz w:val="28"/>
          <w:szCs w:val="28"/>
        </w:rPr>
        <w:t xml:space="preserve">, </w:t>
      </w:r>
      <w:proofErr w:type="spellStart"/>
      <w:r w:rsidRPr="00240011">
        <w:rPr>
          <w:rFonts w:ascii="Times New Roman" w:eastAsia="Times New Roman" w:hAnsi="Times New Roman" w:cs="Times New Roman"/>
          <w:sz w:val="28"/>
          <w:szCs w:val="28"/>
        </w:rPr>
        <w:t>практикаға</w:t>
      </w:r>
      <w:proofErr w:type="spellEnd"/>
      <w:r w:rsidRPr="00240011">
        <w:rPr>
          <w:rFonts w:ascii="Times New Roman" w:eastAsia="Times New Roman" w:hAnsi="Times New Roman" w:cs="Times New Roman"/>
          <w:sz w:val="28"/>
          <w:szCs w:val="28"/>
        </w:rPr>
        <w:t xml:space="preserve"> </w:t>
      </w:r>
      <w:proofErr w:type="spellStart"/>
      <w:r w:rsidRPr="00240011">
        <w:rPr>
          <w:rFonts w:ascii="Times New Roman" w:eastAsia="Times New Roman" w:hAnsi="Times New Roman" w:cs="Times New Roman"/>
          <w:sz w:val="28"/>
          <w:szCs w:val="28"/>
        </w:rPr>
        <w:t>байланысты</w:t>
      </w:r>
      <w:proofErr w:type="spellEnd"/>
      <w:r w:rsidRPr="00240011">
        <w:rPr>
          <w:rFonts w:ascii="Times New Roman" w:eastAsia="Times New Roman" w:hAnsi="Times New Roman" w:cs="Times New Roman"/>
          <w:sz w:val="28"/>
          <w:szCs w:val="28"/>
        </w:rPr>
        <w:t xml:space="preserve"> </w:t>
      </w:r>
      <w:proofErr w:type="spellStart"/>
      <w:r w:rsidRPr="00240011">
        <w:rPr>
          <w:rFonts w:ascii="Times New Roman" w:eastAsia="Times New Roman" w:hAnsi="Times New Roman" w:cs="Times New Roman"/>
          <w:sz w:val="28"/>
          <w:szCs w:val="28"/>
        </w:rPr>
        <w:t>нақты</w:t>
      </w:r>
      <w:proofErr w:type="spellEnd"/>
      <w:r w:rsidRPr="00240011">
        <w:rPr>
          <w:rFonts w:ascii="Times New Roman" w:eastAsia="Times New Roman" w:hAnsi="Times New Roman" w:cs="Times New Roman"/>
          <w:sz w:val="28"/>
          <w:szCs w:val="28"/>
        </w:rPr>
        <w:t xml:space="preserve"> </w:t>
      </w:r>
      <w:proofErr w:type="spellStart"/>
      <w:r w:rsidRPr="00240011">
        <w:rPr>
          <w:rFonts w:ascii="Times New Roman" w:eastAsia="Times New Roman" w:hAnsi="Times New Roman" w:cs="Times New Roman"/>
          <w:sz w:val="28"/>
          <w:szCs w:val="28"/>
        </w:rPr>
        <w:t>мысалдармен</w:t>
      </w:r>
      <w:proofErr w:type="spellEnd"/>
      <w:r w:rsidRPr="00240011">
        <w:rPr>
          <w:rFonts w:ascii="Times New Roman" w:eastAsia="Times New Roman" w:hAnsi="Times New Roman" w:cs="Times New Roman"/>
          <w:sz w:val="28"/>
          <w:szCs w:val="28"/>
        </w:rPr>
        <w:t xml:space="preserve">, </w:t>
      </w:r>
      <w:proofErr w:type="spellStart"/>
      <w:r w:rsidRPr="00240011">
        <w:rPr>
          <w:rFonts w:ascii="Times New Roman" w:eastAsia="Times New Roman" w:hAnsi="Times New Roman" w:cs="Times New Roman"/>
          <w:sz w:val="28"/>
          <w:szCs w:val="28"/>
        </w:rPr>
        <w:t>әзірленген</w:t>
      </w:r>
      <w:proofErr w:type="spellEnd"/>
      <w:r w:rsidRPr="00240011">
        <w:rPr>
          <w:rFonts w:ascii="Times New Roman" w:eastAsia="Times New Roman" w:hAnsi="Times New Roman" w:cs="Times New Roman"/>
          <w:sz w:val="28"/>
          <w:szCs w:val="28"/>
        </w:rPr>
        <w:t xml:space="preserve"> </w:t>
      </w:r>
      <w:proofErr w:type="spellStart"/>
      <w:r w:rsidRPr="00240011">
        <w:rPr>
          <w:rFonts w:ascii="Times New Roman" w:eastAsia="Times New Roman" w:hAnsi="Times New Roman" w:cs="Times New Roman"/>
          <w:sz w:val="28"/>
          <w:szCs w:val="28"/>
        </w:rPr>
        <w:t>көрнекі</w:t>
      </w:r>
      <w:proofErr w:type="spellEnd"/>
      <w:r w:rsidRPr="00240011">
        <w:rPr>
          <w:rFonts w:ascii="Times New Roman" w:eastAsia="Times New Roman" w:hAnsi="Times New Roman" w:cs="Times New Roman"/>
          <w:sz w:val="28"/>
          <w:szCs w:val="28"/>
        </w:rPr>
        <w:t xml:space="preserve"> </w:t>
      </w:r>
      <w:proofErr w:type="spellStart"/>
      <w:r w:rsidRPr="00240011">
        <w:rPr>
          <w:rFonts w:ascii="Times New Roman" w:eastAsia="Times New Roman" w:hAnsi="Times New Roman" w:cs="Times New Roman"/>
          <w:sz w:val="28"/>
          <w:szCs w:val="28"/>
        </w:rPr>
        <w:t>және</w:t>
      </w:r>
      <w:proofErr w:type="spellEnd"/>
      <w:r w:rsidRPr="00240011">
        <w:rPr>
          <w:rFonts w:ascii="Times New Roman" w:eastAsia="Times New Roman" w:hAnsi="Times New Roman" w:cs="Times New Roman"/>
          <w:sz w:val="28"/>
          <w:szCs w:val="28"/>
        </w:rPr>
        <w:t xml:space="preserve"> </w:t>
      </w:r>
      <w:proofErr w:type="spellStart"/>
      <w:r w:rsidRPr="00240011">
        <w:rPr>
          <w:rFonts w:ascii="Times New Roman" w:eastAsia="Times New Roman" w:hAnsi="Times New Roman" w:cs="Times New Roman"/>
          <w:sz w:val="28"/>
          <w:szCs w:val="28"/>
        </w:rPr>
        <w:t>иллюстрациялық</w:t>
      </w:r>
      <w:proofErr w:type="spellEnd"/>
      <w:r w:rsidRPr="00240011">
        <w:rPr>
          <w:rFonts w:ascii="Times New Roman" w:eastAsia="Times New Roman" w:hAnsi="Times New Roman" w:cs="Times New Roman"/>
          <w:sz w:val="28"/>
          <w:szCs w:val="28"/>
        </w:rPr>
        <w:t xml:space="preserve"> </w:t>
      </w:r>
      <w:proofErr w:type="spellStart"/>
      <w:r w:rsidRPr="00240011">
        <w:rPr>
          <w:rFonts w:ascii="Times New Roman" w:eastAsia="Times New Roman" w:hAnsi="Times New Roman" w:cs="Times New Roman"/>
          <w:sz w:val="28"/>
          <w:szCs w:val="28"/>
        </w:rPr>
        <w:t>материалдармен</w:t>
      </w:r>
      <w:proofErr w:type="spellEnd"/>
      <w:r w:rsidRPr="00240011">
        <w:rPr>
          <w:rFonts w:ascii="Times New Roman" w:eastAsia="Times New Roman" w:hAnsi="Times New Roman" w:cs="Times New Roman"/>
          <w:sz w:val="28"/>
          <w:szCs w:val="28"/>
        </w:rPr>
        <w:t xml:space="preserve">, диалог </w:t>
      </w:r>
      <w:proofErr w:type="spellStart"/>
      <w:r w:rsidRPr="00240011">
        <w:rPr>
          <w:rFonts w:ascii="Times New Roman" w:eastAsia="Times New Roman" w:hAnsi="Times New Roman" w:cs="Times New Roman"/>
          <w:sz w:val="28"/>
          <w:szCs w:val="28"/>
        </w:rPr>
        <w:t>негізінде</w:t>
      </w:r>
      <w:proofErr w:type="spellEnd"/>
      <w:r w:rsidRPr="00240011">
        <w:rPr>
          <w:rFonts w:ascii="Times New Roman" w:eastAsia="Times New Roman" w:hAnsi="Times New Roman" w:cs="Times New Roman"/>
          <w:sz w:val="28"/>
          <w:szCs w:val="28"/>
        </w:rPr>
        <w:t xml:space="preserve"> </w:t>
      </w:r>
      <w:proofErr w:type="spellStart"/>
      <w:r w:rsidRPr="00240011">
        <w:rPr>
          <w:rFonts w:ascii="Times New Roman" w:eastAsia="Times New Roman" w:hAnsi="Times New Roman" w:cs="Times New Roman"/>
          <w:sz w:val="28"/>
          <w:szCs w:val="28"/>
        </w:rPr>
        <w:t>арнайы</w:t>
      </w:r>
      <w:proofErr w:type="spellEnd"/>
      <w:r w:rsidRPr="00240011">
        <w:rPr>
          <w:rFonts w:ascii="Times New Roman" w:eastAsia="Times New Roman" w:hAnsi="Times New Roman" w:cs="Times New Roman"/>
          <w:sz w:val="28"/>
          <w:szCs w:val="28"/>
        </w:rPr>
        <w:t xml:space="preserve"> «</w:t>
      </w:r>
      <w:proofErr w:type="spellStart"/>
      <w:r w:rsidRPr="00240011">
        <w:rPr>
          <w:rFonts w:ascii="Times New Roman" w:eastAsia="Times New Roman" w:hAnsi="Times New Roman" w:cs="Times New Roman"/>
          <w:sz w:val="28"/>
          <w:szCs w:val="28"/>
        </w:rPr>
        <w:t>этнокөркемдік</w:t>
      </w:r>
      <w:proofErr w:type="spellEnd"/>
      <w:r w:rsidRPr="00240011">
        <w:rPr>
          <w:rFonts w:ascii="Times New Roman" w:eastAsia="Times New Roman" w:hAnsi="Times New Roman" w:cs="Times New Roman"/>
          <w:sz w:val="28"/>
          <w:szCs w:val="28"/>
        </w:rPr>
        <w:t xml:space="preserve"> </w:t>
      </w:r>
      <w:proofErr w:type="spellStart"/>
      <w:r w:rsidRPr="00240011">
        <w:rPr>
          <w:rFonts w:ascii="Times New Roman" w:eastAsia="Times New Roman" w:hAnsi="Times New Roman" w:cs="Times New Roman"/>
          <w:sz w:val="28"/>
          <w:szCs w:val="28"/>
        </w:rPr>
        <w:t>ортаны</w:t>
      </w:r>
      <w:proofErr w:type="spellEnd"/>
      <w:r w:rsidRPr="00240011">
        <w:rPr>
          <w:rFonts w:ascii="Times New Roman" w:eastAsia="Times New Roman" w:hAnsi="Times New Roman" w:cs="Times New Roman"/>
          <w:sz w:val="28"/>
          <w:szCs w:val="28"/>
        </w:rPr>
        <w:t xml:space="preserve">» </w:t>
      </w:r>
      <w:proofErr w:type="spellStart"/>
      <w:r w:rsidRPr="00240011">
        <w:rPr>
          <w:rFonts w:ascii="Times New Roman" w:eastAsia="Times New Roman" w:hAnsi="Times New Roman" w:cs="Times New Roman"/>
          <w:sz w:val="28"/>
          <w:szCs w:val="28"/>
        </w:rPr>
        <w:t>құрумен</w:t>
      </w:r>
      <w:proofErr w:type="spellEnd"/>
      <w:r w:rsidRPr="00240011">
        <w:rPr>
          <w:rFonts w:ascii="Times New Roman" w:eastAsia="Times New Roman" w:hAnsi="Times New Roman" w:cs="Times New Roman"/>
          <w:sz w:val="28"/>
          <w:szCs w:val="28"/>
        </w:rPr>
        <w:t xml:space="preserve">, </w:t>
      </w:r>
      <w:proofErr w:type="spellStart"/>
      <w:r w:rsidRPr="00240011">
        <w:rPr>
          <w:rFonts w:ascii="Times New Roman" w:eastAsia="Times New Roman" w:hAnsi="Times New Roman" w:cs="Times New Roman"/>
          <w:sz w:val="28"/>
          <w:szCs w:val="28"/>
        </w:rPr>
        <w:t>кәсіби</w:t>
      </w:r>
      <w:proofErr w:type="spellEnd"/>
      <w:r w:rsidRPr="00240011">
        <w:rPr>
          <w:rFonts w:ascii="Times New Roman" w:eastAsia="Times New Roman" w:hAnsi="Times New Roman" w:cs="Times New Roman"/>
          <w:sz w:val="28"/>
          <w:szCs w:val="28"/>
        </w:rPr>
        <w:t xml:space="preserve"> </w:t>
      </w:r>
      <w:proofErr w:type="spellStart"/>
      <w:r w:rsidRPr="00240011">
        <w:rPr>
          <w:rFonts w:ascii="Times New Roman" w:eastAsia="Times New Roman" w:hAnsi="Times New Roman" w:cs="Times New Roman"/>
          <w:sz w:val="28"/>
          <w:szCs w:val="28"/>
        </w:rPr>
        <w:t>бағыттағы</w:t>
      </w:r>
      <w:proofErr w:type="spellEnd"/>
      <w:r w:rsidRPr="00240011">
        <w:rPr>
          <w:rFonts w:ascii="Times New Roman" w:eastAsia="Times New Roman" w:hAnsi="Times New Roman" w:cs="Times New Roman"/>
          <w:sz w:val="28"/>
          <w:szCs w:val="28"/>
        </w:rPr>
        <w:t xml:space="preserve"> </w:t>
      </w:r>
      <w:proofErr w:type="spellStart"/>
      <w:r w:rsidRPr="00240011">
        <w:rPr>
          <w:rFonts w:ascii="Times New Roman" w:eastAsia="Times New Roman" w:hAnsi="Times New Roman" w:cs="Times New Roman"/>
          <w:sz w:val="28"/>
          <w:szCs w:val="28"/>
        </w:rPr>
        <w:t>проблемалық</w:t>
      </w:r>
      <w:proofErr w:type="spellEnd"/>
      <w:r w:rsidRPr="00240011">
        <w:rPr>
          <w:rFonts w:ascii="Times New Roman" w:eastAsia="Times New Roman" w:hAnsi="Times New Roman" w:cs="Times New Roman"/>
          <w:sz w:val="28"/>
          <w:szCs w:val="28"/>
        </w:rPr>
        <w:t xml:space="preserve"> </w:t>
      </w:r>
      <w:proofErr w:type="spellStart"/>
      <w:r w:rsidRPr="00240011">
        <w:rPr>
          <w:rFonts w:ascii="Times New Roman" w:eastAsia="Times New Roman" w:hAnsi="Times New Roman" w:cs="Times New Roman"/>
          <w:sz w:val="28"/>
          <w:szCs w:val="28"/>
        </w:rPr>
        <w:t>тапсырмалармен</w:t>
      </w:r>
      <w:proofErr w:type="spellEnd"/>
      <w:r w:rsidRPr="00240011">
        <w:rPr>
          <w:rFonts w:ascii="Times New Roman" w:eastAsia="Times New Roman" w:hAnsi="Times New Roman" w:cs="Times New Roman"/>
          <w:sz w:val="28"/>
          <w:szCs w:val="28"/>
        </w:rPr>
        <w:t xml:space="preserve"> </w:t>
      </w:r>
      <w:proofErr w:type="spellStart"/>
      <w:r w:rsidRPr="00240011">
        <w:rPr>
          <w:rFonts w:ascii="Times New Roman" w:eastAsia="Times New Roman" w:hAnsi="Times New Roman" w:cs="Times New Roman"/>
          <w:sz w:val="28"/>
          <w:szCs w:val="28"/>
        </w:rPr>
        <w:t>және</w:t>
      </w:r>
      <w:proofErr w:type="spellEnd"/>
      <w:r w:rsidRPr="00240011">
        <w:rPr>
          <w:rFonts w:ascii="Times New Roman" w:eastAsia="Times New Roman" w:hAnsi="Times New Roman" w:cs="Times New Roman"/>
          <w:sz w:val="28"/>
          <w:szCs w:val="28"/>
        </w:rPr>
        <w:t xml:space="preserve"> </w:t>
      </w:r>
      <w:proofErr w:type="spellStart"/>
      <w:r w:rsidRPr="00240011">
        <w:rPr>
          <w:rFonts w:ascii="Times New Roman" w:eastAsia="Times New Roman" w:hAnsi="Times New Roman" w:cs="Times New Roman"/>
          <w:sz w:val="28"/>
          <w:szCs w:val="28"/>
        </w:rPr>
        <w:t>оқу-шығармашылық</w:t>
      </w:r>
      <w:proofErr w:type="spellEnd"/>
      <w:r w:rsidRPr="00240011">
        <w:rPr>
          <w:rFonts w:ascii="Times New Roman" w:eastAsia="Times New Roman" w:hAnsi="Times New Roman" w:cs="Times New Roman"/>
          <w:sz w:val="28"/>
          <w:szCs w:val="28"/>
        </w:rPr>
        <w:t xml:space="preserve"> </w:t>
      </w:r>
      <w:proofErr w:type="spellStart"/>
      <w:r w:rsidRPr="00240011">
        <w:rPr>
          <w:rFonts w:ascii="Times New Roman" w:eastAsia="Times New Roman" w:hAnsi="Times New Roman" w:cs="Times New Roman"/>
          <w:sz w:val="28"/>
          <w:szCs w:val="28"/>
        </w:rPr>
        <w:t>жаттығулармен</w:t>
      </w:r>
      <w:proofErr w:type="spellEnd"/>
      <w:r w:rsidRPr="00240011">
        <w:rPr>
          <w:rFonts w:ascii="Times New Roman" w:eastAsia="Times New Roman" w:hAnsi="Times New Roman" w:cs="Times New Roman"/>
          <w:sz w:val="28"/>
          <w:szCs w:val="28"/>
        </w:rPr>
        <w:t xml:space="preserve"> </w:t>
      </w:r>
      <w:proofErr w:type="spellStart"/>
      <w:r w:rsidRPr="00240011">
        <w:rPr>
          <w:rFonts w:ascii="Times New Roman" w:eastAsia="Times New Roman" w:hAnsi="Times New Roman" w:cs="Times New Roman"/>
          <w:sz w:val="28"/>
          <w:szCs w:val="28"/>
        </w:rPr>
        <w:t>толықтырумен</w:t>
      </w:r>
      <w:proofErr w:type="spellEnd"/>
      <w:r w:rsidRPr="00240011">
        <w:rPr>
          <w:rFonts w:ascii="Times New Roman" w:eastAsia="Times New Roman" w:hAnsi="Times New Roman" w:cs="Times New Roman"/>
          <w:sz w:val="28"/>
          <w:szCs w:val="28"/>
        </w:rPr>
        <w:t xml:space="preserve"> </w:t>
      </w:r>
      <w:proofErr w:type="spellStart"/>
      <w:r w:rsidRPr="00240011">
        <w:rPr>
          <w:rFonts w:ascii="Times New Roman" w:eastAsia="Times New Roman" w:hAnsi="Times New Roman" w:cs="Times New Roman"/>
          <w:sz w:val="28"/>
          <w:szCs w:val="28"/>
        </w:rPr>
        <w:t>негізделеді</w:t>
      </w:r>
      <w:proofErr w:type="spellEnd"/>
      <w:r w:rsidRPr="00240011">
        <w:rPr>
          <w:rFonts w:ascii="Times New Roman" w:eastAsia="Times New Roman" w:hAnsi="Times New Roman" w:cs="Times New Roman"/>
          <w:sz w:val="28"/>
          <w:szCs w:val="28"/>
        </w:rPr>
        <w:t>.</w:t>
      </w:r>
    </w:p>
    <w:p w14:paraId="7AF4FB29" w14:textId="6E80E6A8" w:rsidR="00240011" w:rsidRPr="00240011" w:rsidRDefault="00E57F06" w:rsidP="00851F44">
      <w:pPr>
        <w:spacing w:after="0" w:line="24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lang w:val="kk-KZ"/>
        </w:rPr>
        <w:t>Болашақ мамандар</w:t>
      </w:r>
      <w:r w:rsidR="00240011" w:rsidRPr="00240011">
        <w:rPr>
          <w:rFonts w:ascii="Times New Roman" w:eastAsia="Times New Roman" w:hAnsi="Times New Roman" w:cs="Times New Roman"/>
          <w:sz w:val="28"/>
          <w:szCs w:val="28"/>
        </w:rPr>
        <w:t xml:space="preserve"> </w:t>
      </w:r>
      <w:proofErr w:type="spellStart"/>
      <w:r w:rsidR="00240011" w:rsidRPr="00240011">
        <w:rPr>
          <w:rFonts w:ascii="Times New Roman" w:eastAsia="Times New Roman" w:hAnsi="Times New Roman" w:cs="Times New Roman"/>
          <w:sz w:val="28"/>
          <w:szCs w:val="28"/>
        </w:rPr>
        <w:t>оқу</w:t>
      </w:r>
      <w:proofErr w:type="spellEnd"/>
      <w:r w:rsidR="00240011" w:rsidRPr="00240011">
        <w:rPr>
          <w:rFonts w:ascii="Times New Roman" w:eastAsia="Times New Roman" w:hAnsi="Times New Roman" w:cs="Times New Roman"/>
          <w:sz w:val="28"/>
          <w:szCs w:val="28"/>
        </w:rPr>
        <w:t xml:space="preserve"> </w:t>
      </w:r>
      <w:proofErr w:type="spellStart"/>
      <w:r w:rsidR="00240011" w:rsidRPr="00240011">
        <w:rPr>
          <w:rFonts w:ascii="Times New Roman" w:eastAsia="Times New Roman" w:hAnsi="Times New Roman" w:cs="Times New Roman"/>
          <w:sz w:val="28"/>
          <w:szCs w:val="28"/>
        </w:rPr>
        <w:t>процесін</w:t>
      </w:r>
      <w:proofErr w:type="spellEnd"/>
      <w:r w:rsidR="00240011" w:rsidRPr="00240011">
        <w:rPr>
          <w:rFonts w:ascii="Times New Roman" w:eastAsia="Times New Roman" w:hAnsi="Times New Roman" w:cs="Times New Roman"/>
          <w:sz w:val="28"/>
          <w:szCs w:val="28"/>
        </w:rPr>
        <w:t xml:space="preserve"> </w:t>
      </w:r>
      <w:proofErr w:type="spellStart"/>
      <w:r w:rsidR="00240011" w:rsidRPr="00240011">
        <w:rPr>
          <w:rFonts w:ascii="Times New Roman" w:eastAsia="Times New Roman" w:hAnsi="Times New Roman" w:cs="Times New Roman"/>
          <w:sz w:val="28"/>
          <w:szCs w:val="28"/>
        </w:rPr>
        <w:t>аяқтағаннан</w:t>
      </w:r>
      <w:proofErr w:type="spellEnd"/>
      <w:r w:rsidR="00240011" w:rsidRPr="00240011">
        <w:rPr>
          <w:rFonts w:ascii="Times New Roman" w:eastAsia="Times New Roman" w:hAnsi="Times New Roman" w:cs="Times New Roman"/>
          <w:sz w:val="28"/>
          <w:szCs w:val="28"/>
        </w:rPr>
        <w:t xml:space="preserve"> </w:t>
      </w:r>
      <w:proofErr w:type="spellStart"/>
      <w:r w:rsidR="00240011" w:rsidRPr="00240011">
        <w:rPr>
          <w:rFonts w:ascii="Times New Roman" w:eastAsia="Times New Roman" w:hAnsi="Times New Roman" w:cs="Times New Roman"/>
          <w:sz w:val="28"/>
          <w:szCs w:val="28"/>
        </w:rPr>
        <w:t>кейін</w:t>
      </w:r>
      <w:proofErr w:type="spellEnd"/>
      <w:r w:rsidR="00240011" w:rsidRPr="00240011">
        <w:rPr>
          <w:rFonts w:ascii="Times New Roman" w:eastAsia="Times New Roman" w:hAnsi="Times New Roman" w:cs="Times New Roman"/>
          <w:sz w:val="28"/>
          <w:szCs w:val="28"/>
        </w:rPr>
        <w:t xml:space="preserve"> </w:t>
      </w:r>
      <w:proofErr w:type="spellStart"/>
      <w:r w:rsidR="00240011" w:rsidRPr="00240011">
        <w:rPr>
          <w:rFonts w:ascii="Times New Roman" w:eastAsia="Times New Roman" w:hAnsi="Times New Roman" w:cs="Times New Roman"/>
          <w:sz w:val="28"/>
          <w:szCs w:val="28"/>
        </w:rPr>
        <w:t>этнокөркем</w:t>
      </w:r>
      <w:proofErr w:type="spellEnd"/>
      <w:r w:rsidR="00240011" w:rsidRPr="00240011">
        <w:rPr>
          <w:rFonts w:ascii="Times New Roman" w:eastAsia="Times New Roman" w:hAnsi="Times New Roman" w:cs="Times New Roman"/>
          <w:sz w:val="28"/>
          <w:szCs w:val="28"/>
        </w:rPr>
        <w:t xml:space="preserve"> </w:t>
      </w:r>
      <w:proofErr w:type="spellStart"/>
      <w:r w:rsidR="00240011" w:rsidRPr="00240011">
        <w:rPr>
          <w:rFonts w:ascii="Times New Roman" w:eastAsia="Times New Roman" w:hAnsi="Times New Roman" w:cs="Times New Roman"/>
          <w:sz w:val="28"/>
          <w:szCs w:val="28"/>
        </w:rPr>
        <w:t>мәдениет</w:t>
      </w:r>
      <w:proofErr w:type="spellEnd"/>
      <w:r w:rsidR="00240011" w:rsidRPr="00240011">
        <w:rPr>
          <w:rFonts w:ascii="Times New Roman" w:eastAsia="Times New Roman" w:hAnsi="Times New Roman" w:cs="Times New Roman"/>
          <w:sz w:val="28"/>
          <w:szCs w:val="28"/>
        </w:rPr>
        <w:t xml:space="preserve"> </w:t>
      </w:r>
      <w:proofErr w:type="spellStart"/>
      <w:r w:rsidR="00240011" w:rsidRPr="00240011">
        <w:rPr>
          <w:rFonts w:ascii="Times New Roman" w:eastAsia="Times New Roman" w:hAnsi="Times New Roman" w:cs="Times New Roman"/>
          <w:sz w:val="28"/>
          <w:szCs w:val="28"/>
        </w:rPr>
        <w:t>саласындағы</w:t>
      </w:r>
      <w:proofErr w:type="spellEnd"/>
      <w:r w:rsidR="00240011" w:rsidRPr="00240011">
        <w:rPr>
          <w:rFonts w:ascii="Times New Roman" w:eastAsia="Times New Roman" w:hAnsi="Times New Roman" w:cs="Times New Roman"/>
          <w:sz w:val="28"/>
          <w:szCs w:val="28"/>
        </w:rPr>
        <w:t xml:space="preserve"> </w:t>
      </w:r>
      <w:proofErr w:type="spellStart"/>
      <w:r w:rsidR="00240011" w:rsidRPr="00240011">
        <w:rPr>
          <w:rFonts w:ascii="Times New Roman" w:eastAsia="Times New Roman" w:hAnsi="Times New Roman" w:cs="Times New Roman"/>
          <w:sz w:val="28"/>
          <w:szCs w:val="28"/>
        </w:rPr>
        <w:t>білім</w:t>
      </w:r>
      <w:proofErr w:type="spellEnd"/>
      <w:r w:rsidR="00240011" w:rsidRPr="00240011">
        <w:rPr>
          <w:rFonts w:ascii="Times New Roman" w:eastAsia="Times New Roman" w:hAnsi="Times New Roman" w:cs="Times New Roman"/>
          <w:sz w:val="28"/>
          <w:szCs w:val="28"/>
        </w:rPr>
        <w:t xml:space="preserve"> </w:t>
      </w:r>
      <w:proofErr w:type="spellStart"/>
      <w:r w:rsidR="00240011" w:rsidRPr="00240011">
        <w:rPr>
          <w:rFonts w:ascii="Times New Roman" w:eastAsia="Times New Roman" w:hAnsi="Times New Roman" w:cs="Times New Roman"/>
          <w:sz w:val="28"/>
          <w:szCs w:val="28"/>
        </w:rPr>
        <w:t>деңгейін</w:t>
      </w:r>
      <w:proofErr w:type="spellEnd"/>
      <w:r w:rsidR="00240011" w:rsidRPr="00240011">
        <w:rPr>
          <w:rFonts w:ascii="Times New Roman" w:eastAsia="Times New Roman" w:hAnsi="Times New Roman" w:cs="Times New Roman"/>
          <w:sz w:val="28"/>
          <w:szCs w:val="28"/>
        </w:rPr>
        <w:t xml:space="preserve"> </w:t>
      </w:r>
      <w:proofErr w:type="spellStart"/>
      <w:r w:rsidR="00240011" w:rsidRPr="00240011">
        <w:rPr>
          <w:rFonts w:ascii="Times New Roman" w:eastAsia="Times New Roman" w:hAnsi="Times New Roman" w:cs="Times New Roman"/>
          <w:sz w:val="28"/>
          <w:szCs w:val="28"/>
        </w:rPr>
        <w:t>айтарлықтай</w:t>
      </w:r>
      <w:proofErr w:type="spellEnd"/>
      <w:r w:rsidR="00240011" w:rsidRPr="00240011">
        <w:rPr>
          <w:rFonts w:ascii="Times New Roman" w:eastAsia="Times New Roman" w:hAnsi="Times New Roman" w:cs="Times New Roman"/>
          <w:sz w:val="28"/>
          <w:szCs w:val="28"/>
        </w:rPr>
        <w:t xml:space="preserve"> </w:t>
      </w:r>
      <w:proofErr w:type="spellStart"/>
      <w:r w:rsidR="00240011" w:rsidRPr="00240011">
        <w:rPr>
          <w:rFonts w:ascii="Times New Roman" w:eastAsia="Times New Roman" w:hAnsi="Times New Roman" w:cs="Times New Roman"/>
          <w:sz w:val="28"/>
          <w:szCs w:val="28"/>
        </w:rPr>
        <w:t>арттырды</w:t>
      </w:r>
      <w:proofErr w:type="spellEnd"/>
      <w:r w:rsidR="00240011" w:rsidRPr="00240011">
        <w:rPr>
          <w:rFonts w:ascii="Times New Roman" w:eastAsia="Times New Roman" w:hAnsi="Times New Roman" w:cs="Times New Roman"/>
          <w:sz w:val="28"/>
          <w:szCs w:val="28"/>
        </w:rPr>
        <w:t xml:space="preserve">. </w:t>
      </w:r>
      <w:proofErr w:type="spellStart"/>
      <w:r w:rsidR="00240011" w:rsidRPr="00240011">
        <w:rPr>
          <w:rFonts w:ascii="Times New Roman" w:eastAsia="Times New Roman" w:hAnsi="Times New Roman" w:cs="Times New Roman"/>
          <w:sz w:val="28"/>
          <w:szCs w:val="28"/>
        </w:rPr>
        <w:t>Бұған</w:t>
      </w:r>
      <w:proofErr w:type="spellEnd"/>
      <w:r w:rsidR="00240011" w:rsidRPr="00240011">
        <w:rPr>
          <w:rFonts w:ascii="Times New Roman" w:eastAsia="Times New Roman" w:hAnsi="Times New Roman" w:cs="Times New Roman"/>
          <w:sz w:val="28"/>
          <w:szCs w:val="28"/>
        </w:rPr>
        <w:t xml:space="preserve"> </w:t>
      </w:r>
      <w:proofErr w:type="spellStart"/>
      <w:r w:rsidR="00240011" w:rsidRPr="00240011">
        <w:rPr>
          <w:rFonts w:ascii="Times New Roman" w:eastAsia="Times New Roman" w:hAnsi="Times New Roman" w:cs="Times New Roman"/>
          <w:sz w:val="28"/>
          <w:szCs w:val="28"/>
        </w:rPr>
        <w:t>олардың</w:t>
      </w:r>
      <w:proofErr w:type="spellEnd"/>
      <w:r w:rsidR="00240011" w:rsidRPr="00240011">
        <w:rPr>
          <w:rFonts w:ascii="Times New Roman" w:eastAsia="Times New Roman" w:hAnsi="Times New Roman" w:cs="Times New Roman"/>
          <w:sz w:val="28"/>
          <w:szCs w:val="28"/>
        </w:rPr>
        <w:t xml:space="preserve"> «</w:t>
      </w:r>
      <w:proofErr w:type="spellStart"/>
      <w:r w:rsidR="00240011" w:rsidRPr="00240011">
        <w:rPr>
          <w:rFonts w:ascii="Times New Roman" w:eastAsia="Times New Roman" w:hAnsi="Times New Roman" w:cs="Times New Roman"/>
          <w:sz w:val="28"/>
          <w:szCs w:val="28"/>
        </w:rPr>
        <w:t>Білім</w:t>
      </w:r>
      <w:proofErr w:type="spellEnd"/>
      <w:r w:rsidR="00240011" w:rsidRPr="00240011">
        <w:rPr>
          <w:rFonts w:ascii="Times New Roman" w:eastAsia="Times New Roman" w:hAnsi="Times New Roman" w:cs="Times New Roman"/>
          <w:sz w:val="28"/>
          <w:szCs w:val="28"/>
        </w:rPr>
        <w:t xml:space="preserve"> </w:t>
      </w:r>
      <w:proofErr w:type="spellStart"/>
      <w:r w:rsidR="00240011" w:rsidRPr="00240011">
        <w:rPr>
          <w:rFonts w:ascii="Times New Roman" w:eastAsia="Times New Roman" w:hAnsi="Times New Roman" w:cs="Times New Roman"/>
          <w:sz w:val="28"/>
          <w:szCs w:val="28"/>
        </w:rPr>
        <w:t>берудегі</w:t>
      </w:r>
      <w:proofErr w:type="spellEnd"/>
      <w:r w:rsidR="00240011" w:rsidRPr="00240011">
        <w:rPr>
          <w:rFonts w:ascii="Times New Roman" w:eastAsia="Times New Roman" w:hAnsi="Times New Roman" w:cs="Times New Roman"/>
          <w:sz w:val="28"/>
          <w:szCs w:val="28"/>
        </w:rPr>
        <w:t xml:space="preserve"> </w:t>
      </w:r>
      <w:proofErr w:type="spellStart"/>
      <w:r w:rsidR="00240011" w:rsidRPr="00240011">
        <w:rPr>
          <w:rFonts w:ascii="Times New Roman" w:eastAsia="Times New Roman" w:hAnsi="Times New Roman" w:cs="Times New Roman"/>
          <w:sz w:val="28"/>
          <w:szCs w:val="28"/>
        </w:rPr>
        <w:t>этнокөркем</w:t>
      </w:r>
      <w:proofErr w:type="spellEnd"/>
      <w:r w:rsidR="00240011" w:rsidRPr="00240011">
        <w:rPr>
          <w:rFonts w:ascii="Times New Roman" w:eastAsia="Times New Roman" w:hAnsi="Times New Roman" w:cs="Times New Roman"/>
          <w:sz w:val="28"/>
          <w:szCs w:val="28"/>
        </w:rPr>
        <w:t xml:space="preserve"> </w:t>
      </w:r>
      <w:proofErr w:type="spellStart"/>
      <w:r w:rsidR="00240011" w:rsidRPr="00240011">
        <w:rPr>
          <w:rFonts w:ascii="Times New Roman" w:eastAsia="Times New Roman" w:hAnsi="Times New Roman" w:cs="Times New Roman"/>
          <w:sz w:val="28"/>
          <w:szCs w:val="28"/>
        </w:rPr>
        <w:t>мәдениет</w:t>
      </w:r>
      <w:proofErr w:type="spellEnd"/>
      <w:r w:rsidR="00240011" w:rsidRPr="00240011">
        <w:rPr>
          <w:rFonts w:ascii="Times New Roman" w:eastAsia="Times New Roman" w:hAnsi="Times New Roman" w:cs="Times New Roman"/>
          <w:sz w:val="28"/>
          <w:szCs w:val="28"/>
        </w:rPr>
        <w:t xml:space="preserve">» </w:t>
      </w:r>
      <w:proofErr w:type="spellStart"/>
      <w:r w:rsidR="00240011" w:rsidRPr="00240011">
        <w:rPr>
          <w:rFonts w:ascii="Times New Roman" w:eastAsia="Times New Roman" w:hAnsi="Times New Roman" w:cs="Times New Roman"/>
          <w:sz w:val="28"/>
          <w:szCs w:val="28"/>
        </w:rPr>
        <w:t>бағыты</w:t>
      </w:r>
      <w:proofErr w:type="spellEnd"/>
      <w:r w:rsidR="00240011" w:rsidRPr="00240011">
        <w:rPr>
          <w:rFonts w:ascii="Times New Roman" w:eastAsia="Times New Roman" w:hAnsi="Times New Roman" w:cs="Times New Roman"/>
          <w:sz w:val="28"/>
          <w:szCs w:val="28"/>
        </w:rPr>
        <w:t xml:space="preserve"> </w:t>
      </w:r>
      <w:proofErr w:type="spellStart"/>
      <w:r w:rsidR="00240011" w:rsidRPr="00240011">
        <w:rPr>
          <w:rFonts w:ascii="Times New Roman" w:eastAsia="Times New Roman" w:hAnsi="Times New Roman" w:cs="Times New Roman"/>
          <w:sz w:val="28"/>
          <w:szCs w:val="28"/>
        </w:rPr>
        <w:t>бойынша</w:t>
      </w:r>
      <w:proofErr w:type="spellEnd"/>
      <w:r w:rsidR="00240011" w:rsidRPr="00240011">
        <w:rPr>
          <w:rFonts w:ascii="Times New Roman" w:eastAsia="Times New Roman" w:hAnsi="Times New Roman" w:cs="Times New Roman"/>
          <w:sz w:val="28"/>
          <w:szCs w:val="28"/>
        </w:rPr>
        <w:t xml:space="preserve"> </w:t>
      </w:r>
      <w:proofErr w:type="spellStart"/>
      <w:r w:rsidR="00240011" w:rsidRPr="00240011">
        <w:rPr>
          <w:rFonts w:ascii="Times New Roman" w:eastAsia="Times New Roman" w:hAnsi="Times New Roman" w:cs="Times New Roman"/>
          <w:sz w:val="28"/>
          <w:szCs w:val="28"/>
        </w:rPr>
        <w:t>тақырыптарды</w:t>
      </w:r>
      <w:proofErr w:type="spellEnd"/>
      <w:r w:rsidR="00240011" w:rsidRPr="00240011">
        <w:rPr>
          <w:rFonts w:ascii="Times New Roman" w:eastAsia="Times New Roman" w:hAnsi="Times New Roman" w:cs="Times New Roman"/>
          <w:sz w:val="28"/>
          <w:szCs w:val="28"/>
        </w:rPr>
        <w:t xml:space="preserve"> </w:t>
      </w:r>
      <w:proofErr w:type="spellStart"/>
      <w:r w:rsidR="00240011" w:rsidRPr="00240011">
        <w:rPr>
          <w:rFonts w:ascii="Times New Roman" w:eastAsia="Times New Roman" w:hAnsi="Times New Roman" w:cs="Times New Roman"/>
          <w:sz w:val="28"/>
          <w:szCs w:val="28"/>
        </w:rPr>
        <w:t>қамтитын</w:t>
      </w:r>
      <w:proofErr w:type="spellEnd"/>
      <w:r w:rsidR="00240011" w:rsidRPr="00240011">
        <w:rPr>
          <w:rFonts w:ascii="Times New Roman" w:eastAsia="Times New Roman" w:hAnsi="Times New Roman" w:cs="Times New Roman"/>
          <w:sz w:val="28"/>
          <w:szCs w:val="28"/>
        </w:rPr>
        <w:t xml:space="preserve"> </w:t>
      </w:r>
      <w:proofErr w:type="spellStart"/>
      <w:r w:rsidR="00240011" w:rsidRPr="00240011">
        <w:rPr>
          <w:rFonts w:ascii="Times New Roman" w:eastAsia="Times New Roman" w:hAnsi="Times New Roman" w:cs="Times New Roman"/>
          <w:sz w:val="28"/>
          <w:szCs w:val="28"/>
        </w:rPr>
        <w:t>шығармашылық</w:t>
      </w:r>
      <w:proofErr w:type="spellEnd"/>
      <w:r w:rsidR="00240011" w:rsidRPr="00240011">
        <w:rPr>
          <w:rFonts w:ascii="Times New Roman" w:eastAsia="Times New Roman" w:hAnsi="Times New Roman" w:cs="Times New Roman"/>
          <w:sz w:val="28"/>
          <w:szCs w:val="28"/>
        </w:rPr>
        <w:t xml:space="preserve"> </w:t>
      </w:r>
      <w:proofErr w:type="spellStart"/>
      <w:r w:rsidR="00240011" w:rsidRPr="00240011">
        <w:rPr>
          <w:rFonts w:ascii="Times New Roman" w:eastAsia="Times New Roman" w:hAnsi="Times New Roman" w:cs="Times New Roman"/>
          <w:sz w:val="28"/>
          <w:szCs w:val="28"/>
        </w:rPr>
        <w:t>жұмыстарды</w:t>
      </w:r>
      <w:proofErr w:type="spellEnd"/>
      <w:r w:rsidR="00240011" w:rsidRPr="00240011">
        <w:rPr>
          <w:rFonts w:ascii="Times New Roman" w:eastAsia="Times New Roman" w:hAnsi="Times New Roman" w:cs="Times New Roman"/>
          <w:sz w:val="28"/>
          <w:szCs w:val="28"/>
        </w:rPr>
        <w:t xml:space="preserve"> </w:t>
      </w:r>
      <w:proofErr w:type="spellStart"/>
      <w:r w:rsidR="00240011" w:rsidRPr="00240011">
        <w:rPr>
          <w:rFonts w:ascii="Times New Roman" w:eastAsia="Times New Roman" w:hAnsi="Times New Roman" w:cs="Times New Roman"/>
          <w:sz w:val="28"/>
          <w:szCs w:val="28"/>
        </w:rPr>
        <w:t>орындап</w:t>
      </w:r>
      <w:proofErr w:type="spellEnd"/>
      <w:r w:rsidR="00240011" w:rsidRPr="00240011">
        <w:rPr>
          <w:rFonts w:ascii="Times New Roman" w:eastAsia="Times New Roman" w:hAnsi="Times New Roman" w:cs="Times New Roman"/>
          <w:sz w:val="28"/>
          <w:szCs w:val="28"/>
        </w:rPr>
        <w:t xml:space="preserve">, </w:t>
      </w:r>
      <w:proofErr w:type="spellStart"/>
      <w:r w:rsidR="00240011" w:rsidRPr="00240011">
        <w:rPr>
          <w:rFonts w:ascii="Times New Roman" w:eastAsia="Times New Roman" w:hAnsi="Times New Roman" w:cs="Times New Roman"/>
          <w:sz w:val="28"/>
          <w:szCs w:val="28"/>
        </w:rPr>
        <w:t>республикалық</w:t>
      </w:r>
      <w:proofErr w:type="spellEnd"/>
      <w:r w:rsidR="00240011" w:rsidRPr="00240011">
        <w:rPr>
          <w:rFonts w:ascii="Times New Roman" w:eastAsia="Times New Roman" w:hAnsi="Times New Roman" w:cs="Times New Roman"/>
          <w:sz w:val="28"/>
          <w:szCs w:val="28"/>
        </w:rPr>
        <w:t xml:space="preserve"> </w:t>
      </w:r>
      <w:proofErr w:type="spellStart"/>
      <w:r w:rsidR="00240011" w:rsidRPr="00240011">
        <w:rPr>
          <w:rFonts w:ascii="Times New Roman" w:eastAsia="Times New Roman" w:hAnsi="Times New Roman" w:cs="Times New Roman"/>
          <w:sz w:val="28"/>
          <w:szCs w:val="28"/>
        </w:rPr>
        <w:t>көрмелерге</w:t>
      </w:r>
      <w:proofErr w:type="spellEnd"/>
      <w:r w:rsidR="00240011" w:rsidRPr="00240011">
        <w:rPr>
          <w:rFonts w:ascii="Times New Roman" w:eastAsia="Times New Roman" w:hAnsi="Times New Roman" w:cs="Times New Roman"/>
          <w:sz w:val="28"/>
          <w:szCs w:val="28"/>
        </w:rPr>
        <w:t xml:space="preserve">, </w:t>
      </w:r>
      <w:proofErr w:type="spellStart"/>
      <w:r w:rsidR="00240011" w:rsidRPr="00240011">
        <w:rPr>
          <w:rFonts w:ascii="Times New Roman" w:eastAsia="Times New Roman" w:hAnsi="Times New Roman" w:cs="Times New Roman"/>
          <w:sz w:val="28"/>
          <w:szCs w:val="28"/>
        </w:rPr>
        <w:t>конкурстарға</w:t>
      </w:r>
      <w:proofErr w:type="spellEnd"/>
      <w:r w:rsidR="00240011" w:rsidRPr="00240011">
        <w:rPr>
          <w:rFonts w:ascii="Times New Roman" w:eastAsia="Times New Roman" w:hAnsi="Times New Roman" w:cs="Times New Roman"/>
          <w:sz w:val="28"/>
          <w:szCs w:val="28"/>
        </w:rPr>
        <w:t xml:space="preserve"> </w:t>
      </w:r>
      <w:proofErr w:type="spellStart"/>
      <w:r w:rsidR="00240011" w:rsidRPr="00240011">
        <w:rPr>
          <w:rFonts w:ascii="Times New Roman" w:eastAsia="Times New Roman" w:hAnsi="Times New Roman" w:cs="Times New Roman"/>
          <w:sz w:val="28"/>
          <w:szCs w:val="28"/>
        </w:rPr>
        <w:t>және</w:t>
      </w:r>
      <w:proofErr w:type="spellEnd"/>
      <w:r w:rsidR="00240011" w:rsidRPr="00240011">
        <w:rPr>
          <w:rFonts w:ascii="Times New Roman" w:eastAsia="Times New Roman" w:hAnsi="Times New Roman" w:cs="Times New Roman"/>
          <w:sz w:val="28"/>
          <w:szCs w:val="28"/>
        </w:rPr>
        <w:t xml:space="preserve"> университет </w:t>
      </w:r>
      <w:proofErr w:type="spellStart"/>
      <w:r w:rsidR="00240011" w:rsidRPr="00240011">
        <w:rPr>
          <w:rFonts w:ascii="Times New Roman" w:eastAsia="Times New Roman" w:hAnsi="Times New Roman" w:cs="Times New Roman"/>
          <w:sz w:val="28"/>
          <w:szCs w:val="28"/>
        </w:rPr>
        <w:t>аралық</w:t>
      </w:r>
      <w:proofErr w:type="spellEnd"/>
      <w:r w:rsidR="00240011" w:rsidRPr="00240011">
        <w:rPr>
          <w:rFonts w:ascii="Times New Roman" w:eastAsia="Times New Roman" w:hAnsi="Times New Roman" w:cs="Times New Roman"/>
          <w:sz w:val="28"/>
          <w:szCs w:val="28"/>
        </w:rPr>
        <w:t xml:space="preserve"> </w:t>
      </w:r>
      <w:proofErr w:type="spellStart"/>
      <w:r w:rsidR="00240011" w:rsidRPr="00240011">
        <w:rPr>
          <w:rFonts w:ascii="Times New Roman" w:eastAsia="Times New Roman" w:hAnsi="Times New Roman" w:cs="Times New Roman"/>
          <w:sz w:val="28"/>
          <w:szCs w:val="28"/>
        </w:rPr>
        <w:t>ғылыми</w:t>
      </w:r>
      <w:proofErr w:type="spellEnd"/>
      <w:r w:rsidR="00240011" w:rsidRPr="00240011">
        <w:rPr>
          <w:rFonts w:ascii="Times New Roman" w:eastAsia="Times New Roman" w:hAnsi="Times New Roman" w:cs="Times New Roman"/>
          <w:sz w:val="28"/>
          <w:szCs w:val="28"/>
        </w:rPr>
        <w:t xml:space="preserve"> </w:t>
      </w:r>
      <w:proofErr w:type="spellStart"/>
      <w:r w:rsidR="00240011" w:rsidRPr="00240011">
        <w:rPr>
          <w:rFonts w:ascii="Times New Roman" w:eastAsia="Times New Roman" w:hAnsi="Times New Roman" w:cs="Times New Roman"/>
          <w:sz w:val="28"/>
          <w:szCs w:val="28"/>
        </w:rPr>
        <w:t>конференцияларға</w:t>
      </w:r>
      <w:proofErr w:type="spellEnd"/>
      <w:r w:rsidR="00240011" w:rsidRPr="00240011">
        <w:rPr>
          <w:rFonts w:ascii="Times New Roman" w:eastAsia="Times New Roman" w:hAnsi="Times New Roman" w:cs="Times New Roman"/>
          <w:sz w:val="28"/>
          <w:szCs w:val="28"/>
        </w:rPr>
        <w:t xml:space="preserve"> </w:t>
      </w:r>
      <w:proofErr w:type="spellStart"/>
      <w:r w:rsidR="00240011" w:rsidRPr="00240011">
        <w:rPr>
          <w:rFonts w:ascii="Times New Roman" w:eastAsia="Times New Roman" w:hAnsi="Times New Roman" w:cs="Times New Roman"/>
          <w:sz w:val="28"/>
          <w:szCs w:val="28"/>
        </w:rPr>
        <w:t>қатысуы</w:t>
      </w:r>
      <w:proofErr w:type="spellEnd"/>
      <w:r w:rsidR="00240011" w:rsidRPr="00240011">
        <w:rPr>
          <w:rFonts w:ascii="Times New Roman" w:eastAsia="Times New Roman" w:hAnsi="Times New Roman" w:cs="Times New Roman"/>
          <w:sz w:val="28"/>
          <w:szCs w:val="28"/>
        </w:rPr>
        <w:t xml:space="preserve"> </w:t>
      </w:r>
      <w:proofErr w:type="spellStart"/>
      <w:r w:rsidR="00240011" w:rsidRPr="00240011">
        <w:rPr>
          <w:rFonts w:ascii="Times New Roman" w:eastAsia="Times New Roman" w:hAnsi="Times New Roman" w:cs="Times New Roman"/>
          <w:sz w:val="28"/>
          <w:szCs w:val="28"/>
        </w:rPr>
        <w:t>дәлел</w:t>
      </w:r>
      <w:proofErr w:type="spellEnd"/>
      <w:r w:rsidR="00240011" w:rsidRPr="00240011">
        <w:rPr>
          <w:rFonts w:ascii="Times New Roman" w:eastAsia="Times New Roman" w:hAnsi="Times New Roman" w:cs="Times New Roman"/>
          <w:sz w:val="28"/>
          <w:szCs w:val="28"/>
        </w:rPr>
        <w:t xml:space="preserve"> бола </w:t>
      </w:r>
      <w:proofErr w:type="spellStart"/>
      <w:r w:rsidR="00240011" w:rsidRPr="00240011">
        <w:rPr>
          <w:rFonts w:ascii="Times New Roman" w:eastAsia="Times New Roman" w:hAnsi="Times New Roman" w:cs="Times New Roman"/>
          <w:sz w:val="28"/>
          <w:szCs w:val="28"/>
        </w:rPr>
        <w:t>алады</w:t>
      </w:r>
      <w:proofErr w:type="spellEnd"/>
      <w:r w:rsidR="00240011" w:rsidRPr="00240011">
        <w:rPr>
          <w:rFonts w:ascii="Times New Roman" w:eastAsia="Times New Roman" w:hAnsi="Times New Roman" w:cs="Times New Roman"/>
          <w:sz w:val="28"/>
          <w:szCs w:val="28"/>
        </w:rPr>
        <w:t xml:space="preserve">. </w:t>
      </w:r>
      <w:proofErr w:type="spellStart"/>
      <w:r w:rsidR="00240011" w:rsidRPr="00240011">
        <w:rPr>
          <w:rFonts w:ascii="Times New Roman" w:eastAsia="Times New Roman" w:hAnsi="Times New Roman" w:cs="Times New Roman"/>
          <w:sz w:val="28"/>
          <w:szCs w:val="28"/>
        </w:rPr>
        <w:t>Эксперименттік</w:t>
      </w:r>
      <w:proofErr w:type="spellEnd"/>
      <w:r w:rsidR="00240011" w:rsidRPr="00240011">
        <w:rPr>
          <w:rFonts w:ascii="Times New Roman" w:eastAsia="Times New Roman" w:hAnsi="Times New Roman" w:cs="Times New Roman"/>
          <w:sz w:val="28"/>
          <w:szCs w:val="28"/>
        </w:rPr>
        <w:t xml:space="preserve"> топ </w:t>
      </w:r>
      <w:proofErr w:type="spellStart"/>
      <w:r w:rsidR="00240011" w:rsidRPr="00240011">
        <w:rPr>
          <w:rFonts w:ascii="Times New Roman" w:eastAsia="Times New Roman" w:hAnsi="Times New Roman" w:cs="Times New Roman"/>
          <w:sz w:val="28"/>
          <w:szCs w:val="28"/>
        </w:rPr>
        <w:t>студенттерінде</w:t>
      </w:r>
      <w:proofErr w:type="spellEnd"/>
      <w:r w:rsidR="00240011" w:rsidRPr="00240011">
        <w:rPr>
          <w:rFonts w:ascii="Times New Roman" w:eastAsia="Times New Roman" w:hAnsi="Times New Roman" w:cs="Times New Roman"/>
          <w:sz w:val="28"/>
          <w:szCs w:val="28"/>
        </w:rPr>
        <w:t xml:space="preserve"> </w:t>
      </w:r>
      <w:proofErr w:type="spellStart"/>
      <w:r w:rsidR="00240011" w:rsidRPr="00240011">
        <w:rPr>
          <w:rFonts w:ascii="Times New Roman" w:eastAsia="Times New Roman" w:hAnsi="Times New Roman" w:cs="Times New Roman"/>
          <w:sz w:val="28"/>
          <w:szCs w:val="28"/>
        </w:rPr>
        <w:t>халқымыздың</w:t>
      </w:r>
      <w:proofErr w:type="spellEnd"/>
      <w:r w:rsidR="00240011" w:rsidRPr="00240011">
        <w:rPr>
          <w:rFonts w:ascii="Times New Roman" w:eastAsia="Times New Roman" w:hAnsi="Times New Roman" w:cs="Times New Roman"/>
          <w:sz w:val="28"/>
          <w:szCs w:val="28"/>
        </w:rPr>
        <w:t xml:space="preserve"> </w:t>
      </w:r>
      <w:proofErr w:type="spellStart"/>
      <w:r w:rsidR="00240011" w:rsidRPr="00240011">
        <w:rPr>
          <w:rFonts w:ascii="Times New Roman" w:eastAsia="Times New Roman" w:hAnsi="Times New Roman" w:cs="Times New Roman"/>
          <w:sz w:val="28"/>
          <w:szCs w:val="28"/>
        </w:rPr>
        <w:t>этнокөркемдік</w:t>
      </w:r>
      <w:proofErr w:type="spellEnd"/>
      <w:r w:rsidR="00240011" w:rsidRPr="00240011">
        <w:rPr>
          <w:rFonts w:ascii="Times New Roman" w:eastAsia="Times New Roman" w:hAnsi="Times New Roman" w:cs="Times New Roman"/>
          <w:sz w:val="28"/>
          <w:szCs w:val="28"/>
        </w:rPr>
        <w:t xml:space="preserve"> </w:t>
      </w:r>
      <w:proofErr w:type="spellStart"/>
      <w:r w:rsidR="00240011" w:rsidRPr="00240011">
        <w:rPr>
          <w:rFonts w:ascii="Times New Roman" w:eastAsia="Times New Roman" w:hAnsi="Times New Roman" w:cs="Times New Roman"/>
          <w:sz w:val="28"/>
          <w:szCs w:val="28"/>
        </w:rPr>
        <w:t>мәдениетін</w:t>
      </w:r>
      <w:proofErr w:type="spellEnd"/>
      <w:r w:rsidR="00240011" w:rsidRPr="00240011">
        <w:rPr>
          <w:rFonts w:ascii="Times New Roman" w:eastAsia="Times New Roman" w:hAnsi="Times New Roman" w:cs="Times New Roman"/>
          <w:sz w:val="28"/>
          <w:szCs w:val="28"/>
        </w:rPr>
        <w:t xml:space="preserve"> </w:t>
      </w:r>
      <w:proofErr w:type="spellStart"/>
      <w:r w:rsidR="00240011" w:rsidRPr="00240011">
        <w:rPr>
          <w:rFonts w:ascii="Times New Roman" w:eastAsia="Times New Roman" w:hAnsi="Times New Roman" w:cs="Times New Roman"/>
          <w:sz w:val="28"/>
          <w:szCs w:val="28"/>
        </w:rPr>
        <w:t>дамытуға</w:t>
      </w:r>
      <w:proofErr w:type="spellEnd"/>
      <w:r w:rsidR="00240011" w:rsidRPr="00240011">
        <w:rPr>
          <w:rFonts w:ascii="Times New Roman" w:eastAsia="Times New Roman" w:hAnsi="Times New Roman" w:cs="Times New Roman"/>
          <w:sz w:val="28"/>
          <w:szCs w:val="28"/>
        </w:rPr>
        <w:t xml:space="preserve"> </w:t>
      </w:r>
      <w:proofErr w:type="spellStart"/>
      <w:r w:rsidR="00240011" w:rsidRPr="00240011">
        <w:rPr>
          <w:rFonts w:ascii="Times New Roman" w:eastAsia="Times New Roman" w:hAnsi="Times New Roman" w:cs="Times New Roman"/>
          <w:sz w:val="28"/>
          <w:szCs w:val="28"/>
        </w:rPr>
        <w:t>және</w:t>
      </w:r>
      <w:proofErr w:type="spellEnd"/>
      <w:r w:rsidR="00240011" w:rsidRPr="00240011">
        <w:rPr>
          <w:rFonts w:ascii="Times New Roman" w:eastAsia="Times New Roman" w:hAnsi="Times New Roman" w:cs="Times New Roman"/>
          <w:sz w:val="28"/>
          <w:szCs w:val="28"/>
        </w:rPr>
        <w:t xml:space="preserve"> </w:t>
      </w:r>
      <w:proofErr w:type="spellStart"/>
      <w:r w:rsidR="00240011" w:rsidRPr="00240011">
        <w:rPr>
          <w:rFonts w:ascii="Times New Roman" w:eastAsia="Times New Roman" w:hAnsi="Times New Roman" w:cs="Times New Roman"/>
          <w:sz w:val="28"/>
          <w:szCs w:val="28"/>
        </w:rPr>
        <w:t>тереңдетуге</w:t>
      </w:r>
      <w:proofErr w:type="spellEnd"/>
      <w:r w:rsidR="00240011" w:rsidRPr="00240011">
        <w:rPr>
          <w:rFonts w:ascii="Times New Roman" w:eastAsia="Times New Roman" w:hAnsi="Times New Roman" w:cs="Times New Roman"/>
          <w:sz w:val="28"/>
          <w:szCs w:val="28"/>
        </w:rPr>
        <w:t xml:space="preserve">, графика </w:t>
      </w:r>
      <w:proofErr w:type="spellStart"/>
      <w:r w:rsidR="00240011" w:rsidRPr="00240011">
        <w:rPr>
          <w:rFonts w:ascii="Times New Roman" w:eastAsia="Times New Roman" w:hAnsi="Times New Roman" w:cs="Times New Roman"/>
          <w:sz w:val="28"/>
          <w:szCs w:val="28"/>
        </w:rPr>
        <w:t>өнерінің</w:t>
      </w:r>
      <w:proofErr w:type="spellEnd"/>
      <w:r w:rsidR="00240011" w:rsidRPr="00240011">
        <w:rPr>
          <w:rFonts w:ascii="Times New Roman" w:eastAsia="Times New Roman" w:hAnsi="Times New Roman" w:cs="Times New Roman"/>
          <w:sz w:val="28"/>
          <w:szCs w:val="28"/>
        </w:rPr>
        <w:t xml:space="preserve"> </w:t>
      </w:r>
      <w:proofErr w:type="spellStart"/>
      <w:r w:rsidR="00240011" w:rsidRPr="00240011">
        <w:rPr>
          <w:rFonts w:ascii="Times New Roman" w:eastAsia="Times New Roman" w:hAnsi="Times New Roman" w:cs="Times New Roman"/>
          <w:sz w:val="28"/>
          <w:szCs w:val="28"/>
        </w:rPr>
        <w:t>әдіс-тәсілдерін</w:t>
      </w:r>
      <w:proofErr w:type="spellEnd"/>
      <w:r w:rsidR="00240011" w:rsidRPr="00240011">
        <w:rPr>
          <w:rFonts w:ascii="Times New Roman" w:eastAsia="Times New Roman" w:hAnsi="Times New Roman" w:cs="Times New Roman"/>
          <w:sz w:val="28"/>
          <w:szCs w:val="28"/>
        </w:rPr>
        <w:t xml:space="preserve"> </w:t>
      </w:r>
      <w:proofErr w:type="spellStart"/>
      <w:r w:rsidR="00240011" w:rsidRPr="00240011">
        <w:rPr>
          <w:rFonts w:ascii="Times New Roman" w:eastAsia="Times New Roman" w:hAnsi="Times New Roman" w:cs="Times New Roman"/>
          <w:sz w:val="28"/>
          <w:szCs w:val="28"/>
        </w:rPr>
        <w:t>зерттеп</w:t>
      </w:r>
      <w:proofErr w:type="spellEnd"/>
      <w:r w:rsidR="00240011" w:rsidRPr="00240011">
        <w:rPr>
          <w:rFonts w:ascii="Times New Roman" w:eastAsia="Times New Roman" w:hAnsi="Times New Roman" w:cs="Times New Roman"/>
          <w:sz w:val="28"/>
          <w:szCs w:val="28"/>
        </w:rPr>
        <w:t xml:space="preserve">, </w:t>
      </w:r>
      <w:proofErr w:type="spellStart"/>
      <w:r w:rsidR="00240011" w:rsidRPr="00240011">
        <w:rPr>
          <w:rFonts w:ascii="Times New Roman" w:eastAsia="Times New Roman" w:hAnsi="Times New Roman" w:cs="Times New Roman"/>
          <w:sz w:val="28"/>
          <w:szCs w:val="28"/>
        </w:rPr>
        <w:t>пайдалануға</w:t>
      </w:r>
      <w:proofErr w:type="spellEnd"/>
      <w:r w:rsidR="00240011" w:rsidRPr="00240011">
        <w:rPr>
          <w:rFonts w:ascii="Times New Roman" w:eastAsia="Times New Roman" w:hAnsi="Times New Roman" w:cs="Times New Roman"/>
          <w:sz w:val="28"/>
          <w:szCs w:val="28"/>
        </w:rPr>
        <w:t xml:space="preserve"> </w:t>
      </w:r>
      <w:proofErr w:type="spellStart"/>
      <w:r w:rsidR="00240011" w:rsidRPr="00240011">
        <w:rPr>
          <w:rFonts w:ascii="Times New Roman" w:eastAsia="Times New Roman" w:hAnsi="Times New Roman" w:cs="Times New Roman"/>
          <w:sz w:val="28"/>
          <w:szCs w:val="28"/>
        </w:rPr>
        <w:t>деген</w:t>
      </w:r>
      <w:proofErr w:type="spellEnd"/>
      <w:r w:rsidR="00240011" w:rsidRPr="00240011">
        <w:rPr>
          <w:rFonts w:ascii="Times New Roman" w:eastAsia="Times New Roman" w:hAnsi="Times New Roman" w:cs="Times New Roman"/>
          <w:sz w:val="28"/>
          <w:szCs w:val="28"/>
        </w:rPr>
        <w:t xml:space="preserve"> </w:t>
      </w:r>
      <w:proofErr w:type="spellStart"/>
      <w:r w:rsidR="00240011" w:rsidRPr="00240011">
        <w:rPr>
          <w:rFonts w:ascii="Times New Roman" w:eastAsia="Times New Roman" w:hAnsi="Times New Roman" w:cs="Times New Roman"/>
          <w:sz w:val="28"/>
          <w:szCs w:val="28"/>
        </w:rPr>
        <w:t>құлшыныс</w:t>
      </w:r>
      <w:proofErr w:type="spellEnd"/>
      <w:r w:rsidR="00240011" w:rsidRPr="00240011">
        <w:rPr>
          <w:rFonts w:ascii="Times New Roman" w:eastAsia="Times New Roman" w:hAnsi="Times New Roman" w:cs="Times New Roman"/>
          <w:sz w:val="28"/>
          <w:szCs w:val="28"/>
        </w:rPr>
        <w:t xml:space="preserve"> </w:t>
      </w:r>
      <w:proofErr w:type="spellStart"/>
      <w:r w:rsidR="00240011" w:rsidRPr="00240011">
        <w:rPr>
          <w:rFonts w:ascii="Times New Roman" w:eastAsia="Times New Roman" w:hAnsi="Times New Roman" w:cs="Times New Roman"/>
          <w:sz w:val="28"/>
          <w:szCs w:val="28"/>
        </w:rPr>
        <w:t>пайда</w:t>
      </w:r>
      <w:proofErr w:type="spellEnd"/>
      <w:r w:rsidR="00240011" w:rsidRPr="00240011">
        <w:rPr>
          <w:rFonts w:ascii="Times New Roman" w:eastAsia="Times New Roman" w:hAnsi="Times New Roman" w:cs="Times New Roman"/>
          <w:sz w:val="28"/>
          <w:szCs w:val="28"/>
        </w:rPr>
        <w:t xml:space="preserve"> </w:t>
      </w:r>
      <w:proofErr w:type="spellStart"/>
      <w:r w:rsidR="00240011" w:rsidRPr="00240011">
        <w:rPr>
          <w:rFonts w:ascii="Times New Roman" w:eastAsia="Times New Roman" w:hAnsi="Times New Roman" w:cs="Times New Roman"/>
          <w:sz w:val="28"/>
          <w:szCs w:val="28"/>
        </w:rPr>
        <w:t>болды</w:t>
      </w:r>
      <w:proofErr w:type="spellEnd"/>
      <w:r w:rsidR="00240011" w:rsidRPr="00240011">
        <w:rPr>
          <w:rFonts w:ascii="Times New Roman" w:eastAsia="Times New Roman" w:hAnsi="Times New Roman" w:cs="Times New Roman"/>
          <w:sz w:val="28"/>
          <w:szCs w:val="28"/>
        </w:rPr>
        <w:t xml:space="preserve">. </w:t>
      </w:r>
      <w:proofErr w:type="spellStart"/>
      <w:r w:rsidR="00240011" w:rsidRPr="00240011">
        <w:rPr>
          <w:rFonts w:ascii="Times New Roman" w:eastAsia="Times New Roman" w:hAnsi="Times New Roman" w:cs="Times New Roman"/>
          <w:sz w:val="28"/>
          <w:szCs w:val="28"/>
        </w:rPr>
        <w:t>Бұл</w:t>
      </w:r>
      <w:proofErr w:type="spellEnd"/>
      <w:r w:rsidR="00240011" w:rsidRPr="00240011">
        <w:rPr>
          <w:rFonts w:ascii="Times New Roman" w:eastAsia="Times New Roman" w:hAnsi="Times New Roman" w:cs="Times New Roman"/>
          <w:sz w:val="28"/>
          <w:szCs w:val="28"/>
        </w:rPr>
        <w:t xml:space="preserve"> графика </w:t>
      </w:r>
      <w:proofErr w:type="spellStart"/>
      <w:r w:rsidR="00240011" w:rsidRPr="00240011">
        <w:rPr>
          <w:rFonts w:ascii="Times New Roman" w:eastAsia="Times New Roman" w:hAnsi="Times New Roman" w:cs="Times New Roman"/>
          <w:sz w:val="28"/>
          <w:szCs w:val="28"/>
        </w:rPr>
        <w:t>өнері</w:t>
      </w:r>
      <w:proofErr w:type="spellEnd"/>
      <w:r w:rsidR="00240011" w:rsidRPr="00240011">
        <w:rPr>
          <w:rFonts w:ascii="Times New Roman" w:eastAsia="Times New Roman" w:hAnsi="Times New Roman" w:cs="Times New Roman"/>
          <w:sz w:val="28"/>
          <w:szCs w:val="28"/>
        </w:rPr>
        <w:t xml:space="preserve"> </w:t>
      </w:r>
      <w:proofErr w:type="spellStart"/>
      <w:r w:rsidR="00240011" w:rsidRPr="00240011">
        <w:rPr>
          <w:rFonts w:ascii="Times New Roman" w:eastAsia="Times New Roman" w:hAnsi="Times New Roman" w:cs="Times New Roman"/>
          <w:sz w:val="28"/>
          <w:szCs w:val="28"/>
        </w:rPr>
        <w:t>туындылары</w:t>
      </w:r>
      <w:proofErr w:type="spellEnd"/>
      <w:r w:rsidR="00240011" w:rsidRPr="00240011">
        <w:rPr>
          <w:rFonts w:ascii="Times New Roman" w:eastAsia="Times New Roman" w:hAnsi="Times New Roman" w:cs="Times New Roman"/>
          <w:sz w:val="28"/>
          <w:szCs w:val="28"/>
        </w:rPr>
        <w:t xml:space="preserve">, </w:t>
      </w:r>
      <w:proofErr w:type="spellStart"/>
      <w:r w:rsidR="00240011" w:rsidRPr="00240011">
        <w:rPr>
          <w:rFonts w:ascii="Times New Roman" w:eastAsia="Times New Roman" w:hAnsi="Times New Roman" w:cs="Times New Roman"/>
          <w:sz w:val="28"/>
          <w:szCs w:val="28"/>
        </w:rPr>
        <w:t>дәстүрдің</w:t>
      </w:r>
      <w:proofErr w:type="spellEnd"/>
      <w:r w:rsidR="00240011" w:rsidRPr="00240011">
        <w:rPr>
          <w:rFonts w:ascii="Times New Roman" w:eastAsia="Times New Roman" w:hAnsi="Times New Roman" w:cs="Times New Roman"/>
          <w:sz w:val="28"/>
          <w:szCs w:val="28"/>
        </w:rPr>
        <w:t xml:space="preserve"> </w:t>
      </w:r>
      <w:proofErr w:type="spellStart"/>
      <w:r w:rsidR="00240011" w:rsidRPr="00240011">
        <w:rPr>
          <w:rFonts w:ascii="Times New Roman" w:eastAsia="Times New Roman" w:hAnsi="Times New Roman" w:cs="Times New Roman"/>
          <w:sz w:val="28"/>
          <w:szCs w:val="28"/>
        </w:rPr>
        <w:t>ұлттық</w:t>
      </w:r>
      <w:proofErr w:type="spellEnd"/>
      <w:r w:rsidR="00240011" w:rsidRPr="00240011">
        <w:rPr>
          <w:rFonts w:ascii="Times New Roman" w:eastAsia="Times New Roman" w:hAnsi="Times New Roman" w:cs="Times New Roman"/>
          <w:sz w:val="28"/>
          <w:szCs w:val="28"/>
        </w:rPr>
        <w:t xml:space="preserve"> </w:t>
      </w:r>
      <w:proofErr w:type="spellStart"/>
      <w:r w:rsidR="00240011" w:rsidRPr="00240011">
        <w:rPr>
          <w:rFonts w:ascii="Times New Roman" w:eastAsia="Times New Roman" w:hAnsi="Times New Roman" w:cs="Times New Roman"/>
          <w:sz w:val="28"/>
          <w:szCs w:val="28"/>
        </w:rPr>
        <w:t>бейнелерін</w:t>
      </w:r>
      <w:proofErr w:type="spellEnd"/>
      <w:r w:rsidR="00240011" w:rsidRPr="00240011">
        <w:rPr>
          <w:rFonts w:ascii="Times New Roman" w:eastAsia="Times New Roman" w:hAnsi="Times New Roman" w:cs="Times New Roman"/>
          <w:sz w:val="28"/>
          <w:szCs w:val="28"/>
        </w:rPr>
        <w:t xml:space="preserve"> </w:t>
      </w:r>
      <w:proofErr w:type="spellStart"/>
      <w:r w:rsidR="00240011" w:rsidRPr="00240011">
        <w:rPr>
          <w:rFonts w:ascii="Times New Roman" w:eastAsia="Times New Roman" w:hAnsi="Times New Roman" w:cs="Times New Roman"/>
          <w:sz w:val="28"/>
          <w:szCs w:val="28"/>
        </w:rPr>
        <w:t>аша</w:t>
      </w:r>
      <w:proofErr w:type="spellEnd"/>
      <w:r w:rsidR="00240011" w:rsidRPr="00240011">
        <w:rPr>
          <w:rFonts w:ascii="Times New Roman" w:eastAsia="Times New Roman" w:hAnsi="Times New Roman" w:cs="Times New Roman"/>
          <w:sz w:val="28"/>
          <w:szCs w:val="28"/>
        </w:rPr>
        <w:t xml:space="preserve"> </w:t>
      </w:r>
      <w:proofErr w:type="spellStart"/>
      <w:r w:rsidR="00240011" w:rsidRPr="00240011">
        <w:rPr>
          <w:rFonts w:ascii="Times New Roman" w:eastAsia="Times New Roman" w:hAnsi="Times New Roman" w:cs="Times New Roman"/>
          <w:sz w:val="28"/>
          <w:szCs w:val="28"/>
        </w:rPr>
        <w:t>отырып</w:t>
      </w:r>
      <w:proofErr w:type="spellEnd"/>
      <w:r w:rsidR="00240011" w:rsidRPr="00240011">
        <w:rPr>
          <w:rFonts w:ascii="Times New Roman" w:eastAsia="Times New Roman" w:hAnsi="Times New Roman" w:cs="Times New Roman"/>
          <w:sz w:val="28"/>
          <w:szCs w:val="28"/>
        </w:rPr>
        <w:t xml:space="preserve">, </w:t>
      </w:r>
      <w:proofErr w:type="spellStart"/>
      <w:r w:rsidR="00240011" w:rsidRPr="00240011">
        <w:rPr>
          <w:rFonts w:ascii="Times New Roman" w:eastAsia="Times New Roman" w:hAnsi="Times New Roman" w:cs="Times New Roman"/>
          <w:sz w:val="28"/>
          <w:szCs w:val="28"/>
        </w:rPr>
        <w:t>дипломдық</w:t>
      </w:r>
      <w:proofErr w:type="spellEnd"/>
      <w:r w:rsidR="00240011" w:rsidRPr="00240011">
        <w:rPr>
          <w:rFonts w:ascii="Times New Roman" w:eastAsia="Times New Roman" w:hAnsi="Times New Roman" w:cs="Times New Roman"/>
          <w:sz w:val="28"/>
          <w:szCs w:val="28"/>
        </w:rPr>
        <w:t xml:space="preserve"> </w:t>
      </w:r>
      <w:proofErr w:type="spellStart"/>
      <w:r w:rsidR="00240011" w:rsidRPr="00240011">
        <w:rPr>
          <w:rFonts w:ascii="Times New Roman" w:eastAsia="Times New Roman" w:hAnsi="Times New Roman" w:cs="Times New Roman"/>
          <w:sz w:val="28"/>
          <w:szCs w:val="28"/>
        </w:rPr>
        <w:t>жобалардың</w:t>
      </w:r>
      <w:proofErr w:type="spellEnd"/>
      <w:r w:rsidR="00240011" w:rsidRPr="00240011">
        <w:rPr>
          <w:rFonts w:ascii="Times New Roman" w:eastAsia="Times New Roman" w:hAnsi="Times New Roman" w:cs="Times New Roman"/>
          <w:sz w:val="28"/>
          <w:szCs w:val="28"/>
        </w:rPr>
        <w:t xml:space="preserve"> </w:t>
      </w:r>
      <w:proofErr w:type="spellStart"/>
      <w:r w:rsidR="00240011" w:rsidRPr="00240011">
        <w:rPr>
          <w:rFonts w:ascii="Times New Roman" w:eastAsia="Times New Roman" w:hAnsi="Times New Roman" w:cs="Times New Roman"/>
          <w:sz w:val="28"/>
          <w:szCs w:val="28"/>
        </w:rPr>
        <w:t>санының</w:t>
      </w:r>
      <w:proofErr w:type="spellEnd"/>
      <w:r w:rsidR="00240011" w:rsidRPr="00240011">
        <w:rPr>
          <w:rFonts w:ascii="Times New Roman" w:eastAsia="Times New Roman" w:hAnsi="Times New Roman" w:cs="Times New Roman"/>
          <w:sz w:val="28"/>
          <w:szCs w:val="28"/>
        </w:rPr>
        <w:t xml:space="preserve"> </w:t>
      </w:r>
      <w:proofErr w:type="spellStart"/>
      <w:r w:rsidR="00240011" w:rsidRPr="00240011">
        <w:rPr>
          <w:rFonts w:ascii="Times New Roman" w:eastAsia="Times New Roman" w:hAnsi="Times New Roman" w:cs="Times New Roman"/>
          <w:sz w:val="28"/>
          <w:szCs w:val="28"/>
        </w:rPr>
        <w:t>артқанымен</w:t>
      </w:r>
      <w:proofErr w:type="spellEnd"/>
      <w:r w:rsidR="00240011" w:rsidRPr="00240011">
        <w:rPr>
          <w:rFonts w:ascii="Times New Roman" w:eastAsia="Times New Roman" w:hAnsi="Times New Roman" w:cs="Times New Roman"/>
          <w:sz w:val="28"/>
          <w:szCs w:val="28"/>
        </w:rPr>
        <w:t xml:space="preserve"> </w:t>
      </w:r>
      <w:proofErr w:type="spellStart"/>
      <w:r w:rsidR="00240011" w:rsidRPr="00240011">
        <w:rPr>
          <w:rFonts w:ascii="Times New Roman" w:eastAsia="Times New Roman" w:hAnsi="Times New Roman" w:cs="Times New Roman"/>
          <w:sz w:val="28"/>
          <w:szCs w:val="28"/>
        </w:rPr>
        <w:t>бағаланды</w:t>
      </w:r>
      <w:proofErr w:type="spellEnd"/>
      <w:r w:rsidR="00240011" w:rsidRPr="00240011">
        <w:rPr>
          <w:rFonts w:ascii="Times New Roman" w:eastAsia="Times New Roman" w:hAnsi="Times New Roman" w:cs="Times New Roman"/>
          <w:sz w:val="28"/>
          <w:szCs w:val="28"/>
        </w:rPr>
        <w:t>.</w:t>
      </w:r>
    </w:p>
    <w:p w14:paraId="7398D279" w14:textId="6529142A" w:rsidR="00406272" w:rsidRPr="00FA1199" w:rsidRDefault="00240011" w:rsidP="00851F44">
      <w:pPr>
        <w:spacing w:after="0" w:line="240" w:lineRule="auto"/>
        <w:ind w:firstLine="567"/>
        <w:jc w:val="both"/>
        <w:rPr>
          <w:rFonts w:ascii="Times New Roman" w:eastAsia="Times New Roman" w:hAnsi="Times New Roman" w:cs="Times New Roman"/>
          <w:sz w:val="28"/>
          <w:szCs w:val="28"/>
        </w:rPr>
      </w:pPr>
      <w:proofErr w:type="spellStart"/>
      <w:r w:rsidRPr="00240011">
        <w:rPr>
          <w:rFonts w:ascii="Times New Roman" w:eastAsia="Times New Roman" w:hAnsi="Times New Roman" w:cs="Times New Roman"/>
          <w:sz w:val="28"/>
          <w:szCs w:val="28"/>
        </w:rPr>
        <w:t>Мысалы</w:t>
      </w:r>
      <w:proofErr w:type="spellEnd"/>
      <w:r w:rsidRPr="00240011">
        <w:rPr>
          <w:rFonts w:ascii="Times New Roman" w:eastAsia="Times New Roman" w:hAnsi="Times New Roman" w:cs="Times New Roman"/>
          <w:sz w:val="28"/>
          <w:szCs w:val="28"/>
        </w:rPr>
        <w:t xml:space="preserve">, </w:t>
      </w:r>
      <w:proofErr w:type="spellStart"/>
      <w:r w:rsidRPr="00240011">
        <w:rPr>
          <w:rFonts w:ascii="Times New Roman" w:eastAsia="Times New Roman" w:hAnsi="Times New Roman" w:cs="Times New Roman"/>
          <w:sz w:val="28"/>
          <w:szCs w:val="28"/>
        </w:rPr>
        <w:t>дипломдық</w:t>
      </w:r>
      <w:proofErr w:type="spellEnd"/>
      <w:r w:rsidRPr="00240011">
        <w:rPr>
          <w:rFonts w:ascii="Times New Roman" w:eastAsia="Times New Roman" w:hAnsi="Times New Roman" w:cs="Times New Roman"/>
          <w:sz w:val="28"/>
          <w:szCs w:val="28"/>
        </w:rPr>
        <w:t xml:space="preserve"> </w:t>
      </w:r>
      <w:proofErr w:type="spellStart"/>
      <w:r w:rsidRPr="00240011">
        <w:rPr>
          <w:rFonts w:ascii="Times New Roman" w:eastAsia="Times New Roman" w:hAnsi="Times New Roman" w:cs="Times New Roman"/>
          <w:sz w:val="28"/>
          <w:szCs w:val="28"/>
        </w:rPr>
        <w:t>жұмыстарды</w:t>
      </w:r>
      <w:proofErr w:type="spellEnd"/>
      <w:r w:rsidRPr="00240011">
        <w:rPr>
          <w:rFonts w:ascii="Times New Roman" w:eastAsia="Times New Roman" w:hAnsi="Times New Roman" w:cs="Times New Roman"/>
          <w:sz w:val="28"/>
          <w:szCs w:val="28"/>
        </w:rPr>
        <w:t xml:space="preserve"> </w:t>
      </w:r>
      <w:proofErr w:type="spellStart"/>
      <w:r w:rsidRPr="00240011">
        <w:rPr>
          <w:rFonts w:ascii="Times New Roman" w:eastAsia="Times New Roman" w:hAnsi="Times New Roman" w:cs="Times New Roman"/>
          <w:sz w:val="28"/>
          <w:szCs w:val="28"/>
        </w:rPr>
        <w:t>орындауда</w:t>
      </w:r>
      <w:proofErr w:type="spellEnd"/>
      <w:r w:rsidRPr="00240011">
        <w:rPr>
          <w:rFonts w:ascii="Times New Roman" w:eastAsia="Times New Roman" w:hAnsi="Times New Roman" w:cs="Times New Roman"/>
          <w:sz w:val="28"/>
          <w:szCs w:val="28"/>
        </w:rPr>
        <w:t xml:space="preserve"> «</w:t>
      </w:r>
      <w:proofErr w:type="spellStart"/>
      <w:r w:rsidRPr="00240011">
        <w:rPr>
          <w:rFonts w:ascii="Times New Roman" w:eastAsia="Times New Roman" w:hAnsi="Times New Roman" w:cs="Times New Roman"/>
          <w:sz w:val="28"/>
          <w:szCs w:val="28"/>
        </w:rPr>
        <w:t>Қазақ</w:t>
      </w:r>
      <w:proofErr w:type="spellEnd"/>
      <w:r w:rsidRPr="00240011">
        <w:rPr>
          <w:rFonts w:ascii="Times New Roman" w:eastAsia="Times New Roman" w:hAnsi="Times New Roman" w:cs="Times New Roman"/>
          <w:sz w:val="28"/>
          <w:szCs w:val="28"/>
        </w:rPr>
        <w:t xml:space="preserve"> </w:t>
      </w:r>
      <w:proofErr w:type="spellStart"/>
      <w:r w:rsidRPr="00240011">
        <w:rPr>
          <w:rFonts w:ascii="Times New Roman" w:eastAsia="Times New Roman" w:hAnsi="Times New Roman" w:cs="Times New Roman"/>
          <w:sz w:val="28"/>
          <w:szCs w:val="28"/>
        </w:rPr>
        <w:t>эпостары</w:t>
      </w:r>
      <w:proofErr w:type="spellEnd"/>
      <w:r w:rsidRPr="00240011">
        <w:rPr>
          <w:rFonts w:ascii="Times New Roman" w:eastAsia="Times New Roman" w:hAnsi="Times New Roman" w:cs="Times New Roman"/>
          <w:sz w:val="28"/>
          <w:szCs w:val="28"/>
        </w:rPr>
        <w:t>», «</w:t>
      </w:r>
      <w:proofErr w:type="spellStart"/>
      <w:r w:rsidRPr="00240011">
        <w:rPr>
          <w:rFonts w:ascii="Times New Roman" w:eastAsia="Times New Roman" w:hAnsi="Times New Roman" w:cs="Times New Roman"/>
          <w:sz w:val="28"/>
          <w:szCs w:val="28"/>
        </w:rPr>
        <w:t>Қорғансыздың</w:t>
      </w:r>
      <w:proofErr w:type="spellEnd"/>
      <w:r w:rsidRPr="00240011">
        <w:rPr>
          <w:rFonts w:ascii="Times New Roman" w:eastAsia="Times New Roman" w:hAnsi="Times New Roman" w:cs="Times New Roman"/>
          <w:sz w:val="28"/>
          <w:szCs w:val="28"/>
        </w:rPr>
        <w:t xml:space="preserve"> </w:t>
      </w:r>
      <w:proofErr w:type="spellStart"/>
      <w:r w:rsidRPr="00240011">
        <w:rPr>
          <w:rFonts w:ascii="Times New Roman" w:eastAsia="Times New Roman" w:hAnsi="Times New Roman" w:cs="Times New Roman"/>
          <w:sz w:val="28"/>
          <w:szCs w:val="28"/>
        </w:rPr>
        <w:t>күні</w:t>
      </w:r>
      <w:proofErr w:type="spellEnd"/>
      <w:r w:rsidRPr="00240011">
        <w:rPr>
          <w:rFonts w:ascii="Times New Roman" w:eastAsia="Times New Roman" w:hAnsi="Times New Roman" w:cs="Times New Roman"/>
          <w:sz w:val="28"/>
          <w:szCs w:val="28"/>
        </w:rPr>
        <w:t xml:space="preserve">» </w:t>
      </w:r>
      <w:proofErr w:type="spellStart"/>
      <w:r w:rsidRPr="00240011">
        <w:rPr>
          <w:rFonts w:ascii="Times New Roman" w:eastAsia="Times New Roman" w:hAnsi="Times New Roman" w:cs="Times New Roman"/>
          <w:sz w:val="28"/>
          <w:szCs w:val="28"/>
        </w:rPr>
        <w:t>М.Әуезов</w:t>
      </w:r>
      <w:proofErr w:type="spellEnd"/>
      <w:r w:rsidRPr="00240011">
        <w:rPr>
          <w:rFonts w:ascii="Times New Roman" w:eastAsia="Times New Roman" w:hAnsi="Times New Roman" w:cs="Times New Roman"/>
          <w:sz w:val="28"/>
          <w:szCs w:val="28"/>
        </w:rPr>
        <w:t xml:space="preserve"> </w:t>
      </w:r>
      <w:proofErr w:type="spellStart"/>
      <w:r w:rsidRPr="00240011">
        <w:rPr>
          <w:rFonts w:ascii="Times New Roman" w:eastAsia="Times New Roman" w:hAnsi="Times New Roman" w:cs="Times New Roman"/>
          <w:sz w:val="28"/>
          <w:szCs w:val="28"/>
        </w:rPr>
        <w:t>шығармасына</w:t>
      </w:r>
      <w:proofErr w:type="spellEnd"/>
      <w:r w:rsidRPr="00240011">
        <w:rPr>
          <w:rFonts w:ascii="Times New Roman" w:eastAsia="Times New Roman" w:hAnsi="Times New Roman" w:cs="Times New Roman"/>
          <w:sz w:val="28"/>
          <w:szCs w:val="28"/>
        </w:rPr>
        <w:t xml:space="preserve"> </w:t>
      </w:r>
      <w:proofErr w:type="spellStart"/>
      <w:r w:rsidRPr="00240011">
        <w:rPr>
          <w:rFonts w:ascii="Times New Roman" w:eastAsia="Times New Roman" w:hAnsi="Times New Roman" w:cs="Times New Roman"/>
          <w:sz w:val="28"/>
          <w:szCs w:val="28"/>
        </w:rPr>
        <w:t>графикалық</w:t>
      </w:r>
      <w:proofErr w:type="spellEnd"/>
      <w:r w:rsidRPr="00240011">
        <w:rPr>
          <w:rFonts w:ascii="Times New Roman" w:eastAsia="Times New Roman" w:hAnsi="Times New Roman" w:cs="Times New Roman"/>
          <w:sz w:val="28"/>
          <w:szCs w:val="28"/>
        </w:rPr>
        <w:t xml:space="preserve"> </w:t>
      </w:r>
      <w:proofErr w:type="spellStart"/>
      <w:r w:rsidRPr="00240011">
        <w:rPr>
          <w:rFonts w:ascii="Times New Roman" w:eastAsia="Times New Roman" w:hAnsi="Times New Roman" w:cs="Times New Roman"/>
          <w:sz w:val="28"/>
          <w:szCs w:val="28"/>
        </w:rPr>
        <w:t>жұмыстар</w:t>
      </w:r>
      <w:proofErr w:type="spellEnd"/>
      <w:r w:rsidRPr="00240011">
        <w:rPr>
          <w:rFonts w:ascii="Times New Roman" w:eastAsia="Times New Roman" w:hAnsi="Times New Roman" w:cs="Times New Roman"/>
          <w:sz w:val="28"/>
          <w:szCs w:val="28"/>
        </w:rPr>
        <w:t>, «</w:t>
      </w:r>
      <w:proofErr w:type="spellStart"/>
      <w:r w:rsidRPr="00240011">
        <w:rPr>
          <w:rFonts w:ascii="Times New Roman" w:eastAsia="Times New Roman" w:hAnsi="Times New Roman" w:cs="Times New Roman"/>
          <w:sz w:val="28"/>
          <w:szCs w:val="28"/>
        </w:rPr>
        <w:t>Ұлттық</w:t>
      </w:r>
      <w:proofErr w:type="spellEnd"/>
      <w:r w:rsidRPr="00240011">
        <w:rPr>
          <w:rFonts w:ascii="Times New Roman" w:eastAsia="Times New Roman" w:hAnsi="Times New Roman" w:cs="Times New Roman"/>
          <w:sz w:val="28"/>
          <w:szCs w:val="28"/>
        </w:rPr>
        <w:t xml:space="preserve"> </w:t>
      </w:r>
      <w:proofErr w:type="spellStart"/>
      <w:r w:rsidRPr="00240011">
        <w:rPr>
          <w:rFonts w:ascii="Times New Roman" w:eastAsia="Times New Roman" w:hAnsi="Times New Roman" w:cs="Times New Roman"/>
          <w:sz w:val="28"/>
          <w:szCs w:val="28"/>
        </w:rPr>
        <w:t>музыкалық</w:t>
      </w:r>
      <w:proofErr w:type="spellEnd"/>
      <w:r w:rsidRPr="00240011">
        <w:rPr>
          <w:rFonts w:ascii="Times New Roman" w:eastAsia="Times New Roman" w:hAnsi="Times New Roman" w:cs="Times New Roman"/>
          <w:sz w:val="28"/>
          <w:szCs w:val="28"/>
        </w:rPr>
        <w:t xml:space="preserve"> </w:t>
      </w:r>
      <w:proofErr w:type="spellStart"/>
      <w:r w:rsidRPr="00240011">
        <w:rPr>
          <w:rFonts w:ascii="Times New Roman" w:eastAsia="Times New Roman" w:hAnsi="Times New Roman" w:cs="Times New Roman"/>
          <w:sz w:val="28"/>
          <w:szCs w:val="28"/>
        </w:rPr>
        <w:t>аспаптар</w:t>
      </w:r>
      <w:proofErr w:type="spellEnd"/>
      <w:r w:rsidRPr="00240011">
        <w:rPr>
          <w:rFonts w:ascii="Times New Roman" w:eastAsia="Times New Roman" w:hAnsi="Times New Roman" w:cs="Times New Roman"/>
          <w:sz w:val="28"/>
          <w:szCs w:val="28"/>
        </w:rPr>
        <w:t>» натюрморт, «</w:t>
      </w:r>
      <w:proofErr w:type="spellStart"/>
      <w:r w:rsidRPr="00240011">
        <w:rPr>
          <w:rFonts w:ascii="Times New Roman" w:eastAsia="Times New Roman" w:hAnsi="Times New Roman" w:cs="Times New Roman"/>
          <w:sz w:val="28"/>
          <w:szCs w:val="28"/>
        </w:rPr>
        <w:t>Отрар</w:t>
      </w:r>
      <w:proofErr w:type="spellEnd"/>
      <w:r w:rsidRPr="00240011">
        <w:rPr>
          <w:rFonts w:ascii="Times New Roman" w:eastAsia="Times New Roman" w:hAnsi="Times New Roman" w:cs="Times New Roman"/>
          <w:sz w:val="28"/>
          <w:szCs w:val="28"/>
        </w:rPr>
        <w:t>», «</w:t>
      </w:r>
      <w:proofErr w:type="spellStart"/>
      <w:r w:rsidRPr="00240011">
        <w:rPr>
          <w:rFonts w:ascii="Times New Roman" w:eastAsia="Times New Roman" w:hAnsi="Times New Roman" w:cs="Times New Roman"/>
          <w:sz w:val="28"/>
          <w:szCs w:val="28"/>
        </w:rPr>
        <w:t>Кенен</w:t>
      </w:r>
      <w:proofErr w:type="spellEnd"/>
      <w:r w:rsidRPr="00240011">
        <w:rPr>
          <w:rFonts w:ascii="Times New Roman" w:eastAsia="Times New Roman" w:hAnsi="Times New Roman" w:cs="Times New Roman"/>
          <w:sz w:val="28"/>
          <w:szCs w:val="28"/>
        </w:rPr>
        <w:t xml:space="preserve">» </w:t>
      </w:r>
      <w:proofErr w:type="spellStart"/>
      <w:r w:rsidRPr="00240011">
        <w:rPr>
          <w:rFonts w:ascii="Times New Roman" w:eastAsia="Times New Roman" w:hAnsi="Times New Roman" w:cs="Times New Roman"/>
          <w:sz w:val="28"/>
          <w:szCs w:val="28"/>
        </w:rPr>
        <w:t>және</w:t>
      </w:r>
      <w:proofErr w:type="spellEnd"/>
      <w:r w:rsidRPr="00240011">
        <w:rPr>
          <w:rFonts w:ascii="Times New Roman" w:eastAsia="Times New Roman" w:hAnsi="Times New Roman" w:cs="Times New Roman"/>
          <w:sz w:val="28"/>
          <w:szCs w:val="28"/>
        </w:rPr>
        <w:t xml:space="preserve"> «</w:t>
      </w:r>
      <w:proofErr w:type="spellStart"/>
      <w:r w:rsidRPr="00240011">
        <w:rPr>
          <w:rFonts w:ascii="Times New Roman" w:eastAsia="Times New Roman" w:hAnsi="Times New Roman" w:cs="Times New Roman"/>
          <w:sz w:val="28"/>
          <w:szCs w:val="28"/>
        </w:rPr>
        <w:t>Ұлттық</w:t>
      </w:r>
      <w:proofErr w:type="spellEnd"/>
      <w:r w:rsidRPr="00240011">
        <w:rPr>
          <w:rFonts w:ascii="Times New Roman" w:eastAsia="Times New Roman" w:hAnsi="Times New Roman" w:cs="Times New Roman"/>
          <w:sz w:val="28"/>
          <w:szCs w:val="28"/>
        </w:rPr>
        <w:t xml:space="preserve"> </w:t>
      </w:r>
      <w:proofErr w:type="spellStart"/>
      <w:r w:rsidRPr="00240011">
        <w:rPr>
          <w:rFonts w:ascii="Times New Roman" w:eastAsia="Times New Roman" w:hAnsi="Times New Roman" w:cs="Times New Roman"/>
          <w:sz w:val="28"/>
          <w:szCs w:val="28"/>
        </w:rPr>
        <w:t>ойындар</w:t>
      </w:r>
      <w:proofErr w:type="spellEnd"/>
      <w:r w:rsidRPr="00240011">
        <w:rPr>
          <w:rFonts w:ascii="Times New Roman" w:eastAsia="Times New Roman" w:hAnsi="Times New Roman" w:cs="Times New Roman"/>
          <w:sz w:val="28"/>
          <w:szCs w:val="28"/>
        </w:rPr>
        <w:t xml:space="preserve">» </w:t>
      </w:r>
      <w:proofErr w:type="spellStart"/>
      <w:r w:rsidRPr="00240011">
        <w:rPr>
          <w:rFonts w:ascii="Times New Roman" w:eastAsia="Times New Roman" w:hAnsi="Times New Roman" w:cs="Times New Roman"/>
          <w:sz w:val="28"/>
          <w:szCs w:val="28"/>
        </w:rPr>
        <w:t>шығармалары</w:t>
      </w:r>
      <w:proofErr w:type="spellEnd"/>
      <w:r w:rsidRPr="00240011">
        <w:rPr>
          <w:rFonts w:ascii="Times New Roman" w:eastAsia="Times New Roman" w:hAnsi="Times New Roman" w:cs="Times New Roman"/>
          <w:sz w:val="28"/>
          <w:szCs w:val="28"/>
        </w:rPr>
        <w:t xml:space="preserve"> </w:t>
      </w:r>
      <w:proofErr w:type="spellStart"/>
      <w:r w:rsidRPr="00240011">
        <w:rPr>
          <w:rFonts w:ascii="Times New Roman" w:eastAsia="Times New Roman" w:hAnsi="Times New Roman" w:cs="Times New Roman"/>
          <w:sz w:val="28"/>
          <w:szCs w:val="28"/>
        </w:rPr>
        <w:t>орындалды</w:t>
      </w:r>
      <w:proofErr w:type="spellEnd"/>
      <w:r w:rsidRPr="00240011">
        <w:rPr>
          <w:rFonts w:ascii="Times New Roman" w:eastAsia="Times New Roman" w:hAnsi="Times New Roman" w:cs="Times New Roman"/>
          <w:sz w:val="28"/>
          <w:szCs w:val="28"/>
        </w:rPr>
        <w:t xml:space="preserve">. </w:t>
      </w:r>
      <w:proofErr w:type="spellStart"/>
      <w:r w:rsidRPr="00240011">
        <w:rPr>
          <w:rFonts w:ascii="Times New Roman" w:eastAsia="Times New Roman" w:hAnsi="Times New Roman" w:cs="Times New Roman"/>
          <w:sz w:val="28"/>
          <w:szCs w:val="28"/>
        </w:rPr>
        <w:t>Студенттер</w:t>
      </w:r>
      <w:proofErr w:type="spellEnd"/>
      <w:r w:rsidRPr="00240011">
        <w:rPr>
          <w:rFonts w:ascii="Times New Roman" w:eastAsia="Times New Roman" w:hAnsi="Times New Roman" w:cs="Times New Roman"/>
          <w:sz w:val="28"/>
          <w:szCs w:val="28"/>
        </w:rPr>
        <w:t xml:space="preserve"> </w:t>
      </w:r>
      <w:proofErr w:type="spellStart"/>
      <w:r w:rsidRPr="00240011">
        <w:rPr>
          <w:rFonts w:ascii="Times New Roman" w:eastAsia="Times New Roman" w:hAnsi="Times New Roman" w:cs="Times New Roman"/>
          <w:sz w:val="28"/>
          <w:szCs w:val="28"/>
        </w:rPr>
        <w:t>өздерінің</w:t>
      </w:r>
      <w:proofErr w:type="spellEnd"/>
      <w:r w:rsidRPr="00240011">
        <w:rPr>
          <w:rFonts w:ascii="Times New Roman" w:eastAsia="Times New Roman" w:hAnsi="Times New Roman" w:cs="Times New Roman"/>
          <w:sz w:val="28"/>
          <w:szCs w:val="28"/>
        </w:rPr>
        <w:t xml:space="preserve"> </w:t>
      </w:r>
      <w:proofErr w:type="spellStart"/>
      <w:r w:rsidRPr="00240011">
        <w:rPr>
          <w:rFonts w:ascii="Times New Roman" w:eastAsia="Times New Roman" w:hAnsi="Times New Roman" w:cs="Times New Roman"/>
          <w:sz w:val="28"/>
          <w:szCs w:val="28"/>
        </w:rPr>
        <w:t>оқу-шығармашылық</w:t>
      </w:r>
      <w:proofErr w:type="spellEnd"/>
      <w:r w:rsidRPr="00240011">
        <w:rPr>
          <w:rFonts w:ascii="Times New Roman" w:eastAsia="Times New Roman" w:hAnsi="Times New Roman" w:cs="Times New Roman"/>
          <w:sz w:val="28"/>
          <w:szCs w:val="28"/>
        </w:rPr>
        <w:t xml:space="preserve"> </w:t>
      </w:r>
      <w:proofErr w:type="spellStart"/>
      <w:r w:rsidRPr="00240011">
        <w:rPr>
          <w:rFonts w:ascii="Times New Roman" w:eastAsia="Times New Roman" w:hAnsi="Times New Roman" w:cs="Times New Roman"/>
          <w:sz w:val="28"/>
          <w:szCs w:val="28"/>
        </w:rPr>
        <w:t>іс-әрекетінде</w:t>
      </w:r>
      <w:proofErr w:type="spellEnd"/>
      <w:r w:rsidRPr="00240011">
        <w:rPr>
          <w:rFonts w:ascii="Times New Roman" w:eastAsia="Times New Roman" w:hAnsi="Times New Roman" w:cs="Times New Roman"/>
          <w:sz w:val="28"/>
          <w:szCs w:val="28"/>
        </w:rPr>
        <w:t xml:space="preserve"> </w:t>
      </w:r>
      <w:proofErr w:type="spellStart"/>
      <w:r w:rsidRPr="00240011">
        <w:rPr>
          <w:rFonts w:ascii="Times New Roman" w:eastAsia="Times New Roman" w:hAnsi="Times New Roman" w:cs="Times New Roman"/>
          <w:sz w:val="28"/>
          <w:szCs w:val="28"/>
        </w:rPr>
        <w:t>өз</w:t>
      </w:r>
      <w:proofErr w:type="spellEnd"/>
      <w:r w:rsidRPr="00240011">
        <w:rPr>
          <w:rFonts w:ascii="Times New Roman" w:eastAsia="Times New Roman" w:hAnsi="Times New Roman" w:cs="Times New Roman"/>
          <w:sz w:val="28"/>
          <w:szCs w:val="28"/>
        </w:rPr>
        <w:t xml:space="preserve"> </w:t>
      </w:r>
      <w:proofErr w:type="spellStart"/>
      <w:r w:rsidRPr="00240011">
        <w:rPr>
          <w:rFonts w:ascii="Times New Roman" w:eastAsia="Times New Roman" w:hAnsi="Times New Roman" w:cs="Times New Roman"/>
          <w:sz w:val="28"/>
          <w:szCs w:val="28"/>
        </w:rPr>
        <w:t>мәдениетіне</w:t>
      </w:r>
      <w:proofErr w:type="spellEnd"/>
      <w:r w:rsidRPr="00240011">
        <w:rPr>
          <w:rFonts w:ascii="Times New Roman" w:eastAsia="Times New Roman" w:hAnsi="Times New Roman" w:cs="Times New Roman"/>
          <w:sz w:val="28"/>
          <w:szCs w:val="28"/>
        </w:rPr>
        <w:t xml:space="preserve"> </w:t>
      </w:r>
      <w:proofErr w:type="spellStart"/>
      <w:r w:rsidRPr="00240011">
        <w:rPr>
          <w:rFonts w:ascii="Times New Roman" w:eastAsia="Times New Roman" w:hAnsi="Times New Roman" w:cs="Times New Roman"/>
          <w:sz w:val="28"/>
          <w:szCs w:val="28"/>
        </w:rPr>
        <w:t>құрметпен</w:t>
      </w:r>
      <w:proofErr w:type="spellEnd"/>
      <w:r w:rsidRPr="00240011">
        <w:rPr>
          <w:rFonts w:ascii="Times New Roman" w:eastAsia="Times New Roman" w:hAnsi="Times New Roman" w:cs="Times New Roman"/>
          <w:sz w:val="28"/>
          <w:szCs w:val="28"/>
        </w:rPr>
        <w:t xml:space="preserve"> </w:t>
      </w:r>
      <w:proofErr w:type="spellStart"/>
      <w:r w:rsidRPr="00240011">
        <w:rPr>
          <w:rFonts w:ascii="Times New Roman" w:eastAsia="Times New Roman" w:hAnsi="Times New Roman" w:cs="Times New Roman"/>
          <w:sz w:val="28"/>
          <w:szCs w:val="28"/>
        </w:rPr>
        <w:t>қарауды</w:t>
      </w:r>
      <w:proofErr w:type="spellEnd"/>
      <w:r w:rsidRPr="00240011">
        <w:rPr>
          <w:rFonts w:ascii="Times New Roman" w:eastAsia="Times New Roman" w:hAnsi="Times New Roman" w:cs="Times New Roman"/>
          <w:sz w:val="28"/>
          <w:szCs w:val="28"/>
        </w:rPr>
        <w:t xml:space="preserve">, </w:t>
      </w:r>
      <w:proofErr w:type="spellStart"/>
      <w:r w:rsidRPr="00240011">
        <w:rPr>
          <w:rFonts w:ascii="Times New Roman" w:eastAsia="Times New Roman" w:hAnsi="Times New Roman" w:cs="Times New Roman"/>
          <w:sz w:val="28"/>
          <w:szCs w:val="28"/>
        </w:rPr>
        <w:t>дәстүрге</w:t>
      </w:r>
      <w:proofErr w:type="spellEnd"/>
      <w:r w:rsidRPr="00240011">
        <w:rPr>
          <w:rFonts w:ascii="Times New Roman" w:eastAsia="Times New Roman" w:hAnsi="Times New Roman" w:cs="Times New Roman"/>
          <w:sz w:val="28"/>
          <w:szCs w:val="28"/>
        </w:rPr>
        <w:t xml:space="preserve"> </w:t>
      </w:r>
      <w:proofErr w:type="spellStart"/>
      <w:r w:rsidRPr="00240011">
        <w:rPr>
          <w:rFonts w:ascii="Times New Roman" w:eastAsia="Times New Roman" w:hAnsi="Times New Roman" w:cs="Times New Roman"/>
          <w:sz w:val="28"/>
          <w:szCs w:val="28"/>
        </w:rPr>
        <w:t>деген</w:t>
      </w:r>
      <w:proofErr w:type="spellEnd"/>
      <w:r w:rsidRPr="00240011">
        <w:rPr>
          <w:rFonts w:ascii="Times New Roman" w:eastAsia="Times New Roman" w:hAnsi="Times New Roman" w:cs="Times New Roman"/>
          <w:sz w:val="28"/>
          <w:szCs w:val="28"/>
        </w:rPr>
        <w:t xml:space="preserve"> </w:t>
      </w:r>
      <w:proofErr w:type="spellStart"/>
      <w:r w:rsidRPr="00240011">
        <w:rPr>
          <w:rFonts w:ascii="Times New Roman" w:eastAsia="Times New Roman" w:hAnsi="Times New Roman" w:cs="Times New Roman"/>
          <w:sz w:val="28"/>
          <w:szCs w:val="28"/>
        </w:rPr>
        <w:t>қызығушылықты</w:t>
      </w:r>
      <w:proofErr w:type="spellEnd"/>
      <w:r w:rsidRPr="00240011">
        <w:rPr>
          <w:rFonts w:ascii="Times New Roman" w:eastAsia="Times New Roman" w:hAnsi="Times New Roman" w:cs="Times New Roman"/>
          <w:sz w:val="28"/>
          <w:szCs w:val="28"/>
        </w:rPr>
        <w:t xml:space="preserve"> </w:t>
      </w:r>
      <w:proofErr w:type="spellStart"/>
      <w:r w:rsidRPr="00240011">
        <w:rPr>
          <w:rFonts w:ascii="Times New Roman" w:eastAsia="Times New Roman" w:hAnsi="Times New Roman" w:cs="Times New Roman"/>
          <w:sz w:val="28"/>
          <w:szCs w:val="28"/>
        </w:rPr>
        <w:t>шығармаларында</w:t>
      </w:r>
      <w:proofErr w:type="spellEnd"/>
      <w:r w:rsidRPr="00240011">
        <w:rPr>
          <w:rFonts w:ascii="Times New Roman" w:eastAsia="Times New Roman" w:hAnsi="Times New Roman" w:cs="Times New Roman"/>
          <w:sz w:val="28"/>
          <w:szCs w:val="28"/>
        </w:rPr>
        <w:t xml:space="preserve"> </w:t>
      </w:r>
      <w:proofErr w:type="spellStart"/>
      <w:r w:rsidRPr="00240011">
        <w:rPr>
          <w:rFonts w:ascii="Times New Roman" w:eastAsia="Times New Roman" w:hAnsi="Times New Roman" w:cs="Times New Roman"/>
          <w:sz w:val="28"/>
          <w:szCs w:val="28"/>
        </w:rPr>
        <w:t>көрсетті</w:t>
      </w:r>
      <w:proofErr w:type="spellEnd"/>
      <w:r w:rsidRPr="00240011">
        <w:rPr>
          <w:rFonts w:ascii="Times New Roman" w:eastAsia="Times New Roman" w:hAnsi="Times New Roman" w:cs="Times New Roman"/>
          <w:sz w:val="28"/>
          <w:szCs w:val="28"/>
        </w:rPr>
        <w:t xml:space="preserve">. </w:t>
      </w:r>
      <w:proofErr w:type="spellStart"/>
      <w:r w:rsidRPr="00240011">
        <w:rPr>
          <w:rFonts w:ascii="Times New Roman" w:eastAsia="Times New Roman" w:hAnsi="Times New Roman" w:cs="Times New Roman"/>
          <w:sz w:val="28"/>
          <w:szCs w:val="28"/>
        </w:rPr>
        <w:t>Бұл</w:t>
      </w:r>
      <w:proofErr w:type="spellEnd"/>
      <w:r w:rsidRPr="00240011">
        <w:rPr>
          <w:rFonts w:ascii="Times New Roman" w:eastAsia="Times New Roman" w:hAnsi="Times New Roman" w:cs="Times New Roman"/>
          <w:sz w:val="28"/>
          <w:szCs w:val="28"/>
        </w:rPr>
        <w:t xml:space="preserve"> графика </w:t>
      </w:r>
      <w:proofErr w:type="spellStart"/>
      <w:r w:rsidRPr="00240011">
        <w:rPr>
          <w:rFonts w:ascii="Times New Roman" w:eastAsia="Times New Roman" w:hAnsi="Times New Roman" w:cs="Times New Roman"/>
          <w:sz w:val="28"/>
          <w:szCs w:val="28"/>
        </w:rPr>
        <w:t>өнері</w:t>
      </w:r>
      <w:proofErr w:type="spellEnd"/>
      <w:r w:rsidRPr="00240011">
        <w:rPr>
          <w:rFonts w:ascii="Times New Roman" w:eastAsia="Times New Roman" w:hAnsi="Times New Roman" w:cs="Times New Roman"/>
          <w:sz w:val="28"/>
          <w:szCs w:val="28"/>
        </w:rPr>
        <w:t xml:space="preserve"> </w:t>
      </w:r>
      <w:proofErr w:type="spellStart"/>
      <w:r w:rsidRPr="00240011">
        <w:rPr>
          <w:rFonts w:ascii="Times New Roman" w:eastAsia="Times New Roman" w:hAnsi="Times New Roman" w:cs="Times New Roman"/>
          <w:sz w:val="28"/>
          <w:szCs w:val="28"/>
        </w:rPr>
        <w:t>туындылары</w:t>
      </w:r>
      <w:proofErr w:type="spellEnd"/>
      <w:r w:rsidRPr="00240011">
        <w:rPr>
          <w:rFonts w:ascii="Times New Roman" w:eastAsia="Times New Roman" w:hAnsi="Times New Roman" w:cs="Times New Roman"/>
          <w:sz w:val="28"/>
          <w:szCs w:val="28"/>
        </w:rPr>
        <w:t xml:space="preserve"> </w:t>
      </w:r>
      <w:proofErr w:type="spellStart"/>
      <w:r w:rsidRPr="00240011">
        <w:rPr>
          <w:rFonts w:ascii="Times New Roman" w:eastAsia="Times New Roman" w:hAnsi="Times New Roman" w:cs="Times New Roman"/>
          <w:sz w:val="28"/>
          <w:szCs w:val="28"/>
        </w:rPr>
        <w:t>арқылы</w:t>
      </w:r>
      <w:proofErr w:type="spellEnd"/>
      <w:r w:rsidRPr="00240011">
        <w:rPr>
          <w:rFonts w:ascii="Times New Roman" w:eastAsia="Times New Roman" w:hAnsi="Times New Roman" w:cs="Times New Roman"/>
          <w:sz w:val="28"/>
          <w:szCs w:val="28"/>
        </w:rPr>
        <w:t xml:space="preserve"> </w:t>
      </w:r>
      <w:proofErr w:type="spellStart"/>
      <w:r w:rsidRPr="00240011">
        <w:rPr>
          <w:rFonts w:ascii="Times New Roman" w:eastAsia="Times New Roman" w:hAnsi="Times New Roman" w:cs="Times New Roman"/>
          <w:sz w:val="28"/>
          <w:szCs w:val="28"/>
        </w:rPr>
        <w:t>болашақ</w:t>
      </w:r>
      <w:proofErr w:type="spellEnd"/>
      <w:r w:rsidRPr="00240011">
        <w:rPr>
          <w:rFonts w:ascii="Times New Roman" w:eastAsia="Times New Roman" w:hAnsi="Times New Roman" w:cs="Times New Roman"/>
          <w:sz w:val="28"/>
          <w:szCs w:val="28"/>
        </w:rPr>
        <w:t xml:space="preserve"> </w:t>
      </w:r>
      <w:proofErr w:type="spellStart"/>
      <w:r w:rsidRPr="00240011">
        <w:rPr>
          <w:rFonts w:ascii="Times New Roman" w:eastAsia="Times New Roman" w:hAnsi="Times New Roman" w:cs="Times New Roman"/>
          <w:sz w:val="28"/>
          <w:szCs w:val="28"/>
        </w:rPr>
        <w:t>мамандардың</w:t>
      </w:r>
      <w:proofErr w:type="spellEnd"/>
      <w:r w:rsidRPr="00240011">
        <w:rPr>
          <w:rFonts w:ascii="Times New Roman" w:eastAsia="Times New Roman" w:hAnsi="Times New Roman" w:cs="Times New Roman"/>
          <w:sz w:val="28"/>
          <w:szCs w:val="28"/>
        </w:rPr>
        <w:t xml:space="preserve"> </w:t>
      </w:r>
      <w:proofErr w:type="spellStart"/>
      <w:r w:rsidRPr="00240011">
        <w:rPr>
          <w:rFonts w:ascii="Times New Roman" w:eastAsia="Times New Roman" w:hAnsi="Times New Roman" w:cs="Times New Roman"/>
          <w:sz w:val="28"/>
          <w:szCs w:val="28"/>
        </w:rPr>
        <w:t>этнокөркем</w:t>
      </w:r>
      <w:proofErr w:type="spellEnd"/>
      <w:r w:rsidRPr="00240011">
        <w:rPr>
          <w:rFonts w:ascii="Times New Roman" w:eastAsia="Times New Roman" w:hAnsi="Times New Roman" w:cs="Times New Roman"/>
          <w:sz w:val="28"/>
          <w:szCs w:val="28"/>
        </w:rPr>
        <w:t xml:space="preserve"> </w:t>
      </w:r>
      <w:proofErr w:type="spellStart"/>
      <w:r w:rsidRPr="00240011">
        <w:rPr>
          <w:rFonts w:ascii="Times New Roman" w:eastAsia="Times New Roman" w:hAnsi="Times New Roman" w:cs="Times New Roman"/>
          <w:sz w:val="28"/>
          <w:szCs w:val="28"/>
        </w:rPr>
        <w:t>мәдениетін</w:t>
      </w:r>
      <w:proofErr w:type="spellEnd"/>
      <w:r w:rsidRPr="00240011">
        <w:rPr>
          <w:rFonts w:ascii="Times New Roman" w:eastAsia="Times New Roman" w:hAnsi="Times New Roman" w:cs="Times New Roman"/>
          <w:sz w:val="28"/>
          <w:szCs w:val="28"/>
        </w:rPr>
        <w:t xml:space="preserve"> </w:t>
      </w:r>
      <w:proofErr w:type="spellStart"/>
      <w:r w:rsidRPr="00240011">
        <w:rPr>
          <w:rFonts w:ascii="Times New Roman" w:eastAsia="Times New Roman" w:hAnsi="Times New Roman" w:cs="Times New Roman"/>
          <w:sz w:val="28"/>
          <w:szCs w:val="28"/>
        </w:rPr>
        <w:t>қалыптастыруға</w:t>
      </w:r>
      <w:proofErr w:type="spellEnd"/>
      <w:r w:rsidRPr="00240011">
        <w:rPr>
          <w:rFonts w:ascii="Times New Roman" w:eastAsia="Times New Roman" w:hAnsi="Times New Roman" w:cs="Times New Roman"/>
          <w:sz w:val="28"/>
          <w:szCs w:val="28"/>
        </w:rPr>
        <w:t xml:space="preserve"> </w:t>
      </w:r>
      <w:proofErr w:type="spellStart"/>
      <w:r w:rsidRPr="00240011">
        <w:rPr>
          <w:rFonts w:ascii="Times New Roman" w:eastAsia="Times New Roman" w:hAnsi="Times New Roman" w:cs="Times New Roman"/>
          <w:sz w:val="28"/>
          <w:szCs w:val="28"/>
        </w:rPr>
        <w:t>арналған</w:t>
      </w:r>
      <w:proofErr w:type="spellEnd"/>
      <w:r w:rsidRPr="00240011">
        <w:rPr>
          <w:rFonts w:ascii="Times New Roman" w:eastAsia="Times New Roman" w:hAnsi="Times New Roman" w:cs="Times New Roman"/>
          <w:sz w:val="28"/>
          <w:szCs w:val="28"/>
        </w:rPr>
        <w:t xml:space="preserve"> </w:t>
      </w:r>
      <w:proofErr w:type="spellStart"/>
      <w:r w:rsidRPr="00240011">
        <w:rPr>
          <w:rFonts w:ascii="Times New Roman" w:eastAsia="Times New Roman" w:hAnsi="Times New Roman" w:cs="Times New Roman"/>
          <w:sz w:val="28"/>
          <w:szCs w:val="28"/>
        </w:rPr>
        <w:t>педагогикалық</w:t>
      </w:r>
      <w:proofErr w:type="spellEnd"/>
      <w:r w:rsidRPr="00240011">
        <w:rPr>
          <w:rFonts w:ascii="Times New Roman" w:eastAsia="Times New Roman" w:hAnsi="Times New Roman" w:cs="Times New Roman"/>
          <w:sz w:val="28"/>
          <w:szCs w:val="28"/>
        </w:rPr>
        <w:t xml:space="preserve"> </w:t>
      </w:r>
      <w:proofErr w:type="spellStart"/>
      <w:r w:rsidRPr="00240011">
        <w:rPr>
          <w:rFonts w:ascii="Times New Roman" w:eastAsia="Times New Roman" w:hAnsi="Times New Roman" w:cs="Times New Roman"/>
          <w:sz w:val="28"/>
          <w:szCs w:val="28"/>
        </w:rPr>
        <w:t>шарттар</w:t>
      </w:r>
      <w:r w:rsidR="00FA1199">
        <w:rPr>
          <w:rFonts w:ascii="Times New Roman" w:eastAsia="Times New Roman" w:hAnsi="Times New Roman" w:cs="Times New Roman"/>
          <w:sz w:val="28"/>
          <w:szCs w:val="28"/>
        </w:rPr>
        <w:t>дың</w:t>
      </w:r>
      <w:proofErr w:type="spellEnd"/>
      <w:r w:rsidR="00FA1199">
        <w:rPr>
          <w:rFonts w:ascii="Times New Roman" w:eastAsia="Times New Roman" w:hAnsi="Times New Roman" w:cs="Times New Roman"/>
          <w:sz w:val="28"/>
          <w:szCs w:val="28"/>
        </w:rPr>
        <w:t xml:space="preserve"> </w:t>
      </w:r>
      <w:proofErr w:type="spellStart"/>
      <w:r w:rsidR="00FA1199">
        <w:rPr>
          <w:rFonts w:ascii="Times New Roman" w:eastAsia="Times New Roman" w:hAnsi="Times New Roman" w:cs="Times New Roman"/>
          <w:sz w:val="28"/>
          <w:szCs w:val="28"/>
        </w:rPr>
        <w:t>тиімді</w:t>
      </w:r>
      <w:proofErr w:type="spellEnd"/>
      <w:r w:rsidR="00FA1199">
        <w:rPr>
          <w:rFonts w:ascii="Times New Roman" w:eastAsia="Times New Roman" w:hAnsi="Times New Roman" w:cs="Times New Roman"/>
          <w:sz w:val="28"/>
          <w:szCs w:val="28"/>
        </w:rPr>
        <w:t xml:space="preserve"> </w:t>
      </w:r>
      <w:proofErr w:type="spellStart"/>
      <w:r w:rsidR="00FA1199">
        <w:rPr>
          <w:rFonts w:ascii="Times New Roman" w:eastAsia="Times New Roman" w:hAnsi="Times New Roman" w:cs="Times New Roman"/>
          <w:sz w:val="28"/>
          <w:szCs w:val="28"/>
        </w:rPr>
        <w:t>екендігін</w:t>
      </w:r>
      <w:proofErr w:type="spellEnd"/>
      <w:r w:rsidR="00FA1199">
        <w:rPr>
          <w:rFonts w:ascii="Times New Roman" w:eastAsia="Times New Roman" w:hAnsi="Times New Roman" w:cs="Times New Roman"/>
          <w:sz w:val="28"/>
          <w:szCs w:val="28"/>
        </w:rPr>
        <w:t xml:space="preserve"> </w:t>
      </w:r>
      <w:proofErr w:type="spellStart"/>
      <w:r w:rsidR="00FA1199">
        <w:rPr>
          <w:rFonts w:ascii="Times New Roman" w:eastAsia="Times New Roman" w:hAnsi="Times New Roman" w:cs="Times New Roman"/>
          <w:sz w:val="28"/>
          <w:szCs w:val="28"/>
        </w:rPr>
        <w:t>көрсетеді</w:t>
      </w:r>
      <w:proofErr w:type="spellEnd"/>
      <w:r w:rsidR="00FA1199">
        <w:rPr>
          <w:rFonts w:ascii="Times New Roman" w:eastAsia="Times New Roman" w:hAnsi="Times New Roman" w:cs="Times New Roman"/>
          <w:sz w:val="28"/>
          <w:szCs w:val="28"/>
        </w:rPr>
        <w:t>.</w:t>
      </w:r>
    </w:p>
    <w:p w14:paraId="4B0115A5" w14:textId="77777777" w:rsidR="00A81390" w:rsidRDefault="00A81390" w:rsidP="00851F44">
      <w:pPr>
        <w:pStyle w:val="Style3"/>
        <w:widowControl/>
        <w:spacing w:line="240" w:lineRule="auto"/>
        <w:ind w:firstLine="567"/>
        <w:rPr>
          <w:b/>
          <w:color w:val="000000" w:themeColor="text1"/>
          <w:sz w:val="28"/>
          <w:szCs w:val="28"/>
          <w:lang w:val="kk-KZ"/>
        </w:rPr>
      </w:pPr>
    </w:p>
    <w:p w14:paraId="05C79C69" w14:textId="77777777" w:rsidR="006F4152" w:rsidRDefault="006F4152" w:rsidP="008642E2">
      <w:pPr>
        <w:pStyle w:val="Style3"/>
        <w:widowControl/>
        <w:spacing w:line="240" w:lineRule="auto"/>
        <w:ind w:firstLine="0"/>
        <w:jc w:val="center"/>
        <w:rPr>
          <w:b/>
          <w:color w:val="000000" w:themeColor="text1"/>
          <w:sz w:val="28"/>
          <w:szCs w:val="28"/>
          <w:lang w:val="kk-KZ"/>
        </w:rPr>
      </w:pPr>
      <w:r>
        <w:rPr>
          <w:b/>
          <w:color w:val="000000" w:themeColor="text1"/>
          <w:sz w:val="28"/>
          <w:szCs w:val="28"/>
          <w:lang w:val="kk-KZ"/>
        </w:rPr>
        <w:br w:type="page"/>
      </w:r>
    </w:p>
    <w:p w14:paraId="478814BE" w14:textId="297843A3" w:rsidR="008642E2" w:rsidRDefault="008642E2" w:rsidP="008642E2">
      <w:pPr>
        <w:pStyle w:val="Style3"/>
        <w:widowControl/>
        <w:spacing w:line="240" w:lineRule="auto"/>
        <w:ind w:firstLine="0"/>
        <w:jc w:val="center"/>
        <w:rPr>
          <w:rStyle w:val="FontStyle12"/>
          <w:sz w:val="28"/>
          <w:szCs w:val="28"/>
          <w:lang w:val="kk-KZ"/>
        </w:rPr>
      </w:pPr>
      <w:r w:rsidRPr="007D77BE">
        <w:rPr>
          <w:b/>
          <w:color w:val="000000" w:themeColor="text1"/>
          <w:sz w:val="28"/>
          <w:szCs w:val="28"/>
          <w:lang w:val="kk-KZ"/>
        </w:rPr>
        <w:lastRenderedPageBreak/>
        <w:t>ҚОРЫТЫНДЫ</w:t>
      </w:r>
    </w:p>
    <w:p w14:paraId="4A9091C4" w14:textId="77777777" w:rsidR="008642E2" w:rsidRDefault="008642E2" w:rsidP="008642E2">
      <w:pPr>
        <w:pStyle w:val="Style3"/>
        <w:widowControl/>
        <w:spacing w:line="240" w:lineRule="auto"/>
        <w:ind w:firstLine="0"/>
        <w:jc w:val="center"/>
        <w:rPr>
          <w:rStyle w:val="FontStyle12"/>
          <w:sz w:val="28"/>
          <w:szCs w:val="28"/>
          <w:lang w:val="kk-KZ"/>
        </w:rPr>
      </w:pPr>
    </w:p>
    <w:p w14:paraId="2734F6C1" w14:textId="77777777" w:rsidR="008642E2" w:rsidRPr="006A130D" w:rsidRDefault="008642E2" w:rsidP="006F4152">
      <w:pPr>
        <w:spacing w:after="0" w:line="240" w:lineRule="auto"/>
        <w:ind w:firstLine="567"/>
        <w:jc w:val="both"/>
        <w:rPr>
          <w:rFonts w:ascii="Times New Roman" w:eastAsia="Times New Roman" w:hAnsi="Times New Roman" w:cs="Times New Roman"/>
          <w:sz w:val="28"/>
          <w:szCs w:val="28"/>
          <w:lang w:val="kk-KZ"/>
        </w:rPr>
      </w:pPr>
      <w:r>
        <w:rPr>
          <w:rFonts w:ascii="Times New Roman" w:eastAsia="Times New Roman" w:hAnsi="Times New Roman" w:cs="Times New Roman"/>
          <w:color w:val="1F1F1F"/>
          <w:sz w:val="24"/>
          <w:szCs w:val="24"/>
          <w:lang w:val="kk-KZ"/>
        </w:rPr>
        <w:tab/>
      </w:r>
      <w:r w:rsidRPr="006A130D">
        <w:rPr>
          <w:rFonts w:ascii="Times New Roman" w:eastAsia="Times New Roman" w:hAnsi="Times New Roman" w:cs="Times New Roman"/>
          <w:sz w:val="28"/>
          <w:szCs w:val="28"/>
          <w:lang w:val="kk-KZ"/>
        </w:rPr>
        <w:t>Университеттің оқу және тәрбие процесінде жүргізілген тәжірибелік-эксперименттік зерттеулер көпмәдениетті білім беру ортасының заманауи болашақ мамандарын қалыптастыруда этнокөркемдік мәдениеттің қажеттілігін көрсетеді. Бұл зерттеулердің нәтижелері алынған қорытындыларды негіздеуге мүмкіндік береді.</w:t>
      </w:r>
    </w:p>
    <w:p w14:paraId="35EB08D4" w14:textId="14415365" w:rsidR="008642E2" w:rsidRPr="00225CE2" w:rsidRDefault="008642E2" w:rsidP="006F4152">
      <w:pPr>
        <w:spacing w:after="0" w:line="240" w:lineRule="auto"/>
        <w:ind w:firstLine="567"/>
        <w:jc w:val="both"/>
        <w:rPr>
          <w:rFonts w:ascii="Times New Roman" w:eastAsia="Times New Roman" w:hAnsi="Times New Roman" w:cs="Times New Roman"/>
          <w:sz w:val="28"/>
          <w:szCs w:val="28"/>
          <w:lang w:val="kk-KZ"/>
        </w:rPr>
      </w:pPr>
      <w:r w:rsidRPr="00225CE2">
        <w:rPr>
          <w:rFonts w:ascii="Times New Roman" w:eastAsia="Times New Roman" w:hAnsi="Times New Roman" w:cs="Times New Roman"/>
          <w:sz w:val="28"/>
          <w:szCs w:val="28"/>
          <w:lang w:val="kk-KZ"/>
        </w:rPr>
        <w:t xml:space="preserve">Отандық жоғарғы оқу орындарының педагогикалық тәжірибесін, сондай-ақ бейнелеу өнері бойынша оқыту әдістемесінің негізгі тұжырымдамалық ережелерін және бағдарламаларын зерттеу барысында университетте білім беру </w:t>
      </w:r>
      <w:r w:rsidR="001C2543">
        <w:rPr>
          <w:rFonts w:ascii="Times New Roman" w:eastAsia="Times New Roman" w:hAnsi="Times New Roman" w:cs="Times New Roman"/>
          <w:sz w:val="28"/>
          <w:szCs w:val="28"/>
          <w:lang w:val="kk-KZ"/>
        </w:rPr>
        <w:t xml:space="preserve">кезінде </w:t>
      </w:r>
      <w:r w:rsidRPr="00225CE2">
        <w:rPr>
          <w:rFonts w:ascii="Times New Roman" w:eastAsia="Times New Roman" w:hAnsi="Times New Roman" w:cs="Times New Roman"/>
          <w:sz w:val="28"/>
          <w:szCs w:val="28"/>
          <w:lang w:val="kk-KZ"/>
        </w:rPr>
        <w:t>графика өнерінің туындылары арқылы этнокөркемдік мәдениеттің дамуының қарама-қарсы сипаттарымен көрінетін стихиялық және мақсатты тенденцияларды анықтадық.</w:t>
      </w:r>
    </w:p>
    <w:p w14:paraId="14BE8822" w14:textId="77777777" w:rsidR="008642E2" w:rsidRPr="00225CE2" w:rsidRDefault="008642E2" w:rsidP="006F4152">
      <w:pPr>
        <w:spacing w:after="0" w:line="240" w:lineRule="auto"/>
        <w:ind w:firstLine="567"/>
        <w:jc w:val="both"/>
        <w:rPr>
          <w:rFonts w:ascii="Times New Roman" w:eastAsia="Times New Roman" w:hAnsi="Times New Roman" w:cs="Times New Roman"/>
          <w:sz w:val="28"/>
          <w:szCs w:val="28"/>
          <w:lang w:val="kk-KZ"/>
        </w:rPr>
      </w:pPr>
      <w:r w:rsidRPr="00225CE2">
        <w:rPr>
          <w:rFonts w:ascii="Times New Roman" w:eastAsia="Times New Roman" w:hAnsi="Times New Roman" w:cs="Times New Roman"/>
          <w:sz w:val="28"/>
          <w:szCs w:val="28"/>
          <w:lang w:val="kk-KZ"/>
        </w:rPr>
        <w:t>Мақсатты тенденцияның бағыттары эмоционалды және құндылықтарға, ұлттық дәстүрлерге, диалогқа дайындыққа, оқыту әдістерінің өзгермелі сипатына және шығармашылық қызмет түрлерін саралауға негізделген. Осы трендтерді анықтау этнокөркемдік мәдениеттің дамуына арналған алғышарттарды ашуға, оның болашақ мамандардың кәсіби даярлығында қаншалықты маңызды рөл атқаратынын көрсетуге көмектесті.</w:t>
      </w:r>
    </w:p>
    <w:p w14:paraId="6C792F08" w14:textId="77777777" w:rsidR="008642E2" w:rsidRPr="006A130D" w:rsidRDefault="008642E2" w:rsidP="006F4152">
      <w:pPr>
        <w:spacing w:after="0" w:line="240" w:lineRule="auto"/>
        <w:ind w:firstLine="567"/>
        <w:jc w:val="both"/>
        <w:rPr>
          <w:rFonts w:ascii="Times New Roman" w:eastAsia="Times New Roman" w:hAnsi="Times New Roman" w:cs="Times New Roman"/>
          <w:sz w:val="28"/>
          <w:szCs w:val="28"/>
          <w:lang w:val="kk-KZ"/>
        </w:rPr>
      </w:pPr>
      <w:r w:rsidRPr="006A130D">
        <w:rPr>
          <w:rStyle w:val="y2iqfc"/>
          <w:rFonts w:ascii="Times New Roman" w:hAnsi="Times New Roman" w:cs="Times New Roman"/>
          <w:color w:val="1F1F1F"/>
          <w:sz w:val="28"/>
          <w:szCs w:val="28"/>
          <w:lang w:val="kk-KZ"/>
        </w:rPr>
        <w:tab/>
      </w:r>
      <w:r w:rsidRPr="006A130D">
        <w:rPr>
          <w:rFonts w:ascii="Times New Roman" w:eastAsia="Times New Roman" w:hAnsi="Times New Roman" w:cs="Times New Roman"/>
          <w:sz w:val="28"/>
          <w:szCs w:val="28"/>
          <w:lang w:val="kk-KZ"/>
        </w:rPr>
        <w:t>Философиялық, педагогикалық және психологиялық әдебиеттерді сараптау негізінде мәселенің өзектілігі мен нақты жағдайын бағаладық. М.С. Каған, А.Я. Зис, Б.М. Неменский, Б.П. Юсов және қазақстандық ғалымдар К.Ж. Амиргазин, Ә.О. Қамақ, Б.А. Альмухамбетов, Е.С. Асылханов, Ш.А. Ақбаева сияқты зерттеушілердің теориялық көзқарастарын талдау нәтижесінде этнокөркемдік мәдениеттің функцияларын екі негізгі аспектіден қарастыруға мүмкіндік туды.</w:t>
      </w:r>
    </w:p>
    <w:p w14:paraId="000E25F8" w14:textId="77777777" w:rsidR="008642E2" w:rsidRPr="005C0525" w:rsidRDefault="008642E2" w:rsidP="006F4152">
      <w:pPr>
        <w:spacing w:after="0" w:line="240" w:lineRule="auto"/>
        <w:ind w:firstLine="567"/>
        <w:jc w:val="both"/>
        <w:rPr>
          <w:rFonts w:ascii="Times New Roman" w:eastAsia="Times New Roman" w:hAnsi="Times New Roman" w:cs="Times New Roman"/>
          <w:sz w:val="28"/>
          <w:szCs w:val="28"/>
          <w:lang w:val="kk-KZ"/>
        </w:rPr>
      </w:pPr>
      <w:r w:rsidRPr="005C0525">
        <w:rPr>
          <w:rFonts w:ascii="Times New Roman" w:eastAsia="Times New Roman" w:hAnsi="Times New Roman" w:cs="Times New Roman"/>
          <w:sz w:val="28"/>
          <w:szCs w:val="28"/>
          <w:lang w:val="kk-KZ"/>
        </w:rPr>
        <w:t>Рухани және мазмұндық тұрғыдан алғанда, бұл функциялар интеллектуалдық, тәрбиелік және коммуникативтік сипатқа ие. Ал ұйымдастырушылық тұрғыдан, олар бірізділік, прогрессивтілік және шығармашылық бағыттарда көрінеді. Бұл көрсетілген функциялар этнокөркемдік мәдениеттің болашақ маманды тәрбиелеу мен білім беру үдерісіндегі маңызды құрал болып табылатынын дәлелдейді.</w:t>
      </w:r>
    </w:p>
    <w:p w14:paraId="39D34953" w14:textId="77777777" w:rsidR="008642E2" w:rsidRPr="006A130D" w:rsidRDefault="008642E2" w:rsidP="006F4152">
      <w:pPr>
        <w:spacing w:after="0" w:line="240" w:lineRule="auto"/>
        <w:ind w:firstLine="567"/>
        <w:jc w:val="both"/>
        <w:rPr>
          <w:rFonts w:ascii="Times New Roman" w:eastAsia="Times New Roman" w:hAnsi="Times New Roman" w:cs="Times New Roman"/>
          <w:sz w:val="28"/>
          <w:szCs w:val="28"/>
          <w:lang w:val="kk-KZ"/>
        </w:rPr>
      </w:pPr>
      <w:r w:rsidRPr="006A130D">
        <w:rPr>
          <w:rStyle w:val="y2iqfc"/>
          <w:color w:val="1F1F1F"/>
          <w:sz w:val="28"/>
          <w:szCs w:val="28"/>
          <w:lang w:val="kk-KZ"/>
        </w:rPr>
        <w:tab/>
      </w:r>
      <w:r w:rsidRPr="006A130D">
        <w:rPr>
          <w:rFonts w:ascii="Times New Roman" w:eastAsia="Times New Roman" w:hAnsi="Times New Roman" w:cs="Times New Roman"/>
          <w:sz w:val="28"/>
          <w:szCs w:val="28"/>
          <w:lang w:val="kk-KZ"/>
        </w:rPr>
        <w:t>«Болашақ маманның этнокөркемдік мәдениеті» ұғымы нақтылау мен айқындаудан өткен, ол тұлғалық тәрбие мен педагогикалық мәдениеттің маңызды бөлігі ретінде қарастырылады. Зерттеу барысында біз этнокөркемдік мәдениеттің шекарасын екі негізгі бағыт бойынша анықтадық. Біріншісі – этнокөркемдік мәдениет, ол жалпы мәдениет аясындағы көркем құндылықтардың жиынтығы ретінде түсіндіріледі. В.Л. Бенина, Т.П. Воробьева, Г.С. Голошумова, И.И. Горлова, Е.Д. Жукова, Н.Б. Крылова, Л.М. Чомаева және отандық ғалымдар Р.Ә. Ерғалиева, Т.Х. Ғабитов, Г. Шалабаева, Б.К. Байжігітов, Ә.И. Ысқақ, Г.С. Орлова, Д. Уркинбаева сияқты зерттеушілердің ғылыми көзқарастарын негізге ала отырып, этнокөркемдік мәдениетті этностардың тарихи тәжірибесінің, көркем құндылықтарды өндіру, сақтау, тұтыну және беру саласындағы диалогты процесс ретінде сипаттадық.</w:t>
      </w:r>
    </w:p>
    <w:p w14:paraId="79B0D1C3" w14:textId="39AE8887" w:rsidR="008642E2" w:rsidRPr="005C0525" w:rsidRDefault="008642E2" w:rsidP="006F4152">
      <w:pPr>
        <w:spacing w:after="0" w:line="240" w:lineRule="auto"/>
        <w:ind w:firstLine="567"/>
        <w:jc w:val="both"/>
        <w:rPr>
          <w:rFonts w:ascii="Times New Roman" w:eastAsia="Times New Roman" w:hAnsi="Times New Roman" w:cs="Times New Roman"/>
          <w:sz w:val="28"/>
          <w:szCs w:val="28"/>
          <w:lang w:val="kk-KZ"/>
        </w:rPr>
      </w:pPr>
      <w:r w:rsidRPr="005C0525">
        <w:rPr>
          <w:rFonts w:ascii="Times New Roman" w:eastAsia="Times New Roman" w:hAnsi="Times New Roman" w:cs="Times New Roman"/>
          <w:sz w:val="28"/>
          <w:szCs w:val="28"/>
          <w:lang w:val="kk-KZ"/>
        </w:rPr>
        <w:lastRenderedPageBreak/>
        <w:t>Екінші бағыт болашақ мамандардың этнокөркемдік мәдениеті – бұл ұлттық көркем құндылықтарға бағдарлау мен оларды кәсіби іс-әрекетке (</w:t>
      </w:r>
      <w:r w:rsidR="00A82396">
        <w:rPr>
          <w:rFonts w:ascii="Times New Roman" w:eastAsia="Times New Roman" w:hAnsi="Times New Roman" w:cs="Times New Roman"/>
          <w:sz w:val="28"/>
          <w:szCs w:val="28"/>
          <w:lang w:val="kk-KZ"/>
        </w:rPr>
        <w:t xml:space="preserve">графика </w:t>
      </w:r>
      <w:r w:rsidRPr="005C0525">
        <w:rPr>
          <w:rFonts w:ascii="Times New Roman" w:eastAsia="Times New Roman" w:hAnsi="Times New Roman" w:cs="Times New Roman"/>
          <w:sz w:val="28"/>
          <w:szCs w:val="28"/>
          <w:lang w:val="kk-KZ"/>
        </w:rPr>
        <w:t xml:space="preserve"> өнері туралы терең білім, ерекше қабілеттер, шығармашылық тәжірибе, сондай-ақ құндылықтық және мағыналық бағдарлар) аударуға қажетті мәдени және кәсіби сипаттамаларды қамтитын педагогикалық мәдениет пен тұлғалық тәрбиенің маңызды құрамдас бөлігі болып табылады. Бұл екі бағыт бір-бірімен тығыз байланысты және бірінің элементтері екіншісінің құрылымында орын алады. Этнокөркемдік мәдениет тұлғалық қасиет ретінде университеттің көпмәдениетті білім беру кеңістігінде мәдени құндылықтар мен өзара сыйластықты қалыптастыратын эстетикалық, рухани-адамгершілік, көркемдік және этникалық бейнелер туралы идеялардың негізі болып табылады.</w:t>
      </w:r>
    </w:p>
    <w:p w14:paraId="0F6C20CD" w14:textId="291B3535" w:rsidR="008642E2" w:rsidRPr="005C0525" w:rsidRDefault="00B77925" w:rsidP="006F4152">
      <w:pPr>
        <w:spacing w:after="0" w:line="240" w:lineRule="auto"/>
        <w:ind w:firstLine="567"/>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Болашақ бейнелеу маман</w:t>
      </w:r>
      <w:r w:rsidR="008642E2" w:rsidRPr="005C0525">
        <w:rPr>
          <w:rFonts w:ascii="Times New Roman" w:eastAsia="Times New Roman" w:hAnsi="Times New Roman" w:cs="Times New Roman"/>
          <w:sz w:val="28"/>
          <w:szCs w:val="28"/>
          <w:lang w:val="kk-KZ"/>
        </w:rPr>
        <w:t>этн</w:t>
      </w:r>
      <w:r>
        <w:rPr>
          <w:rFonts w:ascii="Times New Roman" w:eastAsia="Times New Roman" w:hAnsi="Times New Roman" w:cs="Times New Roman"/>
          <w:sz w:val="28"/>
          <w:szCs w:val="28"/>
          <w:lang w:val="kk-KZ"/>
        </w:rPr>
        <w:t>дардың этно</w:t>
      </w:r>
      <w:r w:rsidR="008642E2" w:rsidRPr="005C0525">
        <w:rPr>
          <w:rFonts w:ascii="Times New Roman" w:eastAsia="Times New Roman" w:hAnsi="Times New Roman" w:cs="Times New Roman"/>
          <w:sz w:val="28"/>
          <w:szCs w:val="28"/>
          <w:lang w:val="kk-KZ"/>
        </w:rPr>
        <w:t>көркемдік мәдениетінің құрылымы мен мазмұны мазмұндық, гносеологиялық, ұйымдастырушылық-атқарушылық, құндылық-семантикалық компоненттер арасындағы өзара әрекетті қамтиды, әрі бұл зерттеліп отырған ұғымды қалыптастыру нәтижелерінің бағдары болып табылады.</w:t>
      </w:r>
    </w:p>
    <w:p w14:paraId="42330ECC" w14:textId="292901BD" w:rsidR="008642E2" w:rsidRPr="006A130D" w:rsidRDefault="008642E2" w:rsidP="006F415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Style w:val="y2iqfc"/>
          <w:rFonts w:ascii="Times New Roman" w:hAnsi="Times New Roman" w:cs="Times New Roman"/>
          <w:color w:val="1F1F1F"/>
          <w:sz w:val="28"/>
          <w:szCs w:val="28"/>
          <w:lang w:val="kk-KZ"/>
        </w:rPr>
      </w:pPr>
      <w:r w:rsidRPr="006A130D">
        <w:rPr>
          <w:rFonts w:ascii="Times New Roman" w:hAnsi="Times New Roman" w:cs="Times New Roman"/>
          <w:sz w:val="28"/>
          <w:szCs w:val="28"/>
          <w:lang w:val="kk-KZ"/>
        </w:rPr>
        <w:t>"Болашақ бейнелеу мамандарының этнокөркемдік мәдениетін қалыптастырудың мақсатты, мазмұндық, ұйымдастырушылық-белсенділік және бағалау-тиімді компоненттерінен тұратын үлгісі әзірленіп, университеттің оқу үдерісіне енгізілді. Этнокөркем мәдениетті қалыптастыру моделінің әлеуеті В.И. Андреев, В.Л. Бенин, В.С. Библер, М.М. Бахтин, С.Ю. Курганов, И.М. Синагатуллин, Ю.С. Ременникова және отандық ғалымдар Қ.К. Болатбаев, Қ.Е. Ералин, Ұ.Ш. Ибрагимов, Г.А. Муратбаева, Ұ.М. Әбдіғапбарова сияқты зерттеушілердің еңбектерінде анықталған диалог концепциясының негізінде жүзеге асты. Тұжырымдама үш негізгі бағыт бойынша жүзеге асырылды: а) эвристикалық диалог теориясы (белсенді студент, өзара әрекеттесуге дайын тұлға); б) тұлға және мәдениет теориялары (шындық объектілері мен мәдениет объектілері арасындағы, сондай-ақ студент тұлғасының диалогы); в) мәдениеттер диалогының теориясы (әртүрлі мәдениеттердің өзара әрекеттесуі мен диалогы)."</w:t>
      </w:r>
      <w:r w:rsidRPr="006A130D">
        <w:rPr>
          <w:rStyle w:val="y2iqfc"/>
          <w:rFonts w:ascii="Times New Roman" w:hAnsi="Times New Roman" w:cs="Times New Roman"/>
          <w:color w:val="1F1F1F"/>
          <w:sz w:val="28"/>
          <w:szCs w:val="28"/>
          <w:lang w:val="kk-KZ"/>
        </w:rPr>
        <w:t xml:space="preserve">         </w:t>
      </w:r>
    </w:p>
    <w:p w14:paraId="3BCB7609" w14:textId="77777777" w:rsidR="008642E2" w:rsidRPr="006A130D" w:rsidRDefault="008642E2" w:rsidP="006F415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hAnsi="Times New Roman" w:cs="Times New Roman"/>
          <w:color w:val="1F1F1F"/>
          <w:sz w:val="28"/>
          <w:szCs w:val="28"/>
          <w:lang w:val="kk-KZ"/>
        </w:rPr>
      </w:pPr>
      <w:r w:rsidRPr="006A130D">
        <w:rPr>
          <w:rStyle w:val="y2iqfc"/>
          <w:rFonts w:ascii="Times New Roman" w:hAnsi="Times New Roman" w:cs="Times New Roman"/>
          <w:color w:val="1F1F1F"/>
          <w:sz w:val="28"/>
          <w:szCs w:val="28"/>
          <w:lang w:val="kk-KZ"/>
        </w:rPr>
        <w:tab/>
        <w:t xml:space="preserve"> </w:t>
      </w:r>
      <w:r w:rsidRPr="001C2543">
        <w:rPr>
          <w:rFonts w:ascii="Times New Roman" w:hAnsi="Times New Roman" w:cs="Times New Roman"/>
          <w:sz w:val="28"/>
          <w:szCs w:val="28"/>
          <w:lang w:val="kk-KZ"/>
        </w:rPr>
        <w:t>«Арт білім беру», «Композиция», «Сурет», «Көркем білім беруді оқыту әдістемесі», «Өнер туындыларын сипаттау және талдау»</w:t>
      </w:r>
      <w:r w:rsidRPr="006A130D">
        <w:rPr>
          <w:rFonts w:ascii="Times New Roman" w:hAnsi="Times New Roman" w:cs="Times New Roman"/>
          <w:sz w:val="28"/>
          <w:szCs w:val="28"/>
          <w:lang w:val="kk-KZ"/>
        </w:rPr>
        <w:t xml:space="preserve"> секілді білім бағдарламаларында қарастырылған курстар болашақ мамандардың рефлексиялық позицияны қалыптастыруына ықпал етіп, құндылық-семантикалық көзқарастардың дамуына әсер етті. Бұл курстар студенттерге құндылықтар негізінде бағытты саналы түрде таңдауға, сондай-ақ тұтастай этнокөркемдік мәдениетті терең түсінуге мүмкіндік береді. Графика өнері туындылары осы курстарда этнокөркем мәдениетті қалыптастыру құралы ретінде ұсынылып, оның теориялық материалдары өнертанушы ғалымдар Ә. Марғұлан, Г. Сарықұлова, З. Самашов, В. З. Ғалиев, Ә. Ерғалиева, А. Б. Кенжакулова, И. Е. М. Ж. Тәңірбергенов және басқа да ғалымдардың еңбектеріне негізделді.</w:t>
      </w:r>
    </w:p>
    <w:p w14:paraId="077C0D84" w14:textId="77777777" w:rsidR="008642E2" w:rsidRPr="006A130D" w:rsidRDefault="008642E2" w:rsidP="006F4152">
      <w:pPr>
        <w:spacing w:after="0" w:line="240" w:lineRule="auto"/>
        <w:ind w:firstLine="567"/>
        <w:jc w:val="both"/>
        <w:rPr>
          <w:rFonts w:ascii="Times New Roman" w:eastAsia="Times New Roman" w:hAnsi="Times New Roman" w:cs="Times New Roman"/>
          <w:sz w:val="28"/>
          <w:szCs w:val="28"/>
          <w:lang w:val="kk-KZ"/>
        </w:rPr>
      </w:pPr>
      <w:r w:rsidRPr="006A130D">
        <w:rPr>
          <w:rStyle w:val="y2iqfc"/>
          <w:rFonts w:ascii="Times New Roman" w:hAnsi="Times New Roman" w:cs="Times New Roman"/>
          <w:color w:val="1F1F1F"/>
          <w:sz w:val="28"/>
          <w:szCs w:val="28"/>
          <w:lang w:val="kk-KZ"/>
        </w:rPr>
        <w:lastRenderedPageBreak/>
        <w:tab/>
      </w:r>
      <w:r w:rsidRPr="006A130D">
        <w:rPr>
          <w:rFonts w:ascii="Times New Roman" w:eastAsia="Times New Roman" w:hAnsi="Times New Roman" w:cs="Times New Roman"/>
          <w:sz w:val="28"/>
          <w:szCs w:val="28"/>
          <w:lang w:val="kk-KZ"/>
        </w:rPr>
        <w:t>Графика өнері туындылары арқылы болашақ мамандардың этнокөркемдік мәдениетін қалыптастыруға бағытталған педагогикалық шарттар кешені анықталып, эксперименттік сынақтан өткізілді. Бұл шарттар: қолайлы мәдени-ағартушылық кеңістік құру, болашақ мамандарды дайындау процесін ғылыми-әдістемелік және технологиялық мазмұнмен қамтамасыз ету, диалог концепциясына негізделген оқытудың белсенді формалары мен педагогикалық технологияларды жүзеге асыру, сондай-ақ арнайы жаттығулар, шығармашылық жобалар мен кәсіби бағыттағы проблемалық тапсырмаларды пайдалану болып табылады.</w:t>
      </w:r>
    </w:p>
    <w:p w14:paraId="3D1F370D" w14:textId="77777777" w:rsidR="008642E2" w:rsidRPr="005C0525" w:rsidRDefault="008642E2" w:rsidP="006F4152">
      <w:pPr>
        <w:spacing w:after="0" w:line="240" w:lineRule="auto"/>
        <w:ind w:firstLine="567"/>
        <w:jc w:val="both"/>
        <w:rPr>
          <w:rFonts w:ascii="Times New Roman" w:eastAsia="Times New Roman" w:hAnsi="Times New Roman" w:cs="Times New Roman"/>
          <w:sz w:val="28"/>
          <w:szCs w:val="28"/>
          <w:lang w:val="kk-KZ"/>
        </w:rPr>
      </w:pPr>
      <w:r w:rsidRPr="005C0525">
        <w:rPr>
          <w:rFonts w:ascii="Times New Roman" w:eastAsia="Times New Roman" w:hAnsi="Times New Roman" w:cs="Times New Roman"/>
          <w:sz w:val="28"/>
          <w:szCs w:val="28"/>
          <w:lang w:val="kk-KZ"/>
        </w:rPr>
        <w:t>Тәжірибелік-эксперименттік жұмыс барысында педагогикалық шарттардың тиімділігі тексерілді. Эксперименттің әрбір кезеңінде (анықтау, қалыптастыру және бақылау) педагогикалық эксперимент пен диагностикалық құралдардың өзара байланысты әдістері қолданылды. Этнокөркем мәдениеттің даму деңгейі сауалнама деректері, тестілеу және тәжірибелік жұмыстар (шығармашылық жоба, тапсырмалар, жаттығулар, тест) негізінде бағалау құралдары арқылы анықталды.</w:t>
      </w:r>
    </w:p>
    <w:p w14:paraId="718FCD1B" w14:textId="77777777" w:rsidR="008642E2" w:rsidRPr="005C0525" w:rsidRDefault="008642E2" w:rsidP="006F4152">
      <w:pPr>
        <w:spacing w:after="0" w:line="240" w:lineRule="auto"/>
        <w:ind w:firstLine="567"/>
        <w:jc w:val="both"/>
        <w:rPr>
          <w:rFonts w:ascii="Times New Roman" w:eastAsia="Times New Roman" w:hAnsi="Times New Roman" w:cs="Times New Roman"/>
          <w:sz w:val="28"/>
          <w:szCs w:val="28"/>
          <w:lang w:val="kk-KZ"/>
        </w:rPr>
      </w:pPr>
      <w:r w:rsidRPr="005C0525">
        <w:rPr>
          <w:rFonts w:ascii="Times New Roman" w:eastAsia="Times New Roman" w:hAnsi="Times New Roman" w:cs="Times New Roman"/>
          <w:sz w:val="28"/>
          <w:szCs w:val="28"/>
          <w:lang w:val="kk-KZ"/>
        </w:rPr>
        <w:t>Жұмыстың болжамдық әлеуеті оның негізінде әртүрлі типтегі оқу орындарында болашақ мамандардың этнокөркемдік мәдениетін қалыптастыру бойынша одан әрі зерттеулерді ұйымдастыру мүмкіндігімен анықталады.</w:t>
      </w:r>
    </w:p>
    <w:p w14:paraId="34BC676A" w14:textId="77777777" w:rsidR="008642E2" w:rsidRPr="005C0525" w:rsidRDefault="008642E2" w:rsidP="006F4152">
      <w:pPr>
        <w:spacing w:after="0" w:line="240" w:lineRule="auto"/>
        <w:ind w:firstLine="567"/>
        <w:jc w:val="both"/>
        <w:rPr>
          <w:rFonts w:ascii="Times New Roman" w:eastAsia="Times New Roman" w:hAnsi="Times New Roman" w:cs="Times New Roman"/>
          <w:sz w:val="28"/>
          <w:szCs w:val="28"/>
          <w:lang w:val="kk-KZ"/>
        </w:rPr>
      </w:pPr>
      <w:r w:rsidRPr="005C0525">
        <w:rPr>
          <w:rFonts w:ascii="Times New Roman" w:eastAsia="Times New Roman" w:hAnsi="Times New Roman" w:cs="Times New Roman"/>
          <w:sz w:val="28"/>
          <w:szCs w:val="28"/>
          <w:lang w:val="kk-KZ"/>
        </w:rPr>
        <w:t>Эксперименттің қорытынды кезеңінің нәтижелері педагогикалық шарттар кешенін жүзеге асыру студенттердің теориялық және практикалық дайындық деңгейін айтарлықтай арттырғанын дәлелдеуге мүмкіндік береді, ол этнокөркемдік мәдениеттің белгіленген көрсеткіштерімен сәйкес келеді.</w:t>
      </w:r>
    </w:p>
    <w:p w14:paraId="3AD828D9" w14:textId="77777777" w:rsidR="008642E2" w:rsidRPr="005C0525" w:rsidRDefault="008642E2" w:rsidP="006F4152">
      <w:pPr>
        <w:spacing w:after="0" w:line="240" w:lineRule="auto"/>
        <w:ind w:firstLine="567"/>
        <w:jc w:val="both"/>
        <w:rPr>
          <w:rFonts w:ascii="Times New Roman" w:eastAsia="Times New Roman" w:hAnsi="Times New Roman" w:cs="Times New Roman"/>
          <w:sz w:val="28"/>
          <w:szCs w:val="28"/>
          <w:lang w:val="kk-KZ"/>
        </w:rPr>
      </w:pPr>
      <w:r w:rsidRPr="005C0525">
        <w:rPr>
          <w:rFonts w:ascii="Times New Roman" w:eastAsia="Times New Roman" w:hAnsi="Times New Roman" w:cs="Times New Roman"/>
          <w:sz w:val="28"/>
          <w:szCs w:val="28"/>
          <w:lang w:val="kk-KZ"/>
        </w:rPr>
        <w:t>Сонымен, сипатталған педагогикалық шарттар жиынтығы алға қойылған мақсаттарға қол жеткізуге ықпал етеді және білім беру жағдайында болашақ мамандардың этнокөркемдік мәдениетін қалыптастыру мәселелерін шешу үшін университеттің оқу тәжірибесінде қолданылуы мүмкін.</w:t>
      </w:r>
    </w:p>
    <w:p w14:paraId="11A3D06C" w14:textId="77777777" w:rsidR="008642E2" w:rsidRPr="005C0525" w:rsidRDefault="008642E2" w:rsidP="006F4152">
      <w:pPr>
        <w:spacing w:after="0" w:line="240" w:lineRule="auto"/>
        <w:ind w:firstLine="567"/>
        <w:jc w:val="both"/>
        <w:rPr>
          <w:rFonts w:ascii="Times New Roman" w:eastAsia="Times New Roman" w:hAnsi="Times New Roman" w:cs="Times New Roman"/>
          <w:sz w:val="28"/>
          <w:szCs w:val="28"/>
          <w:lang w:val="kk-KZ"/>
        </w:rPr>
      </w:pPr>
      <w:r w:rsidRPr="005C0525">
        <w:rPr>
          <w:rFonts w:ascii="Times New Roman" w:eastAsia="Times New Roman" w:hAnsi="Times New Roman" w:cs="Times New Roman"/>
          <w:sz w:val="28"/>
          <w:szCs w:val="28"/>
          <w:lang w:val="kk-KZ"/>
        </w:rPr>
        <w:t>Осылайша, зерттеу мақсатына қол жеткізілді және алға қойылған гипотеза расталды. Диссертациялық жұмыс графика өнері туындылары арқылы болашақ мамандардың этнокөркемдік мәдениетін қалыптастырудың бір бағытын ашып, оны одан әрі дамыту қажеттілігін көрсетті.</w:t>
      </w:r>
    </w:p>
    <w:p w14:paraId="547F6C91" w14:textId="77777777" w:rsidR="008642E2" w:rsidRDefault="008642E2" w:rsidP="006F4152">
      <w:pPr>
        <w:pStyle w:val="HTML"/>
        <w:ind w:firstLine="567"/>
        <w:jc w:val="both"/>
        <w:rPr>
          <w:rFonts w:ascii="Times New Roman" w:hAnsi="Times New Roman" w:cs="Times New Roman"/>
          <w:color w:val="1F1F1F"/>
          <w:sz w:val="28"/>
          <w:szCs w:val="28"/>
          <w:lang w:val="kk-KZ"/>
        </w:rPr>
      </w:pPr>
    </w:p>
    <w:p w14:paraId="447730A5" w14:textId="77777777" w:rsidR="00240011" w:rsidRDefault="00240011" w:rsidP="006F4152">
      <w:pPr>
        <w:pStyle w:val="Style3"/>
        <w:widowControl/>
        <w:spacing w:line="240" w:lineRule="auto"/>
        <w:ind w:firstLine="567"/>
        <w:jc w:val="center"/>
        <w:rPr>
          <w:b/>
          <w:color w:val="000000" w:themeColor="text1"/>
          <w:sz w:val="28"/>
          <w:szCs w:val="28"/>
          <w:lang w:val="kk-KZ"/>
        </w:rPr>
      </w:pPr>
    </w:p>
    <w:p w14:paraId="2B920295" w14:textId="77777777" w:rsidR="00240011" w:rsidRDefault="00240011" w:rsidP="006F4152">
      <w:pPr>
        <w:pStyle w:val="Style3"/>
        <w:widowControl/>
        <w:spacing w:line="240" w:lineRule="auto"/>
        <w:ind w:firstLine="567"/>
        <w:jc w:val="center"/>
        <w:rPr>
          <w:b/>
          <w:color w:val="000000" w:themeColor="text1"/>
          <w:sz w:val="28"/>
          <w:szCs w:val="28"/>
          <w:lang w:val="kk-KZ"/>
        </w:rPr>
      </w:pPr>
    </w:p>
    <w:p w14:paraId="1B79E366" w14:textId="77777777" w:rsidR="00240011" w:rsidRDefault="00240011" w:rsidP="006F4152">
      <w:pPr>
        <w:pStyle w:val="Style3"/>
        <w:widowControl/>
        <w:spacing w:line="240" w:lineRule="auto"/>
        <w:ind w:firstLine="567"/>
        <w:jc w:val="center"/>
        <w:rPr>
          <w:b/>
          <w:color w:val="000000" w:themeColor="text1"/>
          <w:sz w:val="28"/>
          <w:szCs w:val="28"/>
          <w:lang w:val="kk-KZ"/>
        </w:rPr>
      </w:pPr>
    </w:p>
    <w:p w14:paraId="2E158EA8" w14:textId="77777777" w:rsidR="00240011" w:rsidRDefault="00240011" w:rsidP="0016710D">
      <w:pPr>
        <w:pStyle w:val="Style3"/>
        <w:widowControl/>
        <w:spacing w:line="240" w:lineRule="auto"/>
        <w:ind w:firstLine="0"/>
        <w:jc w:val="center"/>
        <w:rPr>
          <w:b/>
          <w:color w:val="000000" w:themeColor="text1"/>
          <w:sz w:val="28"/>
          <w:szCs w:val="28"/>
          <w:lang w:val="kk-KZ"/>
        </w:rPr>
      </w:pPr>
    </w:p>
    <w:p w14:paraId="0C0E8B44" w14:textId="77777777" w:rsidR="00240011" w:rsidRDefault="00240011" w:rsidP="0016710D">
      <w:pPr>
        <w:pStyle w:val="Style3"/>
        <w:widowControl/>
        <w:spacing w:line="240" w:lineRule="auto"/>
        <w:ind w:firstLine="0"/>
        <w:jc w:val="center"/>
        <w:rPr>
          <w:b/>
          <w:color w:val="000000" w:themeColor="text1"/>
          <w:sz w:val="28"/>
          <w:szCs w:val="28"/>
          <w:lang w:val="kk-KZ"/>
        </w:rPr>
      </w:pPr>
    </w:p>
    <w:p w14:paraId="25016714" w14:textId="77777777" w:rsidR="00240011" w:rsidRDefault="00240011" w:rsidP="0016710D">
      <w:pPr>
        <w:pStyle w:val="Style3"/>
        <w:widowControl/>
        <w:spacing w:line="240" w:lineRule="auto"/>
        <w:ind w:firstLine="0"/>
        <w:jc w:val="center"/>
        <w:rPr>
          <w:b/>
          <w:color w:val="000000" w:themeColor="text1"/>
          <w:sz w:val="28"/>
          <w:szCs w:val="28"/>
          <w:lang w:val="kk-KZ"/>
        </w:rPr>
      </w:pPr>
    </w:p>
    <w:p w14:paraId="614DDE69" w14:textId="77777777" w:rsidR="0016710D" w:rsidRDefault="0016710D" w:rsidP="002F43B1">
      <w:pPr>
        <w:pStyle w:val="Style3"/>
        <w:widowControl/>
        <w:spacing w:line="240" w:lineRule="auto"/>
        <w:ind w:firstLine="0"/>
        <w:rPr>
          <w:rStyle w:val="FontStyle12"/>
          <w:sz w:val="28"/>
          <w:szCs w:val="28"/>
          <w:lang w:val="kk-KZ"/>
        </w:rPr>
      </w:pPr>
    </w:p>
    <w:p w14:paraId="1389EB59" w14:textId="33A491BC" w:rsidR="00AC2438" w:rsidRDefault="00C2511D" w:rsidP="003924F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Style w:val="FontStyle12"/>
          <w:sz w:val="28"/>
          <w:szCs w:val="28"/>
          <w:lang w:val="kk-KZ"/>
        </w:rPr>
      </w:pPr>
      <w:r>
        <w:rPr>
          <w:rFonts w:ascii="Times New Roman" w:eastAsia="Times New Roman" w:hAnsi="Times New Roman" w:cs="Times New Roman"/>
          <w:color w:val="1F1F1F"/>
          <w:sz w:val="24"/>
          <w:szCs w:val="24"/>
          <w:lang w:val="kk-KZ"/>
        </w:rPr>
        <w:tab/>
      </w:r>
    </w:p>
    <w:p w14:paraId="507D440B" w14:textId="77777777" w:rsidR="00406272" w:rsidRDefault="00406272" w:rsidP="00BA64C8">
      <w:pPr>
        <w:widowControl w:val="0"/>
        <w:autoSpaceDE w:val="0"/>
        <w:autoSpaceDN w:val="0"/>
        <w:spacing w:after="0" w:line="240" w:lineRule="auto"/>
        <w:ind w:right="-1"/>
        <w:jc w:val="right"/>
        <w:rPr>
          <w:rFonts w:ascii="Times New Roman" w:eastAsia="Calibri" w:hAnsi="Times New Roman" w:cs="Times New Roman"/>
          <w:bCs/>
          <w:color w:val="000000" w:themeColor="text1"/>
          <w:sz w:val="28"/>
          <w:szCs w:val="28"/>
          <w:lang w:val="kk-KZ"/>
        </w:rPr>
      </w:pPr>
    </w:p>
    <w:p w14:paraId="2ACC93D1" w14:textId="77777777" w:rsidR="006F4152" w:rsidRDefault="006F4152" w:rsidP="002F43B1">
      <w:pPr>
        <w:shd w:val="clear" w:color="auto" w:fill="FFFFFF"/>
        <w:tabs>
          <w:tab w:val="left" w:pos="1276"/>
        </w:tabs>
        <w:spacing w:after="0" w:line="240" w:lineRule="auto"/>
        <w:ind w:firstLine="709"/>
        <w:contextualSpacing/>
        <w:jc w:val="center"/>
        <w:rPr>
          <w:rFonts w:ascii="Times New Roman" w:eastAsia="Calibri" w:hAnsi="Times New Roman" w:cs="Times New Roman"/>
          <w:b/>
          <w:color w:val="000000" w:themeColor="text1"/>
          <w:sz w:val="28"/>
          <w:szCs w:val="28"/>
          <w:lang w:val="kk-KZ"/>
        </w:rPr>
      </w:pPr>
      <w:r>
        <w:rPr>
          <w:rFonts w:ascii="Times New Roman" w:eastAsia="Calibri" w:hAnsi="Times New Roman" w:cs="Times New Roman"/>
          <w:b/>
          <w:color w:val="000000" w:themeColor="text1"/>
          <w:sz w:val="28"/>
          <w:szCs w:val="28"/>
          <w:lang w:val="kk-KZ"/>
        </w:rPr>
        <w:br w:type="page"/>
      </w:r>
    </w:p>
    <w:p w14:paraId="302AB142" w14:textId="146CBE48" w:rsidR="002F43B1" w:rsidRPr="007D77BE" w:rsidRDefault="002F43B1" w:rsidP="006F4152">
      <w:pPr>
        <w:shd w:val="clear" w:color="auto" w:fill="FFFFFF"/>
        <w:tabs>
          <w:tab w:val="left" w:pos="1276"/>
        </w:tabs>
        <w:spacing w:after="0" w:line="240" w:lineRule="auto"/>
        <w:contextualSpacing/>
        <w:jc w:val="center"/>
        <w:rPr>
          <w:rFonts w:ascii="Times New Roman" w:eastAsia="Calibri" w:hAnsi="Times New Roman" w:cs="Times New Roman"/>
          <w:b/>
          <w:color w:val="000000" w:themeColor="text1"/>
          <w:sz w:val="28"/>
          <w:szCs w:val="28"/>
          <w:lang w:val="kk-KZ"/>
        </w:rPr>
      </w:pPr>
      <w:r w:rsidRPr="007D77BE">
        <w:rPr>
          <w:rFonts w:ascii="Times New Roman" w:eastAsia="Calibri" w:hAnsi="Times New Roman" w:cs="Times New Roman"/>
          <w:b/>
          <w:color w:val="000000" w:themeColor="text1"/>
          <w:sz w:val="28"/>
          <w:szCs w:val="28"/>
          <w:lang w:val="kk-KZ"/>
        </w:rPr>
        <w:lastRenderedPageBreak/>
        <w:t>ПАЙДАЛАНЫЛҒАН ӘДЕБИЕТТЕР ТІЗІМІ</w:t>
      </w:r>
    </w:p>
    <w:p w14:paraId="333F58AF" w14:textId="77777777" w:rsidR="002F43B1" w:rsidRPr="00E564C2" w:rsidRDefault="002F43B1" w:rsidP="002F43B1">
      <w:pPr>
        <w:shd w:val="clear" w:color="auto" w:fill="FFFFFF"/>
        <w:tabs>
          <w:tab w:val="left" w:pos="1276"/>
        </w:tabs>
        <w:spacing w:after="0" w:line="240" w:lineRule="auto"/>
        <w:jc w:val="both"/>
        <w:rPr>
          <w:rFonts w:ascii="Times New Roman" w:eastAsia="Calibri" w:hAnsi="Times New Roman" w:cs="Times New Roman"/>
          <w:color w:val="FF0000"/>
          <w:sz w:val="28"/>
          <w:szCs w:val="28"/>
          <w:lang w:val="kk-KZ"/>
        </w:rPr>
      </w:pPr>
    </w:p>
    <w:p w14:paraId="2039F53D" w14:textId="71DD06B3" w:rsidR="002F43B1" w:rsidRPr="006F4152" w:rsidRDefault="002F43B1" w:rsidP="006F4152">
      <w:pPr>
        <w:pStyle w:val="a8"/>
        <w:numPr>
          <w:ilvl w:val="0"/>
          <w:numId w:val="78"/>
        </w:numPr>
        <w:shd w:val="clear" w:color="auto" w:fill="FFFFFF"/>
        <w:tabs>
          <w:tab w:val="left" w:pos="142"/>
          <w:tab w:val="left" w:pos="993"/>
        </w:tabs>
        <w:spacing w:after="0" w:line="240" w:lineRule="auto"/>
        <w:ind w:left="0" w:firstLine="567"/>
        <w:jc w:val="both"/>
        <w:rPr>
          <w:rFonts w:ascii="Times New Roman" w:eastAsia="Calibri" w:hAnsi="Times New Roman" w:cs="Times New Roman"/>
          <w:sz w:val="28"/>
          <w:szCs w:val="28"/>
          <w:lang w:val="kk-KZ"/>
        </w:rPr>
      </w:pPr>
      <w:r w:rsidRPr="00E564C2">
        <w:rPr>
          <w:rFonts w:ascii="Times New Roman" w:eastAsia="Calibri" w:hAnsi="Times New Roman" w:cs="Times New Roman"/>
          <w:sz w:val="28"/>
          <w:szCs w:val="28"/>
          <w:lang w:val="kk-KZ"/>
        </w:rPr>
        <w:t xml:space="preserve">Білім </w:t>
      </w:r>
      <w:r w:rsidRPr="006F4152">
        <w:rPr>
          <w:rFonts w:ascii="Times New Roman" w:eastAsia="Calibri" w:hAnsi="Times New Roman" w:cs="Times New Roman"/>
          <w:sz w:val="28"/>
          <w:szCs w:val="28"/>
          <w:lang w:val="kk-KZ"/>
        </w:rPr>
        <w:t>туралы. Қазақстан Республикасының 2007 жылғы 27 шілдедегі</w:t>
      </w:r>
      <w:r w:rsidR="006F4152">
        <w:rPr>
          <w:rFonts w:ascii="Times New Roman" w:eastAsia="Calibri" w:hAnsi="Times New Roman" w:cs="Times New Roman"/>
          <w:sz w:val="28"/>
          <w:szCs w:val="28"/>
          <w:lang w:val="kk-KZ"/>
        </w:rPr>
        <w:t xml:space="preserve">, </w:t>
      </w:r>
      <w:r w:rsidRPr="006F4152">
        <w:rPr>
          <w:rFonts w:ascii="Times New Roman" w:eastAsia="Calibri" w:hAnsi="Times New Roman" w:cs="Times New Roman"/>
          <w:sz w:val="28"/>
          <w:szCs w:val="28"/>
          <w:lang w:val="kk-KZ"/>
        </w:rPr>
        <w:t xml:space="preserve">№319 Заңы </w:t>
      </w:r>
      <w:r w:rsidR="00B50C48">
        <w:fldChar w:fldCharType="begin"/>
      </w:r>
      <w:r w:rsidR="00B50C48" w:rsidRPr="00B50C48">
        <w:rPr>
          <w:lang w:val="kk-KZ"/>
        </w:rPr>
        <w:instrText xml:space="preserve"> HYPERLINK "https://adilet.zan.kz/kaz/docs/Z070000319" </w:instrText>
      </w:r>
      <w:r w:rsidR="00B50C48">
        <w:fldChar w:fldCharType="separate"/>
      </w:r>
      <w:r w:rsidRPr="006F4152">
        <w:rPr>
          <w:rFonts w:ascii="Times New Roman" w:eastAsia="Calibri" w:hAnsi="Times New Roman" w:cs="Times New Roman"/>
          <w:sz w:val="28"/>
          <w:szCs w:val="28"/>
          <w:lang w:val="kk-KZ"/>
        </w:rPr>
        <w:t>https://adilet.zan.kz/kaz/docs/Z070000319</w:t>
      </w:r>
      <w:r w:rsidR="00B50C48">
        <w:rPr>
          <w:rFonts w:ascii="Times New Roman" w:eastAsia="Calibri" w:hAnsi="Times New Roman" w:cs="Times New Roman"/>
          <w:sz w:val="28"/>
          <w:szCs w:val="28"/>
          <w:lang w:val="kk-KZ"/>
        </w:rPr>
        <w:fldChar w:fldCharType="end"/>
      </w:r>
      <w:r w:rsidR="006F4152">
        <w:rPr>
          <w:rFonts w:ascii="Times New Roman" w:hAnsi="Times New Roman" w:cs="Times New Roman"/>
          <w:sz w:val="28"/>
          <w:szCs w:val="28"/>
          <w:lang w:val="kk-KZ"/>
        </w:rPr>
        <w:t xml:space="preserve">  18.05.2024.</w:t>
      </w:r>
    </w:p>
    <w:p w14:paraId="6A81D975" w14:textId="613E9799" w:rsidR="002F43B1" w:rsidRPr="006F4152" w:rsidRDefault="002F43B1" w:rsidP="006F4152">
      <w:pPr>
        <w:pStyle w:val="a8"/>
        <w:numPr>
          <w:ilvl w:val="0"/>
          <w:numId w:val="78"/>
        </w:numPr>
        <w:shd w:val="clear" w:color="auto" w:fill="FFFFFF"/>
        <w:tabs>
          <w:tab w:val="left" w:pos="142"/>
          <w:tab w:val="left" w:pos="993"/>
        </w:tabs>
        <w:spacing w:after="0" w:line="240" w:lineRule="auto"/>
        <w:ind w:left="0" w:firstLine="567"/>
        <w:jc w:val="both"/>
        <w:rPr>
          <w:rFonts w:ascii="Times New Roman" w:eastAsia="Calibri" w:hAnsi="Times New Roman" w:cs="Times New Roman"/>
          <w:sz w:val="28"/>
          <w:szCs w:val="28"/>
          <w:lang w:val="kk-KZ"/>
        </w:rPr>
      </w:pPr>
      <w:r w:rsidRPr="006F4152">
        <w:rPr>
          <w:rFonts w:ascii="Times New Roman" w:eastAsia="Calibri" w:hAnsi="Times New Roman" w:cs="Times New Roman"/>
          <w:sz w:val="28"/>
          <w:szCs w:val="28"/>
          <w:lang w:val="kk-KZ"/>
        </w:rPr>
        <w:t xml:space="preserve">Мемлекет басшысының «Болашаққа бағдар: рухани жаңғыру» аттымақаласы 2017 жылғы 12 сәуір  </w:t>
      </w:r>
      <w:r w:rsidR="00B50C48">
        <w:fldChar w:fldCharType="begin"/>
      </w:r>
      <w:r w:rsidR="00B50C48" w:rsidRPr="00B50C48">
        <w:rPr>
          <w:lang w:val="kk-KZ"/>
        </w:rPr>
        <w:instrText xml:space="preserve"> HYPERLINK "https://www.akorda.kz/" </w:instrText>
      </w:r>
      <w:r w:rsidR="00B50C48">
        <w:fldChar w:fldCharType="separate"/>
      </w:r>
      <w:r w:rsidRPr="006F4152">
        <w:rPr>
          <w:rFonts w:ascii="Times New Roman" w:eastAsia="Calibri" w:hAnsi="Times New Roman" w:cs="Times New Roman"/>
          <w:sz w:val="28"/>
          <w:szCs w:val="28"/>
          <w:lang w:val="kk-KZ"/>
        </w:rPr>
        <w:t>https://www.akorda.kz/</w:t>
      </w:r>
      <w:r w:rsidR="00B50C48">
        <w:rPr>
          <w:rFonts w:ascii="Times New Roman" w:eastAsia="Calibri" w:hAnsi="Times New Roman" w:cs="Times New Roman"/>
          <w:sz w:val="28"/>
          <w:szCs w:val="28"/>
          <w:lang w:val="kk-KZ"/>
        </w:rPr>
        <w:fldChar w:fldCharType="end"/>
      </w:r>
      <w:r w:rsidRPr="006F4152">
        <w:rPr>
          <w:rFonts w:ascii="Times New Roman" w:eastAsia="Calibri" w:hAnsi="Times New Roman" w:cs="Times New Roman"/>
          <w:sz w:val="28"/>
          <w:szCs w:val="28"/>
          <w:lang w:val="kk-KZ"/>
        </w:rPr>
        <w:t xml:space="preserve">  </w:t>
      </w:r>
      <w:r w:rsidR="008A50AC" w:rsidRPr="008A50AC">
        <w:rPr>
          <w:rFonts w:ascii="Times New Roman" w:eastAsia="Calibri" w:hAnsi="Times New Roman" w:cs="Times New Roman"/>
          <w:sz w:val="28"/>
          <w:szCs w:val="28"/>
          <w:lang w:val="kk-KZ"/>
        </w:rPr>
        <w:t xml:space="preserve"> </w:t>
      </w:r>
      <w:r w:rsidRPr="006F4152">
        <w:rPr>
          <w:rFonts w:ascii="Times New Roman" w:eastAsia="Calibri" w:hAnsi="Times New Roman" w:cs="Times New Roman"/>
          <w:sz w:val="28"/>
          <w:szCs w:val="28"/>
          <w:lang w:val="kk-KZ"/>
        </w:rPr>
        <w:t xml:space="preserve"> 09.06.2020</w:t>
      </w:r>
      <w:r w:rsidR="008A50AC">
        <w:rPr>
          <w:rFonts w:ascii="Times New Roman" w:eastAsia="Calibri" w:hAnsi="Times New Roman" w:cs="Times New Roman"/>
          <w:sz w:val="28"/>
          <w:szCs w:val="28"/>
          <w:lang w:val="kk-KZ"/>
        </w:rPr>
        <w:t>.</w:t>
      </w:r>
    </w:p>
    <w:p w14:paraId="12805578" w14:textId="35E5084F" w:rsidR="002F43B1" w:rsidRPr="006F4152" w:rsidRDefault="002F43B1" w:rsidP="006F4152">
      <w:pPr>
        <w:pStyle w:val="a8"/>
        <w:numPr>
          <w:ilvl w:val="0"/>
          <w:numId w:val="78"/>
        </w:numPr>
        <w:shd w:val="clear" w:color="auto" w:fill="FFFFFF"/>
        <w:tabs>
          <w:tab w:val="left" w:pos="142"/>
          <w:tab w:val="left" w:pos="993"/>
        </w:tabs>
        <w:spacing w:after="0" w:line="240" w:lineRule="auto"/>
        <w:ind w:left="0" w:firstLine="567"/>
        <w:jc w:val="both"/>
        <w:rPr>
          <w:rFonts w:ascii="Times New Roman" w:eastAsia="Calibri" w:hAnsi="Times New Roman" w:cs="Times New Roman"/>
          <w:sz w:val="28"/>
          <w:szCs w:val="28"/>
          <w:lang w:val="kk-KZ"/>
        </w:rPr>
      </w:pPr>
      <w:r w:rsidRPr="006F4152">
        <w:rPr>
          <w:rFonts w:ascii="Times New Roman" w:eastAsia="Calibri" w:hAnsi="Times New Roman" w:cs="Times New Roman"/>
          <w:sz w:val="28"/>
          <w:szCs w:val="28"/>
          <w:lang w:val="kk-KZ"/>
        </w:rPr>
        <w:t>Қазақстан Республикасында жоғары білімді және ғылымды дамытудың2023-2029 жылдарға арналған тұжырымдамасын» бекіту туралы Қазақстан Республикасы Үкіметінің 2023 жылғы 28 наурыздағы</w:t>
      </w:r>
      <w:r w:rsidR="008A50AC">
        <w:rPr>
          <w:rFonts w:ascii="Times New Roman" w:eastAsia="Calibri" w:hAnsi="Times New Roman" w:cs="Times New Roman"/>
          <w:sz w:val="28"/>
          <w:szCs w:val="28"/>
          <w:lang w:val="kk-KZ"/>
        </w:rPr>
        <w:t>,</w:t>
      </w:r>
      <w:r w:rsidRPr="006F4152">
        <w:rPr>
          <w:rFonts w:ascii="Times New Roman" w:eastAsia="Calibri" w:hAnsi="Times New Roman" w:cs="Times New Roman"/>
          <w:sz w:val="28"/>
          <w:szCs w:val="28"/>
          <w:lang w:val="kk-KZ"/>
        </w:rPr>
        <w:t xml:space="preserve"> №248 қаулысы </w:t>
      </w:r>
      <w:r w:rsidR="00B50C48">
        <w:fldChar w:fldCharType="begin"/>
      </w:r>
      <w:r w:rsidR="00B50C48" w:rsidRPr="00B50C48">
        <w:rPr>
          <w:lang w:val="kk-KZ"/>
        </w:rPr>
        <w:instrText xml:space="preserve"> HYPERLINK "https://adilet.zan.kz/kaz/d</w:instrText>
      </w:r>
      <w:r w:rsidR="00B50C48" w:rsidRPr="00B50C48">
        <w:rPr>
          <w:lang w:val="kk-KZ"/>
        </w:rPr>
        <w:instrText xml:space="preserve">ocs/P2300000248" </w:instrText>
      </w:r>
      <w:r w:rsidR="00B50C48">
        <w:fldChar w:fldCharType="separate"/>
      </w:r>
      <w:r w:rsidRPr="006F4152">
        <w:rPr>
          <w:rFonts w:ascii="Times New Roman" w:eastAsia="Calibri" w:hAnsi="Times New Roman" w:cs="Times New Roman"/>
          <w:sz w:val="28"/>
          <w:szCs w:val="28"/>
          <w:lang w:val="kk-KZ"/>
        </w:rPr>
        <w:t>https://adilet.zan.kz/kaz/docs/P2300000248</w:t>
      </w:r>
      <w:r w:rsidR="00B50C48">
        <w:rPr>
          <w:rFonts w:ascii="Times New Roman" w:eastAsia="Calibri" w:hAnsi="Times New Roman" w:cs="Times New Roman"/>
          <w:sz w:val="28"/>
          <w:szCs w:val="28"/>
          <w:lang w:val="kk-KZ"/>
        </w:rPr>
        <w:fldChar w:fldCharType="end"/>
      </w:r>
      <w:r w:rsidR="008A50AC" w:rsidRPr="008A50AC">
        <w:rPr>
          <w:rFonts w:ascii="Times New Roman" w:hAnsi="Times New Roman" w:cs="Times New Roman"/>
          <w:sz w:val="28"/>
          <w:szCs w:val="28"/>
          <w:lang w:val="kk-KZ"/>
        </w:rPr>
        <w:t xml:space="preserve"> </w:t>
      </w:r>
      <w:r w:rsidR="008A50AC">
        <w:rPr>
          <w:rFonts w:ascii="Times New Roman" w:eastAsia="Calibri" w:hAnsi="Times New Roman" w:cs="Times New Roman"/>
          <w:sz w:val="28"/>
          <w:szCs w:val="28"/>
          <w:lang w:val="kk-KZ"/>
        </w:rPr>
        <w:t xml:space="preserve"> </w:t>
      </w:r>
      <w:r w:rsidRPr="006F4152">
        <w:rPr>
          <w:rFonts w:ascii="Times New Roman" w:eastAsia="Calibri" w:hAnsi="Times New Roman" w:cs="Times New Roman"/>
          <w:sz w:val="28"/>
          <w:szCs w:val="28"/>
          <w:lang w:val="kk-KZ"/>
        </w:rPr>
        <w:t xml:space="preserve"> 23.02.2024</w:t>
      </w:r>
      <w:r w:rsidR="008A50AC">
        <w:rPr>
          <w:rFonts w:ascii="Times New Roman" w:eastAsia="Calibri" w:hAnsi="Times New Roman" w:cs="Times New Roman"/>
          <w:sz w:val="28"/>
          <w:szCs w:val="28"/>
          <w:lang w:val="kk-KZ"/>
        </w:rPr>
        <w:t>.</w:t>
      </w:r>
    </w:p>
    <w:p w14:paraId="605B88A6" w14:textId="65392849" w:rsidR="002F43B1" w:rsidRPr="006F4152" w:rsidRDefault="002F43B1" w:rsidP="006F4152">
      <w:pPr>
        <w:pStyle w:val="a8"/>
        <w:numPr>
          <w:ilvl w:val="0"/>
          <w:numId w:val="78"/>
        </w:numPr>
        <w:shd w:val="clear" w:color="auto" w:fill="FFFFFF"/>
        <w:tabs>
          <w:tab w:val="left" w:pos="142"/>
          <w:tab w:val="left" w:pos="993"/>
        </w:tabs>
        <w:spacing w:after="0" w:line="240" w:lineRule="auto"/>
        <w:ind w:left="0" w:firstLine="567"/>
        <w:jc w:val="both"/>
        <w:rPr>
          <w:rFonts w:ascii="Times New Roman" w:eastAsia="Calibri" w:hAnsi="Times New Roman" w:cs="Times New Roman"/>
          <w:sz w:val="28"/>
          <w:szCs w:val="28"/>
          <w:lang w:val="kk-KZ"/>
        </w:rPr>
      </w:pPr>
      <w:proofErr w:type="spellStart"/>
      <w:r w:rsidRPr="006F4152">
        <w:rPr>
          <w:rFonts w:ascii="Times New Roman" w:hAnsi="Times New Roman" w:cs="Times New Roman"/>
          <w:sz w:val="28"/>
          <w:szCs w:val="28"/>
        </w:rPr>
        <w:t>Запесоцкий</w:t>
      </w:r>
      <w:proofErr w:type="spellEnd"/>
      <w:r w:rsidRPr="006F4152">
        <w:rPr>
          <w:rFonts w:ascii="Times New Roman" w:hAnsi="Times New Roman" w:cs="Times New Roman"/>
          <w:sz w:val="28"/>
          <w:szCs w:val="28"/>
        </w:rPr>
        <w:t xml:space="preserve"> А.С. Культурология и педагогика: проблемы </w:t>
      </w:r>
      <w:proofErr w:type="spellStart"/>
      <w:r w:rsidRPr="006F4152">
        <w:rPr>
          <w:rFonts w:ascii="Times New Roman" w:hAnsi="Times New Roman" w:cs="Times New Roman"/>
          <w:sz w:val="28"/>
          <w:szCs w:val="28"/>
        </w:rPr>
        <w:t>взоимосвязи</w:t>
      </w:r>
      <w:proofErr w:type="spellEnd"/>
      <w:r w:rsidRPr="006F4152">
        <w:rPr>
          <w:rFonts w:ascii="Times New Roman" w:hAnsi="Times New Roman" w:cs="Times New Roman"/>
          <w:sz w:val="28"/>
          <w:szCs w:val="28"/>
        </w:rPr>
        <w:t xml:space="preserve"> </w:t>
      </w:r>
      <w:r w:rsidR="008A50AC">
        <w:rPr>
          <w:rFonts w:ascii="Times New Roman" w:hAnsi="Times New Roman" w:cs="Times New Roman"/>
          <w:sz w:val="28"/>
          <w:szCs w:val="28"/>
        </w:rPr>
        <w:t xml:space="preserve"> </w:t>
      </w:r>
      <w:r w:rsidRPr="006F4152">
        <w:rPr>
          <w:rFonts w:ascii="Times New Roman" w:hAnsi="Times New Roman" w:cs="Times New Roman"/>
          <w:sz w:val="28"/>
          <w:szCs w:val="28"/>
        </w:rPr>
        <w:t xml:space="preserve"> // Педагогика</w:t>
      </w:r>
      <w:r w:rsidR="008A50AC">
        <w:rPr>
          <w:rFonts w:ascii="Times New Roman" w:hAnsi="Times New Roman" w:cs="Times New Roman"/>
          <w:sz w:val="28"/>
          <w:szCs w:val="28"/>
        </w:rPr>
        <w:t>.</w:t>
      </w:r>
      <w:r w:rsidRPr="006F4152">
        <w:rPr>
          <w:rFonts w:ascii="Times New Roman" w:hAnsi="Times New Roman" w:cs="Times New Roman"/>
          <w:sz w:val="28"/>
          <w:szCs w:val="28"/>
        </w:rPr>
        <w:t xml:space="preserve"> – 2010</w:t>
      </w:r>
      <w:r w:rsidR="008A50AC">
        <w:rPr>
          <w:rFonts w:ascii="Times New Roman" w:hAnsi="Times New Roman" w:cs="Times New Roman"/>
          <w:sz w:val="28"/>
          <w:szCs w:val="28"/>
        </w:rPr>
        <w:t>.</w:t>
      </w:r>
      <w:r w:rsidRPr="006F4152">
        <w:rPr>
          <w:rFonts w:ascii="Times New Roman" w:hAnsi="Times New Roman" w:cs="Times New Roman"/>
          <w:sz w:val="28"/>
          <w:szCs w:val="28"/>
        </w:rPr>
        <w:t xml:space="preserve"> - №6. – С. 3–8. </w:t>
      </w:r>
    </w:p>
    <w:p w14:paraId="32964104" w14:textId="468E8D4E" w:rsidR="002F43B1" w:rsidRPr="006F4152" w:rsidRDefault="002F43B1" w:rsidP="006F4152">
      <w:pPr>
        <w:pStyle w:val="a8"/>
        <w:numPr>
          <w:ilvl w:val="0"/>
          <w:numId w:val="78"/>
        </w:numPr>
        <w:tabs>
          <w:tab w:val="left" w:pos="142"/>
          <w:tab w:val="left" w:pos="993"/>
        </w:tabs>
        <w:spacing w:after="0" w:line="240" w:lineRule="auto"/>
        <w:ind w:left="0" w:firstLine="567"/>
        <w:jc w:val="both"/>
        <w:rPr>
          <w:rFonts w:ascii="Times New Roman" w:hAnsi="Times New Roman" w:cs="Times New Roman"/>
          <w:sz w:val="28"/>
          <w:szCs w:val="28"/>
          <w:lang w:val="kk-KZ"/>
        </w:rPr>
      </w:pPr>
      <w:r w:rsidRPr="006F4152">
        <w:rPr>
          <w:rFonts w:ascii="Times New Roman" w:hAnsi="Times New Roman" w:cs="Times New Roman"/>
          <w:sz w:val="28"/>
          <w:szCs w:val="28"/>
          <w:lang w:val="kk-KZ"/>
        </w:rPr>
        <w:t xml:space="preserve">Амиргазин К.Ж. Науычно-теоритические осовы и методика обучения казкхскому  декоротивно-приклодному икусству в общеобразавательных школах: автореф. </w:t>
      </w:r>
      <w:r w:rsidR="008A50AC">
        <w:rPr>
          <w:rFonts w:ascii="Times New Roman" w:hAnsi="Times New Roman" w:cs="Times New Roman"/>
          <w:sz w:val="28"/>
          <w:szCs w:val="28"/>
          <w:lang w:val="kk-KZ"/>
        </w:rPr>
        <w:t xml:space="preserve"> </w:t>
      </w:r>
      <w:r w:rsidRPr="006F4152">
        <w:rPr>
          <w:rFonts w:ascii="Times New Roman" w:hAnsi="Times New Roman" w:cs="Times New Roman"/>
          <w:sz w:val="28"/>
          <w:szCs w:val="28"/>
          <w:lang w:val="kk-KZ"/>
        </w:rPr>
        <w:t>...</w:t>
      </w:r>
      <w:r w:rsidR="008A50AC">
        <w:rPr>
          <w:rFonts w:ascii="Times New Roman" w:hAnsi="Times New Roman" w:cs="Times New Roman"/>
          <w:sz w:val="28"/>
          <w:szCs w:val="28"/>
          <w:lang w:val="kk-KZ"/>
        </w:rPr>
        <w:t xml:space="preserve"> </w:t>
      </w:r>
      <w:r w:rsidRPr="006F4152">
        <w:rPr>
          <w:rFonts w:ascii="Times New Roman" w:hAnsi="Times New Roman" w:cs="Times New Roman"/>
          <w:sz w:val="28"/>
          <w:szCs w:val="28"/>
          <w:lang w:val="kk-KZ"/>
        </w:rPr>
        <w:t xml:space="preserve"> док. пед. наук. –</w:t>
      </w:r>
      <w:r w:rsidR="008A50AC">
        <w:rPr>
          <w:rFonts w:ascii="Times New Roman" w:hAnsi="Times New Roman" w:cs="Times New Roman"/>
          <w:sz w:val="28"/>
          <w:szCs w:val="28"/>
          <w:lang w:val="kk-KZ"/>
        </w:rPr>
        <w:t xml:space="preserve"> </w:t>
      </w:r>
      <w:r w:rsidRPr="006F4152">
        <w:rPr>
          <w:rFonts w:ascii="Times New Roman" w:hAnsi="Times New Roman" w:cs="Times New Roman"/>
          <w:sz w:val="28"/>
          <w:szCs w:val="28"/>
          <w:lang w:val="kk-KZ"/>
        </w:rPr>
        <w:t>М., 1995.</w:t>
      </w:r>
      <w:r w:rsidR="008A50AC">
        <w:rPr>
          <w:rFonts w:ascii="Times New Roman" w:hAnsi="Times New Roman" w:cs="Times New Roman"/>
          <w:sz w:val="28"/>
          <w:szCs w:val="28"/>
          <w:lang w:val="kk-KZ"/>
        </w:rPr>
        <w:t xml:space="preserve"> – </w:t>
      </w:r>
      <w:r w:rsidRPr="006F4152">
        <w:rPr>
          <w:rFonts w:ascii="Times New Roman" w:hAnsi="Times New Roman" w:cs="Times New Roman"/>
          <w:sz w:val="28"/>
          <w:szCs w:val="28"/>
          <w:lang w:val="kk-KZ"/>
        </w:rPr>
        <w:t>47</w:t>
      </w:r>
      <w:r w:rsidR="008A50AC" w:rsidRPr="008A50AC">
        <w:rPr>
          <w:rFonts w:ascii="Times New Roman" w:hAnsi="Times New Roman" w:cs="Times New Roman"/>
          <w:sz w:val="28"/>
          <w:szCs w:val="28"/>
          <w:lang w:val="kk-KZ"/>
        </w:rPr>
        <w:t xml:space="preserve"> </w:t>
      </w:r>
      <w:r w:rsidR="008A50AC" w:rsidRPr="006F4152">
        <w:rPr>
          <w:rFonts w:ascii="Times New Roman" w:hAnsi="Times New Roman" w:cs="Times New Roman"/>
          <w:sz w:val="28"/>
          <w:szCs w:val="28"/>
          <w:lang w:val="kk-KZ"/>
        </w:rPr>
        <w:t>с</w:t>
      </w:r>
      <w:r w:rsidR="008A50AC">
        <w:rPr>
          <w:rFonts w:ascii="Times New Roman" w:hAnsi="Times New Roman" w:cs="Times New Roman"/>
          <w:sz w:val="28"/>
          <w:szCs w:val="28"/>
          <w:lang w:val="kk-KZ"/>
        </w:rPr>
        <w:t xml:space="preserve">. </w:t>
      </w:r>
    </w:p>
    <w:p w14:paraId="494901D5" w14:textId="236D3ACC" w:rsidR="002F43B1" w:rsidRPr="006F4152" w:rsidRDefault="002F43B1" w:rsidP="006F4152">
      <w:pPr>
        <w:pStyle w:val="a8"/>
        <w:numPr>
          <w:ilvl w:val="0"/>
          <w:numId w:val="78"/>
        </w:numPr>
        <w:shd w:val="clear" w:color="auto" w:fill="FFFFFF"/>
        <w:tabs>
          <w:tab w:val="left" w:pos="142"/>
          <w:tab w:val="left" w:pos="993"/>
        </w:tabs>
        <w:spacing w:after="0" w:line="240" w:lineRule="auto"/>
        <w:ind w:left="0" w:firstLine="567"/>
        <w:jc w:val="both"/>
        <w:rPr>
          <w:rFonts w:ascii="Times New Roman" w:eastAsia="Calibri" w:hAnsi="Times New Roman" w:cs="Times New Roman"/>
          <w:sz w:val="28"/>
          <w:szCs w:val="28"/>
          <w:lang w:val="kk-KZ"/>
        </w:rPr>
      </w:pPr>
      <w:r w:rsidRPr="006F4152">
        <w:rPr>
          <w:rFonts w:ascii="Times New Roman" w:eastAsia="Calibri" w:hAnsi="Times New Roman" w:cs="Times New Roman"/>
          <w:sz w:val="28"/>
          <w:szCs w:val="28"/>
          <w:lang w:val="kk-KZ"/>
        </w:rPr>
        <w:t>Қамаков А.О. Эстетическое воспитание учащихся IV-VII классов средствами декоративно-прикладного искусства: автор</w:t>
      </w:r>
      <w:r w:rsidR="008A50AC">
        <w:rPr>
          <w:rFonts w:ascii="Times New Roman" w:eastAsia="Calibri" w:hAnsi="Times New Roman" w:cs="Times New Roman"/>
          <w:sz w:val="28"/>
          <w:szCs w:val="28"/>
          <w:lang w:val="kk-KZ"/>
        </w:rPr>
        <w:t>е</w:t>
      </w:r>
      <w:r w:rsidRPr="006F4152">
        <w:rPr>
          <w:rFonts w:ascii="Times New Roman" w:eastAsia="Calibri" w:hAnsi="Times New Roman" w:cs="Times New Roman"/>
          <w:sz w:val="28"/>
          <w:szCs w:val="28"/>
          <w:lang w:val="kk-KZ"/>
        </w:rPr>
        <w:t>ф.</w:t>
      </w:r>
      <w:r w:rsidR="008A50AC">
        <w:rPr>
          <w:rFonts w:ascii="Times New Roman" w:eastAsia="Calibri" w:hAnsi="Times New Roman" w:cs="Times New Roman"/>
          <w:sz w:val="28"/>
          <w:szCs w:val="28"/>
          <w:lang w:val="kk-KZ"/>
        </w:rPr>
        <w:t xml:space="preserve">  ...   </w:t>
      </w:r>
      <w:r w:rsidRPr="006F4152">
        <w:rPr>
          <w:rFonts w:ascii="Times New Roman" w:eastAsia="Calibri" w:hAnsi="Times New Roman" w:cs="Times New Roman"/>
          <w:sz w:val="28"/>
          <w:szCs w:val="28"/>
          <w:lang w:val="kk-KZ"/>
        </w:rPr>
        <w:t>к</w:t>
      </w:r>
      <w:r w:rsidR="008A50AC">
        <w:rPr>
          <w:rFonts w:ascii="Times New Roman" w:eastAsia="Calibri" w:hAnsi="Times New Roman" w:cs="Times New Roman"/>
          <w:sz w:val="28"/>
          <w:szCs w:val="28"/>
          <w:lang w:val="kk-KZ"/>
        </w:rPr>
        <w:t>а</w:t>
      </w:r>
      <w:r w:rsidRPr="006F4152">
        <w:rPr>
          <w:rFonts w:ascii="Times New Roman" w:eastAsia="Calibri" w:hAnsi="Times New Roman" w:cs="Times New Roman"/>
          <w:sz w:val="28"/>
          <w:szCs w:val="28"/>
          <w:lang w:val="kk-KZ"/>
        </w:rPr>
        <w:t>нд.</w:t>
      </w:r>
      <w:r w:rsidR="008A50AC">
        <w:rPr>
          <w:rFonts w:ascii="Times New Roman" w:eastAsia="Calibri" w:hAnsi="Times New Roman" w:cs="Times New Roman"/>
          <w:sz w:val="28"/>
          <w:szCs w:val="28"/>
          <w:lang w:val="kk-KZ"/>
        </w:rPr>
        <w:t xml:space="preserve"> </w:t>
      </w:r>
      <w:r w:rsidRPr="006F4152">
        <w:rPr>
          <w:rFonts w:ascii="Times New Roman" w:eastAsia="Calibri" w:hAnsi="Times New Roman" w:cs="Times New Roman"/>
          <w:sz w:val="28"/>
          <w:szCs w:val="28"/>
          <w:lang w:val="kk-KZ"/>
        </w:rPr>
        <w:t>пед.</w:t>
      </w:r>
      <w:r w:rsidR="008A50AC">
        <w:rPr>
          <w:rFonts w:ascii="Times New Roman" w:eastAsia="Calibri" w:hAnsi="Times New Roman" w:cs="Times New Roman"/>
          <w:sz w:val="28"/>
          <w:szCs w:val="28"/>
          <w:lang w:val="kk-KZ"/>
        </w:rPr>
        <w:t xml:space="preserve"> </w:t>
      </w:r>
      <w:r w:rsidRPr="006F4152">
        <w:rPr>
          <w:rFonts w:ascii="Times New Roman" w:eastAsia="Calibri" w:hAnsi="Times New Roman" w:cs="Times New Roman"/>
          <w:sz w:val="28"/>
          <w:szCs w:val="28"/>
          <w:lang w:val="kk-KZ"/>
        </w:rPr>
        <w:t>наук.</w:t>
      </w:r>
      <w:r w:rsidR="008A50AC">
        <w:rPr>
          <w:rFonts w:ascii="Times New Roman" w:eastAsia="Calibri" w:hAnsi="Times New Roman" w:cs="Times New Roman"/>
          <w:sz w:val="28"/>
          <w:szCs w:val="28"/>
          <w:lang w:val="kk-KZ"/>
        </w:rPr>
        <w:t xml:space="preserve"> </w:t>
      </w:r>
      <w:r w:rsidRPr="006F4152">
        <w:rPr>
          <w:rFonts w:ascii="Times New Roman" w:eastAsia="Calibri" w:hAnsi="Times New Roman" w:cs="Times New Roman"/>
          <w:sz w:val="28"/>
          <w:szCs w:val="28"/>
          <w:lang w:val="kk-KZ"/>
        </w:rPr>
        <w:t>- М.,</w:t>
      </w:r>
      <w:r w:rsidR="008A50AC">
        <w:rPr>
          <w:rFonts w:ascii="Times New Roman" w:eastAsia="Calibri" w:hAnsi="Times New Roman" w:cs="Times New Roman"/>
          <w:sz w:val="28"/>
          <w:szCs w:val="28"/>
          <w:lang w:val="kk-KZ"/>
        </w:rPr>
        <w:t xml:space="preserve"> </w:t>
      </w:r>
      <w:r w:rsidRPr="006F4152">
        <w:rPr>
          <w:rFonts w:ascii="Times New Roman" w:eastAsia="Calibri" w:hAnsi="Times New Roman" w:cs="Times New Roman"/>
          <w:sz w:val="28"/>
          <w:szCs w:val="28"/>
          <w:lang w:val="kk-KZ"/>
        </w:rPr>
        <w:t>1982.</w:t>
      </w:r>
      <w:r w:rsidR="008A50AC">
        <w:rPr>
          <w:rFonts w:ascii="Times New Roman" w:eastAsia="Calibri" w:hAnsi="Times New Roman" w:cs="Times New Roman"/>
          <w:sz w:val="28"/>
          <w:szCs w:val="28"/>
          <w:lang w:val="kk-KZ"/>
        </w:rPr>
        <w:t xml:space="preserve"> –</w:t>
      </w:r>
      <w:r w:rsidRPr="006F4152">
        <w:rPr>
          <w:rFonts w:ascii="Times New Roman" w:eastAsia="Calibri" w:hAnsi="Times New Roman" w:cs="Times New Roman"/>
          <w:sz w:val="28"/>
          <w:szCs w:val="28"/>
          <w:lang w:val="kk-KZ"/>
        </w:rPr>
        <w:t xml:space="preserve"> 17</w:t>
      </w:r>
      <w:r w:rsidR="008A50AC">
        <w:rPr>
          <w:rFonts w:ascii="Times New Roman" w:eastAsia="Calibri" w:hAnsi="Times New Roman" w:cs="Times New Roman"/>
          <w:sz w:val="28"/>
          <w:szCs w:val="28"/>
          <w:lang w:val="kk-KZ"/>
        </w:rPr>
        <w:t xml:space="preserve"> </w:t>
      </w:r>
      <w:r w:rsidRPr="006F4152">
        <w:rPr>
          <w:rFonts w:ascii="Times New Roman" w:eastAsia="Calibri" w:hAnsi="Times New Roman" w:cs="Times New Roman"/>
          <w:sz w:val="28"/>
          <w:szCs w:val="28"/>
          <w:lang w:val="kk-KZ"/>
        </w:rPr>
        <w:t>с.</w:t>
      </w:r>
    </w:p>
    <w:p w14:paraId="10D817E2" w14:textId="2E04EBC0" w:rsidR="002F43B1" w:rsidRPr="006F4152" w:rsidRDefault="002F43B1" w:rsidP="006F4152">
      <w:pPr>
        <w:pStyle w:val="a8"/>
        <w:numPr>
          <w:ilvl w:val="0"/>
          <w:numId w:val="78"/>
        </w:numPr>
        <w:shd w:val="clear" w:color="auto" w:fill="FFFFFF"/>
        <w:tabs>
          <w:tab w:val="left" w:pos="142"/>
          <w:tab w:val="left" w:pos="993"/>
        </w:tabs>
        <w:spacing w:after="0" w:line="240" w:lineRule="auto"/>
        <w:ind w:left="0" w:firstLine="567"/>
        <w:jc w:val="both"/>
        <w:rPr>
          <w:rFonts w:ascii="Times New Roman" w:eastAsia="Calibri" w:hAnsi="Times New Roman" w:cs="Times New Roman"/>
          <w:sz w:val="28"/>
          <w:szCs w:val="28"/>
          <w:lang w:val="kk-KZ"/>
        </w:rPr>
      </w:pPr>
      <w:r w:rsidRPr="006F4152">
        <w:rPr>
          <w:rFonts w:ascii="Times New Roman" w:eastAsia="Calibri" w:hAnsi="Times New Roman" w:cs="Times New Roman"/>
          <w:sz w:val="28"/>
          <w:szCs w:val="28"/>
          <w:lang w:val="kk-KZ"/>
        </w:rPr>
        <w:t>Альмухамбетов Б.А. Эстетическое воспитание учащихся IV-VII классов средствами национального изобразительного искусства: дис.</w:t>
      </w:r>
      <w:r w:rsidR="008A50AC">
        <w:rPr>
          <w:rFonts w:ascii="Times New Roman" w:eastAsia="Calibri" w:hAnsi="Times New Roman" w:cs="Times New Roman"/>
          <w:sz w:val="28"/>
          <w:szCs w:val="28"/>
          <w:lang w:val="kk-KZ"/>
        </w:rPr>
        <w:t xml:space="preserve">  ...  </w:t>
      </w:r>
      <w:r w:rsidRPr="006F4152">
        <w:rPr>
          <w:rFonts w:ascii="Times New Roman" w:eastAsia="Calibri" w:hAnsi="Times New Roman" w:cs="Times New Roman"/>
          <w:sz w:val="28"/>
          <w:szCs w:val="28"/>
          <w:lang w:val="kk-KZ"/>
        </w:rPr>
        <w:t>к</w:t>
      </w:r>
      <w:r w:rsidR="008A50AC">
        <w:rPr>
          <w:rFonts w:ascii="Times New Roman" w:eastAsia="Calibri" w:hAnsi="Times New Roman" w:cs="Times New Roman"/>
          <w:sz w:val="28"/>
          <w:szCs w:val="28"/>
          <w:lang w:val="kk-KZ"/>
        </w:rPr>
        <w:t>а</w:t>
      </w:r>
      <w:r w:rsidRPr="006F4152">
        <w:rPr>
          <w:rFonts w:ascii="Times New Roman" w:eastAsia="Calibri" w:hAnsi="Times New Roman" w:cs="Times New Roman"/>
          <w:sz w:val="28"/>
          <w:szCs w:val="28"/>
          <w:lang w:val="kk-KZ"/>
        </w:rPr>
        <w:t>нд.</w:t>
      </w:r>
      <w:r w:rsidR="008A50AC">
        <w:rPr>
          <w:rFonts w:ascii="Times New Roman" w:eastAsia="Calibri" w:hAnsi="Times New Roman" w:cs="Times New Roman"/>
          <w:sz w:val="28"/>
          <w:szCs w:val="28"/>
          <w:lang w:val="kk-KZ"/>
        </w:rPr>
        <w:t xml:space="preserve"> </w:t>
      </w:r>
      <w:r w:rsidRPr="006F4152">
        <w:rPr>
          <w:rFonts w:ascii="Times New Roman" w:eastAsia="Calibri" w:hAnsi="Times New Roman" w:cs="Times New Roman"/>
          <w:sz w:val="28"/>
          <w:szCs w:val="28"/>
          <w:lang w:val="kk-KZ"/>
        </w:rPr>
        <w:t>пед.</w:t>
      </w:r>
      <w:r w:rsidR="008A50AC">
        <w:rPr>
          <w:rFonts w:ascii="Times New Roman" w:eastAsia="Calibri" w:hAnsi="Times New Roman" w:cs="Times New Roman"/>
          <w:sz w:val="28"/>
          <w:szCs w:val="28"/>
          <w:lang w:val="kk-KZ"/>
        </w:rPr>
        <w:t xml:space="preserve"> </w:t>
      </w:r>
      <w:r w:rsidRPr="006F4152">
        <w:rPr>
          <w:rFonts w:ascii="Times New Roman" w:eastAsia="Calibri" w:hAnsi="Times New Roman" w:cs="Times New Roman"/>
          <w:sz w:val="28"/>
          <w:szCs w:val="28"/>
          <w:lang w:val="kk-KZ"/>
        </w:rPr>
        <w:t>наук.</w:t>
      </w:r>
      <w:r w:rsidR="008A50AC">
        <w:rPr>
          <w:rFonts w:ascii="Times New Roman" w:eastAsia="Calibri" w:hAnsi="Times New Roman" w:cs="Times New Roman"/>
          <w:sz w:val="28"/>
          <w:szCs w:val="28"/>
          <w:lang w:val="kk-KZ"/>
        </w:rPr>
        <w:t xml:space="preserve"> </w:t>
      </w:r>
      <w:r w:rsidRPr="006F4152">
        <w:rPr>
          <w:rFonts w:ascii="Times New Roman" w:eastAsia="Calibri" w:hAnsi="Times New Roman" w:cs="Times New Roman"/>
          <w:sz w:val="28"/>
          <w:szCs w:val="28"/>
          <w:lang w:val="kk-KZ"/>
        </w:rPr>
        <w:t>- Алматы, 1991.</w:t>
      </w:r>
      <w:r w:rsidR="008A50AC">
        <w:rPr>
          <w:rFonts w:ascii="Times New Roman" w:eastAsia="Calibri" w:hAnsi="Times New Roman" w:cs="Times New Roman"/>
          <w:sz w:val="28"/>
          <w:szCs w:val="28"/>
          <w:lang w:val="kk-KZ"/>
        </w:rPr>
        <w:t xml:space="preserve"> –</w:t>
      </w:r>
      <w:r w:rsidRPr="006F4152">
        <w:rPr>
          <w:rFonts w:ascii="Times New Roman" w:eastAsia="Calibri" w:hAnsi="Times New Roman" w:cs="Times New Roman"/>
          <w:sz w:val="28"/>
          <w:szCs w:val="28"/>
          <w:lang w:val="kk-KZ"/>
        </w:rPr>
        <w:t xml:space="preserve"> 394</w:t>
      </w:r>
      <w:r w:rsidR="008A50AC">
        <w:rPr>
          <w:rFonts w:ascii="Times New Roman" w:eastAsia="Calibri" w:hAnsi="Times New Roman" w:cs="Times New Roman"/>
          <w:sz w:val="28"/>
          <w:szCs w:val="28"/>
          <w:lang w:val="kk-KZ"/>
        </w:rPr>
        <w:t xml:space="preserve"> </w:t>
      </w:r>
      <w:r w:rsidRPr="006F4152">
        <w:rPr>
          <w:rFonts w:ascii="Times New Roman" w:eastAsia="Calibri" w:hAnsi="Times New Roman" w:cs="Times New Roman"/>
          <w:sz w:val="28"/>
          <w:szCs w:val="28"/>
          <w:lang w:val="kk-KZ"/>
        </w:rPr>
        <w:t>с.</w:t>
      </w:r>
    </w:p>
    <w:p w14:paraId="4D18E1DD" w14:textId="4BFFD50F" w:rsidR="002F43B1" w:rsidRPr="006F4152" w:rsidRDefault="002F43B1" w:rsidP="006F4152">
      <w:pPr>
        <w:pStyle w:val="a8"/>
        <w:numPr>
          <w:ilvl w:val="0"/>
          <w:numId w:val="78"/>
        </w:numPr>
        <w:shd w:val="clear" w:color="auto" w:fill="FFFFFF"/>
        <w:tabs>
          <w:tab w:val="left" w:pos="142"/>
          <w:tab w:val="left" w:pos="993"/>
        </w:tabs>
        <w:spacing w:after="0" w:line="240" w:lineRule="auto"/>
        <w:ind w:left="0" w:firstLine="567"/>
        <w:jc w:val="both"/>
        <w:rPr>
          <w:rFonts w:ascii="Times New Roman" w:eastAsia="Calibri" w:hAnsi="Times New Roman" w:cs="Times New Roman"/>
          <w:sz w:val="28"/>
          <w:szCs w:val="28"/>
          <w:lang w:val="kk-KZ"/>
        </w:rPr>
      </w:pPr>
      <w:r w:rsidRPr="006F4152">
        <w:rPr>
          <w:rFonts w:ascii="Times New Roman" w:eastAsia="Calibri" w:hAnsi="Times New Roman" w:cs="Times New Roman"/>
          <w:sz w:val="28"/>
          <w:szCs w:val="28"/>
          <w:lang w:val="kk-KZ"/>
        </w:rPr>
        <w:t>Жұмабекова Ф.Н. Баланың көркемдік талғамын сәндік қолданбалы өнер негізінде қалыптастыру</w:t>
      </w:r>
      <w:r w:rsidR="008A50AC">
        <w:rPr>
          <w:rFonts w:ascii="Times New Roman" w:eastAsia="Calibri" w:hAnsi="Times New Roman" w:cs="Times New Roman"/>
          <w:sz w:val="28"/>
          <w:szCs w:val="28"/>
          <w:lang w:val="kk-KZ"/>
        </w:rPr>
        <w:t>:</w:t>
      </w:r>
      <w:r w:rsidRPr="006F4152">
        <w:rPr>
          <w:rFonts w:ascii="Times New Roman" w:eastAsia="Calibri" w:hAnsi="Times New Roman" w:cs="Times New Roman"/>
          <w:sz w:val="28"/>
          <w:szCs w:val="28"/>
          <w:lang w:val="kk-KZ"/>
        </w:rPr>
        <w:t xml:space="preserve"> пед.</w:t>
      </w:r>
      <w:r w:rsidR="008A50AC">
        <w:rPr>
          <w:rFonts w:ascii="Times New Roman" w:eastAsia="Calibri" w:hAnsi="Times New Roman" w:cs="Times New Roman"/>
          <w:sz w:val="28"/>
          <w:szCs w:val="28"/>
          <w:lang w:val="kk-KZ"/>
        </w:rPr>
        <w:t xml:space="preserve"> </w:t>
      </w:r>
      <w:r w:rsidRPr="006F4152">
        <w:rPr>
          <w:rFonts w:ascii="Times New Roman" w:eastAsia="Calibri" w:hAnsi="Times New Roman" w:cs="Times New Roman"/>
          <w:sz w:val="28"/>
          <w:szCs w:val="28"/>
          <w:lang w:val="kk-KZ"/>
        </w:rPr>
        <w:t>ғ</w:t>
      </w:r>
      <w:r w:rsidR="008A50AC">
        <w:rPr>
          <w:rFonts w:ascii="Times New Roman" w:eastAsia="Calibri" w:hAnsi="Times New Roman" w:cs="Times New Roman"/>
          <w:sz w:val="28"/>
          <w:szCs w:val="28"/>
          <w:lang w:val="kk-KZ"/>
        </w:rPr>
        <w:t>ыл</w:t>
      </w:r>
      <w:r w:rsidRPr="006F4152">
        <w:rPr>
          <w:rFonts w:ascii="Times New Roman" w:eastAsia="Calibri" w:hAnsi="Times New Roman" w:cs="Times New Roman"/>
          <w:sz w:val="28"/>
          <w:szCs w:val="28"/>
          <w:lang w:val="kk-KZ"/>
        </w:rPr>
        <w:t>.</w:t>
      </w:r>
      <w:r w:rsidR="008A50AC">
        <w:rPr>
          <w:rFonts w:ascii="Times New Roman" w:eastAsia="Calibri" w:hAnsi="Times New Roman" w:cs="Times New Roman"/>
          <w:sz w:val="28"/>
          <w:szCs w:val="28"/>
          <w:lang w:val="kk-KZ"/>
        </w:rPr>
        <w:t xml:space="preserve"> </w:t>
      </w:r>
      <w:r w:rsidRPr="006F4152">
        <w:rPr>
          <w:rFonts w:ascii="Times New Roman" w:eastAsia="Calibri" w:hAnsi="Times New Roman" w:cs="Times New Roman"/>
          <w:sz w:val="28"/>
          <w:szCs w:val="28"/>
          <w:lang w:val="kk-KZ"/>
        </w:rPr>
        <w:t>к</w:t>
      </w:r>
      <w:r w:rsidR="008A50AC">
        <w:rPr>
          <w:rFonts w:ascii="Times New Roman" w:eastAsia="Calibri" w:hAnsi="Times New Roman" w:cs="Times New Roman"/>
          <w:sz w:val="28"/>
          <w:szCs w:val="28"/>
          <w:lang w:val="kk-KZ"/>
        </w:rPr>
        <w:t xml:space="preserve">анд.  </w:t>
      </w:r>
      <w:r w:rsidRPr="006F4152">
        <w:rPr>
          <w:rFonts w:ascii="Times New Roman" w:eastAsia="Calibri" w:hAnsi="Times New Roman" w:cs="Times New Roman"/>
          <w:sz w:val="28"/>
          <w:szCs w:val="28"/>
          <w:lang w:val="kk-KZ"/>
        </w:rPr>
        <w:t>...</w:t>
      </w:r>
      <w:r w:rsidR="008A50AC">
        <w:rPr>
          <w:rFonts w:ascii="Times New Roman" w:eastAsia="Calibri" w:hAnsi="Times New Roman" w:cs="Times New Roman"/>
          <w:sz w:val="28"/>
          <w:szCs w:val="28"/>
          <w:lang w:val="kk-KZ"/>
        </w:rPr>
        <w:t xml:space="preserve">   </w:t>
      </w:r>
      <w:r w:rsidRPr="006F4152">
        <w:rPr>
          <w:rFonts w:ascii="Times New Roman" w:eastAsia="Calibri" w:hAnsi="Times New Roman" w:cs="Times New Roman"/>
          <w:sz w:val="28"/>
          <w:szCs w:val="28"/>
          <w:lang w:val="kk-KZ"/>
        </w:rPr>
        <w:t>дис</w:t>
      </w:r>
      <w:r w:rsidR="008A50AC">
        <w:rPr>
          <w:rFonts w:ascii="Times New Roman" w:eastAsia="Calibri" w:hAnsi="Times New Roman" w:cs="Times New Roman"/>
          <w:sz w:val="28"/>
          <w:szCs w:val="28"/>
          <w:lang w:val="kk-KZ"/>
        </w:rPr>
        <w:t xml:space="preserve">. </w:t>
      </w:r>
      <w:r w:rsidR="00B035B0">
        <w:rPr>
          <w:rFonts w:ascii="Times New Roman" w:eastAsia="Calibri" w:hAnsi="Times New Roman" w:cs="Times New Roman"/>
          <w:sz w:val="28"/>
          <w:szCs w:val="28"/>
          <w:lang w:val="kk-KZ"/>
        </w:rPr>
        <w:t>–</w:t>
      </w:r>
      <w:r w:rsidRPr="006F4152">
        <w:rPr>
          <w:rFonts w:ascii="Times New Roman" w:eastAsia="Calibri" w:hAnsi="Times New Roman" w:cs="Times New Roman"/>
          <w:sz w:val="28"/>
          <w:szCs w:val="28"/>
          <w:lang w:val="kk-KZ"/>
        </w:rPr>
        <w:t xml:space="preserve"> Алматы</w:t>
      </w:r>
      <w:r w:rsidR="00B035B0">
        <w:rPr>
          <w:rFonts w:ascii="Times New Roman" w:eastAsia="Calibri" w:hAnsi="Times New Roman" w:cs="Times New Roman"/>
          <w:sz w:val="28"/>
          <w:szCs w:val="28"/>
          <w:lang w:val="kk-KZ"/>
        </w:rPr>
        <w:t>,</w:t>
      </w:r>
      <w:r w:rsidRPr="006F4152">
        <w:rPr>
          <w:rFonts w:ascii="Times New Roman" w:eastAsia="Calibri" w:hAnsi="Times New Roman" w:cs="Times New Roman"/>
          <w:sz w:val="28"/>
          <w:szCs w:val="28"/>
          <w:lang w:val="kk-KZ"/>
        </w:rPr>
        <w:t xml:space="preserve"> 1998</w:t>
      </w:r>
      <w:r w:rsidR="00B035B0">
        <w:rPr>
          <w:rFonts w:ascii="Times New Roman" w:eastAsia="Calibri" w:hAnsi="Times New Roman" w:cs="Times New Roman"/>
          <w:sz w:val="28"/>
          <w:szCs w:val="28"/>
          <w:lang w:val="kk-KZ"/>
        </w:rPr>
        <w:t>. –</w:t>
      </w:r>
      <w:r w:rsidRPr="006F4152">
        <w:rPr>
          <w:rFonts w:ascii="Times New Roman" w:eastAsia="Calibri" w:hAnsi="Times New Roman" w:cs="Times New Roman"/>
          <w:sz w:val="28"/>
          <w:szCs w:val="28"/>
          <w:lang w:val="kk-KZ"/>
        </w:rPr>
        <w:t xml:space="preserve"> 149</w:t>
      </w:r>
      <w:r w:rsidR="00B035B0">
        <w:rPr>
          <w:rFonts w:ascii="Times New Roman" w:eastAsia="Calibri" w:hAnsi="Times New Roman" w:cs="Times New Roman"/>
          <w:sz w:val="28"/>
          <w:szCs w:val="28"/>
          <w:lang w:val="kk-KZ"/>
        </w:rPr>
        <w:t xml:space="preserve"> </w:t>
      </w:r>
      <w:r w:rsidRPr="006F4152">
        <w:rPr>
          <w:rFonts w:ascii="Times New Roman" w:eastAsia="Calibri" w:hAnsi="Times New Roman" w:cs="Times New Roman"/>
          <w:sz w:val="28"/>
          <w:szCs w:val="28"/>
          <w:lang w:val="kk-KZ"/>
        </w:rPr>
        <w:t xml:space="preserve">б. </w:t>
      </w:r>
    </w:p>
    <w:p w14:paraId="4E9DADEE" w14:textId="7B78CA2E" w:rsidR="002F43B1" w:rsidRPr="006F4152" w:rsidRDefault="002F43B1" w:rsidP="006F4152">
      <w:pPr>
        <w:pStyle w:val="a8"/>
        <w:numPr>
          <w:ilvl w:val="0"/>
          <w:numId w:val="78"/>
        </w:numPr>
        <w:shd w:val="clear" w:color="auto" w:fill="FFFFFF"/>
        <w:tabs>
          <w:tab w:val="left" w:pos="142"/>
          <w:tab w:val="left" w:pos="993"/>
        </w:tabs>
        <w:spacing w:after="0" w:line="240" w:lineRule="auto"/>
        <w:ind w:left="0" w:firstLine="567"/>
        <w:jc w:val="both"/>
        <w:rPr>
          <w:rFonts w:ascii="Times New Roman" w:eastAsia="Calibri" w:hAnsi="Times New Roman" w:cs="Times New Roman"/>
          <w:sz w:val="28"/>
          <w:szCs w:val="28"/>
          <w:lang w:val="kk-KZ"/>
        </w:rPr>
      </w:pPr>
      <w:r w:rsidRPr="006F4152">
        <w:rPr>
          <w:rFonts w:ascii="Times New Roman" w:eastAsia="Calibri" w:hAnsi="Times New Roman" w:cs="Times New Roman"/>
          <w:sz w:val="28"/>
          <w:szCs w:val="28"/>
          <w:lang w:val="kk-KZ"/>
        </w:rPr>
        <w:t>Жеделов К.О. Қазақстан бастауыш мектептерінде бейнелеу өнері білімінің қалыптасуы мен дамуы (1917-2007)</w:t>
      </w:r>
      <w:r w:rsidR="00B035B0">
        <w:rPr>
          <w:rFonts w:ascii="Times New Roman" w:eastAsia="Calibri" w:hAnsi="Times New Roman" w:cs="Times New Roman"/>
          <w:sz w:val="28"/>
          <w:szCs w:val="28"/>
          <w:lang w:val="kk-KZ"/>
        </w:rPr>
        <w:t xml:space="preserve">: </w:t>
      </w:r>
      <w:r w:rsidRPr="006F4152">
        <w:rPr>
          <w:rFonts w:ascii="Times New Roman" w:eastAsia="Calibri" w:hAnsi="Times New Roman" w:cs="Times New Roman"/>
          <w:sz w:val="28"/>
          <w:szCs w:val="28"/>
          <w:lang w:val="kk-KZ"/>
        </w:rPr>
        <w:t>пед.</w:t>
      </w:r>
      <w:r w:rsidR="00B035B0">
        <w:rPr>
          <w:rFonts w:ascii="Times New Roman" w:eastAsia="Calibri" w:hAnsi="Times New Roman" w:cs="Times New Roman"/>
          <w:sz w:val="28"/>
          <w:szCs w:val="28"/>
          <w:lang w:val="kk-KZ"/>
        </w:rPr>
        <w:t xml:space="preserve"> </w:t>
      </w:r>
      <w:r w:rsidRPr="006F4152">
        <w:rPr>
          <w:rFonts w:ascii="Times New Roman" w:eastAsia="Calibri" w:hAnsi="Times New Roman" w:cs="Times New Roman"/>
          <w:sz w:val="28"/>
          <w:szCs w:val="28"/>
          <w:lang w:val="kk-KZ"/>
        </w:rPr>
        <w:t>ғыл.</w:t>
      </w:r>
      <w:r w:rsidR="00B035B0">
        <w:rPr>
          <w:rFonts w:ascii="Times New Roman" w:eastAsia="Calibri" w:hAnsi="Times New Roman" w:cs="Times New Roman"/>
          <w:sz w:val="28"/>
          <w:szCs w:val="28"/>
          <w:lang w:val="kk-KZ"/>
        </w:rPr>
        <w:t xml:space="preserve"> </w:t>
      </w:r>
      <w:r w:rsidRPr="006F4152">
        <w:rPr>
          <w:rFonts w:ascii="Times New Roman" w:eastAsia="Calibri" w:hAnsi="Times New Roman" w:cs="Times New Roman"/>
          <w:sz w:val="28"/>
          <w:szCs w:val="28"/>
          <w:lang w:val="kk-KZ"/>
        </w:rPr>
        <w:t>док</w:t>
      </w:r>
      <w:r w:rsidR="00B035B0">
        <w:rPr>
          <w:rFonts w:ascii="Times New Roman" w:eastAsia="Calibri" w:hAnsi="Times New Roman" w:cs="Times New Roman"/>
          <w:sz w:val="28"/>
          <w:szCs w:val="28"/>
          <w:lang w:val="kk-KZ"/>
        </w:rPr>
        <w:t xml:space="preserve">.  ...   </w:t>
      </w:r>
      <w:r w:rsidRPr="006F4152">
        <w:rPr>
          <w:rFonts w:ascii="Times New Roman" w:eastAsia="Calibri" w:hAnsi="Times New Roman" w:cs="Times New Roman"/>
          <w:sz w:val="28"/>
          <w:szCs w:val="28"/>
          <w:lang w:val="kk-KZ"/>
        </w:rPr>
        <w:t xml:space="preserve">автореф. – Алматы, 2010. </w:t>
      </w:r>
      <w:r w:rsidR="00B035B0">
        <w:rPr>
          <w:rFonts w:ascii="Times New Roman" w:eastAsia="Calibri" w:hAnsi="Times New Roman" w:cs="Times New Roman"/>
          <w:sz w:val="28"/>
          <w:szCs w:val="28"/>
          <w:lang w:val="kk-KZ"/>
        </w:rPr>
        <w:t xml:space="preserve">– </w:t>
      </w:r>
      <w:r w:rsidRPr="006F4152">
        <w:rPr>
          <w:rFonts w:ascii="Times New Roman" w:eastAsia="Calibri" w:hAnsi="Times New Roman" w:cs="Times New Roman"/>
          <w:sz w:val="28"/>
          <w:szCs w:val="28"/>
          <w:lang w:val="kk-KZ"/>
        </w:rPr>
        <w:t>29</w:t>
      </w:r>
      <w:r w:rsidR="00B035B0">
        <w:rPr>
          <w:rFonts w:ascii="Times New Roman" w:eastAsia="Calibri" w:hAnsi="Times New Roman" w:cs="Times New Roman"/>
          <w:sz w:val="28"/>
          <w:szCs w:val="28"/>
          <w:lang w:val="kk-KZ"/>
        </w:rPr>
        <w:t xml:space="preserve"> </w:t>
      </w:r>
      <w:r w:rsidRPr="006F4152">
        <w:rPr>
          <w:rFonts w:ascii="Times New Roman" w:eastAsia="Calibri" w:hAnsi="Times New Roman" w:cs="Times New Roman"/>
          <w:sz w:val="28"/>
          <w:szCs w:val="28"/>
          <w:lang w:val="kk-KZ"/>
        </w:rPr>
        <w:t>б</w:t>
      </w:r>
      <w:r w:rsidR="00B035B0">
        <w:rPr>
          <w:rFonts w:ascii="Times New Roman" w:eastAsia="Calibri" w:hAnsi="Times New Roman" w:cs="Times New Roman"/>
          <w:sz w:val="28"/>
          <w:szCs w:val="28"/>
          <w:lang w:val="kk-KZ"/>
        </w:rPr>
        <w:t>.</w:t>
      </w:r>
      <w:r w:rsidRPr="006F4152">
        <w:rPr>
          <w:rFonts w:ascii="Times New Roman" w:eastAsia="Calibri" w:hAnsi="Times New Roman" w:cs="Times New Roman"/>
          <w:sz w:val="28"/>
          <w:szCs w:val="28"/>
          <w:lang w:val="kk-KZ"/>
        </w:rPr>
        <w:t xml:space="preserve"> </w:t>
      </w:r>
    </w:p>
    <w:p w14:paraId="12266AB7" w14:textId="0BB25FD8" w:rsidR="002F43B1" w:rsidRPr="006F4152" w:rsidRDefault="002F43B1" w:rsidP="006F4152">
      <w:pPr>
        <w:pStyle w:val="a8"/>
        <w:numPr>
          <w:ilvl w:val="0"/>
          <w:numId w:val="78"/>
        </w:numPr>
        <w:shd w:val="clear" w:color="auto" w:fill="FFFFFF"/>
        <w:tabs>
          <w:tab w:val="left" w:pos="142"/>
          <w:tab w:val="left" w:pos="993"/>
        </w:tabs>
        <w:spacing w:after="0" w:line="240" w:lineRule="auto"/>
        <w:ind w:left="0" w:firstLine="567"/>
        <w:jc w:val="both"/>
        <w:rPr>
          <w:rFonts w:ascii="Times New Roman" w:eastAsia="Calibri" w:hAnsi="Times New Roman" w:cs="Times New Roman"/>
          <w:sz w:val="28"/>
          <w:szCs w:val="28"/>
          <w:lang w:val="kk-KZ"/>
        </w:rPr>
      </w:pPr>
      <w:r w:rsidRPr="006F4152">
        <w:rPr>
          <w:rFonts w:ascii="Times New Roman" w:eastAsia="Calibri" w:hAnsi="Times New Roman" w:cs="Times New Roman"/>
          <w:sz w:val="28"/>
          <w:szCs w:val="28"/>
          <w:lang w:val="kk-KZ"/>
        </w:rPr>
        <w:t>Ауелбеков Е</w:t>
      </w:r>
      <w:r w:rsidR="00B035B0">
        <w:rPr>
          <w:rFonts w:ascii="Times New Roman" w:eastAsia="Calibri" w:hAnsi="Times New Roman" w:cs="Times New Roman"/>
          <w:sz w:val="28"/>
          <w:szCs w:val="28"/>
          <w:lang w:val="kk-KZ"/>
        </w:rPr>
        <w:t>.</w:t>
      </w:r>
      <w:r w:rsidRPr="006F4152">
        <w:rPr>
          <w:rFonts w:ascii="Times New Roman" w:eastAsia="Calibri" w:hAnsi="Times New Roman" w:cs="Times New Roman"/>
          <w:sz w:val="28"/>
          <w:szCs w:val="28"/>
          <w:lang w:val="kk-KZ"/>
        </w:rPr>
        <w:t xml:space="preserve"> Бейнелеу өнері арқылы бастауыш сынып оқушыларының дүниетанымын қалыптастыру</w:t>
      </w:r>
      <w:r w:rsidR="00B035B0">
        <w:rPr>
          <w:rFonts w:ascii="Times New Roman" w:eastAsia="Calibri" w:hAnsi="Times New Roman" w:cs="Times New Roman"/>
          <w:sz w:val="28"/>
          <w:szCs w:val="28"/>
          <w:lang w:val="kk-KZ"/>
        </w:rPr>
        <w:t>:</w:t>
      </w:r>
      <w:r w:rsidRPr="006F4152">
        <w:rPr>
          <w:rFonts w:ascii="Times New Roman" w:eastAsia="Calibri" w:hAnsi="Times New Roman" w:cs="Times New Roman"/>
          <w:sz w:val="28"/>
          <w:szCs w:val="28"/>
          <w:lang w:val="kk-KZ"/>
        </w:rPr>
        <w:t xml:space="preserve"> пед.</w:t>
      </w:r>
      <w:r w:rsidR="00B035B0">
        <w:rPr>
          <w:rFonts w:ascii="Times New Roman" w:eastAsia="Calibri" w:hAnsi="Times New Roman" w:cs="Times New Roman"/>
          <w:sz w:val="28"/>
          <w:szCs w:val="28"/>
          <w:lang w:val="kk-KZ"/>
        </w:rPr>
        <w:t xml:space="preserve"> </w:t>
      </w:r>
      <w:r w:rsidRPr="006F4152">
        <w:rPr>
          <w:rFonts w:ascii="Times New Roman" w:eastAsia="Calibri" w:hAnsi="Times New Roman" w:cs="Times New Roman"/>
          <w:sz w:val="28"/>
          <w:szCs w:val="28"/>
          <w:lang w:val="kk-KZ"/>
        </w:rPr>
        <w:t>ғ</w:t>
      </w:r>
      <w:r w:rsidR="00B035B0">
        <w:rPr>
          <w:rFonts w:ascii="Times New Roman" w:eastAsia="Calibri" w:hAnsi="Times New Roman" w:cs="Times New Roman"/>
          <w:sz w:val="28"/>
          <w:szCs w:val="28"/>
          <w:lang w:val="kk-KZ"/>
        </w:rPr>
        <w:t>ыл</w:t>
      </w:r>
      <w:r w:rsidRPr="006F4152">
        <w:rPr>
          <w:rFonts w:ascii="Times New Roman" w:eastAsia="Calibri" w:hAnsi="Times New Roman" w:cs="Times New Roman"/>
          <w:sz w:val="28"/>
          <w:szCs w:val="28"/>
          <w:lang w:val="kk-KZ"/>
        </w:rPr>
        <w:t>.</w:t>
      </w:r>
      <w:r w:rsidR="00B035B0">
        <w:rPr>
          <w:rFonts w:ascii="Times New Roman" w:eastAsia="Calibri" w:hAnsi="Times New Roman" w:cs="Times New Roman"/>
          <w:sz w:val="28"/>
          <w:szCs w:val="28"/>
          <w:lang w:val="kk-KZ"/>
        </w:rPr>
        <w:t xml:space="preserve"> </w:t>
      </w:r>
      <w:r w:rsidRPr="006F4152">
        <w:rPr>
          <w:rFonts w:ascii="Times New Roman" w:eastAsia="Calibri" w:hAnsi="Times New Roman" w:cs="Times New Roman"/>
          <w:sz w:val="28"/>
          <w:szCs w:val="28"/>
          <w:lang w:val="kk-KZ"/>
        </w:rPr>
        <w:t>к</w:t>
      </w:r>
      <w:r w:rsidR="00B035B0">
        <w:rPr>
          <w:rFonts w:ascii="Times New Roman" w:eastAsia="Calibri" w:hAnsi="Times New Roman" w:cs="Times New Roman"/>
          <w:sz w:val="28"/>
          <w:szCs w:val="28"/>
          <w:lang w:val="kk-KZ"/>
        </w:rPr>
        <w:t>анд</w:t>
      </w:r>
      <w:r w:rsidRPr="006F4152">
        <w:rPr>
          <w:rFonts w:ascii="Times New Roman" w:eastAsia="Calibri" w:hAnsi="Times New Roman" w:cs="Times New Roman"/>
          <w:sz w:val="28"/>
          <w:szCs w:val="28"/>
          <w:lang w:val="kk-KZ"/>
        </w:rPr>
        <w:t>.</w:t>
      </w:r>
      <w:r w:rsidR="00B035B0">
        <w:rPr>
          <w:rFonts w:ascii="Times New Roman" w:eastAsia="Calibri" w:hAnsi="Times New Roman" w:cs="Times New Roman"/>
          <w:sz w:val="28"/>
          <w:szCs w:val="28"/>
          <w:lang w:val="kk-KZ"/>
        </w:rPr>
        <w:t xml:space="preserve">   .</w:t>
      </w:r>
      <w:r w:rsidRPr="006F4152">
        <w:rPr>
          <w:rFonts w:ascii="Times New Roman" w:eastAsia="Calibri" w:hAnsi="Times New Roman" w:cs="Times New Roman"/>
          <w:sz w:val="28"/>
          <w:szCs w:val="28"/>
          <w:lang w:val="kk-KZ"/>
        </w:rPr>
        <w:t>..</w:t>
      </w:r>
      <w:r w:rsidR="00B035B0">
        <w:rPr>
          <w:rFonts w:ascii="Times New Roman" w:eastAsia="Calibri" w:hAnsi="Times New Roman" w:cs="Times New Roman"/>
          <w:sz w:val="28"/>
          <w:szCs w:val="28"/>
          <w:lang w:val="kk-KZ"/>
        </w:rPr>
        <w:t xml:space="preserve">   </w:t>
      </w:r>
      <w:r w:rsidRPr="006F4152">
        <w:rPr>
          <w:rFonts w:ascii="Times New Roman" w:eastAsia="Calibri" w:hAnsi="Times New Roman" w:cs="Times New Roman"/>
          <w:sz w:val="28"/>
          <w:szCs w:val="28"/>
          <w:lang w:val="kk-KZ"/>
        </w:rPr>
        <w:t>дис</w:t>
      </w:r>
      <w:r w:rsidR="00B035B0">
        <w:rPr>
          <w:rFonts w:ascii="Times New Roman" w:eastAsia="Calibri" w:hAnsi="Times New Roman" w:cs="Times New Roman"/>
          <w:sz w:val="28"/>
          <w:szCs w:val="28"/>
          <w:lang w:val="kk-KZ"/>
        </w:rPr>
        <w:t xml:space="preserve">. </w:t>
      </w:r>
      <w:r w:rsidRPr="006F4152">
        <w:rPr>
          <w:rFonts w:ascii="Times New Roman" w:eastAsia="Calibri" w:hAnsi="Times New Roman" w:cs="Times New Roman"/>
          <w:sz w:val="28"/>
          <w:szCs w:val="28"/>
          <w:lang w:val="kk-KZ"/>
        </w:rPr>
        <w:t xml:space="preserve"> -</w:t>
      </w:r>
      <w:r w:rsidR="00B035B0">
        <w:rPr>
          <w:rFonts w:ascii="Times New Roman" w:eastAsia="Calibri" w:hAnsi="Times New Roman" w:cs="Times New Roman"/>
          <w:sz w:val="28"/>
          <w:szCs w:val="28"/>
          <w:lang w:val="kk-KZ"/>
        </w:rPr>
        <w:t xml:space="preserve"> </w:t>
      </w:r>
      <w:r w:rsidRPr="006F4152">
        <w:rPr>
          <w:rFonts w:ascii="Times New Roman" w:eastAsia="Calibri" w:hAnsi="Times New Roman" w:cs="Times New Roman"/>
          <w:sz w:val="28"/>
          <w:szCs w:val="28"/>
          <w:lang w:val="kk-KZ"/>
        </w:rPr>
        <w:t>Түркістан, 2008</w:t>
      </w:r>
      <w:r w:rsidR="00B035B0">
        <w:rPr>
          <w:rFonts w:ascii="Times New Roman" w:eastAsia="Calibri" w:hAnsi="Times New Roman" w:cs="Times New Roman"/>
          <w:sz w:val="28"/>
          <w:szCs w:val="28"/>
          <w:lang w:val="kk-KZ"/>
        </w:rPr>
        <w:t>. –</w:t>
      </w:r>
      <w:r w:rsidRPr="006F4152">
        <w:rPr>
          <w:rFonts w:ascii="Times New Roman" w:eastAsia="Calibri" w:hAnsi="Times New Roman" w:cs="Times New Roman"/>
          <w:sz w:val="28"/>
          <w:szCs w:val="28"/>
          <w:lang w:val="kk-KZ"/>
        </w:rPr>
        <w:t xml:space="preserve"> 201</w:t>
      </w:r>
      <w:r w:rsidR="00B035B0">
        <w:rPr>
          <w:rFonts w:ascii="Times New Roman" w:eastAsia="Calibri" w:hAnsi="Times New Roman" w:cs="Times New Roman"/>
          <w:sz w:val="28"/>
          <w:szCs w:val="28"/>
          <w:lang w:val="kk-KZ"/>
        </w:rPr>
        <w:t xml:space="preserve"> </w:t>
      </w:r>
      <w:r w:rsidRPr="006F4152">
        <w:rPr>
          <w:rFonts w:ascii="Times New Roman" w:eastAsia="Calibri" w:hAnsi="Times New Roman" w:cs="Times New Roman"/>
          <w:sz w:val="28"/>
          <w:szCs w:val="28"/>
          <w:lang w:val="kk-KZ"/>
        </w:rPr>
        <w:t>б</w:t>
      </w:r>
      <w:r w:rsidR="00B035B0">
        <w:rPr>
          <w:rFonts w:ascii="Times New Roman" w:eastAsia="Calibri" w:hAnsi="Times New Roman" w:cs="Times New Roman"/>
          <w:sz w:val="28"/>
          <w:szCs w:val="28"/>
          <w:lang w:val="kk-KZ"/>
        </w:rPr>
        <w:t>.</w:t>
      </w:r>
      <w:r w:rsidRPr="006F4152">
        <w:rPr>
          <w:rFonts w:ascii="Times New Roman" w:eastAsia="Calibri" w:hAnsi="Times New Roman" w:cs="Times New Roman"/>
          <w:sz w:val="28"/>
          <w:szCs w:val="28"/>
          <w:lang w:val="kk-KZ"/>
        </w:rPr>
        <w:t xml:space="preserve"> </w:t>
      </w:r>
    </w:p>
    <w:p w14:paraId="66D8AD7E" w14:textId="0FEF7640" w:rsidR="002F43B1" w:rsidRPr="006F4152" w:rsidRDefault="002F43B1" w:rsidP="006F4152">
      <w:pPr>
        <w:pStyle w:val="a8"/>
        <w:numPr>
          <w:ilvl w:val="0"/>
          <w:numId w:val="78"/>
        </w:numPr>
        <w:shd w:val="clear" w:color="auto" w:fill="FFFFFF"/>
        <w:tabs>
          <w:tab w:val="left" w:pos="142"/>
          <w:tab w:val="left" w:pos="993"/>
        </w:tabs>
        <w:spacing w:after="0" w:line="240" w:lineRule="auto"/>
        <w:ind w:left="0" w:firstLine="567"/>
        <w:jc w:val="both"/>
        <w:rPr>
          <w:rFonts w:ascii="Times New Roman" w:eastAsia="Calibri" w:hAnsi="Times New Roman" w:cs="Times New Roman"/>
          <w:sz w:val="28"/>
          <w:szCs w:val="28"/>
          <w:lang w:val="kk-KZ"/>
        </w:rPr>
      </w:pPr>
      <w:r w:rsidRPr="006F4152">
        <w:rPr>
          <w:rFonts w:ascii="Times New Roman" w:eastAsia="Calibri" w:hAnsi="Times New Roman" w:cs="Times New Roman"/>
          <w:sz w:val="28"/>
          <w:szCs w:val="28"/>
          <w:lang w:val="kk-KZ"/>
        </w:rPr>
        <w:t>Асылханов Е.С. Изучение декоративно-прикладного искусства Казахстана в общеобразовательных школах и педагогических институтах республики</w:t>
      </w:r>
      <w:r w:rsidR="00B035B0">
        <w:rPr>
          <w:rFonts w:ascii="Times New Roman" w:eastAsia="Calibri" w:hAnsi="Times New Roman" w:cs="Times New Roman"/>
          <w:sz w:val="28"/>
          <w:szCs w:val="28"/>
          <w:lang w:val="kk-KZ"/>
        </w:rPr>
        <w:t>:</w:t>
      </w:r>
      <w:r w:rsidRPr="006F4152">
        <w:rPr>
          <w:rFonts w:ascii="Times New Roman" w:eastAsia="Calibri" w:hAnsi="Times New Roman" w:cs="Times New Roman"/>
          <w:sz w:val="28"/>
          <w:szCs w:val="28"/>
          <w:lang w:val="kk-KZ"/>
        </w:rPr>
        <w:t xml:space="preserve"> </w:t>
      </w:r>
      <w:r w:rsidR="00B035B0" w:rsidRPr="006F4152">
        <w:rPr>
          <w:rFonts w:ascii="Times New Roman" w:eastAsia="Calibri" w:hAnsi="Times New Roman" w:cs="Times New Roman"/>
          <w:sz w:val="28"/>
          <w:szCs w:val="28"/>
          <w:lang w:val="kk-KZ"/>
        </w:rPr>
        <w:t>а</w:t>
      </w:r>
      <w:r w:rsidRPr="006F4152">
        <w:rPr>
          <w:rFonts w:ascii="Times New Roman" w:eastAsia="Calibri" w:hAnsi="Times New Roman" w:cs="Times New Roman"/>
          <w:sz w:val="28"/>
          <w:szCs w:val="28"/>
          <w:lang w:val="kk-KZ"/>
        </w:rPr>
        <w:t xml:space="preserve">втореф. </w:t>
      </w:r>
      <w:r w:rsidR="00B035B0">
        <w:rPr>
          <w:rFonts w:ascii="Times New Roman" w:eastAsia="Calibri" w:hAnsi="Times New Roman" w:cs="Times New Roman"/>
          <w:sz w:val="28"/>
          <w:szCs w:val="28"/>
          <w:lang w:val="kk-KZ"/>
        </w:rPr>
        <w:t xml:space="preserve"> ...   канд. пед. наук. - </w:t>
      </w:r>
      <w:r w:rsidRPr="006F4152">
        <w:rPr>
          <w:rFonts w:ascii="Times New Roman" w:eastAsia="Calibri" w:hAnsi="Times New Roman" w:cs="Times New Roman"/>
          <w:sz w:val="28"/>
          <w:szCs w:val="28"/>
          <w:lang w:val="kk-KZ"/>
        </w:rPr>
        <w:t>М.</w:t>
      </w:r>
      <w:r w:rsidR="00B035B0">
        <w:rPr>
          <w:rFonts w:ascii="Times New Roman" w:eastAsia="Calibri" w:hAnsi="Times New Roman" w:cs="Times New Roman"/>
          <w:sz w:val="28"/>
          <w:szCs w:val="28"/>
          <w:lang w:val="kk-KZ"/>
        </w:rPr>
        <w:t xml:space="preserve">, </w:t>
      </w:r>
      <w:r w:rsidRPr="006F4152">
        <w:rPr>
          <w:rFonts w:ascii="Times New Roman" w:eastAsia="Calibri" w:hAnsi="Times New Roman" w:cs="Times New Roman"/>
          <w:sz w:val="28"/>
          <w:szCs w:val="28"/>
          <w:lang w:val="kk-KZ"/>
        </w:rPr>
        <w:t>1985.</w:t>
      </w:r>
      <w:r w:rsidR="00B035B0">
        <w:rPr>
          <w:rFonts w:ascii="Times New Roman" w:eastAsia="Calibri" w:hAnsi="Times New Roman" w:cs="Times New Roman"/>
          <w:sz w:val="28"/>
          <w:szCs w:val="28"/>
          <w:lang w:val="kk-KZ"/>
        </w:rPr>
        <w:t xml:space="preserve"> – 130 с.</w:t>
      </w:r>
    </w:p>
    <w:p w14:paraId="2184B1C3" w14:textId="1F45022F" w:rsidR="002F43B1" w:rsidRPr="006F4152" w:rsidRDefault="002F43B1" w:rsidP="006F4152">
      <w:pPr>
        <w:pStyle w:val="a8"/>
        <w:numPr>
          <w:ilvl w:val="0"/>
          <w:numId w:val="78"/>
        </w:numPr>
        <w:shd w:val="clear" w:color="auto" w:fill="FFFFFF"/>
        <w:tabs>
          <w:tab w:val="left" w:pos="142"/>
          <w:tab w:val="left" w:pos="993"/>
        </w:tabs>
        <w:spacing w:after="0" w:line="240" w:lineRule="auto"/>
        <w:ind w:left="0" w:firstLine="567"/>
        <w:jc w:val="both"/>
        <w:rPr>
          <w:rFonts w:ascii="Times New Roman" w:eastAsia="Calibri" w:hAnsi="Times New Roman" w:cs="Times New Roman"/>
          <w:sz w:val="28"/>
          <w:szCs w:val="28"/>
          <w:lang w:val="kk-KZ"/>
        </w:rPr>
      </w:pPr>
      <w:r w:rsidRPr="006F4152">
        <w:rPr>
          <w:rFonts w:ascii="Times New Roman" w:eastAsia="Calibri" w:hAnsi="Times New Roman" w:cs="Times New Roman"/>
          <w:sz w:val="28"/>
          <w:szCs w:val="28"/>
          <w:lang w:val="kk-KZ"/>
        </w:rPr>
        <w:t>Ақбаева Ш.А. Қазақтың дәстүрлі өнерінің негізінде оқушылардың көркемдік талғамын қалыптастыру</w:t>
      </w:r>
      <w:r w:rsidR="00B035B0">
        <w:rPr>
          <w:rFonts w:ascii="Times New Roman" w:eastAsia="Calibri" w:hAnsi="Times New Roman" w:cs="Times New Roman"/>
          <w:sz w:val="28"/>
          <w:szCs w:val="28"/>
          <w:lang w:val="kk-KZ"/>
        </w:rPr>
        <w:t>:</w:t>
      </w:r>
      <w:r w:rsidRPr="006F4152">
        <w:rPr>
          <w:rFonts w:ascii="Times New Roman" w:eastAsia="Calibri" w:hAnsi="Times New Roman" w:cs="Times New Roman"/>
          <w:sz w:val="28"/>
          <w:szCs w:val="28"/>
          <w:lang w:val="kk-KZ"/>
        </w:rPr>
        <w:t xml:space="preserve"> пед.</w:t>
      </w:r>
      <w:r w:rsidR="00B035B0">
        <w:rPr>
          <w:rFonts w:ascii="Times New Roman" w:eastAsia="Calibri" w:hAnsi="Times New Roman" w:cs="Times New Roman"/>
          <w:sz w:val="28"/>
          <w:szCs w:val="28"/>
          <w:lang w:val="kk-KZ"/>
        </w:rPr>
        <w:t xml:space="preserve"> </w:t>
      </w:r>
      <w:r w:rsidRPr="006F4152">
        <w:rPr>
          <w:rFonts w:ascii="Times New Roman" w:eastAsia="Calibri" w:hAnsi="Times New Roman" w:cs="Times New Roman"/>
          <w:sz w:val="28"/>
          <w:szCs w:val="28"/>
          <w:lang w:val="kk-KZ"/>
        </w:rPr>
        <w:t>ғ</w:t>
      </w:r>
      <w:r w:rsidR="00B035B0">
        <w:rPr>
          <w:rFonts w:ascii="Times New Roman" w:eastAsia="Calibri" w:hAnsi="Times New Roman" w:cs="Times New Roman"/>
          <w:sz w:val="28"/>
          <w:szCs w:val="28"/>
          <w:lang w:val="kk-KZ"/>
        </w:rPr>
        <w:t>ыл</w:t>
      </w:r>
      <w:r w:rsidRPr="006F4152">
        <w:rPr>
          <w:rFonts w:ascii="Times New Roman" w:eastAsia="Calibri" w:hAnsi="Times New Roman" w:cs="Times New Roman"/>
          <w:sz w:val="28"/>
          <w:szCs w:val="28"/>
          <w:lang w:val="kk-KZ"/>
        </w:rPr>
        <w:t>.</w:t>
      </w:r>
      <w:r w:rsidR="00B035B0">
        <w:rPr>
          <w:rFonts w:ascii="Times New Roman" w:eastAsia="Calibri" w:hAnsi="Times New Roman" w:cs="Times New Roman"/>
          <w:sz w:val="28"/>
          <w:szCs w:val="28"/>
          <w:lang w:val="kk-KZ"/>
        </w:rPr>
        <w:t xml:space="preserve"> </w:t>
      </w:r>
      <w:r w:rsidRPr="006F4152">
        <w:rPr>
          <w:rFonts w:ascii="Times New Roman" w:eastAsia="Calibri" w:hAnsi="Times New Roman" w:cs="Times New Roman"/>
          <w:sz w:val="28"/>
          <w:szCs w:val="28"/>
          <w:lang w:val="kk-KZ"/>
        </w:rPr>
        <w:t>к</w:t>
      </w:r>
      <w:r w:rsidR="00B035B0">
        <w:rPr>
          <w:rFonts w:ascii="Times New Roman" w:eastAsia="Calibri" w:hAnsi="Times New Roman" w:cs="Times New Roman"/>
          <w:sz w:val="28"/>
          <w:szCs w:val="28"/>
          <w:lang w:val="kk-KZ"/>
        </w:rPr>
        <w:t xml:space="preserve">анд.  </w:t>
      </w:r>
      <w:r w:rsidRPr="006F4152">
        <w:rPr>
          <w:rFonts w:ascii="Times New Roman" w:eastAsia="Calibri" w:hAnsi="Times New Roman" w:cs="Times New Roman"/>
          <w:sz w:val="28"/>
          <w:szCs w:val="28"/>
          <w:lang w:val="kk-KZ"/>
        </w:rPr>
        <w:t>...</w:t>
      </w:r>
      <w:r w:rsidR="00B035B0">
        <w:rPr>
          <w:rFonts w:ascii="Times New Roman" w:eastAsia="Calibri" w:hAnsi="Times New Roman" w:cs="Times New Roman"/>
          <w:sz w:val="28"/>
          <w:szCs w:val="28"/>
          <w:lang w:val="kk-KZ"/>
        </w:rPr>
        <w:t xml:space="preserve">  </w:t>
      </w:r>
      <w:r w:rsidRPr="006F4152">
        <w:rPr>
          <w:rFonts w:ascii="Times New Roman" w:eastAsia="Calibri" w:hAnsi="Times New Roman" w:cs="Times New Roman"/>
          <w:sz w:val="28"/>
          <w:szCs w:val="28"/>
          <w:lang w:val="kk-KZ"/>
        </w:rPr>
        <w:t>дис</w:t>
      </w:r>
      <w:r w:rsidR="00B035B0">
        <w:rPr>
          <w:rFonts w:ascii="Times New Roman" w:eastAsia="Calibri" w:hAnsi="Times New Roman" w:cs="Times New Roman"/>
          <w:sz w:val="28"/>
          <w:szCs w:val="28"/>
          <w:lang w:val="kk-KZ"/>
        </w:rPr>
        <w:t xml:space="preserve">. </w:t>
      </w:r>
      <w:r w:rsidRPr="006F4152">
        <w:rPr>
          <w:rFonts w:ascii="Times New Roman" w:eastAsia="Calibri" w:hAnsi="Times New Roman" w:cs="Times New Roman"/>
          <w:sz w:val="28"/>
          <w:szCs w:val="28"/>
          <w:lang w:val="kk-KZ"/>
        </w:rPr>
        <w:t xml:space="preserve"> -</w:t>
      </w:r>
      <w:r w:rsidR="00B035B0">
        <w:rPr>
          <w:rFonts w:ascii="Times New Roman" w:eastAsia="Calibri" w:hAnsi="Times New Roman" w:cs="Times New Roman"/>
          <w:sz w:val="28"/>
          <w:szCs w:val="28"/>
          <w:lang w:val="kk-KZ"/>
        </w:rPr>
        <w:t xml:space="preserve"> </w:t>
      </w:r>
      <w:r w:rsidRPr="006F4152">
        <w:rPr>
          <w:rFonts w:ascii="Times New Roman" w:eastAsia="Calibri" w:hAnsi="Times New Roman" w:cs="Times New Roman"/>
          <w:sz w:val="28"/>
          <w:szCs w:val="28"/>
          <w:lang w:val="kk-KZ"/>
        </w:rPr>
        <w:t>Алматы, 2005.</w:t>
      </w:r>
      <w:r w:rsidR="00B035B0">
        <w:rPr>
          <w:rFonts w:ascii="Times New Roman" w:eastAsia="Calibri" w:hAnsi="Times New Roman" w:cs="Times New Roman"/>
          <w:sz w:val="28"/>
          <w:szCs w:val="28"/>
          <w:lang w:val="kk-KZ"/>
        </w:rPr>
        <w:t xml:space="preserve"> – 150 б.</w:t>
      </w:r>
    </w:p>
    <w:p w14:paraId="7AA44A65" w14:textId="3EA161D1" w:rsidR="002F43B1" w:rsidRPr="006F4152" w:rsidRDefault="002F43B1" w:rsidP="006F4152">
      <w:pPr>
        <w:pStyle w:val="a8"/>
        <w:numPr>
          <w:ilvl w:val="0"/>
          <w:numId w:val="78"/>
        </w:numPr>
        <w:shd w:val="clear" w:color="auto" w:fill="FFFFFF"/>
        <w:tabs>
          <w:tab w:val="left" w:pos="142"/>
          <w:tab w:val="left" w:pos="993"/>
        </w:tabs>
        <w:spacing w:after="0" w:line="240" w:lineRule="auto"/>
        <w:ind w:left="0" w:firstLine="567"/>
        <w:jc w:val="both"/>
        <w:rPr>
          <w:rFonts w:ascii="Times New Roman" w:eastAsia="Calibri" w:hAnsi="Times New Roman" w:cs="Times New Roman"/>
          <w:sz w:val="28"/>
          <w:szCs w:val="28"/>
          <w:lang w:val="kk-KZ"/>
        </w:rPr>
      </w:pPr>
      <w:r w:rsidRPr="006F4152">
        <w:rPr>
          <w:rFonts w:ascii="Times New Roman" w:eastAsia="Calibri" w:hAnsi="Times New Roman" w:cs="Times New Roman"/>
          <w:sz w:val="28"/>
          <w:szCs w:val="28"/>
          <w:lang w:val="kk-KZ"/>
        </w:rPr>
        <w:t>Абдуллаев Н.Ш. Ұлттық құндылықтар арқылы колледж білім алушыларының этнопедагогикалық білімін қалыптастыру</w:t>
      </w:r>
      <w:r w:rsidR="00B035B0">
        <w:rPr>
          <w:rFonts w:ascii="Times New Roman" w:eastAsia="Calibri" w:hAnsi="Times New Roman" w:cs="Times New Roman"/>
          <w:sz w:val="28"/>
          <w:szCs w:val="28"/>
          <w:lang w:val="kk-KZ"/>
        </w:rPr>
        <w:t>:</w:t>
      </w:r>
      <w:r w:rsidR="00B035B0" w:rsidRPr="006F4152">
        <w:rPr>
          <w:rFonts w:ascii="Times New Roman" w:eastAsia="Calibri" w:hAnsi="Times New Roman" w:cs="Times New Roman"/>
          <w:sz w:val="28"/>
          <w:szCs w:val="28"/>
          <w:lang w:val="kk-KZ"/>
        </w:rPr>
        <w:t xml:space="preserve"> пед.</w:t>
      </w:r>
      <w:r w:rsidR="00B035B0">
        <w:rPr>
          <w:rFonts w:ascii="Times New Roman" w:eastAsia="Calibri" w:hAnsi="Times New Roman" w:cs="Times New Roman"/>
          <w:sz w:val="28"/>
          <w:szCs w:val="28"/>
          <w:lang w:val="kk-KZ"/>
        </w:rPr>
        <w:t xml:space="preserve"> </w:t>
      </w:r>
      <w:r w:rsidR="00B035B0" w:rsidRPr="006F4152">
        <w:rPr>
          <w:rFonts w:ascii="Times New Roman" w:eastAsia="Calibri" w:hAnsi="Times New Roman" w:cs="Times New Roman"/>
          <w:sz w:val="28"/>
          <w:szCs w:val="28"/>
          <w:lang w:val="kk-KZ"/>
        </w:rPr>
        <w:t>ғ</w:t>
      </w:r>
      <w:r w:rsidR="00B035B0">
        <w:rPr>
          <w:rFonts w:ascii="Times New Roman" w:eastAsia="Calibri" w:hAnsi="Times New Roman" w:cs="Times New Roman"/>
          <w:sz w:val="28"/>
          <w:szCs w:val="28"/>
          <w:lang w:val="kk-KZ"/>
        </w:rPr>
        <w:t>ыл</w:t>
      </w:r>
      <w:r w:rsidR="00B035B0" w:rsidRPr="006F4152">
        <w:rPr>
          <w:rFonts w:ascii="Times New Roman" w:eastAsia="Calibri" w:hAnsi="Times New Roman" w:cs="Times New Roman"/>
          <w:sz w:val="28"/>
          <w:szCs w:val="28"/>
          <w:lang w:val="kk-KZ"/>
        </w:rPr>
        <w:t>.</w:t>
      </w:r>
      <w:r w:rsidR="00B035B0">
        <w:rPr>
          <w:rFonts w:ascii="Times New Roman" w:eastAsia="Calibri" w:hAnsi="Times New Roman" w:cs="Times New Roman"/>
          <w:sz w:val="28"/>
          <w:szCs w:val="28"/>
          <w:lang w:val="kk-KZ"/>
        </w:rPr>
        <w:t xml:space="preserve"> </w:t>
      </w:r>
      <w:r w:rsidR="00B035B0" w:rsidRPr="006F4152">
        <w:rPr>
          <w:rFonts w:ascii="Times New Roman" w:eastAsia="Calibri" w:hAnsi="Times New Roman" w:cs="Times New Roman"/>
          <w:sz w:val="28"/>
          <w:szCs w:val="28"/>
          <w:lang w:val="kk-KZ"/>
        </w:rPr>
        <w:t>к</w:t>
      </w:r>
      <w:r w:rsidR="00B035B0">
        <w:rPr>
          <w:rFonts w:ascii="Times New Roman" w:eastAsia="Calibri" w:hAnsi="Times New Roman" w:cs="Times New Roman"/>
          <w:sz w:val="28"/>
          <w:szCs w:val="28"/>
          <w:lang w:val="kk-KZ"/>
        </w:rPr>
        <w:t xml:space="preserve">анд.  </w:t>
      </w:r>
      <w:r w:rsidR="00B035B0" w:rsidRPr="006F4152">
        <w:rPr>
          <w:rFonts w:ascii="Times New Roman" w:eastAsia="Calibri" w:hAnsi="Times New Roman" w:cs="Times New Roman"/>
          <w:sz w:val="28"/>
          <w:szCs w:val="28"/>
          <w:lang w:val="kk-KZ"/>
        </w:rPr>
        <w:t>...</w:t>
      </w:r>
      <w:r w:rsidR="00B035B0">
        <w:rPr>
          <w:rFonts w:ascii="Times New Roman" w:eastAsia="Calibri" w:hAnsi="Times New Roman" w:cs="Times New Roman"/>
          <w:sz w:val="28"/>
          <w:szCs w:val="28"/>
          <w:lang w:val="kk-KZ"/>
        </w:rPr>
        <w:t xml:space="preserve">  </w:t>
      </w:r>
      <w:r w:rsidR="00B035B0" w:rsidRPr="006F4152">
        <w:rPr>
          <w:rFonts w:ascii="Times New Roman" w:eastAsia="Calibri" w:hAnsi="Times New Roman" w:cs="Times New Roman"/>
          <w:sz w:val="28"/>
          <w:szCs w:val="28"/>
          <w:lang w:val="kk-KZ"/>
        </w:rPr>
        <w:t>дис</w:t>
      </w:r>
      <w:r w:rsidR="00B035B0">
        <w:rPr>
          <w:rFonts w:ascii="Times New Roman" w:eastAsia="Calibri" w:hAnsi="Times New Roman" w:cs="Times New Roman"/>
          <w:sz w:val="28"/>
          <w:szCs w:val="28"/>
          <w:lang w:val="kk-KZ"/>
        </w:rPr>
        <w:t xml:space="preserve">. </w:t>
      </w:r>
      <w:r w:rsidR="00B035B0" w:rsidRPr="006F4152">
        <w:rPr>
          <w:rFonts w:ascii="Times New Roman" w:eastAsia="Calibri" w:hAnsi="Times New Roman" w:cs="Times New Roman"/>
          <w:sz w:val="28"/>
          <w:szCs w:val="28"/>
          <w:lang w:val="kk-KZ"/>
        </w:rPr>
        <w:t xml:space="preserve"> </w:t>
      </w:r>
      <w:r w:rsidRPr="006F4152">
        <w:rPr>
          <w:rFonts w:ascii="Times New Roman" w:eastAsia="Calibri" w:hAnsi="Times New Roman" w:cs="Times New Roman"/>
          <w:sz w:val="28"/>
          <w:szCs w:val="28"/>
          <w:lang w:val="kk-KZ"/>
        </w:rPr>
        <w:t>-</w:t>
      </w:r>
      <w:r w:rsidR="00B035B0">
        <w:rPr>
          <w:rFonts w:ascii="Times New Roman" w:eastAsia="Calibri" w:hAnsi="Times New Roman" w:cs="Times New Roman"/>
          <w:sz w:val="28"/>
          <w:szCs w:val="28"/>
          <w:lang w:val="kk-KZ"/>
        </w:rPr>
        <w:t xml:space="preserve"> </w:t>
      </w:r>
      <w:r w:rsidRPr="006F4152">
        <w:rPr>
          <w:rFonts w:ascii="Times New Roman" w:eastAsia="Calibri" w:hAnsi="Times New Roman" w:cs="Times New Roman"/>
          <w:sz w:val="28"/>
          <w:szCs w:val="28"/>
          <w:lang w:val="kk-KZ"/>
        </w:rPr>
        <w:t>Алматы, 2010</w:t>
      </w:r>
      <w:r w:rsidR="00B035B0">
        <w:rPr>
          <w:rFonts w:ascii="Times New Roman" w:eastAsia="Calibri" w:hAnsi="Times New Roman" w:cs="Times New Roman"/>
          <w:sz w:val="28"/>
          <w:szCs w:val="28"/>
          <w:lang w:val="kk-KZ"/>
        </w:rPr>
        <w:t>. –</w:t>
      </w:r>
      <w:r w:rsidRPr="006F4152">
        <w:rPr>
          <w:rFonts w:ascii="Times New Roman" w:eastAsia="Calibri" w:hAnsi="Times New Roman" w:cs="Times New Roman"/>
          <w:sz w:val="28"/>
          <w:szCs w:val="28"/>
          <w:lang w:val="kk-KZ"/>
        </w:rPr>
        <w:t xml:space="preserve"> 123</w:t>
      </w:r>
      <w:r w:rsidR="00B035B0">
        <w:rPr>
          <w:rFonts w:ascii="Times New Roman" w:eastAsia="Calibri" w:hAnsi="Times New Roman" w:cs="Times New Roman"/>
          <w:sz w:val="28"/>
          <w:szCs w:val="28"/>
          <w:lang w:val="kk-KZ"/>
        </w:rPr>
        <w:t xml:space="preserve"> </w:t>
      </w:r>
      <w:r w:rsidRPr="006F4152">
        <w:rPr>
          <w:rFonts w:ascii="Times New Roman" w:eastAsia="Calibri" w:hAnsi="Times New Roman" w:cs="Times New Roman"/>
          <w:sz w:val="28"/>
          <w:szCs w:val="28"/>
          <w:lang w:val="kk-KZ"/>
        </w:rPr>
        <w:t xml:space="preserve">б. </w:t>
      </w:r>
    </w:p>
    <w:p w14:paraId="0BC70C9D" w14:textId="35C91E50" w:rsidR="002F43B1" w:rsidRPr="006F4152" w:rsidRDefault="002F43B1" w:rsidP="006F4152">
      <w:pPr>
        <w:pStyle w:val="a8"/>
        <w:numPr>
          <w:ilvl w:val="0"/>
          <w:numId w:val="78"/>
        </w:numPr>
        <w:shd w:val="clear" w:color="auto" w:fill="FFFFFF"/>
        <w:tabs>
          <w:tab w:val="left" w:pos="142"/>
          <w:tab w:val="left" w:pos="993"/>
        </w:tabs>
        <w:spacing w:after="0" w:line="240" w:lineRule="auto"/>
        <w:ind w:left="0" w:firstLine="567"/>
        <w:jc w:val="both"/>
        <w:rPr>
          <w:rFonts w:ascii="Times New Roman" w:eastAsia="Calibri" w:hAnsi="Times New Roman" w:cs="Times New Roman"/>
          <w:sz w:val="28"/>
          <w:szCs w:val="28"/>
          <w:lang w:val="kk-KZ"/>
        </w:rPr>
      </w:pPr>
      <w:r w:rsidRPr="006F4152">
        <w:rPr>
          <w:rFonts w:ascii="Times New Roman" w:hAnsi="Times New Roman" w:cs="Times New Roman"/>
          <w:sz w:val="28"/>
          <w:szCs w:val="28"/>
          <w:lang w:val="kk-KZ"/>
        </w:rPr>
        <w:t xml:space="preserve">Абибулаева А.Б. Пути совершенствования прфессиональной подготовки будущих учителей в условиях университета. </w:t>
      </w:r>
      <w:r w:rsidR="00B035B0">
        <w:rPr>
          <w:rFonts w:ascii="Times New Roman" w:hAnsi="Times New Roman" w:cs="Times New Roman"/>
          <w:sz w:val="28"/>
          <w:szCs w:val="28"/>
          <w:lang w:val="kk-KZ"/>
        </w:rPr>
        <w:t xml:space="preserve">- </w:t>
      </w:r>
      <w:r w:rsidRPr="006F4152">
        <w:rPr>
          <w:rFonts w:ascii="Times New Roman" w:hAnsi="Times New Roman" w:cs="Times New Roman"/>
          <w:sz w:val="28"/>
          <w:szCs w:val="28"/>
          <w:lang w:val="kk-KZ"/>
        </w:rPr>
        <w:t>Алматы,</w:t>
      </w:r>
      <w:r w:rsidR="00B035B0">
        <w:rPr>
          <w:rFonts w:ascii="Times New Roman" w:hAnsi="Times New Roman" w:cs="Times New Roman"/>
          <w:sz w:val="28"/>
          <w:szCs w:val="28"/>
          <w:lang w:val="kk-KZ"/>
        </w:rPr>
        <w:t xml:space="preserve"> </w:t>
      </w:r>
      <w:r w:rsidRPr="006F4152">
        <w:rPr>
          <w:rFonts w:ascii="Times New Roman" w:hAnsi="Times New Roman" w:cs="Times New Roman"/>
          <w:sz w:val="28"/>
          <w:szCs w:val="28"/>
          <w:lang w:val="kk-KZ"/>
        </w:rPr>
        <w:t>2000.</w:t>
      </w:r>
      <w:r w:rsidR="00B035B0">
        <w:rPr>
          <w:rFonts w:ascii="Times New Roman" w:hAnsi="Times New Roman" w:cs="Times New Roman"/>
          <w:sz w:val="28"/>
          <w:szCs w:val="28"/>
          <w:lang w:val="kk-KZ"/>
        </w:rPr>
        <w:t xml:space="preserve"> – </w:t>
      </w:r>
      <w:r w:rsidRPr="006F4152">
        <w:rPr>
          <w:rFonts w:ascii="Times New Roman" w:hAnsi="Times New Roman" w:cs="Times New Roman"/>
          <w:sz w:val="28"/>
          <w:szCs w:val="28"/>
          <w:lang w:val="kk-KZ"/>
        </w:rPr>
        <w:t>96</w:t>
      </w:r>
      <w:r w:rsidR="00B035B0">
        <w:rPr>
          <w:rFonts w:ascii="Times New Roman" w:hAnsi="Times New Roman" w:cs="Times New Roman"/>
          <w:sz w:val="28"/>
          <w:szCs w:val="28"/>
          <w:lang w:val="kk-KZ"/>
        </w:rPr>
        <w:t xml:space="preserve"> </w:t>
      </w:r>
      <w:r w:rsidRPr="006F4152">
        <w:rPr>
          <w:rFonts w:ascii="Times New Roman" w:hAnsi="Times New Roman" w:cs="Times New Roman"/>
          <w:sz w:val="28"/>
          <w:szCs w:val="28"/>
          <w:lang w:val="kk-KZ"/>
        </w:rPr>
        <w:t>с.</w:t>
      </w:r>
    </w:p>
    <w:p w14:paraId="6E3BA98A" w14:textId="19BC9A34" w:rsidR="002F43B1" w:rsidRPr="006F4152" w:rsidRDefault="002F43B1" w:rsidP="006F4152">
      <w:pPr>
        <w:pStyle w:val="a8"/>
        <w:numPr>
          <w:ilvl w:val="0"/>
          <w:numId w:val="78"/>
        </w:numPr>
        <w:tabs>
          <w:tab w:val="left" w:pos="142"/>
          <w:tab w:val="left" w:pos="993"/>
        </w:tabs>
        <w:spacing w:after="0" w:line="240" w:lineRule="auto"/>
        <w:ind w:left="0" w:firstLine="567"/>
        <w:jc w:val="both"/>
        <w:rPr>
          <w:rFonts w:ascii="Times New Roman" w:hAnsi="Times New Roman" w:cs="Times New Roman"/>
          <w:sz w:val="28"/>
          <w:szCs w:val="28"/>
          <w:lang w:val="kk-KZ"/>
        </w:rPr>
      </w:pPr>
      <w:r w:rsidRPr="006F4152">
        <w:rPr>
          <w:rFonts w:ascii="Times New Roman" w:hAnsi="Times New Roman" w:cs="Times New Roman"/>
          <w:sz w:val="28"/>
          <w:szCs w:val="28"/>
          <w:lang w:val="kk-KZ"/>
        </w:rPr>
        <w:t>Сихымбаева И.Б. Педогогическая практика как целостный процесс формирование творческой индивидуальности будущих учителей //</w:t>
      </w:r>
      <w:r w:rsidR="00B035B0">
        <w:rPr>
          <w:rFonts w:ascii="Times New Roman" w:hAnsi="Times New Roman" w:cs="Times New Roman"/>
          <w:sz w:val="28"/>
          <w:szCs w:val="28"/>
          <w:lang w:val="kk-KZ"/>
        </w:rPr>
        <w:t xml:space="preserve"> </w:t>
      </w:r>
      <w:r w:rsidRPr="006F4152">
        <w:rPr>
          <w:rFonts w:ascii="Times New Roman" w:hAnsi="Times New Roman" w:cs="Times New Roman"/>
          <w:sz w:val="28"/>
          <w:szCs w:val="28"/>
          <w:lang w:val="kk-KZ"/>
        </w:rPr>
        <w:t>Наука и оброзование Южного Казахстна. Серия «Педогогические науки». – Шымкент, 2007. - №2(60). – С.</w:t>
      </w:r>
      <w:r w:rsidR="00B035B0">
        <w:rPr>
          <w:rFonts w:ascii="Times New Roman" w:hAnsi="Times New Roman" w:cs="Times New Roman"/>
          <w:sz w:val="28"/>
          <w:szCs w:val="28"/>
          <w:lang w:val="kk-KZ"/>
        </w:rPr>
        <w:t xml:space="preserve"> </w:t>
      </w:r>
      <w:r w:rsidRPr="006F4152">
        <w:rPr>
          <w:rFonts w:ascii="Times New Roman" w:hAnsi="Times New Roman" w:cs="Times New Roman"/>
          <w:sz w:val="28"/>
          <w:szCs w:val="28"/>
          <w:lang w:val="kk-KZ"/>
        </w:rPr>
        <w:t>29-34.</w:t>
      </w:r>
    </w:p>
    <w:p w14:paraId="01E4106B" w14:textId="255F6403" w:rsidR="002F43B1" w:rsidRPr="006F4152" w:rsidRDefault="002F43B1" w:rsidP="006F4152">
      <w:pPr>
        <w:pStyle w:val="a8"/>
        <w:numPr>
          <w:ilvl w:val="0"/>
          <w:numId w:val="78"/>
        </w:numPr>
        <w:shd w:val="clear" w:color="auto" w:fill="FFFFFF"/>
        <w:tabs>
          <w:tab w:val="left" w:pos="142"/>
          <w:tab w:val="left" w:pos="993"/>
        </w:tabs>
        <w:spacing w:after="0" w:line="240" w:lineRule="auto"/>
        <w:ind w:left="0" w:firstLine="567"/>
        <w:jc w:val="both"/>
        <w:rPr>
          <w:rFonts w:ascii="Times New Roman" w:eastAsia="Calibri" w:hAnsi="Times New Roman" w:cs="Times New Roman"/>
          <w:sz w:val="28"/>
          <w:szCs w:val="28"/>
          <w:lang w:val="kk-KZ"/>
        </w:rPr>
      </w:pPr>
      <w:r w:rsidRPr="006F4152">
        <w:rPr>
          <w:rFonts w:ascii="Times New Roman" w:eastAsia="Calibri" w:hAnsi="Times New Roman" w:cs="Times New Roman"/>
          <w:sz w:val="28"/>
          <w:szCs w:val="28"/>
          <w:lang w:val="kk-KZ"/>
        </w:rPr>
        <w:lastRenderedPageBreak/>
        <w:t>Болатбаев Қ.К. Болашақ бейнелеу өнері мұғалімін дайындау процесінде халықтық педагогиканы қолдану  пед.</w:t>
      </w:r>
      <w:r w:rsidR="00B035B0">
        <w:rPr>
          <w:rFonts w:ascii="Times New Roman" w:eastAsia="Calibri" w:hAnsi="Times New Roman" w:cs="Times New Roman"/>
          <w:sz w:val="28"/>
          <w:szCs w:val="28"/>
          <w:lang w:val="kk-KZ"/>
        </w:rPr>
        <w:t xml:space="preserve"> </w:t>
      </w:r>
      <w:r w:rsidRPr="006F4152">
        <w:rPr>
          <w:rFonts w:ascii="Times New Roman" w:eastAsia="Calibri" w:hAnsi="Times New Roman" w:cs="Times New Roman"/>
          <w:sz w:val="28"/>
          <w:szCs w:val="28"/>
          <w:lang w:val="kk-KZ"/>
        </w:rPr>
        <w:t>ғ</w:t>
      </w:r>
      <w:r w:rsidR="00B035B0">
        <w:rPr>
          <w:rFonts w:ascii="Times New Roman" w:eastAsia="Calibri" w:hAnsi="Times New Roman" w:cs="Times New Roman"/>
          <w:sz w:val="28"/>
          <w:szCs w:val="28"/>
          <w:lang w:val="kk-KZ"/>
        </w:rPr>
        <w:t>ыл</w:t>
      </w:r>
      <w:r w:rsidRPr="006F4152">
        <w:rPr>
          <w:rFonts w:ascii="Times New Roman" w:eastAsia="Calibri" w:hAnsi="Times New Roman" w:cs="Times New Roman"/>
          <w:sz w:val="28"/>
          <w:szCs w:val="28"/>
          <w:lang w:val="kk-KZ"/>
        </w:rPr>
        <w:t>.</w:t>
      </w:r>
      <w:r w:rsidR="00B035B0">
        <w:rPr>
          <w:rFonts w:ascii="Times New Roman" w:eastAsia="Calibri" w:hAnsi="Times New Roman" w:cs="Times New Roman"/>
          <w:sz w:val="28"/>
          <w:szCs w:val="28"/>
          <w:lang w:val="kk-KZ"/>
        </w:rPr>
        <w:t xml:space="preserve"> </w:t>
      </w:r>
      <w:r w:rsidRPr="006F4152">
        <w:rPr>
          <w:rFonts w:ascii="Times New Roman" w:eastAsia="Calibri" w:hAnsi="Times New Roman" w:cs="Times New Roman"/>
          <w:sz w:val="28"/>
          <w:szCs w:val="28"/>
          <w:lang w:val="kk-KZ"/>
        </w:rPr>
        <w:t>к</w:t>
      </w:r>
      <w:r w:rsidR="00B035B0">
        <w:rPr>
          <w:rFonts w:ascii="Times New Roman" w:eastAsia="Calibri" w:hAnsi="Times New Roman" w:cs="Times New Roman"/>
          <w:sz w:val="28"/>
          <w:szCs w:val="28"/>
          <w:lang w:val="kk-KZ"/>
        </w:rPr>
        <w:t xml:space="preserve">анд.  </w:t>
      </w:r>
      <w:r w:rsidRPr="006F4152">
        <w:rPr>
          <w:rFonts w:ascii="Times New Roman" w:eastAsia="Calibri" w:hAnsi="Times New Roman" w:cs="Times New Roman"/>
          <w:sz w:val="28"/>
          <w:szCs w:val="28"/>
          <w:lang w:val="kk-KZ"/>
        </w:rPr>
        <w:t>...</w:t>
      </w:r>
      <w:r w:rsidR="00B035B0">
        <w:rPr>
          <w:rFonts w:ascii="Times New Roman" w:eastAsia="Calibri" w:hAnsi="Times New Roman" w:cs="Times New Roman"/>
          <w:sz w:val="28"/>
          <w:szCs w:val="28"/>
          <w:lang w:val="kk-KZ"/>
        </w:rPr>
        <w:t xml:space="preserve">   </w:t>
      </w:r>
      <w:r w:rsidRPr="006F4152">
        <w:rPr>
          <w:rFonts w:ascii="Times New Roman" w:eastAsia="Calibri" w:hAnsi="Times New Roman" w:cs="Times New Roman"/>
          <w:sz w:val="28"/>
          <w:szCs w:val="28"/>
          <w:lang w:val="kk-KZ"/>
        </w:rPr>
        <w:t>дис</w:t>
      </w:r>
      <w:r w:rsidR="00B035B0">
        <w:rPr>
          <w:rFonts w:ascii="Times New Roman" w:eastAsia="Calibri" w:hAnsi="Times New Roman" w:cs="Times New Roman"/>
          <w:sz w:val="28"/>
          <w:szCs w:val="28"/>
          <w:lang w:val="kk-KZ"/>
        </w:rPr>
        <w:t xml:space="preserve">. </w:t>
      </w:r>
      <w:r w:rsidRPr="006F4152">
        <w:rPr>
          <w:rFonts w:ascii="Times New Roman" w:eastAsia="Calibri" w:hAnsi="Times New Roman" w:cs="Times New Roman"/>
          <w:sz w:val="28"/>
          <w:szCs w:val="28"/>
          <w:lang w:val="kk-KZ"/>
        </w:rPr>
        <w:t>-</w:t>
      </w:r>
      <w:r w:rsidR="00B035B0">
        <w:rPr>
          <w:rFonts w:ascii="Times New Roman" w:eastAsia="Calibri" w:hAnsi="Times New Roman" w:cs="Times New Roman"/>
          <w:sz w:val="28"/>
          <w:szCs w:val="28"/>
          <w:lang w:val="kk-KZ"/>
        </w:rPr>
        <w:t xml:space="preserve"> </w:t>
      </w:r>
      <w:r w:rsidRPr="006F4152">
        <w:rPr>
          <w:rFonts w:ascii="Times New Roman" w:eastAsia="Calibri" w:hAnsi="Times New Roman" w:cs="Times New Roman"/>
          <w:sz w:val="28"/>
          <w:szCs w:val="28"/>
          <w:lang w:val="kk-KZ"/>
        </w:rPr>
        <w:t>Алматы, 1998</w:t>
      </w:r>
      <w:r w:rsidR="00B035B0">
        <w:rPr>
          <w:rFonts w:ascii="Times New Roman" w:eastAsia="Calibri" w:hAnsi="Times New Roman" w:cs="Times New Roman"/>
          <w:sz w:val="28"/>
          <w:szCs w:val="28"/>
          <w:lang w:val="kk-KZ"/>
        </w:rPr>
        <w:t>. –</w:t>
      </w:r>
      <w:r w:rsidRPr="006F4152">
        <w:rPr>
          <w:rFonts w:ascii="Times New Roman" w:eastAsia="Calibri" w:hAnsi="Times New Roman" w:cs="Times New Roman"/>
          <w:sz w:val="28"/>
          <w:szCs w:val="28"/>
          <w:lang w:val="kk-KZ"/>
        </w:rPr>
        <w:t xml:space="preserve"> 201</w:t>
      </w:r>
      <w:r w:rsidR="00B035B0">
        <w:rPr>
          <w:rFonts w:ascii="Times New Roman" w:eastAsia="Calibri" w:hAnsi="Times New Roman" w:cs="Times New Roman"/>
          <w:sz w:val="28"/>
          <w:szCs w:val="28"/>
          <w:lang w:val="kk-KZ"/>
        </w:rPr>
        <w:t xml:space="preserve"> </w:t>
      </w:r>
      <w:r w:rsidRPr="006F4152">
        <w:rPr>
          <w:rFonts w:ascii="Times New Roman" w:eastAsia="Calibri" w:hAnsi="Times New Roman" w:cs="Times New Roman"/>
          <w:sz w:val="28"/>
          <w:szCs w:val="28"/>
          <w:lang w:val="kk-KZ"/>
        </w:rPr>
        <w:t xml:space="preserve">б. </w:t>
      </w:r>
    </w:p>
    <w:p w14:paraId="255680F6" w14:textId="73044CBD" w:rsidR="002F43B1" w:rsidRPr="006F4152" w:rsidRDefault="002F43B1" w:rsidP="006F4152">
      <w:pPr>
        <w:pStyle w:val="a8"/>
        <w:numPr>
          <w:ilvl w:val="0"/>
          <w:numId w:val="78"/>
        </w:numPr>
        <w:tabs>
          <w:tab w:val="left" w:pos="142"/>
          <w:tab w:val="left" w:pos="993"/>
        </w:tabs>
        <w:spacing w:after="0" w:line="240" w:lineRule="auto"/>
        <w:ind w:left="0" w:firstLine="567"/>
        <w:jc w:val="both"/>
        <w:rPr>
          <w:rFonts w:ascii="Times New Roman" w:hAnsi="Times New Roman" w:cs="Times New Roman"/>
          <w:sz w:val="28"/>
          <w:szCs w:val="28"/>
          <w:lang w:val="kk-KZ"/>
        </w:rPr>
      </w:pPr>
      <w:r w:rsidRPr="006F4152">
        <w:rPr>
          <w:rFonts w:ascii="Times New Roman" w:hAnsi="Times New Roman" w:cs="Times New Roman"/>
          <w:sz w:val="28"/>
          <w:szCs w:val="28"/>
          <w:lang w:val="kk-KZ"/>
        </w:rPr>
        <w:t xml:space="preserve">Ералин К. Изобразительное искусство Казахстана в системе художес твенно-профессиональной подготовки будущих учителей изобразительного искусства и художественного труда в педагогических институтах: </w:t>
      </w:r>
      <w:r w:rsidR="00B035B0" w:rsidRPr="006F4152">
        <w:rPr>
          <w:rFonts w:ascii="Times New Roman" w:hAnsi="Times New Roman" w:cs="Times New Roman"/>
          <w:sz w:val="28"/>
          <w:szCs w:val="28"/>
          <w:lang w:val="kk-KZ"/>
        </w:rPr>
        <w:t>а</w:t>
      </w:r>
      <w:r w:rsidRPr="006F4152">
        <w:rPr>
          <w:rFonts w:ascii="Times New Roman" w:hAnsi="Times New Roman" w:cs="Times New Roman"/>
          <w:sz w:val="28"/>
          <w:szCs w:val="28"/>
          <w:lang w:val="kk-KZ"/>
        </w:rPr>
        <w:t xml:space="preserve">втореф. </w:t>
      </w:r>
      <w:r w:rsidR="00B035B0">
        <w:rPr>
          <w:rFonts w:ascii="Times New Roman" w:hAnsi="Times New Roman" w:cs="Times New Roman"/>
          <w:sz w:val="28"/>
          <w:szCs w:val="28"/>
          <w:lang w:val="kk-KZ"/>
        </w:rPr>
        <w:t xml:space="preserve"> ...  </w:t>
      </w:r>
      <w:r w:rsidRPr="006F4152">
        <w:rPr>
          <w:rFonts w:ascii="Times New Roman" w:hAnsi="Times New Roman" w:cs="Times New Roman"/>
          <w:sz w:val="28"/>
          <w:szCs w:val="28"/>
          <w:lang w:val="kk-KZ"/>
        </w:rPr>
        <w:t>д</w:t>
      </w:r>
      <w:r w:rsidR="00B035B0">
        <w:rPr>
          <w:rFonts w:ascii="Times New Roman" w:hAnsi="Times New Roman" w:cs="Times New Roman"/>
          <w:sz w:val="28"/>
          <w:szCs w:val="28"/>
          <w:lang w:val="kk-KZ"/>
        </w:rPr>
        <w:t>ок.</w:t>
      </w:r>
      <w:r w:rsidRPr="006F4152">
        <w:rPr>
          <w:rFonts w:ascii="Times New Roman" w:hAnsi="Times New Roman" w:cs="Times New Roman"/>
          <w:sz w:val="28"/>
          <w:szCs w:val="28"/>
          <w:lang w:val="kk-KZ"/>
        </w:rPr>
        <w:t xml:space="preserve"> пед. наук: 13.00.02. – М., 1992. – 32 с.</w:t>
      </w:r>
    </w:p>
    <w:p w14:paraId="029E17AB" w14:textId="18A0B9EC" w:rsidR="002F43B1" w:rsidRPr="006F4152" w:rsidRDefault="002F43B1" w:rsidP="006F4152">
      <w:pPr>
        <w:pStyle w:val="a8"/>
        <w:numPr>
          <w:ilvl w:val="0"/>
          <w:numId w:val="78"/>
        </w:numPr>
        <w:shd w:val="clear" w:color="auto" w:fill="FFFFFF"/>
        <w:tabs>
          <w:tab w:val="left" w:pos="142"/>
          <w:tab w:val="left" w:pos="993"/>
        </w:tabs>
        <w:spacing w:after="0" w:line="240" w:lineRule="auto"/>
        <w:ind w:left="0" w:firstLine="567"/>
        <w:jc w:val="both"/>
        <w:rPr>
          <w:rFonts w:ascii="Times New Roman" w:eastAsia="Calibri" w:hAnsi="Times New Roman" w:cs="Times New Roman"/>
          <w:sz w:val="28"/>
          <w:szCs w:val="28"/>
          <w:lang w:val="kk-KZ"/>
        </w:rPr>
      </w:pPr>
      <w:r w:rsidRPr="006F4152">
        <w:rPr>
          <w:rFonts w:ascii="Times New Roman" w:eastAsia="Calibri" w:hAnsi="Times New Roman" w:cs="Times New Roman"/>
          <w:sz w:val="28"/>
          <w:szCs w:val="28"/>
          <w:lang w:val="kk-KZ"/>
        </w:rPr>
        <w:t xml:space="preserve">Ибрагимов У.Ш. Формирование у студентов факультета до школьного воспитания педагогических умений по руководству изоразительной деятельностю детей: автореф. </w:t>
      </w:r>
      <w:r w:rsidR="00B035B0">
        <w:rPr>
          <w:rFonts w:ascii="Times New Roman" w:eastAsia="Calibri" w:hAnsi="Times New Roman" w:cs="Times New Roman"/>
          <w:sz w:val="28"/>
          <w:szCs w:val="28"/>
          <w:lang w:val="kk-KZ"/>
        </w:rPr>
        <w:t xml:space="preserve">  ..</w:t>
      </w:r>
      <w:r w:rsidRPr="006F4152">
        <w:rPr>
          <w:rFonts w:ascii="Times New Roman" w:eastAsia="Calibri" w:hAnsi="Times New Roman" w:cs="Times New Roman"/>
          <w:sz w:val="28"/>
          <w:szCs w:val="28"/>
          <w:lang w:val="kk-KZ"/>
        </w:rPr>
        <w:t>.</w:t>
      </w:r>
      <w:r w:rsidR="00B035B0">
        <w:rPr>
          <w:rFonts w:ascii="Times New Roman" w:eastAsia="Calibri" w:hAnsi="Times New Roman" w:cs="Times New Roman"/>
          <w:sz w:val="28"/>
          <w:szCs w:val="28"/>
          <w:lang w:val="kk-KZ"/>
        </w:rPr>
        <w:t xml:space="preserve">  </w:t>
      </w:r>
      <w:r w:rsidRPr="006F4152">
        <w:rPr>
          <w:rFonts w:ascii="Times New Roman" w:eastAsia="Calibri" w:hAnsi="Times New Roman" w:cs="Times New Roman"/>
          <w:sz w:val="28"/>
          <w:szCs w:val="28"/>
          <w:lang w:val="kk-KZ"/>
        </w:rPr>
        <w:t>к</w:t>
      </w:r>
      <w:r w:rsidR="00B035B0">
        <w:rPr>
          <w:rFonts w:ascii="Times New Roman" w:eastAsia="Calibri" w:hAnsi="Times New Roman" w:cs="Times New Roman"/>
          <w:sz w:val="28"/>
          <w:szCs w:val="28"/>
          <w:lang w:val="kk-KZ"/>
        </w:rPr>
        <w:t>а</w:t>
      </w:r>
      <w:r w:rsidRPr="006F4152">
        <w:rPr>
          <w:rFonts w:ascii="Times New Roman" w:eastAsia="Calibri" w:hAnsi="Times New Roman" w:cs="Times New Roman"/>
          <w:sz w:val="28"/>
          <w:szCs w:val="28"/>
          <w:lang w:val="kk-KZ"/>
        </w:rPr>
        <w:t>нд.</w:t>
      </w:r>
      <w:r w:rsidR="00B035B0">
        <w:rPr>
          <w:rFonts w:ascii="Times New Roman" w:eastAsia="Calibri" w:hAnsi="Times New Roman" w:cs="Times New Roman"/>
          <w:sz w:val="28"/>
          <w:szCs w:val="28"/>
          <w:lang w:val="kk-KZ"/>
        </w:rPr>
        <w:t xml:space="preserve"> </w:t>
      </w:r>
      <w:r w:rsidRPr="006F4152">
        <w:rPr>
          <w:rFonts w:ascii="Times New Roman" w:eastAsia="Calibri" w:hAnsi="Times New Roman" w:cs="Times New Roman"/>
          <w:sz w:val="28"/>
          <w:szCs w:val="28"/>
          <w:lang w:val="kk-KZ"/>
        </w:rPr>
        <w:t>пед.</w:t>
      </w:r>
      <w:r w:rsidR="00B035B0">
        <w:rPr>
          <w:rFonts w:ascii="Times New Roman" w:eastAsia="Calibri" w:hAnsi="Times New Roman" w:cs="Times New Roman"/>
          <w:sz w:val="28"/>
          <w:szCs w:val="28"/>
          <w:lang w:val="kk-KZ"/>
        </w:rPr>
        <w:t xml:space="preserve"> </w:t>
      </w:r>
      <w:r w:rsidRPr="006F4152">
        <w:rPr>
          <w:rFonts w:ascii="Times New Roman" w:eastAsia="Calibri" w:hAnsi="Times New Roman" w:cs="Times New Roman"/>
          <w:sz w:val="28"/>
          <w:szCs w:val="28"/>
          <w:lang w:val="kk-KZ"/>
        </w:rPr>
        <w:t>наук.</w:t>
      </w:r>
      <w:r w:rsidR="00B035B0">
        <w:rPr>
          <w:rFonts w:ascii="Times New Roman" w:eastAsia="Calibri" w:hAnsi="Times New Roman" w:cs="Times New Roman"/>
          <w:sz w:val="28"/>
          <w:szCs w:val="28"/>
          <w:lang w:val="kk-KZ"/>
        </w:rPr>
        <w:t xml:space="preserve"> </w:t>
      </w:r>
      <w:r w:rsidRPr="006F4152">
        <w:rPr>
          <w:rFonts w:ascii="Times New Roman" w:eastAsia="Calibri" w:hAnsi="Times New Roman" w:cs="Times New Roman"/>
          <w:sz w:val="28"/>
          <w:szCs w:val="28"/>
          <w:lang w:val="kk-KZ"/>
        </w:rPr>
        <w:t>-</w:t>
      </w:r>
      <w:r w:rsidR="00B035B0">
        <w:rPr>
          <w:rFonts w:ascii="Times New Roman" w:eastAsia="Calibri" w:hAnsi="Times New Roman" w:cs="Times New Roman"/>
          <w:sz w:val="28"/>
          <w:szCs w:val="28"/>
          <w:lang w:val="kk-KZ"/>
        </w:rPr>
        <w:t xml:space="preserve"> </w:t>
      </w:r>
      <w:r w:rsidRPr="006F4152">
        <w:rPr>
          <w:rFonts w:ascii="Times New Roman" w:eastAsia="Calibri" w:hAnsi="Times New Roman" w:cs="Times New Roman"/>
          <w:sz w:val="28"/>
          <w:szCs w:val="28"/>
          <w:lang w:val="kk-KZ"/>
        </w:rPr>
        <w:t>М., 1985.</w:t>
      </w:r>
      <w:r w:rsidR="00B035B0">
        <w:rPr>
          <w:rFonts w:ascii="Times New Roman" w:eastAsia="Calibri" w:hAnsi="Times New Roman" w:cs="Times New Roman"/>
          <w:sz w:val="28"/>
          <w:szCs w:val="28"/>
          <w:lang w:val="kk-KZ"/>
        </w:rPr>
        <w:t xml:space="preserve"> –</w:t>
      </w:r>
      <w:r w:rsidRPr="006F4152">
        <w:rPr>
          <w:rFonts w:ascii="Times New Roman" w:eastAsia="Calibri" w:hAnsi="Times New Roman" w:cs="Times New Roman"/>
          <w:sz w:val="28"/>
          <w:szCs w:val="28"/>
          <w:lang w:val="kk-KZ"/>
        </w:rPr>
        <w:t xml:space="preserve"> 294</w:t>
      </w:r>
      <w:r w:rsidR="00B035B0">
        <w:rPr>
          <w:rFonts w:ascii="Times New Roman" w:eastAsia="Calibri" w:hAnsi="Times New Roman" w:cs="Times New Roman"/>
          <w:sz w:val="28"/>
          <w:szCs w:val="28"/>
          <w:lang w:val="kk-KZ"/>
        </w:rPr>
        <w:t xml:space="preserve"> </w:t>
      </w:r>
      <w:r w:rsidRPr="006F4152">
        <w:rPr>
          <w:rFonts w:ascii="Times New Roman" w:eastAsia="Calibri" w:hAnsi="Times New Roman" w:cs="Times New Roman"/>
          <w:sz w:val="28"/>
          <w:szCs w:val="28"/>
          <w:lang w:val="kk-KZ"/>
        </w:rPr>
        <w:t>с.</w:t>
      </w:r>
    </w:p>
    <w:p w14:paraId="05FEAB61" w14:textId="64A9968B" w:rsidR="002F43B1" w:rsidRPr="006F4152" w:rsidRDefault="002F43B1" w:rsidP="006F4152">
      <w:pPr>
        <w:pStyle w:val="a8"/>
        <w:numPr>
          <w:ilvl w:val="0"/>
          <w:numId w:val="78"/>
        </w:numPr>
        <w:shd w:val="clear" w:color="auto" w:fill="FFFFFF"/>
        <w:tabs>
          <w:tab w:val="left" w:pos="142"/>
          <w:tab w:val="left" w:pos="993"/>
        </w:tabs>
        <w:spacing w:after="0" w:line="240" w:lineRule="auto"/>
        <w:ind w:left="0" w:firstLine="567"/>
        <w:jc w:val="both"/>
        <w:rPr>
          <w:rFonts w:ascii="Times New Roman" w:eastAsia="Calibri" w:hAnsi="Times New Roman" w:cs="Times New Roman"/>
          <w:sz w:val="28"/>
          <w:szCs w:val="28"/>
          <w:lang w:val="kk-KZ"/>
        </w:rPr>
      </w:pPr>
      <w:r w:rsidRPr="006F4152">
        <w:rPr>
          <w:rFonts w:ascii="Times New Roman" w:eastAsia="Calibri" w:hAnsi="Times New Roman" w:cs="Times New Roman"/>
          <w:sz w:val="28"/>
          <w:szCs w:val="28"/>
          <w:lang w:val="kk-KZ"/>
        </w:rPr>
        <w:t>Муратбаева Г.А. Болашақ өнертану мамандарын кәсіби даярлау жүйесі: пед. ғыл. д</w:t>
      </w:r>
      <w:r w:rsidR="00477906">
        <w:rPr>
          <w:rFonts w:ascii="Times New Roman" w:eastAsia="Calibri" w:hAnsi="Times New Roman" w:cs="Times New Roman"/>
          <w:sz w:val="28"/>
          <w:szCs w:val="28"/>
          <w:lang w:val="kk-KZ"/>
        </w:rPr>
        <w:t>ок</w:t>
      </w:r>
      <w:r w:rsidRPr="006F4152">
        <w:rPr>
          <w:rFonts w:ascii="Times New Roman" w:eastAsia="Calibri" w:hAnsi="Times New Roman" w:cs="Times New Roman"/>
          <w:sz w:val="28"/>
          <w:szCs w:val="28"/>
          <w:lang w:val="kk-KZ"/>
        </w:rPr>
        <w:t xml:space="preserve">. </w:t>
      </w:r>
      <w:r w:rsidR="00477906">
        <w:rPr>
          <w:rFonts w:ascii="Times New Roman" w:eastAsia="Calibri" w:hAnsi="Times New Roman" w:cs="Times New Roman"/>
          <w:sz w:val="28"/>
          <w:szCs w:val="28"/>
          <w:lang w:val="kk-KZ"/>
        </w:rPr>
        <w:t xml:space="preserve"> ...  </w:t>
      </w:r>
      <w:r w:rsidRPr="006F4152">
        <w:rPr>
          <w:rFonts w:ascii="Times New Roman" w:eastAsia="Calibri" w:hAnsi="Times New Roman" w:cs="Times New Roman"/>
          <w:sz w:val="28"/>
          <w:szCs w:val="28"/>
          <w:lang w:val="kk-KZ"/>
        </w:rPr>
        <w:t>дис. - Астана: Т.Қ. Жүргенов ат. Қазақ ұлттық өнер акад., 2010</w:t>
      </w:r>
      <w:r w:rsidR="00477906">
        <w:rPr>
          <w:rFonts w:ascii="Times New Roman" w:eastAsia="Calibri" w:hAnsi="Times New Roman" w:cs="Times New Roman"/>
          <w:sz w:val="28"/>
          <w:szCs w:val="28"/>
          <w:lang w:val="kk-KZ"/>
        </w:rPr>
        <w:t xml:space="preserve">. – </w:t>
      </w:r>
      <w:r w:rsidRPr="006F4152">
        <w:rPr>
          <w:rFonts w:ascii="Times New Roman" w:eastAsia="Calibri" w:hAnsi="Times New Roman" w:cs="Times New Roman"/>
          <w:sz w:val="28"/>
          <w:szCs w:val="28"/>
          <w:lang w:val="kk-KZ"/>
        </w:rPr>
        <w:t>306</w:t>
      </w:r>
      <w:r w:rsidR="00477906">
        <w:rPr>
          <w:rFonts w:ascii="Times New Roman" w:eastAsia="Calibri" w:hAnsi="Times New Roman" w:cs="Times New Roman"/>
          <w:sz w:val="28"/>
          <w:szCs w:val="28"/>
          <w:lang w:val="kk-KZ"/>
        </w:rPr>
        <w:t xml:space="preserve"> </w:t>
      </w:r>
      <w:r w:rsidRPr="006F4152">
        <w:rPr>
          <w:rFonts w:ascii="Times New Roman" w:eastAsia="Calibri" w:hAnsi="Times New Roman" w:cs="Times New Roman"/>
          <w:sz w:val="28"/>
          <w:szCs w:val="28"/>
          <w:lang w:val="kk-KZ"/>
        </w:rPr>
        <w:t>б.</w:t>
      </w:r>
    </w:p>
    <w:p w14:paraId="16015AD2" w14:textId="09D47EDD" w:rsidR="002F43B1" w:rsidRPr="006F4152" w:rsidRDefault="002F43B1" w:rsidP="006F4152">
      <w:pPr>
        <w:pStyle w:val="a8"/>
        <w:numPr>
          <w:ilvl w:val="0"/>
          <w:numId w:val="78"/>
        </w:numPr>
        <w:shd w:val="clear" w:color="auto" w:fill="FFFFFF"/>
        <w:tabs>
          <w:tab w:val="left" w:pos="142"/>
          <w:tab w:val="left" w:pos="993"/>
        </w:tabs>
        <w:spacing w:after="0" w:line="240" w:lineRule="auto"/>
        <w:ind w:left="0" w:firstLine="567"/>
        <w:jc w:val="both"/>
        <w:rPr>
          <w:rFonts w:ascii="Times New Roman" w:eastAsia="Calibri" w:hAnsi="Times New Roman" w:cs="Times New Roman"/>
          <w:sz w:val="28"/>
          <w:szCs w:val="28"/>
          <w:lang w:val="kk-KZ"/>
        </w:rPr>
      </w:pPr>
      <w:r w:rsidRPr="006F4152">
        <w:rPr>
          <w:rFonts w:ascii="Times New Roman" w:eastAsia="Calibri" w:hAnsi="Times New Roman" w:cs="Times New Roman"/>
          <w:sz w:val="28"/>
          <w:szCs w:val="28"/>
          <w:lang w:val="kk-KZ"/>
        </w:rPr>
        <w:t>Әбдіғапарова Ұ.М. Оқушыларды тәрбиелеуде қазақтың ою бейнелеу өнерін пайдалануға студенттерді даярлау</w:t>
      </w:r>
      <w:r w:rsidR="00477906">
        <w:rPr>
          <w:rFonts w:ascii="Times New Roman" w:eastAsia="Calibri" w:hAnsi="Times New Roman" w:cs="Times New Roman"/>
          <w:sz w:val="28"/>
          <w:szCs w:val="28"/>
          <w:lang w:val="kk-KZ"/>
        </w:rPr>
        <w:t>:</w:t>
      </w:r>
      <w:r w:rsidRPr="006F4152">
        <w:rPr>
          <w:rFonts w:ascii="Times New Roman" w:eastAsia="Calibri" w:hAnsi="Times New Roman" w:cs="Times New Roman"/>
          <w:sz w:val="28"/>
          <w:szCs w:val="28"/>
          <w:lang w:val="kk-KZ"/>
        </w:rPr>
        <w:t xml:space="preserve"> пед.</w:t>
      </w:r>
      <w:r w:rsidR="00477906">
        <w:rPr>
          <w:rFonts w:ascii="Times New Roman" w:eastAsia="Calibri" w:hAnsi="Times New Roman" w:cs="Times New Roman"/>
          <w:sz w:val="28"/>
          <w:szCs w:val="28"/>
          <w:lang w:val="kk-KZ"/>
        </w:rPr>
        <w:t xml:space="preserve"> </w:t>
      </w:r>
      <w:r w:rsidRPr="006F4152">
        <w:rPr>
          <w:rFonts w:ascii="Times New Roman" w:eastAsia="Calibri" w:hAnsi="Times New Roman" w:cs="Times New Roman"/>
          <w:sz w:val="28"/>
          <w:szCs w:val="28"/>
          <w:lang w:val="kk-KZ"/>
        </w:rPr>
        <w:t>ғ</w:t>
      </w:r>
      <w:r w:rsidR="00477906">
        <w:rPr>
          <w:rFonts w:ascii="Times New Roman" w:eastAsia="Calibri" w:hAnsi="Times New Roman" w:cs="Times New Roman"/>
          <w:sz w:val="28"/>
          <w:szCs w:val="28"/>
          <w:lang w:val="kk-KZ"/>
        </w:rPr>
        <w:t>ыл</w:t>
      </w:r>
      <w:r w:rsidRPr="006F4152">
        <w:rPr>
          <w:rFonts w:ascii="Times New Roman" w:eastAsia="Calibri" w:hAnsi="Times New Roman" w:cs="Times New Roman"/>
          <w:sz w:val="28"/>
          <w:szCs w:val="28"/>
          <w:lang w:val="kk-KZ"/>
        </w:rPr>
        <w:t>.</w:t>
      </w:r>
      <w:r w:rsidR="00477906">
        <w:rPr>
          <w:rFonts w:ascii="Times New Roman" w:eastAsia="Calibri" w:hAnsi="Times New Roman" w:cs="Times New Roman"/>
          <w:sz w:val="28"/>
          <w:szCs w:val="28"/>
          <w:lang w:val="kk-KZ"/>
        </w:rPr>
        <w:t xml:space="preserve"> </w:t>
      </w:r>
      <w:r w:rsidRPr="006F4152">
        <w:rPr>
          <w:rFonts w:ascii="Times New Roman" w:eastAsia="Calibri" w:hAnsi="Times New Roman" w:cs="Times New Roman"/>
          <w:sz w:val="28"/>
          <w:szCs w:val="28"/>
          <w:lang w:val="kk-KZ"/>
        </w:rPr>
        <w:t>к</w:t>
      </w:r>
      <w:r w:rsidR="00477906">
        <w:rPr>
          <w:rFonts w:ascii="Times New Roman" w:eastAsia="Calibri" w:hAnsi="Times New Roman" w:cs="Times New Roman"/>
          <w:sz w:val="28"/>
          <w:szCs w:val="28"/>
          <w:lang w:val="kk-KZ"/>
        </w:rPr>
        <w:t xml:space="preserve">анд. </w:t>
      </w:r>
      <w:r w:rsidRPr="006F4152">
        <w:rPr>
          <w:rFonts w:ascii="Times New Roman" w:eastAsia="Calibri" w:hAnsi="Times New Roman" w:cs="Times New Roman"/>
          <w:sz w:val="28"/>
          <w:szCs w:val="28"/>
          <w:lang w:val="kk-KZ"/>
        </w:rPr>
        <w:t>...</w:t>
      </w:r>
      <w:r w:rsidR="00477906">
        <w:rPr>
          <w:rFonts w:ascii="Times New Roman" w:eastAsia="Calibri" w:hAnsi="Times New Roman" w:cs="Times New Roman"/>
          <w:sz w:val="28"/>
          <w:szCs w:val="28"/>
          <w:lang w:val="kk-KZ"/>
        </w:rPr>
        <w:t xml:space="preserve">  </w:t>
      </w:r>
      <w:r w:rsidRPr="006F4152">
        <w:rPr>
          <w:rFonts w:ascii="Times New Roman" w:eastAsia="Calibri" w:hAnsi="Times New Roman" w:cs="Times New Roman"/>
          <w:sz w:val="28"/>
          <w:szCs w:val="28"/>
          <w:lang w:val="kk-KZ"/>
        </w:rPr>
        <w:t>дис</w:t>
      </w:r>
      <w:r w:rsidR="00477906">
        <w:rPr>
          <w:rFonts w:ascii="Times New Roman" w:eastAsia="Calibri" w:hAnsi="Times New Roman" w:cs="Times New Roman"/>
          <w:sz w:val="28"/>
          <w:szCs w:val="28"/>
          <w:lang w:val="kk-KZ"/>
        </w:rPr>
        <w:t>.</w:t>
      </w:r>
      <w:r w:rsidRPr="006F4152">
        <w:rPr>
          <w:rFonts w:ascii="Times New Roman" w:eastAsia="Calibri" w:hAnsi="Times New Roman" w:cs="Times New Roman"/>
          <w:sz w:val="28"/>
          <w:szCs w:val="28"/>
          <w:lang w:val="kk-KZ"/>
        </w:rPr>
        <w:t xml:space="preserve"> -</w:t>
      </w:r>
      <w:r w:rsidR="00477906">
        <w:rPr>
          <w:rFonts w:ascii="Times New Roman" w:eastAsia="Calibri" w:hAnsi="Times New Roman" w:cs="Times New Roman"/>
          <w:sz w:val="28"/>
          <w:szCs w:val="28"/>
          <w:lang w:val="kk-KZ"/>
        </w:rPr>
        <w:t xml:space="preserve"> </w:t>
      </w:r>
      <w:r w:rsidRPr="006F4152">
        <w:rPr>
          <w:rFonts w:ascii="Times New Roman" w:eastAsia="Calibri" w:hAnsi="Times New Roman" w:cs="Times New Roman"/>
          <w:sz w:val="28"/>
          <w:szCs w:val="28"/>
          <w:lang w:val="kk-KZ"/>
        </w:rPr>
        <w:t>Алматы, 1998.</w:t>
      </w:r>
      <w:r w:rsidR="00477906">
        <w:rPr>
          <w:rFonts w:ascii="Times New Roman" w:eastAsia="Calibri" w:hAnsi="Times New Roman" w:cs="Times New Roman"/>
          <w:sz w:val="28"/>
          <w:szCs w:val="28"/>
          <w:lang w:val="kk-KZ"/>
        </w:rPr>
        <w:t xml:space="preserve"> </w:t>
      </w:r>
      <w:r w:rsidRPr="006F4152">
        <w:rPr>
          <w:rFonts w:ascii="Times New Roman" w:eastAsia="Calibri" w:hAnsi="Times New Roman" w:cs="Times New Roman"/>
          <w:sz w:val="28"/>
          <w:szCs w:val="28"/>
          <w:lang w:val="kk-KZ"/>
        </w:rPr>
        <w:t>- 23</w:t>
      </w:r>
      <w:r w:rsidR="00477906">
        <w:rPr>
          <w:rFonts w:ascii="Times New Roman" w:eastAsia="Calibri" w:hAnsi="Times New Roman" w:cs="Times New Roman"/>
          <w:sz w:val="28"/>
          <w:szCs w:val="28"/>
          <w:lang w:val="kk-KZ"/>
        </w:rPr>
        <w:t xml:space="preserve"> </w:t>
      </w:r>
      <w:r w:rsidRPr="006F4152">
        <w:rPr>
          <w:rFonts w:ascii="Times New Roman" w:eastAsia="Calibri" w:hAnsi="Times New Roman" w:cs="Times New Roman"/>
          <w:sz w:val="28"/>
          <w:szCs w:val="28"/>
          <w:lang w:val="kk-KZ"/>
        </w:rPr>
        <w:t>б.</w:t>
      </w:r>
    </w:p>
    <w:p w14:paraId="4D05E5B4" w14:textId="0EC5430B" w:rsidR="002F43B1" w:rsidRPr="006F4152" w:rsidRDefault="002F43B1" w:rsidP="006F4152">
      <w:pPr>
        <w:pStyle w:val="a8"/>
        <w:numPr>
          <w:ilvl w:val="0"/>
          <w:numId w:val="78"/>
        </w:numPr>
        <w:tabs>
          <w:tab w:val="left" w:pos="142"/>
          <w:tab w:val="left" w:pos="993"/>
        </w:tabs>
        <w:spacing w:after="0" w:line="240" w:lineRule="auto"/>
        <w:ind w:left="0" w:firstLine="567"/>
        <w:jc w:val="both"/>
        <w:rPr>
          <w:rFonts w:ascii="Times New Roman" w:hAnsi="Times New Roman" w:cs="Times New Roman"/>
          <w:sz w:val="28"/>
          <w:szCs w:val="28"/>
          <w:lang w:val="kk-KZ"/>
        </w:rPr>
      </w:pPr>
      <w:r w:rsidRPr="006F4152">
        <w:rPr>
          <w:rFonts w:ascii="Times New Roman" w:eastAsia="Calibri" w:hAnsi="Times New Roman" w:cs="Times New Roman"/>
          <w:sz w:val="28"/>
          <w:szCs w:val="28"/>
          <w:lang w:val="kk-KZ"/>
        </w:rPr>
        <w:t>Рахметова Н.Б. Болашақ технология мұғалімін көркемдік-конструкторлық іс-әрекетке кәсіби даярлау</w:t>
      </w:r>
      <w:r w:rsidR="00477906">
        <w:rPr>
          <w:rFonts w:ascii="Times New Roman" w:eastAsia="Calibri" w:hAnsi="Times New Roman" w:cs="Times New Roman"/>
          <w:sz w:val="28"/>
          <w:szCs w:val="28"/>
          <w:lang w:val="kk-KZ"/>
        </w:rPr>
        <w:t>:</w:t>
      </w:r>
      <w:r w:rsidRPr="006F4152">
        <w:rPr>
          <w:rFonts w:ascii="Times New Roman" w:eastAsia="Calibri" w:hAnsi="Times New Roman" w:cs="Times New Roman"/>
          <w:sz w:val="28"/>
          <w:szCs w:val="28"/>
          <w:lang w:val="kk-KZ"/>
        </w:rPr>
        <w:t xml:space="preserve"> </w:t>
      </w:r>
      <w:r w:rsidR="00477906" w:rsidRPr="006F4152">
        <w:rPr>
          <w:rFonts w:ascii="Times New Roman" w:eastAsia="Calibri" w:hAnsi="Times New Roman" w:cs="Times New Roman"/>
          <w:sz w:val="28"/>
          <w:szCs w:val="28"/>
          <w:lang w:val="kk-KZ"/>
        </w:rPr>
        <w:t>п</w:t>
      </w:r>
      <w:r w:rsidRPr="006F4152">
        <w:rPr>
          <w:rFonts w:ascii="Times New Roman" w:eastAsia="Calibri" w:hAnsi="Times New Roman" w:cs="Times New Roman"/>
          <w:sz w:val="28"/>
          <w:szCs w:val="28"/>
          <w:lang w:val="kk-KZ"/>
        </w:rPr>
        <w:t>ед.</w:t>
      </w:r>
      <w:r w:rsidR="00477906">
        <w:rPr>
          <w:rFonts w:ascii="Times New Roman" w:eastAsia="Calibri" w:hAnsi="Times New Roman" w:cs="Times New Roman"/>
          <w:sz w:val="28"/>
          <w:szCs w:val="28"/>
          <w:lang w:val="kk-KZ"/>
        </w:rPr>
        <w:t xml:space="preserve"> </w:t>
      </w:r>
      <w:r w:rsidRPr="006F4152">
        <w:rPr>
          <w:rFonts w:ascii="Times New Roman" w:eastAsia="Calibri" w:hAnsi="Times New Roman" w:cs="Times New Roman"/>
          <w:sz w:val="28"/>
          <w:szCs w:val="28"/>
          <w:lang w:val="kk-KZ"/>
        </w:rPr>
        <w:t>ғыл.</w:t>
      </w:r>
      <w:r w:rsidR="00477906">
        <w:rPr>
          <w:rFonts w:ascii="Times New Roman" w:eastAsia="Calibri" w:hAnsi="Times New Roman" w:cs="Times New Roman"/>
          <w:sz w:val="28"/>
          <w:szCs w:val="28"/>
          <w:lang w:val="kk-KZ"/>
        </w:rPr>
        <w:t xml:space="preserve"> </w:t>
      </w:r>
      <w:r w:rsidRPr="006F4152">
        <w:rPr>
          <w:rFonts w:ascii="Times New Roman" w:eastAsia="Calibri" w:hAnsi="Times New Roman" w:cs="Times New Roman"/>
          <w:sz w:val="28"/>
          <w:szCs w:val="28"/>
          <w:lang w:val="kk-KZ"/>
        </w:rPr>
        <w:t>канд.</w:t>
      </w:r>
      <w:r w:rsidR="00477906">
        <w:rPr>
          <w:rFonts w:ascii="Times New Roman" w:eastAsia="Calibri" w:hAnsi="Times New Roman" w:cs="Times New Roman"/>
          <w:sz w:val="28"/>
          <w:szCs w:val="28"/>
          <w:lang w:val="kk-KZ"/>
        </w:rPr>
        <w:t xml:space="preserve"> ... </w:t>
      </w:r>
      <w:r w:rsidRPr="006F4152">
        <w:rPr>
          <w:rFonts w:ascii="Times New Roman" w:eastAsia="Calibri" w:hAnsi="Times New Roman" w:cs="Times New Roman"/>
          <w:sz w:val="28"/>
          <w:szCs w:val="28"/>
          <w:lang w:val="kk-KZ"/>
        </w:rPr>
        <w:t>дис.- Алматы,</w:t>
      </w:r>
      <w:r w:rsidR="00477906">
        <w:rPr>
          <w:rFonts w:ascii="Times New Roman" w:eastAsia="Calibri" w:hAnsi="Times New Roman" w:cs="Times New Roman"/>
          <w:sz w:val="28"/>
          <w:szCs w:val="28"/>
          <w:lang w:val="kk-KZ"/>
        </w:rPr>
        <w:t xml:space="preserve"> </w:t>
      </w:r>
      <w:r w:rsidRPr="006F4152">
        <w:rPr>
          <w:rFonts w:ascii="Times New Roman" w:eastAsia="Calibri" w:hAnsi="Times New Roman" w:cs="Times New Roman"/>
          <w:sz w:val="28"/>
          <w:szCs w:val="28"/>
          <w:lang w:val="kk-KZ"/>
        </w:rPr>
        <w:t>2006</w:t>
      </w:r>
      <w:r w:rsidR="00477906">
        <w:rPr>
          <w:rFonts w:ascii="Times New Roman" w:eastAsia="Calibri" w:hAnsi="Times New Roman" w:cs="Times New Roman"/>
          <w:sz w:val="28"/>
          <w:szCs w:val="28"/>
          <w:lang w:val="kk-KZ"/>
        </w:rPr>
        <w:t>. – 140 б.</w:t>
      </w:r>
    </w:p>
    <w:p w14:paraId="7649FE2D" w14:textId="7208FE33" w:rsidR="002F43B1" w:rsidRPr="006F4152" w:rsidRDefault="002F43B1" w:rsidP="006F4152">
      <w:pPr>
        <w:pStyle w:val="a8"/>
        <w:numPr>
          <w:ilvl w:val="0"/>
          <w:numId w:val="78"/>
        </w:numPr>
        <w:tabs>
          <w:tab w:val="left" w:pos="142"/>
          <w:tab w:val="left" w:pos="993"/>
        </w:tabs>
        <w:spacing w:after="0" w:line="240" w:lineRule="auto"/>
        <w:ind w:left="0" w:firstLine="567"/>
        <w:jc w:val="both"/>
        <w:rPr>
          <w:rFonts w:ascii="Times New Roman" w:hAnsi="Times New Roman" w:cs="Times New Roman"/>
          <w:sz w:val="28"/>
          <w:szCs w:val="28"/>
          <w:lang w:val="kk-KZ"/>
        </w:rPr>
      </w:pPr>
      <w:r w:rsidRPr="006F4152">
        <w:rPr>
          <w:rFonts w:ascii="Times New Roman" w:eastAsia="Calibri" w:hAnsi="Times New Roman" w:cs="Times New Roman"/>
          <w:sz w:val="28"/>
          <w:szCs w:val="28"/>
          <w:lang w:val="kk-KZ"/>
        </w:rPr>
        <w:t>Сманова А.С. Студенттердің ұлттық киім үлгісін әзірлеу арқылы еңбекке қызығушылығын қалыптастыру</w:t>
      </w:r>
      <w:r w:rsidR="00477906">
        <w:rPr>
          <w:rFonts w:ascii="Times New Roman" w:eastAsia="Calibri" w:hAnsi="Times New Roman" w:cs="Times New Roman"/>
          <w:sz w:val="28"/>
          <w:szCs w:val="28"/>
          <w:lang w:val="kk-KZ"/>
        </w:rPr>
        <w:t>:</w:t>
      </w:r>
      <w:r w:rsidRPr="006F4152">
        <w:rPr>
          <w:rFonts w:ascii="Times New Roman" w:eastAsia="Calibri" w:hAnsi="Times New Roman" w:cs="Times New Roman"/>
          <w:sz w:val="28"/>
          <w:szCs w:val="28"/>
          <w:lang w:val="kk-KZ"/>
        </w:rPr>
        <w:t xml:space="preserve"> пед.</w:t>
      </w:r>
      <w:r w:rsidR="00477906">
        <w:rPr>
          <w:rFonts w:ascii="Times New Roman" w:eastAsia="Calibri" w:hAnsi="Times New Roman" w:cs="Times New Roman"/>
          <w:sz w:val="28"/>
          <w:szCs w:val="28"/>
          <w:lang w:val="kk-KZ"/>
        </w:rPr>
        <w:t xml:space="preserve"> </w:t>
      </w:r>
      <w:r w:rsidRPr="006F4152">
        <w:rPr>
          <w:rFonts w:ascii="Times New Roman" w:eastAsia="Calibri" w:hAnsi="Times New Roman" w:cs="Times New Roman"/>
          <w:sz w:val="28"/>
          <w:szCs w:val="28"/>
          <w:lang w:val="kk-KZ"/>
        </w:rPr>
        <w:t>ғ</w:t>
      </w:r>
      <w:r w:rsidR="00477906">
        <w:rPr>
          <w:rFonts w:ascii="Times New Roman" w:eastAsia="Calibri" w:hAnsi="Times New Roman" w:cs="Times New Roman"/>
          <w:sz w:val="28"/>
          <w:szCs w:val="28"/>
          <w:lang w:val="kk-KZ"/>
        </w:rPr>
        <w:t>ыл</w:t>
      </w:r>
      <w:r w:rsidRPr="006F4152">
        <w:rPr>
          <w:rFonts w:ascii="Times New Roman" w:eastAsia="Calibri" w:hAnsi="Times New Roman" w:cs="Times New Roman"/>
          <w:sz w:val="28"/>
          <w:szCs w:val="28"/>
          <w:lang w:val="kk-KZ"/>
        </w:rPr>
        <w:t>.</w:t>
      </w:r>
      <w:r w:rsidR="00477906">
        <w:rPr>
          <w:rFonts w:ascii="Times New Roman" w:eastAsia="Calibri" w:hAnsi="Times New Roman" w:cs="Times New Roman"/>
          <w:sz w:val="28"/>
          <w:szCs w:val="28"/>
          <w:lang w:val="kk-KZ"/>
        </w:rPr>
        <w:t xml:space="preserve"> </w:t>
      </w:r>
      <w:r w:rsidRPr="006F4152">
        <w:rPr>
          <w:rFonts w:ascii="Times New Roman" w:eastAsia="Calibri" w:hAnsi="Times New Roman" w:cs="Times New Roman"/>
          <w:sz w:val="28"/>
          <w:szCs w:val="28"/>
          <w:lang w:val="kk-KZ"/>
        </w:rPr>
        <w:t>к</w:t>
      </w:r>
      <w:r w:rsidR="00477906">
        <w:rPr>
          <w:rFonts w:ascii="Times New Roman" w:eastAsia="Calibri" w:hAnsi="Times New Roman" w:cs="Times New Roman"/>
          <w:sz w:val="28"/>
          <w:szCs w:val="28"/>
          <w:lang w:val="kk-KZ"/>
        </w:rPr>
        <w:t xml:space="preserve">анд.  </w:t>
      </w:r>
      <w:r w:rsidRPr="006F4152">
        <w:rPr>
          <w:rFonts w:ascii="Times New Roman" w:eastAsia="Calibri" w:hAnsi="Times New Roman" w:cs="Times New Roman"/>
          <w:sz w:val="28"/>
          <w:szCs w:val="28"/>
          <w:lang w:val="kk-KZ"/>
        </w:rPr>
        <w:t>...</w:t>
      </w:r>
      <w:r w:rsidR="00477906">
        <w:rPr>
          <w:rFonts w:ascii="Times New Roman" w:eastAsia="Calibri" w:hAnsi="Times New Roman" w:cs="Times New Roman"/>
          <w:sz w:val="28"/>
          <w:szCs w:val="28"/>
          <w:lang w:val="kk-KZ"/>
        </w:rPr>
        <w:t xml:space="preserve">  </w:t>
      </w:r>
      <w:r w:rsidRPr="006F4152">
        <w:rPr>
          <w:rFonts w:ascii="Times New Roman" w:eastAsia="Calibri" w:hAnsi="Times New Roman" w:cs="Times New Roman"/>
          <w:sz w:val="28"/>
          <w:szCs w:val="28"/>
          <w:lang w:val="kk-KZ"/>
        </w:rPr>
        <w:t>дис</w:t>
      </w:r>
      <w:r w:rsidR="00477906">
        <w:rPr>
          <w:rFonts w:ascii="Times New Roman" w:eastAsia="Calibri" w:hAnsi="Times New Roman" w:cs="Times New Roman"/>
          <w:sz w:val="28"/>
          <w:szCs w:val="28"/>
          <w:lang w:val="kk-KZ"/>
        </w:rPr>
        <w:t xml:space="preserve">. </w:t>
      </w:r>
      <w:r w:rsidRPr="006F4152">
        <w:rPr>
          <w:rFonts w:ascii="Times New Roman" w:eastAsia="Calibri" w:hAnsi="Times New Roman" w:cs="Times New Roman"/>
          <w:sz w:val="28"/>
          <w:szCs w:val="28"/>
          <w:lang w:val="kk-KZ"/>
        </w:rPr>
        <w:t xml:space="preserve"> -</w:t>
      </w:r>
      <w:r w:rsidR="00477906">
        <w:rPr>
          <w:rFonts w:ascii="Times New Roman" w:eastAsia="Calibri" w:hAnsi="Times New Roman" w:cs="Times New Roman"/>
          <w:sz w:val="28"/>
          <w:szCs w:val="28"/>
          <w:lang w:val="kk-KZ"/>
        </w:rPr>
        <w:t xml:space="preserve"> </w:t>
      </w:r>
      <w:r w:rsidRPr="006F4152">
        <w:rPr>
          <w:rFonts w:ascii="Times New Roman" w:eastAsia="Calibri" w:hAnsi="Times New Roman" w:cs="Times New Roman"/>
          <w:sz w:val="28"/>
          <w:szCs w:val="28"/>
          <w:lang w:val="kk-KZ"/>
        </w:rPr>
        <w:t>Алматы, 2010</w:t>
      </w:r>
      <w:r w:rsidR="00477906">
        <w:rPr>
          <w:rFonts w:ascii="Times New Roman" w:eastAsia="Calibri" w:hAnsi="Times New Roman" w:cs="Times New Roman"/>
          <w:sz w:val="28"/>
          <w:szCs w:val="28"/>
          <w:lang w:val="kk-KZ"/>
        </w:rPr>
        <w:t xml:space="preserve">. </w:t>
      </w:r>
      <w:r w:rsidRPr="006F4152">
        <w:rPr>
          <w:rFonts w:ascii="Times New Roman" w:eastAsia="Calibri" w:hAnsi="Times New Roman" w:cs="Times New Roman"/>
          <w:sz w:val="28"/>
          <w:szCs w:val="28"/>
          <w:lang w:val="kk-KZ"/>
        </w:rPr>
        <w:t>-</w:t>
      </w:r>
      <w:r w:rsidR="00477906">
        <w:rPr>
          <w:rFonts w:ascii="Times New Roman" w:eastAsia="Calibri" w:hAnsi="Times New Roman" w:cs="Times New Roman"/>
          <w:sz w:val="28"/>
          <w:szCs w:val="28"/>
          <w:lang w:val="kk-KZ"/>
        </w:rPr>
        <w:t xml:space="preserve"> </w:t>
      </w:r>
      <w:r w:rsidRPr="006F4152">
        <w:rPr>
          <w:rFonts w:ascii="Times New Roman" w:eastAsia="Calibri" w:hAnsi="Times New Roman" w:cs="Times New Roman"/>
          <w:sz w:val="28"/>
          <w:szCs w:val="28"/>
          <w:lang w:val="kk-KZ"/>
        </w:rPr>
        <w:t>144</w:t>
      </w:r>
      <w:r w:rsidR="00477906">
        <w:rPr>
          <w:rFonts w:ascii="Times New Roman" w:eastAsia="Calibri" w:hAnsi="Times New Roman" w:cs="Times New Roman"/>
          <w:sz w:val="28"/>
          <w:szCs w:val="28"/>
          <w:lang w:val="kk-KZ"/>
        </w:rPr>
        <w:t xml:space="preserve"> </w:t>
      </w:r>
      <w:r w:rsidRPr="006F4152">
        <w:rPr>
          <w:rFonts w:ascii="Times New Roman" w:eastAsia="Calibri" w:hAnsi="Times New Roman" w:cs="Times New Roman"/>
          <w:sz w:val="28"/>
          <w:szCs w:val="28"/>
          <w:lang w:val="kk-KZ"/>
        </w:rPr>
        <w:t>б</w:t>
      </w:r>
      <w:r w:rsidR="00477906">
        <w:rPr>
          <w:rFonts w:ascii="Times New Roman" w:eastAsia="Calibri" w:hAnsi="Times New Roman" w:cs="Times New Roman"/>
          <w:sz w:val="28"/>
          <w:szCs w:val="28"/>
          <w:lang w:val="kk-KZ"/>
        </w:rPr>
        <w:t>.</w:t>
      </w:r>
    </w:p>
    <w:p w14:paraId="0FA8FF88" w14:textId="5E0CCD22" w:rsidR="002F43B1" w:rsidRPr="006F4152" w:rsidRDefault="002F43B1" w:rsidP="006F4152">
      <w:pPr>
        <w:pStyle w:val="a6"/>
        <w:numPr>
          <w:ilvl w:val="0"/>
          <w:numId w:val="78"/>
        </w:numPr>
        <w:tabs>
          <w:tab w:val="left" w:pos="142"/>
          <w:tab w:val="left" w:pos="993"/>
        </w:tabs>
        <w:ind w:left="0" w:firstLine="567"/>
        <w:rPr>
          <w:rFonts w:ascii="Times New Roman" w:hAnsi="Times New Roman"/>
          <w:szCs w:val="28"/>
        </w:rPr>
      </w:pPr>
      <w:r w:rsidRPr="006F4152">
        <w:rPr>
          <w:rFonts w:ascii="Times New Roman" w:hAnsi="Times New Roman"/>
          <w:szCs w:val="28"/>
        </w:rPr>
        <w:t>Жарықбаев Қ.Б. Психология: Арнаулы орта орындары мен пединституттардың педагогика және бастауыш сынып әдістемесі факультеті студенттеріне арналған оқулық. – Алматы: Білім, 1993.</w:t>
      </w:r>
      <w:r w:rsidR="00477906" w:rsidRPr="00477906">
        <w:rPr>
          <w:rFonts w:ascii="Times New Roman" w:hAnsi="Times New Roman"/>
          <w:szCs w:val="28"/>
        </w:rPr>
        <w:t xml:space="preserve"> </w:t>
      </w:r>
      <w:r w:rsidRPr="006F4152">
        <w:rPr>
          <w:rFonts w:ascii="Times New Roman" w:hAnsi="Times New Roman"/>
          <w:szCs w:val="28"/>
        </w:rPr>
        <w:t>- 172 б.</w:t>
      </w:r>
    </w:p>
    <w:p w14:paraId="615FCF8F" w14:textId="2C266CB1" w:rsidR="002F43B1" w:rsidRPr="006F4152" w:rsidRDefault="002F43B1" w:rsidP="006F4152">
      <w:pPr>
        <w:pStyle w:val="a6"/>
        <w:numPr>
          <w:ilvl w:val="0"/>
          <w:numId w:val="78"/>
        </w:numPr>
        <w:tabs>
          <w:tab w:val="left" w:pos="142"/>
          <w:tab w:val="left" w:pos="993"/>
        </w:tabs>
        <w:ind w:left="0" w:firstLine="567"/>
        <w:rPr>
          <w:rFonts w:ascii="Times New Roman" w:hAnsi="Times New Roman"/>
          <w:szCs w:val="28"/>
        </w:rPr>
      </w:pPr>
      <w:r w:rsidRPr="006F4152">
        <w:rPr>
          <w:rFonts w:ascii="Times New Roman" w:hAnsi="Times New Roman"/>
          <w:szCs w:val="28"/>
        </w:rPr>
        <w:t xml:space="preserve">Қалиев С., Молдабекова Ж., Иманбекова Б.  Этнопедагогика: оқулық. – Астана: Фолиант, 2007. – 400 б. </w:t>
      </w:r>
    </w:p>
    <w:p w14:paraId="33AA81E8" w14:textId="6B7A648F" w:rsidR="002F43B1" w:rsidRPr="006F4152" w:rsidRDefault="002F43B1" w:rsidP="006F4152">
      <w:pPr>
        <w:pStyle w:val="a6"/>
        <w:numPr>
          <w:ilvl w:val="0"/>
          <w:numId w:val="78"/>
        </w:numPr>
        <w:tabs>
          <w:tab w:val="left" w:pos="142"/>
          <w:tab w:val="left" w:pos="993"/>
        </w:tabs>
        <w:ind w:left="0" w:firstLine="567"/>
        <w:rPr>
          <w:rFonts w:ascii="Times New Roman" w:hAnsi="Times New Roman"/>
          <w:szCs w:val="28"/>
        </w:rPr>
      </w:pPr>
      <w:r w:rsidRPr="006F4152">
        <w:rPr>
          <w:rFonts w:ascii="Times New Roman" w:hAnsi="Times New Roman"/>
          <w:szCs w:val="28"/>
        </w:rPr>
        <w:t xml:space="preserve">Шакирова Т.М. Национальная культура ка основа формирования личности учащихся в профессионально – технических лицеях. Білім беру жүйесіндегі этнопедагогика // Республикалық ғылыми – әдістемелік журнал. – 2009. </w:t>
      </w:r>
      <w:r w:rsidR="00477906">
        <w:rPr>
          <w:rFonts w:ascii="Times New Roman" w:hAnsi="Times New Roman"/>
          <w:szCs w:val="28"/>
          <w:lang w:val="ru-RU"/>
        </w:rPr>
        <w:t xml:space="preserve">- </w:t>
      </w:r>
      <w:r w:rsidRPr="006F4152">
        <w:rPr>
          <w:rFonts w:ascii="Times New Roman" w:hAnsi="Times New Roman"/>
          <w:szCs w:val="28"/>
        </w:rPr>
        <w:t>№4(28)</w:t>
      </w:r>
      <w:r w:rsidR="00477906">
        <w:rPr>
          <w:rFonts w:ascii="Times New Roman" w:hAnsi="Times New Roman"/>
          <w:szCs w:val="28"/>
          <w:lang w:val="ru-RU"/>
        </w:rPr>
        <w:t>.</w:t>
      </w:r>
      <w:r w:rsidRPr="006F4152">
        <w:rPr>
          <w:rFonts w:ascii="Times New Roman" w:hAnsi="Times New Roman"/>
          <w:szCs w:val="28"/>
        </w:rPr>
        <w:t xml:space="preserve"> </w:t>
      </w:r>
      <w:r w:rsidR="00477906">
        <w:rPr>
          <w:rFonts w:ascii="Times New Roman" w:hAnsi="Times New Roman"/>
          <w:szCs w:val="28"/>
          <w:lang w:val="ru-RU"/>
        </w:rPr>
        <w:t>– Б. 16-29.</w:t>
      </w:r>
    </w:p>
    <w:p w14:paraId="2F467CC5" w14:textId="21968B49" w:rsidR="002F43B1" w:rsidRPr="006F4152" w:rsidRDefault="002F43B1" w:rsidP="006F4152">
      <w:pPr>
        <w:pStyle w:val="a6"/>
        <w:numPr>
          <w:ilvl w:val="0"/>
          <w:numId w:val="78"/>
        </w:numPr>
        <w:tabs>
          <w:tab w:val="left" w:pos="142"/>
          <w:tab w:val="left" w:pos="993"/>
        </w:tabs>
        <w:ind w:left="0" w:firstLine="567"/>
        <w:rPr>
          <w:rFonts w:ascii="Times New Roman" w:hAnsi="Times New Roman"/>
          <w:szCs w:val="28"/>
        </w:rPr>
      </w:pPr>
      <w:r w:rsidRPr="006F4152">
        <w:rPr>
          <w:rFonts w:ascii="Times New Roman" w:hAnsi="Times New Roman"/>
          <w:szCs w:val="28"/>
        </w:rPr>
        <w:t>Ұзақбаева С.А. Қазақтың халық педагогикасындағы эстетикалық тәрбие: пед.</w:t>
      </w:r>
      <w:r w:rsidR="00477906" w:rsidRPr="00477906">
        <w:rPr>
          <w:rFonts w:ascii="Times New Roman" w:hAnsi="Times New Roman"/>
          <w:szCs w:val="28"/>
        </w:rPr>
        <w:t xml:space="preserve"> </w:t>
      </w:r>
      <w:r w:rsidRPr="006F4152">
        <w:rPr>
          <w:rFonts w:ascii="Times New Roman" w:hAnsi="Times New Roman"/>
          <w:szCs w:val="28"/>
        </w:rPr>
        <w:t>ғыл.</w:t>
      </w:r>
      <w:r w:rsidR="00477906" w:rsidRPr="00477906">
        <w:rPr>
          <w:rFonts w:ascii="Times New Roman" w:hAnsi="Times New Roman"/>
          <w:szCs w:val="28"/>
        </w:rPr>
        <w:t xml:space="preserve"> </w:t>
      </w:r>
      <w:r w:rsidRPr="006F4152">
        <w:rPr>
          <w:rFonts w:ascii="Times New Roman" w:hAnsi="Times New Roman"/>
          <w:szCs w:val="28"/>
        </w:rPr>
        <w:t>док.</w:t>
      </w:r>
      <w:r w:rsidR="00477906" w:rsidRPr="00477906">
        <w:rPr>
          <w:rFonts w:ascii="Times New Roman" w:hAnsi="Times New Roman"/>
          <w:szCs w:val="28"/>
        </w:rPr>
        <w:t xml:space="preserve"> </w:t>
      </w:r>
      <w:r w:rsidRPr="006F4152">
        <w:rPr>
          <w:rFonts w:ascii="Times New Roman" w:hAnsi="Times New Roman"/>
          <w:szCs w:val="28"/>
        </w:rPr>
        <w:t xml:space="preserve"> ...</w:t>
      </w:r>
      <w:r w:rsidR="00477906" w:rsidRPr="00477906">
        <w:rPr>
          <w:rFonts w:ascii="Times New Roman" w:hAnsi="Times New Roman"/>
          <w:szCs w:val="28"/>
        </w:rPr>
        <w:t xml:space="preserve"> </w:t>
      </w:r>
      <w:r w:rsidRPr="006F4152">
        <w:rPr>
          <w:rFonts w:ascii="Times New Roman" w:hAnsi="Times New Roman"/>
          <w:szCs w:val="28"/>
        </w:rPr>
        <w:t xml:space="preserve"> дис. – Алматы, 1993. – 324</w:t>
      </w:r>
      <w:r w:rsidR="00477906">
        <w:rPr>
          <w:rFonts w:ascii="Times New Roman" w:hAnsi="Times New Roman"/>
          <w:szCs w:val="28"/>
          <w:lang w:val="ru-RU"/>
        </w:rPr>
        <w:t xml:space="preserve"> </w:t>
      </w:r>
      <w:r w:rsidRPr="006F4152">
        <w:rPr>
          <w:rFonts w:ascii="Times New Roman" w:hAnsi="Times New Roman"/>
          <w:szCs w:val="28"/>
        </w:rPr>
        <w:t xml:space="preserve">б. </w:t>
      </w:r>
    </w:p>
    <w:p w14:paraId="3E2D6317" w14:textId="276A31C2" w:rsidR="002F43B1" w:rsidRPr="006F4152" w:rsidRDefault="002F43B1" w:rsidP="006F4152">
      <w:pPr>
        <w:pStyle w:val="a6"/>
        <w:numPr>
          <w:ilvl w:val="0"/>
          <w:numId w:val="78"/>
        </w:numPr>
        <w:tabs>
          <w:tab w:val="left" w:pos="142"/>
          <w:tab w:val="left" w:pos="993"/>
        </w:tabs>
        <w:ind w:left="0" w:firstLine="567"/>
        <w:rPr>
          <w:rFonts w:ascii="Times New Roman" w:hAnsi="Times New Roman"/>
          <w:szCs w:val="28"/>
        </w:rPr>
      </w:pPr>
      <w:r w:rsidRPr="006F4152">
        <w:rPr>
          <w:rFonts w:ascii="Times New Roman" w:hAnsi="Times New Roman"/>
          <w:szCs w:val="28"/>
        </w:rPr>
        <w:t>Қожахметова Қ.Ж. Казахская этнопедагогика: методология, теория, практика. – Алматы:</w:t>
      </w:r>
      <w:r w:rsidR="00477906">
        <w:rPr>
          <w:rFonts w:ascii="Times New Roman" w:hAnsi="Times New Roman"/>
          <w:szCs w:val="28"/>
          <w:lang w:val="ru-RU"/>
        </w:rPr>
        <w:t xml:space="preserve"> </w:t>
      </w:r>
      <w:r w:rsidRPr="006F4152">
        <w:rPr>
          <w:rFonts w:ascii="Times New Roman" w:hAnsi="Times New Roman"/>
          <w:szCs w:val="28"/>
        </w:rPr>
        <w:t>Ғылым, 1998. – 317 с.</w:t>
      </w:r>
    </w:p>
    <w:p w14:paraId="6E3F34CE" w14:textId="63353592" w:rsidR="002F43B1" w:rsidRPr="006F4152" w:rsidRDefault="002F43B1" w:rsidP="006F4152">
      <w:pPr>
        <w:pStyle w:val="a6"/>
        <w:numPr>
          <w:ilvl w:val="0"/>
          <w:numId w:val="78"/>
        </w:numPr>
        <w:tabs>
          <w:tab w:val="left" w:pos="142"/>
          <w:tab w:val="left" w:pos="993"/>
        </w:tabs>
        <w:ind w:left="0" w:firstLine="567"/>
        <w:rPr>
          <w:rFonts w:ascii="Times New Roman" w:hAnsi="Times New Roman"/>
          <w:szCs w:val="28"/>
        </w:rPr>
      </w:pPr>
      <w:r w:rsidRPr="006F4152">
        <w:rPr>
          <w:rFonts w:ascii="Times New Roman" w:hAnsi="Times New Roman"/>
          <w:szCs w:val="28"/>
        </w:rPr>
        <w:t>Таубаева Ш.Т., Лактионова С.Н. Педагогическая инноватика как теория и практика нововведений  в система образования. – Алматы, 2001.</w:t>
      </w:r>
      <w:r w:rsidR="00477906">
        <w:rPr>
          <w:rFonts w:ascii="Times New Roman" w:hAnsi="Times New Roman"/>
          <w:szCs w:val="28"/>
          <w:lang w:val="ru-RU"/>
        </w:rPr>
        <w:t xml:space="preserve"> </w:t>
      </w:r>
      <w:r w:rsidR="00477906">
        <w:rPr>
          <w:rFonts w:ascii="Times New Roman" w:hAnsi="Times New Roman"/>
          <w:szCs w:val="28"/>
        </w:rPr>
        <w:t>–</w:t>
      </w:r>
      <w:r w:rsidRPr="006F4152">
        <w:rPr>
          <w:rFonts w:ascii="Times New Roman" w:hAnsi="Times New Roman"/>
          <w:szCs w:val="28"/>
        </w:rPr>
        <w:t xml:space="preserve"> 295</w:t>
      </w:r>
      <w:r w:rsidR="00477906">
        <w:rPr>
          <w:rFonts w:ascii="Times New Roman" w:hAnsi="Times New Roman"/>
          <w:szCs w:val="28"/>
          <w:lang w:val="ru-RU"/>
        </w:rPr>
        <w:t xml:space="preserve"> </w:t>
      </w:r>
      <w:r w:rsidRPr="006F4152">
        <w:rPr>
          <w:rFonts w:ascii="Times New Roman" w:hAnsi="Times New Roman"/>
          <w:szCs w:val="28"/>
        </w:rPr>
        <w:t>с.</w:t>
      </w:r>
    </w:p>
    <w:p w14:paraId="09D9BFAC" w14:textId="7416A2E6" w:rsidR="002F43B1" w:rsidRPr="006F4152" w:rsidRDefault="002F43B1" w:rsidP="006F4152">
      <w:pPr>
        <w:pStyle w:val="a6"/>
        <w:numPr>
          <w:ilvl w:val="0"/>
          <w:numId w:val="78"/>
        </w:numPr>
        <w:tabs>
          <w:tab w:val="left" w:pos="142"/>
          <w:tab w:val="left" w:pos="993"/>
        </w:tabs>
        <w:ind w:left="0" w:firstLine="567"/>
        <w:rPr>
          <w:rFonts w:ascii="Times New Roman" w:hAnsi="Times New Roman"/>
          <w:szCs w:val="28"/>
        </w:rPr>
      </w:pPr>
      <w:r w:rsidRPr="006F4152">
        <w:rPr>
          <w:rFonts w:ascii="Times New Roman" w:hAnsi="Times New Roman"/>
          <w:szCs w:val="28"/>
        </w:rPr>
        <w:t>Орлова Г.С. Педогогические основы этнохудожественного оброзования студентов с исполбзованием информационных технологий: автореф.</w:t>
      </w:r>
      <w:r w:rsidR="00477906">
        <w:rPr>
          <w:rFonts w:ascii="Times New Roman" w:hAnsi="Times New Roman"/>
          <w:szCs w:val="28"/>
          <w:lang w:val="ru-RU"/>
        </w:rPr>
        <w:t xml:space="preserve"> </w:t>
      </w:r>
      <w:r w:rsidRPr="006F4152">
        <w:rPr>
          <w:rFonts w:ascii="Times New Roman" w:hAnsi="Times New Roman"/>
          <w:szCs w:val="28"/>
        </w:rPr>
        <w:t xml:space="preserve"> ...</w:t>
      </w:r>
      <w:r w:rsidR="00477906">
        <w:rPr>
          <w:rFonts w:ascii="Times New Roman" w:hAnsi="Times New Roman"/>
          <w:szCs w:val="28"/>
          <w:lang w:val="ru-RU"/>
        </w:rPr>
        <w:t xml:space="preserve">  </w:t>
      </w:r>
      <w:r w:rsidRPr="006F4152">
        <w:rPr>
          <w:rFonts w:ascii="Times New Roman" w:hAnsi="Times New Roman"/>
          <w:szCs w:val="28"/>
        </w:rPr>
        <w:t>к</w:t>
      </w:r>
      <w:proofErr w:type="spellStart"/>
      <w:r w:rsidR="00477906">
        <w:rPr>
          <w:rFonts w:ascii="Times New Roman" w:hAnsi="Times New Roman"/>
          <w:szCs w:val="28"/>
          <w:lang w:val="ru-RU"/>
        </w:rPr>
        <w:t>анд</w:t>
      </w:r>
      <w:proofErr w:type="spellEnd"/>
      <w:r w:rsidRPr="006F4152">
        <w:rPr>
          <w:rFonts w:ascii="Times New Roman" w:hAnsi="Times New Roman"/>
          <w:szCs w:val="28"/>
        </w:rPr>
        <w:t>.</w:t>
      </w:r>
      <w:r w:rsidR="00477906">
        <w:rPr>
          <w:rFonts w:ascii="Times New Roman" w:hAnsi="Times New Roman"/>
          <w:szCs w:val="28"/>
          <w:lang w:val="ru-RU"/>
        </w:rPr>
        <w:t xml:space="preserve"> </w:t>
      </w:r>
      <w:r w:rsidRPr="006F4152">
        <w:rPr>
          <w:rFonts w:ascii="Times New Roman" w:hAnsi="Times New Roman"/>
          <w:szCs w:val="28"/>
        </w:rPr>
        <w:t>п</w:t>
      </w:r>
      <w:proofErr w:type="spellStart"/>
      <w:r w:rsidR="00477906">
        <w:rPr>
          <w:rFonts w:ascii="Times New Roman" w:hAnsi="Times New Roman"/>
          <w:szCs w:val="28"/>
          <w:lang w:val="ru-RU"/>
        </w:rPr>
        <w:t>ед</w:t>
      </w:r>
      <w:proofErr w:type="spellEnd"/>
      <w:r w:rsidRPr="006F4152">
        <w:rPr>
          <w:rFonts w:ascii="Times New Roman" w:hAnsi="Times New Roman"/>
          <w:szCs w:val="28"/>
        </w:rPr>
        <w:t>.</w:t>
      </w:r>
      <w:r w:rsidR="00477906">
        <w:rPr>
          <w:rFonts w:ascii="Times New Roman" w:hAnsi="Times New Roman"/>
          <w:szCs w:val="28"/>
          <w:lang w:val="ru-RU"/>
        </w:rPr>
        <w:t xml:space="preserve"> </w:t>
      </w:r>
      <w:r w:rsidRPr="006F4152">
        <w:rPr>
          <w:rFonts w:ascii="Times New Roman" w:hAnsi="Times New Roman"/>
          <w:szCs w:val="28"/>
        </w:rPr>
        <w:t>н</w:t>
      </w:r>
      <w:proofErr w:type="spellStart"/>
      <w:r w:rsidR="00477906">
        <w:rPr>
          <w:rFonts w:ascii="Times New Roman" w:hAnsi="Times New Roman"/>
          <w:szCs w:val="28"/>
          <w:lang w:val="ru-RU"/>
        </w:rPr>
        <w:t>аук</w:t>
      </w:r>
      <w:proofErr w:type="spellEnd"/>
      <w:r w:rsidRPr="006F4152">
        <w:rPr>
          <w:rFonts w:ascii="Times New Roman" w:hAnsi="Times New Roman"/>
          <w:szCs w:val="28"/>
        </w:rPr>
        <w:t>. – Караганда, 2004. – 29</w:t>
      </w:r>
      <w:r w:rsidR="00477906">
        <w:rPr>
          <w:rFonts w:ascii="Times New Roman" w:hAnsi="Times New Roman"/>
          <w:szCs w:val="28"/>
          <w:lang w:val="ru-RU"/>
        </w:rPr>
        <w:t xml:space="preserve"> </w:t>
      </w:r>
      <w:r w:rsidRPr="006F4152">
        <w:rPr>
          <w:rFonts w:ascii="Times New Roman" w:hAnsi="Times New Roman"/>
          <w:szCs w:val="28"/>
        </w:rPr>
        <w:t xml:space="preserve">с. </w:t>
      </w:r>
    </w:p>
    <w:p w14:paraId="019ACE21" w14:textId="7CF7237A" w:rsidR="002F43B1" w:rsidRPr="006F4152" w:rsidRDefault="002F43B1" w:rsidP="006F4152">
      <w:pPr>
        <w:pStyle w:val="a8"/>
        <w:numPr>
          <w:ilvl w:val="0"/>
          <w:numId w:val="78"/>
        </w:numPr>
        <w:tabs>
          <w:tab w:val="left" w:pos="142"/>
          <w:tab w:val="left" w:pos="993"/>
        </w:tabs>
        <w:spacing w:after="0" w:line="240" w:lineRule="auto"/>
        <w:ind w:left="0" w:firstLine="567"/>
        <w:jc w:val="both"/>
        <w:rPr>
          <w:rFonts w:ascii="Times New Roman" w:hAnsi="Times New Roman" w:cs="Times New Roman"/>
          <w:sz w:val="28"/>
          <w:szCs w:val="28"/>
        </w:rPr>
      </w:pPr>
      <w:r w:rsidRPr="006F4152">
        <w:rPr>
          <w:rFonts w:ascii="Times New Roman" w:hAnsi="Times New Roman" w:cs="Times New Roman"/>
          <w:sz w:val="28"/>
          <w:szCs w:val="28"/>
        </w:rPr>
        <w:t>Орлова Г</w:t>
      </w:r>
      <w:r w:rsidRPr="006F4152">
        <w:rPr>
          <w:rFonts w:ascii="Times New Roman" w:hAnsi="Times New Roman" w:cs="Times New Roman"/>
          <w:sz w:val="28"/>
          <w:szCs w:val="28"/>
          <w:lang w:val="kk-KZ"/>
        </w:rPr>
        <w:t>.С. роль пропаганды культурного наследия в ЭХОС</w:t>
      </w:r>
      <w:r w:rsidRPr="006F4152">
        <w:rPr>
          <w:rFonts w:ascii="Times New Roman" w:hAnsi="Times New Roman" w:cs="Times New Roman"/>
          <w:sz w:val="28"/>
          <w:szCs w:val="28"/>
        </w:rPr>
        <w:t xml:space="preserve"> // </w:t>
      </w:r>
      <w:r w:rsidRPr="006F4152">
        <w:rPr>
          <w:rFonts w:ascii="Times New Roman" w:hAnsi="Times New Roman" w:cs="Times New Roman"/>
          <w:sz w:val="28"/>
          <w:szCs w:val="28"/>
          <w:lang w:val="kk-KZ"/>
        </w:rPr>
        <w:t>Вестник ун-та «Қайнар». – 2004. -</w:t>
      </w:r>
      <w:r w:rsidR="00477906">
        <w:rPr>
          <w:rFonts w:ascii="Times New Roman" w:hAnsi="Times New Roman" w:cs="Times New Roman"/>
          <w:sz w:val="28"/>
          <w:szCs w:val="28"/>
          <w:lang w:val="kk-KZ"/>
        </w:rPr>
        <w:t xml:space="preserve"> </w:t>
      </w:r>
      <w:r w:rsidRPr="006F4152">
        <w:rPr>
          <w:rFonts w:ascii="Times New Roman" w:hAnsi="Times New Roman" w:cs="Times New Roman"/>
          <w:sz w:val="28"/>
          <w:szCs w:val="28"/>
          <w:lang w:val="kk-KZ"/>
        </w:rPr>
        <w:t>№3</w:t>
      </w:r>
      <w:r w:rsidR="00477906">
        <w:rPr>
          <w:rFonts w:ascii="Times New Roman" w:hAnsi="Times New Roman" w:cs="Times New Roman"/>
          <w:sz w:val="28"/>
          <w:szCs w:val="28"/>
          <w:lang w:val="kk-KZ"/>
        </w:rPr>
        <w:t>(</w:t>
      </w:r>
      <w:r w:rsidRPr="006F4152">
        <w:rPr>
          <w:rFonts w:ascii="Times New Roman" w:hAnsi="Times New Roman" w:cs="Times New Roman"/>
          <w:sz w:val="28"/>
          <w:szCs w:val="28"/>
          <w:lang w:val="kk-KZ"/>
        </w:rPr>
        <w:t>2</w:t>
      </w:r>
      <w:r w:rsidR="00477906">
        <w:rPr>
          <w:rFonts w:ascii="Times New Roman" w:hAnsi="Times New Roman" w:cs="Times New Roman"/>
          <w:sz w:val="28"/>
          <w:szCs w:val="28"/>
          <w:lang w:val="kk-KZ"/>
        </w:rPr>
        <w:t>)</w:t>
      </w:r>
      <w:r w:rsidRPr="006F4152">
        <w:rPr>
          <w:rFonts w:ascii="Times New Roman" w:hAnsi="Times New Roman" w:cs="Times New Roman"/>
          <w:sz w:val="28"/>
          <w:szCs w:val="28"/>
          <w:lang w:val="kk-KZ"/>
        </w:rPr>
        <w:t>. –</w:t>
      </w:r>
      <w:r w:rsidR="00477906">
        <w:rPr>
          <w:rFonts w:ascii="Times New Roman" w:hAnsi="Times New Roman" w:cs="Times New Roman"/>
          <w:sz w:val="28"/>
          <w:szCs w:val="28"/>
          <w:lang w:val="kk-KZ"/>
        </w:rPr>
        <w:t xml:space="preserve"> </w:t>
      </w:r>
      <w:r w:rsidRPr="006F4152">
        <w:rPr>
          <w:rFonts w:ascii="Times New Roman" w:hAnsi="Times New Roman" w:cs="Times New Roman"/>
          <w:sz w:val="28"/>
          <w:szCs w:val="28"/>
          <w:lang w:val="kk-KZ"/>
        </w:rPr>
        <w:t xml:space="preserve">С. 59-64.  </w:t>
      </w:r>
    </w:p>
    <w:p w14:paraId="2AE274A6" w14:textId="68A85C53" w:rsidR="002F43B1" w:rsidRPr="006F4152" w:rsidRDefault="002F43B1" w:rsidP="006F4152">
      <w:pPr>
        <w:pStyle w:val="a8"/>
        <w:numPr>
          <w:ilvl w:val="0"/>
          <w:numId w:val="78"/>
        </w:numPr>
        <w:tabs>
          <w:tab w:val="left" w:pos="142"/>
          <w:tab w:val="left" w:pos="993"/>
        </w:tabs>
        <w:spacing w:after="0" w:line="240" w:lineRule="auto"/>
        <w:ind w:left="0" w:firstLine="567"/>
        <w:jc w:val="both"/>
        <w:rPr>
          <w:rFonts w:ascii="Times New Roman" w:hAnsi="Times New Roman" w:cs="Times New Roman"/>
          <w:sz w:val="28"/>
          <w:szCs w:val="28"/>
          <w:lang w:val="kk-KZ"/>
        </w:rPr>
      </w:pPr>
      <w:r w:rsidRPr="006F4152">
        <w:rPr>
          <w:rFonts w:ascii="Times New Roman" w:hAnsi="Times New Roman" w:cs="Times New Roman"/>
          <w:sz w:val="28"/>
          <w:szCs w:val="28"/>
          <w:shd w:val="clear" w:color="auto" w:fill="FFFFFF"/>
          <w:lang w:val="kk-KZ"/>
        </w:rPr>
        <w:lastRenderedPageBreak/>
        <w:t xml:space="preserve">Ысқақ Ә.И. Болашақ сәндік өнер мамандарының кәсіби даярлығын этнокөркемдік білім беру арқылы жетілдіру: </w:t>
      </w:r>
      <w:r w:rsidR="00477906" w:rsidRPr="006F4152">
        <w:rPr>
          <w:rFonts w:ascii="Times New Roman" w:hAnsi="Times New Roman" w:cs="Times New Roman"/>
          <w:sz w:val="28"/>
          <w:szCs w:val="28"/>
          <w:shd w:val="clear" w:color="auto" w:fill="FFFFFF"/>
          <w:lang w:val="kk-KZ"/>
        </w:rPr>
        <w:t>п</w:t>
      </w:r>
      <w:r w:rsidRPr="006F4152">
        <w:rPr>
          <w:rFonts w:ascii="Times New Roman" w:hAnsi="Times New Roman" w:cs="Times New Roman"/>
          <w:sz w:val="28"/>
          <w:szCs w:val="28"/>
          <w:shd w:val="clear" w:color="auto" w:fill="FFFFFF"/>
          <w:lang w:val="kk-KZ"/>
        </w:rPr>
        <w:t>ед</w:t>
      </w:r>
      <w:r w:rsidR="00477906">
        <w:rPr>
          <w:rFonts w:ascii="Times New Roman" w:hAnsi="Times New Roman" w:cs="Times New Roman"/>
          <w:sz w:val="28"/>
          <w:szCs w:val="28"/>
          <w:shd w:val="clear" w:color="auto" w:fill="FFFFFF"/>
          <w:lang w:val="kk-KZ"/>
        </w:rPr>
        <w:t>.</w:t>
      </w:r>
      <w:r w:rsidRPr="006F4152">
        <w:rPr>
          <w:rFonts w:ascii="Times New Roman" w:hAnsi="Times New Roman" w:cs="Times New Roman"/>
          <w:sz w:val="28"/>
          <w:szCs w:val="28"/>
          <w:shd w:val="clear" w:color="auto" w:fill="FFFFFF"/>
          <w:lang w:val="kk-KZ"/>
        </w:rPr>
        <w:t xml:space="preserve"> ғыл</w:t>
      </w:r>
      <w:r w:rsidR="00477906">
        <w:rPr>
          <w:rFonts w:ascii="Times New Roman" w:hAnsi="Times New Roman" w:cs="Times New Roman"/>
          <w:sz w:val="28"/>
          <w:szCs w:val="28"/>
          <w:shd w:val="clear" w:color="auto" w:fill="FFFFFF"/>
          <w:lang w:val="kk-KZ"/>
        </w:rPr>
        <w:t>.</w:t>
      </w:r>
      <w:r w:rsidRPr="006F4152">
        <w:rPr>
          <w:rFonts w:ascii="Times New Roman" w:hAnsi="Times New Roman" w:cs="Times New Roman"/>
          <w:sz w:val="28"/>
          <w:szCs w:val="28"/>
          <w:shd w:val="clear" w:color="auto" w:fill="FFFFFF"/>
          <w:lang w:val="kk-KZ"/>
        </w:rPr>
        <w:t xml:space="preserve"> канд</w:t>
      </w:r>
      <w:r w:rsidR="00477906">
        <w:rPr>
          <w:rFonts w:ascii="Times New Roman" w:hAnsi="Times New Roman" w:cs="Times New Roman"/>
          <w:sz w:val="28"/>
          <w:szCs w:val="28"/>
          <w:shd w:val="clear" w:color="auto" w:fill="FFFFFF"/>
          <w:lang w:val="kk-KZ"/>
        </w:rPr>
        <w:t>. ...</w:t>
      </w:r>
      <w:r w:rsidRPr="006F4152">
        <w:rPr>
          <w:rFonts w:ascii="Times New Roman" w:hAnsi="Times New Roman" w:cs="Times New Roman"/>
          <w:sz w:val="28"/>
          <w:szCs w:val="28"/>
          <w:shd w:val="clear" w:color="auto" w:fill="FFFFFF"/>
          <w:lang w:val="kk-KZ"/>
        </w:rPr>
        <w:t xml:space="preserve">  автореф.  – Шымкент</w:t>
      </w:r>
      <w:r w:rsidR="00477906">
        <w:rPr>
          <w:rFonts w:ascii="Times New Roman" w:hAnsi="Times New Roman" w:cs="Times New Roman"/>
          <w:sz w:val="28"/>
          <w:szCs w:val="28"/>
          <w:shd w:val="clear" w:color="auto" w:fill="FFFFFF"/>
          <w:lang w:val="kk-KZ"/>
        </w:rPr>
        <w:t>,</w:t>
      </w:r>
      <w:r w:rsidRPr="006F4152">
        <w:rPr>
          <w:rFonts w:ascii="Times New Roman" w:hAnsi="Times New Roman" w:cs="Times New Roman"/>
          <w:sz w:val="28"/>
          <w:szCs w:val="28"/>
          <w:shd w:val="clear" w:color="auto" w:fill="FFFFFF"/>
          <w:lang w:val="kk-KZ"/>
        </w:rPr>
        <w:t xml:space="preserve">  2010. – 24</w:t>
      </w:r>
      <w:r w:rsidR="00477906">
        <w:rPr>
          <w:rFonts w:ascii="Times New Roman" w:hAnsi="Times New Roman" w:cs="Times New Roman"/>
          <w:sz w:val="28"/>
          <w:szCs w:val="28"/>
          <w:shd w:val="clear" w:color="auto" w:fill="FFFFFF"/>
          <w:lang w:val="kk-KZ"/>
        </w:rPr>
        <w:t xml:space="preserve"> </w:t>
      </w:r>
      <w:r w:rsidRPr="006F4152">
        <w:rPr>
          <w:rFonts w:ascii="Times New Roman" w:hAnsi="Times New Roman" w:cs="Times New Roman"/>
          <w:sz w:val="28"/>
          <w:szCs w:val="28"/>
          <w:shd w:val="clear" w:color="auto" w:fill="FFFFFF"/>
          <w:lang w:val="kk-KZ"/>
        </w:rPr>
        <w:t>б</w:t>
      </w:r>
      <w:r w:rsidR="00477906">
        <w:rPr>
          <w:rFonts w:ascii="Times New Roman" w:hAnsi="Times New Roman" w:cs="Times New Roman"/>
          <w:sz w:val="28"/>
          <w:szCs w:val="28"/>
          <w:shd w:val="clear" w:color="auto" w:fill="FFFFFF"/>
          <w:lang w:val="kk-KZ"/>
        </w:rPr>
        <w:t>.</w:t>
      </w:r>
    </w:p>
    <w:p w14:paraId="4CA1C1AC" w14:textId="2A10CBFA" w:rsidR="002F43B1" w:rsidRPr="006F4152" w:rsidRDefault="002F43B1" w:rsidP="006F4152">
      <w:pPr>
        <w:pStyle w:val="a8"/>
        <w:numPr>
          <w:ilvl w:val="0"/>
          <w:numId w:val="78"/>
        </w:numPr>
        <w:tabs>
          <w:tab w:val="left" w:pos="142"/>
          <w:tab w:val="left" w:pos="993"/>
        </w:tabs>
        <w:spacing w:after="0" w:line="240" w:lineRule="auto"/>
        <w:ind w:left="0" w:firstLine="567"/>
        <w:jc w:val="both"/>
        <w:rPr>
          <w:rFonts w:ascii="Times New Roman" w:hAnsi="Times New Roman" w:cs="Times New Roman"/>
          <w:sz w:val="28"/>
          <w:szCs w:val="28"/>
          <w:shd w:val="clear" w:color="auto" w:fill="FFFFFF"/>
        </w:rPr>
      </w:pPr>
      <w:proofErr w:type="spellStart"/>
      <w:r w:rsidRPr="006F4152">
        <w:rPr>
          <w:rFonts w:ascii="Times New Roman" w:hAnsi="Times New Roman" w:cs="Times New Roman"/>
          <w:sz w:val="28"/>
          <w:szCs w:val="28"/>
          <w:shd w:val="clear" w:color="auto" w:fill="FFFFFF"/>
        </w:rPr>
        <w:t>Оразалиева</w:t>
      </w:r>
      <w:proofErr w:type="spellEnd"/>
      <w:r w:rsidRPr="006F4152">
        <w:rPr>
          <w:rFonts w:ascii="Times New Roman" w:hAnsi="Times New Roman" w:cs="Times New Roman"/>
          <w:sz w:val="28"/>
          <w:szCs w:val="28"/>
          <w:shd w:val="clear" w:color="auto" w:fill="FFFFFF"/>
        </w:rPr>
        <w:t xml:space="preserve"> </w:t>
      </w:r>
      <w:r w:rsidRPr="006F4152">
        <w:rPr>
          <w:rFonts w:ascii="Times New Roman" w:hAnsi="Times New Roman" w:cs="Times New Roman"/>
          <w:sz w:val="28"/>
          <w:szCs w:val="28"/>
          <w:shd w:val="clear" w:color="auto" w:fill="FFFFFF"/>
          <w:lang w:val="kk-KZ"/>
        </w:rPr>
        <w:t xml:space="preserve">Р.Б. </w:t>
      </w:r>
      <w:r w:rsidRPr="006F4152">
        <w:rPr>
          <w:rFonts w:ascii="Times New Roman" w:hAnsi="Times New Roman" w:cs="Times New Roman"/>
          <w:sz w:val="28"/>
          <w:szCs w:val="28"/>
          <w:shd w:val="clear" w:color="auto" w:fill="FFFFFF"/>
        </w:rPr>
        <w:t xml:space="preserve">Развитие </w:t>
      </w:r>
      <w:proofErr w:type="spellStart"/>
      <w:r w:rsidRPr="006F4152">
        <w:rPr>
          <w:rFonts w:ascii="Times New Roman" w:hAnsi="Times New Roman" w:cs="Times New Roman"/>
          <w:sz w:val="28"/>
          <w:szCs w:val="28"/>
          <w:shd w:val="clear" w:color="auto" w:fill="FFFFFF"/>
        </w:rPr>
        <w:t>этнохудожественного</w:t>
      </w:r>
      <w:proofErr w:type="spellEnd"/>
      <w:r w:rsidRPr="006F4152">
        <w:rPr>
          <w:rFonts w:ascii="Times New Roman" w:hAnsi="Times New Roman" w:cs="Times New Roman"/>
          <w:sz w:val="28"/>
          <w:szCs w:val="28"/>
          <w:shd w:val="clear" w:color="auto" w:fill="FFFFFF"/>
        </w:rPr>
        <w:t xml:space="preserve"> потенциала студентов творческих специальностей ВУЗа в образовательном пространстве Казахстана (на основе реализации государственной программы "</w:t>
      </w:r>
      <w:proofErr w:type="spellStart"/>
      <w:r w:rsidRPr="006F4152">
        <w:rPr>
          <w:rFonts w:ascii="Times New Roman" w:hAnsi="Times New Roman" w:cs="Times New Roman"/>
          <w:sz w:val="28"/>
          <w:szCs w:val="28"/>
          <w:shd w:val="clear" w:color="auto" w:fill="FFFFFF"/>
        </w:rPr>
        <w:t>Рухани</w:t>
      </w:r>
      <w:proofErr w:type="spellEnd"/>
      <w:r w:rsidRPr="006F4152">
        <w:rPr>
          <w:rFonts w:ascii="Times New Roman" w:hAnsi="Times New Roman" w:cs="Times New Roman"/>
          <w:sz w:val="28"/>
          <w:szCs w:val="28"/>
          <w:shd w:val="clear" w:color="auto" w:fill="FFFFFF"/>
        </w:rPr>
        <w:t xml:space="preserve"> </w:t>
      </w:r>
      <w:proofErr w:type="spellStart"/>
      <w:r w:rsidRPr="006F4152">
        <w:rPr>
          <w:rFonts w:ascii="Times New Roman" w:hAnsi="Times New Roman" w:cs="Times New Roman"/>
          <w:sz w:val="28"/>
          <w:szCs w:val="28"/>
          <w:shd w:val="clear" w:color="auto" w:fill="FFFFFF"/>
        </w:rPr>
        <w:t>жаңғыру</w:t>
      </w:r>
      <w:proofErr w:type="spellEnd"/>
      <w:r w:rsidRPr="006F4152">
        <w:rPr>
          <w:rFonts w:ascii="Times New Roman" w:hAnsi="Times New Roman" w:cs="Times New Roman"/>
          <w:sz w:val="28"/>
          <w:szCs w:val="28"/>
          <w:shd w:val="clear" w:color="auto" w:fill="FFFFFF"/>
        </w:rPr>
        <w:t xml:space="preserve">"): </w:t>
      </w:r>
      <w:proofErr w:type="spellStart"/>
      <w:r w:rsidRPr="006F4152">
        <w:rPr>
          <w:rFonts w:ascii="Times New Roman" w:hAnsi="Times New Roman" w:cs="Times New Roman"/>
          <w:sz w:val="28"/>
          <w:szCs w:val="28"/>
          <w:shd w:val="clear" w:color="auto" w:fill="FFFFFF"/>
        </w:rPr>
        <w:t>дис</w:t>
      </w:r>
      <w:proofErr w:type="spellEnd"/>
      <w:r w:rsidR="00477906">
        <w:rPr>
          <w:rFonts w:ascii="Times New Roman" w:hAnsi="Times New Roman" w:cs="Times New Roman"/>
          <w:sz w:val="28"/>
          <w:szCs w:val="28"/>
          <w:shd w:val="clear" w:color="auto" w:fill="FFFFFF"/>
        </w:rPr>
        <w:t xml:space="preserve">.  …  </w:t>
      </w:r>
      <w:r w:rsidRPr="006F4152">
        <w:rPr>
          <w:rFonts w:ascii="Times New Roman" w:hAnsi="Times New Roman" w:cs="Times New Roman"/>
          <w:sz w:val="28"/>
          <w:szCs w:val="28"/>
          <w:shd w:val="clear" w:color="auto" w:fill="FFFFFF"/>
        </w:rPr>
        <w:t>док</w:t>
      </w:r>
      <w:r w:rsidR="00477906">
        <w:rPr>
          <w:rFonts w:ascii="Times New Roman" w:hAnsi="Times New Roman" w:cs="Times New Roman"/>
          <w:sz w:val="28"/>
          <w:szCs w:val="28"/>
          <w:shd w:val="clear" w:color="auto" w:fill="FFFFFF"/>
        </w:rPr>
        <w:t xml:space="preserve">. </w:t>
      </w:r>
      <w:r w:rsidR="00CF48AB">
        <w:rPr>
          <w:rFonts w:ascii="Times New Roman" w:hAnsi="Times New Roman" w:cs="Times New Roman"/>
          <w:sz w:val="28"/>
          <w:szCs w:val="28"/>
          <w:shd w:val="clear" w:color="auto" w:fill="FFFFFF"/>
        </w:rPr>
        <w:t>филос.</w:t>
      </w:r>
      <w:r w:rsidRPr="006F4152">
        <w:rPr>
          <w:rFonts w:ascii="Times New Roman" w:hAnsi="Times New Roman" w:cs="Times New Roman"/>
          <w:sz w:val="28"/>
          <w:szCs w:val="28"/>
          <w:shd w:val="clear" w:color="auto" w:fill="FFFFFF"/>
        </w:rPr>
        <w:t xml:space="preserve"> (</w:t>
      </w:r>
      <w:proofErr w:type="spellStart"/>
      <w:r w:rsidRPr="006F4152">
        <w:rPr>
          <w:rFonts w:ascii="Times New Roman" w:hAnsi="Times New Roman" w:cs="Times New Roman"/>
          <w:sz w:val="28"/>
          <w:szCs w:val="28"/>
          <w:shd w:val="clear" w:color="auto" w:fill="FFFFFF"/>
        </w:rPr>
        <w:t>PhD</w:t>
      </w:r>
      <w:proofErr w:type="spellEnd"/>
      <w:r w:rsidRPr="006F4152">
        <w:rPr>
          <w:rFonts w:ascii="Times New Roman" w:hAnsi="Times New Roman" w:cs="Times New Roman"/>
          <w:sz w:val="28"/>
          <w:szCs w:val="28"/>
          <w:shd w:val="clear" w:color="auto" w:fill="FFFFFF"/>
        </w:rPr>
        <w:t>)</w:t>
      </w:r>
      <w:r w:rsidR="00477906">
        <w:rPr>
          <w:rFonts w:ascii="Times New Roman" w:hAnsi="Times New Roman" w:cs="Times New Roman"/>
          <w:sz w:val="28"/>
          <w:szCs w:val="28"/>
          <w:shd w:val="clear" w:color="auto" w:fill="FFFFFF"/>
        </w:rPr>
        <w:t>.</w:t>
      </w:r>
      <w:r w:rsidRPr="006F4152">
        <w:rPr>
          <w:rFonts w:ascii="Times New Roman" w:hAnsi="Times New Roman" w:cs="Times New Roman"/>
          <w:sz w:val="28"/>
          <w:szCs w:val="28"/>
          <w:shd w:val="clear" w:color="auto" w:fill="FFFFFF"/>
        </w:rPr>
        <w:t xml:space="preserve"> </w:t>
      </w:r>
      <w:r w:rsidRPr="006F4152">
        <w:rPr>
          <w:rFonts w:ascii="Times New Roman" w:hAnsi="Times New Roman" w:cs="Times New Roman"/>
          <w:sz w:val="28"/>
          <w:szCs w:val="28"/>
          <w:shd w:val="clear" w:color="auto" w:fill="FFFFFF"/>
          <w:lang w:val="kk-KZ"/>
        </w:rPr>
        <w:t>–</w:t>
      </w:r>
      <w:r w:rsidRPr="006F4152">
        <w:rPr>
          <w:rFonts w:ascii="Times New Roman" w:hAnsi="Times New Roman" w:cs="Times New Roman"/>
          <w:sz w:val="28"/>
          <w:szCs w:val="28"/>
          <w:shd w:val="clear" w:color="auto" w:fill="FFFFFF"/>
        </w:rPr>
        <w:t xml:space="preserve"> Семей</w:t>
      </w:r>
      <w:r w:rsidRPr="006F4152">
        <w:rPr>
          <w:rFonts w:ascii="Times New Roman" w:hAnsi="Times New Roman" w:cs="Times New Roman"/>
          <w:sz w:val="28"/>
          <w:szCs w:val="28"/>
          <w:shd w:val="clear" w:color="auto" w:fill="FFFFFF"/>
          <w:lang w:val="kk-KZ"/>
        </w:rPr>
        <w:t xml:space="preserve">, </w:t>
      </w:r>
      <w:r w:rsidRPr="006F4152">
        <w:rPr>
          <w:rFonts w:ascii="Times New Roman" w:hAnsi="Times New Roman" w:cs="Times New Roman"/>
          <w:sz w:val="28"/>
          <w:szCs w:val="28"/>
          <w:shd w:val="clear" w:color="auto" w:fill="FFFFFF"/>
        </w:rPr>
        <w:t>2022.</w:t>
      </w:r>
      <w:r w:rsidR="00477906">
        <w:rPr>
          <w:rFonts w:ascii="Times New Roman" w:hAnsi="Times New Roman" w:cs="Times New Roman"/>
          <w:sz w:val="28"/>
          <w:szCs w:val="28"/>
          <w:shd w:val="clear" w:color="auto" w:fill="FFFFFF"/>
        </w:rPr>
        <w:t xml:space="preserve"> – 145 с.</w:t>
      </w:r>
    </w:p>
    <w:p w14:paraId="748FBFC1" w14:textId="25857A43" w:rsidR="002F43B1" w:rsidRPr="006F4152" w:rsidRDefault="00477906" w:rsidP="006F4152">
      <w:pPr>
        <w:pStyle w:val="a8"/>
        <w:numPr>
          <w:ilvl w:val="0"/>
          <w:numId w:val="78"/>
        </w:numPr>
        <w:shd w:val="clear" w:color="auto" w:fill="FFFFFF"/>
        <w:tabs>
          <w:tab w:val="left" w:pos="142"/>
          <w:tab w:val="left" w:pos="993"/>
        </w:tabs>
        <w:spacing w:after="0" w:line="240" w:lineRule="auto"/>
        <w:ind w:left="0" w:firstLine="567"/>
        <w:jc w:val="both"/>
        <w:rPr>
          <w:rFonts w:ascii="Times New Roman" w:eastAsia="Times New Roman" w:hAnsi="Times New Roman" w:cs="Times New Roman"/>
          <w:sz w:val="28"/>
          <w:szCs w:val="28"/>
          <w:lang w:val="kk-KZ"/>
        </w:rPr>
      </w:pPr>
      <w:r w:rsidRPr="006F4152">
        <w:rPr>
          <w:rFonts w:ascii="Times New Roman" w:hAnsi="Times New Roman" w:cs="Times New Roman"/>
          <w:sz w:val="28"/>
          <w:szCs w:val="28"/>
          <w:lang w:val="kk-KZ"/>
        </w:rPr>
        <w:t>Берікбол</w:t>
      </w:r>
      <w:r w:rsidRPr="00477906">
        <w:rPr>
          <w:rFonts w:ascii="Times New Roman" w:hAnsi="Times New Roman" w:cs="Times New Roman"/>
          <w:sz w:val="28"/>
          <w:szCs w:val="28"/>
          <w:lang w:val="kk-KZ"/>
        </w:rPr>
        <w:t xml:space="preserve"> </w:t>
      </w:r>
      <w:r w:rsidRPr="006F4152">
        <w:rPr>
          <w:rFonts w:ascii="Times New Roman" w:hAnsi="Times New Roman" w:cs="Times New Roman"/>
          <w:sz w:val="28"/>
          <w:szCs w:val="28"/>
          <w:lang w:val="kk-KZ"/>
        </w:rPr>
        <w:t>Р.Р., Әлмұхамбетов Б.А.</w:t>
      </w:r>
      <w:r>
        <w:rPr>
          <w:rFonts w:ascii="Times New Roman" w:hAnsi="Times New Roman" w:cs="Times New Roman"/>
          <w:sz w:val="28"/>
          <w:szCs w:val="28"/>
          <w:lang w:val="kk-KZ"/>
        </w:rPr>
        <w:t xml:space="preserve"> </w:t>
      </w:r>
      <w:r w:rsidR="002F43B1" w:rsidRPr="006F4152">
        <w:rPr>
          <w:rFonts w:ascii="Times New Roman" w:hAnsi="Times New Roman" w:cs="Times New Roman"/>
          <w:sz w:val="28"/>
          <w:szCs w:val="28"/>
          <w:lang w:val="kk-KZ"/>
        </w:rPr>
        <w:t>Қазақстан Графикасы</w:t>
      </w:r>
      <w:r>
        <w:rPr>
          <w:rFonts w:ascii="Times New Roman" w:hAnsi="Times New Roman" w:cs="Times New Roman"/>
          <w:sz w:val="28"/>
          <w:szCs w:val="28"/>
          <w:lang w:val="kk-KZ"/>
        </w:rPr>
        <w:t>. – Алматы, 2020. – 150 б.</w:t>
      </w:r>
      <w:r w:rsidR="002F43B1" w:rsidRPr="006F4152">
        <w:rPr>
          <w:rFonts w:ascii="Times New Roman" w:hAnsi="Times New Roman" w:cs="Times New Roman"/>
          <w:sz w:val="28"/>
          <w:szCs w:val="28"/>
          <w:lang w:val="kk-KZ"/>
        </w:rPr>
        <w:t xml:space="preserve">  </w:t>
      </w:r>
    </w:p>
    <w:p w14:paraId="49BC56A9" w14:textId="4331E908" w:rsidR="002F43B1" w:rsidRPr="006F4152" w:rsidRDefault="002F43B1" w:rsidP="006F4152">
      <w:pPr>
        <w:pStyle w:val="a8"/>
        <w:numPr>
          <w:ilvl w:val="0"/>
          <w:numId w:val="78"/>
        </w:numPr>
        <w:shd w:val="clear" w:color="auto" w:fill="FFFFFF"/>
        <w:tabs>
          <w:tab w:val="left" w:pos="142"/>
          <w:tab w:val="left" w:pos="993"/>
        </w:tabs>
        <w:spacing w:after="0" w:line="240" w:lineRule="auto"/>
        <w:ind w:left="0" w:firstLine="567"/>
        <w:jc w:val="both"/>
        <w:rPr>
          <w:rFonts w:ascii="Times New Roman" w:hAnsi="Times New Roman" w:cs="Times New Roman"/>
          <w:sz w:val="28"/>
          <w:szCs w:val="28"/>
          <w:lang w:val="kk-KZ"/>
        </w:rPr>
      </w:pPr>
      <w:r w:rsidRPr="006F4152">
        <w:rPr>
          <w:rFonts w:ascii="Times New Roman" w:hAnsi="Times New Roman" w:cs="Times New Roman"/>
          <w:sz w:val="28"/>
          <w:szCs w:val="28"/>
          <w:lang w:val="kk-KZ"/>
        </w:rPr>
        <w:t>Ким Е.</w:t>
      </w:r>
      <w:r w:rsidR="00477906">
        <w:rPr>
          <w:rFonts w:ascii="Times New Roman" w:hAnsi="Times New Roman" w:cs="Times New Roman"/>
          <w:sz w:val="28"/>
          <w:szCs w:val="28"/>
          <w:lang w:val="kk-KZ"/>
        </w:rPr>
        <w:t xml:space="preserve"> </w:t>
      </w:r>
      <w:r w:rsidRPr="006F4152">
        <w:rPr>
          <w:rFonts w:ascii="Times New Roman" w:hAnsi="Times New Roman" w:cs="Times New Roman"/>
          <w:sz w:val="28"/>
          <w:szCs w:val="28"/>
          <w:lang w:val="kk-KZ"/>
        </w:rPr>
        <w:t>Қазақстан бейнелеу өнері графика</w:t>
      </w:r>
      <w:r w:rsidR="00477906">
        <w:rPr>
          <w:rFonts w:ascii="Times New Roman" w:hAnsi="Times New Roman" w:cs="Times New Roman"/>
          <w:sz w:val="28"/>
          <w:szCs w:val="28"/>
          <w:lang w:val="kk-KZ"/>
        </w:rPr>
        <w:t>. –</w:t>
      </w:r>
      <w:r w:rsidRPr="006F4152">
        <w:rPr>
          <w:rFonts w:ascii="Times New Roman" w:hAnsi="Times New Roman" w:cs="Times New Roman"/>
          <w:sz w:val="28"/>
          <w:szCs w:val="28"/>
          <w:lang w:val="kk-KZ"/>
        </w:rPr>
        <w:t xml:space="preserve"> Алматы</w:t>
      </w:r>
      <w:r w:rsidR="00477906">
        <w:rPr>
          <w:rFonts w:ascii="Times New Roman" w:hAnsi="Times New Roman" w:cs="Times New Roman"/>
          <w:sz w:val="28"/>
          <w:szCs w:val="28"/>
          <w:lang w:val="kk-KZ"/>
        </w:rPr>
        <w:t>,</w:t>
      </w:r>
      <w:r w:rsidRPr="006F4152">
        <w:rPr>
          <w:rFonts w:ascii="Times New Roman" w:hAnsi="Times New Roman" w:cs="Times New Roman"/>
          <w:sz w:val="28"/>
          <w:szCs w:val="28"/>
          <w:lang w:val="kk-KZ"/>
        </w:rPr>
        <w:t xml:space="preserve"> 2009</w:t>
      </w:r>
      <w:r w:rsidR="00477906">
        <w:rPr>
          <w:rFonts w:ascii="Times New Roman" w:hAnsi="Times New Roman" w:cs="Times New Roman"/>
          <w:sz w:val="28"/>
          <w:szCs w:val="28"/>
          <w:lang w:val="kk-KZ"/>
        </w:rPr>
        <w:t>. – Т. 1.</w:t>
      </w:r>
      <w:r w:rsidR="00477906" w:rsidRPr="006F4152">
        <w:rPr>
          <w:rFonts w:ascii="Times New Roman" w:hAnsi="Times New Roman" w:cs="Times New Roman"/>
          <w:sz w:val="28"/>
          <w:szCs w:val="28"/>
          <w:lang w:val="kk-KZ"/>
        </w:rPr>
        <w:t xml:space="preserve"> </w:t>
      </w:r>
      <w:r w:rsidR="00477906">
        <w:rPr>
          <w:rFonts w:ascii="Times New Roman" w:hAnsi="Times New Roman" w:cs="Times New Roman"/>
          <w:sz w:val="28"/>
          <w:szCs w:val="28"/>
          <w:lang w:val="kk-KZ"/>
        </w:rPr>
        <w:t xml:space="preserve"> – </w:t>
      </w:r>
      <w:r w:rsidRPr="006F4152">
        <w:rPr>
          <w:rFonts w:ascii="Times New Roman" w:hAnsi="Times New Roman" w:cs="Times New Roman"/>
          <w:sz w:val="28"/>
          <w:szCs w:val="28"/>
          <w:lang w:val="kk-KZ"/>
        </w:rPr>
        <w:t>257</w:t>
      </w:r>
      <w:r w:rsidR="00477906">
        <w:rPr>
          <w:rFonts w:ascii="Times New Roman" w:hAnsi="Times New Roman" w:cs="Times New Roman"/>
          <w:sz w:val="28"/>
          <w:szCs w:val="28"/>
          <w:lang w:val="kk-KZ"/>
        </w:rPr>
        <w:t xml:space="preserve"> </w:t>
      </w:r>
      <w:r w:rsidRPr="006F4152">
        <w:rPr>
          <w:rFonts w:ascii="Times New Roman" w:hAnsi="Times New Roman" w:cs="Times New Roman"/>
          <w:sz w:val="28"/>
          <w:szCs w:val="28"/>
          <w:lang w:val="kk-KZ"/>
        </w:rPr>
        <w:t>б.</w:t>
      </w:r>
    </w:p>
    <w:p w14:paraId="59555B7F" w14:textId="70F854B3" w:rsidR="002F43B1" w:rsidRPr="006F4152" w:rsidRDefault="002F43B1" w:rsidP="006F4152">
      <w:pPr>
        <w:pStyle w:val="a8"/>
        <w:numPr>
          <w:ilvl w:val="0"/>
          <w:numId w:val="78"/>
        </w:numPr>
        <w:shd w:val="clear" w:color="auto" w:fill="FFFFFF"/>
        <w:tabs>
          <w:tab w:val="left" w:pos="142"/>
          <w:tab w:val="left" w:pos="993"/>
        </w:tabs>
        <w:spacing w:after="0" w:line="240" w:lineRule="auto"/>
        <w:ind w:left="0" w:firstLine="567"/>
        <w:jc w:val="both"/>
        <w:rPr>
          <w:rFonts w:ascii="Times New Roman" w:hAnsi="Times New Roman" w:cs="Times New Roman"/>
          <w:sz w:val="28"/>
          <w:szCs w:val="28"/>
          <w:lang w:val="kk-KZ"/>
        </w:rPr>
      </w:pPr>
      <w:proofErr w:type="spellStart"/>
      <w:r w:rsidRPr="006F4152">
        <w:rPr>
          <w:rFonts w:ascii="Times New Roman" w:hAnsi="Times New Roman" w:cs="Times New Roman"/>
          <w:sz w:val="28"/>
          <w:szCs w:val="28"/>
        </w:rPr>
        <w:t>Ергалиева</w:t>
      </w:r>
      <w:proofErr w:type="spellEnd"/>
      <w:r w:rsidRPr="006F4152">
        <w:rPr>
          <w:rFonts w:ascii="Times New Roman" w:hAnsi="Times New Roman" w:cs="Times New Roman"/>
          <w:sz w:val="28"/>
          <w:szCs w:val="28"/>
        </w:rPr>
        <w:t xml:space="preserve"> Р.А. От поэзии сказаний к поэтике красок. Фольклорные образы и мотивы в казахской живописи и графике. – Алматы: ИЛИ МОН РК, 2004. – </w:t>
      </w:r>
      <w:r w:rsidRPr="006F4152">
        <w:rPr>
          <w:rFonts w:ascii="Times New Roman" w:hAnsi="Times New Roman" w:cs="Times New Roman"/>
          <w:sz w:val="28"/>
          <w:szCs w:val="28"/>
          <w:lang w:val="kk-KZ"/>
        </w:rPr>
        <w:t>356</w:t>
      </w:r>
      <w:r w:rsidR="00477906">
        <w:rPr>
          <w:rFonts w:ascii="Times New Roman" w:hAnsi="Times New Roman" w:cs="Times New Roman"/>
          <w:sz w:val="28"/>
          <w:szCs w:val="28"/>
          <w:lang w:val="kk-KZ"/>
        </w:rPr>
        <w:t xml:space="preserve"> б.</w:t>
      </w:r>
    </w:p>
    <w:p w14:paraId="3AA409A1" w14:textId="3091717A" w:rsidR="002F43B1" w:rsidRPr="006F4152" w:rsidRDefault="002F43B1" w:rsidP="006F4152">
      <w:pPr>
        <w:pStyle w:val="a8"/>
        <w:numPr>
          <w:ilvl w:val="0"/>
          <w:numId w:val="78"/>
        </w:numPr>
        <w:shd w:val="clear" w:color="auto" w:fill="FFFFFF"/>
        <w:tabs>
          <w:tab w:val="left" w:pos="142"/>
          <w:tab w:val="left" w:pos="993"/>
        </w:tabs>
        <w:spacing w:after="0" w:line="240" w:lineRule="auto"/>
        <w:ind w:left="0" w:firstLine="567"/>
        <w:jc w:val="both"/>
        <w:rPr>
          <w:rFonts w:ascii="Times New Roman" w:hAnsi="Times New Roman" w:cs="Times New Roman"/>
          <w:sz w:val="28"/>
          <w:szCs w:val="28"/>
          <w:lang w:val="kk-KZ"/>
        </w:rPr>
      </w:pPr>
      <w:proofErr w:type="spellStart"/>
      <w:r w:rsidRPr="006F4152">
        <w:rPr>
          <w:rFonts w:ascii="Times New Roman" w:hAnsi="Times New Roman" w:cs="Times New Roman"/>
          <w:sz w:val="28"/>
          <w:szCs w:val="28"/>
        </w:rPr>
        <w:t>Ерғалиева</w:t>
      </w:r>
      <w:proofErr w:type="spellEnd"/>
      <w:r w:rsidRPr="006F4152">
        <w:rPr>
          <w:rFonts w:ascii="Times New Roman" w:hAnsi="Times New Roman" w:cs="Times New Roman"/>
          <w:sz w:val="28"/>
          <w:szCs w:val="28"/>
        </w:rPr>
        <w:t xml:space="preserve"> Р.А. Этническое и эпическое в </w:t>
      </w:r>
      <w:proofErr w:type="spellStart"/>
      <w:proofErr w:type="gramStart"/>
      <w:r w:rsidRPr="006F4152">
        <w:rPr>
          <w:rFonts w:ascii="Times New Roman" w:hAnsi="Times New Roman" w:cs="Times New Roman"/>
          <w:sz w:val="28"/>
          <w:szCs w:val="28"/>
        </w:rPr>
        <w:t>искусттве</w:t>
      </w:r>
      <w:proofErr w:type="spellEnd"/>
      <w:r w:rsidRPr="006F4152">
        <w:rPr>
          <w:rFonts w:ascii="Times New Roman" w:hAnsi="Times New Roman" w:cs="Times New Roman"/>
          <w:sz w:val="28"/>
          <w:szCs w:val="28"/>
        </w:rPr>
        <w:t xml:space="preserve">  Казахстана</w:t>
      </w:r>
      <w:proofErr w:type="gramEnd"/>
      <w:r w:rsidRPr="006F4152">
        <w:rPr>
          <w:rFonts w:ascii="Times New Roman" w:hAnsi="Times New Roman" w:cs="Times New Roman"/>
          <w:sz w:val="28"/>
          <w:szCs w:val="28"/>
        </w:rPr>
        <w:t xml:space="preserve">. </w:t>
      </w:r>
      <w:r w:rsidR="00477906">
        <w:rPr>
          <w:rFonts w:ascii="Times New Roman" w:hAnsi="Times New Roman" w:cs="Times New Roman"/>
          <w:sz w:val="28"/>
          <w:szCs w:val="28"/>
        </w:rPr>
        <w:t xml:space="preserve">- </w:t>
      </w:r>
      <w:r w:rsidRPr="006F4152">
        <w:rPr>
          <w:rFonts w:ascii="Times New Roman" w:hAnsi="Times New Roman" w:cs="Times New Roman"/>
          <w:sz w:val="28"/>
          <w:szCs w:val="28"/>
        </w:rPr>
        <w:t>Алматы: ИД «</w:t>
      </w:r>
      <w:proofErr w:type="spellStart"/>
      <w:r w:rsidRPr="006F4152">
        <w:rPr>
          <w:rFonts w:ascii="Times New Roman" w:hAnsi="Times New Roman" w:cs="Times New Roman"/>
          <w:sz w:val="28"/>
          <w:szCs w:val="28"/>
        </w:rPr>
        <w:t>Жибек</w:t>
      </w:r>
      <w:proofErr w:type="spellEnd"/>
      <w:r w:rsidRPr="006F4152">
        <w:rPr>
          <w:rFonts w:ascii="Times New Roman" w:hAnsi="Times New Roman" w:cs="Times New Roman"/>
          <w:sz w:val="28"/>
          <w:szCs w:val="28"/>
        </w:rPr>
        <w:t xml:space="preserve"> </w:t>
      </w:r>
      <w:proofErr w:type="spellStart"/>
      <w:r w:rsidRPr="006F4152">
        <w:rPr>
          <w:rFonts w:ascii="Times New Roman" w:hAnsi="Times New Roman" w:cs="Times New Roman"/>
          <w:sz w:val="28"/>
          <w:szCs w:val="28"/>
        </w:rPr>
        <w:t>жолы</w:t>
      </w:r>
      <w:proofErr w:type="spellEnd"/>
      <w:r w:rsidRPr="006F4152">
        <w:rPr>
          <w:rFonts w:ascii="Times New Roman" w:hAnsi="Times New Roman" w:cs="Times New Roman"/>
          <w:sz w:val="28"/>
          <w:szCs w:val="28"/>
        </w:rPr>
        <w:t>», 2011</w:t>
      </w:r>
      <w:r w:rsidRPr="006F4152">
        <w:rPr>
          <w:rFonts w:ascii="Times New Roman" w:hAnsi="Times New Roman" w:cs="Times New Roman"/>
          <w:sz w:val="28"/>
          <w:szCs w:val="28"/>
          <w:lang w:val="kk-KZ"/>
        </w:rPr>
        <w:t xml:space="preserve">. </w:t>
      </w:r>
      <w:r w:rsidRPr="006F4152">
        <w:rPr>
          <w:rFonts w:ascii="Times New Roman" w:hAnsi="Times New Roman" w:cs="Times New Roman"/>
          <w:sz w:val="28"/>
          <w:szCs w:val="28"/>
        </w:rPr>
        <w:t>– 432</w:t>
      </w:r>
      <w:r w:rsidR="00477906">
        <w:rPr>
          <w:rFonts w:ascii="Times New Roman" w:hAnsi="Times New Roman" w:cs="Times New Roman"/>
          <w:sz w:val="28"/>
          <w:szCs w:val="28"/>
        </w:rPr>
        <w:t xml:space="preserve"> </w:t>
      </w:r>
      <w:r w:rsidRPr="006F4152">
        <w:rPr>
          <w:rFonts w:ascii="Times New Roman" w:hAnsi="Times New Roman" w:cs="Times New Roman"/>
          <w:sz w:val="28"/>
          <w:szCs w:val="28"/>
        </w:rPr>
        <w:t>с.</w:t>
      </w:r>
    </w:p>
    <w:p w14:paraId="6A03871D" w14:textId="77777777" w:rsidR="00CF48AB" w:rsidRDefault="002F43B1" w:rsidP="006F4152">
      <w:pPr>
        <w:pStyle w:val="a8"/>
        <w:numPr>
          <w:ilvl w:val="0"/>
          <w:numId w:val="78"/>
        </w:numPr>
        <w:shd w:val="clear" w:color="auto" w:fill="FFFFFF"/>
        <w:tabs>
          <w:tab w:val="left" w:pos="142"/>
          <w:tab w:val="left" w:pos="993"/>
        </w:tabs>
        <w:spacing w:after="0" w:line="240" w:lineRule="auto"/>
        <w:ind w:left="0" w:firstLine="567"/>
        <w:jc w:val="both"/>
        <w:rPr>
          <w:rFonts w:ascii="Times New Roman" w:hAnsi="Times New Roman" w:cs="Times New Roman"/>
          <w:sz w:val="28"/>
          <w:szCs w:val="28"/>
          <w:lang w:val="kk-KZ"/>
        </w:rPr>
      </w:pPr>
      <w:r w:rsidRPr="006F4152">
        <w:rPr>
          <w:rFonts w:ascii="Times New Roman" w:hAnsi="Times New Roman" w:cs="Times New Roman"/>
          <w:sz w:val="28"/>
          <w:szCs w:val="28"/>
          <w:lang w:val="kk-KZ"/>
        </w:rPr>
        <w:t>Ергалиева Р. Этнокультурные традиции в современном искусстве Казахстана. – Алматы: Ғылым, 2002.</w:t>
      </w:r>
      <w:r w:rsidR="00477906">
        <w:rPr>
          <w:rFonts w:ascii="Times New Roman" w:hAnsi="Times New Roman" w:cs="Times New Roman"/>
          <w:sz w:val="28"/>
          <w:szCs w:val="28"/>
          <w:lang w:val="kk-KZ"/>
        </w:rPr>
        <w:t xml:space="preserve"> – </w:t>
      </w:r>
      <w:r w:rsidRPr="006F4152">
        <w:rPr>
          <w:rFonts w:ascii="Times New Roman" w:hAnsi="Times New Roman" w:cs="Times New Roman"/>
          <w:sz w:val="28"/>
          <w:szCs w:val="28"/>
          <w:lang w:val="kk-KZ"/>
        </w:rPr>
        <w:t>183</w:t>
      </w:r>
      <w:r w:rsidR="00477906">
        <w:rPr>
          <w:rFonts w:ascii="Times New Roman" w:hAnsi="Times New Roman" w:cs="Times New Roman"/>
          <w:sz w:val="28"/>
          <w:szCs w:val="28"/>
          <w:lang w:val="kk-KZ"/>
        </w:rPr>
        <w:t xml:space="preserve"> </w:t>
      </w:r>
      <w:r w:rsidRPr="006F4152">
        <w:rPr>
          <w:rFonts w:ascii="Times New Roman" w:hAnsi="Times New Roman" w:cs="Times New Roman"/>
          <w:sz w:val="28"/>
          <w:szCs w:val="28"/>
          <w:lang w:val="kk-KZ"/>
        </w:rPr>
        <w:t>с.</w:t>
      </w:r>
    </w:p>
    <w:p w14:paraId="42122DF2" w14:textId="671D3D9B" w:rsidR="002F43B1" w:rsidRPr="006F4152" w:rsidRDefault="002F43B1" w:rsidP="006F4152">
      <w:pPr>
        <w:pStyle w:val="a8"/>
        <w:numPr>
          <w:ilvl w:val="0"/>
          <w:numId w:val="78"/>
        </w:numPr>
        <w:shd w:val="clear" w:color="auto" w:fill="FFFFFF"/>
        <w:tabs>
          <w:tab w:val="left" w:pos="142"/>
          <w:tab w:val="left" w:pos="993"/>
        </w:tabs>
        <w:spacing w:after="0" w:line="240" w:lineRule="auto"/>
        <w:ind w:left="0" w:firstLine="567"/>
        <w:jc w:val="both"/>
        <w:rPr>
          <w:rFonts w:ascii="Times New Roman" w:hAnsi="Times New Roman" w:cs="Times New Roman"/>
          <w:sz w:val="28"/>
          <w:szCs w:val="28"/>
          <w:lang w:val="kk-KZ"/>
        </w:rPr>
      </w:pPr>
      <w:r w:rsidRPr="006F4152">
        <w:rPr>
          <w:rFonts w:ascii="Times New Roman" w:hAnsi="Times New Roman" w:cs="Times New Roman"/>
          <w:sz w:val="28"/>
          <w:szCs w:val="28"/>
          <w:lang w:val="kk-KZ"/>
        </w:rPr>
        <w:t>Кенжакулова А.Б. Қазақ графика өнеріндегі фольклорлық мотивтерді интерпретациялаудың өзектілігі: Тәуелсіздік кезеңі</w:t>
      </w:r>
      <w:r w:rsidR="00477906">
        <w:rPr>
          <w:rFonts w:ascii="Times New Roman" w:hAnsi="Times New Roman" w:cs="Times New Roman"/>
          <w:sz w:val="28"/>
          <w:szCs w:val="28"/>
          <w:lang w:val="kk-KZ"/>
        </w:rPr>
        <w:t>:</w:t>
      </w:r>
      <w:r w:rsidRPr="006F4152">
        <w:rPr>
          <w:rFonts w:ascii="Times New Roman" w:hAnsi="Times New Roman" w:cs="Times New Roman"/>
          <w:sz w:val="28"/>
          <w:szCs w:val="28"/>
          <w:shd w:val="clear" w:color="auto" w:fill="FFFFFF"/>
          <w:lang w:val="kk-KZ"/>
        </w:rPr>
        <w:t xml:space="preserve"> </w:t>
      </w:r>
      <w:r w:rsidRPr="006F4152">
        <w:rPr>
          <w:rFonts w:ascii="Times New Roman" w:hAnsi="Times New Roman" w:cs="Times New Roman"/>
          <w:sz w:val="28"/>
          <w:szCs w:val="28"/>
          <w:lang w:val="kk-KZ"/>
        </w:rPr>
        <w:t xml:space="preserve"> филoc</w:t>
      </w:r>
      <w:r w:rsidR="00477906">
        <w:rPr>
          <w:rFonts w:ascii="Times New Roman" w:hAnsi="Times New Roman" w:cs="Times New Roman"/>
          <w:sz w:val="28"/>
          <w:szCs w:val="28"/>
          <w:lang w:val="kk-KZ"/>
        </w:rPr>
        <w:t>.</w:t>
      </w:r>
      <w:r w:rsidRPr="006F4152">
        <w:rPr>
          <w:rFonts w:ascii="Times New Roman" w:hAnsi="Times New Roman" w:cs="Times New Roman"/>
          <w:sz w:val="28"/>
          <w:szCs w:val="28"/>
          <w:lang w:val="kk-KZ"/>
        </w:rPr>
        <w:t xml:space="preserve"> </w:t>
      </w:r>
      <w:r w:rsidR="00477906" w:rsidRPr="006F4152">
        <w:rPr>
          <w:rFonts w:ascii="Times New Roman" w:hAnsi="Times New Roman" w:cs="Times New Roman"/>
          <w:sz w:val="28"/>
          <w:szCs w:val="28"/>
          <w:lang w:val="kk-KZ"/>
        </w:rPr>
        <w:t>д</w:t>
      </w:r>
      <w:r w:rsidRPr="006F4152">
        <w:rPr>
          <w:rFonts w:ascii="Times New Roman" w:hAnsi="Times New Roman" w:cs="Times New Roman"/>
          <w:sz w:val="28"/>
          <w:szCs w:val="28"/>
          <w:lang w:val="kk-KZ"/>
        </w:rPr>
        <w:t>oк</w:t>
      </w:r>
      <w:r w:rsidR="00477906">
        <w:rPr>
          <w:rFonts w:ascii="Times New Roman" w:hAnsi="Times New Roman" w:cs="Times New Roman"/>
          <w:sz w:val="28"/>
          <w:szCs w:val="28"/>
          <w:lang w:val="kk-KZ"/>
        </w:rPr>
        <w:t>.</w:t>
      </w:r>
      <w:r w:rsidRPr="006F4152">
        <w:rPr>
          <w:rFonts w:ascii="Times New Roman" w:hAnsi="Times New Roman" w:cs="Times New Roman"/>
          <w:sz w:val="28"/>
          <w:szCs w:val="28"/>
          <w:lang w:val="kk-KZ"/>
        </w:rPr>
        <w:t xml:space="preserve"> (PhD) </w:t>
      </w:r>
      <w:r w:rsidR="00477906">
        <w:rPr>
          <w:rFonts w:ascii="Times New Roman" w:hAnsi="Times New Roman" w:cs="Times New Roman"/>
          <w:sz w:val="28"/>
          <w:szCs w:val="28"/>
          <w:lang w:val="kk-KZ"/>
        </w:rPr>
        <w:t xml:space="preserve"> ... </w:t>
      </w:r>
      <w:r w:rsidRPr="006F4152">
        <w:rPr>
          <w:rFonts w:ascii="Times New Roman" w:hAnsi="Times New Roman" w:cs="Times New Roman"/>
          <w:sz w:val="28"/>
          <w:szCs w:val="28"/>
          <w:lang w:val="kk-KZ"/>
        </w:rPr>
        <w:t>диc</w:t>
      </w:r>
      <w:r w:rsidR="00477906">
        <w:rPr>
          <w:rFonts w:ascii="Times New Roman" w:hAnsi="Times New Roman" w:cs="Times New Roman"/>
          <w:sz w:val="28"/>
          <w:szCs w:val="28"/>
          <w:lang w:val="kk-KZ"/>
        </w:rPr>
        <w:t xml:space="preserve">. </w:t>
      </w:r>
      <w:r w:rsidRPr="006F4152">
        <w:rPr>
          <w:rFonts w:ascii="Times New Roman" w:hAnsi="Times New Roman" w:cs="Times New Roman"/>
          <w:sz w:val="28"/>
          <w:szCs w:val="28"/>
          <w:lang w:val="kk-KZ"/>
        </w:rPr>
        <w:t>– Алматы, 2021.</w:t>
      </w:r>
      <w:r w:rsidR="00477906">
        <w:rPr>
          <w:rFonts w:ascii="Times New Roman" w:hAnsi="Times New Roman" w:cs="Times New Roman"/>
          <w:sz w:val="28"/>
          <w:szCs w:val="28"/>
          <w:lang w:val="kk-KZ"/>
        </w:rPr>
        <w:t xml:space="preserve"> – 160 б.</w:t>
      </w:r>
    </w:p>
    <w:p w14:paraId="4E796931" w14:textId="0C6E7EA4" w:rsidR="002F43B1" w:rsidRPr="006F4152" w:rsidRDefault="002F43B1" w:rsidP="006F4152">
      <w:pPr>
        <w:pStyle w:val="a8"/>
        <w:numPr>
          <w:ilvl w:val="0"/>
          <w:numId w:val="78"/>
        </w:numPr>
        <w:tabs>
          <w:tab w:val="left" w:pos="142"/>
          <w:tab w:val="left" w:pos="993"/>
        </w:tabs>
        <w:spacing w:after="0" w:line="240" w:lineRule="auto"/>
        <w:ind w:left="0" w:firstLine="567"/>
        <w:jc w:val="both"/>
        <w:rPr>
          <w:rFonts w:ascii="Times New Roman" w:hAnsi="Times New Roman" w:cs="Times New Roman"/>
          <w:sz w:val="28"/>
          <w:szCs w:val="28"/>
          <w:lang w:val="kk-KZ"/>
        </w:rPr>
      </w:pPr>
      <w:r w:rsidRPr="006F4152">
        <w:rPr>
          <w:rFonts w:ascii="Times New Roman" w:hAnsi="Times New Roman" w:cs="Times New Roman"/>
          <w:sz w:val="28"/>
          <w:szCs w:val="28"/>
          <w:lang w:val="kk-KZ"/>
        </w:rPr>
        <w:t>Есім Ғ. Қазақ ренессансы</w:t>
      </w:r>
      <w:r w:rsidR="00477906">
        <w:rPr>
          <w:rFonts w:ascii="Times New Roman" w:hAnsi="Times New Roman" w:cs="Times New Roman"/>
          <w:sz w:val="28"/>
          <w:szCs w:val="28"/>
          <w:lang w:val="kk-KZ"/>
        </w:rPr>
        <w:t>. –</w:t>
      </w:r>
      <w:r w:rsidRPr="006F4152">
        <w:rPr>
          <w:rFonts w:ascii="Times New Roman" w:hAnsi="Times New Roman" w:cs="Times New Roman"/>
          <w:sz w:val="28"/>
          <w:szCs w:val="28"/>
          <w:lang w:val="kk-KZ"/>
        </w:rPr>
        <w:t xml:space="preserve"> Алматы</w:t>
      </w:r>
      <w:r w:rsidR="00477906">
        <w:rPr>
          <w:rFonts w:ascii="Times New Roman" w:hAnsi="Times New Roman" w:cs="Times New Roman"/>
          <w:sz w:val="28"/>
          <w:szCs w:val="28"/>
          <w:lang w:val="kk-KZ"/>
        </w:rPr>
        <w:t>:</w:t>
      </w:r>
      <w:r w:rsidRPr="006F4152">
        <w:rPr>
          <w:rFonts w:ascii="Times New Roman" w:hAnsi="Times New Roman" w:cs="Times New Roman"/>
          <w:sz w:val="28"/>
          <w:szCs w:val="28"/>
          <w:lang w:val="kk-KZ"/>
        </w:rPr>
        <w:t xml:space="preserve"> Қазақ университетті</w:t>
      </w:r>
      <w:r w:rsidR="00477906">
        <w:rPr>
          <w:rFonts w:ascii="Times New Roman" w:hAnsi="Times New Roman" w:cs="Times New Roman"/>
          <w:sz w:val="28"/>
          <w:szCs w:val="28"/>
          <w:lang w:val="kk-KZ"/>
        </w:rPr>
        <w:t>,</w:t>
      </w:r>
      <w:r w:rsidRPr="006F4152">
        <w:rPr>
          <w:rFonts w:ascii="Times New Roman" w:hAnsi="Times New Roman" w:cs="Times New Roman"/>
          <w:sz w:val="28"/>
          <w:szCs w:val="28"/>
          <w:lang w:val="kk-KZ"/>
        </w:rPr>
        <w:t xml:space="preserve"> 2006</w:t>
      </w:r>
      <w:r w:rsidR="00477906">
        <w:rPr>
          <w:rFonts w:ascii="Times New Roman" w:hAnsi="Times New Roman" w:cs="Times New Roman"/>
          <w:sz w:val="28"/>
          <w:szCs w:val="28"/>
          <w:lang w:val="kk-KZ"/>
        </w:rPr>
        <w:t xml:space="preserve">. – </w:t>
      </w:r>
      <w:r w:rsidRPr="006F4152">
        <w:rPr>
          <w:rFonts w:ascii="Times New Roman" w:hAnsi="Times New Roman" w:cs="Times New Roman"/>
          <w:sz w:val="28"/>
          <w:szCs w:val="28"/>
          <w:lang w:val="kk-KZ"/>
        </w:rPr>
        <w:t>89</w:t>
      </w:r>
      <w:r w:rsidR="00477906">
        <w:rPr>
          <w:rFonts w:ascii="Times New Roman" w:hAnsi="Times New Roman" w:cs="Times New Roman"/>
          <w:sz w:val="28"/>
          <w:szCs w:val="28"/>
          <w:lang w:val="kk-KZ"/>
        </w:rPr>
        <w:t xml:space="preserve"> </w:t>
      </w:r>
      <w:r w:rsidRPr="006F4152">
        <w:rPr>
          <w:rFonts w:ascii="Times New Roman" w:hAnsi="Times New Roman" w:cs="Times New Roman"/>
          <w:sz w:val="28"/>
          <w:szCs w:val="28"/>
          <w:lang w:val="kk-KZ"/>
        </w:rPr>
        <w:t>б.</w:t>
      </w:r>
    </w:p>
    <w:p w14:paraId="22C55332" w14:textId="63CCEDD3" w:rsidR="002F43B1" w:rsidRPr="006F4152" w:rsidRDefault="002F43B1" w:rsidP="006F4152">
      <w:pPr>
        <w:pStyle w:val="a8"/>
        <w:numPr>
          <w:ilvl w:val="0"/>
          <w:numId w:val="78"/>
        </w:numPr>
        <w:tabs>
          <w:tab w:val="left" w:pos="142"/>
          <w:tab w:val="left" w:pos="993"/>
        </w:tabs>
        <w:spacing w:after="0" w:line="240" w:lineRule="auto"/>
        <w:ind w:left="0" w:firstLine="567"/>
        <w:jc w:val="both"/>
        <w:rPr>
          <w:rFonts w:ascii="Times New Roman" w:hAnsi="Times New Roman" w:cs="Times New Roman"/>
          <w:sz w:val="28"/>
          <w:szCs w:val="28"/>
          <w:lang w:val="kk-KZ"/>
        </w:rPr>
      </w:pPr>
      <w:r w:rsidRPr="006F4152">
        <w:rPr>
          <w:rFonts w:ascii="Times New Roman" w:hAnsi="Times New Roman" w:cs="Times New Roman"/>
          <w:sz w:val="28"/>
          <w:szCs w:val="28"/>
          <w:lang w:val="kk-KZ"/>
        </w:rPr>
        <w:t>Ғабитов Т.Ғ. Рухани мұраны зерттеудің әдіснамалық мәселелері</w:t>
      </w:r>
      <w:r w:rsidR="00CF48AB">
        <w:rPr>
          <w:rFonts w:ascii="Times New Roman" w:hAnsi="Times New Roman" w:cs="Times New Roman"/>
          <w:sz w:val="28"/>
          <w:szCs w:val="28"/>
          <w:lang w:val="kk-KZ"/>
        </w:rPr>
        <w:t>.</w:t>
      </w:r>
      <w:r w:rsidR="00477906">
        <w:rPr>
          <w:rFonts w:ascii="Times New Roman" w:hAnsi="Times New Roman" w:cs="Times New Roman"/>
          <w:sz w:val="28"/>
          <w:szCs w:val="28"/>
          <w:lang w:val="kk-KZ"/>
        </w:rPr>
        <w:t xml:space="preserve"> </w:t>
      </w:r>
      <w:r w:rsidRPr="006F4152">
        <w:rPr>
          <w:rFonts w:ascii="Times New Roman" w:hAnsi="Times New Roman" w:cs="Times New Roman"/>
          <w:sz w:val="28"/>
          <w:szCs w:val="28"/>
          <w:lang w:val="kk-KZ"/>
        </w:rPr>
        <w:t>Қазіргі заманғы руханилық мәселесі.</w:t>
      </w:r>
      <w:r w:rsidR="00477906">
        <w:rPr>
          <w:rFonts w:ascii="Times New Roman" w:hAnsi="Times New Roman" w:cs="Times New Roman"/>
          <w:sz w:val="28"/>
          <w:szCs w:val="28"/>
          <w:lang w:val="kk-KZ"/>
        </w:rPr>
        <w:t xml:space="preserve"> </w:t>
      </w:r>
      <w:r w:rsidRPr="006F4152">
        <w:rPr>
          <w:rFonts w:ascii="Times New Roman" w:hAnsi="Times New Roman" w:cs="Times New Roman"/>
          <w:sz w:val="28"/>
          <w:szCs w:val="28"/>
          <w:lang w:val="kk-KZ"/>
        </w:rPr>
        <w:t>-</w:t>
      </w:r>
      <w:r w:rsidR="00477906">
        <w:rPr>
          <w:rFonts w:ascii="Times New Roman" w:hAnsi="Times New Roman" w:cs="Times New Roman"/>
          <w:sz w:val="28"/>
          <w:szCs w:val="28"/>
          <w:lang w:val="kk-KZ"/>
        </w:rPr>
        <w:t xml:space="preserve"> </w:t>
      </w:r>
      <w:r w:rsidRPr="006F4152">
        <w:rPr>
          <w:rFonts w:ascii="Times New Roman" w:hAnsi="Times New Roman" w:cs="Times New Roman"/>
          <w:sz w:val="28"/>
          <w:szCs w:val="28"/>
          <w:lang w:val="kk-KZ"/>
        </w:rPr>
        <w:t>Алматы: СаГа, 2007.</w:t>
      </w:r>
      <w:r w:rsidR="00477906">
        <w:rPr>
          <w:rFonts w:ascii="Times New Roman" w:hAnsi="Times New Roman" w:cs="Times New Roman"/>
          <w:sz w:val="28"/>
          <w:szCs w:val="28"/>
          <w:lang w:val="kk-KZ"/>
        </w:rPr>
        <w:t xml:space="preserve"> </w:t>
      </w:r>
      <w:r w:rsidRPr="006F4152">
        <w:rPr>
          <w:rFonts w:ascii="Times New Roman" w:hAnsi="Times New Roman" w:cs="Times New Roman"/>
          <w:sz w:val="28"/>
          <w:szCs w:val="28"/>
          <w:lang w:val="kk-KZ"/>
        </w:rPr>
        <w:t>-</w:t>
      </w:r>
      <w:r w:rsidR="00477906">
        <w:rPr>
          <w:rFonts w:ascii="Times New Roman" w:hAnsi="Times New Roman" w:cs="Times New Roman"/>
          <w:sz w:val="28"/>
          <w:szCs w:val="28"/>
          <w:lang w:val="kk-KZ"/>
        </w:rPr>
        <w:t xml:space="preserve"> </w:t>
      </w:r>
      <w:r w:rsidRPr="006F4152">
        <w:rPr>
          <w:rFonts w:ascii="Times New Roman" w:hAnsi="Times New Roman" w:cs="Times New Roman"/>
          <w:sz w:val="28"/>
          <w:szCs w:val="28"/>
          <w:lang w:val="kk-KZ"/>
        </w:rPr>
        <w:t>560 с.</w:t>
      </w:r>
    </w:p>
    <w:p w14:paraId="07156934" w14:textId="2B176EAC" w:rsidR="002F43B1" w:rsidRPr="006F4152" w:rsidRDefault="002F43B1" w:rsidP="006F4152">
      <w:pPr>
        <w:pStyle w:val="a8"/>
        <w:numPr>
          <w:ilvl w:val="0"/>
          <w:numId w:val="78"/>
        </w:numPr>
        <w:tabs>
          <w:tab w:val="left" w:pos="142"/>
          <w:tab w:val="left" w:pos="993"/>
        </w:tabs>
        <w:spacing w:after="0" w:line="240" w:lineRule="auto"/>
        <w:ind w:left="0" w:firstLine="567"/>
        <w:jc w:val="both"/>
        <w:rPr>
          <w:rFonts w:ascii="Times New Roman" w:eastAsia="Times New Roman" w:hAnsi="Times New Roman" w:cs="Times New Roman"/>
          <w:sz w:val="28"/>
          <w:szCs w:val="28"/>
          <w:lang w:val="kk-KZ"/>
        </w:rPr>
      </w:pPr>
      <w:r w:rsidRPr="006F4152">
        <w:rPr>
          <w:rFonts w:ascii="Times New Roman" w:eastAsia="Times New Roman" w:hAnsi="Times New Roman" w:cs="Times New Roman"/>
          <w:sz w:val="28"/>
          <w:szCs w:val="28"/>
          <w:lang w:val="kk-KZ"/>
        </w:rPr>
        <w:t>Байжігітов Б. Бейнелеу өнерінің философиялық мәселелері. – Алматы</w:t>
      </w:r>
      <w:r w:rsidR="00477906">
        <w:rPr>
          <w:rFonts w:ascii="Times New Roman" w:eastAsia="Times New Roman" w:hAnsi="Times New Roman" w:cs="Times New Roman"/>
          <w:sz w:val="28"/>
          <w:szCs w:val="28"/>
          <w:lang w:val="kk-KZ"/>
        </w:rPr>
        <w:t>:</w:t>
      </w:r>
      <w:r w:rsidRPr="006F4152">
        <w:rPr>
          <w:rFonts w:ascii="Times New Roman" w:eastAsia="Times New Roman" w:hAnsi="Times New Roman" w:cs="Times New Roman"/>
          <w:sz w:val="28"/>
          <w:szCs w:val="28"/>
          <w:lang w:val="kk-KZ"/>
        </w:rPr>
        <w:t xml:space="preserve"> Өлке</w:t>
      </w:r>
      <w:r w:rsidR="00477906">
        <w:rPr>
          <w:rFonts w:ascii="Times New Roman" w:eastAsia="Times New Roman" w:hAnsi="Times New Roman" w:cs="Times New Roman"/>
          <w:sz w:val="28"/>
          <w:szCs w:val="28"/>
          <w:lang w:val="kk-KZ"/>
        </w:rPr>
        <w:t>,</w:t>
      </w:r>
      <w:r w:rsidRPr="006F4152">
        <w:rPr>
          <w:rFonts w:ascii="Times New Roman" w:eastAsia="Times New Roman" w:hAnsi="Times New Roman" w:cs="Times New Roman"/>
          <w:sz w:val="28"/>
          <w:szCs w:val="28"/>
          <w:lang w:val="kk-KZ"/>
        </w:rPr>
        <w:t xml:space="preserve"> 1998</w:t>
      </w:r>
      <w:r w:rsidR="00477906">
        <w:rPr>
          <w:rFonts w:ascii="Times New Roman" w:eastAsia="Times New Roman" w:hAnsi="Times New Roman" w:cs="Times New Roman"/>
          <w:sz w:val="28"/>
          <w:szCs w:val="28"/>
          <w:lang w:val="kk-KZ"/>
        </w:rPr>
        <w:t xml:space="preserve">. – </w:t>
      </w:r>
      <w:r w:rsidRPr="006F4152">
        <w:rPr>
          <w:rFonts w:ascii="Times New Roman" w:eastAsia="Times New Roman" w:hAnsi="Times New Roman" w:cs="Times New Roman"/>
          <w:sz w:val="28"/>
          <w:szCs w:val="28"/>
          <w:lang w:val="kk-KZ"/>
        </w:rPr>
        <w:t>178</w:t>
      </w:r>
      <w:r w:rsidR="00477906">
        <w:rPr>
          <w:rFonts w:ascii="Times New Roman" w:eastAsia="Times New Roman" w:hAnsi="Times New Roman" w:cs="Times New Roman"/>
          <w:sz w:val="28"/>
          <w:szCs w:val="28"/>
          <w:lang w:val="kk-KZ"/>
        </w:rPr>
        <w:t xml:space="preserve"> </w:t>
      </w:r>
      <w:r w:rsidRPr="006F4152">
        <w:rPr>
          <w:rFonts w:ascii="Times New Roman" w:eastAsia="Times New Roman" w:hAnsi="Times New Roman" w:cs="Times New Roman"/>
          <w:sz w:val="28"/>
          <w:szCs w:val="28"/>
          <w:lang w:val="kk-KZ"/>
        </w:rPr>
        <w:t>б.</w:t>
      </w:r>
    </w:p>
    <w:p w14:paraId="5B71A0AB" w14:textId="11F32D91" w:rsidR="002F43B1" w:rsidRPr="006F4152" w:rsidRDefault="002F43B1" w:rsidP="006F4152">
      <w:pPr>
        <w:pStyle w:val="a8"/>
        <w:numPr>
          <w:ilvl w:val="0"/>
          <w:numId w:val="78"/>
        </w:numPr>
        <w:tabs>
          <w:tab w:val="left" w:pos="142"/>
          <w:tab w:val="left" w:pos="993"/>
        </w:tabs>
        <w:spacing w:after="0" w:line="240" w:lineRule="auto"/>
        <w:ind w:left="0" w:firstLine="567"/>
        <w:jc w:val="both"/>
        <w:rPr>
          <w:rFonts w:ascii="Times New Roman" w:hAnsi="Times New Roman" w:cs="Times New Roman"/>
          <w:sz w:val="28"/>
          <w:szCs w:val="28"/>
          <w:lang w:val="kk-KZ"/>
        </w:rPr>
      </w:pPr>
      <w:r w:rsidRPr="006F4152">
        <w:rPr>
          <w:rFonts w:ascii="Times New Roman" w:hAnsi="Times New Roman" w:cs="Times New Roman"/>
          <w:sz w:val="28"/>
          <w:szCs w:val="28"/>
          <w:lang w:val="kk-KZ"/>
        </w:rPr>
        <w:t>42. Шалабаева Г. Евгений Сидоркин  Онтология художественного метода. – Алматы: Галерея «Ою», 2005</w:t>
      </w:r>
      <w:r w:rsidR="00477906">
        <w:rPr>
          <w:rFonts w:ascii="Times New Roman" w:hAnsi="Times New Roman" w:cs="Times New Roman"/>
          <w:sz w:val="28"/>
          <w:szCs w:val="28"/>
          <w:lang w:val="kk-KZ"/>
        </w:rPr>
        <w:t xml:space="preserve">. – </w:t>
      </w:r>
      <w:r w:rsidRPr="006F4152">
        <w:rPr>
          <w:rFonts w:ascii="Times New Roman" w:hAnsi="Times New Roman" w:cs="Times New Roman"/>
          <w:sz w:val="28"/>
          <w:szCs w:val="28"/>
          <w:lang w:val="kk-KZ"/>
        </w:rPr>
        <w:t>160</w:t>
      </w:r>
      <w:r w:rsidR="00477906">
        <w:rPr>
          <w:rFonts w:ascii="Times New Roman" w:hAnsi="Times New Roman" w:cs="Times New Roman"/>
          <w:sz w:val="28"/>
          <w:szCs w:val="28"/>
          <w:lang w:val="kk-KZ"/>
        </w:rPr>
        <w:t xml:space="preserve"> </w:t>
      </w:r>
      <w:r w:rsidRPr="006F4152">
        <w:rPr>
          <w:rFonts w:ascii="Times New Roman" w:hAnsi="Times New Roman" w:cs="Times New Roman"/>
          <w:sz w:val="28"/>
          <w:szCs w:val="28"/>
          <w:lang w:val="kk-KZ"/>
        </w:rPr>
        <w:t>с</w:t>
      </w:r>
      <w:r w:rsidR="00477906">
        <w:rPr>
          <w:rFonts w:ascii="Times New Roman" w:hAnsi="Times New Roman" w:cs="Times New Roman"/>
          <w:sz w:val="28"/>
          <w:szCs w:val="28"/>
          <w:lang w:val="kk-KZ"/>
        </w:rPr>
        <w:t>.</w:t>
      </w:r>
    </w:p>
    <w:p w14:paraId="312DA37A" w14:textId="41F7A3F0" w:rsidR="002F43B1" w:rsidRPr="002A2CDE" w:rsidRDefault="002F43B1" w:rsidP="006F4152">
      <w:pPr>
        <w:pStyle w:val="a8"/>
        <w:numPr>
          <w:ilvl w:val="0"/>
          <w:numId w:val="78"/>
        </w:numPr>
        <w:shd w:val="clear" w:color="auto" w:fill="FFFFFF"/>
        <w:tabs>
          <w:tab w:val="left" w:pos="142"/>
          <w:tab w:val="left" w:pos="993"/>
        </w:tabs>
        <w:spacing w:after="0" w:line="240" w:lineRule="auto"/>
        <w:ind w:left="0" w:firstLine="567"/>
        <w:jc w:val="both"/>
        <w:rPr>
          <w:rFonts w:ascii="Times New Roman" w:eastAsia="Times New Roman" w:hAnsi="Times New Roman" w:cs="Times New Roman"/>
          <w:sz w:val="28"/>
          <w:szCs w:val="28"/>
          <w:lang w:val="kk-KZ"/>
        </w:rPr>
      </w:pPr>
      <w:r w:rsidRPr="002A2CDE">
        <w:rPr>
          <w:rFonts w:ascii="Times New Roman" w:hAnsi="Times New Roman" w:cs="Times New Roman"/>
          <w:sz w:val="28"/>
          <w:szCs w:val="28"/>
          <w:lang w:val="kk-KZ"/>
        </w:rPr>
        <w:t>Отеген М.Ж.  Эслибрис в культуре Казахстана</w:t>
      </w:r>
      <w:r w:rsidR="00CF48AB" w:rsidRPr="002A2CDE">
        <w:rPr>
          <w:rFonts w:ascii="Times New Roman" w:hAnsi="Times New Roman" w:cs="Times New Roman"/>
          <w:sz w:val="28"/>
          <w:szCs w:val="28"/>
          <w:lang w:val="kk-KZ"/>
        </w:rPr>
        <w:t>:</w:t>
      </w:r>
      <w:r w:rsidRPr="002A2CDE">
        <w:rPr>
          <w:rFonts w:ascii="Times New Roman" w:hAnsi="Times New Roman" w:cs="Times New Roman"/>
          <w:sz w:val="28"/>
          <w:szCs w:val="28"/>
          <w:lang w:val="kk-KZ"/>
        </w:rPr>
        <w:t xml:space="preserve"> дис</w:t>
      </w:r>
      <w:r w:rsidR="00CF48AB" w:rsidRPr="002A2CDE">
        <w:rPr>
          <w:rFonts w:ascii="Times New Roman" w:hAnsi="Times New Roman" w:cs="Times New Roman"/>
          <w:sz w:val="28"/>
          <w:szCs w:val="28"/>
          <w:lang w:val="kk-KZ"/>
        </w:rPr>
        <w:t xml:space="preserve">.  ... </w:t>
      </w:r>
      <w:r w:rsidRPr="002A2CDE">
        <w:rPr>
          <w:rFonts w:ascii="Times New Roman" w:hAnsi="Times New Roman" w:cs="Times New Roman"/>
          <w:sz w:val="28"/>
          <w:szCs w:val="28"/>
          <w:lang w:val="kk-KZ"/>
        </w:rPr>
        <w:t xml:space="preserve"> канд</w:t>
      </w:r>
      <w:r w:rsidR="00CF48AB" w:rsidRPr="002A2CDE">
        <w:rPr>
          <w:rFonts w:ascii="Times New Roman" w:hAnsi="Times New Roman" w:cs="Times New Roman"/>
          <w:sz w:val="28"/>
          <w:szCs w:val="28"/>
          <w:lang w:val="kk-KZ"/>
        </w:rPr>
        <w:t>.</w:t>
      </w:r>
      <w:r w:rsidRPr="002A2CDE">
        <w:rPr>
          <w:rFonts w:ascii="Times New Roman" w:hAnsi="Times New Roman" w:cs="Times New Roman"/>
          <w:sz w:val="28"/>
          <w:szCs w:val="28"/>
          <w:lang w:val="kk-KZ"/>
        </w:rPr>
        <w:t xml:space="preserve"> наук культ</w:t>
      </w:r>
      <w:r w:rsidR="00477906" w:rsidRPr="002A2CDE">
        <w:rPr>
          <w:rFonts w:ascii="Times New Roman" w:hAnsi="Times New Roman" w:cs="Times New Roman"/>
          <w:sz w:val="28"/>
          <w:szCs w:val="28"/>
          <w:lang w:val="kk-KZ"/>
        </w:rPr>
        <w:t>. –</w:t>
      </w:r>
      <w:r w:rsidRPr="002A2CDE">
        <w:rPr>
          <w:rFonts w:ascii="Times New Roman" w:hAnsi="Times New Roman" w:cs="Times New Roman"/>
          <w:sz w:val="28"/>
          <w:szCs w:val="28"/>
          <w:lang w:val="kk-KZ"/>
        </w:rPr>
        <w:t xml:space="preserve"> С</w:t>
      </w:r>
      <w:r w:rsidR="00477906" w:rsidRPr="002A2CDE">
        <w:rPr>
          <w:rFonts w:ascii="Times New Roman" w:hAnsi="Times New Roman" w:cs="Times New Roman"/>
          <w:sz w:val="28"/>
          <w:szCs w:val="28"/>
          <w:lang w:val="kk-KZ"/>
        </w:rPr>
        <w:t>пб.,</w:t>
      </w:r>
      <w:r w:rsidRPr="002A2CDE">
        <w:rPr>
          <w:rFonts w:ascii="Times New Roman" w:hAnsi="Times New Roman" w:cs="Times New Roman"/>
          <w:sz w:val="28"/>
          <w:szCs w:val="28"/>
          <w:lang w:val="kk-KZ"/>
        </w:rPr>
        <w:t xml:space="preserve"> 2002</w:t>
      </w:r>
      <w:r w:rsidR="00477906" w:rsidRPr="002A2CDE">
        <w:rPr>
          <w:rFonts w:ascii="Times New Roman" w:hAnsi="Times New Roman" w:cs="Times New Roman"/>
          <w:sz w:val="28"/>
          <w:szCs w:val="28"/>
          <w:lang w:val="kk-KZ"/>
        </w:rPr>
        <w:t>. –</w:t>
      </w:r>
      <w:r w:rsidRPr="002A2CDE">
        <w:rPr>
          <w:rFonts w:ascii="Times New Roman" w:hAnsi="Times New Roman" w:cs="Times New Roman"/>
          <w:sz w:val="28"/>
          <w:szCs w:val="28"/>
          <w:lang w:val="kk-KZ"/>
        </w:rPr>
        <w:t xml:space="preserve"> 210</w:t>
      </w:r>
      <w:r w:rsidR="00477906" w:rsidRPr="002A2CDE">
        <w:rPr>
          <w:rFonts w:ascii="Times New Roman" w:hAnsi="Times New Roman" w:cs="Times New Roman"/>
          <w:sz w:val="28"/>
          <w:szCs w:val="28"/>
          <w:lang w:val="kk-KZ"/>
        </w:rPr>
        <w:t xml:space="preserve"> </w:t>
      </w:r>
      <w:r w:rsidRPr="002A2CDE">
        <w:rPr>
          <w:rFonts w:ascii="Times New Roman" w:hAnsi="Times New Roman" w:cs="Times New Roman"/>
          <w:sz w:val="28"/>
          <w:szCs w:val="28"/>
          <w:lang w:val="kk-KZ"/>
        </w:rPr>
        <w:t>с.</w:t>
      </w:r>
    </w:p>
    <w:p w14:paraId="3EE5539D" w14:textId="0E94B1B3" w:rsidR="002F43B1" w:rsidRPr="006F4152" w:rsidRDefault="002F43B1" w:rsidP="006F4152">
      <w:pPr>
        <w:pStyle w:val="a8"/>
        <w:numPr>
          <w:ilvl w:val="0"/>
          <w:numId w:val="78"/>
        </w:numPr>
        <w:shd w:val="clear" w:color="auto" w:fill="FFFFFF"/>
        <w:tabs>
          <w:tab w:val="left" w:pos="142"/>
          <w:tab w:val="left" w:pos="993"/>
        </w:tabs>
        <w:spacing w:after="0" w:line="240" w:lineRule="auto"/>
        <w:ind w:left="0" w:firstLine="567"/>
        <w:jc w:val="both"/>
        <w:rPr>
          <w:rFonts w:ascii="Times New Roman" w:eastAsia="Times New Roman" w:hAnsi="Times New Roman" w:cs="Times New Roman"/>
          <w:sz w:val="28"/>
          <w:szCs w:val="28"/>
          <w:lang w:val="kk-KZ"/>
        </w:rPr>
      </w:pPr>
      <w:r w:rsidRPr="006F4152">
        <w:rPr>
          <w:rFonts w:ascii="Times New Roman" w:hAnsi="Times New Roman" w:cs="Times New Roman"/>
          <w:sz w:val="28"/>
          <w:szCs w:val="28"/>
          <w:lang w:val="kk-KZ"/>
        </w:rPr>
        <w:t xml:space="preserve">Берікбол Р.Р. Тас бетіндегі графика өнерінің ағашқы нышандары болашақ мамандардың этнокөркем мәдениетін қалыптастыру көзі </w:t>
      </w:r>
      <w:r w:rsidR="003E5B52">
        <w:rPr>
          <w:rFonts w:ascii="Times New Roman" w:hAnsi="Times New Roman" w:cs="Times New Roman"/>
          <w:sz w:val="28"/>
          <w:szCs w:val="28"/>
          <w:lang w:val="kk-KZ"/>
        </w:rPr>
        <w:t xml:space="preserve"> /</w:t>
      </w:r>
      <w:r w:rsidRPr="006F4152">
        <w:rPr>
          <w:rFonts w:ascii="Times New Roman" w:hAnsi="Times New Roman" w:cs="Times New Roman"/>
          <w:sz w:val="28"/>
          <w:szCs w:val="28"/>
          <w:lang w:val="kk-KZ"/>
        </w:rPr>
        <w:t>/Қазақстанның ғылымы мен өмірі</w:t>
      </w:r>
      <w:r w:rsidR="003E5B52">
        <w:rPr>
          <w:rFonts w:ascii="Times New Roman" w:hAnsi="Times New Roman" w:cs="Times New Roman"/>
          <w:sz w:val="28"/>
          <w:szCs w:val="28"/>
          <w:lang w:val="kk-KZ"/>
        </w:rPr>
        <w:t xml:space="preserve">. </w:t>
      </w:r>
      <w:r w:rsidRPr="006F4152">
        <w:rPr>
          <w:rFonts w:ascii="Times New Roman" w:hAnsi="Times New Roman" w:cs="Times New Roman"/>
          <w:sz w:val="28"/>
          <w:szCs w:val="28"/>
          <w:lang w:val="kk-KZ"/>
        </w:rPr>
        <w:t>Халықаралық ғылыми-көпшілік журнал</w:t>
      </w:r>
      <w:r w:rsidR="003E5B52">
        <w:rPr>
          <w:rFonts w:ascii="Times New Roman" w:hAnsi="Times New Roman" w:cs="Times New Roman"/>
          <w:sz w:val="28"/>
          <w:szCs w:val="28"/>
          <w:lang w:val="kk-KZ"/>
        </w:rPr>
        <w:t>. –</w:t>
      </w:r>
      <w:r w:rsidRPr="006F4152">
        <w:rPr>
          <w:rFonts w:ascii="Times New Roman" w:hAnsi="Times New Roman" w:cs="Times New Roman"/>
          <w:sz w:val="28"/>
          <w:szCs w:val="28"/>
          <w:lang w:val="kk-KZ"/>
        </w:rPr>
        <w:t xml:space="preserve"> Астана</w:t>
      </w:r>
      <w:r w:rsidR="003E5B52">
        <w:rPr>
          <w:rFonts w:ascii="Times New Roman" w:hAnsi="Times New Roman" w:cs="Times New Roman"/>
          <w:sz w:val="28"/>
          <w:szCs w:val="28"/>
          <w:lang w:val="kk-KZ"/>
        </w:rPr>
        <w:t>,</w:t>
      </w:r>
      <w:r w:rsidRPr="006F4152">
        <w:rPr>
          <w:rFonts w:ascii="Times New Roman" w:hAnsi="Times New Roman" w:cs="Times New Roman"/>
          <w:sz w:val="28"/>
          <w:szCs w:val="28"/>
          <w:lang w:val="kk-KZ"/>
        </w:rPr>
        <w:t xml:space="preserve"> 2018. </w:t>
      </w:r>
      <w:r w:rsidR="003E5B52">
        <w:rPr>
          <w:rFonts w:ascii="Times New Roman" w:hAnsi="Times New Roman" w:cs="Times New Roman"/>
          <w:sz w:val="28"/>
          <w:szCs w:val="28"/>
          <w:lang w:val="kk-KZ"/>
        </w:rPr>
        <w:t xml:space="preserve">- </w:t>
      </w:r>
      <w:r w:rsidR="003E5B52" w:rsidRPr="006F4152">
        <w:rPr>
          <w:rFonts w:ascii="Times New Roman" w:hAnsi="Times New Roman" w:cs="Times New Roman"/>
          <w:sz w:val="28"/>
          <w:szCs w:val="28"/>
          <w:lang w:val="kk-KZ"/>
        </w:rPr>
        <w:t>№5(65)</w:t>
      </w:r>
      <w:r w:rsidR="003E5B52">
        <w:rPr>
          <w:rFonts w:ascii="Times New Roman" w:hAnsi="Times New Roman" w:cs="Times New Roman"/>
          <w:sz w:val="28"/>
          <w:szCs w:val="28"/>
          <w:lang w:val="kk-KZ"/>
        </w:rPr>
        <w:t xml:space="preserve">. – Б. </w:t>
      </w:r>
      <w:r w:rsidRPr="006F4152">
        <w:rPr>
          <w:rFonts w:ascii="Times New Roman" w:hAnsi="Times New Roman" w:cs="Times New Roman"/>
          <w:sz w:val="28"/>
          <w:szCs w:val="28"/>
          <w:lang w:val="kk-KZ"/>
        </w:rPr>
        <w:t>172-175.</w:t>
      </w:r>
    </w:p>
    <w:p w14:paraId="7EC59522" w14:textId="2CF88F9C" w:rsidR="002F43B1" w:rsidRPr="006F4152" w:rsidRDefault="002F43B1" w:rsidP="006F4152">
      <w:pPr>
        <w:pStyle w:val="a8"/>
        <w:numPr>
          <w:ilvl w:val="0"/>
          <w:numId w:val="78"/>
        </w:numPr>
        <w:tabs>
          <w:tab w:val="left" w:pos="142"/>
          <w:tab w:val="left" w:pos="993"/>
        </w:tabs>
        <w:spacing w:after="0" w:line="240" w:lineRule="auto"/>
        <w:ind w:left="0" w:firstLine="567"/>
        <w:mirrorIndents/>
        <w:jc w:val="both"/>
        <w:rPr>
          <w:rFonts w:ascii="Times New Roman" w:hAnsi="Times New Roman" w:cs="Times New Roman"/>
          <w:sz w:val="28"/>
          <w:szCs w:val="28"/>
          <w:lang w:val="kk-KZ"/>
        </w:rPr>
      </w:pPr>
      <w:r w:rsidRPr="006F4152">
        <w:rPr>
          <w:rFonts w:ascii="Times New Roman" w:hAnsi="Times New Roman" w:cs="Times New Roman"/>
          <w:sz w:val="28"/>
          <w:szCs w:val="28"/>
          <w:lang w:val="kk-KZ"/>
        </w:rPr>
        <w:t>Самашов З. Наскалные изображение Казахстана как исторический источник</w:t>
      </w:r>
      <w:r w:rsidR="003E5B52">
        <w:rPr>
          <w:rFonts w:ascii="Times New Roman" w:hAnsi="Times New Roman" w:cs="Times New Roman"/>
          <w:sz w:val="28"/>
          <w:szCs w:val="28"/>
          <w:lang w:val="kk-KZ"/>
        </w:rPr>
        <w:t>:</w:t>
      </w:r>
      <w:r w:rsidRPr="006F4152">
        <w:rPr>
          <w:rFonts w:ascii="Times New Roman" w:hAnsi="Times New Roman" w:cs="Times New Roman"/>
          <w:sz w:val="28"/>
          <w:szCs w:val="28"/>
          <w:lang w:val="kk-KZ"/>
        </w:rPr>
        <w:t xml:space="preserve"> </w:t>
      </w:r>
      <w:r w:rsidR="003E5B52" w:rsidRPr="006F4152">
        <w:rPr>
          <w:rFonts w:ascii="Times New Roman" w:hAnsi="Times New Roman" w:cs="Times New Roman"/>
          <w:sz w:val="28"/>
          <w:szCs w:val="28"/>
          <w:lang w:val="kk-KZ"/>
        </w:rPr>
        <w:t>д</w:t>
      </w:r>
      <w:r w:rsidRPr="006F4152">
        <w:rPr>
          <w:rFonts w:ascii="Times New Roman" w:hAnsi="Times New Roman" w:cs="Times New Roman"/>
          <w:sz w:val="28"/>
          <w:szCs w:val="28"/>
          <w:lang w:val="kk-KZ"/>
        </w:rPr>
        <w:t>ис</w:t>
      </w:r>
      <w:r w:rsidR="003E5B52">
        <w:rPr>
          <w:rFonts w:ascii="Times New Roman" w:hAnsi="Times New Roman" w:cs="Times New Roman"/>
          <w:sz w:val="28"/>
          <w:szCs w:val="28"/>
          <w:lang w:val="kk-KZ"/>
        </w:rPr>
        <w:t xml:space="preserve">.  ...  </w:t>
      </w:r>
      <w:r w:rsidRPr="006F4152">
        <w:rPr>
          <w:rFonts w:ascii="Times New Roman" w:hAnsi="Times New Roman" w:cs="Times New Roman"/>
          <w:sz w:val="28"/>
          <w:szCs w:val="28"/>
          <w:lang w:val="kk-KZ"/>
        </w:rPr>
        <w:t>док</w:t>
      </w:r>
      <w:r w:rsidR="003E5B52">
        <w:rPr>
          <w:rFonts w:ascii="Times New Roman" w:hAnsi="Times New Roman" w:cs="Times New Roman"/>
          <w:sz w:val="28"/>
          <w:szCs w:val="28"/>
          <w:lang w:val="kk-KZ"/>
        </w:rPr>
        <w:t>.</w:t>
      </w:r>
      <w:r w:rsidRPr="006F4152">
        <w:rPr>
          <w:rFonts w:ascii="Times New Roman" w:hAnsi="Times New Roman" w:cs="Times New Roman"/>
          <w:sz w:val="28"/>
          <w:szCs w:val="28"/>
          <w:lang w:val="kk-KZ"/>
        </w:rPr>
        <w:t xml:space="preserve"> ист</w:t>
      </w:r>
      <w:r w:rsidR="003E5B52">
        <w:rPr>
          <w:rFonts w:ascii="Times New Roman" w:hAnsi="Times New Roman" w:cs="Times New Roman"/>
          <w:sz w:val="28"/>
          <w:szCs w:val="28"/>
          <w:lang w:val="kk-KZ"/>
        </w:rPr>
        <w:t xml:space="preserve">. </w:t>
      </w:r>
      <w:r w:rsidR="00CF48AB" w:rsidRPr="006F4152">
        <w:rPr>
          <w:rFonts w:ascii="Times New Roman" w:hAnsi="Times New Roman" w:cs="Times New Roman"/>
          <w:sz w:val="28"/>
          <w:szCs w:val="28"/>
          <w:lang w:val="kk-KZ"/>
        </w:rPr>
        <w:t>н</w:t>
      </w:r>
      <w:r w:rsidRPr="006F4152">
        <w:rPr>
          <w:rFonts w:ascii="Times New Roman" w:hAnsi="Times New Roman" w:cs="Times New Roman"/>
          <w:sz w:val="28"/>
          <w:szCs w:val="28"/>
          <w:lang w:val="kk-KZ"/>
        </w:rPr>
        <w:t>аук</w:t>
      </w:r>
      <w:r w:rsidR="003E5B52">
        <w:rPr>
          <w:rFonts w:ascii="Times New Roman" w:hAnsi="Times New Roman" w:cs="Times New Roman"/>
          <w:sz w:val="28"/>
          <w:szCs w:val="28"/>
          <w:lang w:val="kk-KZ"/>
        </w:rPr>
        <w:t>. -</w:t>
      </w:r>
      <w:r w:rsidRPr="006F4152">
        <w:rPr>
          <w:rFonts w:ascii="Times New Roman" w:hAnsi="Times New Roman" w:cs="Times New Roman"/>
          <w:sz w:val="28"/>
          <w:szCs w:val="28"/>
          <w:lang w:val="kk-KZ"/>
        </w:rPr>
        <w:t xml:space="preserve">  2010</w:t>
      </w:r>
      <w:r w:rsidR="003E5B52">
        <w:rPr>
          <w:rFonts w:ascii="Times New Roman" w:hAnsi="Times New Roman" w:cs="Times New Roman"/>
          <w:sz w:val="28"/>
          <w:szCs w:val="28"/>
          <w:lang w:val="kk-KZ"/>
        </w:rPr>
        <w:t xml:space="preserve">. – Т. </w:t>
      </w:r>
      <w:r w:rsidR="003E5B52" w:rsidRPr="006F4152">
        <w:rPr>
          <w:rFonts w:ascii="Times New Roman" w:hAnsi="Times New Roman" w:cs="Times New Roman"/>
          <w:sz w:val="28"/>
          <w:szCs w:val="28"/>
          <w:lang w:val="kk-KZ"/>
        </w:rPr>
        <w:t>1</w:t>
      </w:r>
      <w:r w:rsidRPr="006F4152">
        <w:rPr>
          <w:rFonts w:ascii="Times New Roman" w:hAnsi="Times New Roman" w:cs="Times New Roman"/>
          <w:sz w:val="28"/>
          <w:szCs w:val="28"/>
          <w:lang w:val="kk-KZ"/>
        </w:rPr>
        <w:t xml:space="preserve">. </w:t>
      </w:r>
      <w:r w:rsidR="003E5B52">
        <w:rPr>
          <w:rFonts w:ascii="Times New Roman" w:hAnsi="Times New Roman" w:cs="Times New Roman"/>
          <w:sz w:val="28"/>
          <w:szCs w:val="28"/>
          <w:lang w:val="kk-KZ"/>
        </w:rPr>
        <w:t xml:space="preserve"> – </w:t>
      </w:r>
      <w:r w:rsidR="00CF48AB">
        <w:rPr>
          <w:rFonts w:ascii="Times New Roman" w:hAnsi="Times New Roman" w:cs="Times New Roman"/>
          <w:sz w:val="28"/>
          <w:szCs w:val="28"/>
          <w:lang w:val="kk-KZ"/>
        </w:rPr>
        <w:t>С</w:t>
      </w:r>
      <w:r w:rsidR="003E5B52">
        <w:rPr>
          <w:rFonts w:ascii="Times New Roman" w:hAnsi="Times New Roman" w:cs="Times New Roman"/>
          <w:sz w:val="28"/>
          <w:szCs w:val="28"/>
          <w:lang w:val="kk-KZ"/>
        </w:rPr>
        <w:t>.</w:t>
      </w:r>
      <w:r w:rsidRPr="006F4152">
        <w:rPr>
          <w:rFonts w:ascii="Times New Roman" w:hAnsi="Times New Roman" w:cs="Times New Roman"/>
          <w:sz w:val="28"/>
          <w:szCs w:val="28"/>
          <w:lang w:val="kk-KZ"/>
        </w:rPr>
        <w:t xml:space="preserve"> 210-215.</w:t>
      </w:r>
    </w:p>
    <w:p w14:paraId="7CF73727" w14:textId="4E83D4D9" w:rsidR="002F43B1" w:rsidRPr="003E5B52" w:rsidRDefault="002F43B1" w:rsidP="006F4152">
      <w:pPr>
        <w:pStyle w:val="a8"/>
        <w:numPr>
          <w:ilvl w:val="0"/>
          <w:numId w:val="78"/>
        </w:numPr>
        <w:shd w:val="clear" w:color="auto" w:fill="FFFFFF"/>
        <w:tabs>
          <w:tab w:val="left" w:pos="142"/>
          <w:tab w:val="left" w:pos="993"/>
        </w:tabs>
        <w:spacing w:after="0" w:line="240" w:lineRule="auto"/>
        <w:ind w:left="0" w:firstLine="567"/>
        <w:jc w:val="both"/>
        <w:rPr>
          <w:rStyle w:val="ad"/>
          <w:rFonts w:ascii="Times New Roman" w:hAnsi="Times New Roman"/>
          <w:i w:val="0"/>
          <w:iCs w:val="0"/>
          <w:sz w:val="28"/>
          <w:szCs w:val="28"/>
          <w:lang w:val="kk-KZ"/>
        </w:rPr>
      </w:pPr>
      <w:r w:rsidRPr="003E5B52">
        <w:rPr>
          <w:rStyle w:val="ad"/>
          <w:rFonts w:ascii="Times New Roman" w:hAnsi="Times New Roman"/>
          <w:i w:val="0"/>
          <w:iCs w:val="0"/>
          <w:sz w:val="28"/>
          <w:szCs w:val="28"/>
          <w:lang w:val="kk-KZ"/>
        </w:rPr>
        <w:t>Ғалиев В.З. Қазақстан ХІХ ғасыр суретшілерінің шығармаларында</w:t>
      </w:r>
      <w:r w:rsidR="003E5B52">
        <w:rPr>
          <w:rStyle w:val="ad"/>
          <w:rFonts w:ascii="Times New Roman" w:hAnsi="Times New Roman"/>
          <w:i w:val="0"/>
          <w:iCs w:val="0"/>
          <w:sz w:val="28"/>
          <w:szCs w:val="28"/>
          <w:lang w:val="kk-KZ"/>
        </w:rPr>
        <w:t>. -</w:t>
      </w:r>
      <w:r w:rsidRPr="003E5B52">
        <w:rPr>
          <w:rStyle w:val="ad"/>
          <w:rFonts w:ascii="Times New Roman" w:hAnsi="Times New Roman"/>
          <w:i w:val="0"/>
          <w:iCs w:val="0"/>
          <w:sz w:val="28"/>
          <w:szCs w:val="28"/>
          <w:lang w:val="kk-KZ"/>
        </w:rPr>
        <w:t xml:space="preserve"> Алматы</w:t>
      </w:r>
      <w:r w:rsidR="003E5B52">
        <w:rPr>
          <w:rStyle w:val="ad"/>
          <w:rFonts w:ascii="Times New Roman" w:hAnsi="Times New Roman"/>
          <w:i w:val="0"/>
          <w:iCs w:val="0"/>
          <w:sz w:val="28"/>
          <w:szCs w:val="28"/>
          <w:lang w:val="kk-KZ"/>
        </w:rPr>
        <w:t xml:space="preserve">: </w:t>
      </w:r>
      <w:r w:rsidRPr="003E5B52">
        <w:rPr>
          <w:rStyle w:val="ad"/>
          <w:rFonts w:ascii="Times New Roman" w:hAnsi="Times New Roman"/>
          <w:i w:val="0"/>
          <w:iCs w:val="0"/>
          <w:sz w:val="28"/>
          <w:szCs w:val="28"/>
          <w:lang w:val="kk-KZ"/>
        </w:rPr>
        <w:t>Өнер</w:t>
      </w:r>
      <w:r w:rsidR="003E5B52">
        <w:rPr>
          <w:rStyle w:val="ad"/>
          <w:rFonts w:ascii="Times New Roman" w:hAnsi="Times New Roman"/>
          <w:i w:val="0"/>
          <w:iCs w:val="0"/>
          <w:sz w:val="28"/>
          <w:szCs w:val="28"/>
          <w:lang w:val="kk-KZ"/>
        </w:rPr>
        <w:t xml:space="preserve">, </w:t>
      </w:r>
      <w:r w:rsidRPr="003E5B52">
        <w:rPr>
          <w:rStyle w:val="ad"/>
          <w:rFonts w:ascii="Times New Roman" w:hAnsi="Times New Roman"/>
          <w:i w:val="0"/>
          <w:iCs w:val="0"/>
          <w:sz w:val="28"/>
          <w:szCs w:val="28"/>
          <w:lang w:val="kk-KZ"/>
        </w:rPr>
        <w:t>2005</w:t>
      </w:r>
      <w:r w:rsidR="003E5B52">
        <w:rPr>
          <w:rStyle w:val="ad"/>
          <w:rFonts w:ascii="Times New Roman" w:hAnsi="Times New Roman"/>
          <w:i w:val="0"/>
          <w:iCs w:val="0"/>
          <w:sz w:val="28"/>
          <w:szCs w:val="28"/>
          <w:lang w:val="kk-KZ"/>
        </w:rPr>
        <w:t xml:space="preserve">. – </w:t>
      </w:r>
      <w:r w:rsidRPr="003E5B52">
        <w:rPr>
          <w:rStyle w:val="ad"/>
          <w:rFonts w:ascii="Times New Roman" w:hAnsi="Times New Roman"/>
          <w:i w:val="0"/>
          <w:iCs w:val="0"/>
          <w:sz w:val="28"/>
          <w:szCs w:val="28"/>
          <w:lang w:val="kk-KZ"/>
        </w:rPr>
        <w:t>160</w:t>
      </w:r>
      <w:r w:rsidR="003E5B52">
        <w:rPr>
          <w:rStyle w:val="ad"/>
          <w:rFonts w:ascii="Times New Roman" w:hAnsi="Times New Roman"/>
          <w:i w:val="0"/>
          <w:iCs w:val="0"/>
          <w:sz w:val="28"/>
          <w:szCs w:val="28"/>
          <w:lang w:val="kk-KZ"/>
        </w:rPr>
        <w:t xml:space="preserve"> </w:t>
      </w:r>
      <w:r w:rsidRPr="003E5B52">
        <w:rPr>
          <w:rStyle w:val="ad"/>
          <w:rFonts w:ascii="Times New Roman" w:hAnsi="Times New Roman"/>
          <w:i w:val="0"/>
          <w:iCs w:val="0"/>
          <w:sz w:val="28"/>
          <w:szCs w:val="28"/>
          <w:lang w:val="kk-KZ"/>
        </w:rPr>
        <w:t>б.</w:t>
      </w:r>
    </w:p>
    <w:p w14:paraId="330BD279" w14:textId="6C576CC6" w:rsidR="002F43B1" w:rsidRPr="006F4152" w:rsidRDefault="002F43B1" w:rsidP="006F4152">
      <w:pPr>
        <w:pStyle w:val="a8"/>
        <w:numPr>
          <w:ilvl w:val="0"/>
          <w:numId w:val="78"/>
        </w:numPr>
        <w:shd w:val="clear" w:color="auto" w:fill="FFFFFF"/>
        <w:tabs>
          <w:tab w:val="left" w:pos="142"/>
          <w:tab w:val="left" w:pos="993"/>
        </w:tabs>
        <w:spacing w:after="0" w:line="240" w:lineRule="auto"/>
        <w:ind w:left="0" w:firstLine="567"/>
        <w:jc w:val="both"/>
        <w:rPr>
          <w:rFonts w:ascii="Times New Roman" w:hAnsi="Times New Roman" w:cs="Times New Roman"/>
          <w:sz w:val="28"/>
          <w:szCs w:val="28"/>
          <w:lang w:val="kk-KZ"/>
        </w:rPr>
      </w:pPr>
      <w:r w:rsidRPr="003E5B52">
        <w:rPr>
          <w:rFonts w:ascii="Times New Roman" w:hAnsi="Times New Roman" w:cs="Times New Roman"/>
          <w:sz w:val="28"/>
          <w:szCs w:val="28"/>
          <w:lang w:val="kk-KZ"/>
        </w:rPr>
        <w:t>Тәңірбергенов М.Ж</w:t>
      </w:r>
      <w:r w:rsidRPr="006F4152">
        <w:rPr>
          <w:rFonts w:ascii="Times New Roman" w:hAnsi="Times New Roman" w:cs="Times New Roman"/>
          <w:sz w:val="28"/>
          <w:szCs w:val="28"/>
          <w:lang w:val="kk-KZ"/>
        </w:rPr>
        <w:t>. Жоғарғы оқу орындарында графиканы оқытудың теориялық әдіснамалық негіздері</w:t>
      </w:r>
      <w:r w:rsidR="0069380F">
        <w:rPr>
          <w:rFonts w:ascii="Times New Roman" w:hAnsi="Times New Roman" w:cs="Times New Roman"/>
          <w:sz w:val="28"/>
          <w:szCs w:val="28"/>
          <w:lang w:val="kk-KZ"/>
        </w:rPr>
        <w:t>:</w:t>
      </w:r>
      <w:r w:rsidRPr="006F4152">
        <w:rPr>
          <w:rFonts w:ascii="Times New Roman" w:hAnsi="Times New Roman" w:cs="Times New Roman"/>
          <w:sz w:val="28"/>
          <w:szCs w:val="28"/>
          <w:lang w:val="kk-KZ"/>
        </w:rPr>
        <w:t xml:space="preserve"> пед. ғыл</w:t>
      </w:r>
      <w:r w:rsidR="0069380F">
        <w:rPr>
          <w:rFonts w:ascii="Times New Roman" w:hAnsi="Times New Roman" w:cs="Times New Roman"/>
          <w:sz w:val="28"/>
          <w:szCs w:val="28"/>
          <w:lang w:val="kk-KZ"/>
        </w:rPr>
        <w:t>.</w:t>
      </w:r>
      <w:r w:rsidRPr="006F4152">
        <w:rPr>
          <w:rFonts w:ascii="Times New Roman" w:hAnsi="Times New Roman" w:cs="Times New Roman"/>
          <w:sz w:val="28"/>
          <w:szCs w:val="28"/>
          <w:lang w:val="kk-KZ"/>
        </w:rPr>
        <w:t xml:space="preserve"> док. </w:t>
      </w:r>
      <w:r w:rsidR="0069380F">
        <w:rPr>
          <w:rFonts w:ascii="Times New Roman" w:hAnsi="Times New Roman" w:cs="Times New Roman"/>
          <w:sz w:val="28"/>
          <w:szCs w:val="28"/>
          <w:lang w:val="kk-KZ"/>
        </w:rPr>
        <w:t xml:space="preserve">  ...  </w:t>
      </w:r>
      <w:r w:rsidRPr="006F4152">
        <w:rPr>
          <w:rFonts w:ascii="Times New Roman" w:hAnsi="Times New Roman" w:cs="Times New Roman"/>
          <w:sz w:val="28"/>
          <w:szCs w:val="28"/>
          <w:lang w:val="kk-KZ"/>
        </w:rPr>
        <w:t>дис</w:t>
      </w:r>
      <w:r w:rsidR="0069380F">
        <w:rPr>
          <w:rFonts w:ascii="Times New Roman" w:hAnsi="Times New Roman" w:cs="Times New Roman"/>
          <w:sz w:val="28"/>
          <w:szCs w:val="28"/>
          <w:lang w:val="kk-KZ"/>
        </w:rPr>
        <w:t xml:space="preserve">. – Алматы, </w:t>
      </w:r>
      <w:r w:rsidRPr="006F4152">
        <w:rPr>
          <w:rFonts w:ascii="Times New Roman" w:hAnsi="Times New Roman" w:cs="Times New Roman"/>
          <w:sz w:val="28"/>
          <w:szCs w:val="28"/>
          <w:lang w:val="kk-KZ"/>
        </w:rPr>
        <w:t>2010.</w:t>
      </w:r>
      <w:r w:rsidR="0069380F">
        <w:rPr>
          <w:rFonts w:ascii="Times New Roman" w:hAnsi="Times New Roman" w:cs="Times New Roman"/>
          <w:sz w:val="28"/>
          <w:szCs w:val="28"/>
          <w:lang w:val="kk-KZ"/>
        </w:rPr>
        <w:t xml:space="preserve"> – 140 б.</w:t>
      </w:r>
    </w:p>
    <w:p w14:paraId="679636CF" w14:textId="128CDCCD" w:rsidR="002F43B1" w:rsidRPr="006F4152" w:rsidRDefault="002F43B1" w:rsidP="0069380F">
      <w:pPr>
        <w:pStyle w:val="a8"/>
        <w:numPr>
          <w:ilvl w:val="0"/>
          <w:numId w:val="78"/>
        </w:numPr>
        <w:tabs>
          <w:tab w:val="left" w:pos="142"/>
          <w:tab w:val="left" w:pos="993"/>
        </w:tabs>
        <w:spacing w:after="0" w:line="240" w:lineRule="auto"/>
        <w:ind w:left="0" w:firstLine="567"/>
        <w:jc w:val="both"/>
        <w:rPr>
          <w:rFonts w:ascii="Times New Roman" w:eastAsia="Times New Roman" w:hAnsi="Times New Roman" w:cs="Times New Roman"/>
          <w:sz w:val="28"/>
          <w:szCs w:val="28"/>
          <w:lang w:val="kk-KZ"/>
        </w:rPr>
      </w:pPr>
      <w:r w:rsidRPr="006F4152">
        <w:rPr>
          <w:rFonts w:ascii="Times New Roman" w:eastAsia="Times New Roman" w:hAnsi="Times New Roman" w:cs="Times New Roman"/>
          <w:sz w:val="28"/>
          <w:szCs w:val="28"/>
          <w:lang w:val="kk-KZ"/>
        </w:rPr>
        <w:t>Әлкебаева З.Т. Қазақ қолөнері және дәстүрлі мәдениет. – Алматы: Арыс, 2015. – 210 б.</w:t>
      </w:r>
    </w:p>
    <w:p w14:paraId="08C18EA6" w14:textId="56A4D015" w:rsidR="002F43B1" w:rsidRPr="0069380F" w:rsidRDefault="002F43B1" w:rsidP="00CF48AB">
      <w:pPr>
        <w:pStyle w:val="a8"/>
        <w:numPr>
          <w:ilvl w:val="0"/>
          <w:numId w:val="78"/>
        </w:numPr>
        <w:tabs>
          <w:tab w:val="left" w:pos="142"/>
          <w:tab w:val="left" w:pos="993"/>
        </w:tabs>
        <w:spacing w:after="0" w:line="240" w:lineRule="auto"/>
        <w:ind w:left="0" w:firstLine="567"/>
        <w:jc w:val="both"/>
        <w:rPr>
          <w:rFonts w:ascii="Times New Roman" w:eastAsia="Times New Roman" w:hAnsi="Times New Roman" w:cs="Times New Roman"/>
          <w:sz w:val="28"/>
          <w:szCs w:val="28"/>
          <w:lang w:val="kk-KZ"/>
        </w:rPr>
      </w:pPr>
      <w:r w:rsidRPr="006F4152">
        <w:rPr>
          <w:rFonts w:ascii="Times New Roman" w:eastAsia="Times New Roman" w:hAnsi="Times New Roman" w:cs="Times New Roman"/>
          <w:sz w:val="28"/>
          <w:szCs w:val="28"/>
          <w:lang w:val="kk-KZ"/>
        </w:rPr>
        <w:lastRenderedPageBreak/>
        <w:t xml:space="preserve">Әбдіғаппарова Ұ.Э. Этнокөркем мәдениетті бейнелеу өнері сабағында қолдану мәселелері // </w:t>
      </w:r>
      <w:r w:rsidRPr="0069380F">
        <w:rPr>
          <w:rFonts w:ascii="Times New Roman" w:eastAsia="Times New Roman" w:hAnsi="Times New Roman" w:cs="Times New Roman"/>
          <w:sz w:val="28"/>
          <w:szCs w:val="28"/>
          <w:lang w:val="kk-KZ"/>
        </w:rPr>
        <w:t>Қазақстан өнері және білім. – 2021. – №1. – Б. 45–52.</w:t>
      </w:r>
    </w:p>
    <w:p w14:paraId="048A3BEB" w14:textId="116ABBCF" w:rsidR="002F43B1" w:rsidRPr="0069380F" w:rsidRDefault="002F43B1" w:rsidP="006F4152">
      <w:pPr>
        <w:pStyle w:val="a8"/>
        <w:numPr>
          <w:ilvl w:val="0"/>
          <w:numId w:val="78"/>
        </w:numPr>
        <w:tabs>
          <w:tab w:val="left" w:pos="142"/>
          <w:tab w:val="left" w:pos="993"/>
        </w:tabs>
        <w:spacing w:after="0" w:line="240" w:lineRule="auto"/>
        <w:ind w:left="0" w:firstLine="567"/>
        <w:jc w:val="both"/>
        <w:rPr>
          <w:rFonts w:ascii="Times New Roman" w:hAnsi="Times New Roman" w:cs="Times New Roman"/>
          <w:sz w:val="28"/>
          <w:szCs w:val="28"/>
          <w:lang w:val="kk-KZ"/>
        </w:rPr>
      </w:pPr>
      <w:r w:rsidRPr="0069380F">
        <w:rPr>
          <w:rFonts w:ascii="Times New Roman" w:hAnsi="Times New Roman" w:cs="Times New Roman"/>
          <w:sz w:val="28"/>
          <w:szCs w:val="28"/>
          <w:lang w:val="kk-KZ"/>
        </w:rPr>
        <w:t xml:space="preserve">Оразалиева, Р.Б. </w:t>
      </w:r>
      <w:r w:rsidRPr="0069380F">
        <w:rPr>
          <w:rStyle w:val="ad"/>
          <w:rFonts w:ascii="Times New Roman" w:hAnsi="Times New Roman"/>
          <w:i w:val="0"/>
          <w:iCs w:val="0"/>
          <w:sz w:val="28"/>
          <w:szCs w:val="28"/>
          <w:lang w:val="kk-KZ"/>
        </w:rPr>
        <w:t>Қазақтың сәндік-қолданбалы өнері және оны оқыту</w:t>
      </w:r>
      <w:r w:rsidRPr="0069380F">
        <w:rPr>
          <w:rStyle w:val="ad"/>
          <w:rFonts w:ascii="Times New Roman" w:hAnsi="Times New Roman"/>
          <w:sz w:val="28"/>
          <w:szCs w:val="28"/>
          <w:lang w:val="kk-KZ"/>
        </w:rPr>
        <w:t xml:space="preserve"> </w:t>
      </w:r>
      <w:r w:rsidRPr="0069380F">
        <w:rPr>
          <w:rStyle w:val="ad"/>
          <w:rFonts w:ascii="Times New Roman" w:hAnsi="Times New Roman"/>
          <w:i w:val="0"/>
          <w:iCs w:val="0"/>
          <w:sz w:val="28"/>
          <w:szCs w:val="28"/>
          <w:lang w:val="kk-KZ"/>
        </w:rPr>
        <w:t>әдістемесі</w:t>
      </w:r>
      <w:r w:rsidRPr="0069380F">
        <w:rPr>
          <w:rFonts w:ascii="Times New Roman" w:hAnsi="Times New Roman" w:cs="Times New Roman"/>
          <w:i/>
          <w:iCs/>
          <w:sz w:val="28"/>
          <w:szCs w:val="28"/>
          <w:lang w:val="kk-KZ"/>
        </w:rPr>
        <w:t>.</w:t>
      </w:r>
      <w:r w:rsidRPr="0069380F">
        <w:rPr>
          <w:rFonts w:ascii="Times New Roman" w:hAnsi="Times New Roman" w:cs="Times New Roman"/>
          <w:sz w:val="28"/>
          <w:szCs w:val="28"/>
          <w:lang w:val="kk-KZ"/>
        </w:rPr>
        <w:t xml:space="preserve"> – Алматы: Білім, 2015.</w:t>
      </w:r>
      <w:r w:rsidR="0069380F">
        <w:rPr>
          <w:rFonts w:ascii="Times New Roman" w:hAnsi="Times New Roman" w:cs="Times New Roman"/>
          <w:sz w:val="28"/>
          <w:szCs w:val="28"/>
          <w:lang w:val="kk-KZ"/>
        </w:rPr>
        <w:t xml:space="preserve"> – 111 б.</w:t>
      </w:r>
    </w:p>
    <w:p w14:paraId="46295008" w14:textId="3C78A7F7" w:rsidR="002F43B1" w:rsidRPr="0069380F" w:rsidRDefault="002F43B1" w:rsidP="006F4152">
      <w:pPr>
        <w:pStyle w:val="a8"/>
        <w:numPr>
          <w:ilvl w:val="0"/>
          <w:numId w:val="78"/>
        </w:numPr>
        <w:tabs>
          <w:tab w:val="left" w:pos="142"/>
          <w:tab w:val="left" w:pos="993"/>
        </w:tabs>
        <w:spacing w:after="0" w:line="240" w:lineRule="auto"/>
        <w:ind w:left="0" w:firstLine="567"/>
        <w:jc w:val="both"/>
        <w:rPr>
          <w:rFonts w:ascii="Times New Roman" w:hAnsi="Times New Roman" w:cs="Times New Roman"/>
          <w:sz w:val="28"/>
          <w:szCs w:val="28"/>
          <w:lang w:val="kk-KZ"/>
        </w:rPr>
      </w:pPr>
      <w:r w:rsidRPr="0069380F">
        <w:rPr>
          <w:rFonts w:ascii="Times New Roman" w:hAnsi="Times New Roman" w:cs="Times New Roman"/>
          <w:sz w:val="28"/>
          <w:szCs w:val="28"/>
          <w:lang w:val="kk-KZ"/>
        </w:rPr>
        <w:t xml:space="preserve">Батчаев О.М., Макасяшин А.С., Смирнов Н.Б. </w:t>
      </w:r>
      <w:r w:rsidRPr="0069380F">
        <w:rPr>
          <w:rStyle w:val="ad"/>
          <w:rFonts w:ascii="Times New Roman" w:hAnsi="Times New Roman"/>
          <w:i w:val="0"/>
          <w:iCs w:val="0"/>
          <w:sz w:val="28"/>
          <w:szCs w:val="28"/>
          <w:lang w:val="kk-KZ"/>
        </w:rPr>
        <w:t>Изобразительное искусство и этнокультурное образование</w:t>
      </w:r>
      <w:r w:rsidRPr="0069380F">
        <w:rPr>
          <w:rFonts w:ascii="Times New Roman" w:hAnsi="Times New Roman" w:cs="Times New Roman"/>
          <w:i/>
          <w:iCs/>
          <w:sz w:val="28"/>
          <w:szCs w:val="28"/>
          <w:lang w:val="kk-KZ"/>
        </w:rPr>
        <w:t>.</w:t>
      </w:r>
      <w:r w:rsidRPr="0069380F">
        <w:rPr>
          <w:rFonts w:ascii="Times New Roman" w:hAnsi="Times New Roman" w:cs="Times New Roman"/>
          <w:sz w:val="28"/>
          <w:szCs w:val="28"/>
          <w:lang w:val="kk-KZ"/>
        </w:rPr>
        <w:t xml:space="preserve"> – М</w:t>
      </w:r>
      <w:r w:rsidR="0069380F">
        <w:rPr>
          <w:rFonts w:ascii="Times New Roman" w:hAnsi="Times New Roman" w:cs="Times New Roman"/>
          <w:sz w:val="28"/>
          <w:szCs w:val="28"/>
          <w:lang w:val="kk-KZ"/>
        </w:rPr>
        <w:t>.</w:t>
      </w:r>
      <w:r w:rsidRPr="0069380F">
        <w:rPr>
          <w:rFonts w:ascii="Times New Roman" w:hAnsi="Times New Roman" w:cs="Times New Roman"/>
          <w:sz w:val="28"/>
          <w:szCs w:val="28"/>
          <w:lang w:val="kk-KZ"/>
        </w:rPr>
        <w:t>: Просвещение, 2010.</w:t>
      </w:r>
      <w:r w:rsidR="0069380F">
        <w:rPr>
          <w:rFonts w:ascii="Times New Roman" w:hAnsi="Times New Roman" w:cs="Times New Roman"/>
          <w:sz w:val="28"/>
          <w:szCs w:val="28"/>
          <w:lang w:val="kk-KZ"/>
        </w:rPr>
        <w:t xml:space="preserve"> – 130 с.</w:t>
      </w:r>
    </w:p>
    <w:p w14:paraId="39F01C72" w14:textId="042D6BA3" w:rsidR="002F43B1" w:rsidRPr="0069380F" w:rsidRDefault="002F43B1" w:rsidP="006F4152">
      <w:pPr>
        <w:pStyle w:val="a8"/>
        <w:numPr>
          <w:ilvl w:val="0"/>
          <w:numId w:val="78"/>
        </w:numPr>
        <w:tabs>
          <w:tab w:val="left" w:pos="142"/>
          <w:tab w:val="left" w:pos="993"/>
        </w:tabs>
        <w:spacing w:after="0" w:line="240" w:lineRule="auto"/>
        <w:ind w:left="0" w:firstLine="567"/>
        <w:jc w:val="both"/>
        <w:rPr>
          <w:rFonts w:ascii="Times New Roman" w:hAnsi="Times New Roman" w:cs="Times New Roman"/>
          <w:sz w:val="28"/>
          <w:szCs w:val="28"/>
          <w:lang w:val="kk-KZ"/>
        </w:rPr>
      </w:pPr>
      <w:r w:rsidRPr="0069380F">
        <w:rPr>
          <w:rFonts w:ascii="Times New Roman" w:hAnsi="Times New Roman" w:cs="Times New Roman"/>
          <w:sz w:val="28"/>
          <w:szCs w:val="28"/>
          <w:lang w:val="kk-KZ"/>
        </w:rPr>
        <w:t xml:space="preserve">Ысқақ Ә.И. </w:t>
      </w:r>
      <w:r w:rsidRPr="0069380F">
        <w:rPr>
          <w:rStyle w:val="ad"/>
          <w:rFonts w:ascii="Times New Roman" w:hAnsi="Times New Roman"/>
          <w:i w:val="0"/>
          <w:iCs w:val="0"/>
          <w:sz w:val="28"/>
          <w:szCs w:val="28"/>
          <w:lang w:val="kk-KZ"/>
        </w:rPr>
        <w:t>Қазақ халқының бейнелеу өнері мен этномәдени ерекшеліктері</w:t>
      </w:r>
      <w:r w:rsidRPr="0069380F">
        <w:rPr>
          <w:rFonts w:ascii="Times New Roman" w:hAnsi="Times New Roman" w:cs="Times New Roman"/>
          <w:i/>
          <w:iCs/>
          <w:sz w:val="28"/>
          <w:szCs w:val="28"/>
          <w:lang w:val="kk-KZ"/>
        </w:rPr>
        <w:t>.</w:t>
      </w:r>
      <w:r w:rsidRPr="0069380F">
        <w:rPr>
          <w:rFonts w:ascii="Times New Roman" w:hAnsi="Times New Roman" w:cs="Times New Roman"/>
          <w:sz w:val="28"/>
          <w:szCs w:val="28"/>
          <w:lang w:val="kk-KZ"/>
        </w:rPr>
        <w:t xml:space="preserve"> – Алматы: Санат, 2013.</w:t>
      </w:r>
      <w:r w:rsidR="0069380F">
        <w:rPr>
          <w:rFonts w:ascii="Times New Roman" w:hAnsi="Times New Roman" w:cs="Times New Roman"/>
          <w:sz w:val="28"/>
          <w:szCs w:val="28"/>
          <w:lang w:val="kk-KZ"/>
        </w:rPr>
        <w:t xml:space="preserve"> – 118 б.</w:t>
      </w:r>
    </w:p>
    <w:p w14:paraId="4B801D93" w14:textId="2772E54E" w:rsidR="002F43B1" w:rsidRPr="0069380F" w:rsidRDefault="002F43B1" w:rsidP="006F4152">
      <w:pPr>
        <w:pStyle w:val="a8"/>
        <w:numPr>
          <w:ilvl w:val="0"/>
          <w:numId w:val="78"/>
        </w:numPr>
        <w:tabs>
          <w:tab w:val="left" w:pos="142"/>
          <w:tab w:val="left" w:pos="993"/>
        </w:tabs>
        <w:spacing w:after="0" w:line="240" w:lineRule="auto"/>
        <w:ind w:left="0" w:firstLine="567"/>
        <w:jc w:val="both"/>
        <w:rPr>
          <w:rFonts w:ascii="Times New Roman" w:hAnsi="Times New Roman" w:cs="Times New Roman"/>
          <w:sz w:val="28"/>
          <w:szCs w:val="28"/>
          <w:lang w:val="kk-KZ"/>
        </w:rPr>
      </w:pPr>
      <w:r w:rsidRPr="0069380F">
        <w:rPr>
          <w:rFonts w:ascii="Times New Roman" w:hAnsi="Times New Roman" w:cs="Times New Roman"/>
          <w:sz w:val="28"/>
          <w:szCs w:val="28"/>
          <w:lang w:val="kk-KZ"/>
        </w:rPr>
        <w:t xml:space="preserve">Кенжетаев Д., Тілеубекова С.Т. </w:t>
      </w:r>
      <w:r w:rsidRPr="0069380F">
        <w:rPr>
          <w:rStyle w:val="ad"/>
          <w:rFonts w:ascii="Times New Roman" w:hAnsi="Times New Roman"/>
          <w:i w:val="0"/>
          <w:iCs w:val="0"/>
          <w:sz w:val="28"/>
          <w:szCs w:val="28"/>
          <w:lang w:val="kk-KZ"/>
        </w:rPr>
        <w:t>Көркемөнер білімінің теориясы мен әдістемесі</w:t>
      </w:r>
      <w:r w:rsidRPr="0069380F">
        <w:rPr>
          <w:rFonts w:ascii="Times New Roman" w:hAnsi="Times New Roman" w:cs="Times New Roman"/>
          <w:i/>
          <w:iCs/>
          <w:sz w:val="28"/>
          <w:szCs w:val="28"/>
          <w:lang w:val="kk-KZ"/>
        </w:rPr>
        <w:t>.</w:t>
      </w:r>
      <w:r w:rsidRPr="0069380F">
        <w:rPr>
          <w:rFonts w:ascii="Times New Roman" w:hAnsi="Times New Roman" w:cs="Times New Roman"/>
          <w:sz w:val="28"/>
          <w:szCs w:val="28"/>
          <w:lang w:val="kk-KZ"/>
        </w:rPr>
        <w:t xml:space="preserve"> – Алматы: Дарын, 2016.</w:t>
      </w:r>
      <w:r w:rsidR="0069380F">
        <w:rPr>
          <w:rFonts w:ascii="Times New Roman" w:hAnsi="Times New Roman" w:cs="Times New Roman"/>
          <w:sz w:val="28"/>
          <w:szCs w:val="28"/>
          <w:lang w:val="kk-KZ"/>
        </w:rPr>
        <w:t xml:space="preserve"> – 160 б.</w:t>
      </w:r>
    </w:p>
    <w:p w14:paraId="0CFB7A48" w14:textId="317DE45F" w:rsidR="002F43B1" w:rsidRPr="0069380F" w:rsidRDefault="002F43B1" w:rsidP="006F4152">
      <w:pPr>
        <w:pStyle w:val="a8"/>
        <w:numPr>
          <w:ilvl w:val="0"/>
          <w:numId w:val="78"/>
        </w:numPr>
        <w:tabs>
          <w:tab w:val="left" w:pos="142"/>
          <w:tab w:val="left" w:pos="993"/>
        </w:tabs>
        <w:spacing w:after="0" w:line="240" w:lineRule="auto"/>
        <w:ind w:left="0" w:firstLine="567"/>
        <w:jc w:val="both"/>
        <w:rPr>
          <w:rFonts w:ascii="Times New Roman" w:hAnsi="Times New Roman" w:cs="Times New Roman"/>
          <w:sz w:val="28"/>
          <w:szCs w:val="28"/>
          <w:lang w:val="kk-KZ"/>
        </w:rPr>
      </w:pPr>
      <w:r w:rsidRPr="0069380F">
        <w:rPr>
          <w:rFonts w:ascii="Times New Roman" w:hAnsi="Times New Roman" w:cs="Times New Roman"/>
          <w:sz w:val="28"/>
          <w:szCs w:val="28"/>
          <w:lang w:val="kk-KZ"/>
        </w:rPr>
        <w:t xml:space="preserve">Мусин Ч.А. </w:t>
      </w:r>
      <w:r w:rsidRPr="0069380F">
        <w:rPr>
          <w:rStyle w:val="ad"/>
          <w:rFonts w:ascii="Times New Roman" w:hAnsi="Times New Roman"/>
          <w:i w:val="0"/>
          <w:iCs w:val="0"/>
          <w:sz w:val="28"/>
          <w:szCs w:val="28"/>
          <w:lang w:val="kk-KZ"/>
        </w:rPr>
        <w:t>Қазақ мәдениетінің тарихы</w:t>
      </w:r>
      <w:r w:rsidRPr="0069380F">
        <w:rPr>
          <w:rFonts w:ascii="Times New Roman" w:hAnsi="Times New Roman" w:cs="Times New Roman"/>
          <w:i/>
          <w:iCs/>
          <w:sz w:val="28"/>
          <w:szCs w:val="28"/>
          <w:lang w:val="kk-KZ"/>
        </w:rPr>
        <w:t>.</w:t>
      </w:r>
      <w:r w:rsidRPr="0069380F">
        <w:rPr>
          <w:rFonts w:ascii="Times New Roman" w:hAnsi="Times New Roman" w:cs="Times New Roman"/>
          <w:sz w:val="28"/>
          <w:szCs w:val="28"/>
          <w:lang w:val="kk-KZ"/>
        </w:rPr>
        <w:t xml:space="preserve"> – Алматы: Раритет, 2008.</w:t>
      </w:r>
      <w:r w:rsidR="0069380F">
        <w:rPr>
          <w:rFonts w:ascii="Times New Roman" w:hAnsi="Times New Roman" w:cs="Times New Roman"/>
          <w:sz w:val="28"/>
          <w:szCs w:val="28"/>
          <w:lang w:val="kk-KZ"/>
        </w:rPr>
        <w:t xml:space="preserve"> – 180 б.</w:t>
      </w:r>
    </w:p>
    <w:p w14:paraId="268EC285" w14:textId="2979DADC" w:rsidR="002F43B1" w:rsidRPr="0069380F" w:rsidRDefault="002F43B1" w:rsidP="006F4152">
      <w:pPr>
        <w:pStyle w:val="a8"/>
        <w:numPr>
          <w:ilvl w:val="0"/>
          <w:numId w:val="78"/>
        </w:numPr>
        <w:tabs>
          <w:tab w:val="left" w:pos="142"/>
          <w:tab w:val="left" w:pos="993"/>
        </w:tabs>
        <w:spacing w:after="0" w:line="240" w:lineRule="auto"/>
        <w:ind w:left="0" w:firstLine="567"/>
        <w:jc w:val="both"/>
        <w:rPr>
          <w:rFonts w:ascii="Times New Roman" w:hAnsi="Times New Roman" w:cs="Times New Roman"/>
          <w:sz w:val="28"/>
          <w:szCs w:val="28"/>
          <w:lang w:val="kk-KZ"/>
        </w:rPr>
      </w:pPr>
      <w:r w:rsidRPr="0069380F">
        <w:rPr>
          <w:rFonts w:ascii="Times New Roman" w:hAnsi="Times New Roman" w:cs="Times New Roman"/>
          <w:sz w:val="28"/>
          <w:szCs w:val="28"/>
          <w:lang w:val="kk-KZ"/>
        </w:rPr>
        <w:t xml:space="preserve">Орлова Г.С. </w:t>
      </w:r>
      <w:r w:rsidRPr="0069380F">
        <w:rPr>
          <w:rStyle w:val="ad"/>
          <w:rFonts w:ascii="Times New Roman" w:hAnsi="Times New Roman"/>
          <w:i w:val="0"/>
          <w:iCs w:val="0"/>
          <w:sz w:val="28"/>
          <w:szCs w:val="28"/>
          <w:lang w:val="kk-KZ"/>
        </w:rPr>
        <w:t>Халықтық өнер арқылы оқушылардың көркемдік мәдениетін қалыптастыру</w:t>
      </w:r>
      <w:r w:rsidRPr="0069380F">
        <w:rPr>
          <w:rFonts w:ascii="Times New Roman" w:hAnsi="Times New Roman" w:cs="Times New Roman"/>
          <w:sz w:val="28"/>
          <w:szCs w:val="28"/>
          <w:lang w:val="kk-KZ"/>
        </w:rPr>
        <w:t>. – Алматы: Қазақ университеті, 2011.</w:t>
      </w:r>
      <w:r w:rsidR="0069380F">
        <w:rPr>
          <w:rFonts w:ascii="Times New Roman" w:hAnsi="Times New Roman" w:cs="Times New Roman"/>
          <w:sz w:val="28"/>
          <w:szCs w:val="28"/>
          <w:lang w:val="kk-KZ"/>
        </w:rPr>
        <w:t xml:space="preserve"> – 136 б.</w:t>
      </w:r>
    </w:p>
    <w:p w14:paraId="4DC94228" w14:textId="05269059" w:rsidR="002F43B1" w:rsidRDefault="002F43B1" w:rsidP="006F4152">
      <w:pPr>
        <w:pStyle w:val="a8"/>
        <w:widowControl w:val="0"/>
        <w:numPr>
          <w:ilvl w:val="0"/>
          <w:numId w:val="78"/>
        </w:numPr>
        <w:tabs>
          <w:tab w:val="left" w:pos="0"/>
          <w:tab w:val="left" w:pos="142"/>
          <w:tab w:val="left" w:pos="709"/>
          <w:tab w:val="left" w:pos="993"/>
        </w:tabs>
        <w:autoSpaceDE w:val="0"/>
        <w:autoSpaceDN w:val="0"/>
        <w:spacing w:after="0" w:line="240" w:lineRule="auto"/>
        <w:ind w:left="0" w:firstLine="567"/>
        <w:jc w:val="both"/>
        <w:rPr>
          <w:rFonts w:ascii="Times New Roman" w:eastAsia="Times New Roman" w:hAnsi="Times New Roman" w:cs="Times New Roman"/>
          <w:sz w:val="28"/>
          <w:szCs w:val="28"/>
          <w:lang w:val="kk-KZ"/>
        </w:rPr>
      </w:pPr>
      <w:r w:rsidRPr="0069380F">
        <w:rPr>
          <w:rFonts w:ascii="Times New Roman" w:eastAsia="Times New Roman" w:hAnsi="Times New Roman" w:cs="Times New Roman"/>
          <w:sz w:val="28"/>
          <w:szCs w:val="28"/>
          <w:lang w:val="kk-KZ"/>
        </w:rPr>
        <w:t>56 Қазақстан Республикасы Білім және ғылым министрінің 2018 жылғы 31</w:t>
      </w:r>
      <w:r w:rsidRPr="0069380F">
        <w:rPr>
          <w:rFonts w:ascii="Times New Roman" w:eastAsia="Times New Roman" w:hAnsi="Times New Roman" w:cs="Times New Roman"/>
          <w:spacing w:val="1"/>
          <w:sz w:val="28"/>
          <w:szCs w:val="28"/>
          <w:lang w:val="kk-KZ"/>
        </w:rPr>
        <w:t xml:space="preserve"> </w:t>
      </w:r>
      <w:r w:rsidRPr="0069380F">
        <w:rPr>
          <w:rFonts w:ascii="Times New Roman" w:eastAsia="Times New Roman" w:hAnsi="Times New Roman" w:cs="Times New Roman"/>
          <w:sz w:val="28"/>
          <w:szCs w:val="28"/>
          <w:lang w:val="kk-KZ"/>
        </w:rPr>
        <w:t>қазандағы</w:t>
      </w:r>
      <w:r w:rsidR="0069380F">
        <w:rPr>
          <w:rFonts w:ascii="Times New Roman" w:eastAsia="Times New Roman" w:hAnsi="Times New Roman" w:cs="Times New Roman"/>
          <w:sz w:val="28"/>
          <w:szCs w:val="28"/>
          <w:lang w:val="kk-KZ"/>
        </w:rPr>
        <w:t>,</w:t>
      </w:r>
      <w:r w:rsidRPr="0069380F">
        <w:rPr>
          <w:rFonts w:ascii="Times New Roman" w:eastAsia="Times New Roman" w:hAnsi="Times New Roman" w:cs="Times New Roman"/>
          <w:sz w:val="28"/>
          <w:szCs w:val="28"/>
          <w:lang w:val="kk-KZ"/>
        </w:rPr>
        <w:t xml:space="preserve"> №604 бұйрығына 7-қосымша. Жоғары білім берудің мемлекеттік</w:t>
      </w:r>
      <w:r w:rsidRPr="0069380F">
        <w:rPr>
          <w:rFonts w:ascii="Times New Roman" w:eastAsia="Times New Roman" w:hAnsi="Times New Roman" w:cs="Times New Roman"/>
          <w:spacing w:val="1"/>
          <w:sz w:val="28"/>
          <w:szCs w:val="28"/>
          <w:lang w:val="kk-KZ"/>
        </w:rPr>
        <w:t xml:space="preserve"> </w:t>
      </w:r>
      <w:r w:rsidRPr="0069380F">
        <w:rPr>
          <w:rFonts w:ascii="Times New Roman" w:eastAsia="Times New Roman" w:hAnsi="Times New Roman" w:cs="Times New Roman"/>
          <w:sz w:val="28"/>
          <w:szCs w:val="28"/>
          <w:lang w:val="kk-KZ"/>
        </w:rPr>
        <w:t>жалпыға</w:t>
      </w:r>
      <w:r w:rsidRPr="0069380F">
        <w:rPr>
          <w:rFonts w:ascii="Times New Roman" w:eastAsia="Times New Roman" w:hAnsi="Times New Roman" w:cs="Times New Roman"/>
          <w:spacing w:val="-1"/>
          <w:sz w:val="28"/>
          <w:szCs w:val="28"/>
          <w:lang w:val="kk-KZ"/>
        </w:rPr>
        <w:t xml:space="preserve"> </w:t>
      </w:r>
      <w:r w:rsidRPr="0069380F">
        <w:rPr>
          <w:rFonts w:ascii="Times New Roman" w:eastAsia="Times New Roman" w:hAnsi="Times New Roman" w:cs="Times New Roman"/>
          <w:sz w:val="28"/>
          <w:szCs w:val="28"/>
          <w:lang w:val="kk-KZ"/>
        </w:rPr>
        <w:t>міндетті</w:t>
      </w:r>
      <w:r w:rsidRPr="0069380F">
        <w:rPr>
          <w:rFonts w:ascii="Times New Roman" w:eastAsia="Times New Roman" w:hAnsi="Times New Roman" w:cs="Times New Roman"/>
          <w:spacing w:val="1"/>
          <w:sz w:val="28"/>
          <w:szCs w:val="28"/>
          <w:lang w:val="kk-KZ"/>
        </w:rPr>
        <w:t xml:space="preserve"> </w:t>
      </w:r>
      <w:r w:rsidRPr="0069380F">
        <w:rPr>
          <w:rFonts w:ascii="Times New Roman" w:eastAsia="Times New Roman" w:hAnsi="Times New Roman" w:cs="Times New Roman"/>
          <w:sz w:val="28"/>
          <w:szCs w:val="28"/>
          <w:lang w:val="kk-KZ"/>
        </w:rPr>
        <w:t>стандарты</w:t>
      </w:r>
      <w:r w:rsidR="0069380F" w:rsidRPr="0069380F">
        <w:rPr>
          <w:rFonts w:ascii="Times New Roman" w:eastAsia="Times New Roman" w:hAnsi="Times New Roman" w:cs="Times New Roman"/>
          <w:sz w:val="28"/>
          <w:szCs w:val="28"/>
          <w:lang w:val="kk-KZ"/>
        </w:rPr>
        <w:t xml:space="preserve"> </w:t>
      </w:r>
      <w:r w:rsidRPr="0069380F">
        <w:rPr>
          <w:rFonts w:ascii="Times New Roman" w:eastAsia="Times New Roman" w:hAnsi="Times New Roman" w:cs="Times New Roman"/>
          <w:sz w:val="28"/>
          <w:szCs w:val="28"/>
          <w:lang w:val="kk-KZ"/>
        </w:rPr>
        <w:t xml:space="preserve"> </w:t>
      </w:r>
      <w:hyperlink r:id="rId30" w:history="1">
        <w:r w:rsidR="0069380F" w:rsidRPr="0069380F">
          <w:rPr>
            <w:rStyle w:val="ae"/>
            <w:rFonts w:ascii="Times New Roman" w:eastAsia="Times New Roman" w:hAnsi="Times New Roman" w:cs="Times New Roman"/>
            <w:color w:val="auto"/>
            <w:sz w:val="28"/>
            <w:szCs w:val="28"/>
            <w:u w:val="none"/>
            <w:lang w:val="kk-KZ"/>
          </w:rPr>
          <w:t>https://adilet.zan.kz/kaz/docs/V1800017669</w:t>
        </w:r>
      </w:hyperlink>
      <w:r w:rsidR="0069380F" w:rsidRPr="0069380F">
        <w:rPr>
          <w:rFonts w:ascii="Times New Roman" w:eastAsia="Times New Roman" w:hAnsi="Times New Roman" w:cs="Times New Roman"/>
          <w:sz w:val="28"/>
          <w:szCs w:val="28"/>
          <w:lang w:val="kk-KZ"/>
        </w:rPr>
        <w:t xml:space="preserve">  18.06.2024.</w:t>
      </w:r>
    </w:p>
    <w:p w14:paraId="23941618" w14:textId="13F0424F" w:rsidR="0069380F" w:rsidRPr="0069380F" w:rsidRDefault="0069380F" w:rsidP="006F4152">
      <w:pPr>
        <w:pStyle w:val="a8"/>
        <w:widowControl w:val="0"/>
        <w:numPr>
          <w:ilvl w:val="0"/>
          <w:numId w:val="78"/>
        </w:numPr>
        <w:tabs>
          <w:tab w:val="left" w:pos="0"/>
          <w:tab w:val="left" w:pos="142"/>
          <w:tab w:val="left" w:pos="709"/>
          <w:tab w:val="left" w:pos="993"/>
        </w:tabs>
        <w:autoSpaceDE w:val="0"/>
        <w:autoSpaceDN w:val="0"/>
        <w:spacing w:after="0" w:line="240" w:lineRule="auto"/>
        <w:ind w:left="0" w:firstLine="567"/>
        <w:jc w:val="both"/>
        <w:rPr>
          <w:rFonts w:ascii="Times New Roman" w:eastAsia="Times New Roman" w:hAnsi="Times New Roman" w:cs="Times New Roman"/>
          <w:sz w:val="28"/>
          <w:szCs w:val="28"/>
          <w:lang w:val="kk-KZ"/>
        </w:rPr>
      </w:pPr>
      <w:r w:rsidRPr="0069380F">
        <w:rPr>
          <w:rFonts w:ascii="Times New Roman" w:eastAsia="Times New Roman" w:hAnsi="Times New Roman" w:cs="Times New Roman"/>
          <w:sz w:val="28"/>
          <w:szCs w:val="28"/>
          <w:lang w:val="kk-KZ"/>
        </w:rPr>
        <w:t>Ф</w:t>
      </w:r>
      <w:proofErr w:type="spellStart"/>
      <w:r w:rsidRPr="0069380F">
        <w:rPr>
          <w:rFonts w:ascii="Times New Roman" w:hAnsi="Times New Roman" w:cs="Times New Roman"/>
          <w:sz w:val="28"/>
          <w:szCs w:val="28"/>
        </w:rPr>
        <w:t>илософия</w:t>
      </w:r>
      <w:proofErr w:type="spellEnd"/>
      <w:r w:rsidRPr="0069380F">
        <w:rPr>
          <w:rFonts w:ascii="Times New Roman" w:hAnsi="Times New Roman" w:cs="Times New Roman"/>
          <w:sz w:val="28"/>
          <w:szCs w:val="28"/>
        </w:rPr>
        <w:t xml:space="preserve"> / </w:t>
      </w:r>
      <w:proofErr w:type="spellStart"/>
      <w:r w:rsidRPr="0069380F">
        <w:rPr>
          <w:rFonts w:ascii="Times New Roman" w:hAnsi="Times New Roman" w:cs="Times New Roman"/>
          <w:sz w:val="28"/>
          <w:szCs w:val="28"/>
        </w:rPr>
        <w:t>құраст</w:t>
      </w:r>
      <w:proofErr w:type="spellEnd"/>
      <w:r w:rsidRPr="0069380F">
        <w:rPr>
          <w:rFonts w:ascii="Times New Roman" w:hAnsi="Times New Roman" w:cs="Times New Roman"/>
          <w:sz w:val="28"/>
          <w:szCs w:val="28"/>
        </w:rPr>
        <w:t xml:space="preserve">.  </w:t>
      </w:r>
      <w:proofErr w:type="spellStart"/>
      <w:r w:rsidRPr="0069380F">
        <w:rPr>
          <w:rFonts w:ascii="Times New Roman" w:hAnsi="Times New Roman" w:cs="Times New Roman"/>
          <w:sz w:val="28"/>
          <w:szCs w:val="28"/>
        </w:rPr>
        <w:t>Ғабитов</w:t>
      </w:r>
      <w:proofErr w:type="spellEnd"/>
      <w:r w:rsidRPr="0069380F">
        <w:rPr>
          <w:rFonts w:ascii="Times New Roman" w:hAnsi="Times New Roman" w:cs="Times New Roman"/>
          <w:sz w:val="28"/>
          <w:szCs w:val="28"/>
        </w:rPr>
        <w:t xml:space="preserve"> Т.Х. – Алматы: Раритет, 2006. – 352 б.</w:t>
      </w:r>
      <w:r>
        <w:rPr>
          <w:rFonts w:ascii="Times New Roman" w:hAnsi="Times New Roman" w:cs="Times New Roman"/>
          <w:sz w:val="28"/>
          <w:szCs w:val="28"/>
        </w:rPr>
        <w:t xml:space="preserve">  </w:t>
      </w:r>
    </w:p>
    <w:p w14:paraId="22890648" w14:textId="6392919E" w:rsidR="002F43B1" w:rsidRPr="0069380F" w:rsidRDefault="0069380F" w:rsidP="0069380F">
      <w:pPr>
        <w:pStyle w:val="a8"/>
        <w:widowControl w:val="0"/>
        <w:numPr>
          <w:ilvl w:val="0"/>
          <w:numId w:val="78"/>
        </w:numPr>
        <w:tabs>
          <w:tab w:val="left" w:pos="0"/>
          <w:tab w:val="left" w:pos="142"/>
          <w:tab w:val="left" w:pos="709"/>
          <w:tab w:val="left" w:pos="993"/>
        </w:tabs>
        <w:autoSpaceDE w:val="0"/>
        <w:autoSpaceDN w:val="0"/>
        <w:spacing w:after="0" w:line="240" w:lineRule="auto"/>
        <w:ind w:left="0" w:firstLine="567"/>
        <w:jc w:val="both"/>
        <w:rPr>
          <w:rFonts w:ascii="Times New Roman" w:eastAsia="Times New Roman" w:hAnsi="Times New Roman" w:cs="Times New Roman"/>
          <w:sz w:val="28"/>
          <w:szCs w:val="28"/>
          <w:lang w:val="kk-KZ"/>
        </w:rPr>
      </w:pPr>
      <w:r w:rsidRPr="0069380F">
        <w:rPr>
          <w:rFonts w:ascii="Times New Roman" w:hAnsi="Times New Roman" w:cs="Times New Roman"/>
          <w:sz w:val="28"/>
          <w:szCs w:val="28"/>
          <w:lang w:val="kk-KZ"/>
        </w:rPr>
        <w:t>Маданов Х. Қазақ мәдениетінің тарихы. – Алматы: Қазақстан, 1998. – 336</w:t>
      </w:r>
      <w:r>
        <w:rPr>
          <w:rFonts w:ascii="Times New Roman" w:hAnsi="Times New Roman" w:cs="Times New Roman"/>
          <w:sz w:val="28"/>
          <w:szCs w:val="28"/>
          <w:lang w:val="kk-KZ"/>
        </w:rPr>
        <w:t xml:space="preserve"> б.</w:t>
      </w:r>
    </w:p>
    <w:p w14:paraId="7DC2C661" w14:textId="3FDCFC36" w:rsidR="002F43B1" w:rsidRPr="002A2CDE" w:rsidRDefault="0069380F" w:rsidP="0069380F">
      <w:pPr>
        <w:pStyle w:val="a8"/>
        <w:widowControl w:val="0"/>
        <w:numPr>
          <w:ilvl w:val="0"/>
          <w:numId w:val="78"/>
        </w:numPr>
        <w:tabs>
          <w:tab w:val="left" w:pos="0"/>
          <w:tab w:val="left" w:pos="142"/>
          <w:tab w:val="left" w:pos="709"/>
          <w:tab w:val="left" w:pos="993"/>
        </w:tabs>
        <w:autoSpaceDE w:val="0"/>
        <w:autoSpaceDN w:val="0"/>
        <w:spacing w:after="0" w:line="240" w:lineRule="auto"/>
        <w:ind w:left="0" w:firstLine="567"/>
        <w:jc w:val="both"/>
        <w:rPr>
          <w:rFonts w:ascii="Times New Roman" w:eastAsia="Times New Roman" w:hAnsi="Times New Roman" w:cs="Times New Roman"/>
          <w:sz w:val="28"/>
          <w:szCs w:val="28"/>
          <w:lang w:val="kk-KZ"/>
        </w:rPr>
      </w:pPr>
      <w:r w:rsidRPr="002A2CDE">
        <w:rPr>
          <w:rFonts w:ascii="Times New Roman" w:hAnsi="Times New Roman" w:cs="Times New Roman"/>
          <w:sz w:val="28"/>
          <w:szCs w:val="28"/>
          <w:lang w:val="kk-KZ"/>
        </w:rPr>
        <w:t xml:space="preserve">Танирбергенов М.Ж.   Графика: учебное пособие для студ. Художеств. – граф. фак. – Изд. 2-е. – Алматы: Триумф «Т», 2007. -  80 с. </w:t>
      </w:r>
    </w:p>
    <w:p w14:paraId="3441695B" w14:textId="6B5623C3" w:rsidR="002F43B1" w:rsidRDefault="002F43B1" w:rsidP="006F4152">
      <w:pPr>
        <w:pStyle w:val="a8"/>
        <w:numPr>
          <w:ilvl w:val="0"/>
          <w:numId w:val="78"/>
        </w:numPr>
        <w:tabs>
          <w:tab w:val="left" w:pos="142"/>
          <w:tab w:val="left" w:pos="993"/>
        </w:tabs>
        <w:spacing w:after="0" w:line="240" w:lineRule="auto"/>
        <w:ind w:left="0" w:firstLine="567"/>
        <w:jc w:val="both"/>
        <w:rPr>
          <w:rFonts w:ascii="Times New Roman" w:hAnsi="Times New Roman" w:cs="Times New Roman"/>
          <w:sz w:val="28"/>
          <w:szCs w:val="28"/>
          <w:lang w:val="kk-KZ"/>
        </w:rPr>
      </w:pPr>
      <w:r w:rsidRPr="0069380F">
        <w:rPr>
          <w:rFonts w:ascii="Times New Roman" w:hAnsi="Times New Roman" w:cs="Times New Roman"/>
          <w:sz w:val="28"/>
          <w:szCs w:val="28"/>
          <w:lang w:val="kk-KZ"/>
        </w:rPr>
        <w:t>Хазбулатов А.Р., Султанова М.Э., Шайгозова Ж.Н. Анималистическая  вселенная казахской</w:t>
      </w:r>
      <w:r w:rsidRPr="0069380F">
        <w:rPr>
          <w:rFonts w:ascii="Times New Roman" w:hAnsi="Times New Roman" w:cs="Times New Roman"/>
          <w:sz w:val="28"/>
          <w:szCs w:val="28"/>
        </w:rPr>
        <w:t xml:space="preserve"> </w:t>
      </w:r>
      <w:r w:rsidRPr="0069380F">
        <w:rPr>
          <w:rFonts w:ascii="Times New Roman" w:hAnsi="Times New Roman" w:cs="Times New Roman"/>
          <w:sz w:val="28"/>
          <w:szCs w:val="28"/>
          <w:lang w:val="kk-KZ"/>
        </w:rPr>
        <w:t>культуры в диаграмме эпох</w:t>
      </w:r>
      <w:r w:rsidR="0069380F">
        <w:rPr>
          <w:rFonts w:ascii="Times New Roman" w:hAnsi="Times New Roman" w:cs="Times New Roman"/>
          <w:sz w:val="28"/>
          <w:szCs w:val="28"/>
          <w:lang w:val="kk-KZ"/>
        </w:rPr>
        <w:t xml:space="preserve">. </w:t>
      </w:r>
      <w:r w:rsidRPr="0069380F">
        <w:rPr>
          <w:rFonts w:ascii="Times New Roman" w:hAnsi="Times New Roman" w:cs="Times New Roman"/>
          <w:sz w:val="28"/>
          <w:szCs w:val="28"/>
          <w:lang w:val="kk-KZ"/>
        </w:rPr>
        <w:t>-  Астана: Каз НИИК,  2017. – 56</w:t>
      </w:r>
      <w:r w:rsidRPr="006F4152">
        <w:rPr>
          <w:rFonts w:ascii="Times New Roman" w:hAnsi="Times New Roman" w:cs="Times New Roman"/>
          <w:sz w:val="28"/>
          <w:szCs w:val="28"/>
          <w:lang w:val="kk-KZ"/>
        </w:rPr>
        <w:t>0 с.</w:t>
      </w:r>
    </w:p>
    <w:p w14:paraId="4C73941C" w14:textId="551DA918" w:rsidR="002F43B1" w:rsidRPr="0069380F" w:rsidRDefault="0069380F" w:rsidP="0069380F">
      <w:pPr>
        <w:pStyle w:val="a8"/>
        <w:numPr>
          <w:ilvl w:val="0"/>
          <w:numId w:val="78"/>
        </w:numPr>
        <w:tabs>
          <w:tab w:val="left" w:pos="142"/>
          <w:tab w:val="left" w:pos="993"/>
        </w:tabs>
        <w:spacing w:after="0" w:line="240" w:lineRule="auto"/>
        <w:ind w:left="0" w:firstLine="567"/>
        <w:jc w:val="both"/>
        <w:rPr>
          <w:rFonts w:ascii="Times New Roman" w:hAnsi="Times New Roman" w:cs="Times New Roman"/>
          <w:sz w:val="28"/>
          <w:szCs w:val="28"/>
          <w:lang w:val="kk-KZ"/>
        </w:rPr>
      </w:pPr>
      <w:r w:rsidRPr="006F4152">
        <w:rPr>
          <w:rFonts w:ascii="Times New Roman" w:eastAsia="Times New Roman" w:hAnsi="Times New Roman" w:cs="Times New Roman"/>
          <w:sz w:val="28"/>
          <w:szCs w:val="28"/>
          <w:lang w:val="kk-KZ"/>
        </w:rPr>
        <w:t>Қоңырова Г.С. Көркемдік білім берудің этномәдени аспектілері. – Алматы: Өнер, 2017. – 230</w:t>
      </w:r>
      <w:r>
        <w:rPr>
          <w:rFonts w:ascii="Times New Roman" w:eastAsia="Times New Roman" w:hAnsi="Times New Roman" w:cs="Times New Roman"/>
          <w:sz w:val="28"/>
          <w:szCs w:val="28"/>
          <w:lang w:val="kk-KZ"/>
        </w:rPr>
        <w:t xml:space="preserve"> б.</w:t>
      </w:r>
    </w:p>
    <w:p w14:paraId="0905DE07" w14:textId="039E8E06" w:rsidR="002F43B1" w:rsidRDefault="007B32AE" w:rsidP="006F4152">
      <w:pPr>
        <w:pStyle w:val="a8"/>
        <w:numPr>
          <w:ilvl w:val="0"/>
          <w:numId w:val="78"/>
        </w:numPr>
        <w:tabs>
          <w:tab w:val="left" w:pos="142"/>
          <w:tab w:val="left" w:pos="993"/>
        </w:tabs>
        <w:spacing w:after="0" w:line="240" w:lineRule="auto"/>
        <w:ind w:left="0" w:firstLine="567"/>
        <w:jc w:val="both"/>
        <w:rPr>
          <w:rFonts w:ascii="Times New Roman" w:hAnsi="Times New Roman" w:cs="Times New Roman"/>
          <w:sz w:val="28"/>
          <w:szCs w:val="28"/>
          <w:lang w:val="kk-KZ"/>
        </w:rPr>
      </w:pPr>
      <w:r w:rsidRPr="006F4152">
        <w:rPr>
          <w:rFonts w:ascii="Times New Roman" w:hAnsi="Times New Roman" w:cs="Times New Roman"/>
          <w:sz w:val="28"/>
          <w:szCs w:val="28"/>
          <w:lang w:val="kk-KZ"/>
        </w:rPr>
        <w:t xml:space="preserve">Берікбол </w:t>
      </w:r>
      <w:r w:rsidR="002F43B1" w:rsidRPr="006F4152">
        <w:rPr>
          <w:rFonts w:ascii="Times New Roman" w:hAnsi="Times New Roman" w:cs="Times New Roman"/>
          <w:sz w:val="28"/>
          <w:szCs w:val="28"/>
          <w:lang w:val="kk-KZ"/>
        </w:rPr>
        <w:t xml:space="preserve"> Р.Р.  Тас бетіндегі графика өнерінің ағашқы нышандары болашақ мамандардың этнокөркем мәдениетін   қалыптастыру көзі Қазақстанның ғылымы мен өмірі</w:t>
      </w:r>
      <w:r w:rsidR="0069380F">
        <w:rPr>
          <w:rFonts w:ascii="Times New Roman" w:hAnsi="Times New Roman" w:cs="Times New Roman"/>
          <w:sz w:val="28"/>
          <w:szCs w:val="28"/>
          <w:lang w:val="kk-KZ"/>
        </w:rPr>
        <w:t xml:space="preserve"> //</w:t>
      </w:r>
      <w:r w:rsidR="002F43B1" w:rsidRPr="006F4152">
        <w:rPr>
          <w:rFonts w:ascii="Times New Roman" w:hAnsi="Times New Roman" w:cs="Times New Roman"/>
          <w:sz w:val="28"/>
          <w:szCs w:val="28"/>
          <w:lang w:val="kk-KZ"/>
        </w:rPr>
        <w:t xml:space="preserve"> Халықаралық ғылыми журнал. </w:t>
      </w:r>
      <w:r w:rsidR="0069380F">
        <w:rPr>
          <w:rFonts w:ascii="Times New Roman" w:hAnsi="Times New Roman" w:cs="Times New Roman"/>
          <w:sz w:val="28"/>
          <w:szCs w:val="28"/>
          <w:lang w:val="kk-KZ"/>
        </w:rPr>
        <w:t xml:space="preserve">– </w:t>
      </w:r>
      <w:r w:rsidR="0069380F" w:rsidRPr="006F4152">
        <w:rPr>
          <w:rFonts w:ascii="Times New Roman" w:hAnsi="Times New Roman" w:cs="Times New Roman"/>
          <w:sz w:val="28"/>
          <w:szCs w:val="28"/>
          <w:lang w:val="kk-KZ"/>
        </w:rPr>
        <w:t>Астана</w:t>
      </w:r>
      <w:r w:rsidR="0069380F">
        <w:rPr>
          <w:rFonts w:ascii="Times New Roman" w:hAnsi="Times New Roman" w:cs="Times New Roman"/>
          <w:sz w:val="28"/>
          <w:szCs w:val="28"/>
          <w:lang w:val="kk-KZ"/>
        </w:rPr>
        <w:t>,</w:t>
      </w:r>
      <w:r w:rsidR="0069380F" w:rsidRPr="006F4152">
        <w:rPr>
          <w:rFonts w:ascii="Times New Roman" w:hAnsi="Times New Roman" w:cs="Times New Roman"/>
          <w:sz w:val="28"/>
          <w:szCs w:val="28"/>
          <w:lang w:val="kk-KZ"/>
        </w:rPr>
        <w:t xml:space="preserve"> </w:t>
      </w:r>
      <w:r w:rsidR="002F43B1" w:rsidRPr="006F4152">
        <w:rPr>
          <w:rFonts w:ascii="Times New Roman" w:hAnsi="Times New Roman" w:cs="Times New Roman"/>
          <w:sz w:val="28"/>
          <w:szCs w:val="28"/>
          <w:lang w:val="kk-KZ"/>
        </w:rPr>
        <w:t>2018</w:t>
      </w:r>
      <w:r w:rsidR="0069380F">
        <w:rPr>
          <w:rFonts w:ascii="Times New Roman" w:hAnsi="Times New Roman" w:cs="Times New Roman"/>
          <w:sz w:val="28"/>
          <w:szCs w:val="28"/>
          <w:lang w:val="kk-KZ"/>
        </w:rPr>
        <w:t xml:space="preserve">. - </w:t>
      </w:r>
      <w:r w:rsidR="002F43B1" w:rsidRPr="006F4152">
        <w:rPr>
          <w:rFonts w:ascii="Times New Roman" w:hAnsi="Times New Roman" w:cs="Times New Roman"/>
          <w:sz w:val="28"/>
          <w:szCs w:val="28"/>
          <w:lang w:val="kk-KZ"/>
        </w:rPr>
        <w:t xml:space="preserve"> </w:t>
      </w:r>
      <w:r w:rsidR="0069380F" w:rsidRPr="006F4152">
        <w:rPr>
          <w:rFonts w:ascii="Times New Roman" w:hAnsi="Times New Roman" w:cs="Times New Roman"/>
          <w:sz w:val="28"/>
          <w:szCs w:val="28"/>
          <w:lang w:val="kk-KZ"/>
        </w:rPr>
        <w:t>№5(65)</w:t>
      </w:r>
      <w:r w:rsidR="0069380F">
        <w:rPr>
          <w:rFonts w:ascii="Times New Roman" w:hAnsi="Times New Roman" w:cs="Times New Roman"/>
          <w:sz w:val="28"/>
          <w:szCs w:val="28"/>
          <w:lang w:val="kk-KZ"/>
        </w:rPr>
        <w:t xml:space="preserve">. – Б. </w:t>
      </w:r>
      <w:r w:rsidR="002F43B1" w:rsidRPr="006F4152">
        <w:rPr>
          <w:rFonts w:ascii="Times New Roman" w:hAnsi="Times New Roman" w:cs="Times New Roman"/>
          <w:sz w:val="28"/>
          <w:szCs w:val="28"/>
          <w:lang w:val="kk-KZ"/>
        </w:rPr>
        <w:t>71 – 175.</w:t>
      </w:r>
    </w:p>
    <w:p w14:paraId="41235C94" w14:textId="7F27EE9F" w:rsidR="002F43B1" w:rsidRPr="0069380F" w:rsidRDefault="0069380F" w:rsidP="0069380F">
      <w:pPr>
        <w:pStyle w:val="a8"/>
        <w:numPr>
          <w:ilvl w:val="0"/>
          <w:numId w:val="78"/>
        </w:numPr>
        <w:tabs>
          <w:tab w:val="left" w:pos="142"/>
          <w:tab w:val="left" w:pos="993"/>
        </w:tabs>
        <w:spacing w:after="0" w:line="240" w:lineRule="auto"/>
        <w:ind w:left="0" w:firstLine="567"/>
        <w:jc w:val="both"/>
        <w:rPr>
          <w:rFonts w:ascii="Times New Roman" w:hAnsi="Times New Roman" w:cs="Times New Roman"/>
          <w:sz w:val="28"/>
          <w:szCs w:val="28"/>
          <w:lang w:val="kk-KZ"/>
        </w:rPr>
      </w:pPr>
      <w:r w:rsidRPr="006F4152">
        <w:rPr>
          <w:rFonts w:ascii="Times New Roman" w:hAnsi="Times New Roman" w:cs="Times New Roman"/>
          <w:sz w:val="28"/>
          <w:szCs w:val="28"/>
          <w:lang w:val="kk-KZ"/>
        </w:rPr>
        <w:t>Төлебиев Ә.Т., Әлмұханбетов Б.А. Өнер тарихы</w:t>
      </w:r>
      <w:r>
        <w:rPr>
          <w:rFonts w:ascii="Times New Roman" w:hAnsi="Times New Roman" w:cs="Times New Roman"/>
          <w:sz w:val="28"/>
          <w:szCs w:val="28"/>
          <w:lang w:val="kk-KZ"/>
        </w:rPr>
        <w:t xml:space="preserve"> / </w:t>
      </w:r>
      <w:r w:rsidRPr="006F4152">
        <w:rPr>
          <w:rFonts w:ascii="Times New Roman" w:hAnsi="Times New Roman" w:cs="Times New Roman"/>
          <w:sz w:val="28"/>
          <w:szCs w:val="28"/>
          <w:lang w:val="kk-KZ"/>
        </w:rPr>
        <w:t>жалпы білім беретін мектептің оқушыларына және студентерге арналған оқу құралы</w:t>
      </w:r>
      <w:r>
        <w:rPr>
          <w:rFonts w:ascii="Times New Roman" w:hAnsi="Times New Roman" w:cs="Times New Roman"/>
          <w:sz w:val="28"/>
          <w:szCs w:val="28"/>
          <w:lang w:val="kk-KZ"/>
        </w:rPr>
        <w:t>.</w:t>
      </w:r>
      <w:r w:rsidRPr="006F4152">
        <w:rPr>
          <w:rFonts w:ascii="Times New Roman" w:hAnsi="Times New Roman" w:cs="Times New Roman"/>
          <w:sz w:val="28"/>
          <w:szCs w:val="28"/>
          <w:lang w:val="kk-KZ"/>
        </w:rPr>
        <w:t xml:space="preserve"> – Астана: Арман – ПВ, 2009. – 304</w:t>
      </w:r>
      <w:r>
        <w:rPr>
          <w:rFonts w:ascii="Times New Roman" w:hAnsi="Times New Roman" w:cs="Times New Roman"/>
          <w:sz w:val="28"/>
          <w:szCs w:val="28"/>
          <w:lang w:val="kk-KZ"/>
        </w:rPr>
        <w:t xml:space="preserve"> б.</w:t>
      </w:r>
    </w:p>
    <w:p w14:paraId="04A36FCA" w14:textId="2DA6B204" w:rsidR="002F43B1" w:rsidRPr="006F4152" w:rsidRDefault="002F43B1" w:rsidP="006F4152">
      <w:pPr>
        <w:pStyle w:val="a8"/>
        <w:numPr>
          <w:ilvl w:val="0"/>
          <w:numId w:val="78"/>
        </w:numPr>
        <w:tabs>
          <w:tab w:val="left" w:pos="142"/>
          <w:tab w:val="left" w:pos="993"/>
        </w:tabs>
        <w:spacing w:after="0" w:line="240" w:lineRule="auto"/>
        <w:ind w:left="0" w:firstLine="567"/>
        <w:jc w:val="both"/>
        <w:rPr>
          <w:rFonts w:ascii="Times New Roman" w:hAnsi="Times New Roman" w:cs="Times New Roman"/>
          <w:bCs/>
          <w:sz w:val="28"/>
          <w:szCs w:val="28"/>
          <w:lang w:val="kk-KZ"/>
        </w:rPr>
      </w:pPr>
      <w:r w:rsidRPr="006F4152">
        <w:rPr>
          <w:rFonts w:ascii="Times New Roman" w:hAnsi="Times New Roman" w:cs="Times New Roman"/>
          <w:bCs/>
          <w:sz w:val="28"/>
          <w:szCs w:val="28"/>
          <w:lang w:val="kk-KZ"/>
        </w:rPr>
        <w:t>Самашов З.  Көне түрік графикасы. – Астана: Prosper Print, 2013</w:t>
      </w:r>
      <w:r w:rsidR="0069380F">
        <w:rPr>
          <w:rFonts w:ascii="Times New Roman" w:hAnsi="Times New Roman" w:cs="Times New Roman"/>
          <w:bCs/>
          <w:sz w:val="28"/>
          <w:szCs w:val="28"/>
          <w:lang w:val="kk-KZ"/>
        </w:rPr>
        <w:t xml:space="preserve">. </w:t>
      </w:r>
      <w:r w:rsidRPr="006F4152">
        <w:rPr>
          <w:rFonts w:ascii="Times New Roman" w:hAnsi="Times New Roman" w:cs="Times New Roman"/>
          <w:bCs/>
          <w:sz w:val="28"/>
          <w:szCs w:val="28"/>
          <w:lang w:val="kk-KZ"/>
        </w:rPr>
        <w:t>-</w:t>
      </w:r>
      <w:r w:rsidR="0069380F">
        <w:rPr>
          <w:rFonts w:ascii="Times New Roman" w:hAnsi="Times New Roman" w:cs="Times New Roman"/>
          <w:bCs/>
          <w:sz w:val="28"/>
          <w:szCs w:val="28"/>
          <w:lang w:val="kk-KZ"/>
        </w:rPr>
        <w:t xml:space="preserve"> </w:t>
      </w:r>
      <w:r w:rsidRPr="006F4152">
        <w:rPr>
          <w:rFonts w:ascii="Times New Roman" w:hAnsi="Times New Roman" w:cs="Times New Roman"/>
          <w:bCs/>
          <w:sz w:val="28"/>
          <w:szCs w:val="28"/>
          <w:lang w:val="kk-KZ"/>
        </w:rPr>
        <w:t>316</w:t>
      </w:r>
      <w:r w:rsidR="0069380F">
        <w:rPr>
          <w:rFonts w:ascii="Times New Roman" w:hAnsi="Times New Roman" w:cs="Times New Roman"/>
          <w:bCs/>
          <w:sz w:val="28"/>
          <w:szCs w:val="28"/>
          <w:lang w:val="kk-KZ"/>
        </w:rPr>
        <w:t xml:space="preserve"> </w:t>
      </w:r>
      <w:r w:rsidRPr="006F4152">
        <w:rPr>
          <w:rFonts w:ascii="Times New Roman" w:hAnsi="Times New Roman" w:cs="Times New Roman"/>
          <w:bCs/>
          <w:sz w:val="28"/>
          <w:szCs w:val="28"/>
          <w:lang w:val="kk-KZ"/>
        </w:rPr>
        <w:t>б.</w:t>
      </w:r>
    </w:p>
    <w:p w14:paraId="0D043994" w14:textId="0DC3A4A0" w:rsidR="002F43B1" w:rsidRPr="006F4152" w:rsidRDefault="002F43B1" w:rsidP="006F4152">
      <w:pPr>
        <w:pStyle w:val="a8"/>
        <w:numPr>
          <w:ilvl w:val="0"/>
          <w:numId w:val="78"/>
        </w:numPr>
        <w:tabs>
          <w:tab w:val="left" w:pos="142"/>
          <w:tab w:val="left" w:pos="993"/>
        </w:tabs>
        <w:spacing w:after="0" w:line="240" w:lineRule="auto"/>
        <w:ind w:left="0" w:firstLine="567"/>
        <w:jc w:val="both"/>
        <w:rPr>
          <w:rFonts w:ascii="Times New Roman" w:eastAsia="Times New Roman" w:hAnsi="Times New Roman" w:cs="Times New Roman"/>
          <w:sz w:val="28"/>
          <w:szCs w:val="28"/>
          <w:lang w:val="kk-KZ"/>
        </w:rPr>
      </w:pPr>
      <w:r w:rsidRPr="006F4152">
        <w:rPr>
          <w:rFonts w:ascii="Times New Roman" w:hAnsi="Times New Roman" w:cs="Times New Roman"/>
          <w:sz w:val="28"/>
          <w:szCs w:val="28"/>
          <w:lang w:val="kk-KZ"/>
        </w:rPr>
        <w:t xml:space="preserve">Берікбол Р.Р. </w:t>
      </w:r>
      <w:r w:rsidRPr="006F4152">
        <w:rPr>
          <w:rFonts w:ascii="Times New Roman" w:eastAsia="Times New Roman" w:hAnsi="Times New Roman" w:cs="Times New Roman"/>
          <w:sz w:val="28"/>
          <w:szCs w:val="28"/>
          <w:lang w:val="kk-KZ"/>
        </w:rPr>
        <w:t xml:space="preserve">Этнокөркем мәдениетті графика өнері туындылары арқылы қалыптастырудың теориялық мәселелері // </w:t>
      </w:r>
      <w:r w:rsidRPr="006F4152">
        <w:rPr>
          <w:rFonts w:ascii="Times New Roman" w:hAnsi="Times New Roman" w:cs="Times New Roman"/>
          <w:sz w:val="28"/>
          <w:szCs w:val="28"/>
          <w:lang w:val="kk-KZ"/>
        </w:rPr>
        <w:t xml:space="preserve"> Абай атындағы Қазақ ұлттық педагогикалық университетінің 90-жылдығына арналған Халықаралық ғылыми-практикалық конференция.</w:t>
      </w:r>
      <w:r w:rsidRPr="006F4152">
        <w:rPr>
          <w:rFonts w:ascii="Times New Roman" w:eastAsia="Times New Roman" w:hAnsi="Times New Roman" w:cs="Times New Roman"/>
          <w:sz w:val="28"/>
          <w:szCs w:val="28"/>
          <w:lang w:val="kk-KZ"/>
        </w:rPr>
        <w:t xml:space="preserve"> </w:t>
      </w:r>
      <w:r w:rsidR="0069380F">
        <w:rPr>
          <w:rFonts w:ascii="Times New Roman" w:eastAsia="Times New Roman" w:hAnsi="Times New Roman" w:cs="Times New Roman"/>
          <w:sz w:val="28"/>
          <w:szCs w:val="28"/>
          <w:lang w:val="kk-KZ"/>
        </w:rPr>
        <w:t xml:space="preserve">– Алматы, </w:t>
      </w:r>
      <w:r w:rsidRPr="006F4152">
        <w:rPr>
          <w:rFonts w:ascii="Times New Roman" w:eastAsia="Times New Roman" w:hAnsi="Times New Roman" w:cs="Times New Roman"/>
          <w:sz w:val="28"/>
          <w:szCs w:val="28"/>
          <w:lang w:val="kk-KZ"/>
        </w:rPr>
        <w:t>2018.</w:t>
      </w:r>
      <w:r w:rsidR="0069380F">
        <w:rPr>
          <w:rFonts w:ascii="Times New Roman" w:eastAsia="Times New Roman" w:hAnsi="Times New Roman" w:cs="Times New Roman"/>
          <w:sz w:val="28"/>
          <w:szCs w:val="28"/>
          <w:lang w:val="kk-KZ"/>
        </w:rPr>
        <w:t xml:space="preserve"> – 160 б.</w:t>
      </w:r>
    </w:p>
    <w:p w14:paraId="7621A825" w14:textId="45BC2B21" w:rsidR="002F43B1" w:rsidRPr="006F4152" w:rsidRDefault="002F43B1" w:rsidP="006F4152">
      <w:pPr>
        <w:pStyle w:val="a8"/>
        <w:numPr>
          <w:ilvl w:val="0"/>
          <w:numId w:val="78"/>
        </w:numPr>
        <w:tabs>
          <w:tab w:val="left" w:pos="142"/>
          <w:tab w:val="left" w:pos="993"/>
        </w:tabs>
        <w:spacing w:after="0" w:line="240" w:lineRule="auto"/>
        <w:ind w:left="0" w:firstLine="567"/>
        <w:jc w:val="both"/>
        <w:rPr>
          <w:rFonts w:ascii="Times New Roman" w:hAnsi="Times New Roman" w:cs="Times New Roman"/>
          <w:sz w:val="28"/>
          <w:szCs w:val="28"/>
          <w:lang w:val="kk-KZ"/>
        </w:rPr>
      </w:pPr>
      <w:r w:rsidRPr="006F4152">
        <w:rPr>
          <w:rFonts w:ascii="Times New Roman" w:hAnsi="Times New Roman" w:cs="Times New Roman"/>
          <w:sz w:val="28"/>
          <w:szCs w:val="28"/>
          <w:lang w:val="kk-KZ"/>
        </w:rPr>
        <w:t>Капекова Г.А. «Өрнек жолы» - «Пут орнамента» - «Ornament</w:t>
      </w:r>
      <w:r w:rsidRPr="006F4152">
        <w:rPr>
          <w:rFonts w:ascii="Times New Roman" w:hAnsi="Times New Roman" w:cs="Times New Roman"/>
          <w:sz w:val="28"/>
          <w:szCs w:val="28"/>
          <w:vertAlign w:val="superscript"/>
          <w:lang w:val="kk-KZ"/>
        </w:rPr>
        <w:t>/</w:t>
      </w:r>
      <w:r w:rsidRPr="006F4152">
        <w:rPr>
          <w:rFonts w:ascii="Times New Roman" w:hAnsi="Times New Roman" w:cs="Times New Roman"/>
          <w:sz w:val="28"/>
          <w:szCs w:val="28"/>
          <w:lang w:val="kk-KZ"/>
        </w:rPr>
        <w:t>s way».– Алматы: «Асыл сөз» баспасы, 2015. -</w:t>
      </w:r>
      <w:r w:rsidR="0069380F">
        <w:rPr>
          <w:rFonts w:ascii="Times New Roman" w:hAnsi="Times New Roman" w:cs="Times New Roman"/>
          <w:sz w:val="28"/>
          <w:szCs w:val="28"/>
          <w:lang w:val="kk-KZ"/>
        </w:rPr>
        <w:t xml:space="preserve"> </w:t>
      </w:r>
      <w:r w:rsidRPr="006F4152">
        <w:rPr>
          <w:rFonts w:ascii="Times New Roman" w:hAnsi="Times New Roman" w:cs="Times New Roman"/>
          <w:sz w:val="28"/>
          <w:szCs w:val="28"/>
          <w:lang w:val="kk-KZ"/>
        </w:rPr>
        <w:t>240 б</w:t>
      </w:r>
      <w:r w:rsidR="0069380F">
        <w:rPr>
          <w:rFonts w:ascii="Times New Roman" w:hAnsi="Times New Roman" w:cs="Times New Roman"/>
          <w:sz w:val="28"/>
          <w:szCs w:val="28"/>
          <w:lang w:val="kk-KZ"/>
        </w:rPr>
        <w:t>.</w:t>
      </w:r>
    </w:p>
    <w:p w14:paraId="043C9B4A" w14:textId="35C0A7C2" w:rsidR="002F43B1" w:rsidRPr="0069380F" w:rsidRDefault="002F43B1" w:rsidP="006F4152">
      <w:pPr>
        <w:pStyle w:val="a8"/>
        <w:numPr>
          <w:ilvl w:val="0"/>
          <w:numId w:val="78"/>
        </w:numPr>
        <w:tabs>
          <w:tab w:val="left" w:pos="142"/>
          <w:tab w:val="left" w:pos="993"/>
        </w:tabs>
        <w:spacing w:after="0" w:line="240" w:lineRule="auto"/>
        <w:ind w:left="0" w:firstLine="567"/>
        <w:jc w:val="both"/>
        <w:rPr>
          <w:rFonts w:ascii="Times New Roman" w:eastAsia="Times New Roman" w:hAnsi="Times New Roman" w:cs="Times New Roman"/>
          <w:sz w:val="28"/>
          <w:szCs w:val="28"/>
          <w:lang w:val="kk-KZ"/>
        </w:rPr>
      </w:pPr>
      <w:r w:rsidRPr="006F4152">
        <w:rPr>
          <w:rFonts w:ascii="Times New Roman" w:hAnsi="Times New Roman" w:cs="Times New Roman"/>
          <w:sz w:val="28"/>
          <w:szCs w:val="28"/>
          <w:lang w:val="kk-KZ"/>
        </w:rPr>
        <w:lastRenderedPageBreak/>
        <w:t>Оразқұлова Қ. Қазақ суретшілері шығармашылығындағы архитиптік образ бен тұжырымдық бейсана: мәдени – философиялық талдау</w:t>
      </w:r>
      <w:r w:rsidR="0069380F">
        <w:rPr>
          <w:rFonts w:ascii="Times New Roman" w:hAnsi="Times New Roman" w:cs="Times New Roman"/>
          <w:sz w:val="28"/>
          <w:szCs w:val="28"/>
          <w:lang w:val="kk-KZ"/>
        </w:rPr>
        <w:t>.</w:t>
      </w:r>
      <w:r w:rsidRPr="006F4152">
        <w:rPr>
          <w:rFonts w:ascii="Times New Roman" w:hAnsi="Times New Roman" w:cs="Times New Roman"/>
          <w:sz w:val="28"/>
          <w:szCs w:val="28"/>
          <w:lang w:val="kk-KZ"/>
        </w:rPr>
        <w:t xml:space="preserve"> – Алматы: «Қаратау ҚБ" ЖШС</w:t>
      </w:r>
      <w:r w:rsidR="0069380F">
        <w:rPr>
          <w:rFonts w:ascii="Times New Roman" w:hAnsi="Times New Roman" w:cs="Times New Roman"/>
          <w:sz w:val="28"/>
          <w:szCs w:val="28"/>
          <w:lang w:val="kk-KZ"/>
        </w:rPr>
        <w:t xml:space="preserve">; </w:t>
      </w:r>
      <w:r w:rsidRPr="006F4152">
        <w:rPr>
          <w:rFonts w:ascii="Times New Roman" w:hAnsi="Times New Roman" w:cs="Times New Roman"/>
          <w:sz w:val="28"/>
          <w:szCs w:val="28"/>
          <w:lang w:val="kk-KZ"/>
        </w:rPr>
        <w:t>Дәстүр</w:t>
      </w:r>
      <w:r w:rsidR="00CF48AB">
        <w:rPr>
          <w:rFonts w:ascii="Times New Roman" w:hAnsi="Times New Roman" w:cs="Times New Roman"/>
          <w:sz w:val="28"/>
          <w:szCs w:val="28"/>
          <w:lang w:val="kk-KZ"/>
        </w:rPr>
        <w:t>,</w:t>
      </w:r>
      <w:r w:rsidRPr="006F4152">
        <w:rPr>
          <w:rFonts w:ascii="Times New Roman" w:hAnsi="Times New Roman" w:cs="Times New Roman"/>
          <w:sz w:val="28"/>
          <w:szCs w:val="28"/>
          <w:lang w:val="kk-KZ"/>
        </w:rPr>
        <w:t xml:space="preserve"> 2014. </w:t>
      </w:r>
      <w:r w:rsidR="0069380F">
        <w:rPr>
          <w:rFonts w:ascii="Times New Roman" w:hAnsi="Times New Roman" w:cs="Times New Roman"/>
          <w:sz w:val="28"/>
          <w:szCs w:val="28"/>
          <w:lang w:val="kk-KZ"/>
        </w:rPr>
        <w:t xml:space="preserve">- </w:t>
      </w:r>
      <w:r w:rsidRPr="006F4152">
        <w:rPr>
          <w:rFonts w:ascii="Times New Roman" w:hAnsi="Times New Roman" w:cs="Times New Roman"/>
          <w:sz w:val="28"/>
          <w:szCs w:val="28"/>
          <w:lang w:val="kk-KZ"/>
        </w:rPr>
        <w:t>384 б.</w:t>
      </w:r>
      <w:r w:rsidR="0069380F">
        <w:rPr>
          <w:rFonts w:ascii="Times New Roman" w:hAnsi="Times New Roman" w:cs="Times New Roman"/>
          <w:sz w:val="28"/>
          <w:szCs w:val="28"/>
          <w:lang w:val="kk-KZ"/>
        </w:rPr>
        <w:t xml:space="preserve"> </w:t>
      </w:r>
    </w:p>
    <w:p w14:paraId="241E2580" w14:textId="17CFD103" w:rsidR="002F43B1" w:rsidRPr="0069380F" w:rsidRDefault="0069380F" w:rsidP="0069380F">
      <w:pPr>
        <w:pStyle w:val="a8"/>
        <w:numPr>
          <w:ilvl w:val="0"/>
          <w:numId w:val="78"/>
        </w:numPr>
        <w:tabs>
          <w:tab w:val="left" w:pos="142"/>
          <w:tab w:val="left" w:pos="993"/>
        </w:tabs>
        <w:spacing w:after="0" w:line="240" w:lineRule="auto"/>
        <w:ind w:left="0" w:firstLine="567"/>
        <w:jc w:val="both"/>
        <w:rPr>
          <w:rFonts w:ascii="Times New Roman" w:eastAsia="Times New Roman" w:hAnsi="Times New Roman" w:cs="Times New Roman"/>
          <w:sz w:val="28"/>
          <w:szCs w:val="28"/>
          <w:lang w:val="kk-KZ"/>
        </w:rPr>
      </w:pPr>
      <w:r w:rsidRPr="006F4152">
        <w:rPr>
          <w:rFonts w:ascii="Times New Roman" w:hAnsi="Times New Roman" w:cs="Times New Roman"/>
          <w:sz w:val="28"/>
          <w:szCs w:val="28"/>
          <w:lang w:val="kk-KZ"/>
        </w:rPr>
        <w:t>Әбдіғапбарова Ұ.М. Қазақтың ұлттық ою – өрнектері</w:t>
      </w:r>
      <w:r>
        <w:rPr>
          <w:rFonts w:ascii="Times New Roman" w:hAnsi="Times New Roman" w:cs="Times New Roman"/>
          <w:sz w:val="28"/>
          <w:szCs w:val="28"/>
          <w:lang w:val="kk-KZ"/>
        </w:rPr>
        <w:t xml:space="preserve">: </w:t>
      </w:r>
      <w:r w:rsidRPr="006F4152">
        <w:rPr>
          <w:rFonts w:ascii="Times New Roman" w:hAnsi="Times New Roman" w:cs="Times New Roman"/>
          <w:sz w:val="28"/>
          <w:szCs w:val="28"/>
          <w:lang w:val="kk-KZ"/>
        </w:rPr>
        <w:t>оқу құралы. – Алматы</w:t>
      </w:r>
      <w:r>
        <w:rPr>
          <w:rFonts w:ascii="Times New Roman" w:hAnsi="Times New Roman" w:cs="Times New Roman"/>
          <w:sz w:val="28"/>
          <w:szCs w:val="28"/>
          <w:lang w:val="kk-KZ"/>
        </w:rPr>
        <w:t>:</w:t>
      </w:r>
      <w:r w:rsidRPr="006F4152">
        <w:rPr>
          <w:rFonts w:ascii="Times New Roman" w:hAnsi="Times New Roman" w:cs="Times New Roman"/>
          <w:sz w:val="28"/>
          <w:szCs w:val="28"/>
          <w:lang w:val="kk-KZ"/>
        </w:rPr>
        <w:t xml:space="preserve"> Өнер, 1999</w:t>
      </w:r>
      <w:r>
        <w:rPr>
          <w:rFonts w:ascii="Times New Roman" w:hAnsi="Times New Roman" w:cs="Times New Roman"/>
          <w:sz w:val="28"/>
          <w:szCs w:val="28"/>
          <w:lang w:val="kk-KZ"/>
        </w:rPr>
        <w:t xml:space="preserve">. - </w:t>
      </w:r>
      <w:r w:rsidRPr="006F4152">
        <w:rPr>
          <w:rFonts w:ascii="Times New Roman" w:hAnsi="Times New Roman" w:cs="Times New Roman"/>
          <w:sz w:val="28"/>
          <w:szCs w:val="28"/>
          <w:lang w:val="kk-KZ"/>
        </w:rPr>
        <w:t>152</w:t>
      </w:r>
      <w:r>
        <w:rPr>
          <w:rFonts w:ascii="Times New Roman" w:hAnsi="Times New Roman" w:cs="Times New Roman"/>
          <w:sz w:val="28"/>
          <w:szCs w:val="28"/>
          <w:lang w:val="kk-KZ"/>
        </w:rPr>
        <w:t xml:space="preserve"> б.</w:t>
      </w:r>
    </w:p>
    <w:p w14:paraId="33915B25" w14:textId="1E8A4746" w:rsidR="002F43B1" w:rsidRPr="006F4152" w:rsidRDefault="002F43B1" w:rsidP="006F4152">
      <w:pPr>
        <w:pStyle w:val="a8"/>
        <w:numPr>
          <w:ilvl w:val="0"/>
          <w:numId w:val="78"/>
        </w:numPr>
        <w:tabs>
          <w:tab w:val="left" w:pos="142"/>
          <w:tab w:val="left" w:pos="993"/>
        </w:tabs>
        <w:spacing w:after="0" w:line="240" w:lineRule="auto"/>
        <w:ind w:left="0" w:firstLine="567"/>
        <w:jc w:val="both"/>
        <w:rPr>
          <w:rFonts w:ascii="Times New Roman" w:hAnsi="Times New Roman" w:cs="Times New Roman"/>
          <w:sz w:val="28"/>
          <w:szCs w:val="28"/>
          <w:lang w:val="kk-KZ"/>
        </w:rPr>
      </w:pPr>
      <w:r w:rsidRPr="006F4152">
        <w:rPr>
          <w:rFonts w:ascii="Times New Roman" w:hAnsi="Times New Roman" w:cs="Times New Roman"/>
          <w:sz w:val="28"/>
          <w:szCs w:val="28"/>
          <w:lang w:val="kk-KZ"/>
        </w:rPr>
        <w:t>Алимов Г.К.</w:t>
      </w:r>
      <w:r w:rsidR="0069380F">
        <w:rPr>
          <w:rFonts w:ascii="Times New Roman" w:hAnsi="Times New Roman" w:cs="Times New Roman"/>
          <w:sz w:val="28"/>
          <w:szCs w:val="28"/>
          <w:lang w:val="kk-KZ"/>
        </w:rPr>
        <w:t xml:space="preserve"> </w:t>
      </w:r>
      <w:r w:rsidRPr="006F4152">
        <w:rPr>
          <w:rFonts w:ascii="Times New Roman" w:hAnsi="Times New Roman" w:cs="Times New Roman"/>
          <w:sz w:val="28"/>
          <w:szCs w:val="28"/>
          <w:lang w:val="kk-KZ"/>
        </w:rPr>
        <w:t>Шоқан Уәлихановтың шығармалаларындағы шығыс елінің өркениеттілігі туралы ойлары</w:t>
      </w:r>
      <w:r w:rsidR="0069380F">
        <w:rPr>
          <w:rFonts w:ascii="Times New Roman" w:hAnsi="Times New Roman" w:cs="Times New Roman"/>
          <w:sz w:val="28"/>
          <w:szCs w:val="28"/>
          <w:lang w:val="kk-KZ"/>
        </w:rPr>
        <w:t xml:space="preserve"> //</w:t>
      </w:r>
      <w:r w:rsidRPr="006F4152">
        <w:rPr>
          <w:rFonts w:ascii="Times New Roman" w:hAnsi="Times New Roman" w:cs="Times New Roman"/>
          <w:sz w:val="28"/>
          <w:szCs w:val="28"/>
          <w:lang w:val="kk-KZ"/>
        </w:rPr>
        <w:t xml:space="preserve"> </w:t>
      </w:r>
      <w:r w:rsidR="0069380F" w:rsidRPr="006F4152">
        <w:rPr>
          <w:rFonts w:ascii="Times New Roman" w:hAnsi="Times New Roman" w:cs="Times New Roman"/>
          <w:sz w:val="28"/>
          <w:szCs w:val="28"/>
          <w:lang w:val="kk-KZ"/>
        </w:rPr>
        <w:t>Ж</w:t>
      </w:r>
      <w:r w:rsidRPr="006F4152">
        <w:rPr>
          <w:rFonts w:ascii="Times New Roman" w:hAnsi="Times New Roman" w:cs="Times New Roman"/>
          <w:sz w:val="28"/>
          <w:szCs w:val="28"/>
          <w:lang w:val="kk-KZ"/>
        </w:rPr>
        <w:t>урнал</w:t>
      </w:r>
      <w:r w:rsidR="0069380F">
        <w:rPr>
          <w:rFonts w:ascii="Times New Roman" w:hAnsi="Times New Roman" w:cs="Times New Roman"/>
          <w:sz w:val="28"/>
          <w:szCs w:val="28"/>
          <w:lang w:val="kk-KZ"/>
        </w:rPr>
        <w:t xml:space="preserve">. </w:t>
      </w:r>
      <w:r w:rsidRPr="006F4152">
        <w:rPr>
          <w:rFonts w:ascii="Times New Roman" w:hAnsi="Times New Roman" w:cs="Times New Roman"/>
          <w:sz w:val="28"/>
          <w:szCs w:val="28"/>
          <w:lang w:val="kk-KZ"/>
        </w:rPr>
        <w:t>Хабаршы Қаз ҰПУ</w:t>
      </w:r>
      <w:r w:rsidR="0069380F">
        <w:rPr>
          <w:rFonts w:ascii="Times New Roman" w:hAnsi="Times New Roman" w:cs="Times New Roman"/>
          <w:sz w:val="28"/>
          <w:szCs w:val="28"/>
          <w:lang w:val="kk-KZ"/>
        </w:rPr>
        <w:t>. –</w:t>
      </w:r>
      <w:r w:rsidRPr="006F4152">
        <w:rPr>
          <w:rFonts w:ascii="Times New Roman" w:hAnsi="Times New Roman" w:cs="Times New Roman"/>
          <w:sz w:val="28"/>
          <w:szCs w:val="28"/>
          <w:lang w:val="kk-KZ"/>
        </w:rPr>
        <w:t xml:space="preserve"> Алматы</w:t>
      </w:r>
      <w:r w:rsidR="0069380F">
        <w:rPr>
          <w:rFonts w:ascii="Times New Roman" w:hAnsi="Times New Roman" w:cs="Times New Roman"/>
          <w:sz w:val="28"/>
          <w:szCs w:val="28"/>
          <w:lang w:val="kk-KZ"/>
        </w:rPr>
        <w:t xml:space="preserve">, </w:t>
      </w:r>
      <w:r w:rsidRPr="006F4152">
        <w:rPr>
          <w:rFonts w:ascii="Times New Roman" w:hAnsi="Times New Roman" w:cs="Times New Roman"/>
          <w:sz w:val="28"/>
          <w:szCs w:val="28"/>
          <w:lang w:val="kk-KZ"/>
        </w:rPr>
        <w:t>2006</w:t>
      </w:r>
      <w:r w:rsidR="0069380F">
        <w:rPr>
          <w:rFonts w:ascii="Times New Roman" w:hAnsi="Times New Roman" w:cs="Times New Roman"/>
          <w:sz w:val="28"/>
          <w:szCs w:val="28"/>
          <w:lang w:val="kk-KZ"/>
        </w:rPr>
        <w:t xml:space="preserve">. - </w:t>
      </w:r>
      <w:r w:rsidR="0069380F" w:rsidRPr="006F4152">
        <w:rPr>
          <w:rFonts w:ascii="Times New Roman" w:hAnsi="Times New Roman" w:cs="Times New Roman"/>
          <w:sz w:val="28"/>
          <w:szCs w:val="28"/>
          <w:lang w:val="kk-KZ"/>
        </w:rPr>
        <w:t>№2(19)</w:t>
      </w:r>
      <w:r w:rsidR="0069380F">
        <w:rPr>
          <w:rFonts w:ascii="Times New Roman" w:hAnsi="Times New Roman" w:cs="Times New Roman"/>
          <w:sz w:val="28"/>
          <w:szCs w:val="28"/>
          <w:lang w:val="kk-KZ"/>
        </w:rPr>
        <w:t>. – Б. 28-39.</w:t>
      </w:r>
    </w:p>
    <w:p w14:paraId="6A626465" w14:textId="3AF0918C" w:rsidR="002F43B1" w:rsidRPr="006F4152" w:rsidRDefault="002F43B1" w:rsidP="006F4152">
      <w:pPr>
        <w:pStyle w:val="a8"/>
        <w:numPr>
          <w:ilvl w:val="0"/>
          <w:numId w:val="78"/>
        </w:numPr>
        <w:tabs>
          <w:tab w:val="left" w:pos="142"/>
          <w:tab w:val="left" w:pos="993"/>
        </w:tabs>
        <w:spacing w:after="0" w:line="240" w:lineRule="auto"/>
        <w:ind w:left="0" w:firstLine="567"/>
        <w:mirrorIndents/>
        <w:jc w:val="both"/>
        <w:rPr>
          <w:rFonts w:ascii="Times New Roman" w:hAnsi="Times New Roman" w:cs="Times New Roman"/>
          <w:sz w:val="28"/>
          <w:szCs w:val="28"/>
          <w:lang w:val="kk-KZ"/>
        </w:rPr>
      </w:pPr>
      <w:r w:rsidRPr="006F4152">
        <w:rPr>
          <w:rFonts w:ascii="Times New Roman" w:hAnsi="Times New Roman" w:cs="Times New Roman"/>
          <w:sz w:val="28"/>
          <w:szCs w:val="28"/>
          <w:lang w:val="kk-KZ"/>
        </w:rPr>
        <w:t>Өтениязов С. Шоқан өскен орта.</w:t>
      </w:r>
      <w:r w:rsidR="0069380F">
        <w:rPr>
          <w:rFonts w:ascii="Times New Roman" w:hAnsi="Times New Roman" w:cs="Times New Roman"/>
          <w:sz w:val="28"/>
          <w:szCs w:val="28"/>
          <w:lang w:val="kk-KZ"/>
        </w:rPr>
        <w:t xml:space="preserve"> - </w:t>
      </w:r>
      <w:r w:rsidRPr="006F4152">
        <w:rPr>
          <w:rFonts w:ascii="Times New Roman" w:hAnsi="Times New Roman" w:cs="Times New Roman"/>
          <w:sz w:val="28"/>
          <w:szCs w:val="28"/>
          <w:lang w:val="kk-KZ"/>
        </w:rPr>
        <w:t>Алматы: Ғалым,</w:t>
      </w:r>
      <w:r w:rsidR="0069380F">
        <w:rPr>
          <w:rFonts w:ascii="Times New Roman" w:hAnsi="Times New Roman" w:cs="Times New Roman"/>
          <w:sz w:val="28"/>
          <w:szCs w:val="28"/>
          <w:lang w:val="kk-KZ"/>
        </w:rPr>
        <w:t xml:space="preserve"> </w:t>
      </w:r>
      <w:r w:rsidRPr="006F4152">
        <w:rPr>
          <w:rFonts w:ascii="Times New Roman" w:hAnsi="Times New Roman" w:cs="Times New Roman"/>
          <w:sz w:val="28"/>
          <w:szCs w:val="28"/>
          <w:lang w:val="kk-KZ"/>
        </w:rPr>
        <w:t>1995</w:t>
      </w:r>
      <w:r w:rsidR="0069380F">
        <w:rPr>
          <w:rFonts w:ascii="Times New Roman" w:hAnsi="Times New Roman" w:cs="Times New Roman"/>
          <w:sz w:val="28"/>
          <w:szCs w:val="28"/>
          <w:lang w:val="kk-KZ"/>
        </w:rPr>
        <w:t xml:space="preserve">. – </w:t>
      </w:r>
      <w:r w:rsidRPr="006F4152">
        <w:rPr>
          <w:rFonts w:ascii="Times New Roman" w:hAnsi="Times New Roman" w:cs="Times New Roman"/>
          <w:sz w:val="28"/>
          <w:szCs w:val="28"/>
          <w:lang w:val="kk-KZ"/>
        </w:rPr>
        <w:t>200</w:t>
      </w:r>
      <w:r w:rsidR="0069380F">
        <w:rPr>
          <w:rFonts w:ascii="Times New Roman" w:hAnsi="Times New Roman" w:cs="Times New Roman"/>
          <w:sz w:val="28"/>
          <w:szCs w:val="28"/>
          <w:lang w:val="kk-KZ"/>
        </w:rPr>
        <w:t xml:space="preserve"> </w:t>
      </w:r>
      <w:r w:rsidRPr="006F4152">
        <w:rPr>
          <w:rFonts w:ascii="Times New Roman" w:hAnsi="Times New Roman" w:cs="Times New Roman"/>
          <w:sz w:val="28"/>
          <w:szCs w:val="28"/>
          <w:lang w:val="kk-KZ"/>
        </w:rPr>
        <w:t>б.</w:t>
      </w:r>
    </w:p>
    <w:p w14:paraId="5BB25B3E" w14:textId="7FD648D8" w:rsidR="002F43B1" w:rsidRPr="006F4152" w:rsidRDefault="002F43B1" w:rsidP="006F4152">
      <w:pPr>
        <w:pStyle w:val="a3"/>
        <w:numPr>
          <w:ilvl w:val="0"/>
          <w:numId w:val="78"/>
        </w:numPr>
        <w:tabs>
          <w:tab w:val="left" w:pos="142"/>
          <w:tab w:val="left" w:pos="993"/>
        </w:tabs>
        <w:ind w:left="0" w:firstLine="567"/>
        <w:mirrorIndents/>
        <w:jc w:val="both"/>
        <w:rPr>
          <w:sz w:val="28"/>
          <w:szCs w:val="28"/>
          <w:lang w:val="kk-KZ"/>
        </w:rPr>
      </w:pPr>
      <w:r w:rsidRPr="006F4152">
        <w:rPr>
          <w:sz w:val="28"/>
          <w:szCs w:val="28"/>
          <w:lang w:val="kk-KZ"/>
        </w:rPr>
        <w:t>Бейсенбайұлы Ж. Шоқан Уәлиханов-әдеби мұра зерттеушісі</w:t>
      </w:r>
      <w:r w:rsidR="0069380F">
        <w:rPr>
          <w:sz w:val="28"/>
          <w:szCs w:val="28"/>
          <w:lang w:val="kk-KZ"/>
        </w:rPr>
        <w:t>:</w:t>
      </w:r>
      <w:r w:rsidRPr="006F4152">
        <w:rPr>
          <w:sz w:val="28"/>
          <w:szCs w:val="28"/>
          <w:lang w:val="kk-KZ"/>
        </w:rPr>
        <w:t xml:space="preserve"> </w:t>
      </w:r>
      <w:r w:rsidR="0069380F" w:rsidRPr="006F4152">
        <w:rPr>
          <w:sz w:val="28"/>
          <w:szCs w:val="28"/>
          <w:lang w:val="kk-KZ"/>
        </w:rPr>
        <w:t>ф</w:t>
      </w:r>
      <w:r w:rsidRPr="006F4152">
        <w:rPr>
          <w:sz w:val="28"/>
          <w:szCs w:val="28"/>
          <w:lang w:val="kk-KZ"/>
        </w:rPr>
        <w:t>ил</w:t>
      </w:r>
      <w:r w:rsidR="0069380F">
        <w:rPr>
          <w:sz w:val="28"/>
          <w:szCs w:val="28"/>
          <w:lang w:val="kk-KZ"/>
        </w:rPr>
        <w:t>ол</w:t>
      </w:r>
      <w:r w:rsidRPr="006F4152">
        <w:rPr>
          <w:sz w:val="28"/>
          <w:szCs w:val="28"/>
          <w:lang w:val="kk-KZ"/>
        </w:rPr>
        <w:t>.</w:t>
      </w:r>
      <w:r w:rsidR="0069380F">
        <w:rPr>
          <w:sz w:val="28"/>
          <w:szCs w:val="28"/>
          <w:lang w:val="kk-KZ"/>
        </w:rPr>
        <w:t xml:space="preserve"> </w:t>
      </w:r>
      <w:r w:rsidRPr="006F4152">
        <w:rPr>
          <w:sz w:val="28"/>
          <w:szCs w:val="28"/>
          <w:lang w:val="kk-KZ"/>
        </w:rPr>
        <w:t>ғыл.</w:t>
      </w:r>
      <w:r w:rsidR="0069380F">
        <w:rPr>
          <w:sz w:val="28"/>
          <w:szCs w:val="28"/>
          <w:lang w:val="kk-KZ"/>
        </w:rPr>
        <w:t xml:space="preserve"> </w:t>
      </w:r>
      <w:r w:rsidRPr="006F4152">
        <w:rPr>
          <w:sz w:val="28"/>
          <w:szCs w:val="28"/>
          <w:lang w:val="kk-KZ"/>
        </w:rPr>
        <w:t>канд.</w:t>
      </w:r>
      <w:r w:rsidR="0069380F">
        <w:rPr>
          <w:sz w:val="28"/>
          <w:szCs w:val="28"/>
          <w:lang w:val="kk-KZ"/>
        </w:rPr>
        <w:t xml:space="preserve">  </w:t>
      </w:r>
      <w:r w:rsidRPr="006F4152">
        <w:rPr>
          <w:sz w:val="28"/>
          <w:szCs w:val="28"/>
          <w:lang w:val="kk-KZ"/>
        </w:rPr>
        <w:t>...</w:t>
      </w:r>
      <w:r w:rsidR="0069380F">
        <w:rPr>
          <w:sz w:val="28"/>
          <w:szCs w:val="28"/>
          <w:lang w:val="kk-KZ"/>
        </w:rPr>
        <w:t xml:space="preserve">   </w:t>
      </w:r>
      <w:r w:rsidRPr="006F4152">
        <w:rPr>
          <w:sz w:val="28"/>
          <w:szCs w:val="28"/>
          <w:lang w:val="kk-KZ"/>
        </w:rPr>
        <w:t>дис</w:t>
      </w:r>
      <w:r w:rsidR="0069380F">
        <w:rPr>
          <w:sz w:val="28"/>
          <w:szCs w:val="28"/>
          <w:lang w:val="kk-KZ"/>
        </w:rPr>
        <w:t xml:space="preserve">.  -  </w:t>
      </w:r>
      <w:r w:rsidRPr="006F4152">
        <w:rPr>
          <w:sz w:val="28"/>
          <w:szCs w:val="28"/>
          <w:lang w:val="kk-KZ"/>
        </w:rPr>
        <w:t>Астана</w:t>
      </w:r>
      <w:r w:rsidR="0069380F">
        <w:rPr>
          <w:sz w:val="28"/>
          <w:szCs w:val="28"/>
          <w:lang w:val="kk-KZ"/>
        </w:rPr>
        <w:t>:</w:t>
      </w:r>
      <w:r w:rsidRPr="006F4152">
        <w:rPr>
          <w:sz w:val="28"/>
          <w:szCs w:val="28"/>
          <w:lang w:val="kk-KZ"/>
        </w:rPr>
        <w:t xml:space="preserve"> </w:t>
      </w:r>
      <w:r w:rsidR="0069380F" w:rsidRPr="006F4152">
        <w:rPr>
          <w:sz w:val="28"/>
          <w:szCs w:val="28"/>
          <w:lang w:val="kk-KZ"/>
        </w:rPr>
        <w:t>Л.Н.Гумилев атындағы ЕҰУ</w:t>
      </w:r>
      <w:r w:rsidR="0069380F">
        <w:rPr>
          <w:sz w:val="28"/>
          <w:szCs w:val="28"/>
          <w:lang w:val="kk-KZ"/>
        </w:rPr>
        <w:t>,</w:t>
      </w:r>
      <w:r w:rsidR="0069380F" w:rsidRPr="006F4152">
        <w:rPr>
          <w:sz w:val="28"/>
          <w:szCs w:val="28"/>
          <w:lang w:val="kk-KZ"/>
        </w:rPr>
        <w:t xml:space="preserve"> </w:t>
      </w:r>
      <w:r w:rsidRPr="006F4152">
        <w:rPr>
          <w:sz w:val="28"/>
          <w:szCs w:val="28"/>
          <w:lang w:val="kk-KZ"/>
        </w:rPr>
        <w:t>2010</w:t>
      </w:r>
      <w:r w:rsidR="0069380F">
        <w:rPr>
          <w:sz w:val="28"/>
          <w:szCs w:val="28"/>
          <w:lang w:val="kk-KZ"/>
        </w:rPr>
        <w:t xml:space="preserve">. – </w:t>
      </w:r>
      <w:r w:rsidRPr="006F4152">
        <w:rPr>
          <w:sz w:val="28"/>
          <w:szCs w:val="28"/>
          <w:lang w:val="kk-KZ"/>
        </w:rPr>
        <w:t>127</w:t>
      </w:r>
      <w:r w:rsidR="0069380F">
        <w:rPr>
          <w:sz w:val="28"/>
          <w:szCs w:val="28"/>
          <w:lang w:val="kk-KZ"/>
        </w:rPr>
        <w:t xml:space="preserve"> </w:t>
      </w:r>
      <w:r w:rsidRPr="006F4152">
        <w:rPr>
          <w:sz w:val="28"/>
          <w:szCs w:val="28"/>
          <w:lang w:val="kk-KZ"/>
        </w:rPr>
        <w:t>б.</w:t>
      </w:r>
    </w:p>
    <w:p w14:paraId="64635095" w14:textId="6F255E74" w:rsidR="002F43B1" w:rsidRDefault="002F43B1" w:rsidP="006F4152">
      <w:pPr>
        <w:pStyle w:val="a8"/>
        <w:numPr>
          <w:ilvl w:val="0"/>
          <w:numId w:val="78"/>
        </w:numPr>
        <w:tabs>
          <w:tab w:val="left" w:pos="142"/>
          <w:tab w:val="left" w:pos="993"/>
        </w:tabs>
        <w:spacing w:after="0" w:line="240" w:lineRule="auto"/>
        <w:ind w:left="0" w:firstLine="567"/>
        <w:jc w:val="both"/>
        <w:rPr>
          <w:rFonts w:ascii="Times New Roman" w:hAnsi="Times New Roman" w:cs="Times New Roman"/>
          <w:sz w:val="28"/>
          <w:szCs w:val="28"/>
          <w:lang w:val="kk-KZ"/>
        </w:rPr>
      </w:pPr>
      <w:r w:rsidRPr="006F4152">
        <w:rPr>
          <w:rFonts w:ascii="Times New Roman" w:hAnsi="Times New Roman" w:cs="Times New Roman"/>
          <w:sz w:val="28"/>
          <w:szCs w:val="28"/>
          <w:lang w:val="kk-KZ"/>
        </w:rPr>
        <w:t>Кенжеқұлова А.Б. Қазақ графикасындағы фольклорлық кейіпкерлердің көркем бейнес</w:t>
      </w:r>
      <w:r w:rsidR="0069380F">
        <w:rPr>
          <w:rFonts w:ascii="Times New Roman" w:hAnsi="Times New Roman" w:cs="Times New Roman"/>
          <w:sz w:val="28"/>
          <w:szCs w:val="28"/>
          <w:lang w:val="kk-KZ"/>
        </w:rPr>
        <w:t xml:space="preserve"> //</w:t>
      </w:r>
      <w:r w:rsidRPr="006F4152">
        <w:rPr>
          <w:rFonts w:ascii="Times New Roman" w:hAnsi="Times New Roman" w:cs="Times New Roman"/>
          <w:sz w:val="28"/>
          <w:szCs w:val="28"/>
          <w:lang w:val="kk-KZ"/>
        </w:rPr>
        <w:t xml:space="preserve"> «Қазақстанның тарихи-мәдени мұрасы: зерттеу, түсіндіру және сақтау мәселелері» атты «Х Оразбаев оқулары» халықаралық ғылыми-әдістемелік конференция материалдары. </w:t>
      </w:r>
      <w:r w:rsidR="0069380F">
        <w:rPr>
          <w:rFonts w:ascii="Times New Roman" w:hAnsi="Times New Roman" w:cs="Times New Roman"/>
          <w:sz w:val="28"/>
          <w:szCs w:val="28"/>
          <w:lang w:val="kk-KZ"/>
        </w:rPr>
        <w:t xml:space="preserve">– </w:t>
      </w:r>
      <w:r w:rsidRPr="006F4152">
        <w:rPr>
          <w:rFonts w:ascii="Times New Roman" w:hAnsi="Times New Roman" w:cs="Times New Roman"/>
          <w:sz w:val="28"/>
          <w:szCs w:val="28"/>
          <w:lang w:val="kk-KZ"/>
        </w:rPr>
        <w:t>Алматы</w:t>
      </w:r>
      <w:r w:rsidR="0069380F">
        <w:rPr>
          <w:rFonts w:ascii="Times New Roman" w:hAnsi="Times New Roman" w:cs="Times New Roman"/>
          <w:sz w:val="28"/>
          <w:szCs w:val="28"/>
          <w:lang w:val="kk-KZ"/>
        </w:rPr>
        <w:t>,</w:t>
      </w:r>
      <w:r w:rsidRPr="006F4152">
        <w:rPr>
          <w:rFonts w:ascii="Times New Roman" w:hAnsi="Times New Roman" w:cs="Times New Roman"/>
          <w:sz w:val="28"/>
          <w:szCs w:val="28"/>
          <w:lang w:val="kk-KZ"/>
        </w:rPr>
        <w:t xml:space="preserve"> 2018.</w:t>
      </w:r>
      <w:r w:rsidR="0069380F">
        <w:rPr>
          <w:rFonts w:ascii="Times New Roman" w:hAnsi="Times New Roman" w:cs="Times New Roman"/>
          <w:sz w:val="28"/>
          <w:szCs w:val="28"/>
          <w:lang w:val="kk-KZ"/>
        </w:rPr>
        <w:t xml:space="preserve"> – Б. </w:t>
      </w:r>
      <w:r w:rsidRPr="006F4152">
        <w:rPr>
          <w:rFonts w:ascii="Times New Roman" w:hAnsi="Times New Roman" w:cs="Times New Roman"/>
          <w:sz w:val="28"/>
          <w:szCs w:val="28"/>
          <w:lang w:val="kk-KZ"/>
        </w:rPr>
        <w:t xml:space="preserve">311-315.  </w:t>
      </w:r>
    </w:p>
    <w:p w14:paraId="51175605" w14:textId="19D07D5C" w:rsidR="002F43B1" w:rsidRPr="0069380F" w:rsidRDefault="0069380F" w:rsidP="0069380F">
      <w:pPr>
        <w:pStyle w:val="a8"/>
        <w:numPr>
          <w:ilvl w:val="0"/>
          <w:numId w:val="78"/>
        </w:numPr>
        <w:tabs>
          <w:tab w:val="left" w:pos="142"/>
          <w:tab w:val="left" w:pos="993"/>
        </w:tabs>
        <w:spacing w:after="0" w:line="240" w:lineRule="auto"/>
        <w:ind w:left="0" w:firstLine="567"/>
        <w:jc w:val="both"/>
        <w:rPr>
          <w:rFonts w:ascii="Times New Roman" w:hAnsi="Times New Roman" w:cs="Times New Roman"/>
          <w:sz w:val="28"/>
          <w:szCs w:val="28"/>
          <w:lang w:val="kk-KZ"/>
        </w:rPr>
      </w:pPr>
      <w:r w:rsidRPr="006F4152">
        <w:rPr>
          <w:rFonts w:ascii="Times New Roman" w:eastAsia="TimesNewRomanPS-BoldMT" w:hAnsi="Times New Roman" w:cs="Times New Roman"/>
          <w:sz w:val="28"/>
          <w:szCs w:val="28"/>
          <w:lang w:val="kk-KZ"/>
        </w:rPr>
        <w:t>Берікбол Р.Р. Графика өнері болашақ бейнелеу өнері мұғалімдерінің этнокөркем мәдениетін қалаптастыру құралы</w:t>
      </w:r>
      <w:r w:rsidR="00CF48AB">
        <w:rPr>
          <w:rFonts w:ascii="Times New Roman" w:hAnsi="Times New Roman" w:cs="Times New Roman"/>
          <w:sz w:val="28"/>
          <w:szCs w:val="28"/>
          <w:lang w:val="kk-KZ"/>
        </w:rPr>
        <w:t>.</w:t>
      </w:r>
      <w:r>
        <w:rPr>
          <w:rFonts w:ascii="Times New Roman" w:hAnsi="Times New Roman" w:cs="Times New Roman"/>
          <w:sz w:val="28"/>
          <w:szCs w:val="28"/>
          <w:lang w:val="kk-KZ"/>
        </w:rPr>
        <w:t xml:space="preserve"> </w:t>
      </w:r>
      <w:r w:rsidRPr="006F4152">
        <w:rPr>
          <w:rFonts w:ascii="Times New Roman" w:hAnsi="Times New Roman" w:cs="Times New Roman"/>
          <w:sz w:val="28"/>
          <w:szCs w:val="28"/>
          <w:lang w:val="kk-KZ"/>
        </w:rPr>
        <w:t>Қазақстанның ғылымы мен өмірі</w:t>
      </w:r>
      <w:r w:rsidR="00CF48AB">
        <w:rPr>
          <w:rFonts w:ascii="Times New Roman" w:hAnsi="Times New Roman" w:cs="Times New Roman"/>
          <w:sz w:val="28"/>
          <w:szCs w:val="28"/>
          <w:lang w:val="kk-KZ"/>
        </w:rPr>
        <w:t xml:space="preserve"> // </w:t>
      </w:r>
      <w:r w:rsidRPr="006F4152">
        <w:rPr>
          <w:rFonts w:ascii="Times New Roman" w:hAnsi="Times New Roman" w:cs="Times New Roman"/>
          <w:sz w:val="28"/>
          <w:szCs w:val="28"/>
          <w:lang w:val="kk-KZ"/>
        </w:rPr>
        <w:t xml:space="preserve">Халықаралық ғылыми журнал. </w:t>
      </w:r>
      <w:r>
        <w:rPr>
          <w:rFonts w:ascii="Times New Roman" w:hAnsi="Times New Roman" w:cs="Times New Roman"/>
          <w:sz w:val="28"/>
          <w:szCs w:val="28"/>
          <w:lang w:val="kk-KZ"/>
        </w:rPr>
        <w:t xml:space="preserve">– </w:t>
      </w:r>
      <w:r w:rsidRPr="006F4152">
        <w:rPr>
          <w:rFonts w:ascii="Times New Roman" w:hAnsi="Times New Roman" w:cs="Times New Roman"/>
          <w:sz w:val="28"/>
          <w:szCs w:val="28"/>
          <w:lang w:val="kk-KZ"/>
        </w:rPr>
        <w:t>Астана</w:t>
      </w:r>
      <w:r>
        <w:rPr>
          <w:rFonts w:ascii="Times New Roman" w:hAnsi="Times New Roman" w:cs="Times New Roman"/>
          <w:sz w:val="28"/>
          <w:szCs w:val="28"/>
          <w:lang w:val="kk-KZ"/>
        </w:rPr>
        <w:t>,</w:t>
      </w:r>
      <w:r w:rsidRPr="006F4152">
        <w:rPr>
          <w:rFonts w:ascii="Times New Roman" w:hAnsi="Times New Roman" w:cs="Times New Roman"/>
          <w:sz w:val="28"/>
          <w:szCs w:val="28"/>
          <w:lang w:val="kk-KZ"/>
        </w:rPr>
        <w:t xml:space="preserve">  2020</w:t>
      </w:r>
      <w:r>
        <w:rPr>
          <w:rFonts w:ascii="Times New Roman" w:hAnsi="Times New Roman" w:cs="Times New Roman"/>
          <w:sz w:val="28"/>
          <w:szCs w:val="28"/>
          <w:lang w:val="kk-KZ"/>
        </w:rPr>
        <w:t>. -</w:t>
      </w:r>
      <w:r w:rsidRPr="006F4152">
        <w:rPr>
          <w:rFonts w:ascii="Times New Roman" w:hAnsi="Times New Roman" w:cs="Times New Roman"/>
          <w:sz w:val="28"/>
          <w:szCs w:val="28"/>
          <w:lang w:val="kk-KZ"/>
        </w:rPr>
        <w:t xml:space="preserve"> №3</w:t>
      </w:r>
      <w:r>
        <w:rPr>
          <w:rFonts w:ascii="Times New Roman" w:hAnsi="Times New Roman" w:cs="Times New Roman"/>
          <w:sz w:val="28"/>
          <w:szCs w:val="28"/>
          <w:lang w:val="kk-KZ"/>
        </w:rPr>
        <w:t>(</w:t>
      </w:r>
      <w:r w:rsidRPr="006F4152">
        <w:rPr>
          <w:rFonts w:ascii="Times New Roman" w:hAnsi="Times New Roman" w:cs="Times New Roman"/>
          <w:sz w:val="28"/>
          <w:szCs w:val="28"/>
          <w:lang w:val="kk-KZ"/>
        </w:rPr>
        <w:t>349</w:t>
      </w:r>
      <w:r>
        <w:rPr>
          <w:rFonts w:ascii="Times New Roman" w:hAnsi="Times New Roman" w:cs="Times New Roman"/>
          <w:sz w:val="28"/>
          <w:szCs w:val="28"/>
          <w:lang w:val="kk-KZ"/>
        </w:rPr>
        <w:t>).</w:t>
      </w:r>
      <w:r w:rsidRPr="006F4152">
        <w:rPr>
          <w:rFonts w:ascii="Times New Roman" w:hAnsi="Times New Roman" w:cs="Times New Roman"/>
          <w:sz w:val="28"/>
          <w:szCs w:val="28"/>
          <w:lang w:val="kk-KZ"/>
        </w:rPr>
        <w:t xml:space="preserve"> – </w:t>
      </w:r>
      <w:r>
        <w:rPr>
          <w:rFonts w:ascii="Times New Roman" w:hAnsi="Times New Roman" w:cs="Times New Roman"/>
          <w:sz w:val="28"/>
          <w:szCs w:val="28"/>
          <w:lang w:val="kk-KZ"/>
        </w:rPr>
        <w:t xml:space="preserve">Б. </w:t>
      </w:r>
      <w:r w:rsidRPr="006F4152">
        <w:rPr>
          <w:rFonts w:ascii="Times New Roman" w:hAnsi="Times New Roman" w:cs="Times New Roman"/>
          <w:sz w:val="28"/>
          <w:szCs w:val="28"/>
          <w:lang w:val="kk-KZ"/>
        </w:rPr>
        <w:t>355</w:t>
      </w:r>
      <w:r>
        <w:rPr>
          <w:rFonts w:ascii="Times New Roman" w:hAnsi="Times New Roman" w:cs="Times New Roman"/>
          <w:sz w:val="28"/>
          <w:szCs w:val="28"/>
          <w:lang w:val="kk-KZ"/>
        </w:rPr>
        <w:t>.</w:t>
      </w:r>
    </w:p>
    <w:p w14:paraId="074BDB41" w14:textId="493875C3" w:rsidR="002F43B1" w:rsidRPr="006F4152" w:rsidRDefault="002F43B1" w:rsidP="006F4152">
      <w:pPr>
        <w:pStyle w:val="a8"/>
        <w:numPr>
          <w:ilvl w:val="0"/>
          <w:numId w:val="78"/>
        </w:numPr>
        <w:tabs>
          <w:tab w:val="left" w:pos="142"/>
          <w:tab w:val="left" w:pos="993"/>
        </w:tabs>
        <w:spacing w:after="0" w:line="240" w:lineRule="auto"/>
        <w:ind w:left="0" w:firstLine="567"/>
        <w:jc w:val="both"/>
        <w:rPr>
          <w:rFonts w:ascii="Times New Roman" w:hAnsi="Times New Roman" w:cs="Times New Roman"/>
          <w:sz w:val="28"/>
          <w:szCs w:val="28"/>
          <w:lang w:val="kk-KZ"/>
        </w:rPr>
      </w:pPr>
      <w:r w:rsidRPr="006F4152">
        <w:rPr>
          <w:rFonts w:ascii="Times New Roman" w:hAnsi="Times New Roman" w:cs="Times New Roman"/>
          <w:sz w:val="28"/>
          <w:szCs w:val="28"/>
          <w:lang w:val="kk-KZ"/>
        </w:rPr>
        <w:t>Шалабаева Г.</w:t>
      </w:r>
      <w:r w:rsidR="00CF48AB">
        <w:rPr>
          <w:rFonts w:ascii="Times New Roman" w:hAnsi="Times New Roman" w:cs="Times New Roman"/>
          <w:sz w:val="28"/>
          <w:szCs w:val="28"/>
          <w:lang w:val="kk-KZ"/>
        </w:rPr>
        <w:t>,</w:t>
      </w:r>
      <w:r w:rsidRPr="006F4152">
        <w:rPr>
          <w:rFonts w:ascii="Times New Roman" w:hAnsi="Times New Roman" w:cs="Times New Roman"/>
          <w:sz w:val="28"/>
          <w:szCs w:val="28"/>
          <w:lang w:val="kk-KZ"/>
        </w:rPr>
        <w:t xml:space="preserve"> Сидоркин  </w:t>
      </w:r>
      <w:r w:rsidR="00CF48AB" w:rsidRPr="006F4152">
        <w:rPr>
          <w:rFonts w:ascii="Times New Roman" w:hAnsi="Times New Roman" w:cs="Times New Roman"/>
          <w:sz w:val="28"/>
          <w:szCs w:val="28"/>
          <w:lang w:val="kk-KZ"/>
        </w:rPr>
        <w:t>Е</w:t>
      </w:r>
      <w:r w:rsidR="00CF48AB">
        <w:rPr>
          <w:rFonts w:ascii="Times New Roman" w:hAnsi="Times New Roman" w:cs="Times New Roman"/>
          <w:sz w:val="28"/>
          <w:szCs w:val="28"/>
          <w:lang w:val="kk-KZ"/>
        </w:rPr>
        <w:t xml:space="preserve">. </w:t>
      </w:r>
      <w:r w:rsidRPr="006F4152">
        <w:rPr>
          <w:rFonts w:ascii="Times New Roman" w:hAnsi="Times New Roman" w:cs="Times New Roman"/>
          <w:sz w:val="28"/>
          <w:szCs w:val="28"/>
          <w:lang w:val="kk-KZ"/>
        </w:rPr>
        <w:t>Онтология художественного метода.  – Алматы: Галерея «Ою», 2005</w:t>
      </w:r>
      <w:r w:rsidR="00EE242C">
        <w:rPr>
          <w:rFonts w:ascii="Times New Roman" w:hAnsi="Times New Roman" w:cs="Times New Roman"/>
          <w:sz w:val="28"/>
          <w:szCs w:val="28"/>
          <w:lang w:val="kk-KZ"/>
        </w:rPr>
        <w:t xml:space="preserve">. </w:t>
      </w:r>
      <w:r w:rsidRPr="006F4152">
        <w:rPr>
          <w:rFonts w:ascii="Times New Roman" w:hAnsi="Times New Roman" w:cs="Times New Roman"/>
          <w:sz w:val="28"/>
          <w:szCs w:val="28"/>
          <w:lang w:val="kk-KZ"/>
        </w:rPr>
        <w:t>-</w:t>
      </w:r>
      <w:r w:rsidR="00767F75">
        <w:rPr>
          <w:rFonts w:ascii="Times New Roman" w:hAnsi="Times New Roman" w:cs="Times New Roman"/>
          <w:sz w:val="28"/>
          <w:szCs w:val="28"/>
          <w:lang w:val="kk-KZ"/>
        </w:rPr>
        <w:t xml:space="preserve"> </w:t>
      </w:r>
      <w:r w:rsidRPr="006F4152">
        <w:rPr>
          <w:rFonts w:ascii="Times New Roman" w:hAnsi="Times New Roman" w:cs="Times New Roman"/>
          <w:sz w:val="28"/>
          <w:szCs w:val="28"/>
          <w:lang w:val="kk-KZ"/>
        </w:rPr>
        <w:t>160</w:t>
      </w:r>
      <w:r w:rsidR="00EE242C">
        <w:rPr>
          <w:rFonts w:ascii="Times New Roman" w:hAnsi="Times New Roman" w:cs="Times New Roman"/>
          <w:sz w:val="28"/>
          <w:szCs w:val="28"/>
          <w:lang w:val="kk-KZ"/>
        </w:rPr>
        <w:t xml:space="preserve"> </w:t>
      </w:r>
      <w:r w:rsidRPr="006F4152">
        <w:rPr>
          <w:rFonts w:ascii="Times New Roman" w:hAnsi="Times New Roman" w:cs="Times New Roman"/>
          <w:sz w:val="28"/>
          <w:szCs w:val="28"/>
          <w:lang w:val="kk-KZ"/>
        </w:rPr>
        <w:t>с</w:t>
      </w:r>
      <w:r w:rsidR="00EE242C">
        <w:rPr>
          <w:rFonts w:ascii="Times New Roman" w:hAnsi="Times New Roman" w:cs="Times New Roman"/>
          <w:sz w:val="28"/>
          <w:szCs w:val="28"/>
          <w:lang w:val="kk-KZ"/>
        </w:rPr>
        <w:t>.</w:t>
      </w:r>
    </w:p>
    <w:p w14:paraId="04271380" w14:textId="50183DB5" w:rsidR="002F43B1" w:rsidRPr="006F4152" w:rsidRDefault="002F43B1" w:rsidP="006F4152">
      <w:pPr>
        <w:pStyle w:val="a8"/>
        <w:numPr>
          <w:ilvl w:val="0"/>
          <w:numId w:val="78"/>
        </w:numPr>
        <w:shd w:val="clear" w:color="auto" w:fill="FFFFFF"/>
        <w:tabs>
          <w:tab w:val="left" w:pos="142"/>
          <w:tab w:val="left" w:pos="993"/>
        </w:tabs>
        <w:spacing w:after="0" w:line="240" w:lineRule="auto"/>
        <w:ind w:left="0" w:firstLine="567"/>
        <w:jc w:val="both"/>
        <w:rPr>
          <w:rFonts w:ascii="Times New Roman" w:hAnsi="Times New Roman" w:cs="Times New Roman"/>
          <w:sz w:val="28"/>
          <w:szCs w:val="28"/>
          <w:lang w:val="kk-KZ"/>
        </w:rPr>
      </w:pPr>
      <w:r w:rsidRPr="006F4152">
        <w:rPr>
          <w:rFonts w:ascii="Times New Roman" w:hAnsi="Times New Roman" w:cs="Times New Roman"/>
          <w:sz w:val="28"/>
          <w:szCs w:val="28"/>
          <w:lang w:val="kk-KZ"/>
        </w:rPr>
        <w:t>Әлмухамбетов Б.А.</w:t>
      </w:r>
      <w:r w:rsidR="00EE242C">
        <w:rPr>
          <w:rFonts w:ascii="Times New Roman" w:hAnsi="Times New Roman" w:cs="Times New Roman"/>
          <w:sz w:val="28"/>
          <w:szCs w:val="28"/>
          <w:lang w:val="kk-KZ"/>
        </w:rPr>
        <w:t>,</w:t>
      </w:r>
      <w:r w:rsidRPr="006F4152">
        <w:rPr>
          <w:rFonts w:ascii="Times New Roman" w:hAnsi="Times New Roman" w:cs="Times New Roman"/>
          <w:sz w:val="28"/>
          <w:szCs w:val="28"/>
          <w:lang w:val="kk-KZ"/>
        </w:rPr>
        <w:t xml:space="preserve"> Берікбол Р.Р.  Кітап өнері мен графика өнерінің даму жолындағы өзара ықпалы</w:t>
      </w:r>
      <w:r w:rsidR="00EE242C">
        <w:rPr>
          <w:rFonts w:ascii="Times New Roman" w:hAnsi="Times New Roman" w:cs="Times New Roman"/>
          <w:sz w:val="28"/>
          <w:szCs w:val="28"/>
          <w:lang w:val="kk-KZ"/>
        </w:rPr>
        <w:t xml:space="preserve"> //</w:t>
      </w:r>
      <w:r w:rsidRPr="006F4152">
        <w:rPr>
          <w:rFonts w:ascii="Times New Roman" w:hAnsi="Times New Roman" w:cs="Times New Roman"/>
          <w:sz w:val="28"/>
          <w:szCs w:val="28"/>
          <w:lang w:val="kk-KZ"/>
        </w:rPr>
        <w:t xml:space="preserve"> Қазақ кітабы: Алаш қайраткерлерінің кітап басу ісінің дамуына қосқан үлесі атты халықаралық ғылыми – тәжірибелік конференция Әл-Фарабей атындағы қазақ ұлттық университеті</w:t>
      </w:r>
      <w:r w:rsidR="00EE242C">
        <w:rPr>
          <w:rFonts w:ascii="Times New Roman" w:hAnsi="Times New Roman" w:cs="Times New Roman"/>
          <w:sz w:val="28"/>
          <w:szCs w:val="28"/>
          <w:lang w:val="kk-KZ"/>
        </w:rPr>
        <w:t>. –</w:t>
      </w:r>
      <w:r w:rsidRPr="006F4152">
        <w:rPr>
          <w:rFonts w:ascii="Times New Roman" w:hAnsi="Times New Roman" w:cs="Times New Roman"/>
          <w:sz w:val="28"/>
          <w:szCs w:val="28"/>
          <w:lang w:val="kk-KZ"/>
        </w:rPr>
        <w:t xml:space="preserve"> Алматы</w:t>
      </w:r>
      <w:r w:rsidR="00EE242C">
        <w:rPr>
          <w:rFonts w:ascii="Times New Roman" w:hAnsi="Times New Roman" w:cs="Times New Roman"/>
          <w:sz w:val="28"/>
          <w:szCs w:val="28"/>
          <w:lang w:val="kk-KZ"/>
        </w:rPr>
        <w:t>,</w:t>
      </w:r>
      <w:r w:rsidRPr="006F4152">
        <w:rPr>
          <w:rFonts w:ascii="Times New Roman" w:hAnsi="Times New Roman" w:cs="Times New Roman"/>
          <w:sz w:val="28"/>
          <w:szCs w:val="28"/>
          <w:lang w:val="kk-KZ"/>
        </w:rPr>
        <w:t xml:space="preserve"> 2019</w:t>
      </w:r>
      <w:r w:rsidR="00EE242C">
        <w:rPr>
          <w:rFonts w:ascii="Times New Roman" w:hAnsi="Times New Roman" w:cs="Times New Roman"/>
          <w:sz w:val="28"/>
          <w:szCs w:val="28"/>
          <w:lang w:val="kk-KZ"/>
        </w:rPr>
        <w:t>. – Б.</w:t>
      </w:r>
      <w:r w:rsidRPr="006F4152">
        <w:rPr>
          <w:rFonts w:ascii="Times New Roman" w:hAnsi="Times New Roman" w:cs="Times New Roman"/>
          <w:sz w:val="28"/>
          <w:szCs w:val="28"/>
          <w:lang w:val="kk-KZ"/>
        </w:rPr>
        <w:t xml:space="preserve"> 181-187</w:t>
      </w:r>
      <w:r w:rsidR="00EE242C">
        <w:rPr>
          <w:rFonts w:ascii="Times New Roman" w:hAnsi="Times New Roman" w:cs="Times New Roman"/>
          <w:sz w:val="28"/>
          <w:szCs w:val="28"/>
          <w:lang w:val="kk-KZ"/>
        </w:rPr>
        <w:t>.</w:t>
      </w:r>
    </w:p>
    <w:p w14:paraId="6A23C288" w14:textId="2318E3D1" w:rsidR="002F43B1" w:rsidRPr="006F4152" w:rsidRDefault="002F43B1" w:rsidP="006F4152">
      <w:pPr>
        <w:pStyle w:val="a8"/>
        <w:numPr>
          <w:ilvl w:val="0"/>
          <w:numId w:val="78"/>
        </w:numPr>
        <w:tabs>
          <w:tab w:val="left" w:pos="142"/>
          <w:tab w:val="left" w:pos="993"/>
        </w:tabs>
        <w:spacing w:after="0" w:line="240" w:lineRule="auto"/>
        <w:ind w:left="0" w:firstLine="567"/>
        <w:jc w:val="both"/>
        <w:rPr>
          <w:rFonts w:ascii="Times New Roman" w:eastAsia="Times New Roman" w:hAnsi="Times New Roman" w:cs="Times New Roman"/>
          <w:sz w:val="28"/>
          <w:szCs w:val="28"/>
        </w:rPr>
      </w:pPr>
      <w:r w:rsidRPr="006F4152">
        <w:rPr>
          <w:rFonts w:ascii="Times New Roman" w:hAnsi="Times New Roman" w:cs="Times New Roman"/>
          <w:sz w:val="28"/>
          <w:szCs w:val="28"/>
          <w:lang w:val="kk-KZ"/>
        </w:rPr>
        <w:t>Исабаев И. Жанымды сыйладым халқыма : фотоальбом / құраст</w:t>
      </w:r>
      <w:r w:rsidR="00CF48AB">
        <w:rPr>
          <w:rFonts w:ascii="Times New Roman" w:hAnsi="Times New Roman" w:cs="Times New Roman"/>
          <w:sz w:val="28"/>
          <w:szCs w:val="28"/>
          <w:lang w:val="kk-KZ"/>
        </w:rPr>
        <w:t xml:space="preserve">. </w:t>
      </w:r>
      <w:r w:rsidRPr="006F4152">
        <w:rPr>
          <w:rFonts w:ascii="Times New Roman" w:hAnsi="Times New Roman" w:cs="Times New Roman"/>
          <w:sz w:val="28"/>
          <w:szCs w:val="28"/>
          <w:lang w:val="kk-KZ"/>
        </w:rPr>
        <w:t>А Туленова – Алматы: «Асыл сөз» баспасы, 2016</w:t>
      </w:r>
      <w:r w:rsidR="00EE242C">
        <w:rPr>
          <w:rFonts w:ascii="Times New Roman" w:hAnsi="Times New Roman" w:cs="Times New Roman"/>
          <w:sz w:val="28"/>
          <w:szCs w:val="28"/>
          <w:lang w:val="kk-KZ"/>
        </w:rPr>
        <w:t>.</w:t>
      </w:r>
      <w:r w:rsidRPr="006F4152">
        <w:rPr>
          <w:rFonts w:ascii="Times New Roman" w:hAnsi="Times New Roman" w:cs="Times New Roman"/>
          <w:sz w:val="28"/>
          <w:szCs w:val="28"/>
          <w:lang w:val="kk-KZ"/>
        </w:rPr>
        <w:t xml:space="preserve"> – 240</w:t>
      </w:r>
      <w:r w:rsidR="00EE242C">
        <w:rPr>
          <w:rFonts w:ascii="Times New Roman" w:hAnsi="Times New Roman" w:cs="Times New Roman"/>
          <w:sz w:val="28"/>
          <w:szCs w:val="28"/>
          <w:lang w:val="kk-KZ"/>
        </w:rPr>
        <w:t xml:space="preserve"> </w:t>
      </w:r>
      <w:r w:rsidRPr="006F4152">
        <w:rPr>
          <w:rFonts w:ascii="Times New Roman" w:hAnsi="Times New Roman" w:cs="Times New Roman"/>
          <w:sz w:val="28"/>
          <w:szCs w:val="28"/>
          <w:lang w:val="kk-KZ"/>
        </w:rPr>
        <w:t>б.</w:t>
      </w:r>
    </w:p>
    <w:p w14:paraId="78EABB9C" w14:textId="227BC6CB" w:rsidR="002F43B1" w:rsidRPr="006F4152" w:rsidRDefault="002F43B1" w:rsidP="006F4152">
      <w:pPr>
        <w:pStyle w:val="a8"/>
        <w:numPr>
          <w:ilvl w:val="0"/>
          <w:numId w:val="78"/>
        </w:numPr>
        <w:tabs>
          <w:tab w:val="left" w:pos="142"/>
          <w:tab w:val="left" w:pos="993"/>
        </w:tabs>
        <w:spacing w:after="0" w:line="240" w:lineRule="auto"/>
        <w:ind w:left="0" w:firstLine="567"/>
        <w:jc w:val="both"/>
        <w:rPr>
          <w:rFonts w:ascii="Times New Roman" w:eastAsia="Times New Roman" w:hAnsi="Times New Roman" w:cs="Times New Roman"/>
          <w:sz w:val="28"/>
          <w:szCs w:val="28"/>
          <w:lang w:val="kk-KZ"/>
        </w:rPr>
      </w:pPr>
      <w:r w:rsidRPr="006F4152">
        <w:rPr>
          <w:rFonts w:ascii="Times New Roman" w:eastAsia="Times New Roman" w:hAnsi="Times New Roman" w:cs="Times New Roman"/>
          <w:sz w:val="28"/>
          <w:szCs w:val="28"/>
          <w:lang w:val="kk-KZ"/>
        </w:rPr>
        <w:t>Сманова А.С</w:t>
      </w:r>
      <w:r w:rsidR="00EE242C">
        <w:rPr>
          <w:rFonts w:ascii="Times New Roman" w:eastAsia="Times New Roman" w:hAnsi="Times New Roman" w:cs="Times New Roman"/>
          <w:sz w:val="28"/>
          <w:szCs w:val="28"/>
          <w:lang w:val="kk-KZ"/>
        </w:rPr>
        <w:t>.,</w:t>
      </w:r>
      <w:r w:rsidRPr="006F4152">
        <w:rPr>
          <w:rFonts w:ascii="Times New Roman" w:eastAsia="Times New Roman" w:hAnsi="Times New Roman" w:cs="Times New Roman"/>
          <w:sz w:val="28"/>
          <w:szCs w:val="28"/>
          <w:lang w:val="kk-KZ"/>
        </w:rPr>
        <w:t xml:space="preserve"> </w:t>
      </w:r>
      <w:r w:rsidR="00EE242C" w:rsidRPr="006F4152">
        <w:rPr>
          <w:rFonts w:ascii="Times New Roman" w:eastAsia="Times New Roman" w:hAnsi="Times New Roman" w:cs="Times New Roman"/>
          <w:sz w:val="28"/>
          <w:szCs w:val="28"/>
          <w:lang w:val="kk-KZ"/>
        </w:rPr>
        <w:t>Жиренов</w:t>
      </w:r>
      <w:r w:rsidR="00EE242C" w:rsidRPr="00EE242C">
        <w:rPr>
          <w:rFonts w:ascii="Times New Roman" w:eastAsia="Times New Roman" w:hAnsi="Times New Roman" w:cs="Times New Roman"/>
          <w:sz w:val="28"/>
          <w:szCs w:val="28"/>
          <w:lang w:val="kk-KZ"/>
        </w:rPr>
        <w:t xml:space="preserve"> </w:t>
      </w:r>
      <w:r w:rsidR="00EE242C" w:rsidRPr="006F4152">
        <w:rPr>
          <w:rFonts w:ascii="Times New Roman" w:eastAsia="Times New Roman" w:hAnsi="Times New Roman" w:cs="Times New Roman"/>
          <w:sz w:val="28"/>
          <w:szCs w:val="28"/>
          <w:lang w:val="kk-KZ"/>
        </w:rPr>
        <w:t>А.С., Ибраева</w:t>
      </w:r>
      <w:r w:rsidR="00EE242C" w:rsidRPr="00EE242C">
        <w:rPr>
          <w:rFonts w:ascii="Times New Roman" w:eastAsia="Times New Roman" w:hAnsi="Times New Roman" w:cs="Times New Roman"/>
          <w:sz w:val="28"/>
          <w:szCs w:val="28"/>
          <w:lang w:val="kk-KZ"/>
        </w:rPr>
        <w:t xml:space="preserve"> </w:t>
      </w:r>
      <w:r w:rsidR="00EE242C" w:rsidRPr="006F4152">
        <w:rPr>
          <w:rFonts w:ascii="Times New Roman" w:eastAsia="Times New Roman" w:hAnsi="Times New Roman" w:cs="Times New Roman"/>
          <w:sz w:val="28"/>
          <w:szCs w:val="28"/>
          <w:lang w:val="kk-KZ"/>
        </w:rPr>
        <w:t>К.Е</w:t>
      </w:r>
      <w:r w:rsidR="00EE242C">
        <w:rPr>
          <w:rFonts w:ascii="Times New Roman" w:eastAsia="Times New Roman" w:hAnsi="Times New Roman" w:cs="Times New Roman"/>
          <w:sz w:val="28"/>
          <w:szCs w:val="28"/>
          <w:lang w:val="kk-KZ"/>
        </w:rPr>
        <w:t>.</w:t>
      </w:r>
      <w:r w:rsidR="00EE242C" w:rsidRPr="006F4152">
        <w:rPr>
          <w:rFonts w:ascii="Times New Roman" w:eastAsia="Times New Roman" w:hAnsi="Times New Roman" w:cs="Times New Roman"/>
          <w:sz w:val="28"/>
          <w:szCs w:val="28"/>
          <w:lang w:val="kk-KZ"/>
        </w:rPr>
        <w:t>, Берікбол</w:t>
      </w:r>
      <w:r w:rsidR="00EE242C" w:rsidRPr="00EE242C">
        <w:rPr>
          <w:rFonts w:ascii="Times New Roman" w:eastAsia="Times New Roman" w:hAnsi="Times New Roman" w:cs="Times New Roman"/>
          <w:sz w:val="28"/>
          <w:szCs w:val="28"/>
          <w:lang w:val="kk-KZ"/>
        </w:rPr>
        <w:t xml:space="preserve"> </w:t>
      </w:r>
      <w:r w:rsidR="00EE242C" w:rsidRPr="006F4152">
        <w:rPr>
          <w:rFonts w:ascii="Times New Roman" w:eastAsia="Times New Roman" w:hAnsi="Times New Roman" w:cs="Times New Roman"/>
          <w:sz w:val="28"/>
          <w:szCs w:val="28"/>
          <w:lang w:val="kk-KZ"/>
        </w:rPr>
        <w:t xml:space="preserve">Р.Р., Небесаева Ж.О., Бекболатова Қ.М. </w:t>
      </w:r>
      <w:r w:rsidRPr="006F4152">
        <w:rPr>
          <w:rFonts w:ascii="Times New Roman" w:eastAsia="Times New Roman" w:hAnsi="Times New Roman" w:cs="Times New Roman"/>
          <w:sz w:val="28"/>
          <w:szCs w:val="28"/>
          <w:lang w:val="kk-KZ"/>
        </w:rPr>
        <w:t>Көркем білім берудегі ұлттық сана мен құндылықтардың өркендеуі</w:t>
      </w:r>
      <w:r w:rsidR="00EE242C">
        <w:rPr>
          <w:rFonts w:ascii="Times New Roman" w:eastAsia="Times New Roman" w:hAnsi="Times New Roman" w:cs="Times New Roman"/>
          <w:sz w:val="28"/>
          <w:szCs w:val="28"/>
          <w:lang w:val="kk-KZ"/>
        </w:rPr>
        <w:t>.</w:t>
      </w:r>
      <w:r w:rsidRPr="006F4152">
        <w:rPr>
          <w:rFonts w:ascii="Times New Roman" w:eastAsia="Times New Roman" w:hAnsi="Times New Roman" w:cs="Times New Roman"/>
          <w:sz w:val="28"/>
          <w:szCs w:val="28"/>
          <w:lang w:val="kk-KZ"/>
        </w:rPr>
        <w:t xml:space="preserve"> – Алматы: ИП «Балауса», 2020.</w:t>
      </w:r>
      <w:r w:rsidR="00EE242C">
        <w:rPr>
          <w:rFonts w:ascii="Times New Roman" w:eastAsia="Times New Roman" w:hAnsi="Times New Roman" w:cs="Times New Roman"/>
          <w:sz w:val="28"/>
          <w:szCs w:val="28"/>
          <w:lang w:val="kk-KZ"/>
        </w:rPr>
        <w:t xml:space="preserve"> </w:t>
      </w:r>
      <w:r w:rsidRPr="006F4152">
        <w:rPr>
          <w:rFonts w:ascii="Times New Roman" w:eastAsia="Times New Roman" w:hAnsi="Times New Roman" w:cs="Times New Roman"/>
          <w:sz w:val="28"/>
          <w:szCs w:val="28"/>
          <w:lang w:val="kk-KZ"/>
        </w:rPr>
        <w:t>-</w:t>
      </w:r>
      <w:r w:rsidR="00EE242C">
        <w:rPr>
          <w:rFonts w:ascii="Times New Roman" w:eastAsia="Times New Roman" w:hAnsi="Times New Roman" w:cs="Times New Roman"/>
          <w:sz w:val="28"/>
          <w:szCs w:val="28"/>
          <w:lang w:val="kk-KZ"/>
        </w:rPr>
        <w:t xml:space="preserve"> </w:t>
      </w:r>
      <w:r w:rsidRPr="006F4152">
        <w:rPr>
          <w:rFonts w:ascii="Times New Roman" w:eastAsia="Times New Roman" w:hAnsi="Times New Roman" w:cs="Times New Roman"/>
          <w:sz w:val="28"/>
          <w:szCs w:val="28"/>
          <w:lang w:val="kk-KZ"/>
        </w:rPr>
        <w:t>336 б.</w:t>
      </w:r>
    </w:p>
    <w:p w14:paraId="602C5890" w14:textId="38A81682" w:rsidR="002F43B1" w:rsidRPr="006F4152" w:rsidRDefault="002F43B1" w:rsidP="006F4152">
      <w:pPr>
        <w:pStyle w:val="a8"/>
        <w:numPr>
          <w:ilvl w:val="0"/>
          <w:numId w:val="78"/>
        </w:numPr>
        <w:tabs>
          <w:tab w:val="left" w:pos="142"/>
          <w:tab w:val="left" w:pos="993"/>
        </w:tabs>
        <w:spacing w:after="0" w:line="240" w:lineRule="auto"/>
        <w:ind w:left="0" w:firstLine="567"/>
        <w:mirrorIndents/>
        <w:jc w:val="both"/>
        <w:rPr>
          <w:rFonts w:ascii="Times New Roman" w:eastAsia="Times New Roman" w:hAnsi="Times New Roman" w:cs="Times New Roman"/>
          <w:sz w:val="28"/>
          <w:szCs w:val="28"/>
          <w:lang w:val="kk-KZ"/>
        </w:rPr>
      </w:pPr>
      <w:r w:rsidRPr="006F4152">
        <w:rPr>
          <w:rFonts w:ascii="Times New Roman" w:eastAsia="Times New Roman" w:hAnsi="Times New Roman" w:cs="Times New Roman"/>
          <w:sz w:val="28"/>
          <w:szCs w:val="28"/>
          <w:lang w:val="kk-KZ"/>
        </w:rPr>
        <w:t>Кажагалиулы А. ОЮ И ОЙ</w:t>
      </w:r>
      <w:r w:rsidR="00EE242C">
        <w:rPr>
          <w:rFonts w:ascii="Times New Roman" w:eastAsia="Times New Roman" w:hAnsi="Times New Roman" w:cs="Times New Roman"/>
          <w:sz w:val="28"/>
          <w:szCs w:val="28"/>
          <w:lang w:val="kk-KZ"/>
        </w:rPr>
        <w:t>.</w:t>
      </w:r>
      <w:r w:rsidRPr="006F4152">
        <w:rPr>
          <w:rFonts w:ascii="Times New Roman" w:eastAsia="Times New Roman" w:hAnsi="Times New Roman" w:cs="Times New Roman"/>
          <w:sz w:val="28"/>
          <w:szCs w:val="28"/>
          <w:lang w:val="kk-KZ"/>
        </w:rPr>
        <w:t xml:space="preserve"> - Алматы, 2004</w:t>
      </w:r>
      <w:r w:rsidR="00EE242C">
        <w:rPr>
          <w:rFonts w:ascii="Times New Roman" w:eastAsia="Times New Roman" w:hAnsi="Times New Roman" w:cs="Times New Roman"/>
          <w:sz w:val="28"/>
          <w:szCs w:val="28"/>
          <w:lang w:val="kk-KZ"/>
        </w:rPr>
        <w:t>.</w:t>
      </w:r>
      <w:r w:rsidRPr="006F4152">
        <w:rPr>
          <w:rFonts w:ascii="Times New Roman" w:eastAsia="Times New Roman" w:hAnsi="Times New Roman" w:cs="Times New Roman"/>
          <w:sz w:val="28"/>
          <w:szCs w:val="28"/>
          <w:lang w:val="kk-KZ"/>
        </w:rPr>
        <w:t xml:space="preserve"> </w:t>
      </w:r>
      <w:r w:rsidR="00EE242C">
        <w:rPr>
          <w:rFonts w:ascii="Times New Roman" w:eastAsia="Times New Roman" w:hAnsi="Times New Roman" w:cs="Times New Roman"/>
          <w:sz w:val="28"/>
          <w:szCs w:val="28"/>
          <w:lang w:val="kk-KZ"/>
        </w:rPr>
        <w:t>–</w:t>
      </w:r>
      <w:r w:rsidRPr="006F4152">
        <w:rPr>
          <w:rFonts w:ascii="Times New Roman" w:eastAsia="Times New Roman" w:hAnsi="Times New Roman" w:cs="Times New Roman"/>
          <w:sz w:val="28"/>
          <w:szCs w:val="28"/>
          <w:lang w:val="kk-KZ"/>
        </w:rPr>
        <w:t xml:space="preserve"> 444</w:t>
      </w:r>
      <w:r w:rsidR="00EE242C">
        <w:rPr>
          <w:rFonts w:ascii="Times New Roman" w:eastAsia="Times New Roman" w:hAnsi="Times New Roman" w:cs="Times New Roman"/>
          <w:sz w:val="28"/>
          <w:szCs w:val="28"/>
          <w:lang w:val="kk-KZ"/>
        </w:rPr>
        <w:t xml:space="preserve"> </w:t>
      </w:r>
      <w:r w:rsidRPr="006F4152">
        <w:rPr>
          <w:rFonts w:ascii="Times New Roman" w:eastAsia="Times New Roman" w:hAnsi="Times New Roman" w:cs="Times New Roman"/>
          <w:sz w:val="28"/>
          <w:szCs w:val="28"/>
          <w:lang w:val="kk-KZ"/>
        </w:rPr>
        <w:t>с</w:t>
      </w:r>
      <w:r w:rsidR="00EE242C">
        <w:rPr>
          <w:rFonts w:ascii="Times New Roman" w:eastAsia="Times New Roman" w:hAnsi="Times New Roman" w:cs="Times New Roman"/>
          <w:sz w:val="28"/>
          <w:szCs w:val="28"/>
          <w:lang w:val="kk-KZ"/>
        </w:rPr>
        <w:t>.</w:t>
      </w:r>
    </w:p>
    <w:p w14:paraId="204E871F" w14:textId="369D1FC7" w:rsidR="002F43B1" w:rsidRPr="006F4152" w:rsidRDefault="002F43B1" w:rsidP="006F4152">
      <w:pPr>
        <w:pStyle w:val="a8"/>
        <w:numPr>
          <w:ilvl w:val="0"/>
          <w:numId w:val="78"/>
        </w:numPr>
        <w:tabs>
          <w:tab w:val="left" w:pos="142"/>
          <w:tab w:val="left" w:pos="993"/>
        </w:tabs>
        <w:spacing w:after="0" w:line="240" w:lineRule="auto"/>
        <w:ind w:left="0" w:firstLine="567"/>
        <w:jc w:val="both"/>
        <w:rPr>
          <w:rFonts w:ascii="Times New Roman" w:eastAsia="Times New Roman" w:hAnsi="Times New Roman" w:cs="Times New Roman"/>
          <w:sz w:val="28"/>
          <w:szCs w:val="28"/>
        </w:rPr>
      </w:pPr>
      <w:proofErr w:type="spellStart"/>
      <w:r w:rsidRPr="006F4152">
        <w:rPr>
          <w:rStyle w:val="ad"/>
          <w:rFonts w:ascii="Times New Roman" w:hAnsi="Times New Roman"/>
          <w:i w:val="0"/>
          <w:sz w:val="28"/>
          <w:szCs w:val="28"/>
        </w:rPr>
        <w:t>Жаксыгарина</w:t>
      </w:r>
      <w:proofErr w:type="spellEnd"/>
      <w:r w:rsidRPr="006F4152">
        <w:rPr>
          <w:rStyle w:val="ad"/>
          <w:rFonts w:ascii="Times New Roman" w:hAnsi="Times New Roman"/>
          <w:i w:val="0"/>
          <w:sz w:val="28"/>
          <w:szCs w:val="28"/>
          <w:lang w:val="kk-KZ"/>
        </w:rPr>
        <w:t xml:space="preserve"> </w:t>
      </w:r>
      <w:r w:rsidRPr="006F4152">
        <w:rPr>
          <w:rStyle w:val="ad"/>
          <w:rFonts w:ascii="Times New Roman" w:hAnsi="Times New Roman"/>
          <w:i w:val="0"/>
          <w:sz w:val="28"/>
          <w:szCs w:val="28"/>
        </w:rPr>
        <w:t>М. Казахская графика периода Независимости //</w:t>
      </w:r>
      <w:r w:rsidR="00EE242C">
        <w:rPr>
          <w:rStyle w:val="ad"/>
          <w:rFonts w:ascii="Times New Roman" w:hAnsi="Times New Roman"/>
          <w:i w:val="0"/>
          <w:sz w:val="28"/>
          <w:szCs w:val="28"/>
        </w:rPr>
        <w:t xml:space="preserve"> </w:t>
      </w:r>
      <w:r w:rsidRPr="006F4152">
        <w:rPr>
          <w:rStyle w:val="ad"/>
          <w:rFonts w:ascii="Times New Roman" w:hAnsi="Times New Roman"/>
          <w:i w:val="0"/>
          <w:sz w:val="28"/>
          <w:szCs w:val="28"/>
        </w:rPr>
        <w:t>Простор</w:t>
      </w:r>
      <w:r w:rsidR="00EE242C">
        <w:rPr>
          <w:rStyle w:val="ad"/>
          <w:rFonts w:ascii="Times New Roman" w:hAnsi="Times New Roman"/>
          <w:i w:val="0"/>
          <w:sz w:val="28"/>
          <w:szCs w:val="28"/>
        </w:rPr>
        <w:t>. -</w:t>
      </w:r>
      <w:r w:rsidRPr="006F4152">
        <w:rPr>
          <w:rStyle w:val="ad"/>
          <w:rFonts w:ascii="Times New Roman" w:hAnsi="Times New Roman"/>
          <w:i w:val="0"/>
          <w:sz w:val="28"/>
          <w:szCs w:val="28"/>
        </w:rPr>
        <w:t xml:space="preserve"> 2011.</w:t>
      </w:r>
      <w:r w:rsidR="00EE242C">
        <w:rPr>
          <w:rStyle w:val="ad"/>
          <w:rFonts w:ascii="Times New Roman" w:hAnsi="Times New Roman"/>
          <w:i w:val="0"/>
          <w:sz w:val="28"/>
          <w:szCs w:val="28"/>
        </w:rPr>
        <w:t xml:space="preserve"> </w:t>
      </w:r>
      <w:r w:rsidRPr="006F4152">
        <w:rPr>
          <w:rStyle w:val="ad"/>
          <w:rFonts w:ascii="Times New Roman" w:hAnsi="Times New Roman"/>
          <w:i w:val="0"/>
          <w:sz w:val="28"/>
          <w:szCs w:val="28"/>
        </w:rPr>
        <w:t>-</w:t>
      </w:r>
      <w:r w:rsidR="00EE242C">
        <w:rPr>
          <w:rStyle w:val="ad"/>
          <w:rFonts w:ascii="Times New Roman" w:hAnsi="Times New Roman"/>
          <w:i w:val="0"/>
          <w:sz w:val="28"/>
          <w:szCs w:val="28"/>
        </w:rPr>
        <w:t xml:space="preserve"> </w:t>
      </w:r>
      <w:r w:rsidRPr="006F4152">
        <w:rPr>
          <w:rStyle w:val="ad"/>
          <w:rFonts w:ascii="Times New Roman" w:hAnsi="Times New Roman"/>
          <w:i w:val="0"/>
          <w:sz w:val="28"/>
          <w:szCs w:val="28"/>
        </w:rPr>
        <w:t>№12.</w:t>
      </w:r>
      <w:r w:rsidR="00EE242C">
        <w:rPr>
          <w:rStyle w:val="ad"/>
          <w:rFonts w:ascii="Times New Roman" w:hAnsi="Times New Roman"/>
          <w:i w:val="0"/>
          <w:sz w:val="28"/>
          <w:szCs w:val="28"/>
        </w:rPr>
        <w:t xml:space="preserve"> – Б. </w:t>
      </w:r>
      <w:r w:rsidRPr="006F4152">
        <w:rPr>
          <w:rStyle w:val="ad"/>
          <w:rFonts w:ascii="Times New Roman" w:hAnsi="Times New Roman"/>
          <w:i w:val="0"/>
          <w:sz w:val="28"/>
          <w:szCs w:val="28"/>
        </w:rPr>
        <w:t>180-186</w:t>
      </w:r>
      <w:r w:rsidR="00EE242C">
        <w:rPr>
          <w:rStyle w:val="ad"/>
          <w:rFonts w:ascii="Times New Roman" w:hAnsi="Times New Roman"/>
          <w:i w:val="0"/>
          <w:sz w:val="28"/>
          <w:szCs w:val="28"/>
        </w:rPr>
        <w:t>.</w:t>
      </w:r>
    </w:p>
    <w:p w14:paraId="7FA27EEF" w14:textId="6F266066" w:rsidR="002F43B1" w:rsidRPr="006F4152" w:rsidRDefault="002F43B1" w:rsidP="006F4152">
      <w:pPr>
        <w:pStyle w:val="a8"/>
        <w:numPr>
          <w:ilvl w:val="0"/>
          <w:numId w:val="78"/>
        </w:numPr>
        <w:shd w:val="clear" w:color="auto" w:fill="FFFFFF"/>
        <w:tabs>
          <w:tab w:val="left" w:pos="142"/>
          <w:tab w:val="left" w:pos="993"/>
        </w:tabs>
        <w:spacing w:after="0" w:line="240" w:lineRule="auto"/>
        <w:ind w:left="0" w:firstLine="567"/>
        <w:jc w:val="both"/>
        <w:rPr>
          <w:rFonts w:ascii="Times New Roman" w:eastAsia="Times New Roman" w:hAnsi="Times New Roman" w:cs="Times New Roman"/>
          <w:sz w:val="28"/>
          <w:szCs w:val="28"/>
          <w:lang w:val="kk-KZ"/>
        </w:rPr>
      </w:pPr>
      <w:r w:rsidRPr="006F4152">
        <w:rPr>
          <w:rFonts w:ascii="Times New Roman" w:eastAsia="Times New Roman" w:hAnsi="Times New Roman" w:cs="Times New Roman"/>
          <w:sz w:val="28"/>
          <w:szCs w:val="28"/>
          <w:lang w:val="kk-KZ"/>
        </w:rPr>
        <w:t>Мухтарова Ш.М. Этнокультурное образования будущих педагогов. – Караганда: Санат, 2008. – 418 с.</w:t>
      </w:r>
    </w:p>
    <w:p w14:paraId="17EC8C64" w14:textId="74B06E2E" w:rsidR="002F43B1" w:rsidRPr="006F4152" w:rsidRDefault="002F43B1" w:rsidP="006F4152">
      <w:pPr>
        <w:pStyle w:val="a8"/>
        <w:numPr>
          <w:ilvl w:val="0"/>
          <w:numId w:val="78"/>
        </w:numPr>
        <w:tabs>
          <w:tab w:val="left" w:pos="142"/>
          <w:tab w:val="left" w:pos="993"/>
        </w:tabs>
        <w:spacing w:after="0" w:line="240" w:lineRule="auto"/>
        <w:ind w:left="0" w:firstLine="567"/>
        <w:jc w:val="both"/>
        <w:rPr>
          <w:rFonts w:ascii="Times New Roman" w:eastAsiaTheme="minorHAnsi" w:hAnsi="Times New Roman" w:cs="Times New Roman"/>
          <w:sz w:val="28"/>
          <w:szCs w:val="28"/>
          <w:lang w:val="kk-KZ" w:eastAsia="en-US"/>
        </w:rPr>
      </w:pPr>
      <w:r w:rsidRPr="006F4152">
        <w:rPr>
          <w:rFonts w:ascii="Times New Roman" w:eastAsia="Times New Roman" w:hAnsi="Times New Roman" w:cs="Times New Roman"/>
          <w:sz w:val="28"/>
          <w:szCs w:val="28"/>
          <w:lang w:val="kk-KZ"/>
        </w:rPr>
        <w:t xml:space="preserve">Джанзакова Ш.И. Этнопедагогиканы жеке оқу пәні ретінде құрудың ғылыми негіздері: </w:t>
      </w:r>
      <w:r w:rsidR="00EE242C" w:rsidRPr="006F4152">
        <w:rPr>
          <w:rFonts w:ascii="Times New Roman" w:eastAsia="Times New Roman" w:hAnsi="Times New Roman" w:cs="Times New Roman"/>
          <w:sz w:val="28"/>
          <w:szCs w:val="28"/>
          <w:lang w:val="kk-KZ"/>
        </w:rPr>
        <w:t>п</w:t>
      </w:r>
      <w:r w:rsidRPr="006F4152">
        <w:rPr>
          <w:rFonts w:ascii="Times New Roman" w:eastAsia="Times New Roman" w:hAnsi="Times New Roman" w:cs="Times New Roman"/>
          <w:sz w:val="28"/>
          <w:szCs w:val="28"/>
          <w:lang w:val="kk-KZ"/>
        </w:rPr>
        <w:t>ед. ғыл. док. ...</w:t>
      </w:r>
      <w:r w:rsidR="00EE242C">
        <w:rPr>
          <w:rFonts w:ascii="Times New Roman" w:eastAsia="Times New Roman" w:hAnsi="Times New Roman" w:cs="Times New Roman"/>
          <w:sz w:val="28"/>
          <w:szCs w:val="28"/>
          <w:lang w:val="kk-KZ"/>
        </w:rPr>
        <w:t xml:space="preserve">    </w:t>
      </w:r>
      <w:r w:rsidRPr="006F4152">
        <w:rPr>
          <w:rFonts w:ascii="Times New Roman" w:eastAsia="Times New Roman" w:hAnsi="Times New Roman" w:cs="Times New Roman"/>
          <w:sz w:val="28"/>
          <w:szCs w:val="28"/>
          <w:lang w:val="kk-KZ"/>
        </w:rPr>
        <w:t>автореф. – Қарағанды, 2007. – 48 б.</w:t>
      </w:r>
    </w:p>
    <w:p w14:paraId="68D28BA7" w14:textId="4E6F27C9" w:rsidR="002F43B1" w:rsidRPr="006F4152" w:rsidRDefault="002F43B1" w:rsidP="006F4152">
      <w:pPr>
        <w:pStyle w:val="a8"/>
        <w:numPr>
          <w:ilvl w:val="0"/>
          <w:numId w:val="78"/>
        </w:numPr>
        <w:tabs>
          <w:tab w:val="left" w:pos="142"/>
          <w:tab w:val="left" w:pos="993"/>
        </w:tabs>
        <w:spacing w:after="0" w:line="240" w:lineRule="auto"/>
        <w:ind w:left="0" w:firstLine="567"/>
        <w:jc w:val="both"/>
        <w:rPr>
          <w:rFonts w:ascii="Times New Roman" w:eastAsia="Times New Roman" w:hAnsi="Times New Roman" w:cs="Times New Roman"/>
          <w:sz w:val="28"/>
          <w:szCs w:val="28"/>
          <w:lang w:val="kk-KZ"/>
        </w:rPr>
      </w:pPr>
      <w:r w:rsidRPr="006F4152">
        <w:rPr>
          <w:rFonts w:ascii="Times New Roman" w:eastAsia="Times New Roman" w:hAnsi="Times New Roman" w:cs="Times New Roman"/>
          <w:sz w:val="28"/>
          <w:szCs w:val="28"/>
          <w:lang w:val="kk-KZ"/>
        </w:rPr>
        <w:t>Гребенюк О.С.</w:t>
      </w:r>
      <w:r w:rsidR="00EE242C">
        <w:rPr>
          <w:rFonts w:ascii="Times New Roman" w:eastAsia="Times New Roman" w:hAnsi="Times New Roman" w:cs="Times New Roman"/>
          <w:sz w:val="28"/>
          <w:szCs w:val="28"/>
          <w:lang w:val="kk-KZ"/>
        </w:rPr>
        <w:t>,</w:t>
      </w:r>
      <w:r w:rsidRPr="006F4152">
        <w:rPr>
          <w:rFonts w:ascii="Times New Roman" w:eastAsia="Times New Roman" w:hAnsi="Times New Roman" w:cs="Times New Roman"/>
          <w:sz w:val="28"/>
          <w:szCs w:val="28"/>
          <w:lang w:val="kk-KZ"/>
        </w:rPr>
        <w:t xml:space="preserve"> </w:t>
      </w:r>
      <w:r w:rsidR="00EE242C" w:rsidRPr="006F4152">
        <w:rPr>
          <w:rFonts w:ascii="Times New Roman" w:eastAsia="Times New Roman" w:hAnsi="Times New Roman" w:cs="Times New Roman"/>
          <w:sz w:val="28"/>
          <w:szCs w:val="28"/>
          <w:lang w:val="kk-KZ"/>
        </w:rPr>
        <w:t>Гребенюк</w:t>
      </w:r>
      <w:r w:rsidR="00EE242C" w:rsidRPr="00EE242C">
        <w:rPr>
          <w:rFonts w:ascii="Times New Roman" w:eastAsia="Times New Roman" w:hAnsi="Times New Roman" w:cs="Times New Roman"/>
          <w:sz w:val="28"/>
          <w:szCs w:val="28"/>
          <w:lang w:val="kk-KZ"/>
        </w:rPr>
        <w:t xml:space="preserve"> </w:t>
      </w:r>
      <w:r w:rsidR="00EE242C" w:rsidRPr="006F4152">
        <w:rPr>
          <w:rFonts w:ascii="Times New Roman" w:eastAsia="Times New Roman" w:hAnsi="Times New Roman" w:cs="Times New Roman"/>
          <w:sz w:val="28"/>
          <w:szCs w:val="28"/>
          <w:lang w:val="kk-KZ"/>
        </w:rPr>
        <w:t xml:space="preserve">Т.Б. </w:t>
      </w:r>
      <w:r w:rsidRPr="006F4152">
        <w:rPr>
          <w:rFonts w:ascii="Times New Roman" w:eastAsia="Times New Roman" w:hAnsi="Times New Roman" w:cs="Times New Roman"/>
          <w:sz w:val="28"/>
          <w:szCs w:val="28"/>
          <w:lang w:val="kk-KZ"/>
        </w:rPr>
        <w:t xml:space="preserve">Теория обучения: учеб.для студ. </w:t>
      </w:r>
      <w:r w:rsidR="00CF48AB" w:rsidRPr="006F4152">
        <w:rPr>
          <w:rFonts w:ascii="Times New Roman" w:eastAsia="Times New Roman" w:hAnsi="Times New Roman" w:cs="Times New Roman"/>
          <w:sz w:val="28"/>
          <w:szCs w:val="28"/>
          <w:lang w:val="kk-KZ"/>
        </w:rPr>
        <w:t>в</w:t>
      </w:r>
      <w:r w:rsidRPr="006F4152">
        <w:rPr>
          <w:rFonts w:ascii="Times New Roman" w:eastAsia="Times New Roman" w:hAnsi="Times New Roman" w:cs="Times New Roman"/>
          <w:sz w:val="28"/>
          <w:szCs w:val="28"/>
          <w:lang w:val="kk-KZ"/>
        </w:rPr>
        <w:t>ысш. учеб. заведений</w:t>
      </w:r>
      <w:r w:rsidR="00EE242C">
        <w:rPr>
          <w:rFonts w:ascii="Times New Roman" w:eastAsia="Times New Roman" w:hAnsi="Times New Roman" w:cs="Times New Roman"/>
          <w:sz w:val="28"/>
          <w:szCs w:val="28"/>
          <w:lang w:val="kk-KZ"/>
        </w:rPr>
        <w:t xml:space="preserve">. </w:t>
      </w:r>
      <w:r w:rsidRPr="006F4152">
        <w:rPr>
          <w:rFonts w:ascii="Times New Roman" w:eastAsia="Times New Roman" w:hAnsi="Times New Roman" w:cs="Times New Roman"/>
          <w:sz w:val="28"/>
          <w:szCs w:val="28"/>
          <w:lang w:val="kk-KZ"/>
        </w:rPr>
        <w:t xml:space="preserve">– М.: Изд-во ВЛАДОС –ПРЕСС, 2003. – 384 с. </w:t>
      </w:r>
      <w:r w:rsidR="00EE242C">
        <w:rPr>
          <w:rFonts w:ascii="Times New Roman" w:eastAsia="Times New Roman" w:hAnsi="Times New Roman" w:cs="Times New Roman"/>
          <w:sz w:val="28"/>
          <w:szCs w:val="28"/>
          <w:lang w:val="kk-KZ"/>
        </w:rPr>
        <w:t xml:space="preserve"> </w:t>
      </w:r>
    </w:p>
    <w:p w14:paraId="70446FC4" w14:textId="5C671E12" w:rsidR="002F43B1" w:rsidRPr="006F4152" w:rsidRDefault="002F43B1" w:rsidP="006F4152">
      <w:pPr>
        <w:pStyle w:val="a8"/>
        <w:numPr>
          <w:ilvl w:val="0"/>
          <w:numId w:val="78"/>
        </w:numPr>
        <w:tabs>
          <w:tab w:val="left" w:pos="142"/>
          <w:tab w:val="left" w:pos="993"/>
        </w:tabs>
        <w:spacing w:after="0" w:line="240" w:lineRule="auto"/>
        <w:ind w:left="0" w:firstLine="567"/>
        <w:jc w:val="both"/>
        <w:rPr>
          <w:rFonts w:ascii="Times New Roman" w:eastAsiaTheme="minorHAnsi" w:hAnsi="Times New Roman" w:cs="Times New Roman"/>
          <w:sz w:val="28"/>
          <w:szCs w:val="28"/>
          <w:lang w:val="kk-KZ" w:eastAsia="en-US"/>
        </w:rPr>
      </w:pPr>
      <w:r w:rsidRPr="006F4152">
        <w:rPr>
          <w:rFonts w:ascii="Times New Roman" w:hAnsi="Times New Roman" w:cs="Times New Roman"/>
          <w:sz w:val="28"/>
          <w:szCs w:val="28"/>
          <w:lang w:val="kk-KZ"/>
        </w:rPr>
        <w:t xml:space="preserve">Гершунский Б.С. Философия образования для </w:t>
      </w:r>
      <w:r w:rsidRPr="006F4152">
        <w:rPr>
          <w:rFonts w:ascii="Times New Roman" w:hAnsi="Times New Roman" w:cs="Times New Roman"/>
          <w:sz w:val="28"/>
          <w:szCs w:val="28"/>
          <w:lang w:val="en-US"/>
        </w:rPr>
        <w:t>XXI</w:t>
      </w:r>
      <w:r w:rsidRPr="006F4152">
        <w:rPr>
          <w:rFonts w:ascii="Times New Roman" w:hAnsi="Times New Roman" w:cs="Times New Roman"/>
          <w:sz w:val="28"/>
          <w:szCs w:val="28"/>
        </w:rPr>
        <w:t xml:space="preserve"> века</w:t>
      </w:r>
      <w:r w:rsidR="00EE242C">
        <w:rPr>
          <w:rFonts w:ascii="Times New Roman" w:hAnsi="Times New Roman" w:cs="Times New Roman"/>
          <w:sz w:val="28"/>
          <w:szCs w:val="28"/>
        </w:rPr>
        <w:t xml:space="preserve">. </w:t>
      </w:r>
      <w:r w:rsidRPr="006F4152">
        <w:rPr>
          <w:rFonts w:ascii="Times New Roman" w:hAnsi="Times New Roman" w:cs="Times New Roman"/>
          <w:sz w:val="28"/>
          <w:szCs w:val="28"/>
          <w:lang w:val="kk-KZ"/>
        </w:rPr>
        <w:t>- М., 2002. – 512 с.</w:t>
      </w:r>
    </w:p>
    <w:p w14:paraId="3B446CDB" w14:textId="4BE64AC7" w:rsidR="00EE242C" w:rsidRPr="00EE242C" w:rsidRDefault="002F43B1" w:rsidP="00EE242C">
      <w:pPr>
        <w:pStyle w:val="a8"/>
        <w:numPr>
          <w:ilvl w:val="0"/>
          <w:numId w:val="78"/>
        </w:numPr>
        <w:tabs>
          <w:tab w:val="left" w:pos="142"/>
          <w:tab w:val="left" w:pos="993"/>
        </w:tabs>
        <w:spacing w:after="0" w:line="240" w:lineRule="auto"/>
        <w:ind w:left="0" w:firstLine="567"/>
        <w:jc w:val="both"/>
        <w:rPr>
          <w:rFonts w:ascii="Times New Roman" w:eastAsia="Times New Roman" w:hAnsi="Times New Roman" w:cs="Times New Roman"/>
          <w:sz w:val="28"/>
          <w:szCs w:val="28"/>
          <w:lang w:val="kk-KZ"/>
        </w:rPr>
      </w:pPr>
      <w:r w:rsidRPr="006F4152">
        <w:rPr>
          <w:rFonts w:ascii="Times New Roman" w:eastAsia="Times New Roman" w:hAnsi="Times New Roman" w:cs="Times New Roman"/>
          <w:sz w:val="28"/>
          <w:szCs w:val="28"/>
          <w:lang w:val="kk-KZ"/>
        </w:rPr>
        <w:t>Волков Г.Н. Этнопедагогика чувашского народа</w:t>
      </w:r>
      <w:r w:rsidR="00EE242C">
        <w:rPr>
          <w:rFonts w:ascii="Times New Roman" w:eastAsia="Times New Roman" w:hAnsi="Times New Roman" w:cs="Times New Roman"/>
          <w:sz w:val="28"/>
          <w:szCs w:val="28"/>
          <w:lang w:val="kk-KZ"/>
        </w:rPr>
        <w:t xml:space="preserve">. - </w:t>
      </w:r>
      <w:r w:rsidRPr="006F4152">
        <w:rPr>
          <w:rFonts w:ascii="Times New Roman" w:eastAsia="Times New Roman" w:hAnsi="Times New Roman" w:cs="Times New Roman"/>
          <w:sz w:val="28"/>
          <w:szCs w:val="28"/>
          <w:lang w:val="kk-KZ"/>
        </w:rPr>
        <w:t>Чебоксары, 1996. – С.</w:t>
      </w:r>
      <w:r w:rsidR="00EE242C">
        <w:rPr>
          <w:rFonts w:ascii="Times New Roman" w:eastAsia="Times New Roman" w:hAnsi="Times New Roman" w:cs="Times New Roman"/>
          <w:sz w:val="28"/>
          <w:szCs w:val="28"/>
          <w:lang w:val="kk-KZ"/>
        </w:rPr>
        <w:t xml:space="preserve"> </w:t>
      </w:r>
      <w:r w:rsidRPr="006F4152">
        <w:rPr>
          <w:rFonts w:ascii="Times New Roman" w:eastAsia="Times New Roman" w:hAnsi="Times New Roman" w:cs="Times New Roman"/>
          <w:sz w:val="28"/>
          <w:szCs w:val="28"/>
          <w:lang w:val="kk-KZ"/>
        </w:rPr>
        <w:t>8</w:t>
      </w:r>
      <w:r w:rsidR="00EE242C">
        <w:rPr>
          <w:rFonts w:ascii="Times New Roman" w:eastAsia="Times New Roman" w:hAnsi="Times New Roman" w:cs="Times New Roman"/>
          <w:sz w:val="28"/>
          <w:szCs w:val="28"/>
          <w:lang w:val="kk-KZ"/>
        </w:rPr>
        <w:t>.</w:t>
      </w:r>
    </w:p>
    <w:p w14:paraId="3BB4464B" w14:textId="264E4BCC" w:rsidR="002F43B1" w:rsidRPr="006F4152" w:rsidRDefault="002F43B1" w:rsidP="006F4152">
      <w:pPr>
        <w:pStyle w:val="a8"/>
        <w:numPr>
          <w:ilvl w:val="0"/>
          <w:numId w:val="78"/>
        </w:numPr>
        <w:tabs>
          <w:tab w:val="left" w:pos="142"/>
          <w:tab w:val="left" w:pos="993"/>
        </w:tabs>
        <w:spacing w:after="0" w:line="240" w:lineRule="auto"/>
        <w:ind w:left="0" w:firstLine="567"/>
        <w:jc w:val="both"/>
        <w:rPr>
          <w:rFonts w:ascii="Times New Roman" w:eastAsia="Times New Roman" w:hAnsi="Times New Roman" w:cs="Times New Roman"/>
          <w:sz w:val="28"/>
          <w:szCs w:val="28"/>
          <w:lang w:val="kk-KZ"/>
        </w:rPr>
      </w:pPr>
      <w:r w:rsidRPr="006F4152">
        <w:rPr>
          <w:rFonts w:ascii="Times New Roman" w:eastAsia="Times New Roman" w:hAnsi="Times New Roman" w:cs="Times New Roman"/>
          <w:sz w:val="28"/>
          <w:szCs w:val="28"/>
          <w:lang w:val="kk-KZ"/>
        </w:rPr>
        <w:lastRenderedPageBreak/>
        <w:t>Кузмин М.Н. Человек – культура – общество в концепции Яна Амоса Каменского // Материалы Междунар. симп.к.</w:t>
      </w:r>
      <w:r w:rsidR="00EE242C">
        <w:rPr>
          <w:rFonts w:ascii="Times New Roman" w:eastAsia="Times New Roman" w:hAnsi="Times New Roman" w:cs="Times New Roman"/>
          <w:sz w:val="28"/>
          <w:szCs w:val="28"/>
          <w:lang w:val="kk-KZ"/>
        </w:rPr>
        <w:t xml:space="preserve"> </w:t>
      </w:r>
      <w:r w:rsidRPr="006F4152">
        <w:rPr>
          <w:rFonts w:ascii="Times New Roman" w:eastAsia="Times New Roman" w:hAnsi="Times New Roman" w:cs="Times New Roman"/>
          <w:sz w:val="28"/>
          <w:szCs w:val="28"/>
          <w:lang w:val="kk-KZ"/>
        </w:rPr>
        <w:t>400 – летию Я.А. Коменского. – М., 1997. – 335</w:t>
      </w:r>
      <w:r w:rsidR="00EE242C">
        <w:rPr>
          <w:rFonts w:ascii="Times New Roman" w:eastAsia="Times New Roman" w:hAnsi="Times New Roman" w:cs="Times New Roman"/>
          <w:sz w:val="28"/>
          <w:szCs w:val="28"/>
          <w:lang w:val="kk-KZ"/>
        </w:rPr>
        <w:t xml:space="preserve"> </w:t>
      </w:r>
      <w:r w:rsidRPr="006F4152">
        <w:rPr>
          <w:rFonts w:ascii="Times New Roman" w:eastAsia="Times New Roman" w:hAnsi="Times New Roman" w:cs="Times New Roman"/>
          <w:sz w:val="28"/>
          <w:szCs w:val="28"/>
          <w:lang w:val="kk-KZ"/>
        </w:rPr>
        <w:t>с.</w:t>
      </w:r>
    </w:p>
    <w:p w14:paraId="0DF98503" w14:textId="6D60084D" w:rsidR="002F43B1" w:rsidRPr="006F4152" w:rsidRDefault="002F43B1" w:rsidP="006F4152">
      <w:pPr>
        <w:pStyle w:val="a8"/>
        <w:numPr>
          <w:ilvl w:val="0"/>
          <w:numId w:val="78"/>
        </w:numPr>
        <w:shd w:val="clear" w:color="auto" w:fill="FFFFFF"/>
        <w:tabs>
          <w:tab w:val="left" w:pos="142"/>
          <w:tab w:val="left" w:pos="993"/>
        </w:tabs>
        <w:spacing w:after="0" w:line="240" w:lineRule="auto"/>
        <w:ind w:left="0" w:firstLine="567"/>
        <w:jc w:val="both"/>
        <w:rPr>
          <w:rFonts w:ascii="Times New Roman" w:eastAsia="Times New Roman" w:hAnsi="Times New Roman" w:cs="Times New Roman"/>
          <w:sz w:val="28"/>
          <w:szCs w:val="28"/>
        </w:rPr>
      </w:pPr>
      <w:r w:rsidRPr="006F4152">
        <w:rPr>
          <w:rFonts w:ascii="Times New Roman" w:eastAsia="Times New Roman" w:hAnsi="Times New Roman" w:cs="Times New Roman"/>
          <w:sz w:val="28"/>
          <w:szCs w:val="28"/>
          <w:lang w:val="kk-KZ"/>
        </w:rPr>
        <w:t>Шаповалов В.К. Этнокультурная направленность российского образования. – М., 2002. – С.</w:t>
      </w:r>
      <w:r w:rsidR="00EE242C">
        <w:rPr>
          <w:rFonts w:ascii="Times New Roman" w:eastAsia="Times New Roman" w:hAnsi="Times New Roman" w:cs="Times New Roman"/>
          <w:sz w:val="28"/>
          <w:szCs w:val="28"/>
          <w:lang w:val="kk-KZ"/>
        </w:rPr>
        <w:t xml:space="preserve"> </w:t>
      </w:r>
      <w:r w:rsidRPr="006F4152">
        <w:rPr>
          <w:rFonts w:ascii="Times New Roman" w:eastAsia="Times New Roman" w:hAnsi="Times New Roman" w:cs="Times New Roman"/>
          <w:sz w:val="28"/>
          <w:szCs w:val="28"/>
          <w:lang w:val="kk-KZ"/>
        </w:rPr>
        <w:t>9-20.</w:t>
      </w:r>
    </w:p>
    <w:p w14:paraId="38708ECB" w14:textId="1F0FA39D" w:rsidR="002F43B1" w:rsidRPr="006F4152" w:rsidRDefault="002F43B1" w:rsidP="006F4152">
      <w:pPr>
        <w:pStyle w:val="a8"/>
        <w:numPr>
          <w:ilvl w:val="0"/>
          <w:numId w:val="78"/>
        </w:numPr>
        <w:tabs>
          <w:tab w:val="left" w:pos="142"/>
          <w:tab w:val="left" w:pos="993"/>
        </w:tabs>
        <w:spacing w:after="0" w:line="240" w:lineRule="auto"/>
        <w:ind w:left="0" w:firstLine="567"/>
        <w:jc w:val="both"/>
        <w:rPr>
          <w:rFonts w:ascii="Times New Roman" w:eastAsia="Times New Roman" w:hAnsi="Times New Roman" w:cs="Times New Roman"/>
          <w:sz w:val="28"/>
          <w:szCs w:val="28"/>
          <w:lang w:val="kk-KZ"/>
        </w:rPr>
      </w:pPr>
      <w:r w:rsidRPr="006F4152">
        <w:rPr>
          <w:rFonts w:ascii="Times New Roman" w:eastAsia="Times New Roman" w:hAnsi="Times New Roman" w:cs="Times New Roman"/>
          <w:sz w:val="28"/>
          <w:szCs w:val="28"/>
          <w:lang w:val="kk-KZ"/>
        </w:rPr>
        <w:t xml:space="preserve">Волков Г.Н Этнопедагогика: учеб.для студ.сред. и высш. пед учеб. заведаний. – М.: Издательский центр «Академия», 1999. – 168 с. </w:t>
      </w:r>
    </w:p>
    <w:p w14:paraId="5122DF42" w14:textId="6CEC1F0D" w:rsidR="002F43B1" w:rsidRPr="006F4152" w:rsidRDefault="002F43B1" w:rsidP="006F4152">
      <w:pPr>
        <w:pStyle w:val="a8"/>
        <w:numPr>
          <w:ilvl w:val="0"/>
          <w:numId w:val="78"/>
        </w:numPr>
        <w:tabs>
          <w:tab w:val="left" w:pos="142"/>
          <w:tab w:val="left" w:pos="993"/>
        </w:tabs>
        <w:spacing w:after="0" w:line="240" w:lineRule="auto"/>
        <w:ind w:left="0" w:firstLine="567"/>
        <w:jc w:val="both"/>
        <w:rPr>
          <w:rFonts w:ascii="Times New Roman" w:hAnsi="Times New Roman" w:cs="Times New Roman"/>
          <w:sz w:val="28"/>
          <w:szCs w:val="28"/>
          <w:lang w:val="kk-KZ"/>
        </w:rPr>
      </w:pPr>
      <w:r w:rsidRPr="006F4152">
        <w:rPr>
          <w:rFonts w:ascii="Times New Roman" w:hAnsi="Times New Roman" w:cs="Times New Roman"/>
          <w:sz w:val="28"/>
          <w:szCs w:val="28"/>
          <w:lang w:val="kk-KZ"/>
        </w:rPr>
        <w:t>Арабов И.А. Воспитание семьянина в традициях восточной культуры. – М.: Илекса, 2008. – 352</w:t>
      </w:r>
      <w:r w:rsidR="00EE242C">
        <w:rPr>
          <w:rFonts w:ascii="Times New Roman" w:hAnsi="Times New Roman" w:cs="Times New Roman"/>
          <w:sz w:val="28"/>
          <w:szCs w:val="28"/>
          <w:lang w:val="kk-KZ"/>
        </w:rPr>
        <w:t xml:space="preserve"> </w:t>
      </w:r>
      <w:r w:rsidRPr="006F4152">
        <w:rPr>
          <w:rFonts w:ascii="Times New Roman" w:hAnsi="Times New Roman" w:cs="Times New Roman"/>
          <w:sz w:val="28"/>
          <w:szCs w:val="28"/>
          <w:lang w:val="kk-KZ"/>
        </w:rPr>
        <w:t>с</w:t>
      </w:r>
      <w:r w:rsidR="00EE242C">
        <w:rPr>
          <w:rFonts w:ascii="Times New Roman" w:hAnsi="Times New Roman" w:cs="Times New Roman"/>
          <w:sz w:val="28"/>
          <w:szCs w:val="28"/>
          <w:lang w:val="kk-KZ"/>
        </w:rPr>
        <w:t>.</w:t>
      </w:r>
    </w:p>
    <w:p w14:paraId="41DBB4D4" w14:textId="68980853" w:rsidR="002F43B1" w:rsidRPr="006F4152" w:rsidRDefault="002F43B1" w:rsidP="006F4152">
      <w:pPr>
        <w:pStyle w:val="a8"/>
        <w:numPr>
          <w:ilvl w:val="0"/>
          <w:numId w:val="78"/>
        </w:numPr>
        <w:tabs>
          <w:tab w:val="left" w:pos="142"/>
          <w:tab w:val="left" w:pos="993"/>
        </w:tabs>
        <w:spacing w:after="0" w:line="240" w:lineRule="auto"/>
        <w:ind w:left="0" w:firstLine="567"/>
        <w:jc w:val="both"/>
        <w:rPr>
          <w:rFonts w:ascii="Times New Roman" w:eastAsiaTheme="minorHAnsi" w:hAnsi="Times New Roman" w:cs="Times New Roman"/>
          <w:sz w:val="28"/>
          <w:szCs w:val="28"/>
          <w:lang w:eastAsia="en-US"/>
        </w:rPr>
      </w:pPr>
      <w:r w:rsidRPr="006F4152">
        <w:rPr>
          <w:rFonts w:ascii="Times New Roman" w:hAnsi="Times New Roman" w:cs="Times New Roman"/>
          <w:sz w:val="28"/>
          <w:szCs w:val="28"/>
          <w:lang w:val="kk-KZ"/>
        </w:rPr>
        <w:t>Эсеккуев К.В. Формирование  этнохудожественной культуры студнтов художественно – графического факультета в прцессе обучния декоративно – прклодному искусству: дис.</w:t>
      </w:r>
      <w:r w:rsidR="00EE242C">
        <w:rPr>
          <w:rFonts w:ascii="Times New Roman" w:hAnsi="Times New Roman" w:cs="Times New Roman"/>
          <w:sz w:val="28"/>
          <w:szCs w:val="28"/>
          <w:lang w:val="kk-KZ"/>
        </w:rPr>
        <w:t xml:space="preserve">  ...  </w:t>
      </w:r>
      <w:r w:rsidRPr="006F4152">
        <w:rPr>
          <w:rFonts w:ascii="Times New Roman" w:hAnsi="Times New Roman" w:cs="Times New Roman"/>
          <w:sz w:val="28"/>
          <w:szCs w:val="28"/>
          <w:lang w:val="kk-KZ"/>
        </w:rPr>
        <w:t>канд. пед. наук. – Карачевск</w:t>
      </w:r>
      <w:r w:rsidR="00EE242C">
        <w:rPr>
          <w:rFonts w:ascii="Times New Roman" w:hAnsi="Times New Roman" w:cs="Times New Roman"/>
          <w:sz w:val="28"/>
          <w:szCs w:val="28"/>
          <w:lang w:val="kk-KZ"/>
        </w:rPr>
        <w:t>,</w:t>
      </w:r>
      <w:r w:rsidRPr="006F4152">
        <w:rPr>
          <w:rFonts w:ascii="Times New Roman" w:hAnsi="Times New Roman" w:cs="Times New Roman"/>
          <w:sz w:val="28"/>
          <w:szCs w:val="28"/>
          <w:lang w:val="kk-KZ"/>
        </w:rPr>
        <w:t xml:space="preserve"> 2011. – 167с</w:t>
      </w:r>
    </w:p>
    <w:p w14:paraId="24B4F84B" w14:textId="60C7A657" w:rsidR="002F43B1" w:rsidRPr="006F4152" w:rsidRDefault="002F43B1" w:rsidP="006F4152">
      <w:pPr>
        <w:pStyle w:val="a8"/>
        <w:numPr>
          <w:ilvl w:val="0"/>
          <w:numId w:val="78"/>
        </w:numPr>
        <w:tabs>
          <w:tab w:val="left" w:pos="142"/>
          <w:tab w:val="left" w:pos="993"/>
        </w:tabs>
        <w:spacing w:after="0" w:line="240" w:lineRule="auto"/>
        <w:ind w:left="0" w:firstLine="567"/>
        <w:jc w:val="both"/>
        <w:rPr>
          <w:rFonts w:ascii="Times New Roman" w:hAnsi="Times New Roman" w:cs="Times New Roman"/>
          <w:sz w:val="28"/>
          <w:szCs w:val="28"/>
          <w:lang w:val="kk-KZ"/>
        </w:rPr>
      </w:pPr>
      <w:r w:rsidRPr="006F4152">
        <w:rPr>
          <w:rFonts w:ascii="Times New Roman" w:hAnsi="Times New Roman" w:cs="Times New Roman"/>
          <w:sz w:val="28"/>
          <w:szCs w:val="28"/>
          <w:lang w:val="kk-KZ"/>
        </w:rPr>
        <w:t>Байрамбеков М.М.</w:t>
      </w:r>
      <w:r w:rsidR="00EE242C">
        <w:rPr>
          <w:rFonts w:ascii="Times New Roman" w:hAnsi="Times New Roman" w:cs="Times New Roman"/>
          <w:sz w:val="28"/>
          <w:szCs w:val="28"/>
          <w:lang w:val="kk-KZ"/>
        </w:rPr>
        <w:t>,</w:t>
      </w:r>
      <w:r w:rsidRPr="006F4152">
        <w:rPr>
          <w:rFonts w:ascii="Times New Roman" w:hAnsi="Times New Roman" w:cs="Times New Roman"/>
          <w:sz w:val="28"/>
          <w:szCs w:val="28"/>
          <w:lang w:val="kk-KZ"/>
        </w:rPr>
        <w:t xml:space="preserve"> </w:t>
      </w:r>
      <w:r w:rsidR="00EE242C" w:rsidRPr="006F4152">
        <w:rPr>
          <w:rFonts w:ascii="Times New Roman" w:hAnsi="Times New Roman" w:cs="Times New Roman"/>
          <w:sz w:val="28"/>
          <w:szCs w:val="28"/>
          <w:lang w:val="kk-KZ"/>
        </w:rPr>
        <w:t>Гаджимурадов</w:t>
      </w:r>
      <w:r w:rsidR="00EE242C" w:rsidRPr="00EE242C">
        <w:rPr>
          <w:rFonts w:ascii="Times New Roman" w:hAnsi="Times New Roman" w:cs="Times New Roman"/>
          <w:sz w:val="28"/>
          <w:szCs w:val="28"/>
          <w:lang w:val="kk-KZ"/>
        </w:rPr>
        <w:t xml:space="preserve"> </w:t>
      </w:r>
      <w:r w:rsidR="00EE242C" w:rsidRPr="006F4152">
        <w:rPr>
          <w:rFonts w:ascii="Times New Roman" w:hAnsi="Times New Roman" w:cs="Times New Roman"/>
          <w:sz w:val="28"/>
          <w:szCs w:val="28"/>
          <w:lang w:val="kk-KZ"/>
        </w:rPr>
        <w:t xml:space="preserve">Г.И. </w:t>
      </w:r>
      <w:r w:rsidRPr="006F4152">
        <w:rPr>
          <w:rFonts w:ascii="Times New Roman" w:hAnsi="Times New Roman" w:cs="Times New Roman"/>
          <w:sz w:val="28"/>
          <w:szCs w:val="28"/>
          <w:lang w:val="kk-KZ"/>
        </w:rPr>
        <w:t>Уроки народного искусства в начальной школе</w:t>
      </w:r>
      <w:r w:rsidR="00EE242C">
        <w:rPr>
          <w:rFonts w:ascii="Times New Roman" w:hAnsi="Times New Roman" w:cs="Times New Roman"/>
          <w:sz w:val="28"/>
          <w:szCs w:val="28"/>
          <w:lang w:val="kk-KZ"/>
        </w:rPr>
        <w:t xml:space="preserve">. </w:t>
      </w:r>
      <w:r w:rsidRPr="006F4152">
        <w:rPr>
          <w:rFonts w:ascii="Times New Roman" w:hAnsi="Times New Roman" w:cs="Times New Roman"/>
          <w:sz w:val="28"/>
          <w:szCs w:val="28"/>
          <w:lang w:val="kk-KZ"/>
        </w:rPr>
        <w:t xml:space="preserve">– </w:t>
      </w:r>
      <w:r w:rsidR="00EE242C">
        <w:rPr>
          <w:rFonts w:ascii="Times New Roman" w:hAnsi="Times New Roman" w:cs="Times New Roman"/>
          <w:sz w:val="28"/>
          <w:szCs w:val="28"/>
          <w:lang w:val="kk-KZ"/>
        </w:rPr>
        <w:t xml:space="preserve"> Изд. </w:t>
      </w:r>
      <w:r w:rsidRPr="006F4152">
        <w:rPr>
          <w:rFonts w:ascii="Times New Roman" w:hAnsi="Times New Roman" w:cs="Times New Roman"/>
          <w:sz w:val="28"/>
          <w:szCs w:val="28"/>
          <w:lang w:val="kk-KZ"/>
        </w:rPr>
        <w:t xml:space="preserve">2-е.. перераб. и доп. </w:t>
      </w:r>
      <w:r w:rsidR="00EE242C">
        <w:rPr>
          <w:rFonts w:ascii="Times New Roman" w:hAnsi="Times New Roman" w:cs="Times New Roman"/>
          <w:sz w:val="28"/>
          <w:szCs w:val="28"/>
          <w:lang w:val="kk-KZ"/>
        </w:rPr>
        <w:t xml:space="preserve">- </w:t>
      </w:r>
      <w:r w:rsidRPr="006F4152">
        <w:rPr>
          <w:rFonts w:ascii="Times New Roman" w:hAnsi="Times New Roman" w:cs="Times New Roman"/>
          <w:sz w:val="28"/>
          <w:szCs w:val="28"/>
          <w:lang w:val="kk-KZ"/>
        </w:rPr>
        <w:t>Махачкала: НИИ педагогики, 2000. – 208 с.</w:t>
      </w:r>
    </w:p>
    <w:p w14:paraId="4DA60F77" w14:textId="1F099C5B" w:rsidR="002F43B1" w:rsidRPr="006F4152" w:rsidRDefault="002F43B1" w:rsidP="006F4152">
      <w:pPr>
        <w:pStyle w:val="a8"/>
        <w:numPr>
          <w:ilvl w:val="0"/>
          <w:numId w:val="78"/>
        </w:numPr>
        <w:tabs>
          <w:tab w:val="left" w:pos="142"/>
          <w:tab w:val="left" w:pos="993"/>
        </w:tabs>
        <w:spacing w:after="0" w:line="240" w:lineRule="auto"/>
        <w:ind w:left="0" w:firstLine="567"/>
        <w:jc w:val="both"/>
        <w:rPr>
          <w:rFonts w:ascii="Times New Roman" w:eastAsia="Times New Roman" w:hAnsi="Times New Roman" w:cs="Times New Roman"/>
          <w:sz w:val="28"/>
          <w:szCs w:val="28"/>
          <w:lang w:val="kk-KZ"/>
        </w:rPr>
      </w:pPr>
      <w:r w:rsidRPr="006F4152">
        <w:rPr>
          <w:rFonts w:ascii="Times New Roman" w:eastAsia="Times New Roman" w:hAnsi="Times New Roman" w:cs="Times New Roman"/>
          <w:sz w:val="28"/>
          <w:szCs w:val="28"/>
          <w:lang w:val="kk-KZ"/>
        </w:rPr>
        <w:t xml:space="preserve">Блимготова М.И. Развитие художественных способностей у маладших подростков на занаятиях по декоративно – прикладному искусству: </w:t>
      </w:r>
      <w:r w:rsidR="00EE242C" w:rsidRPr="006F4152">
        <w:rPr>
          <w:rFonts w:ascii="Times New Roman" w:eastAsia="Times New Roman" w:hAnsi="Times New Roman" w:cs="Times New Roman"/>
          <w:sz w:val="28"/>
          <w:szCs w:val="28"/>
          <w:lang w:val="kk-KZ"/>
        </w:rPr>
        <w:t>а</w:t>
      </w:r>
      <w:r w:rsidRPr="006F4152">
        <w:rPr>
          <w:rFonts w:ascii="Times New Roman" w:eastAsia="Times New Roman" w:hAnsi="Times New Roman" w:cs="Times New Roman"/>
          <w:sz w:val="28"/>
          <w:szCs w:val="28"/>
          <w:lang w:val="kk-KZ"/>
        </w:rPr>
        <w:t>вт</w:t>
      </w:r>
      <w:r w:rsidR="00EE242C">
        <w:rPr>
          <w:rFonts w:ascii="Times New Roman" w:eastAsia="Times New Roman" w:hAnsi="Times New Roman" w:cs="Times New Roman"/>
          <w:sz w:val="28"/>
          <w:szCs w:val="28"/>
          <w:lang w:val="kk-KZ"/>
        </w:rPr>
        <w:t>о</w:t>
      </w:r>
      <w:r w:rsidRPr="006F4152">
        <w:rPr>
          <w:rFonts w:ascii="Times New Roman" w:eastAsia="Times New Roman" w:hAnsi="Times New Roman" w:cs="Times New Roman"/>
          <w:sz w:val="28"/>
          <w:szCs w:val="28"/>
          <w:lang w:val="kk-KZ"/>
        </w:rPr>
        <w:t xml:space="preserve">реф. </w:t>
      </w:r>
      <w:r w:rsidR="00EE242C">
        <w:rPr>
          <w:rFonts w:ascii="Times New Roman" w:eastAsia="Times New Roman" w:hAnsi="Times New Roman" w:cs="Times New Roman"/>
          <w:sz w:val="28"/>
          <w:szCs w:val="28"/>
          <w:lang w:val="kk-KZ"/>
        </w:rPr>
        <w:t xml:space="preserve">  ..</w:t>
      </w:r>
      <w:r w:rsidRPr="006F4152">
        <w:rPr>
          <w:rFonts w:ascii="Times New Roman" w:eastAsia="Times New Roman" w:hAnsi="Times New Roman" w:cs="Times New Roman"/>
          <w:sz w:val="28"/>
          <w:szCs w:val="28"/>
          <w:lang w:val="kk-KZ"/>
        </w:rPr>
        <w:t>. кан. п</w:t>
      </w:r>
      <w:r w:rsidR="00EE242C">
        <w:rPr>
          <w:rFonts w:ascii="Times New Roman" w:eastAsia="Times New Roman" w:hAnsi="Times New Roman" w:cs="Times New Roman"/>
          <w:sz w:val="28"/>
          <w:szCs w:val="28"/>
          <w:lang w:val="kk-KZ"/>
        </w:rPr>
        <w:t>е</w:t>
      </w:r>
      <w:r w:rsidRPr="006F4152">
        <w:rPr>
          <w:rFonts w:ascii="Times New Roman" w:eastAsia="Times New Roman" w:hAnsi="Times New Roman" w:cs="Times New Roman"/>
          <w:sz w:val="28"/>
          <w:szCs w:val="28"/>
          <w:lang w:val="kk-KZ"/>
        </w:rPr>
        <w:t xml:space="preserve">д. наук. – Карачевск: КЧГПУ, 2000. – 25 с. </w:t>
      </w:r>
    </w:p>
    <w:p w14:paraId="76AC273D" w14:textId="2C51CDEB" w:rsidR="002F43B1" w:rsidRPr="006F4152" w:rsidRDefault="002F43B1" w:rsidP="006F4152">
      <w:pPr>
        <w:pStyle w:val="a8"/>
        <w:numPr>
          <w:ilvl w:val="0"/>
          <w:numId w:val="78"/>
        </w:numPr>
        <w:tabs>
          <w:tab w:val="left" w:pos="142"/>
          <w:tab w:val="left" w:pos="993"/>
        </w:tabs>
        <w:spacing w:after="0" w:line="240" w:lineRule="auto"/>
        <w:ind w:left="0" w:firstLine="567"/>
        <w:jc w:val="both"/>
        <w:rPr>
          <w:rFonts w:ascii="Times New Roman" w:eastAsia="Times New Roman" w:hAnsi="Times New Roman" w:cs="Times New Roman"/>
          <w:sz w:val="28"/>
          <w:szCs w:val="28"/>
          <w:lang w:val="kk-KZ"/>
        </w:rPr>
      </w:pPr>
      <w:r w:rsidRPr="006F4152">
        <w:rPr>
          <w:rFonts w:ascii="Times New Roman" w:eastAsia="Times New Roman" w:hAnsi="Times New Roman" w:cs="Times New Roman"/>
          <w:sz w:val="28"/>
          <w:szCs w:val="28"/>
          <w:lang w:val="kk-KZ"/>
        </w:rPr>
        <w:t>Кириченко Н.С. Использование активных методов обучения в преподовании уроков  технологии в общеобразовательнной шк</w:t>
      </w:r>
      <w:r w:rsidR="00CF48AB">
        <w:rPr>
          <w:rFonts w:ascii="Times New Roman" w:eastAsia="Times New Roman" w:hAnsi="Times New Roman" w:cs="Times New Roman"/>
          <w:sz w:val="28"/>
          <w:szCs w:val="28"/>
          <w:lang w:val="kk-KZ"/>
        </w:rPr>
        <w:t>о</w:t>
      </w:r>
      <w:r w:rsidRPr="006F4152">
        <w:rPr>
          <w:rFonts w:ascii="Times New Roman" w:eastAsia="Times New Roman" w:hAnsi="Times New Roman" w:cs="Times New Roman"/>
          <w:sz w:val="28"/>
          <w:szCs w:val="28"/>
          <w:lang w:val="kk-KZ"/>
        </w:rPr>
        <w:t>ле: учебнометодическое посоьие. – Карачаевск: КЧГУ, 2005. – 50</w:t>
      </w:r>
      <w:r w:rsidR="00EE242C">
        <w:rPr>
          <w:rFonts w:ascii="Times New Roman" w:eastAsia="Times New Roman" w:hAnsi="Times New Roman" w:cs="Times New Roman"/>
          <w:sz w:val="28"/>
          <w:szCs w:val="28"/>
          <w:lang w:val="kk-KZ"/>
        </w:rPr>
        <w:t xml:space="preserve"> </w:t>
      </w:r>
      <w:r w:rsidRPr="006F4152">
        <w:rPr>
          <w:rFonts w:ascii="Times New Roman" w:eastAsia="Times New Roman" w:hAnsi="Times New Roman" w:cs="Times New Roman"/>
          <w:sz w:val="28"/>
          <w:szCs w:val="28"/>
          <w:lang w:val="kk-KZ"/>
        </w:rPr>
        <w:t>с.</w:t>
      </w:r>
    </w:p>
    <w:p w14:paraId="456A354A" w14:textId="5B8D0D81" w:rsidR="002F43B1" w:rsidRPr="006F4152" w:rsidRDefault="002F43B1" w:rsidP="006F4152">
      <w:pPr>
        <w:pStyle w:val="a8"/>
        <w:numPr>
          <w:ilvl w:val="0"/>
          <w:numId w:val="78"/>
        </w:numPr>
        <w:tabs>
          <w:tab w:val="left" w:pos="142"/>
          <w:tab w:val="left" w:pos="993"/>
        </w:tabs>
        <w:spacing w:after="0" w:line="240" w:lineRule="auto"/>
        <w:ind w:left="0" w:firstLine="567"/>
        <w:jc w:val="both"/>
        <w:rPr>
          <w:rFonts w:ascii="Times New Roman" w:eastAsia="Times New Roman" w:hAnsi="Times New Roman" w:cs="Times New Roman"/>
          <w:sz w:val="28"/>
          <w:szCs w:val="28"/>
          <w:lang w:val="kk-KZ"/>
        </w:rPr>
      </w:pPr>
      <w:r w:rsidRPr="006F4152">
        <w:rPr>
          <w:rFonts w:ascii="Times New Roman" w:eastAsia="Times New Roman" w:hAnsi="Times New Roman" w:cs="Times New Roman"/>
          <w:sz w:val="28"/>
          <w:szCs w:val="28"/>
          <w:lang w:val="kk-KZ"/>
        </w:rPr>
        <w:t xml:space="preserve">Медведских В.С. Народное декоративно – приклодное искусство как средство формирования художественной культуры студентов педогогического колледжа: </w:t>
      </w:r>
      <w:r w:rsidR="00EE242C" w:rsidRPr="006F4152">
        <w:rPr>
          <w:rFonts w:ascii="Times New Roman" w:eastAsia="Times New Roman" w:hAnsi="Times New Roman" w:cs="Times New Roman"/>
          <w:sz w:val="28"/>
          <w:szCs w:val="28"/>
          <w:lang w:val="kk-KZ"/>
        </w:rPr>
        <w:t>д</w:t>
      </w:r>
      <w:r w:rsidRPr="006F4152">
        <w:rPr>
          <w:rFonts w:ascii="Times New Roman" w:eastAsia="Times New Roman" w:hAnsi="Times New Roman" w:cs="Times New Roman"/>
          <w:sz w:val="28"/>
          <w:szCs w:val="28"/>
          <w:lang w:val="kk-KZ"/>
        </w:rPr>
        <w:t xml:space="preserve">ис. </w:t>
      </w:r>
      <w:r w:rsidR="00EE242C">
        <w:rPr>
          <w:rFonts w:ascii="Times New Roman" w:eastAsia="Times New Roman" w:hAnsi="Times New Roman" w:cs="Times New Roman"/>
          <w:sz w:val="28"/>
          <w:szCs w:val="28"/>
          <w:lang w:val="kk-KZ"/>
        </w:rPr>
        <w:t xml:space="preserve">  ...   </w:t>
      </w:r>
      <w:r w:rsidRPr="006F4152">
        <w:rPr>
          <w:rFonts w:ascii="Times New Roman" w:eastAsia="Times New Roman" w:hAnsi="Times New Roman" w:cs="Times New Roman"/>
          <w:sz w:val="28"/>
          <w:szCs w:val="28"/>
          <w:lang w:val="kk-KZ"/>
        </w:rPr>
        <w:t>канд. пед. наук. – Оренбург, 2002. – 180 с.</w:t>
      </w:r>
    </w:p>
    <w:p w14:paraId="168B218A" w14:textId="5A4EBDA9" w:rsidR="002F43B1" w:rsidRPr="006F4152" w:rsidRDefault="002F43B1" w:rsidP="006F4152">
      <w:pPr>
        <w:pStyle w:val="a8"/>
        <w:numPr>
          <w:ilvl w:val="0"/>
          <w:numId w:val="78"/>
        </w:numPr>
        <w:tabs>
          <w:tab w:val="left" w:pos="142"/>
          <w:tab w:val="left" w:pos="993"/>
        </w:tabs>
        <w:spacing w:after="0" w:line="240" w:lineRule="auto"/>
        <w:ind w:left="0" w:firstLine="567"/>
        <w:jc w:val="both"/>
        <w:rPr>
          <w:rFonts w:ascii="Times New Roman" w:eastAsia="Times New Roman" w:hAnsi="Times New Roman" w:cs="Times New Roman"/>
          <w:sz w:val="28"/>
          <w:szCs w:val="28"/>
          <w:lang w:val="kk-KZ"/>
        </w:rPr>
      </w:pPr>
      <w:r w:rsidRPr="006F4152">
        <w:rPr>
          <w:rFonts w:ascii="Times New Roman" w:eastAsia="Times New Roman" w:hAnsi="Times New Roman" w:cs="Times New Roman"/>
          <w:sz w:val="28"/>
          <w:szCs w:val="28"/>
          <w:lang w:val="kk-KZ"/>
        </w:rPr>
        <w:t xml:space="preserve">Преображенская И.В. </w:t>
      </w:r>
      <w:r w:rsidR="00767F75" w:rsidRPr="006F4152">
        <w:rPr>
          <w:rFonts w:ascii="Times New Roman" w:eastAsia="Times New Roman" w:hAnsi="Times New Roman" w:cs="Times New Roman"/>
          <w:sz w:val="28"/>
          <w:szCs w:val="28"/>
          <w:lang w:val="kk-KZ"/>
        </w:rPr>
        <w:t>Н</w:t>
      </w:r>
      <w:r w:rsidRPr="006F4152">
        <w:rPr>
          <w:rFonts w:ascii="Times New Roman" w:eastAsia="Times New Roman" w:hAnsi="Times New Roman" w:cs="Times New Roman"/>
          <w:sz w:val="28"/>
          <w:szCs w:val="28"/>
          <w:lang w:val="kk-KZ"/>
        </w:rPr>
        <w:t xml:space="preserve">ародное декоративно – приклодное искусство как средство разнсторонного развите школников: </w:t>
      </w:r>
      <w:r w:rsidR="00EE242C" w:rsidRPr="006F4152">
        <w:rPr>
          <w:rFonts w:ascii="Times New Roman" w:eastAsia="Times New Roman" w:hAnsi="Times New Roman" w:cs="Times New Roman"/>
          <w:sz w:val="28"/>
          <w:szCs w:val="28"/>
          <w:lang w:val="kk-KZ"/>
        </w:rPr>
        <w:t>д</w:t>
      </w:r>
      <w:r w:rsidRPr="006F4152">
        <w:rPr>
          <w:rFonts w:ascii="Times New Roman" w:eastAsia="Times New Roman" w:hAnsi="Times New Roman" w:cs="Times New Roman"/>
          <w:sz w:val="28"/>
          <w:szCs w:val="28"/>
          <w:lang w:val="kk-KZ"/>
        </w:rPr>
        <w:t xml:space="preserve">ис. </w:t>
      </w:r>
      <w:r w:rsidR="00767F75">
        <w:rPr>
          <w:rFonts w:ascii="Times New Roman" w:eastAsia="Times New Roman" w:hAnsi="Times New Roman" w:cs="Times New Roman"/>
          <w:sz w:val="28"/>
          <w:szCs w:val="28"/>
          <w:lang w:val="kk-KZ"/>
        </w:rPr>
        <w:t xml:space="preserve"> ...  </w:t>
      </w:r>
      <w:r w:rsidRPr="006F4152">
        <w:rPr>
          <w:rFonts w:ascii="Times New Roman" w:eastAsia="Times New Roman" w:hAnsi="Times New Roman" w:cs="Times New Roman"/>
          <w:sz w:val="28"/>
          <w:szCs w:val="28"/>
          <w:lang w:val="kk-KZ"/>
        </w:rPr>
        <w:t>канд. пед.наук. – М., 2003. – 164</w:t>
      </w:r>
      <w:r w:rsidR="00EE242C">
        <w:rPr>
          <w:rFonts w:ascii="Times New Roman" w:eastAsia="Times New Roman" w:hAnsi="Times New Roman" w:cs="Times New Roman"/>
          <w:sz w:val="28"/>
          <w:szCs w:val="28"/>
          <w:lang w:val="kk-KZ"/>
        </w:rPr>
        <w:t xml:space="preserve"> </w:t>
      </w:r>
      <w:r w:rsidRPr="006F4152">
        <w:rPr>
          <w:rFonts w:ascii="Times New Roman" w:eastAsia="Times New Roman" w:hAnsi="Times New Roman" w:cs="Times New Roman"/>
          <w:sz w:val="28"/>
          <w:szCs w:val="28"/>
          <w:lang w:val="kk-KZ"/>
        </w:rPr>
        <w:t>с.</w:t>
      </w:r>
    </w:p>
    <w:p w14:paraId="729273CF" w14:textId="772D298E" w:rsidR="002F43B1" w:rsidRPr="006F4152" w:rsidRDefault="002F43B1" w:rsidP="006F4152">
      <w:pPr>
        <w:pStyle w:val="a8"/>
        <w:numPr>
          <w:ilvl w:val="0"/>
          <w:numId w:val="78"/>
        </w:numPr>
        <w:tabs>
          <w:tab w:val="left" w:pos="142"/>
          <w:tab w:val="left" w:pos="993"/>
        </w:tabs>
        <w:spacing w:after="0" w:line="240" w:lineRule="auto"/>
        <w:ind w:left="0" w:firstLine="567"/>
        <w:jc w:val="both"/>
        <w:rPr>
          <w:rFonts w:ascii="Times New Roman" w:hAnsi="Times New Roman" w:cs="Times New Roman"/>
          <w:sz w:val="28"/>
          <w:szCs w:val="28"/>
          <w:lang w:val="kk-KZ"/>
        </w:rPr>
      </w:pPr>
      <w:r w:rsidRPr="006F4152">
        <w:rPr>
          <w:rFonts w:ascii="Times New Roman" w:hAnsi="Times New Roman" w:cs="Times New Roman"/>
          <w:sz w:val="28"/>
          <w:szCs w:val="28"/>
          <w:lang w:val="kk-KZ"/>
        </w:rPr>
        <w:t xml:space="preserve">Филиппова Е.А.  Художественно-прикладное искусство учащихся как средство их подготовки к труду: </w:t>
      </w:r>
      <w:r w:rsidR="00EE242C" w:rsidRPr="006F4152">
        <w:rPr>
          <w:rFonts w:ascii="Times New Roman" w:hAnsi="Times New Roman" w:cs="Times New Roman"/>
          <w:sz w:val="28"/>
          <w:szCs w:val="28"/>
          <w:lang w:val="kk-KZ"/>
        </w:rPr>
        <w:t>д</w:t>
      </w:r>
      <w:r w:rsidRPr="006F4152">
        <w:rPr>
          <w:rFonts w:ascii="Times New Roman" w:hAnsi="Times New Roman" w:cs="Times New Roman"/>
          <w:sz w:val="28"/>
          <w:szCs w:val="28"/>
          <w:lang w:val="kk-KZ"/>
        </w:rPr>
        <w:t>ис.</w:t>
      </w:r>
      <w:r w:rsidR="00EE242C">
        <w:rPr>
          <w:rFonts w:ascii="Times New Roman" w:hAnsi="Times New Roman" w:cs="Times New Roman"/>
          <w:sz w:val="28"/>
          <w:szCs w:val="28"/>
          <w:lang w:val="kk-KZ"/>
        </w:rPr>
        <w:t xml:space="preserve">  </w:t>
      </w:r>
      <w:r w:rsidRPr="006F4152">
        <w:rPr>
          <w:rFonts w:ascii="Times New Roman" w:hAnsi="Times New Roman" w:cs="Times New Roman"/>
          <w:sz w:val="28"/>
          <w:szCs w:val="28"/>
          <w:lang w:val="kk-KZ"/>
        </w:rPr>
        <w:t xml:space="preserve"> </w:t>
      </w:r>
      <w:r w:rsidR="00EE242C">
        <w:rPr>
          <w:rFonts w:ascii="Times New Roman" w:hAnsi="Times New Roman" w:cs="Times New Roman"/>
          <w:sz w:val="28"/>
          <w:szCs w:val="28"/>
          <w:lang w:val="kk-KZ"/>
        </w:rPr>
        <w:t xml:space="preserve">...   </w:t>
      </w:r>
      <w:r w:rsidRPr="006F4152">
        <w:rPr>
          <w:rFonts w:ascii="Times New Roman" w:hAnsi="Times New Roman" w:cs="Times New Roman"/>
          <w:sz w:val="28"/>
          <w:szCs w:val="28"/>
          <w:lang w:val="kk-KZ"/>
        </w:rPr>
        <w:t>канд. пед. наук. – М., 1999.</w:t>
      </w:r>
      <w:r w:rsidR="00EE242C">
        <w:rPr>
          <w:rFonts w:ascii="Times New Roman" w:hAnsi="Times New Roman" w:cs="Times New Roman"/>
          <w:sz w:val="28"/>
          <w:szCs w:val="28"/>
          <w:lang w:val="kk-KZ"/>
        </w:rPr>
        <w:t xml:space="preserve"> – 170 с.</w:t>
      </w:r>
    </w:p>
    <w:p w14:paraId="7771D3BE" w14:textId="597B3B84" w:rsidR="002F43B1" w:rsidRPr="006F4152" w:rsidRDefault="002F43B1" w:rsidP="006F4152">
      <w:pPr>
        <w:pStyle w:val="a8"/>
        <w:numPr>
          <w:ilvl w:val="0"/>
          <w:numId w:val="78"/>
        </w:numPr>
        <w:tabs>
          <w:tab w:val="left" w:pos="142"/>
          <w:tab w:val="left" w:pos="993"/>
        </w:tabs>
        <w:spacing w:after="0" w:line="240" w:lineRule="auto"/>
        <w:ind w:left="0" w:firstLine="567"/>
        <w:jc w:val="both"/>
        <w:rPr>
          <w:rFonts w:ascii="Times New Roman" w:eastAsia="Times New Roman" w:hAnsi="Times New Roman" w:cs="Times New Roman"/>
          <w:sz w:val="28"/>
          <w:szCs w:val="28"/>
          <w:lang w:val="kk-KZ"/>
        </w:rPr>
      </w:pPr>
      <w:r w:rsidRPr="006F4152">
        <w:rPr>
          <w:rFonts w:ascii="Times New Roman" w:eastAsia="Times New Roman" w:hAnsi="Times New Roman" w:cs="Times New Roman"/>
          <w:sz w:val="28"/>
          <w:szCs w:val="28"/>
          <w:lang w:val="kk-KZ"/>
        </w:rPr>
        <w:t xml:space="preserve">Чомаева Л.М. Эстетическое воспитание подростков средствами этнохудожественной культуры карачаевск: </w:t>
      </w:r>
      <w:r w:rsidR="00EE242C" w:rsidRPr="006F4152">
        <w:rPr>
          <w:rFonts w:ascii="Times New Roman" w:eastAsia="Times New Roman" w:hAnsi="Times New Roman" w:cs="Times New Roman"/>
          <w:sz w:val="28"/>
          <w:szCs w:val="28"/>
          <w:lang w:val="kk-KZ"/>
        </w:rPr>
        <w:t>д</w:t>
      </w:r>
      <w:r w:rsidRPr="006F4152">
        <w:rPr>
          <w:rFonts w:ascii="Times New Roman" w:eastAsia="Times New Roman" w:hAnsi="Times New Roman" w:cs="Times New Roman"/>
          <w:sz w:val="28"/>
          <w:szCs w:val="28"/>
          <w:lang w:val="kk-KZ"/>
        </w:rPr>
        <w:t xml:space="preserve">ис. </w:t>
      </w:r>
      <w:r w:rsidR="00EE242C">
        <w:rPr>
          <w:rFonts w:ascii="Times New Roman" w:eastAsia="Times New Roman" w:hAnsi="Times New Roman" w:cs="Times New Roman"/>
          <w:sz w:val="28"/>
          <w:szCs w:val="28"/>
          <w:lang w:val="kk-KZ"/>
        </w:rPr>
        <w:t xml:space="preserve">  ...   </w:t>
      </w:r>
      <w:r w:rsidRPr="006F4152">
        <w:rPr>
          <w:rFonts w:ascii="Times New Roman" w:eastAsia="Times New Roman" w:hAnsi="Times New Roman" w:cs="Times New Roman"/>
          <w:sz w:val="28"/>
          <w:szCs w:val="28"/>
          <w:lang w:val="kk-KZ"/>
        </w:rPr>
        <w:t>канд. пед. наук</w:t>
      </w:r>
      <w:r w:rsidR="00EE242C">
        <w:rPr>
          <w:rFonts w:ascii="Times New Roman" w:eastAsia="Times New Roman" w:hAnsi="Times New Roman" w:cs="Times New Roman"/>
          <w:sz w:val="28"/>
          <w:szCs w:val="28"/>
          <w:lang w:val="kk-KZ"/>
        </w:rPr>
        <w:t>. -</w:t>
      </w:r>
      <w:r w:rsidRPr="006F4152">
        <w:rPr>
          <w:rFonts w:ascii="Times New Roman" w:eastAsia="Times New Roman" w:hAnsi="Times New Roman" w:cs="Times New Roman"/>
          <w:sz w:val="28"/>
          <w:szCs w:val="28"/>
          <w:lang w:val="kk-KZ"/>
        </w:rPr>
        <w:t xml:space="preserve">  Карачаевск: КЧГУ, 2005. – 191</w:t>
      </w:r>
      <w:r w:rsidR="00EE242C">
        <w:rPr>
          <w:rFonts w:ascii="Times New Roman" w:eastAsia="Times New Roman" w:hAnsi="Times New Roman" w:cs="Times New Roman"/>
          <w:sz w:val="28"/>
          <w:szCs w:val="28"/>
          <w:lang w:val="kk-KZ"/>
        </w:rPr>
        <w:t xml:space="preserve"> </w:t>
      </w:r>
      <w:r w:rsidRPr="006F4152">
        <w:rPr>
          <w:rFonts w:ascii="Times New Roman" w:eastAsia="Times New Roman" w:hAnsi="Times New Roman" w:cs="Times New Roman"/>
          <w:sz w:val="28"/>
          <w:szCs w:val="28"/>
          <w:lang w:val="kk-KZ"/>
        </w:rPr>
        <w:t>с.</w:t>
      </w:r>
    </w:p>
    <w:p w14:paraId="64D5107D" w14:textId="4124EEC0" w:rsidR="002F43B1" w:rsidRPr="006F4152" w:rsidRDefault="002F43B1" w:rsidP="006F4152">
      <w:pPr>
        <w:pStyle w:val="a8"/>
        <w:numPr>
          <w:ilvl w:val="0"/>
          <w:numId w:val="78"/>
        </w:numPr>
        <w:tabs>
          <w:tab w:val="left" w:pos="142"/>
          <w:tab w:val="left" w:pos="993"/>
        </w:tabs>
        <w:spacing w:after="0" w:line="240" w:lineRule="auto"/>
        <w:ind w:left="0" w:firstLine="567"/>
        <w:jc w:val="both"/>
        <w:rPr>
          <w:rFonts w:ascii="Times New Roman" w:eastAsia="Times New Roman" w:hAnsi="Times New Roman" w:cs="Times New Roman"/>
          <w:sz w:val="28"/>
          <w:szCs w:val="28"/>
          <w:lang w:val="kk-KZ"/>
        </w:rPr>
      </w:pPr>
      <w:r w:rsidRPr="006F4152">
        <w:rPr>
          <w:rFonts w:ascii="Times New Roman" w:hAnsi="Times New Roman" w:cs="Times New Roman"/>
          <w:sz w:val="28"/>
          <w:szCs w:val="28"/>
          <w:lang w:val="kk-KZ"/>
        </w:rPr>
        <w:t xml:space="preserve">Яковлев В.Л. Теория и практика инновационной подготовки учителя в системе высшего педагогического образования: </w:t>
      </w:r>
      <w:r w:rsidR="00EE242C" w:rsidRPr="006F4152">
        <w:rPr>
          <w:rFonts w:ascii="Times New Roman" w:hAnsi="Times New Roman" w:cs="Times New Roman"/>
          <w:sz w:val="28"/>
          <w:szCs w:val="28"/>
          <w:lang w:val="kk-KZ"/>
        </w:rPr>
        <w:t>д</w:t>
      </w:r>
      <w:r w:rsidRPr="006F4152">
        <w:rPr>
          <w:rFonts w:ascii="Times New Roman" w:hAnsi="Times New Roman" w:cs="Times New Roman"/>
          <w:sz w:val="28"/>
          <w:szCs w:val="28"/>
          <w:lang w:val="kk-KZ"/>
        </w:rPr>
        <w:t>ис.</w:t>
      </w:r>
      <w:r w:rsidR="00EE242C">
        <w:rPr>
          <w:rFonts w:ascii="Times New Roman" w:hAnsi="Times New Roman" w:cs="Times New Roman"/>
          <w:sz w:val="28"/>
          <w:szCs w:val="28"/>
          <w:lang w:val="kk-KZ"/>
        </w:rPr>
        <w:t xml:space="preserve">  ...   </w:t>
      </w:r>
      <w:r w:rsidRPr="006F4152">
        <w:rPr>
          <w:rFonts w:ascii="Times New Roman" w:hAnsi="Times New Roman" w:cs="Times New Roman"/>
          <w:sz w:val="28"/>
          <w:szCs w:val="28"/>
          <w:lang w:val="kk-KZ"/>
        </w:rPr>
        <w:t>док.</w:t>
      </w:r>
      <w:r w:rsidR="00EE242C">
        <w:rPr>
          <w:rFonts w:ascii="Times New Roman" w:hAnsi="Times New Roman" w:cs="Times New Roman"/>
          <w:sz w:val="28"/>
          <w:szCs w:val="28"/>
          <w:lang w:val="kk-KZ"/>
        </w:rPr>
        <w:t xml:space="preserve"> </w:t>
      </w:r>
      <w:r w:rsidRPr="006F4152">
        <w:rPr>
          <w:rFonts w:ascii="Times New Roman" w:hAnsi="Times New Roman" w:cs="Times New Roman"/>
          <w:sz w:val="28"/>
          <w:szCs w:val="28"/>
          <w:lang w:val="kk-KZ"/>
        </w:rPr>
        <w:t>пед.</w:t>
      </w:r>
      <w:r w:rsidR="00EE242C">
        <w:rPr>
          <w:rFonts w:ascii="Times New Roman" w:hAnsi="Times New Roman" w:cs="Times New Roman"/>
          <w:sz w:val="28"/>
          <w:szCs w:val="28"/>
          <w:lang w:val="kk-KZ"/>
        </w:rPr>
        <w:t xml:space="preserve"> </w:t>
      </w:r>
      <w:r w:rsidRPr="006F4152">
        <w:rPr>
          <w:rFonts w:ascii="Times New Roman" w:hAnsi="Times New Roman" w:cs="Times New Roman"/>
          <w:sz w:val="28"/>
          <w:szCs w:val="28"/>
          <w:lang w:val="kk-KZ"/>
        </w:rPr>
        <w:t>наук. – Карачаевск: КЧГПУ, 2000. – 340</w:t>
      </w:r>
      <w:r w:rsidR="00EE242C">
        <w:rPr>
          <w:rFonts w:ascii="Times New Roman" w:hAnsi="Times New Roman" w:cs="Times New Roman"/>
          <w:sz w:val="28"/>
          <w:szCs w:val="28"/>
          <w:lang w:val="kk-KZ"/>
        </w:rPr>
        <w:t xml:space="preserve"> </w:t>
      </w:r>
      <w:r w:rsidRPr="006F4152">
        <w:rPr>
          <w:rFonts w:ascii="Times New Roman" w:hAnsi="Times New Roman" w:cs="Times New Roman"/>
          <w:sz w:val="28"/>
          <w:szCs w:val="28"/>
          <w:lang w:val="kk-KZ"/>
        </w:rPr>
        <w:t>с</w:t>
      </w:r>
      <w:r w:rsidR="00EE242C">
        <w:rPr>
          <w:rFonts w:ascii="Times New Roman" w:hAnsi="Times New Roman" w:cs="Times New Roman"/>
          <w:sz w:val="28"/>
          <w:szCs w:val="28"/>
          <w:lang w:val="kk-KZ"/>
        </w:rPr>
        <w:t>.</w:t>
      </w:r>
    </w:p>
    <w:p w14:paraId="5CE67DF9" w14:textId="13FDFB10" w:rsidR="002F43B1" w:rsidRPr="006F4152" w:rsidRDefault="002F43B1" w:rsidP="006F4152">
      <w:pPr>
        <w:pStyle w:val="a8"/>
        <w:numPr>
          <w:ilvl w:val="0"/>
          <w:numId w:val="78"/>
        </w:numPr>
        <w:tabs>
          <w:tab w:val="left" w:pos="142"/>
          <w:tab w:val="left" w:pos="993"/>
        </w:tabs>
        <w:spacing w:after="0" w:line="240" w:lineRule="auto"/>
        <w:ind w:left="0" w:firstLine="567"/>
        <w:jc w:val="both"/>
        <w:rPr>
          <w:rFonts w:ascii="Times New Roman" w:eastAsia="Times New Roman" w:hAnsi="Times New Roman" w:cs="Times New Roman"/>
          <w:sz w:val="28"/>
          <w:szCs w:val="28"/>
        </w:rPr>
      </w:pPr>
      <w:r w:rsidRPr="006F4152">
        <w:rPr>
          <w:rFonts w:ascii="Times New Roman" w:eastAsia="Times New Roman" w:hAnsi="Times New Roman" w:cs="Times New Roman"/>
          <w:sz w:val="28"/>
          <w:szCs w:val="28"/>
          <w:lang w:val="kk-KZ"/>
        </w:rPr>
        <w:t>Кущетерова Ф.Т. Воспитание семьянина в народной педагогике карачевцев (историко – педагогическое исследование)</w:t>
      </w:r>
      <w:r w:rsidR="00EE242C">
        <w:rPr>
          <w:rFonts w:ascii="Times New Roman" w:eastAsia="Times New Roman" w:hAnsi="Times New Roman" w:cs="Times New Roman"/>
          <w:sz w:val="28"/>
          <w:szCs w:val="28"/>
          <w:lang w:val="kk-KZ"/>
        </w:rPr>
        <w:t>.</w:t>
      </w:r>
      <w:r w:rsidRPr="006F4152">
        <w:rPr>
          <w:rFonts w:ascii="Times New Roman" w:eastAsia="Times New Roman" w:hAnsi="Times New Roman" w:cs="Times New Roman"/>
          <w:sz w:val="28"/>
          <w:szCs w:val="28"/>
          <w:lang w:val="kk-KZ"/>
        </w:rPr>
        <w:t xml:space="preserve"> - Ставрополь, 2000. – 192</w:t>
      </w:r>
      <w:r w:rsidR="00EE242C">
        <w:rPr>
          <w:rFonts w:ascii="Times New Roman" w:eastAsia="Times New Roman" w:hAnsi="Times New Roman" w:cs="Times New Roman"/>
          <w:sz w:val="28"/>
          <w:szCs w:val="28"/>
          <w:lang w:val="kk-KZ"/>
        </w:rPr>
        <w:t xml:space="preserve"> </w:t>
      </w:r>
      <w:r w:rsidRPr="006F4152">
        <w:rPr>
          <w:rFonts w:ascii="Times New Roman" w:eastAsia="Times New Roman" w:hAnsi="Times New Roman" w:cs="Times New Roman"/>
          <w:sz w:val="28"/>
          <w:szCs w:val="28"/>
          <w:lang w:val="kk-KZ"/>
        </w:rPr>
        <w:t>с.</w:t>
      </w:r>
    </w:p>
    <w:p w14:paraId="50FECC0B" w14:textId="5B21257C" w:rsidR="002F43B1" w:rsidRPr="00EE242C" w:rsidRDefault="002F43B1" w:rsidP="00EE242C">
      <w:pPr>
        <w:pStyle w:val="a8"/>
        <w:numPr>
          <w:ilvl w:val="0"/>
          <w:numId w:val="78"/>
        </w:numPr>
        <w:tabs>
          <w:tab w:val="left" w:pos="142"/>
          <w:tab w:val="left" w:pos="993"/>
        </w:tabs>
        <w:spacing w:after="0" w:line="240" w:lineRule="auto"/>
        <w:ind w:left="0" w:firstLine="567"/>
        <w:jc w:val="both"/>
        <w:rPr>
          <w:rFonts w:ascii="Times New Roman" w:eastAsia="Times New Roman" w:hAnsi="Times New Roman" w:cs="Times New Roman"/>
          <w:sz w:val="28"/>
          <w:szCs w:val="28"/>
          <w:lang w:val="kk-KZ"/>
        </w:rPr>
      </w:pPr>
      <w:r w:rsidRPr="006F4152">
        <w:rPr>
          <w:rFonts w:ascii="Times New Roman" w:eastAsia="Calibri" w:hAnsi="Times New Roman" w:cs="Times New Roman"/>
          <w:sz w:val="28"/>
          <w:szCs w:val="28"/>
          <w:lang w:val="kk-KZ"/>
        </w:rPr>
        <w:t>Білім туралы. Қазақстан Республикасының 2007 жылғы 27 шілдедегі</w:t>
      </w:r>
      <w:r w:rsidR="00EE242C">
        <w:rPr>
          <w:rFonts w:ascii="Times New Roman" w:eastAsia="Calibri" w:hAnsi="Times New Roman" w:cs="Times New Roman"/>
          <w:sz w:val="28"/>
          <w:szCs w:val="28"/>
          <w:lang w:val="kk-KZ"/>
        </w:rPr>
        <w:t xml:space="preserve">, </w:t>
      </w:r>
      <w:r w:rsidRPr="00EE242C">
        <w:rPr>
          <w:rFonts w:ascii="Times New Roman" w:eastAsia="Calibri" w:hAnsi="Times New Roman" w:cs="Times New Roman"/>
          <w:sz w:val="28"/>
          <w:szCs w:val="28"/>
          <w:lang w:val="kk-KZ"/>
        </w:rPr>
        <w:t xml:space="preserve">№319 Заңы  </w:t>
      </w:r>
      <w:r w:rsidR="00B50C48">
        <w:fldChar w:fldCharType="begin"/>
      </w:r>
      <w:r w:rsidR="00B50C48">
        <w:instrText xml:space="preserve"> HYPERLINK "https://adilet.zan.kz/kaz/docs/Z070000319" </w:instrText>
      </w:r>
      <w:r w:rsidR="00B50C48">
        <w:fldChar w:fldCharType="separate"/>
      </w:r>
      <w:r w:rsidRPr="00EE242C">
        <w:rPr>
          <w:rFonts w:ascii="Times New Roman" w:eastAsia="Calibri" w:hAnsi="Times New Roman" w:cs="Times New Roman"/>
          <w:sz w:val="28"/>
          <w:szCs w:val="28"/>
          <w:lang w:val="kk-KZ"/>
        </w:rPr>
        <w:t>https://adilet.zan.kz/kaz/docs/Z070000319</w:t>
      </w:r>
      <w:r w:rsidR="00B50C48">
        <w:rPr>
          <w:rFonts w:ascii="Times New Roman" w:eastAsia="Calibri" w:hAnsi="Times New Roman" w:cs="Times New Roman"/>
          <w:sz w:val="28"/>
          <w:szCs w:val="28"/>
          <w:lang w:val="kk-KZ"/>
        </w:rPr>
        <w:fldChar w:fldCharType="end"/>
      </w:r>
      <w:r w:rsidR="00EE242C" w:rsidRPr="00EE242C">
        <w:rPr>
          <w:rFonts w:ascii="Times New Roman" w:hAnsi="Times New Roman" w:cs="Times New Roman"/>
          <w:sz w:val="28"/>
          <w:szCs w:val="28"/>
          <w:lang w:val="kk-KZ"/>
        </w:rPr>
        <w:t xml:space="preserve"> </w:t>
      </w:r>
      <w:r w:rsidR="00EE242C">
        <w:rPr>
          <w:rFonts w:ascii="Times New Roman" w:hAnsi="Times New Roman" w:cs="Times New Roman"/>
          <w:sz w:val="28"/>
          <w:szCs w:val="28"/>
          <w:lang w:val="kk-KZ"/>
        </w:rPr>
        <w:t xml:space="preserve"> 16.05.2024.</w:t>
      </w:r>
    </w:p>
    <w:p w14:paraId="59E698C3" w14:textId="368265B8" w:rsidR="002F43B1" w:rsidRPr="006F4152" w:rsidRDefault="002F43B1" w:rsidP="006F4152">
      <w:pPr>
        <w:pStyle w:val="a8"/>
        <w:numPr>
          <w:ilvl w:val="0"/>
          <w:numId w:val="78"/>
        </w:numPr>
        <w:tabs>
          <w:tab w:val="left" w:pos="142"/>
          <w:tab w:val="left" w:pos="993"/>
        </w:tabs>
        <w:spacing w:after="0" w:line="240" w:lineRule="auto"/>
        <w:ind w:left="0" w:firstLine="567"/>
        <w:jc w:val="both"/>
        <w:rPr>
          <w:rFonts w:ascii="Times New Roman" w:eastAsia="Times New Roman" w:hAnsi="Times New Roman" w:cs="Times New Roman"/>
          <w:sz w:val="28"/>
          <w:szCs w:val="28"/>
          <w:lang w:val="kk-KZ"/>
        </w:rPr>
      </w:pPr>
      <w:r w:rsidRPr="006F4152">
        <w:rPr>
          <w:rFonts w:ascii="Times New Roman" w:eastAsia="Times New Roman" w:hAnsi="Times New Roman" w:cs="Times New Roman"/>
          <w:sz w:val="28"/>
          <w:szCs w:val="28"/>
          <w:lang w:val="kk-KZ"/>
        </w:rPr>
        <w:t>Қазақстан Республикасы Білім және ғылым министрінің 2018 жылғы 31</w:t>
      </w:r>
      <w:r w:rsidRPr="006F4152">
        <w:rPr>
          <w:rFonts w:ascii="Times New Roman" w:eastAsia="Times New Roman" w:hAnsi="Times New Roman" w:cs="Times New Roman"/>
          <w:spacing w:val="1"/>
          <w:sz w:val="28"/>
          <w:szCs w:val="28"/>
          <w:lang w:val="kk-KZ"/>
        </w:rPr>
        <w:t xml:space="preserve"> </w:t>
      </w:r>
      <w:r w:rsidRPr="006F4152">
        <w:rPr>
          <w:rFonts w:ascii="Times New Roman" w:eastAsia="Times New Roman" w:hAnsi="Times New Roman" w:cs="Times New Roman"/>
          <w:sz w:val="28"/>
          <w:szCs w:val="28"/>
          <w:lang w:val="kk-KZ"/>
        </w:rPr>
        <w:t>қазандағы</w:t>
      </w:r>
      <w:r w:rsidR="00EE242C">
        <w:rPr>
          <w:rFonts w:ascii="Times New Roman" w:eastAsia="Times New Roman" w:hAnsi="Times New Roman" w:cs="Times New Roman"/>
          <w:sz w:val="28"/>
          <w:szCs w:val="28"/>
          <w:lang w:val="kk-KZ"/>
        </w:rPr>
        <w:t>,</w:t>
      </w:r>
      <w:r w:rsidRPr="006F4152">
        <w:rPr>
          <w:rFonts w:ascii="Times New Roman" w:eastAsia="Times New Roman" w:hAnsi="Times New Roman" w:cs="Times New Roman"/>
          <w:sz w:val="28"/>
          <w:szCs w:val="28"/>
          <w:lang w:val="kk-KZ"/>
        </w:rPr>
        <w:t xml:space="preserve"> №604 бұйрығына 7-қосымша. Жоғары білім берудің мемлекеттік</w:t>
      </w:r>
      <w:r w:rsidRPr="006F4152">
        <w:rPr>
          <w:rFonts w:ascii="Times New Roman" w:eastAsia="Times New Roman" w:hAnsi="Times New Roman" w:cs="Times New Roman"/>
          <w:spacing w:val="1"/>
          <w:sz w:val="28"/>
          <w:szCs w:val="28"/>
          <w:lang w:val="kk-KZ"/>
        </w:rPr>
        <w:t xml:space="preserve"> </w:t>
      </w:r>
      <w:r w:rsidRPr="006F4152">
        <w:rPr>
          <w:rFonts w:ascii="Times New Roman" w:eastAsia="Times New Roman" w:hAnsi="Times New Roman" w:cs="Times New Roman"/>
          <w:sz w:val="28"/>
          <w:szCs w:val="28"/>
          <w:lang w:val="kk-KZ"/>
        </w:rPr>
        <w:t>жалпыға</w:t>
      </w:r>
      <w:r w:rsidRPr="006F4152">
        <w:rPr>
          <w:rFonts w:ascii="Times New Roman" w:eastAsia="Times New Roman" w:hAnsi="Times New Roman" w:cs="Times New Roman"/>
          <w:spacing w:val="-1"/>
          <w:sz w:val="28"/>
          <w:szCs w:val="28"/>
          <w:lang w:val="kk-KZ"/>
        </w:rPr>
        <w:t xml:space="preserve"> </w:t>
      </w:r>
      <w:r w:rsidRPr="006F4152">
        <w:rPr>
          <w:rFonts w:ascii="Times New Roman" w:eastAsia="Times New Roman" w:hAnsi="Times New Roman" w:cs="Times New Roman"/>
          <w:sz w:val="28"/>
          <w:szCs w:val="28"/>
          <w:lang w:val="kk-KZ"/>
        </w:rPr>
        <w:t>міндетті</w:t>
      </w:r>
      <w:r w:rsidRPr="006F4152">
        <w:rPr>
          <w:rFonts w:ascii="Times New Roman" w:eastAsia="Times New Roman" w:hAnsi="Times New Roman" w:cs="Times New Roman"/>
          <w:spacing w:val="1"/>
          <w:sz w:val="28"/>
          <w:szCs w:val="28"/>
          <w:lang w:val="kk-KZ"/>
        </w:rPr>
        <w:t xml:space="preserve"> </w:t>
      </w:r>
      <w:r w:rsidRPr="00EE242C">
        <w:rPr>
          <w:rFonts w:ascii="Times New Roman" w:eastAsia="Times New Roman" w:hAnsi="Times New Roman" w:cs="Times New Roman"/>
          <w:sz w:val="28"/>
          <w:szCs w:val="28"/>
          <w:lang w:val="kk-KZ"/>
        </w:rPr>
        <w:t>стандарты</w:t>
      </w:r>
      <w:r w:rsidR="00EE242C" w:rsidRPr="00EE242C">
        <w:rPr>
          <w:rFonts w:ascii="Times New Roman" w:eastAsia="Times New Roman" w:hAnsi="Times New Roman" w:cs="Times New Roman"/>
          <w:sz w:val="28"/>
          <w:szCs w:val="28"/>
          <w:lang w:val="kk-KZ"/>
        </w:rPr>
        <w:t xml:space="preserve"> </w:t>
      </w:r>
      <w:r w:rsidRPr="00EE242C">
        <w:rPr>
          <w:rFonts w:ascii="Times New Roman" w:eastAsia="Times New Roman" w:hAnsi="Times New Roman" w:cs="Times New Roman"/>
          <w:sz w:val="28"/>
          <w:szCs w:val="28"/>
          <w:lang w:val="kk-KZ"/>
        </w:rPr>
        <w:t xml:space="preserve"> </w:t>
      </w:r>
      <w:hyperlink r:id="rId31" w:history="1">
        <w:r w:rsidR="00EE242C" w:rsidRPr="00EE242C">
          <w:rPr>
            <w:rStyle w:val="ae"/>
            <w:rFonts w:ascii="Times New Roman" w:eastAsia="Times New Roman" w:hAnsi="Times New Roman" w:cs="Times New Roman"/>
            <w:color w:val="auto"/>
            <w:sz w:val="28"/>
            <w:szCs w:val="28"/>
            <w:u w:val="none"/>
            <w:lang w:val="kk-KZ"/>
          </w:rPr>
          <w:t>https://adilet.zan.kz/kaz/docs/V18000176</w:t>
        </w:r>
      </w:hyperlink>
      <w:r w:rsidR="00EE242C" w:rsidRPr="00EE242C">
        <w:rPr>
          <w:rFonts w:ascii="Times New Roman" w:eastAsia="Times New Roman" w:hAnsi="Times New Roman" w:cs="Times New Roman"/>
          <w:sz w:val="28"/>
          <w:szCs w:val="28"/>
          <w:lang w:val="kk-KZ"/>
        </w:rPr>
        <w:t xml:space="preserve">  11.06.2024.</w:t>
      </w:r>
    </w:p>
    <w:p w14:paraId="7E7F57B7" w14:textId="5DDB8755" w:rsidR="002F43B1" w:rsidRPr="006F4152" w:rsidRDefault="002F43B1" w:rsidP="00EE242C">
      <w:pPr>
        <w:pStyle w:val="a8"/>
        <w:numPr>
          <w:ilvl w:val="0"/>
          <w:numId w:val="78"/>
        </w:numPr>
        <w:tabs>
          <w:tab w:val="left" w:pos="142"/>
          <w:tab w:val="left" w:pos="1134"/>
        </w:tabs>
        <w:spacing w:after="0" w:line="240" w:lineRule="auto"/>
        <w:ind w:left="0" w:firstLine="567"/>
        <w:jc w:val="both"/>
        <w:rPr>
          <w:rFonts w:ascii="Times New Roman" w:eastAsiaTheme="minorHAnsi" w:hAnsi="Times New Roman" w:cs="Times New Roman"/>
          <w:sz w:val="28"/>
          <w:szCs w:val="28"/>
          <w:lang w:val="kk-KZ" w:eastAsia="en-US"/>
        </w:rPr>
      </w:pPr>
      <w:r w:rsidRPr="006F4152">
        <w:rPr>
          <w:rFonts w:ascii="Times New Roman" w:hAnsi="Times New Roman" w:cs="Times New Roman"/>
          <w:sz w:val="28"/>
          <w:szCs w:val="28"/>
          <w:lang w:val="kk-KZ"/>
        </w:rPr>
        <w:lastRenderedPageBreak/>
        <w:t>Шпикалова Т.Я. Моделирование в условиях системы образовательных учреждений – эффективное средство развития инновационных процессов этнохудожественного образования // Художественно</w:t>
      </w:r>
      <w:r w:rsidRPr="006F4152">
        <w:rPr>
          <w:rFonts w:ascii="Times New Roman" w:hAnsi="Times New Roman" w:cs="Times New Roman"/>
          <w:sz w:val="28"/>
          <w:szCs w:val="28"/>
        </w:rPr>
        <w:t>-педагогическое образование: состояние, проблемы, перспективы развития</w:t>
      </w:r>
      <w:r w:rsidR="00EE242C">
        <w:rPr>
          <w:rFonts w:ascii="Times New Roman" w:hAnsi="Times New Roman" w:cs="Times New Roman"/>
          <w:sz w:val="28"/>
          <w:szCs w:val="28"/>
        </w:rPr>
        <w:t>:</w:t>
      </w:r>
      <w:r w:rsidRPr="006F4152">
        <w:rPr>
          <w:rFonts w:ascii="Times New Roman" w:hAnsi="Times New Roman" w:cs="Times New Roman"/>
          <w:sz w:val="28"/>
          <w:szCs w:val="28"/>
        </w:rPr>
        <w:t xml:space="preserve"> </w:t>
      </w:r>
      <w:r w:rsidR="00EE242C" w:rsidRPr="006F4152">
        <w:rPr>
          <w:rFonts w:ascii="Times New Roman" w:hAnsi="Times New Roman" w:cs="Times New Roman"/>
          <w:sz w:val="28"/>
          <w:szCs w:val="28"/>
        </w:rPr>
        <w:t>с</w:t>
      </w:r>
      <w:r w:rsidRPr="006F4152">
        <w:rPr>
          <w:rFonts w:ascii="Times New Roman" w:hAnsi="Times New Roman" w:cs="Times New Roman"/>
          <w:sz w:val="28"/>
          <w:szCs w:val="28"/>
        </w:rPr>
        <w:t xml:space="preserve">б. науч. стат.: матер. </w:t>
      </w:r>
      <w:proofErr w:type="spellStart"/>
      <w:r w:rsidRPr="006F4152">
        <w:rPr>
          <w:rFonts w:ascii="Times New Roman" w:hAnsi="Times New Roman" w:cs="Times New Roman"/>
          <w:sz w:val="28"/>
          <w:szCs w:val="28"/>
        </w:rPr>
        <w:t>Всерос</w:t>
      </w:r>
      <w:proofErr w:type="spellEnd"/>
      <w:r w:rsidRPr="006F4152">
        <w:rPr>
          <w:rFonts w:ascii="Times New Roman" w:hAnsi="Times New Roman" w:cs="Times New Roman"/>
          <w:sz w:val="28"/>
          <w:szCs w:val="28"/>
        </w:rPr>
        <w:t xml:space="preserve">. </w:t>
      </w:r>
      <w:proofErr w:type="spellStart"/>
      <w:r w:rsidRPr="006F4152">
        <w:rPr>
          <w:rFonts w:ascii="Times New Roman" w:hAnsi="Times New Roman" w:cs="Times New Roman"/>
          <w:sz w:val="28"/>
          <w:szCs w:val="28"/>
        </w:rPr>
        <w:t>конф</w:t>
      </w:r>
      <w:proofErr w:type="spellEnd"/>
      <w:r w:rsidRPr="006F4152">
        <w:rPr>
          <w:rFonts w:ascii="Times New Roman" w:hAnsi="Times New Roman" w:cs="Times New Roman"/>
          <w:sz w:val="28"/>
          <w:szCs w:val="28"/>
        </w:rPr>
        <w:t>. - Махачкала: ДГПУ, 2006. – 520</w:t>
      </w:r>
      <w:r w:rsidR="00EE242C">
        <w:rPr>
          <w:rFonts w:ascii="Times New Roman" w:hAnsi="Times New Roman" w:cs="Times New Roman"/>
          <w:sz w:val="28"/>
          <w:szCs w:val="28"/>
        </w:rPr>
        <w:t xml:space="preserve"> </w:t>
      </w:r>
      <w:r w:rsidRPr="006F4152">
        <w:rPr>
          <w:rFonts w:ascii="Times New Roman" w:hAnsi="Times New Roman" w:cs="Times New Roman"/>
          <w:sz w:val="28"/>
          <w:szCs w:val="28"/>
        </w:rPr>
        <w:t>с</w:t>
      </w:r>
      <w:r w:rsidRPr="006F4152">
        <w:rPr>
          <w:rFonts w:ascii="Times New Roman" w:hAnsi="Times New Roman" w:cs="Times New Roman"/>
          <w:sz w:val="28"/>
          <w:szCs w:val="28"/>
          <w:lang w:val="kk-KZ"/>
        </w:rPr>
        <w:t>.</w:t>
      </w:r>
    </w:p>
    <w:p w14:paraId="7654F061" w14:textId="59557B86" w:rsidR="002F43B1" w:rsidRPr="006F4152" w:rsidRDefault="002F43B1" w:rsidP="00EE242C">
      <w:pPr>
        <w:pStyle w:val="a8"/>
        <w:numPr>
          <w:ilvl w:val="0"/>
          <w:numId w:val="78"/>
        </w:numPr>
        <w:tabs>
          <w:tab w:val="left" w:pos="142"/>
          <w:tab w:val="left" w:pos="1134"/>
        </w:tabs>
        <w:spacing w:after="0" w:line="240" w:lineRule="auto"/>
        <w:ind w:left="0" w:firstLine="567"/>
        <w:jc w:val="both"/>
        <w:rPr>
          <w:rFonts w:ascii="Times New Roman" w:hAnsi="Times New Roman" w:cs="Times New Roman"/>
          <w:sz w:val="28"/>
          <w:szCs w:val="28"/>
          <w:lang w:val="kk-KZ"/>
        </w:rPr>
      </w:pPr>
      <w:r w:rsidRPr="006F4152">
        <w:rPr>
          <w:rFonts w:ascii="Times New Roman" w:hAnsi="Times New Roman" w:cs="Times New Roman"/>
          <w:sz w:val="28"/>
          <w:szCs w:val="28"/>
          <w:lang w:val="kk-KZ"/>
        </w:rPr>
        <w:t>Стефаненко Т.Г. Этнопсихология: практикум: учеб.</w:t>
      </w:r>
      <w:r w:rsidR="00CF48AB">
        <w:rPr>
          <w:rFonts w:ascii="Times New Roman" w:hAnsi="Times New Roman" w:cs="Times New Roman"/>
          <w:sz w:val="28"/>
          <w:szCs w:val="28"/>
          <w:lang w:val="kk-KZ"/>
        </w:rPr>
        <w:t xml:space="preserve"> </w:t>
      </w:r>
      <w:r w:rsidRPr="006F4152">
        <w:rPr>
          <w:rFonts w:ascii="Times New Roman" w:hAnsi="Times New Roman" w:cs="Times New Roman"/>
          <w:sz w:val="28"/>
          <w:szCs w:val="28"/>
          <w:lang w:val="kk-KZ"/>
        </w:rPr>
        <w:t>пособие для студентов вузов. -  М.: Аспект Пресс</w:t>
      </w:r>
      <w:r w:rsidR="00EE242C">
        <w:rPr>
          <w:rFonts w:ascii="Times New Roman" w:hAnsi="Times New Roman" w:cs="Times New Roman"/>
          <w:sz w:val="28"/>
          <w:szCs w:val="28"/>
          <w:lang w:val="kk-KZ"/>
        </w:rPr>
        <w:t>,</w:t>
      </w:r>
      <w:r w:rsidRPr="006F4152">
        <w:rPr>
          <w:rFonts w:ascii="Times New Roman" w:hAnsi="Times New Roman" w:cs="Times New Roman"/>
          <w:sz w:val="28"/>
          <w:szCs w:val="28"/>
          <w:lang w:val="kk-KZ"/>
        </w:rPr>
        <w:t xml:space="preserve"> 2006. – 208 с.</w:t>
      </w:r>
    </w:p>
    <w:p w14:paraId="33969E78" w14:textId="751781F0" w:rsidR="002F43B1" w:rsidRPr="006F4152" w:rsidRDefault="002F43B1" w:rsidP="00EE242C">
      <w:pPr>
        <w:pStyle w:val="a8"/>
        <w:numPr>
          <w:ilvl w:val="0"/>
          <w:numId w:val="78"/>
        </w:numPr>
        <w:tabs>
          <w:tab w:val="left" w:pos="142"/>
          <w:tab w:val="left" w:pos="1134"/>
        </w:tabs>
        <w:spacing w:after="0" w:line="240" w:lineRule="auto"/>
        <w:ind w:left="0" w:firstLine="567"/>
        <w:jc w:val="both"/>
        <w:rPr>
          <w:rFonts w:ascii="Times New Roman" w:eastAsia="Times New Roman" w:hAnsi="Times New Roman" w:cs="Times New Roman"/>
          <w:sz w:val="28"/>
          <w:szCs w:val="28"/>
          <w:lang w:val="kk-KZ"/>
        </w:rPr>
      </w:pPr>
      <w:r w:rsidRPr="006F4152">
        <w:rPr>
          <w:rFonts w:ascii="Times New Roman" w:eastAsia="Times New Roman" w:hAnsi="Times New Roman" w:cs="Times New Roman"/>
          <w:sz w:val="28"/>
          <w:szCs w:val="28"/>
          <w:lang w:val="kk-KZ"/>
        </w:rPr>
        <w:t>Дилигенский Г.Г. Социольно – политическая психология: учеб. пособие для высш. учеб. заведений. -  М.: Наука,  1994. – 304</w:t>
      </w:r>
      <w:r w:rsidR="00EE242C">
        <w:rPr>
          <w:rFonts w:ascii="Times New Roman" w:eastAsia="Times New Roman" w:hAnsi="Times New Roman" w:cs="Times New Roman"/>
          <w:sz w:val="28"/>
          <w:szCs w:val="28"/>
          <w:lang w:val="kk-KZ"/>
        </w:rPr>
        <w:t xml:space="preserve"> </w:t>
      </w:r>
      <w:r w:rsidRPr="006F4152">
        <w:rPr>
          <w:rFonts w:ascii="Times New Roman" w:eastAsia="Times New Roman" w:hAnsi="Times New Roman" w:cs="Times New Roman"/>
          <w:sz w:val="28"/>
          <w:szCs w:val="28"/>
          <w:lang w:val="kk-KZ"/>
        </w:rPr>
        <w:t>с.</w:t>
      </w:r>
    </w:p>
    <w:p w14:paraId="344A245B" w14:textId="077AE520" w:rsidR="002F43B1" w:rsidRPr="006F4152" w:rsidRDefault="002F43B1" w:rsidP="00EE242C">
      <w:pPr>
        <w:pStyle w:val="a8"/>
        <w:numPr>
          <w:ilvl w:val="0"/>
          <w:numId w:val="78"/>
        </w:numPr>
        <w:tabs>
          <w:tab w:val="left" w:pos="142"/>
          <w:tab w:val="left" w:pos="1134"/>
        </w:tabs>
        <w:spacing w:after="0" w:line="240" w:lineRule="auto"/>
        <w:ind w:left="0" w:firstLine="567"/>
        <w:jc w:val="both"/>
        <w:rPr>
          <w:rFonts w:ascii="Times New Roman" w:eastAsia="Times New Roman" w:hAnsi="Times New Roman" w:cs="Times New Roman"/>
          <w:sz w:val="28"/>
          <w:szCs w:val="28"/>
          <w:lang w:val="kk-KZ"/>
        </w:rPr>
      </w:pPr>
      <w:r w:rsidRPr="006F4152">
        <w:rPr>
          <w:rFonts w:ascii="Times New Roman" w:eastAsia="Times New Roman" w:hAnsi="Times New Roman" w:cs="Times New Roman"/>
          <w:sz w:val="28"/>
          <w:szCs w:val="28"/>
          <w:lang w:val="kk-KZ"/>
        </w:rPr>
        <w:t>Мухаматзянова Г.В.</w:t>
      </w:r>
      <w:r w:rsidR="00EE242C">
        <w:rPr>
          <w:rFonts w:ascii="Times New Roman" w:eastAsia="Times New Roman" w:hAnsi="Times New Roman" w:cs="Times New Roman"/>
          <w:sz w:val="28"/>
          <w:szCs w:val="28"/>
          <w:lang w:val="kk-KZ"/>
        </w:rPr>
        <w:t>,</w:t>
      </w:r>
      <w:r w:rsidRPr="006F4152">
        <w:rPr>
          <w:rFonts w:ascii="Times New Roman" w:eastAsia="Times New Roman" w:hAnsi="Times New Roman" w:cs="Times New Roman"/>
          <w:sz w:val="28"/>
          <w:szCs w:val="28"/>
          <w:lang w:val="kk-KZ"/>
        </w:rPr>
        <w:t xml:space="preserve"> </w:t>
      </w:r>
      <w:r w:rsidR="00EE242C" w:rsidRPr="006F4152">
        <w:rPr>
          <w:rFonts w:ascii="Times New Roman" w:eastAsia="Times New Roman" w:hAnsi="Times New Roman" w:cs="Times New Roman"/>
          <w:sz w:val="28"/>
          <w:szCs w:val="28"/>
          <w:lang w:val="kk-KZ"/>
        </w:rPr>
        <w:t>Низамова</w:t>
      </w:r>
      <w:r w:rsidR="00EE242C" w:rsidRPr="00EE242C">
        <w:rPr>
          <w:rFonts w:ascii="Times New Roman" w:eastAsia="Times New Roman" w:hAnsi="Times New Roman" w:cs="Times New Roman"/>
          <w:sz w:val="28"/>
          <w:szCs w:val="28"/>
          <w:lang w:val="kk-KZ"/>
        </w:rPr>
        <w:t xml:space="preserve"> </w:t>
      </w:r>
      <w:r w:rsidR="00EE242C" w:rsidRPr="006F4152">
        <w:rPr>
          <w:rFonts w:ascii="Times New Roman" w:eastAsia="Times New Roman" w:hAnsi="Times New Roman" w:cs="Times New Roman"/>
          <w:sz w:val="28"/>
          <w:szCs w:val="28"/>
          <w:lang w:val="kk-KZ"/>
        </w:rPr>
        <w:t>Р.А. П</w:t>
      </w:r>
      <w:r w:rsidRPr="006F4152">
        <w:rPr>
          <w:rFonts w:ascii="Times New Roman" w:eastAsia="Times New Roman" w:hAnsi="Times New Roman" w:cs="Times New Roman"/>
          <w:sz w:val="28"/>
          <w:szCs w:val="28"/>
          <w:lang w:val="kk-KZ"/>
        </w:rPr>
        <w:t>едагогическая культура татарского народа</w:t>
      </w:r>
      <w:r w:rsidR="00EE242C">
        <w:rPr>
          <w:rFonts w:ascii="Times New Roman" w:eastAsia="Times New Roman" w:hAnsi="Times New Roman" w:cs="Times New Roman"/>
          <w:sz w:val="28"/>
          <w:szCs w:val="28"/>
          <w:lang w:val="kk-KZ"/>
        </w:rPr>
        <w:t xml:space="preserve">. </w:t>
      </w:r>
      <w:r w:rsidRPr="006F4152">
        <w:rPr>
          <w:rFonts w:ascii="Times New Roman" w:eastAsia="Times New Roman" w:hAnsi="Times New Roman" w:cs="Times New Roman"/>
          <w:sz w:val="28"/>
          <w:szCs w:val="28"/>
          <w:lang w:val="kk-KZ"/>
        </w:rPr>
        <w:t xml:space="preserve">– Казань: Издательство Заря – тан, 1994. </w:t>
      </w:r>
      <w:r w:rsidR="00EE242C">
        <w:rPr>
          <w:rFonts w:ascii="Times New Roman" w:eastAsia="Times New Roman" w:hAnsi="Times New Roman" w:cs="Times New Roman"/>
          <w:sz w:val="28"/>
          <w:szCs w:val="28"/>
          <w:lang w:val="kk-KZ"/>
        </w:rPr>
        <w:t>– 160 с.</w:t>
      </w:r>
    </w:p>
    <w:p w14:paraId="1B618AD5" w14:textId="54E7B6E9" w:rsidR="002F43B1" w:rsidRPr="006F4152" w:rsidRDefault="002F43B1" w:rsidP="00EE242C">
      <w:pPr>
        <w:pStyle w:val="a8"/>
        <w:numPr>
          <w:ilvl w:val="0"/>
          <w:numId w:val="78"/>
        </w:numPr>
        <w:tabs>
          <w:tab w:val="left" w:pos="142"/>
          <w:tab w:val="left" w:pos="1134"/>
        </w:tabs>
        <w:spacing w:after="0" w:line="240" w:lineRule="auto"/>
        <w:ind w:left="0" w:firstLine="567"/>
        <w:jc w:val="both"/>
        <w:rPr>
          <w:rFonts w:ascii="Times New Roman" w:eastAsia="Times New Roman" w:hAnsi="Times New Roman" w:cs="Times New Roman"/>
          <w:sz w:val="28"/>
          <w:szCs w:val="28"/>
          <w:lang w:val="kk-KZ"/>
        </w:rPr>
      </w:pPr>
      <w:r w:rsidRPr="006F4152">
        <w:rPr>
          <w:rFonts w:ascii="Times New Roman" w:eastAsia="Times New Roman" w:hAnsi="Times New Roman" w:cs="Times New Roman"/>
          <w:sz w:val="28"/>
          <w:szCs w:val="28"/>
          <w:lang w:val="kk-KZ"/>
        </w:rPr>
        <w:t>Ялов Ф.Г. Национально – региональной компонент образования: этнометодологический подход // Началньная шк</w:t>
      </w:r>
      <w:r w:rsidR="00CF48AB">
        <w:rPr>
          <w:rFonts w:ascii="Times New Roman" w:eastAsia="Times New Roman" w:hAnsi="Times New Roman" w:cs="Times New Roman"/>
          <w:sz w:val="28"/>
          <w:szCs w:val="28"/>
          <w:lang w:val="kk-KZ"/>
        </w:rPr>
        <w:t>ол</w:t>
      </w:r>
      <w:r w:rsidRPr="006F4152">
        <w:rPr>
          <w:rFonts w:ascii="Times New Roman" w:eastAsia="Times New Roman" w:hAnsi="Times New Roman" w:cs="Times New Roman"/>
          <w:sz w:val="28"/>
          <w:szCs w:val="28"/>
          <w:lang w:val="kk-KZ"/>
        </w:rPr>
        <w:t>а.  – 2001. - №2. – С.</w:t>
      </w:r>
      <w:r w:rsidR="00EE242C">
        <w:rPr>
          <w:rFonts w:ascii="Times New Roman" w:eastAsia="Times New Roman" w:hAnsi="Times New Roman" w:cs="Times New Roman"/>
          <w:sz w:val="28"/>
          <w:szCs w:val="28"/>
          <w:lang w:val="kk-KZ"/>
        </w:rPr>
        <w:t xml:space="preserve"> </w:t>
      </w:r>
      <w:r w:rsidRPr="006F4152">
        <w:rPr>
          <w:rFonts w:ascii="Times New Roman" w:eastAsia="Times New Roman" w:hAnsi="Times New Roman" w:cs="Times New Roman"/>
          <w:sz w:val="28"/>
          <w:szCs w:val="28"/>
          <w:lang w:val="kk-KZ"/>
        </w:rPr>
        <w:t>93-94.</w:t>
      </w:r>
    </w:p>
    <w:p w14:paraId="0817C3B5" w14:textId="441FE173" w:rsidR="002F43B1" w:rsidRPr="006F4152" w:rsidRDefault="002F43B1" w:rsidP="00EE242C">
      <w:pPr>
        <w:pStyle w:val="a8"/>
        <w:numPr>
          <w:ilvl w:val="0"/>
          <w:numId w:val="78"/>
        </w:numPr>
        <w:shd w:val="clear" w:color="auto" w:fill="FFFFFF"/>
        <w:tabs>
          <w:tab w:val="left" w:pos="142"/>
          <w:tab w:val="left" w:pos="1134"/>
        </w:tabs>
        <w:spacing w:after="0" w:line="240" w:lineRule="auto"/>
        <w:ind w:left="0" w:firstLine="567"/>
        <w:jc w:val="both"/>
        <w:rPr>
          <w:rFonts w:ascii="Times New Roman" w:eastAsia="Times New Roman" w:hAnsi="Times New Roman" w:cs="Times New Roman"/>
          <w:bCs/>
          <w:sz w:val="28"/>
          <w:szCs w:val="28"/>
        </w:rPr>
      </w:pPr>
      <w:r w:rsidRPr="006F4152">
        <w:rPr>
          <w:rFonts w:ascii="Times New Roman" w:eastAsia="Times New Roman" w:hAnsi="Times New Roman" w:cs="Times New Roman"/>
          <w:bCs/>
          <w:sz w:val="28"/>
          <w:szCs w:val="28"/>
          <w:lang w:val="kk-KZ"/>
        </w:rPr>
        <w:t xml:space="preserve">Калнинш Л.М. Педогогические условия личностно – профессионального становления будущего учителя технологии на основе народных традиций: </w:t>
      </w:r>
      <w:r w:rsidR="00EE242C" w:rsidRPr="006F4152">
        <w:rPr>
          <w:rFonts w:ascii="Times New Roman" w:eastAsia="Times New Roman" w:hAnsi="Times New Roman" w:cs="Times New Roman"/>
          <w:bCs/>
          <w:sz w:val="28"/>
          <w:szCs w:val="28"/>
          <w:lang w:val="kk-KZ"/>
        </w:rPr>
        <w:t>д</w:t>
      </w:r>
      <w:r w:rsidRPr="006F4152">
        <w:rPr>
          <w:rFonts w:ascii="Times New Roman" w:eastAsia="Times New Roman" w:hAnsi="Times New Roman" w:cs="Times New Roman"/>
          <w:bCs/>
          <w:sz w:val="28"/>
          <w:szCs w:val="28"/>
          <w:lang w:val="kk-KZ"/>
        </w:rPr>
        <w:t>ис.</w:t>
      </w:r>
      <w:r w:rsidR="00EE242C">
        <w:rPr>
          <w:rFonts w:ascii="Times New Roman" w:eastAsia="Times New Roman" w:hAnsi="Times New Roman" w:cs="Times New Roman"/>
          <w:bCs/>
          <w:sz w:val="28"/>
          <w:szCs w:val="28"/>
          <w:lang w:val="kk-KZ"/>
        </w:rPr>
        <w:t xml:space="preserve">   ...  </w:t>
      </w:r>
      <w:r w:rsidRPr="006F4152">
        <w:rPr>
          <w:rFonts w:ascii="Times New Roman" w:eastAsia="Times New Roman" w:hAnsi="Times New Roman" w:cs="Times New Roman"/>
          <w:bCs/>
          <w:sz w:val="28"/>
          <w:szCs w:val="28"/>
          <w:lang w:val="kk-KZ"/>
        </w:rPr>
        <w:t>канд. пед. наук. – Хабаровск, 2003. – 182</w:t>
      </w:r>
      <w:r w:rsidR="00EE242C">
        <w:rPr>
          <w:rFonts w:ascii="Times New Roman" w:eastAsia="Times New Roman" w:hAnsi="Times New Roman" w:cs="Times New Roman"/>
          <w:bCs/>
          <w:sz w:val="28"/>
          <w:szCs w:val="28"/>
          <w:lang w:val="kk-KZ"/>
        </w:rPr>
        <w:t xml:space="preserve"> </w:t>
      </w:r>
      <w:r w:rsidRPr="006F4152">
        <w:rPr>
          <w:rFonts w:ascii="Times New Roman" w:eastAsia="Times New Roman" w:hAnsi="Times New Roman" w:cs="Times New Roman"/>
          <w:bCs/>
          <w:sz w:val="28"/>
          <w:szCs w:val="28"/>
          <w:lang w:val="kk-KZ"/>
        </w:rPr>
        <w:t>с</w:t>
      </w:r>
      <w:r w:rsidR="00EE242C">
        <w:rPr>
          <w:rFonts w:ascii="Times New Roman" w:eastAsia="Times New Roman" w:hAnsi="Times New Roman" w:cs="Times New Roman"/>
          <w:bCs/>
          <w:sz w:val="28"/>
          <w:szCs w:val="28"/>
          <w:lang w:val="kk-KZ"/>
        </w:rPr>
        <w:t>.</w:t>
      </w:r>
    </w:p>
    <w:p w14:paraId="12BB9E52" w14:textId="5393AF34" w:rsidR="002F43B1" w:rsidRPr="006F4152" w:rsidRDefault="002F43B1" w:rsidP="00EE242C">
      <w:pPr>
        <w:pStyle w:val="a8"/>
        <w:numPr>
          <w:ilvl w:val="0"/>
          <w:numId w:val="78"/>
        </w:numPr>
        <w:shd w:val="clear" w:color="auto" w:fill="FFFFFF"/>
        <w:tabs>
          <w:tab w:val="left" w:pos="142"/>
          <w:tab w:val="left" w:pos="1134"/>
        </w:tabs>
        <w:spacing w:after="0" w:line="240" w:lineRule="auto"/>
        <w:ind w:left="0" w:firstLine="567"/>
        <w:jc w:val="both"/>
        <w:rPr>
          <w:rFonts w:ascii="Times New Roman" w:eastAsia="Times New Roman" w:hAnsi="Times New Roman" w:cs="Times New Roman"/>
          <w:sz w:val="28"/>
          <w:szCs w:val="28"/>
          <w:lang w:val="kk-KZ"/>
        </w:rPr>
      </w:pPr>
      <w:r w:rsidRPr="006F4152">
        <w:rPr>
          <w:rFonts w:ascii="Times New Roman" w:eastAsia="Times New Roman" w:hAnsi="Times New Roman" w:cs="Times New Roman"/>
          <w:sz w:val="28"/>
          <w:szCs w:val="28"/>
          <w:lang w:val="kk-KZ"/>
        </w:rPr>
        <w:t>Крупенин А.Н. Эфективный учитель. – Ростов и/Д., 1995. – 480 с.</w:t>
      </w:r>
    </w:p>
    <w:p w14:paraId="42B55FAB" w14:textId="6E7EA5A3" w:rsidR="002F43B1" w:rsidRPr="006F4152" w:rsidRDefault="002F43B1" w:rsidP="00EE242C">
      <w:pPr>
        <w:pStyle w:val="a8"/>
        <w:numPr>
          <w:ilvl w:val="0"/>
          <w:numId w:val="78"/>
        </w:numPr>
        <w:tabs>
          <w:tab w:val="left" w:pos="142"/>
          <w:tab w:val="left" w:pos="1134"/>
        </w:tabs>
        <w:spacing w:after="0" w:line="240" w:lineRule="auto"/>
        <w:ind w:left="0" w:firstLine="567"/>
        <w:jc w:val="both"/>
        <w:rPr>
          <w:rFonts w:ascii="Times New Roman" w:hAnsi="Times New Roman" w:cs="Times New Roman"/>
          <w:sz w:val="28"/>
          <w:szCs w:val="28"/>
          <w:lang w:val="kk-KZ"/>
        </w:rPr>
      </w:pPr>
      <w:r w:rsidRPr="006F4152">
        <w:rPr>
          <w:rFonts w:ascii="Times New Roman" w:hAnsi="Times New Roman" w:cs="Times New Roman"/>
          <w:sz w:val="28"/>
          <w:szCs w:val="28"/>
          <w:lang w:val="kk-KZ"/>
        </w:rPr>
        <w:t>Грицинов А.А. Всемирная энциклопедия: Философия. – М.: Харвест</w:t>
      </w:r>
      <w:r w:rsidR="00EE242C">
        <w:rPr>
          <w:rFonts w:ascii="Times New Roman" w:hAnsi="Times New Roman" w:cs="Times New Roman"/>
          <w:sz w:val="28"/>
          <w:szCs w:val="28"/>
          <w:lang w:val="kk-KZ"/>
        </w:rPr>
        <w:t xml:space="preserve">; </w:t>
      </w:r>
      <w:r w:rsidRPr="006F4152">
        <w:rPr>
          <w:rFonts w:ascii="Times New Roman" w:hAnsi="Times New Roman" w:cs="Times New Roman"/>
          <w:sz w:val="28"/>
          <w:szCs w:val="28"/>
          <w:lang w:val="kk-KZ"/>
        </w:rPr>
        <w:t>Современный литератор, 2001. – 1312</w:t>
      </w:r>
      <w:r w:rsidR="00EE242C">
        <w:rPr>
          <w:rFonts w:ascii="Times New Roman" w:hAnsi="Times New Roman" w:cs="Times New Roman"/>
          <w:sz w:val="28"/>
          <w:szCs w:val="28"/>
          <w:lang w:val="kk-KZ"/>
        </w:rPr>
        <w:t xml:space="preserve"> </w:t>
      </w:r>
      <w:r w:rsidRPr="006F4152">
        <w:rPr>
          <w:rFonts w:ascii="Times New Roman" w:hAnsi="Times New Roman" w:cs="Times New Roman"/>
          <w:sz w:val="28"/>
          <w:szCs w:val="28"/>
          <w:lang w:val="kk-KZ"/>
        </w:rPr>
        <w:t>с.</w:t>
      </w:r>
    </w:p>
    <w:p w14:paraId="4323FF95" w14:textId="15DABD06" w:rsidR="002F43B1" w:rsidRPr="006F4152" w:rsidRDefault="002F43B1" w:rsidP="00EE242C">
      <w:pPr>
        <w:pStyle w:val="a8"/>
        <w:numPr>
          <w:ilvl w:val="0"/>
          <w:numId w:val="78"/>
        </w:numPr>
        <w:tabs>
          <w:tab w:val="left" w:pos="142"/>
          <w:tab w:val="left" w:pos="1134"/>
        </w:tabs>
        <w:spacing w:after="0" w:line="240" w:lineRule="auto"/>
        <w:ind w:left="0" w:firstLine="567"/>
        <w:jc w:val="both"/>
        <w:rPr>
          <w:rFonts w:ascii="Times New Roman" w:hAnsi="Times New Roman" w:cs="Times New Roman"/>
          <w:sz w:val="28"/>
          <w:szCs w:val="28"/>
          <w:lang w:val="kk-KZ"/>
        </w:rPr>
      </w:pPr>
      <w:r w:rsidRPr="006F4152">
        <w:rPr>
          <w:rFonts w:ascii="Times New Roman" w:hAnsi="Times New Roman" w:cs="Times New Roman"/>
          <w:sz w:val="28"/>
          <w:szCs w:val="28"/>
          <w:lang w:val="kk-KZ"/>
        </w:rPr>
        <w:t>Каган М.С. Художественная культура в докапиталистических формациях: Структурно-типологическое исследование / науч. ред. проф. М.С. Каган. – Л.: ЛГУ, 1984</w:t>
      </w:r>
      <w:r w:rsidR="00EE242C">
        <w:rPr>
          <w:rFonts w:ascii="Times New Roman" w:hAnsi="Times New Roman" w:cs="Times New Roman"/>
          <w:sz w:val="28"/>
          <w:szCs w:val="28"/>
          <w:lang w:val="kk-KZ"/>
        </w:rPr>
        <w:t>.</w:t>
      </w:r>
      <w:r w:rsidRPr="006F4152">
        <w:rPr>
          <w:rFonts w:ascii="Times New Roman" w:hAnsi="Times New Roman" w:cs="Times New Roman"/>
          <w:sz w:val="28"/>
          <w:szCs w:val="28"/>
          <w:lang w:val="kk-KZ"/>
        </w:rPr>
        <w:t xml:space="preserve"> - 303 с.</w:t>
      </w:r>
    </w:p>
    <w:p w14:paraId="5710D683" w14:textId="028495BB" w:rsidR="002F43B1" w:rsidRPr="006F4152" w:rsidRDefault="002F43B1" w:rsidP="00EE242C">
      <w:pPr>
        <w:pStyle w:val="a8"/>
        <w:numPr>
          <w:ilvl w:val="0"/>
          <w:numId w:val="78"/>
        </w:numPr>
        <w:tabs>
          <w:tab w:val="left" w:pos="142"/>
          <w:tab w:val="left" w:pos="1134"/>
        </w:tabs>
        <w:spacing w:after="0" w:line="240" w:lineRule="auto"/>
        <w:ind w:left="0" w:firstLine="567"/>
        <w:jc w:val="both"/>
        <w:rPr>
          <w:rFonts w:ascii="Times New Roman" w:hAnsi="Times New Roman" w:cs="Times New Roman"/>
          <w:sz w:val="28"/>
          <w:szCs w:val="28"/>
          <w:lang w:val="kk-KZ"/>
        </w:rPr>
      </w:pPr>
      <w:r w:rsidRPr="006F4152">
        <w:rPr>
          <w:rFonts w:ascii="Times New Roman" w:hAnsi="Times New Roman" w:cs="Times New Roman"/>
          <w:sz w:val="28"/>
          <w:szCs w:val="28"/>
          <w:lang w:val="kk-KZ"/>
        </w:rPr>
        <w:t>Юсов Б.П. Доклад на ученном совете ИХО РАО «Современная концепция образовательной области // Искусство в школе</w:t>
      </w:r>
      <w:r w:rsidR="00EE242C">
        <w:rPr>
          <w:rFonts w:ascii="Times New Roman" w:hAnsi="Times New Roman" w:cs="Times New Roman"/>
          <w:sz w:val="28"/>
          <w:szCs w:val="28"/>
          <w:lang w:val="kk-KZ"/>
        </w:rPr>
        <w:t>. -</w:t>
      </w:r>
      <w:r w:rsidRPr="006F4152">
        <w:rPr>
          <w:rFonts w:ascii="Times New Roman" w:hAnsi="Times New Roman" w:cs="Times New Roman"/>
          <w:sz w:val="28"/>
          <w:szCs w:val="28"/>
          <w:lang w:val="kk-KZ"/>
        </w:rPr>
        <w:t xml:space="preserve"> 1999. </w:t>
      </w:r>
      <w:r w:rsidR="00EE242C">
        <w:rPr>
          <w:rFonts w:ascii="Times New Roman" w:hAnsi="Times New Roman" w:cs="Times New Roman"/>
          <w:sz w:val="28"/>
          <w:szCs w:val="28"/>
          <w:lang w:val="kk-KZ"/>
        </w:rPr>
        <w:t xml:space="preserve">- №1. </w:t>
      </w:r>
      <w:r w:rsidRPr="006F4152">
        <w:rPr>
          <w:rFonts w:ascii="Times New Roman" w:hAnsi="Times New Roman" w:cs="Times New Roman"/>
          <w:sz w:val="28"/>
          <w:szCs w:val="28"/>
          <w:lang w:val="kk-KZ"/>
        </w:rPr>
        <w:t>– С. 8-14</w:t>
      </w:r>
      <w:r w:rsidR="00EE242C">
        <w:rPr>
          <w:rFonts w:ascii="Times New Roman" w:hAnsi="Times New Roman" w:cs="Times New Roman"/>
          <w:sz w:val="28"/>
          <w:szCs w:val="28"/>
          <w:lang w:val="kk-KZ"/>
        </w:rPr>
        <w:t>.</w:t>
      </w:r>
    </w:p>
    <w:p w14:paraId="3C024232" w14:textId="2EAC12C2" w:rsidR="002F43B1" w:rsidRPr="006F4152" w:rsidRDefault="002F43B1" w:rsidP="00EE242C">
      <w:pPr>
        <w:pStyle w:val="a8"/>
        <w:numPr>
          <w:ilvl w:val="0"/>
          <w:numId w:val="78"/>
        </w:numPr>
        <w:tabs>
          <w:tab w:val="left" w:pos="142"/>
          <w:tab w:val="left" w:pos="1134"/>
        </w:tabs>
        <w:spacing w:after="0" w:line="240" w:lineRule="auto"/>
        <w:ind w:left="0" w:firstLine="567"/>
        <w:jc w:val="both"/>
        <w:rPr>
          <w:rFonts w:ascii="Times New Roman" w:hAnsi="Times New Roman" w:cs="Times New Roman"/>
          <w:sz w:val="28"/>
          <w:szCs w:val="28"/>
          <w:lang w:val="kk-KZ"/>
        </w:rPr>
      </w:pPr>
      <w:r w:rsidRPr="006F4152">
        <w:rPr>
          <w:rFonts w:ascii="Times New Roman" w:hAnsi="Times New Roman" w:cs="Times New Roman"/>
          <w:sz w:val="28"/>
          <w:szCs w:val="28"/>
          <w:lang w:val="kk-KZ"/>
        </w:rPr>
        <w:t>Берікбол Р.Р. Көркем білім беру жағдайында этнокөркем мәдениеттің функциялары</w:t>
      </w:r>
      <w:r w:rsidR="00EE242C">
        <w:rPr>
          <w:rFonts w:ascii="Times New Roman" w:hAnsi="Times New Roman" w:cs="Times New Roman"/>
          <w:sz w:val="28"/>
          <w:szCs w:val="28"/>
          <w:lang w:val="kk-KZ"/>
        </w:rPr>
        <w:t xml:space="preserve"> // </w:t>
      </w:r>
      <w:r w:rsidRPr="006F4152">
        <w:rPr>
          <w:rFonts w:ascii="Times New Roman" w:hAnsi="Times New Roman" w:cs="Times New Roman"/>
          <w:sz w:val="28"/>
          <w:szCs w:val="28"/>
          <w:lang w:val="kk-KZ"/>
        </w:rPr>
        <w:t>Абай атындағы «Көркемөнерден білім беру: өнер –теориясы – әдістемесі» ҚазҰПУ, Хабаршы</w:t>
      </w:r>
      <w:r w:rsidR="00EE242C">
        <w:rPr>
          <w:rFonts w:ascii="Times New Roman" w:hAnsi="Times New Roman" w:cs="Times New Roman"/>
          <w:sz w:val="28"/>
          <w:szCs w:val="28"/>
          <w:lang w:val="kk-KZ"/>
        </w:rPr>
        <w:t>. -</w:t>
      </w:r>
      <w:r w:rsidRPr="006F4152">
        <w:rPr>
          <w:rFonts w:ascii="Times New Roman" w:hAnsi="Times New Roman" w:cs="Times New Roman"/>
          <w:sz w:val="28"/>
          <w:szCs w:val="28"/>
          <w:lang w:val="kk-KZ"/>
        </w:rPr>
        <w:t xml:space="preserve"> 2020.</w:t>
      </w:r>
      <w:r w:rsidR="00EE242C">
        <w:rPr>
          <w:rFonts w:ascii="Times New Roman" w:hAnsi="Times New Roman" w:cs="Times New Roman"/>
          <w:sz w:val="28"/>
          <w:szCs w:val="28"/>
          <w:lang w:val="kk-KZ"/>
        </w:rPr>
        <w:t xml:space="preserve"> -</w:t>
      </w:r>
      <w:r w:rsidRPr="006F4152">
        <w:rPr>
          <w:rFonts w:ascii="Times New Roman" w:hAnsi="Times New Roman" w:cs="Times New Roman"/>
          <w:sz w:val="28"/>
          <w:szCs w:val="28"/>
          <w:lang w:val="kk-KZ"/>
        </w:rPr>
        <w:t xml:space="preserve"> </w:t>
      </w:r>
      <w:r w:rsidR="00EE242C" w:rsidRPr="006F4152">
        <w:rPr>
          <w:rFonts w:ascii="Times New Roman" w:hAnsi="Times New Roman" w:cs="Times New Roman"/>
          <w:sz w:val="28"/>
          <w:szCs w:val="28"/>
          <w:lang w:val="kk-KZ"/>
        </w:rPr>
        <w:t>№4(65).</w:t>
      </w:r>
      <w:r w:rsidR="00EE242C">
        <w:rPr>
          <w:rFonts w:ascii="Times New Roman" w:hAnsi="Times New Roman" w:cs="Times New Roman"/>
          <w:sz w:val="28"/>
          <w:szCs w:val="28"/>
          <w:lang w:val="kk-KZ"/>
        </w:rPr>
        <w:t xml:space="preserve"> – Б. 20-39.</w:t>
      </w:r>
    </w:p>
    <w:p w14:paraId="3DB25381" w14:textId="1BD7F5E0" w:rsidR="002F43B1" w:rsidRPr="006F4152" w:rsidRDefault="002F43B1" w:rsidP="00EE242C">
      <w:pPr>
        <w:pStyle w:val="a3"/>
        <w:numPr>
          <w:ilvl w:val="0"/>
          <w:numId w:val="78"/>
        </w:numPr>
        <w:tabs>
          <w:tab w:val="left" w:pos="142"/>
          <w:tab w:val="left" w:pos="1134"/>
        </w:tabs>
        <w:ind w:left="0" w:firstLine="567"/>
        <w:jc w:val="both"/>
        <w:rPr>
          <w:sz w:val="28"/>
          <w:szCs w:val="28"/>
          <w:lang w:val="ru-RU"/>
        </w:rPr>
      </w:pPr>
      <w:r w:rsidRPr="006F4152">
        <w:rPr>
          <w:sz w:val="28"/>
          <w:szCs w:val="28"/>
          <w:lang w:val="kk-KZ"/>
        </w:rPr>
        <w:t>Романова Л.Н. Формирование этнохудожественной кульуры студентов художественных вузов в процессе изготовления аторской куклы в националном костюме: дис.</w:t>
      </w:r>
      <w:r w:rsidR="00EE242C">
        <w:rPr>
          <w:sz w:val="28"/>
          <w:szCs w:val="28"/>
          <w:lang w:val="kk-KZ"/>
        </w:rPr>
        <w:t xml:space="preserve"> </w:t>
      </w:r>
      <w:r w:rsidRPr="006F4152">
        <w:rPr>
          <w:sz w:val="28"/>
          <w:szCs w:val="28"/>
          <w:lang w:val="kk-KZ"/>
        </w:rPr>
        <w:t xml:space="preserve"> ...</w:t>
      </w:r>
      <w:r w:rsidR="00EE242C">
        <w:rPr>
          <w:sz w:val="28"/>
          <w:szCs w:val="28"/>
          <w:lang w:val="kk-KZ"/>
        </w:rPr>
        <w:t xml:space="preserve">   </w:t>
      </w:r>
      <w:r w:rsidRPr="006F4152">
        <w:rPr>
          <w:sz w:val="28"/>
          <w:szCs w:val="28"/>
          <w:lang w:val="kk-KZ"/>
        </w:rPr>
        <w:t>канд.</w:t>
      </w:r>
      <w:r w:rsidR="00EE242C">
        <w:rPr>
          <w:sz w:val="28"/>
          <w:szCs w:val="28"/>
          <w:lang w:val="kk-KZ"/>
        </w:rPr>
        <w:t xml:space="preserve"> </w:t>
      </w:r>
      <w:r w:rsidRPr="006F4152">
        <w:rPr>
          <w:sz w:val="28"/>
          <w:szCs w:val="28"/>
          <w:lang w:val="kk-KZ"/>
        </w:rPr>
        <w:t>пед.</w:t>
      </w:r>
      <w:r w:rsidR="00EE242C">
        <w:rPr>
          <w:sz w:val="28"/>
          <w:szCs w:val="28"/>
          <w:lang w:val="kk-KZ"/>
        </w:rPr>
        <w:t xml:space="preserve"> </w:t>
      </w:r>
      <w:r w:rsidRPr="006F4152">
        <w:rPr>
          <w:sz w:val="28"/>
          <w:szCs w:val="28"/>
          <w:lang w:val="kk-KZ"/>
        </w:rPr>
        <w:t>наук. – М</w:t>
      </w:r>
      <w:r w:rsidR="00EE242C">
        <w:rPr>
          <w:sz w:val="28"/>
          <w:szCs w:val="28"/>
          <w:lang w:val="kk-KZ"/>
        </w:rPr>
        <w:t>.,</w:t>
      </w:r>
      <w:r w:rsidRPr="006F4152">
        <w:rPr>
          <w:sz w:val="28"/>
          <w:szCs w:val="28"/>
          <w:lang w:val="kk-KZ"/>
        </w:rPr>
        <w:t xml:space="preserve"> 2008. – 271</w:t>
      </w:r>
      <w:r w:rsidR="00EE242C">
        <w:rPr>
          <w:sz w:val="28"/>
          <w:szCs w:val="28"/>
          <w:lang w:val="kk-KZ"/>
        </w:rPr>
        <w:t xml:space="preserve"> </w:t>
      </w:r>
      <w:r w:rsidRPr="006F4152">
        <w:rPr>
          <w:sz w:val="28"/>
          <w:szCs w:val="28"/>
          <w:lang w:val="kk-KZ"/>
        </w:rPr>
        <w:t>с.</w:t>
      </w:r>
    </w:p>
    <w:p w14:paraId="7D3A3F72" w14:textId="09588B6C" w:rsidR="002F43B1" w:rsidRPr="006F4152" w:rsidRDefault="002F43B1" w:rsidP="00EE242C">
      <w:pPr>
        <w:pStyle w:val="a3"/>
        <w:numPr>
          <w:ilvl w:val="0"/>
          <w:numId w:val="78"/>
        </w:numPr>
        <w:tabs>
          <w:tab w:val="left" w:pos="142"/>
          <w:tab w:val="left" w:pos="1134"/>
        </w:tabs>
        <w:ind w:left="0" w:firstLine="567"/>
        <w:jc w:val="both"/>
        <w:rPr>
          <w:sz w:val="28"/>
          <w:szCs w:val="28"/>
          <w:lang w:val="ru-RU"/>
        </w:rPr>
      </w:pPr>
      <w:r w:rsidRPr="006F4152">
        <w:rPr>
          <w:sz w:val="28"/>
          <w:szCs w:val="28"/>
          <w:lang w:val="kk-KZ"/>
        </w:rPr>
        <w:t>Маслова Г.С. Орнамент русской нараодной вышивки как историко  этнографический источник</w:t>
      </w:r>
      <w:r w:rsidRPr="006F4152">
        <w:rPr>
          <w:sz w:val="28"/>
          <w:szCs w:val="28"/>
          <w:lang w:val="ru-RU"/>
        </w:rPr>
        <w:t>. – М., 2001. – 68</w:t>
      </w:r>
      <w:r w:rsidR="00EE242C">
        <w:rPr>
          <w:sz w:val="28"/>
          <w:szCs w:val="28"/>
          <w:lang w:val="ru-RU"/>
        </w:rPr>
        <w:t xml:space="preserve"> </w:t>
      </w:r>
      <w:r w:rsidRPr="006F4152">
        <w:rPr>
          <w:sz w:val="28"/>
          <w:szCs w:val="28"/>
          <w:lang w:val="ru-RU"/>
        </w:rPr>
        <w:t>с.</w:t>
      </w:r>
    </w:p>
    <w:p w14:paraId="3EA0F279" w14:textId="79221827" w:rsidR="002F43B1" w:rsidRPr="006F4152" w:rsidRDefault="002F43B1" w:rsidP="00EE242C">
      <w:pPr>
        <w:pStyle w:val="a3"/>
        <w:numPr>
          <w:ilvl w:val="0"/>
          <w:numId w:val="78"/>
        </w:numPr>
        <w:tabs>
          <w:tab w:val="left" w:pos="142"/>
          <w:tab w:val="left" w:pos="1134"/>
        </w:tabs>
        <w:ind w:left="0" w:firstLine="567"/>
        <w:jc w:val="both"/>
        <w:rPr>
          <w:sz w:val="28"/>
          <w:szCs w:val="28"/>
          <w:lang w:val="kk-KZ"/>
        </w:rPr>
      </w:pPr>
      <w:r w:rsidRPr="006F4152">
        <w:rPr>
          <w:sz w:val="28"/>
          <w:szCs w:val="28"/>
          <w:lang w:val="kk-KZ"/>
        </w:rPr>
        <w:t xml:space="preserve">Мелников В.С. Становление и развитие системы художественного оброзование в Башкиры в XVIII – XX веках: автореф. </w:t>
      </w:r>
      <w:r w:rsidR="00EE242C">
        <w:rPr>
          <w:sz w:val="28"/>
          <w:szCs w:val="28"/>
          <w:lang w:val="kk-KZ"/>
        </w:rPr>
        <w:t>..</w:t>
      </w:r>
      <w:r w:rsidRPr="006F4152">
        <w:rPr>
          <w:sz w:val="28"/>
          <w:szCs w:val="28"/>
          <w:lang w:val="kk-KZ"/>
        </w:rPr>
        <w:t>. канд. пед. наук</w:t>
      </w:r>
      <w:r w:rsidR="00EE242C">
        <w:rPr>
          <w:sz w:val="28"/>
          <w:szCs w:val="28"/>
          <w:lang w:val="kk-KZ"/>
        </w:rPr>
        <w:t xml:space="preserve">. - </w:t>
      </w:r>
      <w:r w:rsidRPr="006F4152">
        <w:rPr>
          <w:sz w:val="28"/>
          <w:szCs w:val="28"/>
          <w:lang w:val="kk-KZ"/>
        </w:rPr>
        <w:t>Йошкар – Ола, 2010. – 22</w:t>
      </w:r>
      <w:r w:rsidR="00EE242C">
        <w:rPr>
          <w:sz w:val="28"/>
          <w:szCs w:val="28"/>
          <w:lang w:val="kk-KZ"/>
        </w:rPr>
        <w:t xml:space="preserve"> </w:t>
      </w:r>
      <w:r w:rsidRPr="006F4152">
        <w:rPr>
          <w:sz w:val="28"/>
          <w:szCs w:val="28"/>
          <w:lang w:val="kk-KZ"/>
        </w:rPr>
        <w:t>с.</w:t>
      </w:r>
    </w:p>
    <w:p w14:paraId="3F82E1C0" w14:textId="5C9AC8E8" w:rsidR="002F43B1" w:rsidRPr="006F4152" w:rsidRDefault="002F43B1" w:rsidP="00EE242C">
      <w:pPr>
        <w:pStyle w:val="a3"/>
        <w:numPr>
          <w:ilvl w:val="0"/>
          <w:numId w:val="78"/>
        </w:numPr>
        <w:tabs>
          <w:tab w:val="left" w:pos="142"/>
          <w:tab w:val="left" w:pos="1134"/>
        </w:tabs>
        <w:ind w:left="0" w:firstLine="567"/>
        <w:jc w:val="both"/>
        <w:rPr>
          <w:sz w:val="28"/>
          <w:szCs w:val="28"/>
          <w:lang w:val="kk-KZ"/>
        </w:rPr>
      </w:pPr>
      <w:r w:rsidRPr="006F4152">
        <w:rPr>
          <w:sz w:val="28"/>
          <w:szCs w:val="28"/>
          <w:lang w:val="kk-KZ"/>
        </w:rPr>
        <w:t xml:space="preserve">Бенин В.Л., Жукова Е.Д. Културологическая компетентность в подготовке педагога // </w:t>
      </w:r>
      <w:r w:rsidR="00CF48AB" w:rsidRPr="006F4152">
        <w:rPr>
          <w:sz w:val="28"/>
          <w:szCs w:val="28"/>
          <w:lang w:val="kk-KZ"/>
        </w:rPr>
        <w:t>О</w:t>
      </w:r>
      <w:r w:rsidRPr="006F4152">
        <w:rPr>
          <w:sz w:val="28"/>
          <w:szCs w:val="28"/>
          <w:lang w:val="kk-KZ"/>
        </w:rPr>
        <w:t>брозование и наука. Изве</w:t>
      </w:r>
      <w:r w:rsidR="00CF48AB">
        <w:rPr>
          <w:sz w:val="28"/>
          <w:szCs w:val="28"/>
          <w:lang w:val="kk-KZ"/>
        </w:rPr>
        <w:t>з</w:t>
      </w:r>
      <w:r w:rsidRPr="006F4152">
        <w:rPr>
          <w:sz w:val="28"/>
          <w:szCs w:val="28"/>
          <w:lang w:val="kk-KZ"/>
        </w:rPr>
        <w:t>тия уралского отделения РАО. – 2011</w:t>
      </w:r>
      <w:r w:rsidR="00EE242C">
        <w:rPr>
          <w:sz w:val="28"/>
          <w:szCs w:val="28"/>
          <w:lang w:val="kk-KZ"/>
        </w:rPr>
        <w:t>. -</w:t>
      </w:r>
      <w:r w:rsidRPr="006F4152">
        <w:rPr>
          <w:sz w:val="28"/>
          <w:szCs w:val="28"/>
          <w:lang w:val="kk-KZ"/>
        </w:rPr>
        <w:t xml:space="preserve"> №2(81). – С.</w:t>
      </w:r>
      <w:r w:rsidR="00EE242C">
        <w:rPr>
          <w:sz w:val="28"/>
          <w:szCs w:val="28"/>
          <w:lang w:val="kk-KZ"/>
        </w:rPr>
        <w:t xml:space="preserve"> </w:t>
      </w:r>
      <w:r w:rsidRPr="006F4152">
        <w:rPr>
          <w:sz w:val="28"/>
          <w:szCs w:val="28"/>
          <w:lang w:val="kk-KZ"/>
        </w:rPr>
        <w:t>73–85.</w:t>
      </w:r>
    </w:p>
    <w:p w14:paraId="1B1B5BC4" w14:textId="09E0B601" w:rsidR="002F43B1" w:rsidRPr="006F4152" w:rsidRDefault="002F43B1" w:rsidP="00EE242C">
      <w:pPr>
        <w:pStyle w:val="a8"/>
        <w:numPr>
          <w:ilvl w:val="0"/>
          <w:numId w:val="78"/>
        </w:numPr>
        <w:tabs>
          <w:tab w:val="left" w:pos="142"/>
          <w:tab w:val="left" w:pos="1134"/>
        </w:tabs>
        <w:spacing w:after="0" w:line="240" w:lineRule="auto"/>
        <w:ind w:left="0" w:firstLine="567"/>
        <w:jc w:val="both"/>
        <w:rPr>
          <w:rFonts w:ascii="Times New Roman" w:hAnsi="Times New Roman" w:cs="Times New Roman"/>
          <w:sz w:val="28"/>
          <w:szCs w:val="28"/>
          <w:lang w:val="kk-KZ"/>
        </w:rPr>
      </w:pPr>
      <w:r w:rsidRPr="006F4152">
        <w:rPr>
          <w:rFonts w:ascii="Times New Roman" w:hAnsi="Times New Roman" w:cs="Times New Roman"/>
          <w:sz w:val="28"/>
          <w:szCs w:val="28"/>
          <w:lang w:val="kk-KZ"/>
        </w:rPr>
        <w:t xml:space="preserve">Воробьева Т.П. Воспитание этнохудожественной культуры подростков  в учереждениях дополнителного оброзования детей: дис. </w:t>
      </w:r>
      <w:r w:rsidR="00EE242C">
        <w:rPr>
          <w:rFonts w:ascii="Times New Roman" w:hAnsi="Times New Roman" w:cs="Times New Roman"/>
          <w:sz w:val="28"/>
          <w:szCs w:val="28"/>
          <w:lang w:val="kk-KZ"/>
        </w:rPr>
        <w:t xml:space="preserve">  </w:t>
      </w:r>
      <w:r w:rsidRPr="006F4152">
        <w:rPr>
          <w:rFonts w:ascii="Times New Roman" w:hAnsi="Times New Roman" w:cs="Times New Roman"/>
          <w:sz w:val="28"/>
          <w:szCs w:val="28"/>
          <w:lang w:val="kk-KZ"/>
        </w:rPr>
        <w:t>...</w:t>
      </w:r>
      <w:r w:rsidR="00EE242C">
        <w:rPr>
          <w:rFonts w:ascii="Times New Roman" w:hAnsi="Times New Roman" w:cs="Times New Roman"/>
          <w:sz w:val="28"/>
          <w:szCs w:val="28"/>
          <w:lang w:val="kk-KZ"/>
        </w:rPr>
        <w:t xml:space="preserve">  </w:t>
      </w:r>
      <w:r w:rsidRPr="006F4152">
        <w:rPr>
          <w:rFonts w:ascii="Times New Roman" w:hAnsi="Times New Roman" w:cs="Times New Roman"/>
          <w:sz w:val="28"/>
          <w:szCs w:val="28"/>
          <w:lang w:val="kk-KZ"/>
        </w:rPr>
        <w:t xml:space="preserve">канд. пед. наук. </w:t>
      </w:r>
      <w:r w:rsidR="00EE242C">
        <w:rPr>
          <w:rFonts w:ascii="Times New Roman" w:hAnsi="Times New Roman" w:cs="Times New Roman"/>
          <w:sz w:val="28"/>
          <w:szCs w:val="28"/>
          <w:lang w:val="kk-KZ"/>
        </w:rPr>
        <w:t xml:space="preserve">- </w:t>
      </w:r>
      <w:r w:rsidRPr="006F4152">
        <w:rPr>
          <w:rFonts w:ascii="Times New Roman" w:hAnsi="Times New Roman" w:cs="Times New Roman"/>
          <w:sz w:val="28"/>
          <w:szCs w:val="28"/>
          <w:lang w:val="kk-KZ"/>
        </w:rPr>
        <w:t>Челабинск, 2006. – 172</w:t>
      </w:r>
      <w:r w:rsidR="00EE242C">
        <w:rPr>
          <w:rFonts w:ascii="Times New Roman" w:hAnsi="Times New Roman" w:cs="Times New Roman"/>
          <w:sz w:val="28"/>
          <w:szCs w:val="28"/>
          <w:lang w:val="kk-KZ"/>
        </w:rPr>
        <w:t xml:space="preserve"> </w:t>
      </w:r>
      <w:r w:rsidRPr="006F4152">
        <w:rPr>
          <w:rFonts w:ascii="Times New Roman" w:hAnsi="Times New Roman" w:cs="Times New Roman"/>
          <w:sz w:val="28"/>
          <w:szCs w:val="28"/>
          <w:lang w:val="kk-KZ"/>
        </w:rPr>
        <w:t>с.</w:t>
      </w:r>
    </w:p>
    <w:p w14:paraId="039C3FF4" w14:textId="6F347673" w:rsidR="002F43B1" w:rsidRPr="006F4152" w:rsidRDefault="002F43B1" w:rsidP="00EE242C">
      <w:pPr>
        <w:pStyle w:val="a8"/>
        <w:numPr>
          <w:ilvl w:val="0"/>
          <w:numId w:val="78"/>
        </w:numPr>
        <w:tabs>
          <w:tab w:val="left" w:pos="142"/>
          <w:tab w:val="left" w:pos="1134"/>
        </w:tabs>
        <w:spacing w:after="0" w:line="240" w:lineRule="auto"/>
        <w:ind w:left="0" w:firstLine="567"/>
        <w:jc w:val="both"/>
        <w:rPr>
          <w:rFonts w:ascii="Times New Roman" w:hAnsi="Times New Roman" w:cs="Times New Roman"/>
          <w:sz w:val="28"/>
          <w:szCs w:val="28"/>
          <w:lang w:val="kk-KZ"/>
        </w:rPr>
      </w:pPr>
      <w:r w:rsidRPr="006F4152">
        <w:rPr>
          <w:rFonts w:ascii="Times New Roman" w:hAnsi="Times New Roman" w:cs="Times New Roman"/>
          <w:sz w:val="28"/>
          <w:szCs w:val="28"/>
        </w:rPr>
        <w:lastRenderedPageBreak/>
        <w:t xml:space="preserve">Романова Л.Н. Формирование </w:t>
      </w:r>
      <w:proofErr w:type="spellStart"/>
      <w:r w:rsidRPr="006F4152">
        <w:rPr>
          <w:rFonts w:ascii="Times New Roman" w:hAnsi="Times New Roman" w:cs="Times New Roman"/>
          <w:sz w:val="28"/>
          <w:szCs w:val="28"/>
        </w:rPr>
        <w:t>этнохудожественной</w:t>
      </w:r>
      <w:proofErr w:type="spellEnd"/>
      <w:r w:rsidRPr="006F4152">
        <w:rPr>
          <w:rFonts w:ascii="Times New Roman" w:hAnsi="Times New Roman" w:cs="Times New Roman"/>
          <w:sz w:val="28"/>
          <w:szCs w:val="28"/>
        </w:rPr>
        <w:t xml:space="preserve"> культуры студентов художественных вузов в процессе изготовления авторской куклы в национальном костюме: </w:t>
      </w:r>
      <w:proofErr w:type="spellStart"/>
      <w:r w:rsidRPr="006F4152">
        <w:rPr>
          <w:rFonts w:ascii="Times New Roman" w:hAnsi="Times New Roman" w:cs="Times New Roman"/>
          <w:sz w:val="28"/>
          <w:szCs w:val="28"/>
        </w:rPr>
        <w:t>дис</w:t>
      </w:r>
      <w:proofErr w:type="spellEnd"/>
      <w:r w:rsidRPr="006F4152">
        <w:rPr>
          <w:rFonts w:ascii="Times New Roman" w:hAnsi="Times New Roman" w:cs="Times New Roman"/>
          <w:sz w:val="28"/>
          <w:szCs w:val="28"/>
        </w:rPr>
        <w:t>.  …</w:t>
      </w:r>
      <w:r w:rsidR="00EE242C">
        <w:rPr>
          <w:rFonts w:ascii="Times New Roman" w:hAnsi="Times New Roman" w:cs="Times New Roman"/>
          <w:sz w:val="28"/>
          <w:szCs w:val="28"/>
        </w:rPr>
        <w:t xml:space="preserve">  </w:t>
      </w:r>
      <w:proofErr w:type="spellStart"/>
      <w:proofErr w:type="gramStart"/>
      <w:r w:rsidRPr="006F4152">
        <w:rPr>
          <w:rFonts w:ascii="Times New Roman" w:hAnsi="Times New Roman" w:cs="Times New Roman"/>
          <w:sz w:val="28"/>
          <w:szCs w:val="28"/>
        </w:rPr>
        <w:t>канд.пед</w:t>
      </w:r>
      <w:proofErr w:type="gramEnd"/>
      <w:r w:rsidRPr="006F4152">
        <w:rPr>
          <w:rFonts w:ascii="Times New Roman" w:hAnsi="Times New Roman" w:cs="Times New Roman"/>
          <w:sz w:val="28"/>
          <w:szCs w:val="28"/>
        </w:rPr>
        <w:t>.наук</w:t>
      </w:r>
      <w:proofErr w:type="spellEnd"/>
      <w:r w:rsidRPr="006F4152">
        <w:rPr>
          <w:rFonts w:ascii="Times New Roman" w:hAnsi="Times New Roman" w:cs="Times New Roman"/>
          <w:sz w:val="28"/>
          <w:szCs w:val="28"/>
        </w:rPr>
        <w:t>. – М.</w:t>
      </w:r>
      <w:r w:rsidR="00EE242C">
        <w:rPr>
          <w:rFonts w:ascii="Times New Roman" w:hAnsi="Times New Roman" w:cs="Times New Roman"/>
          <w:sz w:val="28"/>
          <w:szCs w:val="28"/>
        </w:rPr>
        <w:t>,</w:t>
      </w:r>
      <w:r w:rsidRPr="006F4152">
        <w:rPr>
          <w:rFonts w:ascii="Times New Roman" w:hAnsi="Times New Roman" w:cs="Times New Roman"/>
          <w:sz w:val="28"/>
          <w:szCs w:val="28"/>
        </w:rPr>
        <w:t xml:space="preserve"> 2008. -  271 с</w:t>
      </w:r>
      <w:r w:rsidR="00EE242C">
        <w:rPr>
          <w:rFonts w:ascii="Times New Roman" w:hAnsi="Times New Roman" w:cs="Times New Roman"/>
          <w:sz w:val="28"/>
          <w:szCs w:val="28"/>
        </w:rPr>
        <w:t>.</w:t>
      </w:r>
    </w:p>
    <w:p w14:paraId="1C4E2DA3" w14:textId="57C2B879" w:rsidR="002F43B1" w:rsidRPr="006F4152" w:rsidRDefault="002F43B1" w:rsidP="00EE242C">
      <w:pPr>
        <w:pStyle w:val="a8"/>
        <w:numPr>
          <w:ilvl w:val="0"/>
          <w:numId w:val="78"/>
        </w:numPr>
        <w:tabs>
          <w:tab w:val="left" w:pos="142"/>
          <w:tab w:val="left" w:pos="1134"/>
        </w:tabs>
        <w:spacing w:after="0" w:line="240" w:lineRule="auto"/>
        <w:ind w:left="0" w:firstLine="567"/>
        <w:jc w:val="both"/>
        <w:rPr>
          <w:rFonts w:ascii="Times New Roman" w:hAnsi="Times New Roman" w:cs="Times New Roman"/>
          <w:sz w:val="28"/>
          <w:szCs w:val="28"/>
        </w:rPr>
      </w:pPr>
      <w:r w:rsidRPr="006F4152">
        <w:rPr>
          <w:rFonts w:ascii="Times New Roman" w:hAnsi="Times New Roman" w:cs="Times New Roman"/>
          <w:sz w:val="28"/>
          <w:szCs w:val="28"/>
        </w:rPr>
        <w:t>Арнольдов А.И. Наука постижения культуры // Народное образование. – 1998. - №5. – С.</w:t>
      </w:r>
      <w:r w:rsidR="00EE242C">
        <w:rPr>
          <w:rFonts w:ascii="Times New Roman" w:hAnsi="Times New Roman" w:cs="Times New Roman"/>
          <w:sz w:val="28"/>
          <w:szCs w:val="28"/>
        </w:rPr>
        <w:t xml:space="preserve"> </w:t>
      </w:r>
      <w:r w:rsidRPr="006F4152">
        <w:rPr>
          <w:rFonts w:ascii="Times New Roman" w:hAnsi="Times New Roman" w:cs="Times New Roman"/>
          <w:sz w:val="28"/>
          <w:szCs w:val="28"/>
        </w:rPr>
        <w:t>184-203.</w:t>
      </w:r>
    </w:p>
    <w:p w14:paraId="7E399051" w14:textId="69EC896F" w:rsidR="002F43B1" w:rsidRPr="006F4152" w:rsidRDefault="002F43B1" w:rsidP="00EE242C">
      <w:pPr>
        <w:pStyle w:val="a8"/>
        <w:numPr>
          <w:ilvl w:val="0"/>
          <w:numId w:val="78"/>
        </w:numPr>
        <w:tabs>
          <w:tab w:val="left" w:pos="142"/>
          <w:tab w:val="left" w:pos="1134"/>
        </w:tabs>
        <w:spacing w:after="0" w:line="240" w:lineRule="auto"/>
        <w:ind w:left="0" w:firstLine="567"/>
        <w:jc w:val="both"/>
        <w:rPr>
          <w:rFonts w:ascii="Times New Roman" w:hAnsi="Times New Roman" w:cs="Times New Roman"/>
          <w:sz w:val="28"/>
          <w:szCs w:val="28"/>
          <w:lang w:val="kk-KZ"/>
        </w:rPr>
      </w:pPr>
      <w:r w:rsidRPr="006F4152">
        <w:rPr>
          <w:rFonts w:ascii="Times New Roman" w:hAnsi="Times New Roman" w:cs="Times New Roman"/>
          <w:sz w:val="28"/>
          <w:szCs w:val="28"/>
        </w:rPr>
        <w:t xml:space="preserve">Мелик-Пашаев А.А., </w:t>
      </w:r>
      <w:proofErr w:type="spellStart"/>
      <w:r w:rsidRPr="006F4152">
        <w:rPr>
          <w:rFonts w:ascii="Times New Roman" w:hAnsi="Times New Roman" w:cs="Times New Roman"/>
          <w:sz w:val="28"/>
          <w:szCs w:val="28"/>
        </w:rPr>
        <w:t>Новлянская</w:t>
      </w:r>
      <w:proofErr w:type="spellEnd"/>
      <w:r w:rsidRPr="006F4152">
        <w:rPr>
          <w:rFonts w:ascii="Times New Roman" w:hAnsi="Times New Roman" w:cs="Times New Roman"/>
          <w:sz w:val="28"/>
          <w:szCs w:val="28"/>
        </w:rPr>
        <w:t xml:space="preserve"> З.Н. Концепция образовательной области «Искусство» // Искусство в школе.– 2006.</w:t>
      </w:r>
      <w:r w:rsidR="00EE242C" w:rsidRPr="00EE242C">
        <w:rPr>
          <w:rFonts w:ascii="Times New Roman" w:hAnsi="Times New Roman" w:cs="Times New Roman"/>
          <w:sz w:val="28"/>
          <w:szCs w:val="28"/>
        </w:rPr>
        <w:t xml:space="preserve"> </w:t>
      </w:r>
      <w:r w:rsidR="00EE242C" w:rsidRPr="006F4152">
        <w:rPr>
          <w:rFonts w:ascii="Times New Roman" w:hAnsi="Times New Roman" w:cs="Times New Roman"/>
          <w:sz w:val="28"/>
          <w:szCs w:val="28"/>
        </w:rPr>
        <w:t xml:space="preserve">- №1. </w:t>
      </w:r>
      <w:r w:rsidRPr="006F4152">
        <w:rPr>
          <w:rFonts w:ascii="Times New Roman" w:hAnsi="Times New Roman" w:cs="Times New Roman"/>
          <w:sz w:val="28"/>
          <w:szCs w:val="28"/>
        </w:rPr>
        <w:t xml:space="preserve"> – С. 3-7.</w:t>
      </w:r>
    </w:p>
    <w:p w14:paraId="016265EC" w14:textId="4F512F43" w:rsidR="002F43B1" w:rsidRPr="006F4152" w:rsidRDefault="002F43B1" w:rsidP="00EE242C">
      <w:pPr>
        <w:pStyle w:val="a8"/>
        <w:numPr>
          <w:ilvl w:val="0"/>
          <w:numId w:val="78"/>
        </w:numPr>
        <w:tabs>
          <w:tab w:val="left" w:pos="142"/>
          <w:tab w:val="left" w:pos="1134"/>
        </w:tabs>
        <w:spacing w:after="0" w:line="240" w:lineRule="auto"/>
        <w:ind w:left="0" w:firstLine="567"/>
        <w:jc w:val="both"/>
        <w:rPr>
          <w:rFonts w:ascii="Times New Roman" w:hAnsi="Times New Roman" w:cs="Times New Roman"/>
          <w:sz w:val="28"/>
          <w:szCs w:val="28"/>
        </w:rPr>
      </w:pPr>
      <w:r w:rsidRPr="006F4152">
        <w:rPr>
          <w:rFonts w:ascii="Times New Roman" w:hAnsi="Times New Roman" w:cs="Times New Roman"/>
          <w:sz w:val="28"/>
          <w:szCs w:val="28"/>
        </w:rPr>
        <w:t xml:space="preserve">Мельников В.С. Становление и развитие художественного образования в Башкирии в </w:t>
      </w:r>
      <w:r w:rsidRPr="006F4152">
        <w:rPr>
          <w:rFonts w:ascii="Times New Roman" w:hAnsi="Times New Roman" w:cs="Times New Roman"/>
          <w:sz w:val="28"/>
          <w:szCs w:val="28"/>
          <w:lang w:val="en-US"/>
        </w:rPr>
        <w:t>XVIII</w:t>
      </w:r>
      <w:r w:rsidRPr="006F4152">
        <w:rPr>
          <w:rFonts w:ascii="Times New Roman" w:hAnsi="Times New Roman" w:cs="Times New Roman"/>
          <w:sz w:val="28"/>
          <w:szCs w:val="28"/>
        </w:rPr>
        <w:t>-</w:t>
      </w:r>
      <w:r w:rsidRPr="006F4152">
        <w:rPr>
          <w:rFonts w:ascii="Times New Roman" w:hAnsi="Times New Roman" w:cs="Times New Roman"/>
          <w:sz w:val="28"/>
          <w:szCs w:val="28"/>
          <w:lang w:val="en-US"/>
        </w:rPr>
        <w:t>XX</w:t>
      </w:r>
      <w:r w:rsidRPr="006F4152">
        <w:rPr>
          <w:rFonts w:ascii="Times New Roman" w:hAnsi="Times New Roman" w:cs="Times New Roman"/>
          <w:sz w:val="28"/>
          <w:szCs w:val="28"/>
        </w:rPr>
        <w:t xml:space="preserve"> веках</w:t>
      </w:r>
      <w:r w:rsidR="00EE242C">
        <w:rPr>
          <w:rFonts w:ascii="Times New Roman" w:hAnsi="Times New Roman" w:cs="Times New Roman"/>
          <w:sz w:val="28"/>
          <w:szCs w:val="28"/>
        </w:rPr>
        <w:t xml:space="preserve">: </w:t>
      </w:r>
      <w:proofErr w:type="spellStart"/>
      <w:r w:rsidRPr="006F4152">
        <w:rPr>
          <w:rFonts w:ascii="Times New Roman" w:hAnsi="Times New Roman" w:cs="Times New Roman"/>
          <w:sz w:val="28"/>
          <w:szCs w:val="28"/>
        </w:rPr>
        <w:t>автореф</w:t>
      </w:r>
      <w:proofErr w:type="spellEnd"/>
      <w:r w:rsidRPr="006F4152">
        <w:rPr>
          <w:rFonts w:ascii="Times New Roman" w:hAnsi="Times New Roman" w:cs="Times New Roman"/>
          <w:sz w:val="28"/>
          <w:szCs w:val="28"/>
        </w:rPr>
        <w:t>.</w:t>
      </w:r>
      <w:r w:rsidR="00EE242C">
        <w:rPr>
          <w:rFonts w:ascii="Times New Roman" w:hAnsi="Times New Roman" w:cs="Times New Roman"/>
          <w:sz w:val="28"/>
          <w:szCs w:val="28"/>
        </w:rPr>
        <w:t xml:space="preserve">  ..</w:t>
      </w:r>
      <w:r w:rsidRPr="006F4152">
        <w:rPr>
          <w:rFonts w:ascii="Times New Roman" w:hAnsi="Times New Roman" w:cs="Times New Roman"/>
          <w:sz w:val="28"/>
          <w:szCs w:val="28"/>
        </w:rPr>
        <w:t>.</w:t>
      </w:r>
      <w:r w:rsidR="00EE242C">
        <w:rPr>
          <w:rFonts w:ascii="Times New Roman" w:hAnsi="Times New Roman" w:cs="Times New Roman"/>
          <w:sz w:val="28"/>
          <w:szCs w:val="28"/>
        </w:rPr>
        <w:t xml:space="preserve">   </w:t>
      </w:r>
      <w:r w:rsidRPr="006F4152">
        <w:rPr>
          <w:rFonts w:ascii="Times New Roman" w:hAnsi="Times New Roman" w:cs="Times New Roman"/>
          <w:sz w:val="28"/>
          <w:szCs w:val="28"/>
        </w:rPr>
        <w:t>канд.</w:t>
      </w:r>
      <w:r w:rsidR="00EE242C">
        <w:rPr>
          <w:rFonts w:ascii="Times New Roman" w:hAnsi="Times New Roman" w:cs="Times New Roman"/>
          <w:sz w:val="28"/>
          <w:szCs w:val="28"/>
        </w:rPr>
        <w:t xml:space="preserve"> </w:t>
      </w:r>
      <w:proofErr w:type="spellStart"/>
      <w:r w:rsidRPr="006F4152">
        <w:rPr>
          <w:rFonts w:ascii="Times New Roman" w:hAnsi="Times New Roman" w:cs="Times New Roman"/>
          <w:sz w:val="28"/>
          <w:szCs w:val="28"/>
        </w:rPr>
        <w:t>пед</w:t>
      </w:r>
      <w:proofErr w:type="spellEnd"/>
      <w:r w:rsidRPr="006F4152">
        <w:rPr>
          <w:rFonts w:ascii="Times New Roman" w:hAnsi="Times New Roman" w:cs="Times New Roman"/>
          <w:sz w:val="28"/>
          <w:szCs w:val="28"/>
        </w:rPr>
        <w:t>.</w:t>
      </w:r>
      <w:r w:rsidR="00EE242C">
        <w:rPr>
          <w:rFonts w:ascii="Times New Roman" w:hAnsi="Times New Roman" w:cs="Times New Roman"/>
          <w:sz w:val="28"/>
          <w:szCs w:val="28"/>
        </w:rPr>
        <w:t xml:space="preserve"> </w:t>
      </w:r>
      <w:r w:rsidRPr="006F4152">
        <w:rPr>
          <w:rFonts w:ascii="Times New Roman" w:hAnsi="Times New Roman" w:cs="Times New Roman"/>
          <w:sz w:val="28"/>
          <w:szCs w:val="28"/>
        </w:rPr>
        <w:t>наук</w:t>
      </w:r>
      <w:r w:rsidR="00EE242C">
        <w:rPr>
          <w:rFonts w:ascii="Times New Roman" w:hAnsi="Times New Roman" w:cs="Times New Roman"/>
          <w:sz w:val="28"/>
          <w:szCs w:val="28"/>
        </w:rPr>
        <w:t>. -</w:t>
      </w:r>
      <w:r w:rsidRPr="006F4152">
        <w:rPr>
          <w:rFonts w:ascii="Times New Roman" w:hAnsi="Times New Roman" w:cs="Times New Roman"/>
          <w:sz w:val="28"/>
          <w:szCs w:val="28"/>
        </w:rPr>
        <w:t xml:space="preserve"> Йошкар-Ола, 2010. – 22 с.</w:t>
      </w:r>
    </w:p>
    <w:p w14:paraId="36ECB0D4" w14:textId="3A0B31FB" w:rsidR="002F43B1" w:rsidRPr="006F4152" w:rsidRDefault="002F43B1" w:rsidP="00EE242C">
      <w:pPr>
        <w:pStyle w:val="a8"/>
        <w:numPr>
          <w:ilvl w:val="0"/>
          <w:numId w:val="78"/>
        </w:numPr>
        <w:tabs>
          <w:tab w:val="left" w:pos="142"/>
          <w:tab w:val="left" w:pos="1134"/>
        </w:tabs>
        <w:spacing w:after="0" w:line="240" w:lineRule="auto"/>
        <w:ind w:left="0" w:firstLine="567"/>
        <w:jc w:val="both"/>
        <w:rPr>
          <w:rFonts w:ascii="Times New Roman" w:hAnsi="Times New Roman" w:cs="Times New Roman"/>
          <w:sz w:val="28"/>
          <w:szCs w:val="28"/>
          <w:lang w:val="kk-KZ"/>
        </w:rPr>
      </w:pPr>
      <w:proofErr w:type="spellStart"/>
      <w:r w:rsidRPr="006F4152">
        <w:rPr>
          <w:rFonts w:ascii="Times New Roman" w:hAnsi="Times New Roman" w:cs="Times New Roman"/>
          <w:sz w:val="28"/>
          <w:szCs w:val="28"/>
        </w:rPr>
        <w:t>Гатальский</w:t>
      </w:r>
      <w:proofErr w:type="spellEnd"/>
      <w:r w:rsidRPr="006F4152">
        <w:rPr>
          <w:rFonts w:ascii="Times New Roman" w:hAnsi="Times New Roman" w:cs="Times New Roman"/>
          <w:sz w:val="28"/>
          <w:szCs w:val="28"/>
        </w:rPr>
        <w:t xml:space="preserve"> В.Д. Культурно-образовательное пространство как социально-педагогическая система // Педагогика.– 2009. </w:t>
      </w:r>
      <w:r w:rsidR="00EE242C" w:rsidRPr="006F4152">
        <w:rPr>
          <w:rFonts w:ascii="Times New Roman" w:hAnsi="Times New Roman" w:cs="Times New Roman"/>
          <w:sz w:val="28"/>
          <w:szCs w:val="28"/>
        </w:rPr>
        <w:t xml:space="preserve">- №3. </w:t>
      </w:r>
      <w:r w:rsidRPr="006F4152">
        <w:rPr>
          <w:rFonts w:ascii="Times New Roman" w:hAnsi="Times New Roman" w:cs="Times New Roman"/>
          <w:sz w:val="28"/>
          <w:szCs w:val="28"/>
        </w:rPr>
        <w:t>– С. 52- 57.</w:t>
      </w:r>
    </w:p>
    <w:p w14:paraId="3148814C" w14:textId="4FD6AFC7" w:rsidR="002F43B1" w:rsidRPr="006F4152" w:rsidRDefault="002F43B1" w:rsidP="00EE242C">
      <w:pPr>
        <w:pStyle w:val="a8"/>
        <w:numPr>
          <w:ilvl w:val="0"/>
          <w:numId w:val="78"/>
        </w:numPr>
        <w:tabs>
          <w:tab w:val="left" w:pos="142"/>
          <w:tab w:val="left" w:pos="1134"/>
        </w:tabs>
        <w:spacing w:after="0" w:line="240" w:lineRule="auto"/>
        <w:ind w:left="0" w:firstLine="567"/>
        <w:jc w:val="both"/>
        <w:rPr>
          <w:rFonts w:ascii="Times New Roman" w:hAnsi="Times New Roman" w:cs="Times New Roman"/>
          <w:sz w:val="28"/>
          <w:szCs w:val="28"/>
          <w:lang w:val="kk-KZ"/>
        </w:rPr>
      </w:pPr>
      <w:r w:rsidRPr="006F4152">
        <w:rPr>
          <w:rFonts w:ascii="Times New Roman" w:hAnsi="Times New Roman" w:cs="Times New Roman"/>
          <w:sz w:val="28"/>
          <w:szCs w:val="28"/>
        </w:rPr>
        <w:t>Данилюк А.Я</w:t>
      </w:r>
      <w:r w:rsidR="00EE242C">
        <w:rPr>
          <w:rFonts w:ascii="Times New Roman" w:hAnsi="Times New Roman" w:cs="Times New Roman"/>
          <w:sz w:val="28"/>
          <w:szCs w:val="28"/>
        </w:rPr>
        <w:t>.</w:t>
      </w:r>
      <w:r w:rsidRPr="006F4152">
        <w:rPr>
          <w:rFonts w:ascii="Times New Roman" w:hAnsi="Times New Roman" w:cs="Times New Roman"/>
          <w:sz w:val="28"/>
          <w:szCs w:val="28"/>
        </w:rPr>
        <w:t>, Кондаков А.М., Тишков В.А. Духовно-нравственное воспитание российских школьников // Педагогика. – 2009. - №4. – С. 55-64.</w:t>
      </w:r>
    </w:p>
    <w:p w14:paraId="4594FC1A" w14:textId="33309D1A" w:rsidR="002F43B1" w:rsidRPr="006F4152" w:rsidRDefault="002F43B1" w:rsidP="00EE242C">
      <w:pPr>
        <w:pStyle w:val="a8"/>
        <w:numPr>
          <w:ilvl w:val="0"/>
          <w:numId w:val="78"/>
        </w:numPr>
        <w:tabs>
          <w:tab w:val="left" w:pos="142"/>
          <w:tab w:val="left" w:pos="1134"/>
        </w:tabs>
        <w:spacing w:after="0" w:line="240" w:lineRule="auto"/>
        <w:ind w:left="0" w:firstLine="567"/>
        <w:jc w:val="both"/>
        <w:rPr>
          <w:rFonts w:ascii="Times New Roman" w:hAnsi="Times New Roman" w:cs="Times New Roman"/>
          <w:sz w:val="28"/>
          <w:szCs w:val="28"/>
        </w:rPr>
      </w:pPr>
      <w:r w:rsidRPr="006F4152">
        <w:rPr>
          <w:rFonts w:ascii="Times New Roman" w:hAnsi="Times New Roman" w:cs="Times New Roman"/>
          <w:sz w:val="28"/>
          <w:szCs w:val="28"/>
        </w:rPr>
        <w:t>Бенин В.Л. Педагогическая культурология // Образование и наука. Известия уральского отделения РАО. – 2011. - №2(81). – С.</w:t>
      </w:r>
      <w:r w:rsidR="00767F75">
        <w:rPr>
          <w:rFonts w:ascii="Times New Roman" w:hAnsi="Times New Roman" w:cs="Times New Roman"/>
          <w:sz w:val="28"/>
          <w:szCs w:val="28"/>
        </w:rPr>
        <w:t xml:space="preserve"> </w:t>
      </w:r>
      <w:r w:rsidRPr="006F4152">
        <w:rPr>
          <w:rFonts w:ascii="Times New Roman" w:hAnsi="Times New Roman" w:cs="Times New Roman"/>
          <w:sz w:val="28"/>
          <w:szCs w:val="28"/>
        </w:rPr>
        <w:t>73-85</w:t>
      </w:r>
      <w:r w:rsidR="00767F75">
        <w:rPr>
          <w:rFonts w:ascii="Times New Roman" w:hAnsi="Times New Roman" w:cs="Times New Roman"/>
          <w:sz w:val="28"/>
          <w:szCs w:val="28"/>
        </w:rPr>
        <w:t>.</w:t>
      </w:r>
    </w:p>
    <w:p w14:paraId="7F9853D3" w14:textId="5556A99C" w:rsidR="002F43B1" w:rsidRPr="006F4152" w:rsidRDefault="002F43B1" w:rsidP="00EE242C">
      <w:pPr>
        <w:pStyle w:val="a8"/>
        <w:numPr>
          <w:ilvl w:val="0"/>
          <w:numId w:val="78"/>
        </w:numPr>
        <w:tabs>
          <w:tab w:val="left" w:pos="142"/>
          <w:tab w:val="left" w:pos="1134"/>
        </w:tabs>
        <w:spacing w:after="0" w:line="240" w:lineRule="auto"/>
        <w:ind w:left="0" w:firstLine="567"/>
        <w:jc w:val="both"/>
        <w:rPr>
          <w:rFonts w:ascii="Times New Roman" w:hAnsi="Times New Roman" w:cs="Times New Roman"/>
          <w:sz w:val="28"/>
          <w:szCs w:val="28"/>
          <w:lang w:val="kk-KZ"/>
        </w:rPr>
      </w:pPr>
      <w:r w:rsidRPr="006F4152">
        <w:rPr>
          <w:rFonts w:ascii="Times New Roman" w:hAnsi="Times New Roman" w:cs="Times New Roman"/>
          <w:sz w:val="28"/>
          <w:szCs w:val="28"/>
        </w:rPr>
        <w:t xml:space="preserve">Воробьева Т.П. Воспитание </w:t>
      </w:r>
      <w:proofErr w:type="spellStart"/>
      <w:r w:rsidRPr="006F4152">
        <w:rPr>
          <w:rFonts w:ascii="Times New Roman" w:hAnsi="Times New Roman" w:cs="Times New Roman"/>
          <w:sz w:val="28"/>
          <w:szCs w:val="28"/>
        </w:rPr>
        <w:t>этнохудожественной</w:t>
      </w:r>
      <w:proofErr w:type="spellEnd"/>
      <w:r w:rsidRPr="006F4152">
        <w:rPr>
          <w:rFonts w:ascii="Times New Roman" w:hAnsi="Times New Roman" w:cs="Times New Roman"/>
          <w:sz w:val="28"/>
          <w:szCs w:val="28"/>
        </w:rPr>
        <w:t xml:space="preserve"> культуры подростков в учреждениях дополнительного образования детей: </w:t>
      </w:r>
      <w:proofErr w:type="spellStart"/>
      <w:r w:rsidRPr="006F4152">
        <w:rPr>
          <w:rFonts w:ascii="Times New Roman" w:hAnsi="Times New Roman" w:cs="Times New Roman"/>
          <w:sz w:val="28"/>
          <w:szCs w:val="28"/>
        </w:rPr>
        <w:t>дис</w:t>
      </w:r>
      <w:proofErr w:type="spellEnd"/>
      <w:r w:rsidRPr="006F4152">
        <w:rPr>
          <w:rFonts w:ascii="Times New Roman" w:hAnsi="Times New Roman" w:cs="Times New Roman"/>
          <w:sz w:val="28"/>
          <w:szCs w:val="28"/>
        </w:rPr>
        <w:t>. … канд.</w:t>
      </w:r>
      <w:r w:rsidR="00235C7F">
        <w:rPr>
          <w:rFonts w:ascii="Times New Roman" w:hAnsi="Times New Roman" w:cs="Times New Roman"/>
          <w:sz w:val="28"/>
          <w:szCs w:val="28"/>
        </w:rPr>
        <w:t xml:space="preserve"> </w:t>
      </w:r>
      <w:proofErr w:type="spellStart"/>
      <w:r w:rsidRPr="006F4152">
        <w:rPr>
          <w:rFonts w:ascii="Times New Roman" w:hAnsi="Times New Roman" w:cs="Times New Roman"/>
          <w:sz w:val="28"/>
          <w:szCs w:val="28"/>
        </w:rPr>
        <w:t>пед</w:t>
      </w:r>
      <w:proofErr w:type="spellEnd"/>
      <w:r w:rsidRPr="006F4152">
        <w:rPr>
          <w:rFonts w:ascii="Times New Roman" w:hAnsi="Times New Roman" w:cs="Times New Roman"/>
          <w:sz w:val="28"/>
          <w:szCs w:val="28"/>
        </w:rPr>
        <w:t>.</w:t>
      </w:r>
      <w:r w:rsidR="00235C7F">
        <w:rPr>
          <w:rFonts w:ascii="Times New Roman" w:hAnsi="Times New Roman" w:cs="Times New Roman"/>
          <w:sz w:val="28"/>
          <w:szCs w:val="28"/>
        </w:rPr>
        <w:t xml:space="preserve"> </w:t>
      </w:r>
      <w:r w:rsidRPr="006F4152">
        <w:rPr>
          <w:rFonts w:ascii="Times New Roman" w:hAnsi="Times New Roman" w:cs="Times New Roman"/>
          <w:sz w:val="28"/>
          <w:szCs w:val="28"/>
        </w:rPr>
        <w:t>наук. – Челябинск, 2006. – 172 с.</w:t>
      </w:r>
    </w:p>
    <w:p w14:paraId="11D4B274" w14:textId="32CB2B58" w:rsidR="002F43B1" w:rsidRPr="006F4152" w:rsidRDefault="002F43B1" w:rsidP="00EE242C">
      <w:pPr>
        <w:pStyle w:val="a8"/>
        <w:numPr>
          <w:ilvl w:val="0"/>
          <w:numId w:val="78"/>
        </w:numPr>
        <w:tabs>
          <w:tab w:val="left" w:pos="142"/>
          <w:tab w:val="left" w:pos="1134"/>
        </w:tabs>
        <w:spacing w:after="0" w:line="240" w:lineRule="auto"/>
        <w:ind w:left="0" w:firstLine="567"/>
        <w:jc w:val="both"/>
        <w:rPr>
          <w:rFonts w:ascii="Times New Roman" w:hAnsi="Times New Roman" w:cs="Times New Roman"/>
          <w:sz w:val="28"/>
          <w:szCs w:val="28"/>
          <w:lang w:val="kk-KZ"/>
        </w:rPr>
      </w:pPr>
      <w:proofErr w:type="spellStart"/>
      <w:r w:rsidRPr="006F4152">
        <w:rPr>
          <w:rFonts w:ascii="Times New Roman" w:hAnsi="Times New Roman" w:cs="Times New Roman"/>
          <w:sz w:val="28"/>
          <w:szCs w:val="28"/>
        </w:rPr>
        <w:t>Голошумова</w:t>
      </w:r>
      <w:proofErr w:type="spellEnd"/>
      <w:r w:rsidRPr="006F4152">
        <w:rPr>
          <w:rFonts w:ascii="Times New Roman" w:hAnsi="Times New Roman" w:cs="Times New Roman"/>
          <w:sz w:val="28"/>
          <w:szCs w:val="28"/>
        </w:rPr>
        <w:t xml:space="preserve"> Г.С. </w:t>
      </w:r>
      <w:proofErr w:type="spellStart"/>
      <w:r w:rsidRPr="006F4152">
        <w:rPr>
          <w:rFonts w:ascii="Times New Roman" w:hAnsi="Times New Roman" w:cs="Times New Roman"/>
          <w:sz w:val="28"/>
          <w:szCs w:val="28"/>
        </w:rPr>
        <w:t>Этнохудожественное</w:t>
      </w:r>
      <w:proofErr w:type="spellEnd"/>
      <w:r w:rsidRPr="006F4152">
        <w:rPr>
          <w:rFonts w:ascii="Times New Roman" w:hAnsi="Times New Roman" w:cs="Times New Roman"/>
          <w:sz w:val="28"/>
          <w:szCs w:val="28"/>
        </w:rPr>
        <w:t xml:space="preserve"> воспитание учащихся в условиях сельского социума</w:t>
      </w:r>
      <w:r w:rsidR="00235C7F">
        <w:rPr>
          <w:rFonts w:ascii="Times New Roman" w:hAnsi="Times New Roman" w:cs="Times New Roman"/>
          <w:sz w:val="28"/>
          <w:szCs w:val="28"/>
        </w:rPr>
        <w:t xml:space="preserve">: </w:t>
      </w:r>
      <w:proofErr w:type="spellStart"/>
      <w:r w:rsidR="00235C7F" w:rsidRPr="006F4152">
        <w:rPr>
          <w:rFonts w:ascii="Times New Roman" w:hAnsi="Times New Roman" w:cs="Times New Roman"/>
          <w:sz w:val="28"/>
          <w:szCs w:val="28"/>
        </w:rPr>
        <w:t>а</w:t>
      </w:r>
      <w:r w:rsidRPr="006F4152">
        <w:rPr>
          <w:rFonts w:ascii="Times New Roman" w:hAnsi="Times New Roman" w:cs="Times New Roman"/>
          <w:sz w:val="28"/>
          <w:szCs w:val="28"/>
        </w:rPr>
        <w:t>втореф</w:t>
      </w:r>
      <w:proofErr w:type="spellEnd"/>
      <w:r w:rsidRPr="006F4152">
        <w:rPr>
          <w:rFonts w:ascii="Times New Roman" w:hAnsi="Times New Roman" w:cs="Times New Roman"/>
          <w:sz w:val="28"/>
          <w:szCs w:val="28"/>
        </w:rPr>
        <w:t xml:space="preserve">. </w:t>
      </w:r>
      <w:r w:rsidR="00235C7F">
        <w:rPr>
          <w:rFonts w:ascii="Times New Roman" w:hAnsi="Times New Roman" w:cs="Times New Roman"/>
          <w:sz w:val="28"/>
          <w:szCs w:val="28"/>
        </w:rPr>
        <w:t xml:space="preserve"> </w:t>
      </w:r>
      <w:r w:rsidRPr="006F4152">
        <w:rPr>
          <w:rFonts w:ascii="Times New Roman" w:hAnsi="Times New Roman" w:cs="Times New Roman"/>
          <w:sz w:val="28"/>
          <w:szCs w:val="28"/>
        </w:rPr>
        <w:t>…</w:t>
      </w:r>
      <w:r w:rsidR="00235C7F">
        <w:rPr>
          <w:rFonts w:ascii="Times New Roman" w:hAnsi="Times New Roman" w:cs="Times New Roman"/>
          <w:sz w:val="28"/>
          <w:szCs w:val="28"/>
        </w:rPr>
        <w:t xml:space="preserve">  </w:t>
      </w:r>
      <w:r w:rsidRPr="006F4152">
        <w:rPr>
          <w:rFonts w:ascii="Times New Roman" w:hAnsi="Times New Roman" w:cs="Times New Roman"/>
          <w:sz w:val="28"/>
          <w:szCs w:val="28"/>
        </w:rPr>
        <w:t>док</w:t>
      </w:r>
      <w:r w:rsidR="00235C7F">
        <w:rPr>
          <w:rFonts w:ascii="Times New Roman" w:hAnsi="Times New Roman" w:cs="Times New Roman"/>
          <w:sz w:val="28"/>
          <w:szCs w:val="28"/>
        </w:rPr>
        <w:t>.</w:t>
      </w:r>
      <w:r w:rsidRPr="006F4152">
        <w:rPr>
          <w:rFonts w:ascii="Times New Roman" w:hAnsi="Times New Roman" w:cs="Times New Roman"/>
          <w:sz w:val="28"/>
          <w:szCs w:val="28"/>
        </w:rPr>
        <w:t xml:space="preserve"> </w:t>
      </w:r>
      <w:proofErr w:type="spellStart"/>
      <w:proofErr w:type="gramStart"/>
      <w:r w:rsidRPr="006F4152">
        <w:rPr>
          <w:rFonts w:ascii="Times New Roman" w:hAnsi="Times New Roman" w:cs="Times New Roman"/>
          <w:sz w:val="28"/>
          <w:szCs w:val="28"/>
        </w:rPr>
        <w:t>пед.наук</w:t>
      </w:r>
      <w:proofErr w:type="spellEnd"/>
      <w:proofErr w:type="gramEnd"/>
      <w:r w:rsidRPr="006F4152">
        <w:rPr>
          <w:rFonts w:ascii="Times New Roman" w:hAnsi="Times New Roman" w:cs="Times New Roman"/>
          <w:sz w:val="28"/>
          <w:szCs w:val="28"/>
        </w:rPr>
        <w:t>. – Уфа: Баш.</w:t>
      </w:r>
      <w:r w:rsidR="00235C7F">
        <w:rPr>
          <w:rFonts w:ascii="Times New Roman" w:hAnsi="Times New Roman" w:cs="Times New Roman"/>
          <w:sz w:val="28"/>
          <w:szCs w:val="28"/>
        </w:rPr>
        <w:t xml:space="preserve"> </w:t>
      </w:r>
      <w:r w:rsidRPr="006F4152">
        <w:rPr>
          <w:rFonts w:ascii="Times New Roman" w:hAnsi="Times New Roman" w:cs="Times New Roman"/>
          <w:sz w:val="28"/>
          <w:szCs w:val="28"/>
        </w:rPr>
        <w:t>гос.</w:t>
      </w:r>
      <w:r w:rsidR="00235C7F">
        <w:rPr>
          <w:rFonts w:ascii="Times New Roman" w:hAnsi="Times New Roman" w:cs="Times New Roman"/>
          <w:sz w:val="28"/>
          <w:szCs w:val="28"/>
        </w:rPr>
        <w:t xml:space="preserve"> </w:t>
      </w:r>
      <w:proofErr w:type="spellStart"/>
      <w:r w:rsidRPr="006F4152">
        <w:rPr>
          <w:rFonts w:ascii="Times New Roman" w:hAnsi="Times New Roman" w:cs="Times New Roman"/>
          <w:sz w:val="28"/>
          <w:szCs w:val="28"/>
        </w:rPr>
        <w:t>пед</w:t>
      </w:r>
      <w:proofErr w:type="spellEnd"/>
      <w:r w:rsidRPr="006F4152">
        <w:rPr>
          <w:rFonts w:ascii="Times New Roman" w:hAnsi="Times New Roman" w:cs="Times New Roman"/>
          <w:sz w:val="28"/>
          <w:szCs w:val="28"/>
        </w:rPr>
        <w:t>.</w:t>
      </w:r>
      <w:r w:rsidR="00235C7F">
        <w:rPr>
          <w:rFonts w:ascii="Times New Roman" w:hAnsi="Times New Roman" w:cs="Times New Roman"/>
          <w:sz w:val="28"/>
          <w:szCs w:val="28"/>
        </w:rPr>
        <w:t xml:space="preserve"> </w:t>
      </w:r>
      <w:r w:rsidRPr="006F4152">
        <w:rPr>
          <w:rFonts w:ascii="Times New Roman" w:hAnsi="Times New Roman" w:cs="Times New Roman"/>
          <w:sz w:val="28"/>
          <w:szCs w:val="28"/>
        </w:rPr>
        <w:t>ун-т им.</w:t>
      </w:r>
      <w:r w:rsidR="00235C7F">
        <w:rPr>
          <w:rFonts w:ascii="Times New Roman" w:hAnsi="Times New Roman" w:cs="Times New Roman"/>
          <w:sz w:val="28"/>
          <w:szCs w:val="28"/>
        </w:rPr>
        <w:t xml:space="preserve"> </w:t>
      </w:r>
      <w:r w:rsidRPr="006F4152">
        <w:rPr>
          <w:rFonts w:ascii="Times New Roman" w:hAnsi="Times New Roman" w:cs="Times New Roman"/>
          <w:sz w:val="28"/>
          <w:szCs w:val="28"/>
        </w:rPr>
        <w:t>М.</w:t>
      </w:r>
      <w:r w:rsidR="00235C7F">
        <w:rPr>
          <w:rFonts w:ascii="Times New Roman" w:hAnsi="Times New Roman" w:cs="Times New Roman"/>
          <w:sz w:val="28"/>
          <w:szCs w:val="28"/>
        </w:rPr>
        <w:t xml:space="preserve"> </w:t>
      </w:r>
      <w:proofErr w:type="spellStart"/>
      <w:r w:rsidRPr="006F4152">
        <w:rPr>
          <w:rFonts w:ascii="Times New Roman" w:hAnsi="Times New Roman" w:cs="Times New Roman"/>
          <w:sz w:val="28"/>
          <w:szCs w:val="28"/>
        </w:rPr>
        <w:t>Акмуллы</w:t>
      </w:r>
      <w:proofErr w:type="spellEnd"/>
      <w:r w:rsidRPr="006F4152">
        <w:rPr>
          <w:rFonts w:ascii="Times New Roman" w:hAnsi="Times New Roman" w:cs="Times New Roman"/>
          <w:sz w:val="28"/>
          <w:szCs w:val="28"/>
        </w:rPr>
        <w:t>, 2007. – 44 с.</w:t>
      </w:r>
    </w:p>
    <w:p w14:paraId="27CEB5BA" w14:textId="6CE6E05E" w:rsidR="002F43B1" w:rsidRPr="006F4152" w:rsidRDefault="002F43B1" w:rsidP="00EE242C">
      <w:pPr>
        <w:pStyle w:val="a8"/>
        <w:numPr>
          <w:ilvl w:val="0"/>
          <w:numId w:val="78"/>
        </w:numPr>
        <w:tabs>
          <w:tab w:val="left" w:pos="142"/>
          <w:tab w:val="left" w:pos="1134"/>
        </w:tabs>
        <w:spacing w:after="0" w:line="240" w:lineRule="auto"/>
        <w:ind w:left="0" w:firstLine="567"/>
        <w:jc w:val="both"/>
        <w:rPr>
          <w:rFonts w:ascii="Times New Roman" w:hAnsi="Times New Roman" w:cs="Times New Roman"/>
          <w:sz w:val="28"/>
          <w:szCs w:val="28"/>
          <w:lang w:val="kk-KZ"/>
        </w:rPr>
      </w:pPr>
      <w:r w:rsidRPr="006F4152">
        <w:rPr>
          <w:rStyle w:val="tlid-translation"/>
          <w:rFonts w:ascii="Times New Roman" w:hAnsi="Times New Roman" w:cs="Times New Roman"/>
          <w:sz w:val="28"/>
          <w:szCs w:val="28"/>
          <w:lang w:val="kk-KZ"/>
        </w:rPr>
        <w:t>Асадуллин Р.М. Человек в зеркале оброзования. – М.: Наука</w:t>
      </w:r>
      <w:r w:rsidR="00235C7F">
        <w:rPr>
          <w:rStyle w:val="tlid-translation"/>
          <w:rFonts w:ascii="Times New Roman" w:hAnsi="Times New Roman" w:cs="Times New Roman"/>
          <w:sz w:val="28"/>
          <w:szCs w:val="28"/>
          <w:lang w:val="kk-KZ"/>
        </w:rPr>
        <w:t>;</w:t>
      </w:r>
      <w:r w:rsidR="00235C7F" w:rsidRPr="00235C7F">
        <w:rPr>
          <w:rStyle w:val="tlid-translation"/>
          <w:rFonts w:ascii="Times New Roman" w:hAnsi="Times New Roman" w:cs="Times New Roman"/>
          <w:sz w:val="28"/>
          <w:szCs w:val="28"/>
          <w:lang w:val="kk-KZ"/>
        </w:rPr>
        <w:t xml:space="preserve"> </w:t>
      </w:r>
      <w:r w:rsidR="00235C7F" w:rsidRPr="006F4152">
        <w:rPr>
          <w:rStyle w:val="tlid-translation"/>
          <w:rFonts w:ascii="Times New Roman" w:hAnsi="Times New Roman" w:cs="Times New Roman"/>
          <w:sz w:val="28"/>
          <w:szCs w:val="28"/>
          <w:lang w:val="kk-KZ"/>
        </w:rPr>
        <w:t>Башкирский государственный педагогический университет им. М. Акмуллы</w:t>
      </w:r>
      <w:r w:rsidRPr="006F4152">
        <w:rPr>
          <w:rStyle w:val="tlid-translation"/>
          <w:rFonts w:ascii="Times New Roman" w:hAnsi="Times New Roman" w:cs="Times New Roman"/>
          <w:sz w:val="28"/>
          <w:szCs w:val="28"/>
          <w:lang w:val="kk-KZ"/>
        </w:rPr>
        <w:t>, 2013. – 247</w:t>
      </w:r>
      <w:r w:rsidR="00235C7F">
        <w:rPr>
          <w:rStyle w:val="tlid-translation"/>
          <w:rFonts w:ascii="Times New Roman" w:hAnsi="Times New Roman" w:cs="Times New Roman"/>
          <w:sz w:val="28"/>
          <w:szCs w:val="28"/>
          <w:lang w:val="kk-KZ"/>
        </w:rPr>
        <w:t xml:space="preserve"> </w:t>
      </w:r>
      <w:r w:rsidRPr="006F4152">
        <w:rPr>
          <w:rStyle w:val="tlid-translation"/>
          <w:rFonts w:ascii="Times New Roman" w:hAnsi="Times New Roman" w:cs="Times New Roman"/>
          <w:sz w:val="28"/>
          <w:szCs w:val="28"/>
          <w:lang w:val="kk-KZ"/>
        </w:rPr>
        <w:t>с</w:t>
      </w:r>
      <w:r w:rsidR="00235C7F">
        <w:rPr>
          <w:rStyle w:val="tlid-translation"/>
          <w:rFonts w:ascii="Times New Roman" w:hAnsi="Times New Roman" w:cs="Times New Roman"/>
          <w:sz w:val="28"/>
          <w:szCs w:val="28"/>
          <w:lang w:val="kk-KZ"/>
        </w:rPr>
        <w:t>.</w:t>
      </w:r>
    </w:p>
    <w:p w14:paraId="401E7324" w14:textId="42F2C6D8" w:rsidR="002F43B1" w:rsidRPr="006F4152" w:rsidRDefault="002F43B1" w:rsidP="00EE242C">
      <w:pPr>
        <w:pStyle w:val="a8"/>
        <w:numPr>
          <w:ilvl w:val="0"/>
          <w:numId w:val="78"/>
        </w:numPr>
        <w:tabs>
          <w:tab w:val="left" w:pos="142"/>
          <w:tab w:val="left" w:pos="1134"/>
        </w:tabs>
        <w:spacing w:after="0" w:line="240" w:lineRule="auto"/>
        <w:ind w:left="0" w:firstLine="567"/>
        <w:jc w:val="both"/>
        <w:rPr>
          <w:rFonts w:ascii="Times New Roman" w:hAnsi="Times New Roman" w:cs="Times New Roman"/>
          <w:sz w:val="28"/>
          <w:szCs w:val="28"/>
          <w:lang w:val="kk-KZ"/>
        </w:rPr>
      </w:pPr>
      <w:r w:rsidRPr="006F4152">
        <w:rPr>
          <w:rFonts w:ascii="Times New Roman" w:hAnsi="Times New Roman" w:cs="Times New Roman"/>
          <w:sz w:val="28"/>
          <w:szCs w:val="28"/>
          <w:lang w:val="kk-KZ"/>
        </w:rPr>
        <w:t>Штайнберг В.Э. Инструментальная дидактика – дидактический дизайн //</w:t>
      </w:r>
      <w:r w:rsidR="00235C7F">
        <w:rPr>
          <w:rFonts w:ascii="Times New Roman" w:hAnsi="Times New Roman" w:cs="Times New Roman"/>
          <w:sz w:val="28"/>
          <w:szCs w:val="28"/>
          <w:lang w:val="kk-KZ"/>
        </w:rPr>
        <w:t xml:space="preserve">  </w:t>
      </w:r>
      <w:r w:rsidRPr="006F4152">
        <w:rPr>
          <w:rFonts w:ascii="Times New Roman" w:hAnsi="Times New Roman" w:cs="Times New Roman"/>
          <w:sz w:val="28"/>
          <w:szCs w:val="28"/>
          <w:lang w:val="kk-KZ"/>
        </w:rPr>
        <w:t>Педагогический журнал Башкортостана. – 2007. - №1(18). – С. 76-88.</w:t>
      </w:r>
    </w:p>
    <w:p w14:paraId="6B340C5C" w14:textId="3779382F" w:rsidR="002F43B1" w:rsidRPr="006F4152" w:rsidRDefault="002F43B1" w:rsidP="00EE242C">
      <w:pPr>
        <w:pStyle w:val="a8"/>
        <w:numPr>
          <w:ilvl w:val="0"/>
          <w:numId w:val="78"/>
        </w:numPr>
        <w:tabs>
          <w:tab w:val="left" w:pos="142"/>
          <w:tab w:val="left" w:pos="1134"/>
        </w:tabs>
        <w:spacing w:after="0" w:line="240" w:lineRule="auto"/>
        <w:ind w:left="0" w:firstLine="567"/>
        <w:jc w:val="both"/>
        <w:rPr>
          <w:rFonts w:ascii="Times New Roman" w:hAnsi="Times New Roman" w:cs="Times New Roman"/>
          <w:sz w:val="28"/>
          <w:szCs w:val="28"/>
          <w:lang w:val="kk-KZ"/>
        </w:rPr>
      </w:pPr>
      <w:r w:rsidRPr="006F4152">
        <w:rPr>
          <w:rFonts w:ascii="Times New Roman" w:hAnsi="Times New Roman" w:cs="Times New Roman"/>
          <w:sz w:val="28"/>
          <w:szCs w:val="28"/>
          <w:lang w:val="kk-KZ"/>
        </w:rPr>
        <w:t>Новиков А.М. Методология художественной деятельности. – М.: Эгвес, 2008. – 72 с.</w:t>
      </w:r>
    </w:p>
    <w:p w14:paraId="46CB0EEC" w14:textId="36DB504E" w:rsidR="002F43B1" w:rsidRPr="006F4152" w:rsidRDefault="002F43B1" w:rsidP="00EE242C">
      <w:pPr>
        <w:pStyle w:val="a8"/>
        <w:numPr>
          <w:ilvl w:val="0"/>
          <w:numId w:val="78"/>
        </w:numPr>
        <w:tabs>
          <w:tab w:val="left" w:pos="142"/>
          <w:tab w:val="left" w:pos="1134"/>
        </w:tabs>
        <w:spacing w:after="0" w:line="240" w:lineRule="auto"/>
        <w:ind w:left="0" w:firstLine="567"/>
        <w:jc w:val="both"/>
        <w:rPr>
          <w:rFonts w:ascii="Times New Roman" w:hAnsi="Times New Roman" w:cs="Times New Roman"/>
          <w:sz w:val="28"/>
          <w:szCs w:val="28"/>
        </w:rPr>
      </w:pPr>
      <w:r w:rsidRPr="006F4152">
        <w:rPr>
          <w:rFonts w:ascii="Times New Roman" w:hAnsi="Times New Roman" w:cs="Times New Roman"/>
          <w:sz w:val="28"/>
          <w:szCs w:val="28"/>
        </w:rPr>
        <w:t>Горшкова В.В. Диалог в деятельности современного учителя // Педагогика. – 2011. - №2. – С. 68-76.</w:t>
      </w:r>
    </w:p>
    <w:p w14:paraId="770843FB" w14:textId="4342C774" w:rsidR="002F43B1" w:rsidRPr="006F4152" w:rsidRDefault="002F43B1" w:rsidP="00EE242C">
      <w:pPr>
        <w:pStyle w:val="a8"/>
        <w:numPr>
          <w:ilvl w:val="0"/>
          <w:numId w:val="78"/>
        </w:numPr>
        <w:tabs>
          <w:tab w:val="left" w:pos="142"/>
          <w:tab w:val="left" w:pos="1134"/>
        </w:tabs>
        <w:spacing w:after="0" w:line="240" w:lineRule="auto"/>
        <w:ind w:left="0" w:firstLine="567"/>
        <w:jc w:val="both"/>
        <w:rPr>
          <w:rFonts w:ascii="Times New Roman" w:hAnsi="Times New Roman" w:cs="Times New Roman"/>
          <w:sz w:val="28"/>
          <w:szCs w:val="28"/>
        </w:rPr>
      </w:pPr>
      <w:proofErr w:type="spellStart"/>
      <w:r w:rsidRPr="006F4152">
        <w:rPr>
          <w:rFonts w:ascii="Times New Roman" w:hAnsi="Times New Roman" w:cs="Times New Roman"/>
          <w:sz w:val="28"/>
          <w:szCs w:val="28"/>
        </w:rPr>
        <w:t>Сластенин</w:t>
      </w:r>
      <w:proofErr w:type="spellEnd"/>
      <w:r w:rsidRPr="006F4152">
        <w:rPr>
          <w:rFonts w:ascii="Times New Roman" w:hAnsi="Times New Roman" w:cs="Times New Roman"/>
          <w:sz w:val="28"/>
          <w:szCs w:val="28"/>
        </w:rPr>
        <w:t xml:space="preserve"> В.А. Педагогический процесс как система. – М.: Издательский дом МАГИСТР-ПРЕСС, 2000. – 488 с.</w:t>
      </w:r>
    </w:p>
    <w:p w14:paraId="1324E2A2" w14:textId="1F3563C3" w:rsidR="002F43B1" w:rsidRPr="006F4152" w:rsidRDefault="002F43B1" w:rsidP="00EE242C">
      <w:pPr>
        <w:pStyle w:val="a8"/>
        <w:numPr>
          <w:ilvl w:val="0"/>
          <w:numId w:val="78"/>
        </w:numPr>
        <w:tabs>
          <w:tab w:val="left" w:pos="142"/>
          <w:tab w:val="left" w:pos="1134"/>
        </w:tabs>
        <w:spacing w:after="0" w:line="240" w:lineRule="auto"/>
        <w:ind w:left="0" w:firstLine="567"/>
        <w:jc w:val="both"/>
        <w:rPr>
          <w:rFonts w:ascii="Times New Roman" w:hAnsi="Times New Roman" w:cs="Times New Roman"/>
          <w:sz w:val="28"/>
          <w:szCs w:val="28"/>
        </w:rPr>
      </w:pPr>
      <w:r w:rsidRPr="006F4152">
        <w:rPr>
          <w:rFonts w:ascii="Times New Roman" w:hAnsi="Times New Roman" w:cs="Times New Roman"/>
          <w:sz w:val="28"/>
          <w:szCs w:val="28"/>
        </w:rPr>
        <w:t xml:space="preserve">Волков В.Г. </w:t>
      </w:r>
      <w:proofErr w:type="spellStart"/>
      <w:r w:rsidRPr="006F4152">
        <w:rPr>
          <w:rFonts w:ascii="Times New Roman" w:hAnsi="Times New Roman" w:cs="Times New Roman"/>
          <w:sz w:val="28"/>
          <w:szCs w:val="28"/>
        </w:rPr>
        <w:t>Этнопедагогизация</w:t>
      </w:r>
      <w:proofErr w:type="spellEnd"/>
      <w:r w:rsidRPr="006F4152">
        <w:rPr>
          <w:rFonts w:ascii="Times New Roman" w:hAnsi="Times New Roman" w:cs="Times New Roman"/>
          <w:sz w:val="28"/>
          <w:szCs w:val="28"/>
        </w:rPr>
        <w:t xml:space="preserve"> современного воспитания // Мир образования.– 1997. </w:t>
      </w:r>
      <w:r w:rsidR="00235C7F" w:rsidRPr="006F4152">
        <w:rPr>
          <w:rFonts w:ascii="Times New Roman" w:hAnsi="Times New Roman" w:cs="Times New Roman"/>
          <w:sz w:val="28"/>
          <w:szCs w:val="28"/>
        </w:rPr>
        <w:t xml:space="preserve">- №2. </w:t>
      </w:r>
      <w:r w:rsidRPr="006F4152">
        <w:rPr>
          <w:rFonts w:ascii="Times New Roman" w:hAnsi="Times New Roman" w:cs="Times New Roman"/>
          <w:sz w:val="28"/>
          <w:szCs w:val="28"/>
        </w:rPr>
        <w:t>– С. 66-71.</w:t>
      </w:r>
    </w:p>
    <w:p w14:paraId="09170A4A" w14:textId="1F8403B6" w:rsidR="002F43B1" w:rsidRPr="006F4152" w:rsidRDefault="002F43B1" w:rsidP="00EE242C">
      <w:pPr>
        <w:pStyle w:val="a8"/>
        <w:numPr>
          <w:ilvl w:val="0"/>
          <w:numId w:val="78"/>
        </w:numPr>
        <w:tabs>
          <w:tab w:val="left" w:pos="142"/>
          <w:tab w:val="left" w:pos="1134"/>
        </w:tabs>
        <w:spacing w:after="0" w:line="240" w:lineRule="auto"/>
        <w:ind w:left="0" w:firstLine="567"/>
        <w:jc w:val="both"/>
        <w:rPr>
          <w:rFonts w:ascii="Times New Roman" w:hAnsi="Times New Roman" w:cs="Times New Roman"/>
          <w:sz w:val="28"/>
          <w:szCs w:val="28"/>
          <w:lang w:val="kk-KZ"/>
        </w:rPr>
      </w:pPr>
      <w:proofErr w:type="spellStart"/>
      <w:r w:rsidRPr="006F4152">
        <w:rPr>
          <w:rFonts w:ascii="Times New Roman" w:hAnsi="Times New Roman" w:cs="Times New Roman"/>
          <w:sz w:val="28"/>
          <w:szCs w:val="28"/>
        </w:rPr>
        <w:t>Галагузов</w:t>
      </w:r>
      <w:proofErr w:type="spellEnd"/>
      <w:r w:rsidRPr="006F4152">
        <w:rPr>
          <w:rFonts w:ascii="Times New Roman" w:hAnsi="Times New Roman" w:cs="Times New Roman"/>
          <w:sz w:val="28"/>
          <w:szCs w:val="28"/>
        </w:rPr>
        <w:t xml:space="preserve"> А.Н. Культурологический подход в профессиональной подготовке специалистов социальной сферы</w:t>
      </w:r>
      <w:r w:rsidR="00235C7F">
        <w:rPr>
          <w:rFonts w:ascii="Times New Roman" w:hAnsi="Times New Roman" w:cs="Times New Roman"/>
          <w:sz w:val="28"/>
          <w:szCs w:val="28"/>
        </w:rPr>
        <w:t>:</w:t>
      </w:r>
      <w:r w:rsidRPr="006F4152">
        <w:rPr>
          <w:rFonts w:ascii="Times New Roman" w:hAnsi="Times New Roman" w:cs="Times New Roman"/>
          <w:sz w:val="28"/>
          <w:szCs w:val="28"/>
        </w:rPr>
        <w:t xml:space="preserve"> </w:t>
      </w:r>
      <w:proofErr w:type="spellStart"/>
      <w:r w:rsidRPr="006F4152">
        <w:rPr>
          <w:rFonts w:ascii="Times New Roman" w:hAnsi="Times New Roman" w:cs="Times New Roman"/>
          <w:sz w:val="28"/>
          <w:szCs w:val="28"/>
        </w:rPr>
        <w:t>дис</w:t>
      </w:r>
      <w:proofErr w:type="spellEnd"/>
      <w:r w:rsidRPr="006F4152">
        <w:rPr>
          <w:rFonts w:ascii="Times New Roman" w:hAnsi="Times New Roman" w:cs="Times New Roman"/>
          <w:sz w:val="28"/>
          <w:szCs w:val="28"/>
        </w:rPr>
        <w:t>. …</w:t>
      </w:r>
      <w:r w:rsidR="00235C7F">
        <w:rPr>
          <w:rFonts w:ascii="Times New Roman" w:hAnsi="Times New Roman" w:cs="Times New Roman"/>
          <w:sz w:val="28"/>
          <w:szCs w:val="28"/>
        </w:rPr>
        <w:t xml:space="preserve">  </w:t>
      </w:r>
      <w:r w:rsidRPr="006F4152">
        <w:rPr>
          <w:rFonts w:ascii="Times New Roman" w:hAnsi="Times New Roman" w:cs="Times New Roman"/>
          <w:sz w:val="28"/>
          <w:szCs w:val="28"/>
        </w:rPr>
        <w:t>док</w:t>
      </w:r>
      <w:r w:rsidR="00235C7F">
        <w:rPr>
          <w:rFonts w:ascii="Times New Roman" w:hAnsi="Times New Roman" w:cs="Times New Roman"/>
          <w:sz w:val="28"/>
          <w:szCs w:val="28"/>
        </w:rPr>
        <w:t>.</w:t>
      </w:r>
      <w:r w:rsidRPr="006F4152">
        <w:rPr>
          <w:rFonts w:ascii="Times New Roman" w:hAnsi="Times New Roman" w:cs="Times New Roman"/>
          <w:sz w:val="28"/>
          <w:szCs w:val="28"/>
        </w:rPr>
        <w:t xml:space="preserve"> </w:t>
      </w:r>
      <w:proofErr w:type="spellStart"/>
      <w:r w:rsidRPr="006F4152">
        <w:rPr>
          <w:rFonts w:ascii="Times New Roman" w:hAnsi="Times New Roman" w:cs="Times New Roman"/>
          <w:sz w:val="28"/>
          <w:szCs w:val="28"/>
        </w:rPr>
        <w:t>пед</w:t>
      </w:r>
      <w:proofErr w:type="spellEnd"/>
      <w:r w:rsidRPr="006F4152">
        <w:rPr>
          <w:rFonts w:ascii="Times New Roman" w:hAnsi="Times New Roman" w:cs="Times New Roman"/>
          <w:sz w:val="28"/>
          <w:szCs w:val="28"/>
        </w:rPr>
        <w:t>. наук. – М</w:t>
      </w:r>
      <w:r w:rsidR="00235C7F">
        <w:rPr>
          <w:rFonts w:ascii="Times New Roman" w:hAnsi="Times New Roman" w:cs="Times New Roman"/>
          <w:sz w:val="28"/>
          <w:szCs w:val="28"/>
        </w:rPr>
        <w:t>.</w:t>
      </w:r>
      <w:r w:rsidRPr="006F4152">
        <w:rPr>
          <w:rFonts w:ascii="Times New Roman" w:hAnsi="Times New Roman" w:cs="Times New Roman"/>
          <w:sz w:val="28"/>
          <w:szCs w:val="28"/>
        </w:rPr>
        <w:t xml:space="preserve">, 2011. </w:t>
      </w:r>
      <w:r w:rsidR="00235C7F">
        <w:rPr>
          <w:rFonts w:ascii="Times New Roman" w:hAnsi="Times New Roman" w:cs="Times New Roman"/>
          <w:sz w:val="28"/>
          <w:szCs w:val="28"/>
        </w:rPr>
        <w:t>–</w:t>
      </w:r>
      <w:r w:rsidRPr="006F4152">
        <w:rPr>
          <w:rFonts w:ascii="Times New Roman" w:hAnsi="Times New Roman" w:cs="Times New Roman"/>
          <w:sz w:val="28"/>
          <w:szCs w:val="28"/>
        </w:rPr>
        <w:t xml:space="preserve"> 420</w:t>
      </w:r>
      <w:r w:rsidR="00235C7F">
        <w:rPr>
          <w:rFonts w:ascii="Times New Roman" w:hAnsi="Times New Roman" w:cs="Times New Roman"/>
          <w:sz w:val="28"/>
          <w:szCs w:val="28"/>
        </w:rPr>
        <w:t xml:space="preserve"> </w:t>
      </w:r>
      <w:r w:rsidRPr="006F4152">
        <w:rPr>
          <w:rFonts w:ascii="Times New Roman" w:hAnsi="Times New Roman" w:cs="Times New Roman"/>
          <w:sz w:val="28"/>
          <w:szCs w:val="28"/>
        </w:rPr>
        <w:t>с.</w:t>
      </w:r>
    </w:p>
    <w:p w14:paraId="53F27D84" w14:textId="49996023" w:rsidR="002F43B1" w:rsidRPr="006F4152" w:rsidRDefault="002F43B1" w:rsidP="00EE242C">
      <w:pPr>
        <w:pStyle w:val="a8"/>
        <w:numPr>
          <w:ilvl w:val="0"/>
          <w:numId w:val="78"/>
        </w:numPr>
        <w:tabs>
          <w:tab w:val="left" w:pos="142"/>
          <w:tab w:val="left" w:pos="1134"/>
        </w:tabs>
        <w:spacing w:after="0" w:line="240" w:lineRule="auto"/>
        <w:ind w:left="0" w:firstLine="567"/>
        <w:jc w:val="both"/>
        <w:rPr>
          <w:rFonts w:ascii="Times New Roman" w:hAnsi="Times New Roman" w:cs="Times New Roman"/>
          <w:sz w:val="28"/>
          <w:szCs w:val="28"/>
          <w:lang w:val="kk-KZ"/>
        </w:rPr>
      </w:pPr>
      <w:proofErr w:type="spellStart"/>
      <w:r w:rsidRPr="006F4152">
        <w:rPr>
          <w:rFonts w:ascii="Times New Roman" w:hAnsi="Times New Roman" w:cs="Times New Roman"/>
          <w:sz w:val="28"/>
          <w:szCs w:val="28"/>
        </w:rPr>
        <w:t>Борытко</w:t>
      </w:r>
      <w:proofErr w:type="spellEnd"/>
      <w:r w:rsidRPr="006F4152">
        <w:rPr>
          <w:rFonts w:ascii="Times New Roman" w:hAnsi="Times New Roman" w:cs="Times New Roman"/>
          <w:sz w:val="28"/>
          <w:szCs w:val="28"/>
        </w:rPr>
        <w:t xml:space="preserve"> Н.М. В пространстве воспитательной деятельности</w:t>
      </w:r>
      <w:r w:rsidR="00235C7F">
        <w:rPr>
          <w:rFonts w:ascii="Times New Roman" w:hAnsi="Times New Roman" w:cs="Times New Roman"/>
          <w:sz w:val="28"/>
          <w:szCs w:val="28"/>
        </w:rPr>
        <w:t xml:space="preserve"> </w:t>
      </w:r>
      <w:r w:rsidRPr="006F4152">
        <w:rPr>
          <w:rFonts w:ascii="Times New Roman" w:hAnsi="Times New Roman" w:cs="Times New Roman"/>
          <w:sz w:val="28"/>
          <w:szCs w:val="28"/>
        </w:rPr>
        <w:t xml:space="preserve">/ </w:t>
      </w:r>
      <w:r w:rsidR="00235C7F" w:rsidRPr="006F4152">
        <w:rPr>
          <w:rFonts w:ascii="Times New Roman" w:hAnsi="Times New Roman" w:cs="Times New Roman"/>
          <w:sz w:val="28"/>
          <w:szCs w:val="28"/>
        </w:rPr>
        <w:t>н</w:t>
      </w:r>
      <w:r w:rsidRPr="006F4152">
        <w:rPr>
          <w:rFonts w:ascii="Times New Roman" w:hAnsi="Times New Roman" w:cs="Times New Roman"/>
          <w:sz w:val="28"/>
          <w:szCs w:val="28"/>
        </w:rPr>
        <w:t>ауч. ред. Н.К. Сергеев. – Волгоград: Перемена, 2001. – 181 с.</w:t>
      </w:r>
    </w:p>
    <w:p w14:paraId="18C6197B" w14:textId="279FB6C1" w:rsidR="002F43B1" w:rsidRPr="006F4152" w:rsidRDefault="002F43B1" w:rsidP="00EE242C">
      <w:pPr>
        <w:pStyle w:val="a8"/>
        <w:numPr>
          <w:ilvl w:val="0"/>
          <w:numId w:val="78"/>
        </w:numPr>
        <w:tabs>
          <w:tab w:val="left" w:pos="142"/>
          <w:tab w:val="left" w:pos="1134"/>
        </w:tabs>
        <w:spacing w:after="0" w:line="240" w:lineRule="auto"/>
        <w:ind w:left="0" w:firstLine="567"/>
        <w:jc w:val="both"/>
        <w:rPr>
          <w:rFonts w:ascii="Times New Roman" w:hAnsi="Times New Roman" w:cs="Times New Roman"/>
          <w:sz w:val="28"/>
          <w:szCs w:val="28"/>
          <w:lang w:val="kk-KZ"/>
        </w:rPr>
      </w:pPr>
      <w:r w:rsidRPr="006F4152">
        <w:rPr>
          <w:rFonts w:ascii="Times New Roman" w:hAnsi="Times New Roman" w:cs="Times New Roman"/>
          <w:sz w:val="28"/>
          <w:szCs w:val="28"/>
          <w:lang w:val="kk-KZ"/>
        </w:rPr>
        <w:t xml:space="preserve">Андреев В.И. Педагогика. </w:t>
      </w:r>
      <w:r w:rsidRPr="006F4152">
        <w:rPr>
          <w:rFonts w:ascii="Times New Roman" w:hAnsi="Times New Roman" w:cs="Times New Roman"/>
          <w:sz w:val="28"/>
          <w:szCs w:val="28"/>
        </w:rPr>
        <w:t xml:space="preserve">Учебный курс для творческого саморазвития. -  </w:t>
      </w:r>
      <w:r w:rsidR="00235C7F">
        <w:rPr>
          <w:rFonts w:ascii="Times New Roman" w:hAnsi="Times New Roman" w:cs="Times New Roman"/>
          <w:sz w:val="28"/>
          <w:szCs w:val="28"/>
        </w:rPr>
        <w:t xml:space="preserve">Изд. </w:t>
      </w:r>
      <w:r w:rsidRPr="006F4152">
        <w:rPr>
          <w:rFonts w:ascii="Times New Roman" w:hAnsi="Times New Roman" w:cs="Times New Roman"/>
          <w:sz w:val="28"/>
          <w:szCs w:val="28"/>
        </w:rPr>
        <w:t>3-е. – Казань: Центр инновационных технологий, 2006. – 608 с.</w:t>
      </w:r>
    </w:p>
    <w:p w14:paraId="02CC4613" w14:textId="1E43658F" w:rsidR="002F43B1" w:rsidRPr="006F4152" w:rsidRDefault="002F43B1" w:rsidP="00EE242C">
      <w:pPr>
        <w:pStyle w:val="a8"/>
        <w:numPr>
          <w:ilvl w:val="0"/>
          <w:numId w:val="78"/>
        </w:numPr>
        <w:tabs>
          <w:tab w:val="left" w:pos="142"/>
          <w:tab w:val="left" w:pos="1134"/>
        </w:tabs>
        <w:spacing w:after="0" w:line="240" w:lineRule="auto"/>
        <w:ind w:left="0" w:firstLine="567"/>
        <w:jc w:val="both"/>
        <w:rPr>
          <w:rFonts w:ascii="Times New Roman" w:hAnsi="Times New Roman" w:cs="Times New Roman"/>
          <w:sz w:val="28"/>
          <w:szCs w:val="28"/>
          <w:lang w:val="kk-KZ"/>
        </w:rPr>
      </w:pPr>
      <w:r w:rsidRPr="006F4152">
        <w:rPr>
          <w:rFonts w:ascii="Times New Roman" w:hAnsi="Times New Roman" w:cs="Times New Roman"/>
          <w:sz w:val="28"/>
          <w:szCs w:val="28"/>
          <w:lang w:val="kk-KZ"/>
        </w:rPr>
        <w:lastRenderedPageBreak/>
        <w:t>Бахтиярова Г.Р. Қазақ этнопедагогикасы материалдарын педагогикалық пәндерді оқытуда пайдалану</w:t>
      </w:r>
      <w:r w:rsidR="00235C7F">
        <w:rPr>
          <w:rFonts w:ascii="Times New Roman" w:hAnsi="Times New Roman" w:cs="Times New Roman"/>
          <w:sz w:val="28"/>
          <w:szCs w:val="28"/>
          <w:lang w:val="kk-KZ"/>
        </w:rPr>
        <w:t>:</w:t>
      </w:r>
      <w:r w:rsidRPr="006F4152">
        <w:rPr>
          <w:rFonts w:ascii="Times New Roman" w:hAnsi="Times New Roman" w:cs="Times New Roman"/>
          <w:sz w:val="28"/>
          <w:szCs w:val="28"/>
          <w:lang w:val="kk-KZ"/>
        </w:rPr>
        <w:t xml:space="preserve"> пед.</w:t>
      </w:r>
      <w:r w:rsidR="00235C7F">
        <w:rPr>
          <w:rFonts w:ascii="Times New Roman" w:hAnsi="Times New Roman" w:cs="Times New Roman"/>
          <w:sz w:val="28"/>
          <w:szCs w:val="28"/>
          <w:lang w:val="kk-KZ"/>
        </w:rPr>
        <w:t xml:space="preserve"> </w:t>
      </w:r>
      <w:r w:rsidRPr="006F4152">
        <w:rPr>
          <w:rFonts w:ascii="Times New Roman" w:hAnsi="Times New Roman" w:cs="Times New Roman"/>
          <w:sz w:val="28"/>
          <w:szCs w:val="28"/>
          <w:lang w:val="kk-KZ"/>
        </w:rPr>
        <w:t>ғ</w:t>
      </w:r>
      <w:r w:rsidR="00235C7F">
        <w:rPr>
          <w:rFonts w:ascii="Times New Roman" w:hAnsi="Times New Roman" w:cs="Times New Roman"/>
          <w:sz w:val="28"/>
          <w:szCs w:val="28"/>
          <w:lang w:val="kk-KZ"/>
        </w:rPr>
        <w:t>ыл</w:t>
      </w:r>
      <w:r w:rsidRPr="006F4152">
        <w:rPr>
          <w:rFonts w:ascii="Times New Roman" w:hAnsi="Times New Roman" w:cs="Times New Roman"/>
          <w:sz w:val="28"/>
          <w:szCs w:val="28"/>
          <w:lang w:val="kk-KZ"/>
        </w:rPr>
        <w:t>.</w:t>
      </w:r>
      <w:r w:rsidR="00235C7F">
        <w:rPr>
          <w:rFonts w:ascii="Times New Roman" w:hAnsi="Times New Roman" w:cs="Times New Roman"/>
          <w:sz w:val="28"/>
          <w:szCs w:val="28"/>
          <w:lang w:val="kk-KZ"/>
        </w:rPr>
        <w:t xml:space="preserve"> </w:t>
      </w:r>
      <w:r w:rsidRPr="006F4152">
        <w:rPr>
          <w:rFonts w:ascii="Times New Roman" w:hAnsi="Times New Roman" w:cs="Times New Roman"/>
          <w:sz w:val="28"/>
          <w:szCs w:val="28"/>
          <w:lang w:val="kk-KZ"/>
        </w:rPr>
        <w:t>к</w:t>
      </w:r>
      <w:r w:rsidR="00235C7F">
        <w:rPr>
          <w:rFonts w:ascii="Times New Roman" w:hAnsi="Times New Roman" w:cs="Times New Roman"/>
          <w:sz w:val="28"/>
          <w:szCs w:val="28"/>
          <w:lang w:val="kk-KZ"/>
        </w:rPr>
        <w:t>анд</w:t>
      </w:r>
      <w:r w:rsidRPr="006F4152">
        <w:rPr>
          <w:rFonts w:ascii="Times New Roman" w:hAnsi="Times New Roman" w:cs="Times New Roman"/>
          <w:sz w:val="28"/>
          <w:szCs w:val="28"/>
          <w:lang w:val="kk-KZ"/>
        </w:rPr>
        <w:t>.</w:t>
      </w:r>
      <w:r w:rsidR="00235C7F">
        <w:rPr>
          <w:rFonts w:ascii="Times New Roman" w:hAnsi="Times New Roman" w:cs="Times New Roman"/>
          <w:sz w:val="28"/>
          <w:szCs w:val="28"/>
          <w:lang w:val="kk-KZ"/>
        </w:rPr>
        <w:t xml:space="preserve">  ... </w:t>
      </w:r>
      <w:r w:rsidRPr="006F4152">
        <w:rPr>
          <w:rFonts w:ascii="Times New Roman" w:eastAsia="Calibri" w:hAnsi="Times New Roman" w:cs="Times New Roman"/>
          <w:sz w:val="28"/>
          <w:szCs w:val="28"/>
          <w:lang w:val="kk-KZ"/>
        </w:rPr>
        <w:t xml:space="preserve"> дис</w:t>
      </w:r>
      <w:r w:rsidR="00235C7F">
        <w:rPr>
          <w:rFonts w:ascii="Times New Roman" w:eastAsia="Calibri" w:hAnsi="Times New Roman" w:cs="Times New Roman"/>
          <w:sz w:val="28"/>
          <w:szCs w:val="28"/>
          <w:lang w:val="kk-KZ"/>
        </w:rPr>
        <w:t>. –</w:t>
      </w:r>
      <w:r w:rsidRPr="006F4152">
        <w:rPr>
          <w:rFonts w:ascii="Times New Roman" w:eastAsia="Calibri" w:hAnsi="Times New Roman" w:cs="Times New Roman"/>
          <w:sz w:val="28"/>
          <w:szCs w:val="28"/>
          <w:lang w:val="kk-KZ"/>
        </w:rPr>
        <w:t xml:space="preserve"> Алматы</w:t>
      </w:r>
      <w:r w:rsidR="00235C7F">
        <w:rPr>
          <w:rFonts w:ascii="Times New Roman" w:eastAsia="Calibri" w:hAnsi="Times New Roman" w:cs="Times New Roman"/>
          <w:sz w:val="28"/>
          <w:szCs w:val="28"/>
          <w:lang w:val="kk-KZ"/>
        </w:rPr>
        <w:t>,</w:t>
      </w:r>
      <w:r w:rsidRPr="006F4152">
        <w:rPr>
          <w:rFonts w:ascii="Times New Roman" w:eastAsia="Calibri" w:hAnsi="Times New Roman" w:cs="Times New Roman"/>
          <w:sz w:val="28"/>
          <w:szCs w:val="28"/>
          <w:lang w:val="kk-KZ"/>
        </w:rPr>
        <w:t xml:space="preserve"> 1999</w:t>
      </w:r>
      <w:r w:rsidR="00235C7F">
        <w:rPr>
          <w:rFonts w:ascii="Times New Roman" w:eastAsia="Calibri" w:hAnsi="Times New Roman" w:cs="Times New Roman"/>
          <w:sz w:val="28"/>
          <w:szCs w:val="28"/>
          <w:lang w:val="kk-KZ"/>
        </w:rPr>
        <w:t>. –</w:t>
      </w:r>
      <w:r w:rsidRPr="006F4152">
        <w:rPr>
          <w:rFonts w:ascii="Times New Roman" w:eastAsia="Calibri" w:hAnsi="Times New Roman" w:cs="Times New Roman"/>
          <w:sz w:val="28"/>
          <w:szCs w:val="28"/>
          <w:lang w:val="kk-KZ"/>
        </w:rPr>
        <w:t xml:space="preserve"> 149</w:t>
      </w:r>
      <w:r w:rsidR="00235C7F">
        <w:rPr>
          <w:rFonts w:ascii="Times New Roman" w:eastAsia="Calibri" w:hAnsi="Times New Roman" w:cs="Times New Roman"/>
          <w:sz w:val="28"/>
          <w:szCs w:val="28"/>
          <w:lang w:val="kk-KZ"/>
        </w:rPr>
        <w:t xml:space="preserve"> </w:t>
      </w:r>
      <w:r w:rsidRPr="006F4152">
        <w:rPr>
          <w:rFonts w:ascii="Times New Roman" w:eastAsia="Calibri" w:hAnsi="Times New Roman" w:cs="Times New Roman"/>
          <w:sz w:val="28"/>
          <w:szCs w:val="28"/>
          <w:lang w:val="kk-KZ"/>
        </w:rPr>
        <w:t>б</w:t>
      </w:r>
      <w:r w:rsidRPr="006F4152">
        <w:rPr>
          <w:rFonts w:ascii="Times New Roman" w:hAnsi="Times New Roman" w:cs="Times New Roman"/>
          <w:sz w:val="28"/>
          <w:szCs w:val="28"/>
          <w:lang w:val="kk-KZ"/>
        </w:rPr>
        <w:t>.</w:t>
      </w:r>
    </w:p>
    <w:p w14:paraId="71A8F7D4" w14:textId="1A9BD19A" w:rsidR="002F43B1" w:rsidRPr="006F4152" w:rsidRDefault="002F43B1" w:rsidP="00EE242C">
      <w:pPr>
        <w:pStyle w:val="a8"/>
        <w:numPr>
          <w:ilvl w:val="0"/>
          <w:numId w:val="78"/>
        </w:numPr>
        <w:tabs>
          <w:tab w:val="left" w:pos="142"/>
          <w:tab w:val="left" w:pos="1134"/>
        </w:tabs>
        <w:spacing w:after="0" w:line="240" w:lineRule="auto"/>
        <w:ind w:left="0" w:firstLine="567"/>
        <w:jc w:val="both"/>
        <w:rPr>
          <w:rFonts w:ascii="Times New Roman" w:hAnsi="Times New Roman" w:cs="Times New Roman"/>
          <w:sz w:val="28"/>
          <w:szCs w:val="28"/>
          <w:lang w:val="kk-KZ"/>
        </w:rPr>
      </w:pPr>
      <w:r w:rsidRPr="006F4152">
        <w:rPr>
          <w:rFonts w:ascii="Times New Roman" w:hAnsi="Times New Roman" w:cs="Times New Roman"/>
          <w:sz w:val="28"/>
          <w:szCs w:val="28"/>
          <w:lang w:val="kk-KZ"/>
        </w:rPr>
        <w:t>Балтабаев М.Х. Педагогикалық мәдениеттану. – Алматы: Ұмай, 2003. – 284 б.</w:t>
      </w:r>
    </w:p>
    <w:p w14:paraId="7A38714E" w14:textId="0EAB7233" w:rsidR="002F43B1" w:rsidRPr="006F4152" w:rsidRDefault="002F43B1" w:rsidP="00EE242C">
      <w:pPr>
        <w:pStyle w:val="a8"/>
        <w:numPr>
          <w:ilvl w:val="0"/>
          <w:numId w:val="78"/>
        </w:numPr>
        <w:tabs>
          <w:tab w:val="left" w:pos="142"/>
          <w:tab w:val="left" w:pos="1134"/>
        </w:tabs>
        <w:spacing w:after="0" w:line="240" w:lineRule="auto"/>
        <w:ind w:left="0" w:firstLine="567"/>
        <w:jc w:val="both"/>
        <w:rPr>
          <w:rFonts w:ascii="Times New Roman" w:eastAsia="Times New Roman" w:hAnsi="Times New Roman" w:cs="Times New Roman"/>
          <w:sz w:val="28"/>
          <w:szCs w:val="28"/>
          <w:lang w:val="kk-KZ"/>
        </w:rPr>
      </w:pPr>
      <w:r w:rsidRPr="006F4152">
        <w:rPr>
          <w:rFonts w:ascii="Times New Roman" w:hAnsi="Times New Roman" w:cs="Times New Roman"/>
          <w:sz w:val="28"/>
          <w:szCs w:val="28"/>
          <w:lang w:val="kk-KZ"/>
        </w:rPr>
        <w:t>Беркімбаева Ш.К. Жалпы білім беретін қазақ мектептеріндегі оқу тәрбие үрдісін дамуы</w:t>
      </w:r>
      <w:r w:rsidR="00235C7F">
        <w:rPr>
          <w:rFonts w:ascii="Times New Roman" w:hAnsi="Times New Roman" w:cs="Times New Roman"/>
          <w:sz w:val="28"/>
          <w:szCs w:val="28"/>
          <w:lang w:val="kk-KZ"/>
        </w:rPr>
        <w:t>:</w:t>
      </w:r>
      <w:r w:rsidRPr="006F4152">
        <w:rPr>
          <w:rFonts w:ascii="Times New Roman" w:hAnsi="Times New Roman" w:cs="Times New Roman"/>
          <w:sz w:val="28"/>
          <w:szCs w:val="28"/>
          <w:lang w:val="kk-KZ"/>
        </w:rPr>
        <w:t xml:space="preserve"> </w:t>
      </w:r>
      <w:r w:rsidR="00235C7F" w:rsidRPr="006F4152">
        <w:rPr>
          <w:rFonts w:ascii="Times New Roman" w:hAnsi="Times New Roman" w:cs="Times New Roman"/>
          <w:sz w:val="28"/>
          <w:szCs w:val="28"/>
          <w:lang w:val="kk-KZ"/>
        </w:rPr>
        <w:t>п</w:t>
      </w:r>
      <w:r w:rsidRPr="006F4152">
        <w:rPr>
          <w:rFonts w:ascii="Times New Roman" w:hAnsi="Times New Roman" w:cs="Times New Roman"/>
          <w:sz w:val="28"/>
          <w:szCs w:val="28"/>
          <w:lang w:val="kk-KZ"/>
        </w:rPr>
        <w:t>ед.</w:t>
      </w:r>
      <w:r w:rsidR="00235C7F">
        <w:rPr>
          <w:rFonts w:ascii="Times New Roman" w:hAnsi="Times New Roman" w:cs="Times New Roman"/>
          <w:sz w:val="28"/>
          <w:szCs w:val="28"/>
          <w:lang w:val="kk-KZ"/>
        </w:rPr>
        <w:t xml:space="preserve"> </w:t>
      </w:r>
      <w:r w:rsidRPr="006F4152">
        <w:rPr>
          <w:rFonts w:ascii="Times New Roman" w:hAnsi="Times New Roman" w:cs="Times New Roman"/>
          <w:sz w:val="28"/>
          <w:szCs w:val="28"/>
          <w:lang w:val="kk-KZ"/>
        </w:rPr>
        <w:t>ғыл.</w:t>
      </w:r>
      <w:r w:rsidR="00235C7F">
        <w:rPr>
          <w:rFonts w:ascii="Times New Roman" w:hAnsi="Times New Roman" w:cs="Times New Roman"/>
          <w:sz w:val="28"/>
          <w:szCs w:val="28"/>
          <w:lang w:val="kk-KZ"/>
        </w:rPr>
        <w:t xml:space="preserve"> </w:t>
      </w:r>
      <w:r w:rsidRPr="006F4152">
        <w:rPr>
          <w:rFonts w:ascii="Times New Roman" w:hAnsi="Times New Roman" w:cs="Times New Roman"/>
          <w:sz w:val="28"/>
          <w:szCs w:val="28"/>
          <w:lang w:val="kk-KZ"/>
        </w:rPr>
        <w:t>канд.</w:t>
      </w:r>
      <w:r w:rsidR="00235C7F">
        <w:rPr>
          <w:rFonts w:ascii="Times New Roman" w:hAnsi="Times New Roman" w:cs="Times New Roman"/>
          <w:sz w:val="28"/>
          <w:szCs w:val="28"/>
          <w:lang w:val="kk-KZ"/>
        </w:rPr>
        <w:t xml:space="preserve">   </w:t>
      </w:r>
      <w:r w:rsidRPr="006F4152">
        <w:rPr>
          <w:rFonts w:ascii="Times New Roman" w:hAnsi="Times New Roman" w:cs="Times New Roman"/>
          <w:sz w:val="28"/>
          <w:szCs w:val="28"/>
          <w:lang w:val="kk-KZ"/>
        </w:rPr>
        <w:t>...</w:t>
      </w:r>
      <w:r w:rsidR="00235C7F">
        <w:rPr>
          <w:rFonts w:ascii="Times New Roman" w:hAnsi="Times New Roman" w:cs="Times New Roman"/>
          <w:sz w:val="28"/>
          <w:szCs w:val="28"/>
          <w:lang w:val="kk-KZ"/>
        </w:rPr>
        <w:t xml:space="preserve">   </w:t>
      </w:r>
      <w:r w:rsidRPr="006F4152">
        <w:rPr>
          <w:rFonts w:ascii="Times New Roman" w:hAnsi="Times New Roman" w:cs="Times New Roman"/>
          <w:sz w:val="28"/>
          <w:szCs w:val="28"/>
          <w:lang w:val="kk-KZ"/>
        </w:rPr>
        <w:t>автореф. – Алматы, 2004. – 175 б</w:t>
      </w:r>
      <w:r w:rsidR="00235C7F">
        <w:rPr>
          <w:rFonts w:ascii="Times New Roman" w:hAnsi="Times New Roman" w:cs="Times New Roman"/>
          <w:sz w:val="28"/>
          <w:szCs w:val="28"/>
          <w:lang w:val="kk-KZ"/>
        </w:rPr>
        <w:t>.</w:t>
      </w:r>
    </w:p>
    <w:p w14:paraId="625FC6AD" w14:textId="295F7473" w:rsidR="002F43B1" w:rsidRPr="006F4152" w:rsidRDefault="002F43B1" w:rsidP="00EE242C">
      <w:pPr>
        <w:pStyle w:val="a8"/>
        <w:numPr>
          <w:ilvl w:val="0"/>
          <w:numId w:val="78"/>
        </w:numPr>
        <w:tabs>
          <w:tab w:val="left" w:pos="142"/>
          <w:tab w:val="left" w:pos="1134"/>
        </w:tabs>
        <w:spacing w:after="0" w:line="240" w:lineRule="auto"/>
        <w:ind w:left="0" w:firstLine="567"/>
        <w:jc w:val="both"/>
        <w:rPr>
          <w:rFonts w:ascii="Times New Roman" w:hAnsi="Times New Roman" w:cs="Times New Roman"/>
          <w:sz w:val="28"/>
          <w:szCs w:val="28"/>
          <w:lang w:val="kk-KZ"/>
        </w:rPr>
      </w:pPr>
      <w:r w:rsidRPr="006F4152">
        <w:rPr>
          <w:rFonts w:ascii="Times New Roman" w:hAnsi="Times New Roman" w:cs="Times New Roman"/>
          <w:sz w:val="28"/>
          <w:szCs w:val="28"/>
          <w:lang w:val="kk-KZ"/>
        </w:rPr>
        <w:t>Зись А.Я. Философия мышления и художественное творчество. – М.: Просвещение, 1987. – 252 с.</w:t>
      </w:r>
    </w:p>
    <w:p w14:paraId="0F55D91B" w14:textId="673EC5A8" w:rsidR="002F43B1" w:rsidRPr="006F4152" w:rsidRDefault="002F43B1" w:rsidP="00EE242C">
      <w:pPr>
        <w:pStyle w:val="a8"/>
        <w:numPr>
          <w:ilvl w:val="0"/>
          <w:numId w:val="78"/>
        </w:numPr>
        <w:tabs>
          <w:tab w:val="left" w:pos="142"/>
          <w:tab w:val="left" w:pos="1134"/>
        </w:tabs>
        <w:spacing w:after="0" w:line="240" w:lineRule="auto"/>
        <w:ind w:left="0" w:firstLine="567"/>
        <w:jc w:val="both"/>
        <w:rPr>
          <w:rFonts w:ascii="Times New Roman" w:hAnsi="Times New Roman" w:cs="Times New Roman"/>
          <w:sz w:val="28"/>
          <w:szCs w:val="28"/>
          <w:lang w:val="kk-KZ"/>
        </w:rPr>
      </w:pPr>
      <w:r w:rsidRPr="006F4152">
        <w:rPr>
          <w:rFonts w:ascii="Times New Roman" w:hAnsi="Times New Roman" w:cs="Times New Roman"/>
          <w:sz w:val="28"/>
          <w:szCs w:val="28"/>
          <w:lang w:val="kk-KZ"/>
        </w:rPr>
        <w:t>Оразалиева М.А. Бастауыш сынып оқушыларының қазақ халық музыкасына қызығушылығын қалыптастыру</w:t>
      </w:r>
      <w:r w:rsidR="00235C7F">
        <w:rPr>
          <w:rFonts w:ascii="Times New Roman" w:hAnsi="Times New Roman" w:cs="Times New Roman"/>
          <w:sz w:val="28"/>
          <w:szCs w:val="28"/>
          <w:lang w:val="kk-KZ"/>
        </w:rPr>
        <w:t>:</w:t>
      </w:r>
      <w:r w:rsidR="00235C7F" w:rsidRPr="006F4152">
        <w:rPr>
          <w:rFonts w:ascii="Times New Roman" w:hAnsi="Times New Roman" w:cs="Times New Roman"/>
          <w:sz w:val="28"/>
          <w:szCs w:val="28"/>
          <w:lang w:val="kk-KZ"/>
        </w:rPr>
        <w:t xml:space="preserve"> пед.</w:t>
      </w:r>
      <w:r w:rsidR="00235C7F">
        <w:rPr>
          <w:rFonts w:ascii="Times New Roman" w:hAnsi="Times New Roman" w:cs="Times New Roman"/>
          <w:sz w:val="28"/>
          <w:szCs w:val="28"/>
          <w:lang w:val="kk-KZ"/>
        </w:rPr>
        <w:t xml:space="preserve"> </w:t>
      </w:r>
      <w:r w:rsidR="00235C7F" w:rsidRPr="006F4152">
        <w:rPr>
          <w:rFonts w:ascii="Times New Roman" w:hAnsi="Times New Roman" w:cs="Times New Roman"/>
          <w:sz w:val="28"/>
          <w:szCs w:val="28"/>
          <w:lang w:val="kk-KZ"/>
        </w:rPr>
        <w:t>ғыл.</w:t>
      </w:r>
      <w:r w:rsidR="00235C7F">
        <w:rPr>
          <w:rFonts w:ascii="Times New Roman" w:hAnsi="Times New Roman" w:cs="Times New Roman"/>
          <w:sz w:val="28"/>
          <w:szCs w:val="28"/>
          <w:lang w:val="kk-KZ"/>
        </w:rPr>
        <w:t xml:space="preserve"> </w:t>
      </w:r>
      <w:r w:rsidR="00235C7F" w:rsidRPr="006F4152">
        <w:rPr>
          <w:rFonts w:ascii="Times New Roman" w:hAnsi="Times New Roman" w:cs="Times New Roman"/>
          <w:sz w:val="28"/>
          <w:szCs w:val="28"/>
          <w:lang w:val="kk-KZ"/>
        </w:rPr>
        <w:t>канд.</w:t>
      </w:r>
      <w:r w:rsidR="00235C7F">
        <w:rPr>
          <w:rFonts w:ascii="Times New Roman" w:hAnsi="Times New Roman" w:cs="Times New Roman"/>
          <w:sz w:val="28"/>
          <w:szCs w:val="28"/>
          <w:lang w:val="kk-KZ"/>
        </w:rPr>
        <w:t xml:space="preserve">   </w:t>
      </w:r>
      <w:r w:rsidR="00235C7F" w:rsidRPr="006F4152">
        <w:rPr>
          <w:rFonts w:ascii="Times New Roman" w:hAnsi="Times New Roman" w:cs="Times New Roman"/>
          <w:sz w:val="28"/>
          <w:szCs w:val="28"/>
          <w:lang w:val="kk-KZ"/>
        </w:rPr>
        <w:t>...</w:t>
      </w:r>
      <w:r w:rsidR="00235C7F">
        <w:rPr>
          <w:rFonts w:ascii="Times New Roman" w:hAnsi="Times New Roman" w:cs="Times New Roman"/>
          <w:sz w:val="28"/>
          <w:szCs w:val="28"/>
          <w:lang w:val="kk-KZ"/>
        </w:rPr>
        <w:t xml:space="preserve">   </w:t>
      </w:r>
      <w:r w:rsidR="00235C7F" w:rsidRPr="006F4152">
        <w:rPr>
          <w:rFonts w:ascii="Times New Roman" w:hAnsi="Times New Roman" w:cs="Times New Roman"/>
          <w:sz w:val="28"/>
          <w:szCs w:val="28"/>
          <w:lang w:val="kk-KZ"/>
        </w:rPr>
        <w:t xml:space="preserve">автореф. </w:t>
      </w:r>
      <w:r w:rsidRPr="006F4152">
        <w:rPr>
          <w:rFonts w:ascii="Times New Roman" w:hAnsi="Times New Roman" w:cs="Times New Roman"/>
          <w:sz w:val="28"/>
          <w:szCs w:val="28"/>
          <w:lang w:val="kk-KZ"/>
        </w:rPr>
        <w:t>– Алматы, 1998. – 23 б</w:t>
      </w:r>
      <w:r w:rsidR="00235C7F">
        <w:rPr>
          <w:rFonts w:ascii="Times New Roman" w:hAnsi="Times New Roman" w:cs="Times New Roman"/>
          <w:sz w:val="28"/>
          <w:szCs w:val="28"/>
          <w:lang w:val="kk-KZ"/>
        </w:rPr>
        <w:t>.</w:t>
      </w:r>
    </w:p>
    <w:p w14:paraId="6B7696C1" w14:textId="43C7CA66" w:rsidR="002F43B1" w:rsidRPr="006F4152" w:rsidRDefault="002F43B1" w:rsidP="00EE242C">
      <w:pPr>
        <w:pStyle w:val="a8"/>
        <w:numPr>
          <w:ilvl w:val="0"/>
          <w:numId w:val="78"/>
        </w:numPr>
        <w:tabs>
          <w:tab w:val="left" w:pos="142"/>
          <w:tab w:val="left" w:pos="1134"/>
        </w:tabs>
        <w:spacing w:after="0" w:line="240" w:lineRule="auto"/>
        <w:ind w:left="0" w:firstLine="567"/>
        <w:jc w:val="both"/>
        <w:rPr>
          <w:rFonts w:ascii="Times New Roman" w:hAnsi="Times New Roman" w:cs="Times New Roman"/>
          <w:sz w:val="28"/>
          <w:szCs w:val="28"/>
          <w:lang w:val="kk-KZ"/>
        </w:rPr>
      </w:pPr>
      <w:r w:rsidRPr="006F4152">
        <w:rPr>
          <w:rFonts w:ascii="Times New Roman" w:hAnsi="Times New Roman" w:cs="Times New Roman"/>
          <w:sz w:val="28"/>
          <w:szCs w:val="28"/>
          <w:lang w:val="kk-KZ"/>
        </w:rPr>
        <w:t>Уркинбаева Д. Студенттердің эстетикалық мәдениетін сәндік – қолданбалы қолөнер арқылы қалыптастырудың педагогикалық шарттары (Кәсіптік оқыту материалдары негізінде)</w:t>
      </w:r>
      <w:r w:rsidR="00235C7F" w:rsidRPr="00235C7F">
        <w:rPr>
          <w:rFonts w:ascii="Times New Roman" w:hAnsi="Times New Roman" w:cs="Times New Roman"/>
          <w:sz w:val="28"/>
          <w:szCs w:val="28"/>
          <w:lang w:val="kk-KZ"/>
        </w:rPr>
        <w:t xml:space="preserve"> </w:t>
      </w:r>
      <w:r w:rsidR="00235C7F">
        <w:rPr>
          <w:rFonts w:ascii="Times New Roman" w:hAnsi="Times New Roman" w:cs="Times New Roman"/>
          <w:sz w:val="28"/>
          <w:szCs w:val="28"/>
          <w:lang w:val="kk-KZ"/>
        </w:rPr>
        <w:t>:</w:t>
      </w:r>
      <w:r w:rsidR="00235C7F" w:rsidRPr="006F4152">
        <w:rPr>
          <w:rFonts w:ascii="Times New Roman" w:hAnsi="Times New Roman" w:cs="Times New Roman"/>
          <w:sz w:val="28"/>
          <w:szCs w:val="28"/>
          <w:lang w:val="kk-KZ"/>
        </w:rPr>
        <w:t xml:space="preserve"> пед.</w:t>
      </w:r>
      <w:r w:rsidR="00235C7F">
        <w:rPr>
          <w:rFonts w:ascii="Times New Roman" w:hAnsi="Times New Roman" w:cs="Times New Roman"/>
          <w:sz w:val="28"/>
          <w:szCs w:val="28"/>
          <w:lang w:val="kk-KZ"/>
        </w:rPr>
        <w:t xml:space="preserve"> </w:t>
      </w:r>
      <w:r w:rsidR="00235C7F" w:rsidRPr="006F4152">
        <w:rPr>
          <w:rFonts w:ascii="Times New Roman" w:hAnsi="Times New Roman" w:cs="Times New Roman"/>
          <w:sz w:val="28"/>
          <w:szCs w:val="28"/>
          <w:lang w:val="kk-KZ"/>
        </w:rPr>
        <w:t>ғыл.</w:t>
      </w:r>
      <w:r w:rsidR="00235C7F">
        <w:rPr>
          <w:rFonts w:ascii="Times New Roman" w:hAnsi="Times New Roman" w:cs="Times New Roman"/>
          <w:sz w:val="28"/>
          <w:szCs w:val="28"/>
          <w:lang w:val="kk-KZ"/>
        </w:rPr>
        <w:t xml:space="preserve"> </w:t>
      </w:r>
      <w:r w:rsidR="00235C7F" w:rsidRPr="006F4152">
        <w:rPr>
          <w:rFonts w:ascii="Times New Roman" w:hAnsi="Times New Roman" w:cs="Times New Roman"/>
          <w:sz w:val="28"/>
          <w:szCs w:val="28"/>
          <w:lang w:val="kk-KZ"/>
        </w:rPr>
        <w:t>канд.</w:t>
      </w:r>
      <w:r w:rsidR="00235C7F">
        <w:rPr>
          <w:rFonts w:ascii="Times New Roman" w:hAnsi="Times New Roman" w:cs="Times New Roman"/>
          <w:sz w:val="28"/>
          <w:szCs w:val="28"/>
          <w:lang w:val="kk-KZ"/>
        </w:rPr>
        <w:t xml:space="preserve">   </w:t>
      </w:r>
      <w:r w:rsidR="00235C7F" w:rsidRPr="006F4152">
        <w:rPr>
          <w:rFonts w:ascii="Times New Roman" w:hAnsi="Times New Roman" w:cs="Times New Roman"/>
          <w:sz w:val="28"/>
          <w:szCs w:val="28"/>
          <w:lang w:val="kk-KZ"/>
        </w:rPr>
        <w:t>...</w:t>
      </w:r>
      <w:r w:rsidR="00235C7F">
        <w:rPr>
          <w:rFonts w:ascii="Times New Roman" w:hAnsi="Times New Roman" w:cs="Times New Roman"/>
          <w:sz w:val="28"/>
          <w:szCs w:val="28"/>
          <w:lang w:val="kk-KZ"/>
        </w:rPr>
        <w:t xml:space="preserve">   </w:t>
      </w:r>
      <w:r w:rsidR="00235C7F" w:rsidRPr="006F4152">
        <w:rPr>
          <w:rFonts w:ascii="Times New Roman" w:hAnsi="Times New Roman" w:cs="Times New Roman"/>
          <w:sz w:val="28"/>
          <w:szCs w:val="28"/>
          <w:lang w:val="kk-KZ"/>
        </w:rPr>
        <w:t xml:space="preserve">автореф. </w:t>
      </w:r>
      <w:r w:rsidRPr="006F4152">
        <w:rPr>
          <w:rFonts w:ascii="Times New Roman" w:hAnsi="Times New Roman" w:cs="Times New Roman"/>
          <w:sz w:val="28"/>
          <w:szCs w:val="28"/>
          <w:lang w:val="kk-KZ"/>
        </w:rPr>
        <w:t>– Алматы, 2006. – 25 б</w:t>
      </w:r>
      <w:r w:rsidR="00235C7F">
        <w:rPr>
          <w:rFonts w:ascii="Times New Roman" w:hAnsi="Times New Roman" w:cs="Times New Roman"/>
          <w:sz w:val="28"/>
          <w:szCs w:val="28"/>
          <w:lang w:val="kk-KZ"/>
        </w:rPr>
        <w:t>.</w:t>
      </w:r>
    </w:p>
    <w:p w14:paraId="3F8261ED" w14:textId="3715C909" w:rsidR="002F43B1" w:rsidRPr="006F4152" w:rsidRDefault="002F43B1" w:rsidP="00EE242C">
      <w:pPr>
        <w:pStyle w:val="a8"/>
        <w:numPr>
          <w:ilvl w:val="0"/>
          <w:numId w:val="78"/>
        </w:numPr>
        <w:tabs>
          <w:tab w:val="left" w:pos="142"/>
          <w:tab w:val="left" w:pos="1134"/>
        </w:tabs>
        <w:spacing w:after="0" w:line="240" w:lineRule="auto"/>
        <w:ind w:left="0" w:firstLine="567"/>
        <w:jc w:val="both"/>
        <w:rPr>
          <w:rFonts w:ascii="Times New Roman" w:hAnsi="Times New Roman" w:cs="Times New Roman"/>
          <w:sz w:val="28"/>
          <w:szCs w:val="28"/>
          <w:lang w:val="kk-KZ"/>
        </w:rPr>
      </w:pPr>
      <w:r w:rsidRPr="006F4152">
        <w:rPr>
          <w:rFonts w:ascii="Times New Roman" w:hAnsi="Times New Roman" w:cs="Times New Roman"/>
          <w:sz w:val="28"/>
          <w:szCs w:val="28"/>
          <w:lang w:val="kk-KZ"/>
        </w:rPr>
        <w:t>Тамбиев Б.Н. Развитие изобразительно-художественной деятельности -  требование современности</w:t>
      </w:r>
      <w:r w:rsidR="00235C7F">
        <w:rPr>
          <w:rFonts w:ascii="Times New Roman" w:hAnsi="Times New Roman" w:cs="Times New Roman"/>
          <w:sz w:val="28"/>
          <w:szCs w:val="28"/>
          <w:lang w:val="kk-KZ"/>
        </w:rPr>
        <w:t xml:space="preserve">. </w:t>
      </w:r>
      <w:r w:rsidRPr="006F4152">
        <w:rPr>
          <w:rFonts w:ascii="Times New Roman" w:hAnsi="Times New Roman" w:cs="Times New Roman"/>
          <w:sz w:val="28"/>
          <w:szCs w:val="28"/>
          <w:lang w:val="kk-KZ"/>
        </w:rPr>
        <w:t xml:space="preserve">Формирование национального самосознания в процессе художественного образования. </w:t>
      </w:r>
      <w:r w:rsidR="00235C7F">
        <w:rPr>
          <w:rFonts w:ascii="Times New Roman" w:hAnsi="Times New Roman" w:cs="Times New Roman"/>
          <w:sz w:val="28"/>
          <w:szCs w:val="28"/>
          <w:lang w:val="kk-KZ"/>
        </w:rPr>
        <w:t>–</w:t>
      </w:r>
      <w:r w:rsidRPr="006F4152">
        <w:rPr>
          <w:rFonts w:ascii="Times New Roman" w:hAnsi="Times New Roman" w:cs="Times New Roman"/>
          <w:sz w:val="28"/>
          <w:szCs w:val="28"/>
          <w:lang w:val="kk-KZ"/>
        </w:rPr>
        <w:t xml:space="preserve"> Карачаевск</w:t>
      </w:r>
      <w:r w:rsidR="00235C7F">
        <w:rPr>
          <w:rFonts w:ascii="Times New Roman" w:hAnsi="Times New Roman" w:cs="Times New Roman"/>
          <w:sz w:val="28"/>
          <w:szCs w:val="28"/>
          <w:lang w:val="kk-KZ"/>
        </w:rPr>
        <w:t>:</w:t>
      </w:r>
      <w:r w:rsidRPr="006F4152">
        <w:rPr>
          <w:rFonts w:ascii="Times New Roman" w:hAnsi="Times New Roman" w:cs="Times New Roman"/>
          <w:sz w:val="28"/>
          <w:szCs w:val="28"/>
          <w:lang w:val="kk-KZ"/>
        </w:rPr>
        <w:t xml:space="preserve"> КЧГУ, 2008. – С.</w:t>
      </w:r>
      <w:r w:rsidR="00235C7F">
        <w:rPr>
          <w:rFonts w:ascii="Times New Roman" w:hAnsi="Times New Roman" w:cs="Times New Roman"/>
          <w:sz w:val="28"/>
          <w:szCs w:val="28"/>
          <w:lang w:val="kk-KZ"/>
        </w:rPr>
        <w:t xml:space="preserve"> </w:t>
      </w:r>
      <w:r w:rsidRPr="006F4152">
        <w:rPr>
          <w:rFonts w:ascii="Times New Roman" w:hAnsi="Times New Roman" w:cs="Times New Roman"/>
          <w:sz w:val="28"/>
          <w:szCs w:val="28"/>
          <w:lang w:val="kk-KZ"/>
        </w:rPr>
        <w:t>3-5.</w:t>
      </w:r>
    </w:p>
    <w:p w14:paraId="07F385A9" w14:textId="6A11CCA0" w:rsidR="002F43B1" w:rsidRPr="006F4152" w:rsidRDefault="002F43B1" w:rsidP="00EE242C">
      <w:pPr>
        <w:pStyle w:val="a8"/>
        <w:numPr>
          <w:ilvl w:val="0"/>
          <w:numId w:val="78"/>
        </w:numPr>
        <w:tabs>
          <w:tab w:val="left" w:pos="142"/>
          <w:tab w:val="left" w:pos="1134"/>
        </w:tabs>
        <w:spacing w:after="0" w:line="240" w:lineRule="auto"/>
        <w:ind w:left="0" w:firstLine="567"/>
        <w:jc w:val="both"/>
        <w:rPr>
          <w:rFonts w:ascii="Times New Roman" w:hAnsi="Times New Roman" w:cs="Times New Roman"/>
          <w:sz w:val="28"/>
          <w:szCs w:val="28"/>
          <w:lang w:val="kk-KZ"/>
        </w:rPr>
      </w:pPr>
      <w:r w:rsidRPr="006F4152">
        <w:rPr>
          <w:rFonts w:ascii="Times New Roman" w:hAnsi="Times New Roman" w:cs="Times New Roman"/>
          <w:sz w:val="28"/>
          <w:szCs w:val="28"/>
          <w:lang w:val="kk-KZ"/>
        </w:rPr>
        <w:t xml:space="preserve">Фролова М.И. Развитие цветовосприятия учащихся 6 -7 классов на занятиях декоративно-прикладным искусством (на примере бисероплетения): </w:t>
      </w:r>
      <w:r w:rsidR="00235C7F" w:rsidRPr="006F4152">
        <w:rPr>
          <w:rFonts w:ascii="Times New Roman" w:hAnsi="Times New Roman" w:cs="Times New Roman"/>
          <w:sz w:val="28"/>
          <w:szCs w:val="28"/>
          <w:lang w:val="kk-KZ"/>
        </w:rPr>
        <w:t>а</w:t>
      </w:r>
      <w:r w:rsidRPr="006F4152">
        <w:rPr>
          <w:rFonts w:ascii="Times New Roman" w:hAnsi="Times New Roman" w:cs="Times New Roman"/>
          <w:sz w:val="28"/>
          <w:szCs w:val="28"/>
          <w:lang w:val="kk-KZ"/>
        </w:rPr>
        <w:t xml:space="preserve">втореф. </w:t>
      </w:r>
      <w:r w:rsidR="00235C7F">
        <w:rPr>
          <w:rFonts w:ascii="Times New Roman" w:hAnsi="Times New Roman" w:cs="Times New Roman"/>
          <w:sz w:val="28"/>
          <w:szCs w:val="28"/>
          <w:lang w:val="kk-KZ"/>
        </w:rPr>
        <w:t xml:space="preserve">  ..</w:t>
      </w:r>
      <w:r w:rsidRPr="006F4152">
        <w:rPr>
          <w:rFonts w:ascii="Times New Roman" w:hAnsi="Times New Roman" w:cs="Times New Roman"/>
          <w:sz w:val="28"/>
          <w:szCs w:val="28"/>
          <w:lang w:val="kk-KZ"/>
        </w:rPr>
        <w:t>.</w:t>
      </w:r>
      <w:r w:rsidR="00235C7F">
        <w:rPr>
          <w:rFonts w:ascii="Times New Roman" w:hAnsi="Times New Roman" w:cs="Times New Roman"/>
          <w:sz w:val="28"/>
          <w:szCs w:val="28"/>
          <w:lang w:val="kk-KZ"/>
        </w:rPr>
        <w:t xml:space="preserve">    </w:t>
      </w:r>
      <w:r w:rsidRPr="006F4152">
        <w:rPr>
          <w:rFonts w:ascii="Times New Roman" w:hAnsi="Times New Roman" w:cs="Times New Roman"/>
          <w:sz w:val="28"/>
          <w:szCs w:val="28"/>
          <w:lang w:val="kk-KZ"/>
        </w:rPr>
        <w:t>канд. пед. наук. – М., 2007. - 17 с.</w:t>
      </w:r>
    </w:p>
    <w:p w14:paraId="245B5F97" w14:textId="15A208C6" w:rsidR="002F43B1" w:rsidRPr="006F4152" w:rsidRDefault="002F43B1" w:rsidP="00EE242C">
      <w:pPr>
        <w:pStyle w:val="a8"/>
        <w:numPr>
          <w:ilvl w:val="0"/>
          <w:numId w:val="78"/>
        </w:numPr>
        <w:tabs>
          <w:tab w:val="left" w:pos="142"/>
          <w:tab w:val="left" w:pos="1134"/>
        </w:tabs>
        <w:spacing w:after="0" w:line="240" w:lineRule="auto"/>
        <w:ind w:left="0" w:firstLine="567"/>
        <w:jc w:val="both"/>
        <w:rPr>
          <w:rFonts w:ascii="Times New Roman" w:hAnsi="Times New Roman" w:cs="Times New Roman"/>
          <w:sz w:val="28"/>
          <w:szCs w:val="28"/>
          <w:lang w:val="kk-KZ"/>
        </w:rPr>
      </w:pPr>
      <w:r w:rsidRPr="006F4152">
        <w:rPr>
          <w:rFonts w:ascii="Times New Roman" w:hAnsi="Times New Roman" w:cs="Times New Roman"/>
          <w:sz w:val="28"/>
          <w:szCs w:val="28"/>
          <w:lang w:val="kk-KZ"/>
        </w:rPr>
        <w:t>Андреев В.И. Педагогика творческого саморазвития. Инновационный курс: учебное пособие для вузов . – Казань: КГУ, 1996. – 567 с.</w:t>
      </w:r>
    </w:p>
    <w:p w14:paraId="606EEA5D" w14:textId="138EBF49" w:rsidR="002F43B1" w:rsidRPr="006F4152" w:rsidRDefault="002F43B1" w:rsidP="00EE242C">
      <w:pPr>
        <w:pStyle w:val="a8"/>
        <w:numPr>
          <w:ilvl w:val="0"/>
          <w:numId w:val="78"/>
        </w:numPr>
        <w:tabs>
          <w:tab w:val="left" w:pos="142"/>
          <w:tab w:val="left" w:pos="1134"/>
        </w:tabs>
        <w:spacing w:after="0" w:line="240" w:lineRule="auto"/>
        <w:ind w:left="0" w:firstLine="567"/>
        <w:jc w:val="both"/>
        <w:rPr>
          <w:rFonts w:ascii="Times New Roman" w:eastAsia="Times New Roman" w:hAnsi="Times New Roman" w:cs="Times New Roman"/>
          <w:sz w:val="28"/>
          <w:szCs w:val="28"/>
          <w:lang w:val="kk-KZ"/>
        </w:rPr>
      </w:pPr>
      <w:r w:rsidRPr="006F4152">
        <w:rPr>
          <w:rFonts w:ascii="Times New Roman" w:eastAsia="Times New Roman" w:hAnsi="Times New Roman" w:cs="Times New Roman"/>
          <w:sz w:val="28"/>
          <w:szCs w:val="28"/>
          <w:lang w:val="kk-KZ"/>
        </w:rPr>
        <w:t>Арабов И.А.</w:t>
      </w:r>
      <w:r w:rsidR="00235C7F">
        <w:rPr>
          <w:rFonts w:ascii="Times New Roman" w:eastAsia="Times New Roman" w:hAnsi="Times New Roman" w:cs="Times New Roman"/>
          <w:sz w:val="28"/>
          <w:szCs w:val="28"/>
          <w:lang w:val="kk-KZ"/>
        </w:rPr>
        <w:t>,</w:t>
      </w:r>
      <w:r w:rsidRPr="006F4152">
        <w:rPr>
          <w:rFonts w:ascii="Times New Roman" w:eastAsia="Times New Roman" w:hAnsi="Times New Roman" w:cs="Times New Roman"/>
          <w:sz w:val="28"/>
          <w:szCs w:val="28"/>
          <w:lang w:val="kk-KZ"/>
        </w:rPr>
        <w:t xml:space="preserve"> </w:t>
      </w:r>
      <w:r w:rsidR="00235C7F" w:rsidRPr="006F4152">
        <w:rPr>
          <w:rFonts w:ascii="Times New Roman" w:eastAsia="Times New Roman" w:hAnsi="Times New Roman" w:cs="Times New Roman"/>
          <w:sz w:val="28"/>
          <w:szCs w:val="28"/>
          <w:lang w:val="kk-KZ"/>
        </w:rPr>
        <w:t>Нагорная</w:t>
      </w:r>
      <w:r w:rsidR="00235C7F" w:rsidRPr="00235C7F">
        <w:rPr>
          <w:rFonts w:ascii="Times New Roman" w:eastAsia="Times New Roman" w:hAnsi="Times New Roman" w:cs="Times New Roman"/>
          <w:sz w:val="28"/>
          <w:szCs w:val="28"/>
          <w:lang w:val="kk-KZ"/>
        </w:rPr>
        <w:t xml:space="preserve"> </w:t>
      </w:r>
      <w:r w:rsidR="00235C7F" w:rsidRPr="006F4152">
        <w:rPr>
          <w:rFonts w:ascii="Times New Roman" w:eastAsia="Times New Roman" w:hAnsi="Times New Roman" w:cs="Times New Roman"/>
          <w:sz w:val="28"/>
          <w:szCs w:val="28"/>
          <w:lang w:val="kk-KZ"/>
        </w:rPr>
        <w:t xml:space="preserve">Г.Ю. </w:t>
      </w:r>
      <w:r w:rsidRPr="006F4152">
        <w:rPr>
          <w:rFonts w:ascii="Times New Roman" w:eastAsia="Times New Roman" w:hAnsi="Times New Roman" w:cs="Times New Roman"/>
          <w:sz w:val="28"/>
          <w:szCs w:val="28"/>
          <w:lang w:val="kk-KZ"/>
        </w:rPr>
        <w:t>Этнопедагогика (культурологичесский аспект)</w:t>
      </w:r>
      <w:r w:rsidR="00235C7F">
        <w:rPr>
          <w:rFonts w:ascii="Times New Roman" w:eastAsia="Times New Roman" w:hAnsi="Times New Roman" w:cs="Times New Roman"/>
          <w:sz w:val="28"/>
          <w:szCs w:val="28"/>
          <w:lang w:val="kk-KZ"/>
        </w:rPr>
        <w:t xml:space="preserve">. </w:t>
      </w:r>
      <w:r w:rsidRPr="006F4152">
        <w:rPr>
          <w:rFonts w:ascii="Times New Roman" w:eastAsia="Times New Roman" w:hAnsi="Times New Roman" w:cs="Times New Roman"/>
          <w:sz w:val="28"/>
          <w:szCs w:val="28"/>
          <w:lang w:val="kk-KZ"/>
        </w:rPr>
        <w:t xml:space="preserve">– Карачаевск: КЧГПУ, 1999. </w:t>
      </w:r>
      <w:r w:rsidR="00235C7F">
        <w:rPr>
          <w:rFonts w:ascii="Times New Roman" w:eastAsia="Times New Roman" w:hAnsi="Times New Roman" w:cs="Times New Roman"/>
          <w:sz w:val="28"/>
          <w:szCs w:val="28"/>
          <w:lang w:val="kk-KZ"/>
        </w:rPr>
        <w:t xml:space="preserve">– </w:t>
      </w:r>
      <w:r w:rsidRPr="006F4152">
        <w:rPr>
          <w:rFonts w:ascii="Times New Roman" w:eastAsia="Times New Roman" w:hAnsi="Times New Roman" w:cs="Times New Roman"/>
          <w:sz w:val="28"/>
          <w:szCs w:val="28"/>
          <w:lang w:val="kk-KZ"/>
        </w:rPr>
        <w:t>215</w:t>
      </w:r>
      <w:r w:rsidR="00235C7F">
        <w:rPr>
          <w:rFonts w:ascii="Times New Roman" w:eastAsia="Times New Roman" w:hAnsi="Times New Roman" w:cs="Times New Roman"/>
          <w:sz w:val="28"/>
          <w:szCs w:val="28"/>
          <w:lang w:val="kk-KZ"/>
        </w:rPr>
        <w:t xml:space="preserve"> </w:t>
      </w:r>
      <w:r w:rsidRPr="006F4152">
        <w:rPr>
          <w:rFonts w:ascii="Times New Roman" w:eastAsia="Times New Roman" w:hAnsi="Times New Roman" w:cs="Times New Roman"/>
          <w:sz w:val="28"/>
          <w:szCs w:val="28"/>
          <w:lang w:val="kk-KZ"/>
        </w:rPr>
        <w:t xml:space="preserve">с. </w:t>
      </w:r>
    </w:p>
    <w:p w14:paraId="1A21C8B4" w14:textId="171F079B" w:rsidR="002F43B1" w:rsidRPr="006F4152" w:rsidRDefault="002F43B1" w:rsidP="00EE242C">
      <w:pPr>
        <w:pStyle w:val="a8"/>
        <w:numPr>
          <w:ilvl w:val="0"/>
          <w:numId w:val="78"/>
        </w:numPr>
        <w:tabs>
          <w:tab w:val="left" w:pos="142"/>
          <w:tab w:val="left" w:pos="1134"/>
        </w:tabs>
        <w:spacing w:after="0" w:line="240" w:lineRule="auto"/>
        <w:ind w:left="0" w:firstLine="567"/>
        <w:jc w:val="both"/>
        <w:rPr>
          <w:rFonts w:ascii="Times New Roman" w:eastAsia="Times New Roman" w:hAnsi="Times New Roman" w:cs="Times New Roman"/>
          <w:sz w:val="28"/>
          <w:szCs w:val="28"/>
          <w:lang w:val="kk-KZ"/>
        </w:rPr>
      </w:pPr>
      <w:r w:rsidRPr="006F4152">
        <w:rPr>
          <w:rFonts w:ascii="Times New Roman" w:eastAsia="Times New Roman" w:hAnsi="Times New Roman" w:cs="Times New Roman"/>
          <w:sz w:val="28"/>
          <w:szCs w:val="28"/>
          <w:lang w:val="kk-KZ"/>
        </w:rPr>
        <w:t>Сластенин В.А.</w:t>
      </w:r>
      <w:r w:rsidR="00235C7F">
        <w:rPr>
          <w:rFonts w:ascii="Times New Roman" w:eastAsia="Times New Roman" w:hAnsi="Times New Roman" w:cs="Times New Roman"/>
          <w:sz w:val="28"/>
          <w:szCs w:val="28"/>
          <w:lang w:val="kk-KZ"/>
        </w:rPr>
        <w:t>,</w:t>
      </w:r>
      <w:r w:rsidRPr="006F4152">
        <w:rPr>
          <w:rFonts w:ascii="Times New Roman" w:eastAsia="Times New Roman" w:hAnsi="Times New Roman" w:cs="Times New Roman"/>
          <w:sz w:val="28"/>
          <w:szCs w:val="28"/>
          <w:lang w:val="kk-KZ"/>
        </w:rPr>
        <w:t xml:space="preserve"> </w:t>
      </w:r>
      <w:r w:rsidR="00235C7F" w:rsidRPr="006F4152">
        <w:rPr>
          <w:rFonts w:ascii="Times New Roman" w:eastAsia="Times New Roman" w:hAnsi="Times New Roman" w:cs="Times New Roman"/>
          <w:sz w:val="28"/>
          <w:szCs w:val="28"/>
          <w:lang w:val="kk-KZ"/>
        </w:rPr>
        <w:t>Подымова</w:t>
      </w:r>
      <w:r w:rsidR="00235C7F" w:rsidRPr="00235C7F">
        <w:rPr>
          <w:rFonts w:ascii="Times New Roman" w:eastAsia="Times New Roman" w:hAnsi="Times New Roman" w:cs="Times New Roman"/>
          <w:sz w:val="28"/>
          <w:szCs w:val="28"/>
          <w:lang w:val="kk-KZ"/>
        </w:rPr>
        <w:t xml:space="preserve"> </w:t>
      </w:r>
      <w:r w:rsidR="00235C7F" w:rsidRPr="006F4152">
        <w:rPr>
          <w:rFonts w:ascii="Times New Roman" w:eastAsia="Times New Roman" w:hAnsi="Times New Roman" w:cs="Times New Roman"/>
          <w:sz w:val="28"/>
          <w:szCs w:val="28"/>
          <w:lang w:val="kk-KZ"/>
        </w:rPr>
        <w:t>Л.С.</w:t>
      </w:r>
      <w:r w:rsidR="00235C7F">
        <w:rPr>
          <w:rFonts w:ascii="Times New Roman" w:eastAsia="Times New Roman" w:hAnsi="Times New Roman" w:cs="Times New Roman"/>
          <w:sz w:val="28"/>
          <w:szCs w:val="28"/>
          <w:lang w:val="kk-KZ"/>
        </w:rPr>
        <w:t xml:space="preserve"> </w:t>
      </w:r>
      <w:r w:rsidRPr="006F4152">
        <w:rPr>
          <w:rFonts w:ascii="Times New Roman" w:eastAsia="Times New Roman" w:hAnsi="Times New Roman" w:cs="Times New Roman"/>
          <w:sz w:val="28"/>
          <w:szCs w:val="28"/>
          <w:lang w:val="kk-KZ"/>
        </w:rPr>
        <w:t>Педагогика  инновационной деятелности</w:t>
      </w:r>
      <w:r w:rsidR="00235C7F">
        <w:rPr>
          <w:rFonts w:ascii="Times New Roman" w:eastAsia="Times New Roman" w:hAnsi="Times New Roman" w:cs="Times New Roman"/>
          <w:sz w:val="28"/>
          <w:szCs w:val="28"/>
          <w:lang w:val="kk-KZ"/>
        </w:rPr>
        <w:t>.</w:t>
      </w:r>
      <w:r w:rsidRPr="006F4152">
        <w:rPr>
          <w:rFonts w:ascii="Times New Roman" w:eastAsia="Times New Roman" w:hAnsi="Times New Roman" w:cs="Times New Roman"/>
          <w:sz w:val="28"/>
          <w:szCs w:val="28"/>
          <w:lang w:val="kk-KZ"/>
        </w:rPr>
        <w:t xml:space="preserve"> – М., 1997. – 308 с.</w:t>
      </w:r>
    </w:p>
    <w:p w14:paraId="1D1D6FD8" w14:textId="144F6FCF" w:rsidR="002F43B1" w:rsidRPr="006F4152" w:rsidRDefault="002F43B1" w:rsidP="00EE242C">
      <w:pPr>
        <w:pStyle w:val="a8"/>
        <w:numPr>
          <w:ilvl w:val="0"/>
          <w:numId w:val="78"/>
        </w:numPr>
        <w:tabs>
          <w:tab w:val="left" w:pos="142"/>
          <w:tab w:val="left" w:pos="1134"/>
        </w:tabs>
        <w:spacing w:after="0" w:line="240" w:lineRule="auto"/>
        <w:ind w:left="0" w:firstLine="567"/>
        <w:jc w:val="both"/>
        <w:rPr>
          <w:rFonts w:ascii="Times New Roman" w:hAnsi="Times New Roman" w:cs="Times New Roman"/>
          <w:sz w:val="28"/>
          <w:szCs w:val="28"/>
          <w:lang w:val="kk-KZ"/>
        </w:rPr>
      </w:pPr>
      <w:r w:rsidRPr="006F4152">
        <w:rPr>
          <w:rFonts w:ascii="Times New Roman" w:hAnsi="Times New Roman" w:cs="Times New Roman"/>
          <w:sz w:val="28"/>
          <w:szCs w:val="28"/>
          <w:lang w:val="kk-KZ"/>
        </w:rPr>
        <w:t>Тарасюк В.Н. Идея стимулирования образовательного процесса в контексте отечественной педагогики // Педагогика стимулирования: этнорегиональный аспект. - Карачаевск, КЧГУ, 2005.</w:t>
      </w:r>
      <w:r w:rsidR="00235C7F">
        <w:rPr>
          <w:rFonts w:ascii="Times New Roman" w:hAnsi="Times New Roman" w:cs="Times New Roman"/>
          <w:sz w:val="28"/>
          <w:szCs w:val="28"/>
          <w:lang w:val="kk-KZ"/>
        </w:rPr>
        <w:t xml:space="preserve"> </w:t>
      </w:r>
      <w:r w:rsidRPr="006F4152">
        <w:rPr>
          <w:rFonts w:ascii="Times New Roman" w:hAnsi="Times New Roman" w:cs="Times New Roman"/>
          <w:sz w:val="28"/>
          <w:szCs w:val="28"/>
          <w:lang w:val="kk-KZ"/>
        </w:rPr>
        <w:t>– 155 с.</w:t>
      </w:r>
    </w:p>
    <w:p w14:paraId="0D586BC4" w14:textId="149C033C" w:rsidR="002F43B1" w:rsidRPr="006F4152" w:rsidRDefault="002F43B1" w:rsidP="00EE242C">
      <w:pPr>
        <w:pStyle w:val="a8"/>
        <w:numPr>
          <w:ilvl w:val="0"/>
          <w:numId w:val="78"/>
        </w:numPr>
        <w:tabs>
          <w:tab w:val="left" w:pos="142"/>
          <w:tab w:val="left" w:pos="1134"/>
        </w:tabs>
        <w:spacing w:after="0" w:line="240" w:lineRule="auto"/>
        <w:ind w:left="0" w:firstLine="567"/>
        <w:jc w:val="both"/>
        <w:rPr>
          <w:rFonts w:ascii="Times New Roman" w:hAnsi="Times New Roman" w:cs="Times New Roman"/>
          <w:sz w:val="28"/>
          <w:szCs w:val="28"/>
          <w:lang w:val="kk-KZ"/>
        </w:rPr>
      </w:pPr>
      <w:r w:rsidRPr="006F4152">
        <w:rPr>
          <w:rFonts w:ascii="Times New Roman" w:hAnsi="Times New Roman" w:cs="Times New Roman"/>
          <w:sz w:val="28"/>
          <w:szCs w:val="28"/>
          <w:lang w:val="kk-KZ"/>
        </w:rPr>
        <w:t>Субетто А.И. Качество образования в России: состояние, тенденции, перспективы. -  М., 2001. – 180</w:t>
      </w:r>
      <w:r w:rsidR="00235C7F">
        <w:rPr>
          <w:rFonts w:ascii="Times New Roman" w:hAnsi="Times New Roman" w:cs="Times New Roman"/>
          <w:sz w:val="28"/>
          <w:szCs w:val="28"/>
          <w:lang w:val="kk-KZ"/>
        </w:rPr>
        <w:t xml:space="preserve"> </w:t>
      </w:r>
      <w:r w:rsidRPr="006F4152">
        <w:rPr>
          <w:rFonts w:ascii="Times New Roman" w:hAnsi="Times New Roman" w:cs="Times New Roman"/>
          <w:sz w:val="28"/>
          <w:szCs w:val="28"/>
          <w:lang w:val="kk-KZ"/>
        </w:rPr>
        <w:t>с.</w:t>
      </w:r>
    </w:p>
    <w:p w14:paraId="142AFDD2" w14:textId="58300379" w:rsidR="002F43B1" w:rsidRPr="006F4152" w:rsidRDefault="002F43B1" w:rsidP="00EE242C">
      <w:pPr>
        <w:pStyle w:val="a8"/>
        <w:numPr>
          <w:ilvl w:val="0"/>
          <w:numId w:val="78"/>
        </w:numPr>
        <w:tabs>
          <w:tab w:val="left" w:pos="142"/>
          <w:tab w:val="left" w:pos="1134"/>
        </w:tabs>
        <w:spacing w:after="0" w:line="240" w:lineRule="auto"/>
        <w:ind w:left="0" w:firstLine="567"/>
        <w:jc w:val="both"/>
        <w:rPr>
          <w:rFonts w:ascii="Times New Roman" w:hAnsi="Times New Roman" w:cs="Times New Roman"/>
          <w:sz w:val="28"/>
          <w:szCs w:val="28"/>
          <w:lang w:val="kk-KZ"/>
        </w:rPr>
      </w:pPr>
      <w:r w:rsidRPr="006F4152">
        <w:rPr>
          <w:rFonts w:ascii="Times New Roman" w:hAnsi="Times New Roman" w:cs="Times New Roman"/>
          <w:sz w:val="28"/>
          <w:szCs w:val="28"/>
          <w:lang w:val="kk-KZ"/>
        </w:rPr>
        <w:t>Эсеккуев К.В. Формирование  этнохудожественной культуры студнтов художественно – графического факультета в прцессе обучния декоративно – прклодному искусству: дис.</w:t>
      </w:r>
      <w:r w:rsidR="00235C7F">
        <w:rPr>
          <w:rFonts w:ascii="Times New Roman" w:hAnsi="Times New Roman" w:cs="Times New Roman"/>
          <w:sz w:val="28"/>
          <w:szCs w:val="28"/>
          <w:lang w:val="kk-KZ"/>
        </w:rPr>
        <w:t xml:space="preserve">  ...   </w:t>
      </w:r>
      <w:r w:rsidRPr="006F4152">
        <w:rPr>
          <w:rFonts w:ascii="Times New Roman" w:hAnsi="Times New Roman" w:cs="Times New Roman"/>
          <w:sz w:val="28"/>
          <w:szCs w:val="28"/>
          <w:lang w:val="kk-KZ"/>
        </w:rPr>
        <w:t>канд. пед. наук. – Карачевск</w:t>
      </w:r>
      <w:r w:rsidR="00235C7F">
        <w:rPr>
          <w:rFonts w:ascii="Times New Roman" w:hAnsi="Times New Roman" w:cs="Times New Roman"/>
          <w:sz w:val="28"/>
          <w:szCs w:val="28"/>
          <w:lang w:val="kk-KZ"/>
        </w:rPr>
        <w:t>,</w:t>
      </w:r>
      <w:r w:rsidRPr="006F4152">
        <w:rPr>
          <w:rFonts w:ascii="Times New Roman" w:hAnsi="Times New Roman" w:cs="Times New Roman"/>
          <w:sz w:val="28"/>
          <w:szCs w:val="28"/>
          <w:lang w:val="kk-KZ"/>
        </w:rPr>
        <w:t xml:space="preserve"> 2011. – 167</w:t>
      </w:r>
      <w:r w:rsidR="00235C7F">
        <w:rPr>
          <w:rFonts w:ascii="Times New Roman" w:hAnsi="Times New Roman" w:cs="Times New Roman"/>
          <w:sz w:val="28"/>
          <w:szCs w:val="28"/>
          <w:lang w:val="kk-KZ"/>
        </w:rPr>
        <w:t xml:space="preserve"> </w:t>
      </w:r>
      <w:r w:rsidRPr="006F4152">
        <w:rPr>
          <w:rFonts w:ascii="Times New Roman" w:hAnsi="Times New Roman" w:cs="Times New Roman"/>
          <w:sz w:val="28"/>
          <w:szCs w:val="28"/>
          <w:lang w:val="kk-KZ"/>
        </w:rPr>
        <w:t>с</w:t>
      </w:r>
      <w:r w:rsidR="00235C7F">
        <w:rPr>
          <w:rFonts w:ascii="Times New Roman" w:hAnsi="Times New Roman" w:cs="Times New Roman"/>
          <w:sz w:val="28"/>
          <w:szCs w:val="28"/>
          <w:lang w:val="kk-KZ"/>
        </w:rPr>
        <w:t>.</w:t>
      </w:r>
    </w:p>
    <w:p w14:paraId="50581CEE" w14:textId="5F59D74D" w:rsidR="002F43B1" w:rsidRPr="006F4152" w:rsidRDefault="002F43B1" w:rsidP="00EE242C">
      <w:pPr>
        <w:pStyle w:val="a8"/>
        <w:numPr>
          <w:ilvl w:val="0"/>
          <w:numId w:val="78"/>
        </w:numPr>
        <w:tabs>
          <w:tab w:val="left" w:pos="142"/>
          <w:tab w:val="left" w:pos="1134"/>
        </w:tabs>
        <w:spacing w:after="0" w:line="240" w:lineRule="auto"/>
        <w:ind w:left="0" w:firstLine="567"/>
        <w:jc w:val="both"/>
        <w:rPr>
          <w:rFonts w:ascii="Times New Roman" w:hAnsi="Times New Roman" w:cs="Times New Roman"/>
          <w:sz w:val="28"/>
          <w:szCs w:val="28"/>
          <w:lang w:val="kk-KZ"/>
        </w:rPr>
      </w:pPr>
      <w:r w:rsidRPr="006F4152">
        <w:rPr>
          <w:rFonts w:ascii="Times New Roman" w:hAnsi="Times New Roman" w:cs="Times New Roman"/>
          <w:sz w:val="28"/>
          <w:szCs w:val="28"/>
          <w:lang w:val="kk-KZ"/>
        </w:rPr>
        <w:t>Храмышкина Р.Н. Педагогические условия развития художественно-творческой деятельности студентов: дис.</w:t>
      </w:r>
      <w:r w:rsidR="00235C7F">
        <w:rPr>
          <w:rFonts w:ascii="Times New Roman" w:hAnsi="Times New Roman" w:cs="Times New Roman"/>
          <w:sz w:val="28"/>
          <w:szCs w:val="28"/>
          <w:lang w:val="kk-KZ"/>
        </w:rPr>
        <w:t xml:space="preserve">  ...   </w:t>
      </w:r>
      <w:r w:rsidRPr="006F4152">
        <w:rPr>
          <w:rFonts w:ascii="Times New Roman" w:hAnsi="Times New Roman" w:cs="Times New Roman"/>
          <w:sz w:val="28"/>
          <w:szCs w:val="28"/>
          <w:lang w:val="kk-KZ"/>
        </w:rPr>
        <w:t>канд. пед. наук. -  Магнитогорск, 2001.</w:t>
      </w:r>
      <w:r w:rsidR="00235C7F">
        <w:rPr>
          <w:rFonts w:ascii="Times New Roman" w:hAnsi="Times New Roman" w:cs="Times New Roman"/>
          <w:sz w:val="28"/>
          <w:szCs w:val="28"/>
          <w:lang w:val="kk-KZ"/>
        </w:rPr>
        <w:t xml:space="preserve"> </w:t>
      </w:r>
      <w:r w:rsidRPr="006F4152">
        <w:rPr>
          <w:rFonts w:ascii="Times New Roman" w:hAnsi="Times New Roman" w:cs="Times New Roman"/>
          <w:sz w:val="28"/>
          <w:szCs w:val="28"/>
          <w:lang w:val="kk-KZ"/>
        </w:rPr>
        <w:t>- 170 с.</w:t>
      </w:r>
    </w:p>
    <w:p w14:paraId="5F5AC6C7" w14:textId="7C807AE3" w:rsidR="002F43B1" w:rsidRPr="006F4152" w:rsidRDefault="002F43B1" w:rsidP="00EE242C">
      <w:pPr>
        <w:pStyle w:val="a8"/>
        <w:numPr>
          <w:ilvl w:val="0"/>
          <w:numId w:val="78"/>
        </w:numPr>
        <w:tabs>
          <w:tab w:val="left" w:pos="142"/>
          <w:tab w:val="left" w:pos="1134"/>
        </w:tabs>
        <w:spacing w:after="0" w:line="240" w:lineRule="auto"/>
        <w:ind w:left="0" w:firstLine="567"/>
        <w:jc w:val="both"/>
        <w:rPr>
          <w:rFonts w:ascii="Times New Roman" w:hAnsi="Times New Roman" w:cs="Times New Roman"/>
          <w:sz w:val="28"/>
          <w:szCs w:val="28"/>
          <w:lang w:val="kk-KZ"/>
        </w:rPr>
      </w:pPr>
      <w:r w:rsidRPr="006F4152">
        <w:rPr>
          <w:rFonts w:ascii="Times New Roman" w:hAnsi="Times New Roman" w:cs="Times New Roman"/>
          <w:sz w:val="28"/>
          <w:szCs w:val="28"/>
          <w:lang w:val="kk-KZ"/>
        </w:rPr>
        <w:t>Найн А.Я. Инновация в образовании. -  Челябинск</w:t>
      </w:r>
      <w:r w:rsidR="00235C7F">
        <w:rPr>
          <w:rFonts w:ascii="Times New Roman" w:hAnsi="Times New Roman" w:cs="Times New Roman"/>
          <w:sz w:val="28"/>
          <w:szCs w:val="28"/>
          <w:lang w:val="kk-KZ"/>
        </w:rPr>
        <w:t>:</w:t>
      </w:r>
      <w:r w:rsidRPr="006F4152">
        <w:rPr>
          <w:rFonts w:ascii="Times New Roman" w:hAnsi="Times New Roman" w:cs="Times New Roman"/>
          <w:sz w:val="28"/>
          <w:szCs w:val="28"/>
          <w:lang w:val="kk-KZ"/>
        </w:rPr>
        <w:t xml:space="preserve"> ГУ ПТО адм.Челяб.области; ЧФИПО МО РФ, 1995. – 288 с.</w:t>
      </w:r>
    </w:p>
    <w:p w14:paraId="3888A4D9" w14:textId="67F745F5" w:rsidR="002F43B1" w:rsidRPr="006F4152" w:rsidRDefault="002F43B1" w:rsidP="00EE242C">
      <w:pPr>
        <w:pStyle w:val="a8"/>
        <w:numPr>
          <w:ilvl w:val="0"/>
          <w:numId w:val="78"/>
        </w:numPr>
        <w:tabs>
          <w:tab w:val="left" w:pos="142"/>
          <w:tab w:val="left" w:pos="1134"/>
        </w:tabs>
        <w:spacing w:after="0" w:line="240" w:lineRule="auto"/>
        <w:ind w:left="0" w:firstLine="567"/>
        <w:jc w:val="both"/>
        <w:rPr>
          <w:rFonts w:ascii="Times New Roman" w:hAnsi="Times New Roman" w:cs="Times New Roman"/>
          <w:sz w:val="28"/>
          <w:szCs w:val="28"/>
          <w:lang w:val="kk-KZ"/>
        </w:rPr>
      </w:pPr>
      <w:r w:rsidRPr="006F4152">
        <w:rPr>
          <w:rFonts w:ascii="Times New Roman" w:hAnsi="Times New Roman" w:cs="Times New Roman"/>
          <w:sz w:val="28"/>
          <w:szCs w:val="28"/>
          <w:lang w:val="kk-KZ"/>
        </w:rPr>
        <w:t>Гранатов Г.Г. Метод дополнительности в развитии понятий (педагогика и психология мышления). – Магнитогорск: МаГУ, 2000. - 195 с.</w:t>
      </w:r>
    </w:p>
    <w:p w14:paraId="6D28E987" w14:textId="34AAEB92" w:rsidR="002F43B1" w:rsidRPr="006F4152" w:rsidRDefault="002F43B1" w:rsidP="00EE242C">
      <w:pPr>
        <w:pStyle w:val="a8"/>
        <w:numPr>
          <w:ilvl w:val="0"/>
          <w:numId w:val="78"/>
        </w:numPr>
        <w:tabs>
          <w:tab w:val="left" w:pos="142"/>
          <w:tab w:val="left" w:pos="1134"/>
        </w:tabs>
        <w:spacing w:after="0" w:line="240" w:lineRule="auto"/>
        <w:ind w:left="0" w:firstLine="567"/>
        <w:jc w:val="both"/>
        <w:rPr>
          <w:rFonts w:ascii="Times New Roman" w:hAnsi="Times New Roman" w:cs="Times New Roman"/>
          <w:sz w:val="28"/>
          <w:szCs w:val="28"/>
          <w:lang w:val="kk-KZ"/>
        </w:rPr>
      </w:pPr>
      <w:r w:rsidRPr="006F4152">
        <w:rPr>
          <w:rFonts w:ascii="Times New Roman" w:hAnsi="Times New Roman" w:cs="Times New Roman"/>
          <w:sz w:val="28"/>
          <w:szCs w:val="28"/>
          <w:lang w:val="kk-KZ"/>
        </w:rPr>
        <w:lastRenderedPageBreak/>
        <w:t xml:space="preserve">Мунгиев А.К. Педагогические условия формирования и реализации творческих умений будущего учителя: </w:t>
      </w:r>
      <w:r w:rsidR="00235C7F" w:rsidRPr="006F4152">
        <w:rPr>
          <w:rFonts w:ascii="Times New Roman" w:hAnsi="Times New Roman" w:cs="Times New Roman"/>
          <w:sz w:val="28"/>
          <w:szCs w:val="28"/>
          <w:lang w:val="kk-KZ"/>
        </w:rPr>
        <w:t>д</w:t>
      </w:r>
      <w:r w:rsidRPr="006F4152">
        <w:rPr>
          <w:rFonts w:ascii="Times New Roman" w:hAnsi="Times New Roman" w:cs="Times New Roman"/>
          <w:sz w:val="28"/>
          <w:szCs w:val="28"/>
          <w:lang w:val="kk-KZ"/>
        </w:rPr>
        <w:t xml:space="preserve">ис. </w:t>
      </w:r>
      <w:r w:rsidR="00235C7F">
        <w:rPr>
          <w:rFonts w:ascii="Times New Roman" w:hAnsi="Times New Roman" w:cs="Times New Roman"/>
          <w:sz w:val="28"/>
          <w:szCs w:val="28"/>
          <w:lang w:val="kk-KZ"/>
        </w:rPr>
        <w:t xml:space="preserve">  ...  </w:t>
      </w:r>
      <w:r w:rsidRPr="006F4152">
        <w:rPr>
          <w:rFonts w:ascii="Times New Roman" w:hAnsi="Times New Roman" w:cs="Times New Roman"/>
          <w:sz w:val="28"/>
          <w:szCs w:val="28"/>
          <w:lang w:val="kk-KZ"/>
        </w:rPr>
        <w:t>канд. пед. наук. -  Карачаевск: КЧГПУ, 2002. – 189 с.</w:t>
      </w:r>
    </w:p>
    <w:p w14:paraId="5593D1EF" w14:textId="5D15EC4C" w:rsidR="002F43B1" w:rsidRPr="006F4152" w:rsidRDefault="002F43B1" w:rsidP="00EE242C">
      <w:pPr>
        <w:pStyle w:val="a8"/>
        <w:numPr>
          <w:ilvl w:val="0"/>
          <w:numId w:val="78"/>
        </w:numPr>
        <w:tabs>
          <w:tab w:val="left" w:pos="142"/>
          <w:tab w:val="left" w:pos="1134"/>
        </w:tabs>
        <w:spacing w:after="0" w:line="240" w:lineRule="auto"/>
        <w:ind w:left="0" w:firstLine="567"/>
        <w:jc w:val="both"/>
        <w:rPr>
          <w:rFonts w:ascii="Times New Roman" w:hAnsi="Times New Roman" w:cs="Times New Roman"/>
          <w:sz w:val="28"/>
          <w:szCs w:val="28"/>
          <w:lang w:val="kk-KZ"/>
        </w:rPr>
      </w:pPr>
      <w:r w:rsidRPr="006F4152">
        <w:rPr>
          <w:rFonts w:ascii="Times New Roman" w:hAnsi="Times New Roman" w:cs="Times New Roman"/>
          <w:sz w:val="28"/>
          <w:szCs w:val="28"/>
          <w:lang w:val="kk-KZ"/>
        </w:rPr>
        <w:t xml:space="preserve">Джашаккуев В.М. Формирование у старшеклассников этнокультурных ценностей в процессе изучения краеведческих дисциплин: </w:t>
      </w:r>
      <w:r w:rsidR="00235C7F" w:rsidRPr="006F4152">
        <w:rPr>
          <w:rFonts w:ascii="Times New Roman" w:hAnsi="Times New Roman" w:cs="Times New Roman"/>
          <w:sz w:val="28"/>
          <w:szCs w:val="28"/>
          <w:lang w:val="kk-KZ"/>
        </w:rPr>
        <w:t>д</w:t>
      </w:r>
      <w:r w:rsidRPr="006F4152">
        <w:rPr>
          <w:rFonts w:ascii="Times New Roman" w:hAnsi="Times New Roman" w:cs="Times New Roman"/>
          <w:sz w:val="28"/>
          <w:szCs w:val="28"/>
          <w:lang w:val="kk-KZ"/>
        </w:rPr>
        <w:t xml:space="preserve">ис. </w:t>
      </w:r>
      <w:r w:rsidR="00235C7F">
        <w:rPr>
          <w:rFonts w:ascii="Times New Roman" w:hAnsi="Times New Roman" w:cs="Times New Roman"/>
          <w:sz w:val="28"/>
          <w:szCs w:val="28"/>
          <w:lang w:val="kk-KZ"/>
        </w:rPr>
        <w:t xml:space="preserve">  ...   </w:t>
      </w:r>
      <w:r w:rsidRPr="006F4152">
        <w:rPr>
          <w:rFonts w:ascii="Times New Roman" w:hAnsi="Times New Roman" w:cs="Times New Roman"/>
          <w:sz w:val="28"/>
          <w:szCs w:val="28"/>
          <w:lang w:val="kk-KZ"/>
        </w:rPr>
        <w:t>канд. пед. наук. -  Карачаевск: КЧГУ, 2004. – 196 с.</w:t>
      </w:r>
    </w:p>
    <w:p w14:paraId="22E99B43" w14:textId="56E7DD07" w:rsidR="002F43B1" w:rsidRPr="006F4152" w:rsidRDefault="002F43B1" w:rsidP="00EE242C">
      <w:pPr>
        <w:pStyle w:val="a8"/>
        <w:numPr>
          <w:ilvl w:val="0"/>
          <w:numId w:val="78"/>
        </w:numPr>
        <w:tabs>
          <w:tab w:val="left" w:pos="142"/>
          <w:tab w:val="left" w:pos="1134"/>
        </w:tabs>
        <w:spacing w:after="0" w:line="240" w:lineRule="auto"/>
        <w:ind w:left="0" w:firstLine="567"/>
        <w:jc w:val="both"/>
        <w:rPr>
          <w:rFonts w:ascii="Times New Roman" w:hAnsi="Times New Roman" w:cs="Times New Roman"/>
          <w:sz w:val="28"/>
          <w:szCs w:val="28"/>
          <w:lang w:val="kk-KZ"/>
        </w:rPr>
      </w:pPr>
      <w:r w:rsidRPr="006F4152">
        <w:rPr>
          <w:rFonts w:ascii="Times New Roman" w:hAnsi="Times New Roman" w:cs="Times New Roman"/>
          <w:sz w:val="28"/>
          <w:szCs w:val="28"/>
          <w:lang w:val="kk-KZ"/>
        </w:rPr>
        <w:t>Боголюбов Н.С. Принцип индивидуального подхода к развитию художественно-творческих способностей средствами ИЗО на разных возрастных этапах. – Краснодар, 1992. – 27 с.</w:t>
      </w:r>
    </w:p>
    <w:p w14:paraId="76F62038" w14:textId="16A18FCA" w:rsidR="002F43B1" w:rsidRPr="006F4152" w:rsidRDefault="002F43B1" w:rsidP="00EE242C">
      <w:pPr>
        <w:pStyle w:val="a8"/>
        <w:numPr>
          <w:ilvl w:val="0"/>
          <w:numId w:val="78"/>
        </w:numPr>
        <w:tabs>
          <w:tab w:val="left" w:pos="142"/>
          <w:tab w:val="left" w:pos="1134"/>
        </w:tabs>
        <w:spacing w:after="0" w:line="240" w:lineRule="auto"/>
        <w:ind w:left="0" w:firstLine="567"/>
        <w:jc w:val="both"/>
        <w:rPr>
          <w:rFonts w:ascii="Times New Roman" w:eastAsia="Times New Roman" w:hAnsi="Times New Roman" w:cs="Times New Roman"/>
          <w:sz w:val="28"/>
          <w:szCs w:val="28"/>
          <w:lang w:val="kk-KZ"/>
        </w:rPr>
      </w:pPr>
      <w:r w:rsidRPr="006F4152">
        <w:rPr>
          <w:rFonts w:ascii="Times New Roman" w:eastAsia="Times New Roman" w:hAnsi="Times New Roman" w:cs="Times New Roman"/>
          <w:sz w:val="28"/>
          <w:szCs w:val="28"/>
          <w:lang w:val="kk-KZ"/>
        </w:rPr>
        <w:t xml:space="preserve">Понукалин А.А. Икусственный интеллект // Межведомственный сборник научных трудов. – </w:t>
      </w:r>
      <w:r w:rsidR="00235C7F">
        <w:rPr>
          <w:rFonts w:ascii="Times New Roman" w:eastAsia="Times New Roman" w:hAnsi="Times New Roman" w:cs="Times New Roman"/>
          <w:sz w:val="28"/>
          <w:szCs w:val="28"/>
          <w:lang w:val="kk-KZ"/>
        </w:rPr>
        <w:t xml:space="preserve"> М., </w:t>
      </w:r>
      <w:r w:rsidRPr="006F4152">
        <w:rPr>
          <w:rFonts w:ascii="Times New Roman" w:eastAsia="Times New Roman" w:hAnsi="Times New Roman" w:cs="Times New Roman"/>
          <w:sz w:val="28"/>
          <w:szCs w:val="28"/>
          <w:lang w:val="kk-KZ"/>
        </w:rPr>
        <w:t xml:space="preserve">1993. – </w:t>
      </w:r>
      <w:r w:rsidR="00235C7F" w:rsidRPr="006F4152">
        <w:rPr>
          <w:rFonts w:ascii="Times New Roman" w:eastAsia="Times New Roman" w:hAnsi="Times New Roman" w:cs="Times New Roman"/>
          <w:sz w:val="28"/>
          <w:szCs w:val="28"/>
          <w:lang w:val="kk-KZ"/>
        </w:rPr>
        <w:t>В</w:t>
      </w:r>
      <w:r w:rsidRPr="006F4152">
        <w:rPr>
          <w:rFonts w:ascii="Times New Roman" w:eastAsia="Times New Roman" w:hAnsi="Times New Roman" w:cs="Times New Roman"/>
          <w:sz w:val="28"/>
          <w:szCs w:val="28"/>
          <w:lang w:val="kk-KZ"/>
        </w:rPr>
        <w:t>ып. 1</w:t>
      </w:r>
      <w:r w:rsidR="00235C7F">
        <w:rPr>
          <w:rFonts w:ascii="Times New Roman" w:eastAsia="Times New Roman" w:hAnsi="Times New Roman" w:cs="Times New Roman"/>
          <w:sz w:val="28"/>
          <w:szCs w:val="28"/>
          <w:lang w:val="kk-KZ"/>
        </w:rPr>
        <w:t>. – С. 185-200.</w:t>
      </w:r>
    </w:p>
    <w:p w14:paraId="5B3EFE1A" w14:textId="170EC835" w:rsidR="002F43B1" w:rsidRPr="006F4152" w:rsidRDefault="002F43B1" w:rsidP="00EE242C">
      <w:pPr>
        <w:pStyle w:val="a8"/>
        <w:numPr>
          <w:ilvl w:val="0"/>
          <w:numId w:val="78"/>
        </w:numPr>
        <w:tabs>
          <w:tab w:val="left" w:pos="142"/>
          <w:tab w:val="left" w:pos="1134"/>
        </w:tabs>
        <w:spacing w:after="0" w:line="240" w:lineRule="auto"/>
        <w:ind w:left="0" w:firstLine="567"/>
        <w:jc w:val="both"/>
        <w:rPr>
          <w:rFonts w:ascii="Times New Roman" w:hAnsi="Times New Roman" w:cs="Times New Roman"/>
          <w:sz w:val="28"/>
          <w:szCs w:val="28"/>
          <w:lang w:val="kk-KZ"/>
        </w:rPr>
      </w:pPr>
      <w:r w:rsidRPr="006F4152">
        <w:rPr>
          <w:rFonts w:ascii="Times New Roman" w:hAnsi="Times New Roman" w:cs="Times New Roman"/>
          <w:sz w:val="28"/>
          <w:szCs w:val="28"/>
          <w:lang w:val="kk-KZ"/>
        </w:rPr>
        <w:t>Богуславский М.В. В.А Сухомлинский: Уроки радости познания. – М. – Тверь: Золотая буква, 2005. – 112 с.</w:t>
      </w:r>
    </w:p>
    <w:p w14:paraId="1AA70BBB" w14:textId="2081E76B" w:rsidR="002F43B1" w:rsidRPr="006F4152" w:rsidRDefault="002F43B1" w:rsidP="00EE242C">
      <w:pPr>
        <w:pStyle w:val="a8"/>
        <w:numPr>
          <w:ilvl w:val="0"/>
          <w:numId w:val="78"/>
        </w:numPr>
        <w:tabs>
          <w:tab w:val="left" w:pos="142"/>
          <w:tab w:val="left" w:pos="1134"/>
        </w:tabs>
        <w:spacing w:after="0" w:line="240" w:lineRule="auto"/>
        <w:ind w:left="0" w:firstLine="567"/>
        <w:jc w:val="both"/>
        <w:rPr>
          <w:rFonts w:ascii="Times New Roman" w:hAnsi="Times New Roman" w:cs="Times New Roman"/>
          <w:sz w:val="28"/>
          <w:szCs w:val="28"/>
          <w:lang w:val="kk-KZ"/>
        </w:rPr>
      </w:pPr>
      <w:r w:rsidRPr="006F4152">
        <w:rPr>
          <w:rFonts w:ascii="Times New Roman" w:hAnsi="Times New Roman" w:cs="Times New Roman"/>
          <w:sz w:val="28"/>
          <w:szCs w:val="28"/>
          <w:lang w:val="kk-KZ"/>
        </w:rPr>
        <w:t>Вульфсон Б.Л. Сравнительная педагогика: История и современные проблемы. – М., 2003. – 232 с.</w:t>
      </w:r>
    </w:p>
    <w:p w14:paraId="1579C813" w14:textId="4709EF8C" w:rsidR="002F43B1" w:rsidRPr="006F4152" w:rsidRDefault="002F43B1" w:rsidP="00EE242C">
      <w:pPr>
        <w:pStyle w:val="a8"/>
        <w:numPr>
          <w:ilvl w:val="0"/>
          <w:numId w:val="78"/>
        </w:numPr>
        <w:tabs>
          <w:tab w:val="left" w:pos="142"/>
          <w:tab w:val="left" w:pos="1134"/>
        </w:tabs>
        <w:spacing w:after="0" w:line="240" w:lineRule="auto"/>
        <w:ind w:left="0" w:firstLine="567"/>
        <w:jc w:val="both"/>
        <w:rPr>
          <w:rFonts w:ascii="Times New Roman" w:hAnsi="Times New Roman" w:cs="Times New Roman"/>
          <w:sz w:val="28"/>
          <w:szCs w:val="28"/>
          <w:lang w:val="kk-KZ"/>
        </w:rPr>
      </w:pPr>
      <w:r w:rsidRPr="006F4152">
        <w:rPr>
          <w:rFonts w:ascii="Times New Roman" w:hAnsi="Times New Roman" w:cs="Times New Roman"/>
          <w:sz w:val="28"/>
          <w:szCs w:val="28"/>
          <w:lang w:val="kk-KZ"/>
        </w:rPr>
        <w:t>Гребнёв Л.С. Общество, учебные заведения, академические свободы (образование в России: грань тысячелетий) // Мир России</w:t>
      </w:r>
      <w:r w:rsidR="00235C7F">
        <w:rPr>
          <w:rFonts w:ascii="Times New Roman" w:hAnsi="Times New Roman" w:cs="Times New Roman"/>
          <w:sz w:val="28"/>
          <w:szCs w:val="28"/>
          <w:lang w:val="kk-KZ"/>
        </w:rPr>
        <w:t>. -</w:t>
      </w:r>
      <w:r w:rsidRPr="006F4152">
        <w:rPr>
          <w:rFonts w:ascii="Times New Roman" w:hAnsi="Times New Roman" w:cs="Times New Roman"/>
          <w:sz w:val="28"/>
          <w:szCs w:val="28"/>
          <w:lang w:val="kk-KZ"/>
        </w:rPr>
        <w:t xml:space="preserve"> 2001.</w:t>
      </w:r>
      <w:r w:rsidR="00235C7F">
        <w:rPr>
          <w:rFonts w:ascii="Times New Roman" w:hAnsi="Times New Roman" w:cs="Times New Roman"/>
          <w:sz w:val="28"/>
          <w:szCs w:val="28"/>
          <w:lang w:val="kk-KZ"/>
        </w:rPr>
        <w:t xml:space="preserve"> </w:t>
      </w:r>
      <w:r w:rsidRPr="006F4152">
        <w:rPr>
          <w:rFonts w:ascii="Times New Roman" w:hAnsi="Times New Roman" w:cs="Times New Roman"/>
          <w:sz w:val="28"/>
          <w:szCs w:val="28"/>
          <w:lang w:val="kk-KZ"/>
        </w:rPr>
        <w:t>- Т. 10</w:t>
      </w:r>
      <w:r w:rsidR="00235C7F">
        <w:rPr>
          <w:rFonts w:ascii="Times New Roman" w:hAnsi="Times New Roman" w:cs="Times New Roman"/>
          <w:sz w:val="28"/>
          <w:szCs w:val="28"/>
          <w:lang w:val="kk-KZ"/>
        </w:rPr>
        <w:t>,</w:t>
      </w:r>
      <w:r w:rsidRPr="006F4152">
        <w:rPr>
          <w:rFonts w:ascii="Times New Roman" w:hAnsi="Times New Roman" w:cs="Times New Roman"/>
          <w:sz w:val="28"/>
          <w:szCs w:val="28"/>
          <w:lang w:val="kk-KZ"/>
        </w:rPr>
        <w:t xml:space="preserve"> №4. – С. 162-178.</w:t>
      </w:r>
    </w:p>
    <w:p w14:paraId="7BFD2AC9" w14:textId="1B0EA579" w:rsidR="002F43B1" w:rsidRPr="006F4152" w:rsidRDefault="002F43B1" w:rsidP="00EE242C">
      <w:pPr>
        <w:pStyle w:val="a8"/>
        <w:numPr>
          <w:ilvl w:val="0"/>
          <w:numId w:val="78"/>
        </w:numPr>
        <w:tabs>
          <w:tab w:val="left" w:pos="142"/>
          <w:tab w:val="left" w:pos="1134"/>
        </w:tabs>
        <w:spacing w:after="0" w:line="240" w:lineRule="auto"/>
        <w:ind w:left="0" w:firstLine="567"/>
        <w:jc w:val="both"/>
        <w:rPr>
          <w:rFonts w:ascii="Times New Roman" w:hAnsi="Times New Roman" w:cs="Times New Roman"/>
          <w:sz w:val="28"/>
          <w:szCs w:val="28"/>
          <w:lang w:val="kk-KZ"/>
        </w:rPr>
      </w:pPr>
      <w:r w:rsidRPr="006F4152">
        <w:rPr>
          <w:rFonts w:ascii="Times New Roman" w:hAnsi="Times New Roman" w:cs="Times New Roman"/>
          <w:sz w:val="28"/>
          <w:szCs w:val="28"/>
          <w:lang w:val="kk-KZ"/>
        </w:rPr>
        <w:t>Стефаненко Т.Г. Этнопсихология: практикум: учеб.пособие для студентов вузов. -  М.: Аспект Пресс. 2006. – 208 с.</w:t>
      </w:r>
    </w:p>
    <w:p w14:paraId="3A5F4F77" w14:textId="33A0F217" w:rsidR="002F43B1" w:rsidRPr="006F4152" w:rsidRDefault="002F43B1" w:rsidP="00EE242C">
      <w:pPr>
        <w:pStyle w:val="a8"/>
        <w:numPr>
          <w:ilvl w:val="0"/>
          <w:numId w:val="78"/>
        </w:numPr>
        <w:tabs>
          <w:tab w:val="left" w:pos="142"/>
          <w:tab w:val="left" w:pos="1134"/>
        </w:tabs>
        <w:spacing w:after="0" w:line="240" w:lineRule="auto"/>
        <w:ind w:left="0" w:firstLine="567"/>
        <w:jc w:val="both"/>
        <w:rPr>
          <w:rFonts w:ascii="Times New Roman" w:hAnsi="Times New Roman" w:cs="Times New Roman"/>
          <w:sz w:val="28"/>
          <w:szCs w:val="28"/>
          <w:lang w:val="kk-KZ"/>
        </w:rPr>
      </w:pPr>
      <w:r w:rsidRPr="006F4152">
        <w:rPr>
          <w:rFonts w:ascii="Times New Roman" w:hAnsi="Times New Roman" w:cs="Times New Roman"/>
          <w:sz w:val="28"/>
          <w:szCs w:val="28"/>
          <w:lang w:val="kk-KZ"/>
        </w:rPr>
        <w:t>Амонашвили Ш.А. Педагогика с большой буквы // Школьные технологии. – 2000. - №5. – С. 4-16.</w:t>
      </w:r>
    </w:p>
    <w:p w14:paraId="75785807" w14:textId="40742D94" w:rsidR="002F43B1" w:rsidRPr="006F4152" w:rsidRDefault="002F43B1" w:rsidP="00EE242C">
      <w:pPr>
        <w:pStyle w:val="a8"/>
        <w:numPr>
          <w:ilvl w:val="0"/>
          <w:numId w:val="78"/>
        </w:numPr>
        <w:tabs>
          <w:tab w:val="left" w:pos="142"/>
          <w:tab w:val="left" w:pos="1134"/>
        </w:tabs>
        <w:spacing w:after="0" w:line="240" w:lineRule="auto"/>
        <w:ind w:left="0" w:firstLine="567"/>
        <w:jc w:val="both"/>
        <w:rPr>
          <w:rFonts w:ascii="Times New Roman" w:hAnsi="Times New Roman" w:cs="Times New Roman"/>
          <w:sz w:val="28"/>
          <w:szCs w:val="28"/>
          <w:lang w:val="kk-KZ"/>
        </w:rPr>
      </w:pPr>
      <w:r w:rsidRPr="006F4152">
        <w:rPr>
          <w:rFonts w:ascii="Times New Roman" w:hAnsi="Times New Roman" w:cs="Times New Roman"/>
          <w:sz w:val="28"/>
          <w:szCs w:val="28"/>
          <w:lang w:val="kk-KZ"/>
        </w:rPr>
        <w:t>Крылова Н.Б. Культурология образования. – М., 2000. – 272 с.</w:t>
      </w:r>
    </w:p>
    <w:p w14:paraId="24D5EF8B" w14:textId="7A7DA0ED" w:rsidR="002F43B1" w:rsidRPr="006F4152" w:rsidRDefault="002F43B1" w:rsidP="00EE242C">
      <w:pPr>
        <w:pStyle w:val="a8"/>
        <w:numPr>
          <w:ilvl w:val="0"/>
          <w:numId w:val="78"/>
        </w:numPr>
        <w:tabs>
          <w:tab w:val="left" w:pos="142"/>
          <w:tab w:val="left" w:pos="1134"/>
        </w:tabs>
        <w:spacing w:after="0" w:line="240" w:lineRule="auto"/>
        <w:ind w:left="0" w:firstLine="567"/>
        <w:jc w:val="both"/>
        <w:rPr>
          <w:rFonts w:ascii="Times New Roman" w:hAnsi="Times New Roman" w:cs="Times New Roman"/>
          <w:sz w:val="28"/>
          <w:szCs w:val="28"/>
          <w:lang w:val="kk-KZ"/>
        </w:rPr>
      </w:pPr>
      <w:r w:rsidRPr="006F4152">
        <w:rPr>
          <w:rFonts w:ascii="Times New Roman" w:hAnsi="Times New Roman" w:cs="Times New Roman"/>
          <w:sz w:val="28"/>
          <w:szCs w:val="28"/>
          <w:lang w:val="kk-KZ"/>
        </w:rPr>
        <w:t>Кукушин В.С.</w:t>
      </w:r>
      <w:r w:rsidR="00235C7F">
        <w:rPr>
          <w:rFonts w:ascii="Times New Roman" w:hAnsi="Times New Roman" w:cs="Times New Roman"/>
          <w:sz w:val="28"/>
          <w:szCs w:val="28"/>
          <w:lang w:val="kk-KZ"/>
        </w:rPr>
        <w:t>,</w:t>
      </w:r>
      <w:r w:rsidRPr="006F4152">
        <w:rPr>
          <w:rFonts w:ascii="Times New Roman" w:hAnsi="Times New Roman" w:cs="Times New Roman"/>
          <w:sz w:val="28"/>
          <w:szCs w:val="28"/>
          <w:lang w:val="kk-KZ"/>
        </w:rPr>
        <w:t xml:space="preserve"> </w:t>
      </w:r>
      <w:r w:rsidR="00235C7F" w:rsidRPr="006F4152">
        <w:rPr>
          <w:rFonts w:ascii="Times New Roman" w:hAnsi="Times New Roman" w:cs="Times New Roman"/>
          <w:sz w:val="28"/>
          <w:szCs w:val="28"/>
          <w:lang w:val="kk-KZ"/>
        </w:rPr>
        <w:t>Буланова- Топоркова</w:t>
      </w:r>
      <w:r w:rsidR="00235C7F" w:rsidRPr="00235C7F">
        <w:rPr>
          <w:rFonts w:ascii="Times New Roman" w:hAnsi="Times New Roman" w:cs="Times New Roman"/>
          <w:sz w:val="28"/>
          <w:szCs w:val="28"/>
          <w:lang w:val="kk-KZ"/>
        </w:rPr>
        <w:t xml:space="preserve"> </w:t>
      </w:r>
      <w:r w:rsidR="00235C7F" w:rsidRPr="006F4152">
        <w:rPr>
          <w:rFonts w:ascii="Times New Roman" w:hAnsi="Times New Roman" w:cs="Times New Roman"/>
          <w:sz w:val="28"/>
          <w:szCs w:val="28"/>
          <w:lang w:val="kk-KZ"/>
        </w:rPr>
        <w:t>М.В., Духавнева</w:t>
      </w:r>
      <w:r w:rsidR="00235C7F" w:rsidRPr="00235C7F">
        <w:rPr>
          <w:rFonts w:ascii="Times New Roman" w:hAnsi="Times New Roman" w:cs="Times New Roman"/>
          <w:sz w:val="28"/>
          <w:szCs w:val="28"/>
          <w:lang w:val="kk-KZ"/>
        </w:rPr>
        <w:t xml:space="preserve"> </w:t>
      </w:r>
      <w:r w:rsidR="00235C7F" w:rsidRPr="006F4152">
        <w:rPr>
          <w:rFonts w:ascii="Times New Roman" w:hAnsi="Times New Roman" w:cs="Times New Roman"/>
          <w:sz w:val="28"/>
          <w:szCs w:val="28"/>
          <w:lang w:val="kk-KZ"/>
        </w:rPr>
        <w:t>А.В., Сучков</w:t>
      </w:r>
      <w:r w:rsidR="00235C7F" w:rsidRPr="00235C7F">
        <w:rPr>
          <w:rFonts w:ascii="Times New Roman" w:hAnsi="Times New Roman" w:cs="Times New Roman"/>
          <w:sz w:val="28"/>
          <w:szCs w:val="28"/>
          <w:lang w:val="kk-KZ"/>
        </w:rPr>
        <w:t xml:space="preserve"> </w:t>
      </w:r>
      <w:r w:rsidR="00235C7F" w:rsidRPr="006F4152">
        <w:rPr>
          <w:rFonts w:ascii="Times New Roman" w:hAnsi="Times New Roman" w:cs="Times New Roman"/>
          <w:sz w:val="28"/>
          <w:szCs w:val="28"/>
          <w:lang w:val="kk-KZ"/>
        </w:rPr>
        <w:t xml:space="preserve">Г.В. </w:t>
      </w:r>
      <w:r w:rsidRPr="006F4152">
        <w:rPr>
          <w:rFonts w:ascii="Times New Roman" w:hAnsi="Times New Roman" w:cs="Times New Roman"/>
          <w:sz w:val="28"/>
          <w:szCs w:val="28"/>
          <w:lang w:val="kk-KZ"/>
        </w:rPr>
        <w:t>Педагогические технологии</w:t>
      </w:r>
      <w:r w:rsidR="00235C7F">
        <w:rPr>
          <w:rFonts w:ascii="Times New Roman" w:hAnsi="Times New Roman" w:cs="Times New Roman"/>
          <w:sz w:val="28"/>
          <w:szCs w:val="28"/>
          <w:lang w:val="kk-KZ"/>
        </w:rPr>
        <w:t xml:space="preserve">. </w:t>
      </w:r>
      <w:r w:rsidRPr="006F4152">
        <w:rPr>
          <w:rFonts w:ascii="Times New Roman" w:hAnsi="Times New Roman" w:cs="Times New Roman"/>
          <w:sz w:val="28"/>
          <w:szCs w:val="28"/>
          <w:lang w:val="kk-KZ"/>
        </w:rPr>
        <w:t>– Ростнов н/Д</w:t>
      </w:r>
      <w:r w:rsidR="00235C7F">
        <w:rPr>
          <w:rFonts w:ascii="Times New Roman" w:hAnsi="Times New Roman" w:cs="Times New Roman"/>
          <w:sz w:val="28"/>
          <w:szCs w:val="28"/>
          <w:lang w:val="kk-KZ"/>
        </w:rPr>
        <w:t xml:space="preserve">, </w:t>
      </w:r>
      <w:r w:rsidRPr="006F4152">
        <w:rPr>
          <w:rFonts w:ascii="Times New Roman" w:hAnsi="Times New Roman" w:cs="Times New Roman"/>
          <w:sz w:val="28"/>
          <w:szCs w:val="28"/>
          <w:lang w:val="kk-KZ"/>
        </w:rPr>
        <w:t>2002.</w:t>
      </w:r>
      <w:r w:rsidR="00235C7F">
        <w:rPr>
          <w:rFonts w:ascii="Times New Roman" w:hAnsi="Times New Roman" w:cs="Times New Roman"/>
          <w:sz w:val="28"/>
          <w:szCs w:val="28"/>
          <w:lang w:val="kk-KZ"/>
        </w:rPr>
        <w:t xml:space="preserve"> </w:t>
      </w:r>
      <w:r w:rsidRPr="006F4152">
        <w:rPr>
          <w:rFonts w:ascii="Times New Roman" w:hAnsi="Times New Roman" w:cs="Times New Roman"/>
          <w:sz w:val="28"/>
          <w:szCs w:val="28"/>
          <w:lang w:val="kk-KZ"/>
        </w:rPr>
        <w:t>- 320 с</w:t>
      </w:r>
      <w:r w:rsidR="00235C7F">
        <w:rPr>
          <w:rFonts w:ascii="Times New Roman" w:hAnsi="Times New Roman" w:cs="Times New Roman"/>
          <w:sz w:val="28"/>
          <w:szCs w:val="28"/>
          <w:lang w:val="kk-KZ"/>
        </w:rPr>
        <w:t>.</w:t>
      </w:r>
    </w:p>
    <w:p w14:paraId="3E5369A9" w14:textId="06DF4AA4" w:rsidR="002F43B1" w:rsidRPr="006F4152" w:rsidRDefault="002F43B1" w:rsidP="00EE242C">
      <w:pPr>
        <w:pStyle w:val="a8"/>
        <w:numPr>
          <w:ilvl w:val="0"/>
          <w:numId w:val="78"/>
        </w:numPr>
        <w:tabs>
          <w:tab w:val="left" w:pos="142"/>
          <w:tab w:val="left" w:pos="1134"/>
        </w:tabs>
        <w:spacing w:after="0" w:line="240" w:lineRule="auto"/>
        <w:ind w:left="0" w:firstLine="567"/>
        <w:jc w:val="both"/>
        <w:rPr>
          <w:rFonts w:ascii="Times New Roman" w:hAnsi="Times New Roman" w:cs="Times New Roman"/>
          <w:sz w:val="28"/>
          <w:szCs w:val="28"/>
          <w:lang w:val="kk-KZ"/>
        </w:rPr>
      </w:pPr>
      <w:r w:rsidRPr="006F4152">
        <w:rPr>
          <w:rFonts w:ascii="Times New Roman" w:hAnsi="Times New Roman" w:cs="Times New Roman"/>
          <w:sz w:val="28"/>
          <w:szCs w:val="28"/>
          <w:lang w:val="kk-KZ"/>
        </w:rPr>
        <w:t>Лихачёв Б.Т. Педагогика. Курс лекций: учеб. пособие для студентов пед.учеб. заведений и слушателей ИПК и ФПК. – М.: Прометей, Юрайт, 1998. – 464 с.</w:t>
      </w:r>
    </w:p>
    <w:p w14:paraId="21093AC9" w14:textId="3F3F2396" w:rsidR="002F43B1" w:rsidRPr="006F4152" w:rsidRDefault="002F43B1" w:rsidP="00EE242C">
      <w:pPr>
        <w:pStyle w:val="a8"/>
        <w:numPr>
          <w:ilvl w:val="0"/>
          <w:numId w:val="78"/>
        </w:numPr>
        <w:tabs>
          <w:tab w:val="left" w:pos="142"/>
          <w:tab w:val="left" w:pos="1134"/>
        </w:tabs>
        <w:spacing w:after="0" w:line="240" w:lineRule="auto"/>
        <w:ind w:left="0" w:firstLine="567"/>
        <w:jc w:val="both"/>
        <w:rPr>
          <w:rFonts w:ascii="Times New Roman" w:hAnsi="Times New Roman" w:cs="Times New Roman"/>
          <w:sz w:val="28"/>
          <w:szCs w:val="28"/>
          <w:lang w:val="kk-KZ"/>
        </w:rPr>
      </w:pPr>
      <w:r w:rsidRPr="006F4152">
        <w:rPr>
          <w:rFonts w:ascii="Times New Roman" w:hAnsi="Times New Roman" w:cs="Times New Roman"/>
          <w:sz w:val="28"/>
          <w:szCs w:val="28"/>
          <w:lang w:val="kk-KZ"/>
        </w:rPr>
        <w:t>Кукушин В.С. Теория и методика обучения. – Ростов н/Д.: Феникс, 2005. – 474 с.</w:t>
      </w:r>
    </w:p>
    <w:p w14:paraId="7A20E1F2" w14:textId="2F4A7DA3" w:rsidR="002F43B1" w:rsidRPr="006F4152" w:rsidRDefault="002F43B1" w:rsidP="00EE242C">
      <w:pPr>
        <w:pStyle w:val="a8"/>
        <w:numPr>
          <w:ilvl w:val="0"/>
          <w:numId w:val="78"/>
        </w:numPr>
        <w:tabs>
          <w:tab w:val="left" w:pos="142"/>
          <w:tab w:val="left" w:pos="1134"/>
        </w:tabs>
        <w:spacing w:after="0" w:line="240" w:lineRule="auto"/>
        <w:ind w:left="0" w:firstLine="567"/>
        <w:jc w:val="both"/>
        <w:rPr>
          <w:rFonts w:ascii="Times New Roman" w:hAnsi="Times New Roman" w:cs="Times New Roman"/>
          <w:sz w:val="28"/>
          <w:szCs w:val="28"/>
          <w:lang w:val="kk-KZ"/>
        </w:rPr>
      </w:pPr>
      <w:r w:rsidRPr="006F4152">
        <w:rPr>
          <w:rFonts w:ascii="Times New Roman" w:hAnsi="Times New Roman" w:cs="Times New Roman"/>
          <w:sz w:val="28"/>
          <w:szCs w:val="28"/>
          <w:lang w:val="kk-KZ"/>
        </w:rPr>
        <w:t xml:space="preserve">Хубиев Ш.М. Педагогические условия формирования культуры интеллектуального труда у старшеклассников в учебно-воспитательной работе: </w:t>
      </w:r>
      <w:r w:rsidR="00235C7F" w:rsidRPr="006F4152">
        <w:rPr>
          <w:rFonts w:ascii="Times New Roman" w:hAnsi="Times New Roman" w:cs="Times New Roman"/>
          <w:sz w:val="28"/>
          <w:szCs w:val="28"/>
          <w:lang w:val="kk-KZ"/>
        </w:rPr>
        <w:t>д</w:t>
      </w:r>
      <w:r w:rsidRPr="006F4152">
        <w:rPr>
          <w:rFonts w:ascii="Times New Roman" w:hAnsi="Times New Roman" w:cs="Times New Roman"/>
          <w:sz w:val="28"/>
          <w:szCs w:val="28"/>
          <w:lang w:val="kk-KZ"/>
        </w:rPr>
        <w:t xml:space="preserve">ис. </w:t>
      </w:r>
      <w:r w:rsidR="00235C7F">
        <w:rPr>
          <w:rFonts w:ascii="Times New Roman" w:hAnsi="Times New Roman" w:cs="Times New Roman"/>
          <w:sz w:val="28"/>
          <w:szCs w:val="28"/>
          <w:lang w:val="kk-KZ"/>
        </w:rPr>
        <w:t xml:space="preserve">  ...   </w:t>
      </w:r>
      <w:r w:rsidRPr="006F4152">
        <w:rPr>
          <w:rFonts w:ascii="Times New Roman" w:hAnsi="Times New Roman" w:cs="Times New Roman"/>
          <w:sz w:val="28"/>
          <w:szCs w:val="28"/>
          <w:lang w:val="kk-KZ"/>
        </w:rPr>
        <w:t>канд. пед. наук.  – Карачаевск</w:t>
      </w:r>
      <w:r w:rsidR="00235C7F">
        <w:rPr>
          <w:rFonts w:ascii="Times New Roman" w:hAnsi="Times New Roman" w:cs="Times New Roman"/>
          <w:sz w:val="28"/>
          <w:szCs w:val="28"/>
          <w:lang w:val="kk-KZ"/>
        </w:rPr>
        <w:t>:</w:t>
      </w:r>
      <w:r w:rsidRPr="006F4152">
        <w:rPr>
          <w:rFonts w:ascii="Times New Roman" w:hAnsi="Times New Roman" w:cs="Times New Roman"/>
          <w:sz w:val="28"/>
          <w:szCs w:val="28"/>
          <w:lang w:val="kk-KZ"/>
        </w:rPr>
        <w:t xml:space="preserve"> КЧГУ, 2006. – 188</w:t>
      </w:r>
      <w:r w:rsidR="00235C7F">
        <w:rPr>
          <w:rFonts w:ascii="Times New Roman" w:hAnsi="Times New Roman" w:cs="Times New Roman"/>
          <w:sz w:val="28"/>
          <w:szCs w:val="28"/>
          <w:lang w:val="kk-KZ"/>
        </w:rPr>
        <w:t xml:space="preserve"> </w:t>
      </w:r>
      <w:r w:rsidRPr="006F4152">
        <w:rPr>
          <w:rFonts w:ascii="Times New Roman" w:hAnsi="Times New Roman" w:cs="Times New Roman"/>
          <w:sz w:val="28"/>
          <w:szCs w:val="28"/>
          <w:lang w:val="kk-KZ"/>
        </w:rPr>
        <w:t>с.</w:t>
      </w:r>
    </w:p>
    <w:p w14:paraId="5A88F234" w14:textId="610949A0" w:rsidR="002F43B1" w:rsidRPr="006F4152" w:rsidRDefault="002F43B1" w:rsidP="00EE242C">
      <w:pPr>
        <w:pStyle w:val="a8"/>
        <w:numPr>
          <w:ilvl w:val="0"/>
          <w:numId w:val="78"/>
        </w:numPr>
        <w:tabs>
          <w:tab w:val="left" w:pos="142"/>
          <w:tab w:val="left" w:pos="1134"/>
        </w:tabs>
        <w:spacing w:after="0" w:line="240" w:lineRule="auto"/>
        <w:ind w:left="0" w:firstLine="567"/>
        <w:jc w:val="both"/>
        <w:rPr>
          <w:rFonts w:ascii="Times New Roman" w:hAnsi="Times New Roman" w:cs="Times New Roman"/>
          <w:sz w:val="28"/>
          <w:szCs w:val="28"/>
        </w:rPr>
      </w:pPr>
      <w:r w:rsidRPr="006F4152">
        <w:rPr>
          <w:rFonts w:ascii="Times New Roman" w:hAnsi="Times New Roman" w:cs="Times New Roman"/>
          <w:sz w:val="28"/>
          <w:szCs w:val="28"/>
        </w:rPr>
        <w:t>Ожегов С.И., Шведова Н.Ю. Толковый словарь русского языка: 80000 слов и фразеологических выражений</w:t>
      </w:r>
      <w:r w:rsidR="00235C7F">
        <w:rPr>
          <w:rFonts w:ascii="Times New Roman" w:hAnsi="Times New Roman" w:cs="Times New Roman"/>
          <w:sz w:val="28"/>
          <w:szCs w:val="28"/>
        </w:rPr>
        <w:t>.</w:t>
      </w:r>
      <w:r w:rsidRPr="006F4152">
        <w:rPr>
          <w:rFonts w:ascii="Times New Roman" w:hAnsi="Times New Roman" w:cs="Times New Roman"/>
          <w:sz w:val="28"/>
          <w:szCs w:val="28"/>
        </w:rPr>
        <w:t xml:space="preserve"> Российская академия наук. Институт русского языка им. В.В. Виноградова. – </w:t>
      </w:r>
      <w:r w:rsidR="00235C7F">
        <w:rPr>
          <w:rFonts w:ascii="Times New Roman" w:hAnsi="Times New Roman" w:cs="Times New Roman"/>
          <w:sz w:val="28"/>
          <w:szCs w:val="28"/>
        </w:rPr>
        <w:t xml:space="preserve">Изд. </w:t>
      </w:r>
      <w:r w:rsidRPr="006F4152">
        <w:rPr>
          <w:rFonts w:ascii="Times New Roman" w:hAnsi="Times New Roman" w:cs="Times New Roman"/>
          <w:sz w:val="28"/>
          <w:szCs w:val="28"/>
        </w:rPr>
        <w:t>4-е дополненное. -  М.: Азбуковник, 1999. –</w:t>
      </w:r>
      <w:r w:rsidR="00235C7F">
        <w:rPr>
          <w:rFonts w:ascii="Times New Roman" w:hAnsi="Times New Roman" w:cs="Times New Roman"/>
          <w:sz w:val="28"/>
          <w:szCs w:val="28"/>
        </w:rPr>
        <w:t xml:space="preserve"> 130 с.</w:t>
      </w:r>
    </w:p>
    <w:p w14:paraId="52C0A74E" w14:textId="3C5A5CB6" w:rsidR="002F43B1" w:rsidRPr="006F4152" w:rsidRDefault="002F43B1" w:rsidP="00EE242C">
      <w:pPr>
        <w:pStyle w:val="a8"/>
        <w:numPr>
          <w:ilvl w:val="0"/>
          <w:numId w:val="78"/>
        </w:numPr>
        <w:tabs>
          <w:tab w:val="left" w:pos="142"/>
          <w:tab w:val="left" w:pos="1134"/>
        </w:tabs>
        <w:spacing w:after="0" w:line="240" w:lineRule="auto"/>
        <w:ind w:left="0" w:firstLine="567"/>
        <w:jc w:val="both"/>
        <w:rPr>
          <w:rFonts w:ascii="Times New Roman" w:hAnsi="Times New Roman" w:cs="Times New Roman"/>
          <w:sz w:val="28"/>
          <w:szCs w:val="28"/>
        </w:rPr>
      </w:pPr>
      <w:r w:rsidRPr="006F4152">
        <w:rPr>
          <w:rFonts w:ascii="Times New Roman" w:hAnsi="Times New Roman" w:cs="Times New Roman"/>
          <w:sz w:val="28"/>
          <w:szCs w:val="28"/>
        </w:rPr>
        <w:t>Штейнберг В.Э. Дидактические многомерные инструменты: Теория, методика, практика. – М.: Народное образование, 2002. – 304 с.</w:t>
      </w:r>
    </w:p>
    <w:p w14:paraId="43DF4330" w14:textId="3E71C970" w:rsidR="002F43B1" w:rsidRPr="006F4152" w:rsidRDefault="002F43B1" w:rsidP="00EE242C">
      <w:pPr>
        <w:pStyle w:val="a8"/>
        <w:numPr>
          <w:ilvl w:val="0"/>
          <w:numId w:val="78"/>
        </w:numPr>
        <w:tabs>
          <w:tab w:val="left" w:pos="142"/>
          <w:tab w:val="left" w:pos="1134"/>
        </w:tabs>
        <w:spacing w:after="0" w:line="240" w:lineRule="auto"/>
        <w:ind w:left="0" w:firstLine="567"/>
        <w:jc w:val="both"/>
        <w:rPr>
          <w:rFonts w:ascii="Times New Roman" w:hAnsi="Times New Roman" w:cs="Times New Roman"/>
          <w:sz w:val="28"/>
          <w:szCs w:val="28"/>
        </w:rPr>
      </w:pPr>
      <w:proofErr w:type="spellStart"/>
      <w:r w:rsidRPr="006F4152">
        <w:rPr>
          <w:rFonts w:ascii="Times New Roman" w:hAnsi="Times New Roman" w:cs="Times New Roman"/>
          <w:sz w:val="28"/>
          <w:szCs w:val="28"/>
        </w:rPr>
        <w:t>Довгялло</w:t>
      </w:r>
      <w:proofErr w:type="spellEnd"/>
      <w:r w:rsidRPr="006F4152">
        <w:rPr>
          <w:rFonts w:ascii="Times New Roman" w:hAnsi="Times New Roman" w:cs="Times New Roman"/>
          <w:sz w:val="28"/>
          <w:szCs w:val="28"/>
        </w:rPr>
        <w:t xml:space="preserve"> А.М. Математические модели в исследовательских программах обучения</w:t>
      </w:r>
      <w:r w:rsidR="00CF48AB">
        <w:rPr>
          <w:rFonts w:ascii="Times New Roman" w:hAnsi="Times New Roman" w:cs="Times New Roman"/>
          <w:sz w:val="28"/>
          <w:szCs w:val="28"/>
        </w:rPr>
        <w:t>.</w:t>
      </w:r>
      <w:r w:rsidRPr="006F4152">
        <w:rPr>
          <w:rFonts w:ascii="Times New Roman" w:hAnsi="Times New Roman" w:cs="Times New Roman"/>
          <w:sz w:val="28"/>
          <w:szCs w:val="28"/>
        </w:rPr>
        <w:t xml:space="preserve"> Организация учебно-воспитательного процесса. Программированное обучение.</w:t>
      </w:r>
      <w:r w:rsidR="00235C7F">
        <w:rPr>
          <w:rFonts w:ascii="Times New Roman" w:hAnsi="Times New Roman" w:cs="Times New Roman"/>
          <w:sz w:val="28"/>
          <w:szCs w:val="28"/>
        </w:rPr>
        <w:t xml:space="preserve"> </w:t>
      </w:r>
      <w:r w:rsidRPr="006F4152">
        <w:rPr>
          <w:rFonts w:ascii="Times New Roman" w:hAnsi="Times New Roman" w:cs="Times New Roman"/>
          <w:sz w:val="28"/>
          <w:szCs w:val="28"/>
        </w:rPr>
        <w:t>– Новосибирск: НГУ, 1998.</w:t>
      </w:r>
      <w:r w:rsidR="00235C7F">
        <w:rPr>
          <w:rFonts w:ascii="Times New Roman" w:hAnsi="Times New Roman" w:cs="Times New Roman"/>
          <w:sz w:val="28"/>
          <w:szCs w:val="28"/>
        </w:rPr>
        <w:t xml:space="preserve"> -</w:t>
      </w:r>
      <w:r w:rsidRPr="006F4152">
        <w:rPr>
          <w:rFonts w:ascii="Times New Roman" w:hAnsi="Times New Roman" w:cs="Times New Roman"/>
          <w:sz w:val="28"/>
          <w:szCs w:val="28"/>
        </w:rPr>
        <w:t xml:space="preserve"> </w:t>
      </w:r>
      <w:r w:rsidR="00235C7F" w:rsidRPr="006F4152">
        <w:rPr>
          <w:rFonts w:ascii="Times New Roman" w:hAnsi="Times New Roman" w:cs="Times New Roman"/>
          <w:sz w:val="28"/>
          <w:szCs w:val="28"/>
        </w:rPr>
        <w:t xml:space="preserve">Вып.2. </w:t>
      </w:r>
      <w:r w:rsidRPr="006F4152">
        <w:rPr>
          <w:rFonts w:ascii="Times New Roman" w:hAnsi="Times New Roman" w:cs="Times New Roman"/>
          <w:sz w:val="28"/>
          <w:szCs w:val="28"/>
        </w:rPr>
        <w:t>– С. 27 – 35.</w:t>
      </w:r>
    </w:p>
    <w:p w14:paraId="672158D5" w14:textId="41F43198" w:rsidR="002F43B1" w:rsidRPr="006F4152" w:rsidRDefault="002F43B1" w:rsidP="00EE242C">
      <w:pPr>
        <w:pStyle w:val="a8"/>
        <w:numPr>
          <w:ilvl w:val="0"/>
          <w:numId w:val="78"/>
        </w:numPr>
        <w:shd w:val="clear" w:color="auto" w:fill="FFFFFF"/>
        <w:tabs>
          <w:tab w:val="left" w:pos="142"/>
          <w:tab w:val="left" w:pos="1134"/>
        </w:tabs>
        <w:spacing w:after="0" w:line="240" w:lineRule="auto"/>
        <w:ind w:left="0" w:firstLine="567"/>
        <w:jc w:val="both"/>
        <w:rPr>
          <w:rFonts w:ascii="Times New Roman" w:eastAsia="Times New Roman" w:hAnsi="Times New Roman" w:cs="Times New Roman"/>
          <w:sz w:val="28"/>
          <w:szCs w:val="28"/>
        </w:rPr>
      </w:pPr>
      <w:r w:rsidRPr="006F4152">
        <w:rPr>
          <w:rFonts w:ascii="Times New Roman" w:hAnsi="Times New Roman" w:cs="Times New Roman"/>
          <w:sz w:val="28"/>
          <w:szCs w:val="28"/>
        </w:rPr>
        <w:t xml:space="preserve">Полонский В.М. Научно-педагогическая информация: словарь-справочник. – М.: </w:t>
      </w:r>
      <w:proofErr w:type="spellStart"/>
      <w:r w:rsidRPr="006F4152">
        <w:rPr>
          <w:rFonts w:ascii="Times New Roman" w:hAnsi="Times New Roman" w:cs="Times New Roman"/>
          <w:sz w:val="28"/>
          <w:szCs w:val="28"/>
        </w:rPr>
        <w:t>Владос</w:t>
      </w:r>
      <w:proofErr w:type="spellEnd"/>
      <w:r w:rsidRPr="006F4152">
        <w:rPr>
          <w:rFonts w:ascii="Times New Roman" w:hAnsi="Times New Roman" w:cs="Times New Roman"/>
          <w:sz w:val="28"/>
          <w:szCs w:val="28"/>
        </w:rPr>
        <w:t>, 1995. – 236 с.</w:t>
      </w:r>
    </w:p>
    <w:p w14:paraId="0559DFC4" w14:textId="476A8700" w:rsidR="002F43B1" w:rsidRPr="006F4152" w:rsidRDefault="002F43B1" w:rsidP="00EE242C">
      <w:pPr>
        <w:pStyle w:val="a8"/>
        <w:numPr>
          <w:ilvl w:val="0"/>
          <w:numId w:val="78"/>
        </w:numPr>
        <w:tabs>
          <w:tab w:val="left" w:pos="142"/>
          <w:tab w:val="left" w:pos="1134"/>
        </w:tabs>
        <w:spacing w:after="0" w:line="240" w:lineRule="auto"/>
        <w:ind w:left="0" w:firstLine="567"/>
        <w:jc w:val="both"/>
        <w:rPr>
          <w:rFonts w:ascii="Times New Roman" w:hAnsi="Times New Roman" w:cs="Times New Roman"/>
          <w:sz w:val="28"/>
          <w:szCs w:val="28"/>
          <w:lang w:val="kk-KZ"/>
        </w:rPr>
      </w:pPr>
      <w:proofErr w:type="spellStart"/>
      <w:r w:rsidRPr="006F4152">
        <w:rPr>
          <w:rFonts w:ascii="Times New Roman" w:hAnsi="Times New Roman" w:cs="Times New Roman"/>
          <w:sz w:val="28"/>
          <w:szCs w:val="28"/>
        </w:rPr>
        <w:lastRenderedPageBreak/>
        <w:t>Ахмедьянова</w:t>
      </w:r>
      <w:proofErr w:type="spellEnd"/>
      <w:r w:rsidRPr="006F4152">
        <w:rPr>
          <w:rFonts w:ascii="Times New Roman" w:hAnsi="Times New Roman" w:cs="Times New Roman"/>
          <w:sz w:val="28"/>
          <w:szCs w:val="28"/>
        </w:rPr>
        <w:t xml:space="preserve"> И.Д. Мифологические аспекты изобразительного искусства Башкортостана к интерпретации символического языка культуры Южного Урала от древности до двадцатого века</w:t>
      </w:r>
      <w:r w:rsidR="00235C7F">
        <w:rPr>
          <w:rFonts w:ascii="Times New Roman" w:hAnsi="Times New Roman" w:cs="Times New Roman"/>
          <w:sz w:val="28"/>
          <w:szCs w:val="28"/>
        </w:rPr>
        <w:t>:</w:t>
      </w:r>
      <w:r w:rsidRPr="006F4152">
        <w:rPr>
          <w:rFonts w:ascii="Times New Roman" w:hAnsi="Times New Roman" w:cs="Times New Roman"/>
          <w:sz w:val="28"/>
          <w:szCs w:val="28"/>
        </w:rPr>
        <w:t xml:space="preserve"> </w:t>
      </w:r>
      <w:proofErr w:type="spellStart"/>
      <w:r w:rsidR="00235C7F" w:rsidRPr="006F4152">
        <w:rPr>
          <w:rFonts w:ascii="Times New Roman" w:hAnsi="Times New Roman" w:cs="Times New Roman"/>
          <w:sz w:val="28"/>
          <w:szCs w:val="28"/>
        </w:rPr>
        <w:t>а</w:t>
      </w:r>
      <w:r w:rsidRPr="006F4152">
        <w:rPr>
          <w:rFonts w:ascii="Times New Roman" w:hAnsi="Times New Roman" w:cs="Times New Roman"/>
          <w:sz w:val="28"/>
          <w:szCs w:val="28"/>
        </w:rPr>
        <w:t>втореф</w:t>
      </w:r>
      <w:proofErr w:type="spellEnd"/>
      <w:r w:rsidRPr="006F4152">
        <w:rPr>
          <w:rFonts w:ascii="Times New Roman" w:hAnsi="Times New Roman" w:cs="Times New Roman"/>
          <w:sz w:val="28"/>
          <w:szCs w:val="28"/>
        </w:rPr>
        <w:t xml:space="preserve">. </w:t>
      </w:r>
      <w:r w:rsidR="00235C7F">
        <w:rPr>
          <w:rFonts w:ascii="Times New Roman" w:hAnsi="Times New Roman" w:cs="Times New Roman"/>
          <w:sz w:val="28"/>
          <w:szCs w:val="28"/>
        </w:rPr>
        <w:t xml:space="preserve"> </w:t>
      </w:r>
      <w:r w:rsidRPr="006F4152">
        <w:rPr>
          <w:rFonts w:ascii="Times New Roman" w:hAnsi="Times New Roman" w:cs="Times New Roman"/>
          <w:sz w:val="28"/>
          <w:szCs w:val="28"/>
        </w:rPr>
        <w:t>…</w:t>
      </w:r>
      <w:r w:rsidR="00235C7F">
        <w:rPr>
          <w:rFonts w:ascii="Times New Roman" w:hAnsi="Times New Roman" w:cs="Times New Roman"/>
          <w:sz w:val="28"/>
          <w:szCs w:val="28"/>
        </w:rPr>
        <w:t xml:space="preserve"> </w:t>
      </w:r>
      <w:r w:rsidRPr="006F4152">
        <w:rPr>
          <w:rFonts w:ascii="Times New Roman" w:hAnsi="Times New Roman" w:cs="Times New Roman"/>
          <w:sz w:val="28"/>
          <w:szCs w:val="28"/>
        </w:rPr>
        <w:t xml:space="preserve"> канд.</w:t>
      </w:r>
      <w:r w:rsidR="00235C7F">
        <w:rPr>
          <w:rFonts w:ascii="Times New Roman" w:hAnsi="Times New Roman" w:cs="Times New Roman"/>
          <w:sz w:val="28"/>
          <w:szCs w:val="28"/>
        </w:rPr>
        <w:t xml:space="preserve"> </w:t>
      </w:r>
      <w:r w:rsidRPr="006F4152">
        <w:rPr>
          <w:rFonts w:ascii="Times New Roman" w:hAnsi="Times New Roman" w:cs="Times New Roman"/>
          <w:sz w:val="28"/>
          <w:szCs w:val="28"/>
        </w:rPr>
        <w:t>искусств. – М., 2002. – 35 с.</w:t>
      </w:r>
    </w:p>
    <w:p w14:paraId="63EA0365" w14:textId="6E747179" w:rsidR="002F43B1" w:rsidRPr="006F4152" w:rsidRDefault="002F43B1" w:rsidP="00EE242C">
      <w:pPr>
        <w:pStyle w:val="a8"/>
        <w:numPr>
          <w:ilvl w:val="0"/>
          <w:numId w:val="78"/>
        </w:numPr>
        <w:tabs>
          <w:tab w:val="left" w:pos="142"/>
          <w:tab w:val="left" w:pos="1134"/>
        </w:tabs>
        <w:spacing w:after="0" w:line="240" w:lineRule="auto"/>
        <w:ind w:left="0" w:firstLine="567"/>
        <w:jc w:val="both"/>
        <w:rPr>
          <w:rFonts w:ascii="Times New Roman" w:hAnsi="Times New Roman" w:cs="Times New Roman"/>
          <w:sz w:val="28"/>
          <w:szCs w:val="28"/>
          <w:lang w:val="kk-KZ"/>
        </w:rPr>
      </w:pPr>
      <w:proofErr w:type="spellStart"/>
      <w:r w:rsidRPr="006F4152">
        <w:rPr>
          <w:rFonts w:ascii="Times New Roman" w:hAnsi="Times New Roman" w:cs="Times New Roman"/>
          <w:sz w:val="28"/>
          <w:szCs w:val="28"/>
        </w:rPr>
        <w:t>Дуранов</w:t>
      </w:r>
      <w:proofErr w:type="spellEnd"/>
      <w:r w:rsidRPr="006F4152">
        <w:rPr>
          <w:rFonts w:ascii="Times New Roman" w:hAnsi="Times New Roman" w:cs="Times New Roman"/>
          <w:sz w:val="28"/>
          <w:szCs w:val="28"/>
        </w:rPr>
        <w:t xml:space="preserve"> М.Е. Методологические проблемы ориентации личности на образовательные ценности. -  Челябинск: </w:t>
      </w:r>
      <w:proofErr w:type="spellStart"/>
      <w:proofErr w:type="gramStart"/>
      <w:r w:rsidRPr="006F4152">
        <w:rPr>
          <w:rFonts w:ascii="Times New Roman" w:hAnsi="Times New Roman" w:cs="Times New Roman"/>
          <w:sz w:val="28"/>
          <w:szCs w:val="28"/>
        </w:rPr>
        <w:t>Челяб.гос.акад</w:t>
      </w:r>
      <w:proofErr w:type="gramEnd"/>
      <w:r w:rsidRPr="006F4152">
        <w:rPr>
          <w:rFonts w:ascii="Times New Roman" w:hAnsi="Times New Roman" w:cs="Times New Roman"/>
          <w:sz w:val="28"/>
          <w:szCs w:val="28"/>
        </w:rPr>
        <w:t>.культуры</w:t>
      </w:r>
      <w:proofErr w:type="spellEnd"/>
      <w:r w:rsidRPr="006F4152">
        <w:rPr>
          <w:rFonts w:ascii="Times New Roman" w:hAnsi="Times New Roman" w:cs="Times New Roman"/>
          <w:sz w:val="28"/>
          <w:szCs w:val="28"/>
        </w:rPr>
        <w:t xml:space="preserve"> и искусства, 2005. – 120 с.</w:t>
      </w:r>
    </w:p>
    <w:p w14:paraId="23912571" w14:textId="24BDCE36" w:rsidR="002F43B1" w:rsidRPr="006F4152" w:rsidRDefault="002F43B1" w:rsidP="00EE242C">
      <w:pPr>
        <w:pStyle w:val="a8"/>
        <w:numPr>
          <w:ilvl w:val="0"/>
          <w:numId w:val="78"/>
        </w:numPr>
        <w:tabs>
          <w:tab w:val="left" w:pos="142"/>
          <w:tab w:val="left" w:pos="1134"/>
        </w:tabs>
        <w:spacing w:after="0" w:line="240" w:lineRule="auto"/>
        <w:ind w:left="0" w:firstLine="567"/>
        <w:jc w:val="both"/>
        <w:rPr>
          <w:rFonts w:ascii="Times New Roman" w:hAnsi="Times New Roman" w:cs="Times New Roman"/>
          <w:sz w:val="28"/>
          <w:szCs w:val="28"/>
        </w:rPr>
      </w:pPr>
      <w:r w:rsidRPr="006F4152">
        <w:rPr>
          <w:rFonts w:ascii="Times New Roman" w:hAnsi="Times New Roman" w:cs="Times New Roman"/>
          <w:sz w:val="28"/>
          <w:szCs w:val="28"/>
        </w:rPr>
        <w:t>Гайсина Г.И. Культурологический подход в педагогическом исследовании. -  Уфа: Вагант, 2007. – 304 с.</w:t>
      </w:r>
    </w:p>
    <w:p w14:paraId="12561B2C" w14:textId="22F34309" w:rsidR="002F43B1" w:rsidRPr="006F4152" w:rsidRDefault="002F43B1" w:rsidP="00EE242C">
      <w:pPr>
        <w:pStyle w:val="a8"/>
        <w:numPr>
          <w:ilvl w:val="0"/>
          <w:numId w:val="78"/>
        </w:numPr>
        <w:tabs>
          <w:tab w:val="left" w:pos="142"/>
          <w:tab w:val="left" w:pos="1134"/>
        </w:tabs>
        <w:spacing w:after="0" w:line="240" w:lineRule="auto"/>
        <w:ind w:left="0" w:firstLine="567"/>
        <w:jc w:val="both"/>
        <w:rPr>
          <w:rFonts w:ascii="Times New Roman" w:eastAsia="Times New Roman" w:hAnsi="Times New Roman" w:cs="Times New Roman"/>
          <w:sz w:val="28"/>
          <w:szCs w:val="28"/>
          <w:lang w:val="kk-KZ"/>
        </w:rPr>
      </w:pPr>
      <w:proofErr w:type="spellStart"/>
      <w:r w:rsidRPr="006F4152">
        <w:rPr>
          <w:rFonts w:ascii="Times New Roman" w:hAnsi="Times New Roman" w:cs="Times New Roman"/>
          <w:sz w:val="28"/>
          <w:szCs w:val="28"/>
        </w:rPr>
        <w:t>Бондаревская</w:t>
      </w:r>
      <w:proofErr w:type="spellEnd"/>
      <w:r w:rsidRPr="006F4152">
        <w:rPr>
          <w:rFonts w:ascii="Times New Roman" w:hAnsi="Times New Roman" w:cs="Times New Roman"/>
          <w:sz w:val="28"/>
          <w:szCs w:val="28"/>
        </w:rPr>
        <w:t xml:space="preserve"> Е.В. Ценностные основания личностно-ориентированного воспитания // Педагогика. – 1995. - №4. – С.</w:t>
      </w:r>
      <w:r w:rsidR="00235C7F">
        <w:rPr>
          <w:rFonts w:ascii="Times New Roman" w:hAnsi="Times New Roman" w:cs="Times New Roman"/>
          <w:sz w:val="28"/>
          <w:szCs w:val="28"/>
        </w:rPr>
        <w:t xml:space="preserve"> </w:t>
      </w:r>
      <w:r w:rsidRPr="006F4152">
        <w:rPr>
          <w:rFonts w:ascii="Times New Roman" w:hAnsi="Times New Roman" w:cs="Times New Roman"/>
          <w:sz w:val="28"/>
          <w:szCs w:val="28"/>
        </w:rPr>
        <w:t>29-32</w:t>
      </w:r>
      <w:r w:rsidR="00235C7F">
        <w:rPr>
          <w:rFonts w:ascii="Times New Roman" w:hAnsi="Times New Roman" w:cs="Times New Roman"/>
          <w:sz w:val="28"/>
          <w:szCs w:val="28"/>
        </w:rPr>
        <w:t>.</w:t>
      </w:r>
    </w:p>
    <w:p w14:paraId="0C5D2687" w14:textId="2E49A49B" w:rsidR="002F43B1" w:rsidRPr="006F4152" w:rsidRDefault="002F43B1" w:rsidP="00EE242C">
      <w:pPr>
        <w:pStyle w:val="a8"/>
        <w:numPr>
          <w:ilvl w:val="0"/>
          <w:numId w:val="78"/>
        </w:numPr>
        <w:tabs>
          <w:tab w:val="left" w:pos="142"/>
          <w:tab w:val="left" w:pos="1134"/>
        </w:tabs>
        <w:spacing w:after="0" w:line="240" w:lineRule="auto"/>
        <w:ind w:left="0" w:firstLine="567"/>
        <w:jc w:val="both"/>
        <w:rPr>
          <w:rFonts w:ascii="Times New Roman" w:hAnsi="Times New Roman" w:cs="Times New Roman"/>
          <w:sz w:val="28"/>
          <w:szCs w:val="28"/>
          <w:lang w:val="kk-KZ"/>
        </w:rPr>
      </w:pPr>
      <w:proofErr w:type="spellStart"/>
      <w:r w:rsidRPr="006F4152">
        <w:rPr>
          <w:rFonts w:ascii="Times New Roman" w:hAnsi="Times New Roman" w:cs="Times New Roman"/>
          <w:sz w:val="28"/>
          <w:szCs w:val="28"/>
        </w:rPr>
        <w:t>Синагатуллин</w:t>
      </w:r>
      <w:proofErr w:type="spellEnd"/>
      <w:r w:rsidRPr="006F4152">
        <w:rPr>
          <w:rFonts w:ascii="Times New Roman" w:hAnsi="Times New Roman" w:cs="Times New Roman"/>
          <w:sz w:val="28"/>
          <w:szCs w:val="28"/>
        </w:rPr>
        <w:t xml:space="preserve"> И.М.</w:t>
      </w:r>
      <w:r w:rsidR="00235C7F">
        <w:rPr>
          <w:rFonts w:ascii="Times New Roman" w:hAnsi="Times New Roman" w:cs="Times New Roman"/>
          <w:sz w:val="28"/>
          <w:szCs w:val="28"/>
        </w:rPr>
        <w:t>,</w:t>
      </w:r>
      <w:r w:rsidRPr="006F4152">
        <w:rPr>
          <w:rFonts w:ascii="Times New Roman" w:hAnsi="Times New Roman" w:cs="Times New Roman"/>
          <w:sz w:val="28"/>
          <w:szCs w:val="28"/>
        </w:rPr>
        <w:t xml:space="preserve"> </w:t>
      </w:r>
      <w:proofErr w:type="spellStart"/>
      <w:r w:rsidR="00235C7F" w:rsidRPr="006F4152">
        <w:rPr>
          <w:rFonts w:ascii="Times New Roman" w:hAnsi="Times New Roman" w:cs="Times New Roman"/>
          <w:sz w:val="28"/>
          <w:szCs w:val="28"/>
        </w:rPr>
        <w:t>Маштакова</w:t>
      </w:r>
      <w:proofErr w:type="spellEnd"/>
      <w:r w:rsidR="00235C7F" w:rsidRPr="006F4152">
        <w:rPr>
          <w:rFonts w:ascii="Times New Roman" w:hAnsi="Times New Roman" w:cs="Times New Roman"/>
          <w:sz w:val="28"/>
          <w:szCs w:val="28"/>
        </w:rPr>
        <w:t xml:space="preserve"> Л.И. </w:t>
      </w:r>
      <w:r w:rsidRPr="006F4152">
        <w:rPr>
          <w:rFonts w:ascii="Times New Roman" w:hAnsi="Times New Roman" w:cs="Times New Roman"/>
          <w:sz w:val="28"/>
          <w:szCs w:val="28"/>
        </w:rPr>
        <w:t xml:space="preserve">Формирование профессионально-гуманитарной готовности будущего учителя начальных классов к работе в поликультурном социуме Федеральное агентство по </w:t>
      </w:r>
      <w:proofErr w:type="spellStart"/>
      <w:r w:rsidRPr="006F4152">
        <w:rPr>
          <w:rFonts w:ascii="Times New Roman" w:hAnsi="Times New Roman" w:cs="Times New Roman"/>
          <w:sz w:val="28"/>
          <w:szCs w:val="28"/>
        </w:rPr>
        <w:t>образ.гос</w:t>
      </w:r>
      <w:proofErr w:type="spellEnd"/>
      <w:r w:rsidRPr="006F4152">
        <w:rPr>
          <w:rFonts w:ascii="Times New Roman" w:hAnsi="Times New Roman" w:cs="Times New Roman"/>
          <w:sz w:val="28"/>
          <w:szCs w:val="28"/>
        </w:rPr>
        <w:t xml:space="preserve">. обр. </w:t>
      </w:r>
      <w:proofErr w:type="spellStart"/>
      <w:r w:rsidRPr="006F4152">
        <w:rPr>
          <w:rFonts w:ascii="Times New Roman" w:hAnsi="Times New Roman" w:cs="Times New Roman"/>
          <w:sz w:val="28"/>
          <w:szCs w:val="28"/>
        </w:rPr>
        <w:t>учреж</w:t>
      </w:r>
      <w:proofErr w:type="spellEnd"/>
      <w:r w:rsidRPr="006F4152">
        <w:rPr>
          <w:rFonts w:ascii="Times New Roman" w:hAnsi="Times New Roman" w:cs="Times New Roman"/>
          <w:sz w:val="28"/>
          <w:szCs w:val="28"/>
        </w:rPr>
        <w:t xml:space="preserve">. </w:t>
      </w:r>
      <w:proofErr w:type="spellStart"/>
      <w:r w:rsidRPr="006F4152">
        <w:rPr>
          <w:rFonts w:ascii="Times New Roman" w:hAnsi="Times New Roman" w:cs="Times New Roman"/>
          <w:sz w:val="28"/>
          <w:szCs w:val="28"/>
        </w:rPr>
        <w:t>высш</w:t>
      </w:r>
      <w:proofErr w:type="spellEnd"/>
      <w:r w:rsidRPr="006F4152">
        <w:rPr>
          <w:rFonts w:ascii="Times New Roman" w:hAnsi="Times New Roman" w:cs="Times New Roman"/>
          <w:sz w:val="28"/>
          <w:szCs w:val="28"/>
        </w:rPr>
        <w:t xml:space="preserve">. проф. образ. </w:t>
      </w:r>
      <w:proofErr w:type="spellStart"/>
      <w:r w:rsidRPr="006F4152">
        <w:rPr>
          <w:rFonts w:ascii="Times New Roman" w:hAnsi="Times New Roman" w:cs="Times New Roman"/>
          <w:sz w:val="28"/>
          <w:szCs w:val="28"/>
        </w:rPr>
        <w:t>БирГСПА</w:t>
      </w:r>
      <w:proofErr w:type="spellEnd"/>
      <w:r w:rsidRPr="006F4152">
        <w:rPr>
          <w:rFonts w:ascii="Times New Roman" w:hAnsi="Times New Roman" w:cs="Times New Roman"/>
          <w:sz w:val="28"/>
          <w:szCs w:val="28"/>
        </w:rPr>
        <w:t xml:space="preserve">. – Бирск: </w:t>
      </w:r>
      <w:proofErr w:type="spellStart"/>
      <w:r w:rsidRPr="006F4152">
        <w:rPr>
          <w:rFonts w:ascii="Times New Roman" w:hAnsi="Times New Roman" w:cs="Times New Roman"/>
          <w:sz w:val="28"/>
          <w:szCs w:val="28"/>
        </w:rPr>
        <w:t>БирГСПА</w:t>
      </w:r>
      <w:proofErr w:type="spellEnd"/>
      <w:r w:rsidRPr="006F4152">
        <w:rPr>
          <w:rFonts w:ascii="Times New Roman" w:hAnsi="Times New Roman" w:cs="Times New Roman"/>
          <w:sz w:val="28"/>
          <w:szCs w:val="28"/>
        </w:rPr>
        <w:t>, 2005. – 116 с.</w:t>
      </w:r>
    </w:p>
    <w:p w14:paraId="6C9BBDB7" w14:textId="5A3C9CC2" w:rsidR="002F43B1" w:rsidRPr="006F4152" w:rsidRDefault="002F43B1" w:rsidP="00EE242C">
      <w:pPr>
        <w:pStyle w:val="a8"/>
        <w:numPr>
          <w:ilvl w:val="0"/>
          <w:numId w:val="78"/>
        </w:numPr>
        <w:tabs>
          <w:tab w:val="left" w:pos="142"/>
          <w:tab w:val="left" w:pos="1134"/>
        </w:tabs>
        <w:spacing w:after="0" w:line="240" w:lineRule="auto"/>
        <w:ind w:left="0" w:firstLine="567"/>
        <w:jc w:val="both"/>
        <w:rPr>
          <w:rFonts w:ascii="Times New Roman" w:hAnsi="Times New Roman" w:cs="Times New Roman"/>
          <w:sz w:val="28"/>
          <w:szCs w:val="28"/>
          <w:lang w:val="kk-KZ"/>
        </w:rPr>
      </w:pPr>
      <w:r w:rsidRPr="006F4152">
        <w:rPr>
          <w:rFonts w:ascii="Times New Roman" w:hAnsi="Times New Roman" w:cs="Times New Roman"/>
          <w:sz w:val="28"/>
          <w:szCs w:val="28"/>
        </w:rPr>
        <w:t>Бенин В.Л. Культура. Образование. Толерантность</w:t>
      </w:r>
      <w:r w:rsidR="00352A1C">
        <w:rPr>
          <w:rFonts w:ascii="Times New Roman" w:hAnsi="Times New Roman" w:cs="Times New Roman"/>
          <w:sz w:val="28"/>
          <w:szCs w:val="28"/>
        </w:rPr>
        <w:t>.</w:t>
      </w:r>
      <w:r w:rsidRPr="006F4152">
        <w:rPr>
          <w:rFonts w:ascii="Times New Roman" w:hAnsi="Times New Roman" w:cs="Times New Roman"/>
          <w:sz w:val="28"/>
          <w:szCs w:val="28"/>
        </w:rPr>
        <w:t xml:space="preserve"> -  Уфа: </w:t>
      </w:r>
      <w:proofErr w:type="spellStart"/>
      <w:r w:rsidRPr="006F4152">
        <w:rPr>
          <w:rFonts w:ascii="Times New Roman" w:hAnsi="Times New Roman" w:cs="Times New Roman"/>
          <w:sz w:val="28"/>
          <w:szCs w:val="28"/>
        </w:rPr>
        <w:t>Башк.гос</w:t>
      </w:r>
      <w:proofErr w:type="spellEnd"/>
      <w:r w:rsidRPr="006F4152">
        <w:rPr>
          <w:rFonts w:ascii="Times New Roman" w:hAnsi="Times New Roman" w:cs="Times New Roman"/>
          <w:sz w:val="28"/>
          <w:szCs w:val="28"/>
        </w:rPr>
        <w:t xml:space="preserve">. </w:t>
      </w:r>
      <w:proofErr w:type="spellStart"/>
      <w:r w:rsidRPr="006F4152">
        <w:rPr>
          <w:rFonts w:ascii="Times New Roman" w:hAnsi="Times New Roman" w:cs="Times New Roman"/>
          <w:sz w:val="28"/>
          <w:szCs w:val="28"/>
        </w:rPr>
        <w:t>пед</w:t>
      </w:r>
      <w:proofErr w:type="spellEnd"/>
      <w:r w:rsidRPr="006F4152">
        <w:rPr>
          <w:rFonts w:ascii="Times New Roman" w:hAnsi="Times New Roman" w:cs="Times New Roman"/>
          <w:sz w:val="28"/>
          <w:szCs w:val="28"/>
        </w:rPr>
        <w:t xml:space="preserve">. </w:t>
      </w:r>
      <w:proofErr w:type="spellStart"/>
      <w:r w:rsidRPr="006F4152">
        <w:rPr>
          <w:rFonts w:ascii="Times New Roman" w:hAnsi="Times New Roman" w:cs="Times New Roman"/>
          <w:sz w:val="28"/>
          <w:szCs w:val="28"/>
        </w:rPr>
        <w:t>унив</w:t>
      </w:r>
      <w:proofErr w:type="spellEnd"/>
      <w:r w:rsidRPr="006F4152">
        <w:rPr>
          <w:rFonts w:ascii="Times New Roman" w:hAnsi="Times New Roman" w:cs="Times New Roman"/>
          <w:sz w:val="28"/>
          <w:szCs w:val="28"/>
        </w:rPr>
        <w:t xml:space="preserve">-т им. </w:t>
      </w:r>
      <w:r w:rsidR="00352A1C">
        <w:rPr>
          <w:rFonts w:ascii="Times New Roman" w:hAnsi="Times New Roman" w:cs="Times New Roman"/>
          <w:sz w:val="28"/>
          <w:szCs w:val="28"/>
        </w:rPr>
        <w:t xml:space="preserve">- </w:t>
      </w:r>
      <w:r w:rsidRPr="006F4152">
        <w:rPr>
          <w:rFonts w:ascii="Times New Roman" w:hAnsi="Times New Roman" w:cs="Times New Roman"/>
          <w:sz w:val="28"/>
          <w:szCs w:val="28"/>
        </w:rPr>
        <w:t>М.</w:t>
      </w:r>
      <w:r w:rsidR="00CF48AB">
        <w:rPr>
          <w:rFonts w:ascii="Times New Roman" w:hAnsi="Times New Roman" w:cs="Times New Roman"/>
          <w:sz w:val="28"/>
          <w:szCs w:val="28"/>
        </w:rPr>
        <w:t>:</w:t>
      </w:r>
      <w:r w:rsidRPr="006F4152">
        <w:rPr>
          <w:rFonts w:ascii="Times New Roman" w:hAnsi="Times New Roman" w:cs="Times New Roman"/>
          <w:sz w:val="28"/>
          <w:szCs w:val="28"/>
        </w:rPr>
        <w:t xml:space="preserve"> </w:t>
      </w:r>
      <w:proofErr w:type="spellStart"/>
      <w:r w:rsidRPr="006F4152">
        <w:rPr>
          <w:rFonts w:ascii="Times New Roman" w:hAnsi="Times New Roman" w:cs="Times New Roman"/>
          <w:sz w:val="28"/>
          <w:szCs w:val="28"/>
        </w:rPr>
        <w:t>Акмуллы</w:t>
      </w:r>
      <w:proofErr w:type="spellEnd"/>
      <w:r w:rsidRPr="006F4152">
        <w:rPr>
          <w:rFonts w:ascii="Times New Roman" w:hAnsi="Times New Roman" w:cs="Times New Roman"/>
          <w:sz w:val="28"/>
          <w:szCs w:val="28"/>
        </w:rPr>
        <w:t>, 2011. – 192 с.</w:t>
      </w:r>
    </w:p>
    <w:p w14:paraId="2DCA09EC" w14:textId="7714CB2A" w:rsidR="002F43B1" w:rsidRPr="006F4152" w:rsidRDefault="002F43B1" w:rsidP="00EE242C">
      <w:pPr>
        <w:pStyle w:val="a8"/>
        <w:numPr>
          <w:ilvl w:val="0"/>
          <w:numId w:val="78"/>
        </w:numPr>
        <w:tabs>
          <w:tab w:val="left" w:pos="142"/>
          <w:tab w:val="left" w:pos="1134"/>
        </w:tabs>
        <w:spacing w:after="0" w:line="240" w:lineRule="auto"/>
        <w:ind w:left="0" w:firstLine="567"/>
        <w:jc w:val="both"/>
        <w:rPr>
          <w:rFonts w:ascii="Times New Roman" w:hAnsi="Times New Roman" w:cs="Times New Roman"/>
          <w:sz w:val="28"/>
          <w:szCs w:val="28"/>
          <w:lang w:val="kk-KZ"/>
        </w:rPr>
      </w:pPr>
      <w:r w:rsidRPr="006F4152">
        <w:rPr>
          <w:rFonts w:ascii="Times New Roman" w:hAnsi="Times New Roman" w:cs="Times New Roman"/>
          <w:sz w:val="28"/>
          <w:szCs w:val="28"/>
        </w:rPr>
        <w:t>Король А.Д. Диалоговый подход к организации эвристического обучения // Педагогика. – 2007. - №9. – С. 18- 24.</w:t>
      </w:r>
    </w:p>
    <w:p w14:paraId="3AEB608D" w14:textId="1916C96A" w:rsidR="002F43B1" w:rsidRPr="006F4152" w:rsidRDefault="002F43B1" w:rsidP="00EE242C">
      <w:pPr>
        <w:pStyle w:val="a8"/>
        <w:numPr>
          <w:ilvl w:val="0"/>
          <w:numId w:val="78"/>
        </w:numPr>
        <w:tabs>
          <w:tab w:val="left" w:pos="142"/>
          <w:tab w:val="left" w:pos="1134"/>
        </w:tabs>
        <w:spacing w:after="0" w:line="240" w:lineRule="auto"/>
        <w:ind w:left="0" w:firstLine="567"/>
        <w:jc w:val="both"/>
        <w:rPr>
          <w:rFonts w:ascii="Times New Roman" w:hAnsi="Times New Roman" w:cs="Times New Roman"/>
          <w:sz w:val="28"/>
          <w:szCs w:val="28"/>
        </w:rPr>
      </w:pPr>
      <w:proofErr w:type="spellStart"/>
      <w:r w:rsidRPr="006F4152">
        <w:rPr>
          <w:rFonts w:ascii="Times New Roman" w:hAnsi="Times New Roman" w:cs="Times New Roman"/>
          <w:sz w:val="28"/>
          <w:szCs w:val="28"/>
        </w:rPr>
        <w:t>Пайгусов</w:t>
      </w:r>
      <w:proofErr w:type="spellEnd"/>
      <w:r w:rsidRPr="006F4152">
        <w:rPr>
          <w:rFonts w:ascii="Times New Roman" w:hAnsi="Times New Roman" w:cs="Times New Roman"/>
          <w:sz w:val="28"/>
          <w:szCs w:val="28"/>
        </w:rPr>
        <w:t xml:space="preserve"> А.И. Интегративное обучение на основе историко-культурологического подхода // Педагогика. – 2009. - №6. – С. 33-40.</w:t>
      </w:r>
    </w:p>
    <w:p w14:paraId="72E3D570" w14:textId="629BAA6D" w:rsidR="002F43B1" w:rsidRPr="006F4152" w:rsidRDefault="002F43B1" w:rsidP="00EE242C">
      <w:pPr>
        <w:pStyle w:val="a8"/>
        <w:numPr>
          <w:ilvl w:val="0"/>
          <w:numId w:val="78"/>
        </w:numPr>
        <w:tabs>
          <w:tab w:val="left" w:pos="142"/>
          <w:tab w:val="left" w:pos="1134"/>
        </w:tabs>
        <w:spacing w:after="0" w:line="240" w:lineRule="auto"/>
        <w:ind w:left="0" w:firstLine="567"/>
        <w:jc w:val="both"/>
        <w:rPr>
          <w:rFonts w:ascii="Times New Roman" w:hAnsi="Times New Roman" w:cs="Times New Roman"/>
          <w:sz w:val="28"/>
          <w:szCs w:val="28"/>
          <w:lang w:val="kk-KZ"/>
        </w:rPr>
      </w:pPr>
      <w:r w:rsidRPr="006F4152">
        <w:rPr>
          <w:rFonts w:ascii="Times New Roman" w:hAnsi="Times New Roman" w:cs="Times New Roman"/>
          <w:sz w:val="28"/>
          <w:szCs w:val="28"/>
        </w:rPr>
        <w:t>Гайсина Г.И. Культурологический подход в педагогическом исследовании. -  Уфа: Вагант, 2007. – 304 с.</w:t>
      </w:r>
    </w:p>
    <w:p w14:paraId="2980302F" w14:textId="72D50A83" w:rsidR="002F43B1" w:rsidRPr="006F4152" w:rsidRDefault="002F43B1" w:rsidP="00EE242C">
      <w:pPr>
        <w:pStyle w:val="a8"/>
        <w:numPr>
          <w:ilvl w:val="0"/>
          <w:numId w:val="78"/>
        </w:numPr>
        <w:tabs>
          <w:tab w:val="left" w:pos="142"/>
          <w:tab w:val="left" w:pos="1134"/>
        </w:tabs>
        <w:spacing w:after="0" w:line="240" w:lineRule="auto"/>
        <w:ind w:left="0" w:firstLine="567"/>
        <w:jc w:val="both"/>
        <w:rPr>
          <w:rFonts w:ascii="Times New Roman" w:hAnsi="Times New Roman" w:cs="Times New Roman"/>
          <w:sz w:val="28"/>
          <w:szCs w:val="28"/>
          <w:lang w:val="kk-KZ"/>
        </w:rPr>
      </w:pPr>
      <w:r w:rsidRPr="006F4152">
        <w:rPr>
          <w:rFonts w:ascii="Times New Roman" w:hAnsi="Times New Roman" w:cs="Times New Roman"/>
          <w:sz w:val="28"/>
          <w:szCs w:val="28"/>
        </w:rPr>
        <w:t>Король А.Д. Диалоговый подход к организации эвристического обучения // Педагогика. – 2007. - №9. – С. 18- 24</w:t>
      </w:r>
      <w:r w:rsidR="00352A1C">
        <w:rPr>
          <w:rFonts w:ascii="Times New Roman" w:hAnsi="Times New Roman" w:cs="Times New Roman"/>
          <w:sz w:val="28"/>
          <w:szCs w:val="28"/>
        </w:rPr>
        <w:t>.</w:t>
      </w:r>
    </w:p>
    <w:p w14:paraId="35C556B6" w14:textId="3D676663" w:rsidR="002F43B1" w:rsidRPr="006F4152" w:rsidRDefault="002F43B1" w:rsidP="00EE242C">
      <w:pPr>
        <w:pStyle w:val="a8"/>
        <w:numPr>
          <w:ilvl w:val="0"/>
          <w:numId w:val="78"/>
        </w:numPr>
        <w:tabs>
          <w:tab w:val="left" w:pos="142"/>
          <w:tab w:val="left" w:pos="1134"/>
        </w:tabs>
        <w:spacing w:after="0" w:line="240" w:lineRule="auto"/>
        <w:ind w:left="0" w:firstLine="567"/>
        <w:jc w:val="both"/>
        <w:rPr>
          <w:rFonts w:ascii="Times New Roman" w:hAnsi="Times New Roman" w:cs="Times New Roman"/>
          <w:sz w:val="28"/>
          <w:szCs w:val="28"/>
          <w:lang w:val="kk-KZ"/>
        </w:rPr>
      </w:pPr>
      <w:proofErr w:type="spellStart"/>
      <w:r w:rsidRPr="006F4152">
        <w:rPr>
          <w:rFonts w:ascii="Times New Roman" w:hAnsi="Times New Roman" w:cs="Times New Roman"/>
          <w:sz w:val="28"/>
          <w:szCs w:val="28"/>
        </w:rPr>
        <w:t>Тенюкова</w:t>
      </w:r>
      <w:proofErr w:type="spellEnd"/>
      <w:r w:rsidRPr="006F4152">
        <w:rPr>
          <w:rFonts w:ascii="Times New Roman" w:hAnsi="Times New Roman" w:cs="Times New Roman"/>
          <w:sz w:val="28"/>
          <w:szCs w:val="28"/>
        </w:rPr>
        <w:t xml:space="preserve"> Г.Г.</w:t>
      </w:r>
      <w:r w:rsidR="00352A1C">
        <w:rPr>
          <w:rFonts w:ascii="Times New Roman" w:hAnsi="Times New Roman" w:cs="Times New Roman"/>
          <w:sz w:val="28"/>
          <w:szCs w:val="28"/>
        </w:rPr>
        <w:t xml:space="preserve">, </w:t>
      </w:r>
      <w:proofErr w:type="spellStart"/>
      <w:r w:rsidR="00352A1C" w:rsidRPr="006F4152">
        <w:rPr>
          <w:rFonts w:ascii="Times New Roman" w:hAnsi="Times New Roman" w:cs="Times New Roman"/>
          <w:sz w:val="28"/>
          <w:szCs w:val="28"/>
        </w:rPr>
        <w:t>Хрисанова</w:t>
      </w:r>
      <w:proofErr w:type="spellEnd"/>
      <w:r w:rsidR="00352A1C" w:rsidRPr="006F4152">
        <w:rPr>
          <w:rFonts w:ascii="Times New Roman" w:hAnsi="Times New Roman" w:cs="Times New Roman"/>
          <w:sz w:val="28"/>
          <w:szCs w:val="28"/>
        </w:rPr>
        <w:t xml:space="preserve"> Е.Г. </w:t>
      </w:r>
      <w:r w:rsidRPr="006F4152">
        <w:rPr>
          <w:rFonts w:ascii="Times New Roman" w:hAnsi="Times New Roman" w:cs="Times New Roman"/>
          <w:sz w:val="28"/>
          <w:szCs w:val="28"/>
        </w:rPr>
        <w:t>Культурно-образовательная среда факультета как фактор профессиональной подготовки педагога-музыканта  // Мир науки, культуры и образования. – 2003. - №5. – С. 269-272.</w:t>
      </w:r>
    </w:p>
    <w:p w14:paraId="6E9C6393" w14:textId="38AF0058" w:rsidR="002F43B1" w:rsidRPr="006F4152" w:rsidRDefault="002F43B1" w:rsidP="00EE242C">
      <w:pPr>
        <w:pStyle w:val="a8"/>
        <w:numPr>
          <w:ilvl w:val="0"/>
          <w:numId w:val="78"/>
        </w:numPr>
        <w:tabs>
          <w:tab w:val="left" w:pos="142"/>
          <w:tab w:val="left" w:pos="1134"/>
        </w:tabs>
        <w:spacing w:after="0" w:line="240" w:lineRule="auto"/>
        <w:ind w:left="0" w:firstLine="567"/>
        <w:jc w:val="both"/>
        <w:rPr>
          <w:rFonts w:ascii="Times New Roman" w:eastAsia="Times New Roman" w:hAnsi="Times New Roman" w:cs="Times New Roman"/>
          <w:sz w:val="28"/>
          <w:szCs w:val="28"/>
          <w:lang w:val="kk-KZ"/>
        </w:rPr>
      </w:pPr>
      <w:r w:rsidRPr="006F4152">
        <w:rPr>
          <w:rFonts w:ascii="Times New Roman" w:hAnsi="Times New Roman" w:cs="Times New Roman"/>
          <w:sz w:val="28"/>
          <w:szCs w:val="28"/>
        </w:rPr>
        <w:t xml:space="preserve">Библер В.С. Школа диалога культур: основы программы / </w:t>
      </w:r>
      <w:r w:rsidR="00352A1C" w:rsidRPr="006F4152">
        <w:rPr>
          <w:rFonts w:ascii="Times New Roman" w:hAnsi="Times New Roman" w:cs="Times New Roman"/>
          <w:sz w:val="28"/>
          <w:szCs w:val="28"/>
        </w:rPr>
        <w:t>п</w:t>
      </w:r>
      <w:r w:rsidRPr="006F4152">
        <w:rPr>
          <w:rFonts w:ascii="Times New Roman" w:hAnsi="Times New Roman" w:cs="Times New Roman"/>
          <w:sz w:val="28"/>
          <w:szCs w:val="28"/>
        </w:rPr>
        <w:t xml:space="preserve">од общей ред. </w:t>
      </w:r>
      <w:proofErr w:type="spellStart"/>
      <w:r w:rsidRPr="006F4152">
        <w:rPr>
          <w:rFonts w:ascii="Times New Roman" w:hAnsi="Times New Roman" w:cs="Times New Roman"/>
          <w:sz w:val="28"/>
          <w:szCs w:val="28"/>
        </w:rPr>
        <w:t>В.С.Библера</w:t>
      </w:r>
      <w:proofErr w:type="spellEnd"/>
      <w:r w:rsidRPr="006F4152">
        <w:rPr>
          <w:rFonts w:ascii="Times New Roman" w:hAnsi="Times New Roman" w:cs="Times New Roman"/>
          <w:sz w:val="28"/>
          <w:szCs w:val="28"/>
        </w:rPr>
        <w:t xml:space="preserve">. – Кемерово: Алеф. </w:t>
      </w:r>
      <w:proofErr w:type="spellStart"/>
      <w:r w:rsidRPr="006F4152">
        <w:rPr>
          <w:rFonts w:ascii="Times New Roman" w:hAnsi="Times New Roman" w:cs="Times New Roman"/>
          <w:sz w:val="28"/>
          <w:szCs w:val="28"/>
        </w:rPr>
        <w:t>Гуманит</w:t>
      </w:r>
      <w:proofErr w:type="spellEnd"/>
      <w:r w:rsidRPr="006F4152">
        <w:rPr>
          <w:rFonts w:ascii="Times New Roman" w:hAnsi="Times New Roman" w:cs="Times New Roman"/>
          <w:sz w:val="28"/>
          <w:szCs w:val="28"/>
        </w:rPr>
        <w:t>. Центр, 1992. -</w:t>
      </w:r>
      <w:r w:rsidR="00352A1C">
        <w:rPr>
          <w:rFonts w:ascii="Times New Roman" w:hAnsi="Times New Roman" w:cs="Times New Roman"/>
          <w:sz w:val="28"/>
          <w:szCs w:val="28"/>
        </w:rPr>
        <w:t xml:space="preserve"> </w:t>
      </w:r>
      <w:r w:rsidRPr="006F4152">
        <w:rPr>
          <w:rFonts w:ascii="Times New Roman" w:hAnsi="Times New Roman" w:cs="Times New Roman"/>
          <w:sz w:val="28"/>
          <w:szCs w:val="28"/>
        </w:rPr>
        <w:t>96 с</w:t>
      </w:r>
      <w:r w:rsidR="00352A1C">
        <w:rPr>
          <w:rFonts w:ascii="Times New Roman" w:hAnsi="Times New Roman" w:cs="Times New Roman"/>
          <w:sz w:val="28"/>
          <w:szCs w:val="28"/>
        </w:rPr>
        <w:t>.</w:t>
      </w:r>
    </w:p>
    <w:p w14:paraId="00A4E7FB" w14:textId="0AE88A2D" w:rsidR="002F43B1" w:rsidRPr="006F4152" w:rsidRDefault="002F43B1" w:rsidP="00EE242C">
      <w:pPr>
        <w:pStyle w:val="a8"/>
        <w:numPr>
          <w:ilvl w:val="0"/>
          <w:numId w:val="78"/>
        </w:numPr>
        <w:shd w:val="clear" w:color="auto" w:fill="FFFFFF"/>
        <w:tabs>
          <w:tab w:val="left" w:pos="142"/>
          <w:tab w:val="left" w:pos="1134"/>
        </w:tabs>
        <w:spacing w:after="0" w:line="240" w:lineRule="auto"/>
        <w:ind w:left="0" w:firstLine="567"/>
        <w:jc w:val="both"/>
        <w:rPr>
          <w:rFonts w:ascii="Times New Roman" w:eastAsia="Times New Roman" w:hAnsi="Times New Roman" w:cs="Times New Roman"/>
          <w:sz w:val="28"/>
          <w:szCs w:val="28"/>
          <w:lang w:val="kk-KZ"/>
        </w:rPr>
      </w:pPr>
      <w:proofErr w:type="spellStart"/>
      <w:r w:rsidRPr="006F4152">
        <w:rPr>
          <w:rFonts w:ascii="Times New Roman" w:hAnsi="Times New Roman" w:cs="Times New Roman"/>
          <w:sz w:val="28"/>
          <w:szCs w:val="28"/>
        </w:rPr>
        <w:t>Менг</w:t>
      </w:r>
      <w:proofErr w:type="spellEnd"/>
      <w:r w:rsidRPr="006F4152">
        <w:rPr>
          <w:rFonts w:ascii="Times New Roman" w:hAnsi="Times New Roman" w:cs="Times New Roman"/>
          <w:sz w:val="28"/>
          <w:szCs w:val="28"/>
        </w:rPr>
        <w:t xml:space="preserve"> Т.Т. Конструирование образовательных сред в деятельности преподавателя высшей школы // Вестник высшей школы. – 2011. - №5. – С. 35- 40</w:t>
      </w:r>
    </w:p>
    <w:p w14:paraId="5164391C" w14:textId="7A1E0785" w:rsidR="002F43B1" w:rsidRPr="006F4152" w:rsidRDefault="002F43B1" w:rsidP="00EE242C">
      <w:pPr>
        <w:pStyle w:val="a8"/>
        <w:numPr>
          <w:ilvl w:val="0"/>
          <w:numId w:val="78"/>
        </w:numPr>
        <w:tabs>
          <w:tab w:val="left" w:pos="142"/>
          <w:tab w:val="left" w:pos="1134"/>
        </w:tabs>
        <w:spacing w:after="0" w:line="240" w:lineRule="auto"/>
        <w:ind w:left="0" w:firstLine="567"/>
        <w:jc w:val="both"/>
        <w:rPr>
          <w:rFonts w:ascii="Times New Roman" w:hAnsi="Times New Roman" w:cs="Times New Roman"/>
          <w:sz w:val="28"/>
          <w:szCs w:val="28"/>
          <w:lang w:val="kk-KZ"/>
        </w:rPr>
      </w:pPr>
      <w:proofErr w:type="spellStart"/>
      <w:r w:rsidRPr="006F4152">
        <w:rPr>
          <w:rFonts w:ascii="Times New Roman" w:hAnsi="Times New Roman" w:cs="Times New Roman"/>
          <w:sz w:val="28"/>
          <w:szCs w:val="28"/>
        </w:rPr>
        <w:t>Борытко</w:t>
      </w:r>
      <w:proofErr w:type="spellEnd"/>
      <w:r w:rsidRPr="006F4152">
        <w:rPr>
          <w:rFonts w:ascii="Times New Roman" w:hAnsi="Times New Roman" w:cs="Times New Roman"/>
          <w:sz w:val="28"/>
          <w:szCs w:val="28"/>
        </w:rPr>
        <w:t xml:space="preserve"> Н.М. В пространстве воспитательной деятельности / </w:t>
      </w:r>
      <w:r w:rsidR="00352A1C" w:rsidRPr="006F4152">
        <w:rPr>
          <w:rFonts w:ascii="Times New Roman" w:hAnsi="Times New Roman" w:cs="Times New Roman"/>
          <w:sz w:val="28"/>
          <w:szCs w:val="28"/>
        </w:rPr>
        <w:t>н</w:t>
      </w:r>
      <w:r w:rsidRPr="006F4152">
        <w:rPr>
          <w:rFonts w:ascii="Times New Roman" w:hAnsi="Times New Roman" w:cs="Times New Roman"/>
          <w:sz w:val="28"/>
          <w:szCs w:val="28"/>
        </w:rPr>
        <w:t>ауч. ред. Н</w:t>
      </w:r>
      <w:r w:rsidRPr="00352A1C">
        <w:rPr>
          <w:rFonts w:ascii="Times New Roman" w:hAnsi="Times New Roman" w:cs="Times New Roman"/>
          <w:sz w:val="28"/>
          <w:szCs w:val="28"/>
        </w:rPr>
        <w:t>.</w:t>
      </w:r>
      <w:r w:rsidRPr="006F4152">
        <w:rPr>
          <w:rFonts w:ascii="Times New Roman" w:hAnsi="Times New Roman" w:cs="Times New Roman"/>
          <w:sz w:val="28"/>
          <w:szCs w:val="28"/>
        </w:rPr>
        <w:t>К</w:t>
      </w:r>
      <w:r w:rsidRPr="00352A1C">
        <w:rPr>
          <w:rFonts w:ascii="Times New Roman" w:hAnsi="Times New Roman" w:cs="Times New Roman"/>
          <w:sz w:val="28"/>
          <w:szCs w:val="28"/>
        </w:rPr>
        <w:t xml:space="preserve">. </w:t>
      </w:r>
      <w:r w:rsidRPr="006F4152">
        <w:rPr>
          <w:rFonts w:ascii="Times New Roman" w:hAnsi="Times New Roman" w:cs="Times New Roman"/>
          <w:sz w:val="28"/>
          <w:szCs w:val="28"/>
        </w:rPr>
        <w:t>Сергеев</w:t>
      </w:r>
      <w:r w:rsidRPr="00352A1C">
        <w:rPr>
          <w:rFonts w:ascii="Times New Roman" w:hAnsi="Times New Roman" w:cs="Times New Roman"/>
          <w:sz w:val="28"/>
          <w:szCs w:val="28"/>
        </w:rPr>
        <w:t xml:space="preserve">. – </w:t>
      </w:r>
      <w:r w:rsidRPr="006F4152">
        <w:rPr>
          <w:rFonts w:ascii="Times New Roman" w:hAnsi="Times New Roman" w:cs="Times New Roman"/>
          <w:sz w:val="28"/>
          <w:szCs w:val="28"/>
        </w:rPr>
        <w:t>Волгоград</w:t>
      </w:r>
      <w:r w:rsidRPr="00352A1C">
        <w:rPr>
          <w:rFonts w:ascii="Times New Roman" w:hAnsi="Times New Roman" w:cs="Times New Roman"/>
          <w:sz w:val="28"/>
          <w:szCs w:val="28"/>
        </w:rPr>
        <w:t xml:space="preserve">: </w:t>
      </w:r>
      <w:r w:rsidRPr="006F4152">
        <w:rPr>
          <w:rFonts w:ascii="Times New Roman" w:hAnsi="Times New Roman" w:cs="Times New Roman"/>
          <w:sz w:val="28"/>
          <w:szCs w:val="28"/>
        </w:rPr>
        <w:t>Перемена</w:t>
      </w:r>
      <w:r w:rsidRPr="00352A1C">
        <w:rPr>
          <w:rFonts w:ascii="Times New Roman" w:hAnsi="Times New Roman" w:cs="Times New Roman"/>
          <w:sz w:val="28"/>
          <w:szCs w:val="28"/>
        </w:rPr>
        <w:t xml:space="preserve">, 2001. – 181 </w:t>
      </w:r>
      <w:r w:rsidRPr="006F4152">
        <w:rPr>
          <w:rFonts w:ascii="Times New Roman" w:hAnsi="Times New Roman" w:cs="Times New Roman"/>
          <w:sz w:val="28"/>
          <w:szCs w:val="28"/>
        </w:rPr>
        <w:t>с</w:t>
      </w:r>
      <w:r w:rsidRPr="00352A1C">
        <w:rPr>
          <w:rFonts w:ascii="Times New Roman" w:hAnsi="Times New Roman" w:cs="Times New Roman"/>
          <w:sz w:val="28"/>
          <w:szCs w:val="28"/>
        </w:rPr>
        <w:t>.</w:t>
      </w:r>
    </w:p>
    <w:p w14:paraId="1D8028BF" w14:textId="30D1DA9E" w:rsidR="00514576" w:rsidRPr="006F4152" w:rsidRDefault="00514576" w:rsidP="00EE242C">
      <w:pPr>
        <w:pStyle w:val="a8"/>
        <w:numPr>
          <w:ilvl w:val="0"/>
          <w:numId w:val="78"/>
        </w:numPr>
        <w:shd w:val="clear" w:color="auto" w:fill="FFFFFF"/>
        <w:tabs>
          <w:tab w:val="left" w:pos="142"/>
          <w:tab w:val="left" w:pos="1134"/>
        </w:tabs>
        <w:spacing w:after="0" w:line="240" w:lineRule="auto"/>
        <w:ind w:left="0" w:firstLine="567"/>
        <w:jc w:val="both"/>
        <w:rPr>
          <w:rFonts w:ascii="Times New Roman" w:eastAsia="Times New Roman" w:hAnsi="Times New Roman" w:cs="Times New Roman"/>
          <w:sz w:val="28"/>
          <w:szCs w:val="28"/>
          <w:lang w:val="en-US"/>
        </w:rPr>
      </w:pPr>
      <w:proofErr w:type="spellStart"/>
      <w:r w:rsidRPr="006F4152">
        <w:rPr>
          <w:rFonts w:ascii="Times New Roman" w:hAnsi="Times New Roman" w:cs="Times New Roman"/>
          <w:sz w:val="28"/>
          <w:szCs w:val="28"/>
          <w:lang w:val="en-US"/>
        </w:rPr>
        <w:t>Mguwata</w:t>
      </w:r>
      <w:proofErr w:type="spellEnd"/>
      <w:r w:rsidRPr="006F4152">
        <w:rPr>
          <w:rFonts w:ascii="Times New Roman" w:hAnsi="Times New Roman" w:cs="Times New Roman"/>
          <w:sz w:val="28"/>
          <w:szCs w:val="28"/>
          <w:lang w:val="en-US"/>
        </w:rPr>
        <w:t xml:space="preserve"> T. Psychosocial challenges and coping strategies of caregivers with family members under palliative care in </w:t>
      </w:r>
      <w:proofErr w:type="spellStart"/>
      <w:r w:rsidRPr="006F4152">
        <w:rPr>
          <w:rFonts w:ascii="Times New Roman" w:hAnsi="Times New Roman" w:cs="Times New Roman"/>
          <w:sz w:val="28"/>
          <w:szCs w:val="28"/>
          <w:lang w:val="en-US"/>
        </w:rPr>
        <w:t>Mufakose</w:t>
      </w:r>
      <w:proofErr w:type="spellEnd"/>
      <w:r w:rsidRPr="006F4152">
        <w:rPr>
          <w:rFonts w:ascii="Times New Roman" w:hAnsi="Times New Roman" w:cs="Times New Roman"/>
          <w:sz w:val="28"/>
          <w:szCs w:val="28"/>
          <w:lang w:val="en-US"/>
        </w:rPr>
        <w:t>, Zimbabwe</w:t>
      </w:r>
      <w:r w:rsidR="00352A1C" w:rsidRPr="00352A1C">
        <w:rPr>
          <w:rFonts w:ascii="Times New Roman" w:hAnsi="Times New Roman" w:cs="Times New Roman"/>
          <w:sz w:val="28"/>
          <w:szCs w:val="28"/>
          <w:lang w:val="en-US"/>
        </w:rPr>
        <w:t xml:space="preserve"> //</w:t>
      </w:r>
      <w:r w:rsidRPr="006F4152">
        <w:rPr>
          <w:rFonts w:ascii="Times New Roman" w:hAnsi="Times New Roman" w:cs="Times New Roman"/>
          <w:sz w:val="28"/>
          <w:szCs w:val="28"/>
          <w:lang w:val="en-US"/>
        </w:rPr>
        <w:t xml:space="preserve"> Global Journal of Psychology Research: New Trends and Issues</w:t>
      </w:r>
      <w:r w:rsidR="00352A1C" w:rsidRPr="00352A1C">
        <w:rPr>
          <w:rFonts w:ascii="Times New Roman" w:hAnsi="Times New Roman" w:cs="Times New Roman"/>
          <w:sz w:val="28"/>
          <w:szCs w:val="28"/>
          <w:lang w:val="en-US"/>
        </w:rPr>
        <w:t xml:space="preserve">. - </w:t>
      </w:r>
      <w:r w:rsidR="00352A1C" w:rsidRPr="006F4152">
        <w:rPr>
          <w:rFonts w:ascii="Times New Roman" w:hAnsi="Times New Roman" w:cs="Times New Roman"/>
          <w:sz w:val="28"/>
          <w:szCs w:val="28"/>
          <w:lang w:val="en-US"/>
        </w:rPr>
        <w:t>2020.</w:t>
      </w:r>
      <w:r w:rsidR="00352A1C" w:rsidRPr="00352A1C">
        <w:rPr>
          <w:rFonts w:ascii="Times New Roman" w:hAnsi="Times New Roman" w:cs="Times New Roman"/>
          <w:sz w:val="28"/>
          <w:szCs w:val="28"/>
          <w:lang w:val="en-US"/>
        </w:rPr>
        <w:t xml:space="preserve"> – </w:t>
      </w:r>
      <w:r w:rsidR="00352A1C">
        <w:rPr>
          <w:rFonts w:ascii="Times New Roman" w:hAnsi="Times New Roman" w:cs="Times New Roman"/>
          <w:sz w:val="28"/>
          <w:szCs w:val="28"/>
          <w:lang w:val="en-US"/>
        </w:rPr>
        <w:t>Vol.</w:t>
      </w:r>
      <w:r w:rsidR="00352A1C" w:rsidRPr="006F4152">
        <w:rPr>
          <w:rFonts w:ascii="Times New Roman" w:hAnsi="Times New Roman" w:cs="Times New Roman"/>
          <w:sz w:val="28"/>
          <w:szCs w:val="28"/>
          <w:lang w:val="en-US"/>
        </w:rPr>
        <w:t xml:space="preserve"> </w:t>
      </w:r>
      <w:r w:rsidRPr="006F4152">
        <w:rPr>
          <w:rFonts w:ascii="Times New Roman" w:hAnsi="Times New Roman" w:cs="Times New Roman"/>
          <w:sz w:val="28"/>
          <w:szCs w:val="28"/>
          <w:lang w:val="en-US"/>
        </w:rPr>
        <w:t>10</w:t>
      </w:r>
      <w:r w:rsidR="00352A1C" w:rsidRPr="00352A1C">
        <w:rPr>
          <w:rFonts w:ascii="Times New Roman" w:hAnsi="Times New Roman" w:cs="Times New Roman"/>
          <w:sz w:val="28"/>
          <w:szCs w:val="28"/>
          <w:lang w:val="en-US"/>
        </w:rPr>
        <w:t>, №</w:t>
      </w:r>
      <w:r w:rsidRPr="006F4152">
        <w:rPr>
          <w:rFonts w:ascii="Times New Roman" w:hAnsi="Times New Roman" w:cs="Times New Roman"/>
          <w:sz w:val="28"/>
          <w:szCs w:val="28"/>
          <w:lang w:val="en-US"/>
        </w:rPr>
        <w:t>2</w:t>
      </w:r>
      <w:r w:rsidR="00352A1C" w:rsidRPr="00352A1C">
        <w:rPr>
          <w:rFonts w:ascii="Times New Roman" w:hAnsi="Times New Roman" w:cs="Times New Roman"/>
          <w:sz w:val="28"/>
          <w:szCs w:val="28"/>
          <w:lang w:val="en-US"/>
        </w:rPr>
        <w:t xml:space="preserve">. – </w:t>
      </w:r>
      <w:r w:rsidR="00352A1C">
        <w:rPr>
          <w:rFonts w:ascii="Times New Roman" w:hAnsi="Times New Roman" w:cs="Times New Roman"/>
          <w:sz w:val="28"/>
          <w:szCs w:val="28"/>
        </w:rPr>
        <w:t>Р</w:t>
      </w:r>
      <w:r w:rsidR="00352A1C" w:rsidRPr="00352A1C">
        <w:rPr>
          <w:rFonts w:ascii="Times New Roman" w:hAnsi="Times New Roman" w:cs="Times New Roman"/>
          <w:sz w:val="28"/>
          <w:szCs w:val="28"/>
          <w:lang w:val="en-US"/>
        </w:rPr>
        <w:t xml:space="preserve">. </w:t>
      </w:r>
      <w:r w:rsidRPr="006F4152">
        <w:rPr>
          <w:rFonts w:ascii="Times New Roman" w:hAnsi="Times New Roman" w:cs="Times New Roman"/>
          <w:sz w:val="28"/>
          <w:szCs w:val="28"/>
          <w:lang w:val="en-US"/>
        </w:rPr>
        <w:t xml:space="preserve">210–220. </w:t>
      </w:r>
      <w:r w:rsidR="00352A1C" w:rsidRPr="00352A1C">
        <w:rPr>
          <w:rFonts w:ascii="Times New Roman" w:hAnsi="Times New Roman" w:cs="Times New Roman"/>
          <w:sz w:val="28"/>
          <w:szCs w:val="28"/>
          <w:lang w:val="en-US"/>
        </w:rPr>
        <w:t xml:space="preserve"> </w:t>
      </w:r>
    </w:p>
    <w:p w14:paraId="0A108943" w14:textId="7508A01B" w:rsidR="00514576" w:rsidRPr="006F4152" w:rsidRDefault="00514576" w:rsidP="00EE242C">
      <w:pPr>
        <w:pStyle w:val="a8"/>
        <w:numPr>
          <w:ilvl w:val="0"/>
          <w:numId w:val="78"/>
        </w:numPr>
        <w:tabs>
          <w:tab w:val="left" w:pos="142"/>
          <w:tab w:val="left" w:pos="1134"/>
        </w:tabs>
        <w:spacing w:after="0" w:line="240" w:lineRule="auto"/>
        <w:ind w:left="0" w:firstLine="567"/>
        <w:jc w:val="both"/>
        <w:rPr>
          <w:rFonts w:ascii="Times New Roman" w:eastAsia="Times New Roman" w:hAnsi="Times New Roman" w:cs="Times New Roman"/>
          <w:sz w:val="28"/>
          <w:szCs w:val="28"/>
          <w:lang w:val="en-US"/>
        </w:rPr>
      </w:pPr>
      <w:proofErr w:type="spellStart"/>
      <w:r w:rsidRPr="006F4152">
        <w:rPr>
          <w:rFonts w:ascii="Times New Roman" w:hAnsi="Times New Roman" w:cs="Times New Roman"/>
          <w:sz w:val="28"/>
          <w:szCs w:val="28"/>
          <w:lang w:val="en-US"/>
        </w:rPr>
        <w:t>Yehya</w:t>
      </w:r>
      <w:proofErr w:type="spellEnd"/>
      <w:r w:rsidRPr="006F4152">
        <w:rPr>
          <w:rFonts w:ascii="Times New Roman" w:hAnsi="Times New Roman" w:cs="Times New Roman"/>
          <w:sz w:val="28"/>
          <w:szCs w:val="28"/>
          <w:lang w:val="en-US"/>
        </w:rPr>
        <w:t xml:space="preserve"> F.M. Promoting technology – implementation learning paradigm for online learning in secondary education</w:t>
      </w:r>
      <w:r w:rsidR="00352A1C" w:rsidRPr="00352A1C">
        <w:rPr>
          <w:rFonts w:ascii="Times New Roman" w:hAnsi="Times New Roman" w:cs="Times New Roman"/>
          <w:sz w:val="28"/>
          <w:szCs w:val="28"/>
          <w:lang w:val="en-US"/>
        </w:rPr>
        <w:t xml:space="preserve"> //</w:t>
      </w:r>
      <w:r w:rsidRPr="006F4152">
        <w:rPr>
          <w:rFonts w:ascii="Times New Roman" w:hAnsi="Times New Roman" w:cs="Times New Roman"/>
          <w:sz w:val="28"/>
          <w:szCs w:val="28"/>
          <w:lang w:val="en-US"/>
        </w:rPr>
        <w:t xml:space="preserve"> Global Journal of Information Technology: Emerging Technologies</w:t>
      </w:r>
      <w:r w:rsidR="00352A1C" w:rsidRPr="00352A1C">
        <w:rPr>
          <w:rFonts w:ascii="Times New Roman" w:hAnsi="Times New Roman" w:cs="Times New Roman"/>
          <w:sz w:val="28"/>
          <w:szCs w:val="28"/>
          <w:lang w:val="en-US"/>
        </w:rPr>
        <w:t xml:space="preserve">. - </w:t>
      </w:r>
      <w:r w:rsidR="00352A1C" w:rsidRPr="006F4152">
        <w:rPr>
          <w:rFonts w:ascii="Times New Roman" w:hAnsi="Times New Roman" w:cs="Times New Roman"/>
          <w:sz w:val="28"/>
          <w:szCs w:val="28"/>
          <w:lang w:val="en-US"/>
        </w:rPr>
        <w:t xml:space="preserve">2020. </w:t>
      </w:r>
      <w:r w:rsidR="00352A1C" w:rsidRPr="00352A1C">
        <w:rPr>
          <w:rFonts w:ascii="Times New Roman" w:hAnsi="Times New Roman" w:cs="Times New Roman"/>
          <w:sz w:val="28"/>
          <w:szCs w:val="28"/>
          <w:lang w:val="en-US"/>
        </w:rPr>
        <w:t xml:space="preserve"> </w:t>
      </w:r>
      <w:r w:rsidR="00352A1C">
        <w:rPr>
          <w:rFonts w:ascii="Times New Roman" w:hAnsi="Times New Roman" w:cs="Times New Roman"/>
          <w:sz w:val="28"/>
          <w:szCs w:val="28"/>
        </w:rPr>
        <w:t xml:space="preserve">- </w:t>
      </w:r>
      <w:r w:rsidR="00352A1C">
        <w:rPr>
          <w:rFonts w:ascii="Times New Roman" w:hAnsi="Times New Roman" w:cs="Times New Roman"/>
          <w:sz w:val="28"/>
          <w:szCs w:val="28"/>
          <w:lang w:val="en-US"/>
        </w:rPr>
        <w:t>Vol.</w:t>
      </w:r>
      <w:r w:rsidR="00352A1C" w:rsidRPr="006F4152">
        <w:rPr>
          <w:rFonts w:ascii="Times New Roman" w:hAnsi="Times New Roman" w:cs="Times New Roman"/>
          <w:sz w:val="28"/>
          <w:szCs w:val="28"/>
          <w:lang w:val="en-US"/>
        </w:rPr>
        <w:t xml:space="preserve"> </w:t>
      </w:r>
      <w:r w:rsidRPr="006F4152">
        <w:rPr>
          <w:rFonts w:ascii="Times New Roman" w:hAnsi="Times New Roman" w:cs="Times New Roman"/>
          <w:sz w:val="28"/>
          <w:szCs w:val="28"/>
          <w:lang w:val="en-US"/>
        </w:rPr>
        <w:t>10</w:t>
      </w:r>
      <w:r w:rsidR="00352A1C">
        <w:rPr>
          <w:rFonts w:ascii="Times New Roman" w:hAnsi="Times New Roman" w:cs="Times New Roman"/>
          <w:sz w:val="28"/>
          <w:szCs w:val="28"/>
        </w:rPr>
        <w:t>, №</w:t>
      </w:r>
      <w:r w:rsidRPr="006F4152">
        <w:rPr>
          <w:rFonts w:ascii="Times New Roman" w:hAnsi="Times New Roman" w:cs="Times New Roman"/>
          <w:sz w:val="28"/>
          <w:szCs w:val="28"/>
          <w:lang w:val="en-US"/>
        </w:rPr>
        <w:t>1</w:t>
      </w:r>
      <w:r w:rsidR="00352A1C">
        <w:rPr>
          <w:rFonts w:ascii="Times New Roman" w:hAnsi="Times New Roman" w:cs="Times New Roman"/>
          <w:sz w:val="28"/>
          <w:szCs w:val="28"/>
        </w:rPr>
        <w:t>. – Р.</w:t>
      </w:r>
      <w:r w:rsidRPr="006F4152">
        <w:rPr>
          <w:rFonts w:ascii="Times New Roman" w:hAnsi="Times New Roman" w:cs="Times New Roman"/>
          <w:sz w:val="28"/>
          <w:szCs w:val="28"/>
          <w:lang w:val="en-US"/>
        </w:rPr>
        <w:t xml:space="preserve"> 12–21. </w:t>
      </w:r>
    </w:p>
    <w:p w14:paraId="0192A449" w14:textId="7EE03B35" w:rsidR="00514576" w:rsidRPr="006F4152" w:rsidRDefault="00514576" w:rsidP="00EE242C">
      <w:pPr>
        <w:pStyle w:val="a8"/>
        <w:numPr>
          <w:ilvl w:val="0"/>
          <w:numId w:val="78"/>
        </w:numPr>
        <w:tabs>
          <w:tab w:val="left" w:pos="142"/>
          <w:tab w:val="left" w:pos="1134"/>
        </w:tabs>
        <w:spacing w:after="0" w:line="240" w:lineRule="auto"/>
        <w:ind w:left="0" w:firstLine="567"/>
        <w:jc w:val="both"/>
        <w:rPr>
          <w:rFonts w:ascii="Times New Roman" w:eastAsia="Times New Roman" w:hAnsi="Times New Roman" w:cs="Times New Roman"/>
          <w:sz w:val="28"/>
          <w:szCs w:val="28"/>
          <w:lang w:val="en-US"/>
        </w:rPr>
      </w:pPr>
      <w:r w:rsidRPr="006F4152">
        <w:rPr>
          <w:rFonts w:ascii="Times New Roman" w:hAnsi="Times New Roman" w:cs="Times New Roman"/>
          <w:sz w:val="28"/>
          <w:szCs w:val="28"/>
          <w:lang w:val="en-US"/>
        </w:rPr>
        <w:lastRenderedPageBreak/>
        <w:t>Mendez D., Mendez M.</w:t>
      </w:r>
      <w:r w:rsidR="00352A1C" w:rsidRPr="00352A1C">
        <w:rPr>
          <w:rFonts w:ascii="Times New Roman" w:hAnsi="Times New Roman" w:cs="Times New Roman"/>
          <w:sz w:val="28"/>
          <w:szCs w:val="28"/>
          <w:lang w:val="en-US"/>
        </w:rPr>
        <w:t xml:space="preserve">, </w:t>
      </w:r>
      <w:proofErr w:type="spellStart"/>
      <w:r w:rsidRPr="006F4152">
        <w:rPr>
          <w:rFonts w:ascii="Times New Roman" w:hAnsi="Times New Roman" w:cs="Times New Roman"/>
          <w:sz w:val="28"/>
          <w:szCs w:val="28"/>
          <w:lang w:val="en-US"/>
        </w:rPr>
        <w:t>Anguita</w:t>
      </w:r>
      <w:proofErr w:type="spellEnd"/>
      <w:r w:rsidRPr="006F4152">
        <w:rPr>
          <w:rFonts w:ascii="Times New Roman" w:hAnsi="Times New Roman" w:cs="Times New Roman"/>
          <w:sz w:val="28"/>
          <w:szCs w:val="28"/>
          <w:lang w:val="en-US"/>
        </w:rPr>
        <w:t xml:space="preserve"> J.M. The effect of digital platforms in the motivation of future primary education teachers towards mathematics</w:t>
      </w:r>
      <w:r w:rsidR="00352A1C" w:rsidRPr="00352A1C">
        <w:rPr>
          <w:rFonts w:ascii="Times New Roman" w:hAnsi="Times New Roman" w:cs="Times New Roman"/>
          <w:sz w:val="28"/>
          <w:szCs w:val="28"/>
          <w:lang w:val="en-US"/>
        </w:rPr>
        <w:t xml:space="preserve"> //</w:t>
      </w:r>
      <w:r w:rsidRPr="006F4152">
        <w:rPr>
          <w:rFonts w:ascii="Times New Roman" w:hAnsi="Times New Roman" w:cs="Times New Roman"/>
          <w:sz w:val="28"/>
          <w:szCs w:val="28"/>
          <w:lang w:val="en-US"/>
        </w:rPr>
        <w:t xml:space="preserve"> New Trends and Issues Proceedings on Humanities and Social Sciences</w:t>
      </w:r>
      <w:r w:rsidR="00352A1C" w:rsidRPr="00352A1C">
        <w:rPr>
          <w:rFonts w:ascii="Times New Roman" w:hAnsi="Times New Roman" w:cs="Times New Roman"/>
          <w:sz w:val="28"/>
          <w:szCs w:val="28"/>
          <w:lang w:val="en-US"/>
        </w:rPr>
        <w:t xml:space="preserve">. - </w:t>
      </w:r>
      <w:r w:rsidR="00352A1C" w:rsidRPr="006F4152">
        <w:rPr>
          <w:rFonts w:ascii="Times New Roman" w:hAnsi="Times New Roman" w:cs="Times New Roman"/>
          <w:sz w:val="28"/>
          <w:szCs w:val="28"/>
          <w:lang w:val="en-US"/>
        </w:rPr>
        <w:t>2020.</w:t>
      </w:r>
      <w:r w:rsidR="00352A1C" w:rsidRPr="00352A1C">
        <w:rPr>
          <w:rFonts w:ascii="Times New Roman" w:hAnsi="Times New Roman" w:cs="Times New Roman"/>
          <w:sz w:val="28"/>
          <w:szCs w:val="28"/>
          <w:lang w:val="en-US"/>
        </w:rPr>
        <w:t xml:space="preserve"> - </w:t>
      </w:r>
      <w:r w:rsidR="00352A1C" w:rsidRPr="006F4152">
        <w:rPr>
          <w:rFonts w:ascii="Times New Roman" w:hAnsi="Times New Roman" w:cs="Times New Roman"/>
          <w:sz w:val="28"/>
          <w:szCs w:val="28"/>
          <w:lang w:val="en-US"/>
        </w:rPr>
        <w:t xml:space="preserve"> </w:t>
      </w:r>
      <w:r w:rsidR="00352A1C">
        <w:rPr>
          <w:rFonts w:ascii="Times New Roman" w:hAnsi="Times New Roman" w:cs="Times New Roman"/>
          <w:sz w:val="28"/>
          <w:szCs w:val="28"/>
          <w:lang w:val="en-US"/>
        </w:rPr>
        <w:t>Vol.</w:t>
      </w:r>
      <w:r w:rsidR="00352A1C" w:rsidRPr="006F4152">
        <w:rPr>
          <w:rFonts w:ascii="Times New Roman" w:hAnsi="Times New Roman" w:cs="Times New Roman"/>
          <w:sz w:val="28"/>
          <w:szCs w:val="28"/>
          <w:lang w:val="en-US"/>
        </w:rPr>
        <w:t xml:space="preserve"> </w:t>
      </w:r>
      <w:r w:rsidRPr="006F4152">
        <w:rPr>
          <w:rFonts w:ascii="Times New Roman" w:hAnsi="Times New Roman" w:cs="Times New Roman"/>
          <w:sz w:val="28"/>
          <w:szCs w:val="28"/>
          <w:lang w:val="en-US"/>
        </w:rPr>
        <w:t>7</w:t>
      </w:r>
      <w:r w:rsidR="00352A1C" w:rsidRPr="00352A1C">
        <w:rPr>
          <w:rFonts w:ascii="Times New Roman" w:hAnsi="Times New Roman" w:cs="Times New Roman"/>
          <w:sz w:val="28"/>
          <w:szCs w:val="28"/>
          <w:lang w:val="en-US"/>
        </w:rPr>
        <w:t>, №</w:t>
      </w:r>
      <w:r w:rsidRPr="006F4152">
        <w:rPr>
          <w:rFonts w:ascii="Times New Roman" w:hAnsi="Times New Roman" w:cs="Times New Roman"/>
          <w:sz w:val="28"/>
          <w:szCs w:val="28"/>
          <w:lang w:val="en-US"/>
        </w:rPr>
        <w:t>3</w:t>
      </w:r>
      <w:r w:rsidR="00352A1C" w:rsidRPr="00352A1C">
        <w:rPr>
          <w:rFonts w:ascii="Times New Roman" w:hAnsi="Times New Roman" w:cs="Times New Roman"/>
          <w:sz w:val="28"/>
          <w:szCs w:val="28"/>
          <w:lang w:val="en-US"/>
        </w:rPr>
        <w:t xml:space="preserve">. – </w:t>
      </w:r>
      <w:r w:rsidR="00352A1C">
        <w:rPr>
          <w:rFonts w:ascii="Times New Roman" w:hAnsi="Times New Roman" w:cs="Times New Roman"/>
          <w:sz w:val="28"/>
          <w:szCs w:val="28"/>
        </w:rPr>
        <w:t>Р</w:t>
      </w:r>
      <w:r w:rsidR="00352A1C" w:rsidRPr="00352A1C">
        <w:rPr>
          <w:rFonts w:ascii="Times New Roman" w:hAnsi="Times New Roman" w:cs="Times New Roman"/>
          <w:sz w:val="28"/>
          <w:szCs w:val="28"/>
          <w:lang w:val="en-US"/>
        </w:rPr>
        <w:t>.</w:t>
      </w:r>
      <w:r w:rsidRPr="006F4152">
        <w:rPr>
          <w:rFonts w:ascii="Times New Roman" w:hAnsi="Times New Roman" w:cs="Times New Roman"/>
          <w:sz w:val="28"/>
          <w:szCs w:val="28"/>
          <w:lang w:val="en-US"/>
        </w:rPr>
        <w:t xml:space="preserve"> 112–123. </w:t>
      </w:r>
      <w:r w:rsidR="00352A1C" w:rsidRPr="00352A1C">
        <w:rPr>
          <w:rFonts w:ascii="Times New Roman" w:hAnsi="Times New Roman" w:cs="Times New Roman"/>
          <w:sz w:val="28"/>
          <w:szCs w:val="28"/>
          <w:lang w:val="en-US"/>
        </w:rPr>
        <w:t xml:space="preserve"> </w:t>
      </w:r>
    </w:p>
    <w:p w14:paraId="71B535D2" w14:textId="39619369" w:rsidR="00514576" w:rsidRPr="006F4152" w:rsidRDefault="00514576" w:rsidP="00EE242C">
      <w:pPr>
        <w:pStyle w:val="a8"/>
        <w:numPr>
          <w:ilvl w:val="0"/>
          <w:numId w:val="78"/>
        </w:numPr>
        <w:tabs>
          <w:tab w:val="left" w:pos="142"/>
          <w:tab w:val="left" w:pos="1134"/>
        </w:tabs>
        <w:spacing w:after="0" w:line="240" w:lineRule="auto"/>
        <w:ind w:left="0" w:firstLine="567"/>
        <w:jc w:val="both"/>
        <w:rPr>
          <w:rFonts w:ascii="Times New Roman" w:eastAsia="Times New Roman" w:hAnsi="Times New Roman" w:cs="Times New Roman"/>
          <w:sz w:val="28"/>
          <w:szCs w:val="28"/>
          <w:lang w:val="en-US"/>
        </w:rPr>
      </w:pPr>
      <w:proofErr w:type="spellStart"/>
      <w:r w:rsidRPr="006F4152">
        <w:rPr>
          <w:rFonts w:ascii="Times New Roman" w:hAnsi="Times New Roman" w:cs="Times New Roman"/>
          <w:sz w:val="28"/>
          <w:szCs w:val="28"/>
          <w:lang w:val="en-US"/>
        </w:rPr>
        <w:t>Ayaydin</w:t>
      </w:r>
      <w:proofErr w:type="spellEnd"/>
      <w:r w:rsidRPr="006F4152">
        <w:rPr>
          <w:rFonts w:ascii="Times New Roman" w:hAnsi="Times New Roman" w:cs="Times New Roman"/>
          <w:sz w:val="28"/>
          <w:szCs w:val="28"/>
          <w:lang w:val="en-US"/>
        </w:rPr>
        <w:t xml:space="preserve"> A. </w:t>
      </w:r>
      <w:proofErr w:type="spellStart"/>
      <w:r w:rsidRPr="006F4152">
        <w:rPr>
          <w:rFonts w:ascii="Times New Roman" w:hAnsi="Times New Roman" w:cs="Times New Roman"/>
          <w:sz w:val="28"/>
          <w:szCs w:val="28"/>
          <w:lang w:val="en-US"/>
        </w:rPr>
        <w:t>Temel</w:t>
      </w:r>
      <w:proofErr w:type="spellEnd"/>
      <w:r w:rsidRPr="006F4152">
        <w:rPr>
          <w:rFonts w:ascii="Times New Roman" w:hAnsi="Times New Roman" w:cs="Times New Roman"/>
          <w:sz w:val="28"/>
          <w:szCs w:val="28"/>
          <w:lang w:val="en-US"/>
        </w:rPr>
        <w:t xml:space="preserve"> </w:t>
      </w:r>
      <w:proofErr w:type="spellStart"/>
      <w:r w:rsidRPr="006F4152">
        <w:rPr>
          <w:rFonts w:ascii="Times New Roman" w:hAnsi="Times New Roman" w:cs="Times New Roman"/>
          <w:sz w:val="28"/>
          <w:szCs w:val="28"/>
          <w:lang w:val="en-US"/>
        </w:rPr>
        <w:t>tasarım</w:t>
      </w:r>
      <w:proofErr w:type="spellEnd"/>
      <w:r w:rsidRPr="006F4152">
        <w:rPr>
          <w:rFonts w:ascii="Times New Roman" w:hAnsi="Times New Roman" w:cs="Times New Roman"/>
          <w:sz w:val="28"/>
          <w:szCs w:val="28"/>
          <w:lang w:val="en-US"/>
        </w:rPr>
        <w:t xml:space="preserve"> </w:t>
      </w:r>
      <w:proofErr w:type="spellStart"/>
      <w:r w:rsidRPr="006F4152">
        <w:rPr>
          <w:rFonts w:ascii="Times New Roman" w:hAnsi="Times New Roman" w:cs="Times New Roman"/>
          <w:sz w:val="28"/>
          <w:szCs w:val="28"/>
          <w:lang w:val="en-US"/>
        </w:rPr>
        <w:t>egitiminde</w:t>
      </w:r>
      <w:proofErr w:type="spellEnd"/>
      <w:r w:rsidRPr="006F4152">
        <w:rPr>
          <w:rFonts w:ascii="Times New Roman" w:hAnsi="Times New Roman" w:cs="Times New Roman"/>
          <w:sz w:val="28"/>
          <w:szCs w:val="28"/>
          <w:lang w:val="en-US"/>
        </w:rPr>
        <w:t xml:space="preserve"> </w:t>
      </w:r>
      <w:proofErr w:type="spellStart"/>
      <w:r w:rsidRPr="006F4152">
        <w:rPr>
          <w:rFonts w:ascii="Times New Roman" w:hAnsi="Times New Roman" w:cs="Times New Roman"/>
          <w:sz w:val="28"/>
          <w:szCs w:val="28"/>
          <w:lang w:val="en-US"/>
        </w:rPr>
        <w:t>bilgisayar</w:t>
      </w:r>
      <w:proofErr w:type="spellEnd"/>
      <w:r w:rsidRPr="006F4152">
        <w:rPr>
          <w:rFonts w:ascii="Times New Roman" w:hAnsi="Times New Roman" w:cs="Times New Roman"/>
          <w:sz w:val="28"/>
          <w:szCs w:val="28"/>
          <w:lang w:val="en-US"/>
        </w:rPr>
        <w:t xml:space="preserve"> </w:t>
      </w:r>
      <w:proofErr w:type="spellStart"/>
      <w:r w:rsidRPr="006F4152">
        <w:rPr>
          <w:rFonts w:ascii="Times New Roman" w:hAnsi="Times New Roman" w:cs="Times New Roman"/>
          <w:sz w:val="28"/>
          <w:szCs w:val="28"/>
          <w:lang w:val="en-US"/>
        </w:rPr>
        <w:t>teknolojisinin</w:t>
      </w:r>
      <w:proofErr w:type="spellEnd"/>
      <w:r w:rsidRPr="006F4152">
        <w:rPr>
          <w:rFonts w:ascii="Times New Roman" w:hAnsi="Times New Roman" w:cs="Times New Roman"/>
          <w:sz w:val="28"/>
          <w:szCs w:val="28"/>
          <w:lang w:val="en-US"/>
        </w:rPr>
        <w:t xml:space="preserve"> </w:t>
      </w:r>
      <w:proofErr w:type="spellStart"/>
      <w:r w:rsidRPr="006F4152">
        <w:rPr>
          <w:rFonts w:ascii="Times New Roman" w:hAnsi="Times New Roman" w:cs="Times New Roman"/>
          <w:sz w:val="28"/>
          <w:szCs w:val="28"/>
          <w:lang w:val="en-US"/>
        </w:rPr>
        <w:t>gerekliligi</w:t>
      </w:r>
      <w:proofErr w:type="spellEnd"/>
      <w:r w:rsidRPr="006F4152">
        <w:rPr>
          <w:rFonts w:ascii="Times New Roman" w:hAnsi="Times New Roman" w:cs="Times New Roman"/>
          <w:sz w:val="28"/>
          <w:szCs w:val="28"/>
          <w:lang w:val="en-US"/>
        </w:rPr>
        <w:t xml:space="preserve"> </w:t>
      </w:r>
      <w:proofErr w:type="spellStart"/>
      <w:r w:rsidRPr="006F4152">
        <w:rPr>
          <w:rFonts w:ascii="Times New Roman" w:hAnsi="Times New Roman" w:cs="Times New Roman"/>
          <w:sz w:val="28"/>
          <w:szCs w:val="28"/>
          <w:lang w:val="en-US"/>
        </w:rPr>
        <w:t>ve</w:t>
      </w:r>
      <w:proofErr w:type="spellEnd"/>
      <w:r w:rsidRPr="006F4152">
        <w:rPr>
          <w:rFonts w:ascii="Times New Roman" w:hAnsi="Times New Roman" w:cs="Times New Roman"/>
          <w:sz w:val="28"/>
          <w:szCs w:val="28"/>
          <w:lang w:val="en-US"/>
        </w:rPr>
        <w:t xml:space="preserve"> </w:t>
      </w:r>
      <w:proofErr w:type="spellStart"/>
      <w:r w:rsidRPr="006F4152">
        <w:rPr>
          <w:rFonts w:ascii="Times New Roman" w:hAnsi="Times New Roman" w:cs="Times New Roman"/>
          <w:sz w:val="28"/>
          <w:szCs w:val="28"/>
          <w:lang w:val="en-US"/>
        </w:rPr>
        <w:t>gelecegi</w:t>
      </w:r>
      <w:proofErr w:type="spellEnd"/>
      <w:r w:rsidR="00352A1C" w:rsidRPr="00352A1C">
        <w:rPr>
          <w:rFonts w:ascii="Times New Roman" w:hAnsi="Times New Roman" w:cs="Times New Roman"/>
          <w:sz w:val="28"/>
          <w:szCs w:val="28"/>
          <w:lang w:val="en-US"/>
        </w:rPr>
        <w:t xml:space="preserve"> //</w:t>
      </w:r>
      <w:r w:rsidRPr="006F4152">
        <w:rPr>
          <w:rFonts w:ascii="Times New Roman" w:hAnsi="Times New Roman" w:cs="Times New Roman"/>
          <w:sz w:val="28"/>
          <w:szCs w:val="28"/>
          <w:lang w:val="en-US"/>
        </w:rPr>
        <w:t xml:space="preserve"> </w:t>
      </w:r>
      <w:proofErr w:type="spellStart"/>
      <w:r w:rsidRPr="006F4152">
        <w:rPr>
          <w:rFonts w:ascii="Times New Roman" w:hAnsi="Times New Roman" w:cs="Times New Roman"/>
          <w:sz w:val="28"/>
          <w:szCs w:val="28"/>
          <w:lang w:val="en-US"/>
        </w:rPr>
        <w:t>Dicle</w:t>
      </w:r>
      <w:proofErr w:type="spellEnd"/>
      <w:r w:rsidRPr="006F4152">
        <w:rPr>
          <w:rFonts w:ascii="Times New Roman" w:hAnsi="Times New Roman" w:cs="Times New Roman"/>
          <w:sz w:val="28"/>
          <w:szCs w:val="28"/>
          <w:lang w:val="en-US"/>
        </w:rPr>
        <w:t xml:space="preserve"> </w:t>
      </w:r>
      <w:proofErr w:type="spellStart"/>
      <w:r w:rsidRPr="006F4152">
        <w:rPr>
          <w:rFonts w:ascii="Times New Roman" w:hAnsi="Times New Roman" w:cs="Times New Roman"/>
          <w:sz w:val="28"/>
          <w:szCs w:val="28"/>
          <w:lang w:val="en-US"/>
        </w:rPr>
        <w:t>Universitesi</w:t>
      </w:r>
      <w:proofErr w:type="spellEnd"/>
      <w:r w:rsidRPr="006F4152">
        <w:rPr>
          <w:rFonts w:ascii="Times New Roman" w:hAnsi="Times New Roman" w:cs="Times New Roman"/>
          <w:sz w:val="28"/>
          <w:szCs w:val="28"/>
          <w:lang w:val="en-US"/>
        </w:rPr>
        <w:t xml:space="preserve"> </w:t>
      </w:r>
      <w:proofErr w:type="spellStart"/>
      <w:r w:rsidRPr="006F4152">
        <w:rPr>
          <w:rFonts w:ascii="Times New Roman" w:hAnsi="Times New Roman" w:cs="Times New Roman"/>
          <w:sz w:val="28"/>
          <w:szCs w:val="28"/>
          <w:lang w:val="en-US"/>
        </w:rPr>
        <w:t>Ziya</w:t>
      </w:r>
      <w:proofErr w:type="spellEnd"/>
      <w:r w:rsidRPr="006F4152">
        <w:rPr>
          <w:rFonts w:ascii="Times New Roman" w:hAnsi="Times New Roman" w:cs="Times New Roman"/>
          <w:sz w:val="28"/>
          <w:szCs w:val="28"/>
          <w:lang w:val="en-US"/>
        </w:rPr>
        <w:t xml:space="preserve"> </w:t>
      </w:r>
      <w:proofErr w:type="spellStart"/>
      <w:r w:rsidRPr="006F4152">
        <w:rPr>
          <w:rFonts w:ascii="Times New Roman" w:hAnsi="Times New Roman" w:cs="Times New Roman"/>
          <w:sz w:val="28"/>
          <w:szCs w:val="28"/>
          <w:lang w:val="en-US"/>
        </w:rPr>
        <w:t>Gokalp</w:t>
      </w:r>
      <w:proofErr w:type="spellEnd"/>
      <w:r w:rsidRPr="006F4152">
        <w:rPr>
          <w:rFonts w:ascii="Times New Roman" w:hAnsi="Times New Roman" w:cs="Times New Roman"/>
          <w:sz w:val="28"/>
          <w:szCs w:val="28"/>
          <w:lang w:val="en-US"/>
        </w:rPr>
        <w:t xml:space="preserve"> </w:t>
      </w:r>
      <w:proofErr w:type="spellStart"/>
      <w:r w:rsidRPr="006F4152">
        <w:rPr>
          <w:rFonts w:ascii="Times New Roman" w:hAnsi="Times New Roman" w:cs="Times New Roman"/>
          <w:sz w:val="28"/>
          <w:szCs w:val="28"/>
          <w:lang w:val="en-US"/>
        </w:rPr>
        <w:t>Egitim</w:t>
      </w:r>
      <w:proofErr w:type="spellEnd"/>
      <w:r w:rsidRPr="006F4152">
        <w:rPr>
          <w:rFonts w:ascii="Times New Roman" w:hAnsi="Times New Roman" w:cs="Times New Roman"/>
          <w:sz w:val="28"/>
          <w:szCs w:val="28"/>
          <w:lang w:val="en-US"/>
        </w:rPr>
        <w:t xml:space="preserve"> </w:t>
      </w:r>
      <w:proofErr w:type="spellStart"/>
      <w:r w:rsidRPr="006F4152">
        <w:rPr>
          <w:rFonts w:ascii="Times New Roman" w:hAnsi="Times New Roman" w:cs="Times New Roman"/>
          <w:sz w:val="28"/>
          <w:szCs w:val="28"/>
          <w:lang w:val="en-US"/>
        </w:rPr>
        <w:t>Fakultesi</w:t>
      </w:r>
      <w:proofErr w:type="spellEnd"/>
      <w:r w:rsidRPr="006F4152">
        <w:rPr>
          <w:rFonts w:ascii="Times New Roman" w:hAnsi="Times New Roman" w:cs="Times New Roman"/>
          <w:sz w:val="28"/>
          <w:szCs w:val="28"/>
          <w:lang w:val="en-US"/>
        </w:rPr>
        <w:t xml:space="preserve"> </w:t>
      </w:r>
      <w:proofErr w:type="spellStart"/>
      <w:r w:rsidRPr="006F4152">
        <w:rPr>
          <w:rFonts w:ascii="Times New Roman" w:hAnsi="Times New Roman" w:cs="Times New Roman"/>
          <w:sz w:val="28"/>
          <w:szCs w:val="28"/>
          <w:lang w:val="en-US"/>
        </w:rPr>
        <w:t>Dergisi</w:t>
      </w:r>
      <w:proofErr w:type="spellEnd"/>
      <w:r w:rsidR="00352A1C" w:rsidRPr="00352A1C">
        <w:rPr>
          <w:rFonts w:ascii="Times New Roman" w:hAnsi="Times New Roman" w:cs="Times New Roman"/>
          <w:sz w:val="28"/>
          <w:szCs w:val="28"/>
          <w:lang w:val="en-US"/>
        </w:rPr>
        <w:t xml:space="preserve">. - </w:t>
      </w:r>
      <w:r w:rsidR="00352A1C" w:rsidRPr="006F4152">
        <w:rPr>
          <w:rFonts w:ascii="Times New Roman" w:hAnsi="Times New Roman" w:cs="Times New Roman"/>
          <w:sz w:val="28"/>
          <w:szCs w:val="28"/>
          <w:lang w:val="en-US"/>
        </w:rPr>
        <w:t xml:space="preserve">2010. </w:t>
      </w:r>
      <w:r w:rsidR="00352A1C" w:rsidRPr="00352A1C">
        <w:rPr>
          <w:rFonts w:ascii="Times New Roman" w:hAnsi="Times New Roman" w:cs="Times New Roman"/>
          <w:sz w:val="28"/>
          <w:szCs w:val="28"/>
          <w:lang w:val="en-US"/>
        </w:rPr>
        <w:t xml:space="preserve"> </w:t>
      </w:r>
      <w:r w:rsidR="00352A1C">
        <w:rPr>
          <w:rFonts w:ascii="Times New Roman" w:hAnsi="Times New Roman" w:cs="Times New Roman"/>
          <w:sz w:val="28"/>
          <w:szCs w:val="28"/>
        </w:rPr>
        <w:t xml:space="preserve">- </w:t>
      </w:r>
      <w:r w:rsidR="00352A1C">
        <w:rPr>
          <w:rFonts w:ascii="Times New Roman" w:hAnsi="Times New Roman" w:cs="Times New Roman"/>
          <w:sz w:val="28"/>
          <w:szCs w:val="28"/>
          <w:lang w:val="en-US"/>
        </w:rPr>
        <w:t>Vol.</w:t>
      </w:r>
      <w:r w:rsidR="00352A1C" w:rsidRPr="006F4152">
        <w:rPr>
          <w:rFonts w:ascii="Times New Roman" w:hAnsi="Times New Roman" w:cs="Times New Roman"/>
          <w:sz w:val="28"/>
          <w:szCs w:val="28"/>
          <w:lang w:val="en-US"/>
        </w:rPr>
        <w:t xml:space="preserve"> </w:t>
      </w:r>
      <w:r w:rsidRPr="006F4152">
        <w:rPr>
          <w:rFonts w:ascii="Times New Roman" w:hAnsi="Times New Roman" w:cs="Times New Roman"/>
          <w:sz w:val="28"/>
          <w:szCs w:val="28"/>
          <w:lang w:val="en-US"/>
        </w:rPr>
        <w:t>15</w:t>
      </w:r>
      <w:r w:rsidR="00352A1C">
        <w:rPr>
          <w:rFonts w:ascii="Times New Roman" w:hAnsi="Times New Roman" w:cs="Times New Roman"/>
          <w:sz w:val="28"/>
          <w:szCs w:val="28"/>
        </w:rPr>
        <w:t>. – Р.</w:t>
      </w:r>
      <w:r w:rsidRPr="006F4152">
        <w:rPr>
          <w:rFonts w:ascii="Times New Roman" w:hAnsi="Times New Roman" w:cs="Times New Roman"/>
          <w:sz w:val="28"/>
          <w:szCs w:val="28"/>
          <w:lang w:val="en-US"/>
        </w:rPr>
        <w:t xml:space="preserve"> 52–62. </w:t>
      </w:r>
    </w:p>
    <w:p w14:paraId="3E0AB959" w14:textId="0ADF5F64" w:rsidR="00514576" w:rsidRPr="006F4152" w:rsidRDefault="00514576" w:rsidP="00EE242C">
      <w:pPr>
        <w:pStyle w:val="a8"/>
        <w:numPr>
          <w:ilvl w:val="0"/>
          <w:numId w:val="78"/>
        </w:numPr>
        <w:shd w:val="clear" w:color="auto" w:fill="FFFFFF"/>
        <w:tabs>
          <w:tab w:val="left" w:pos="142"/>
          <w:tab w:val="left" w:pos="1134"/>
        </w:tabs>
        <w:spacing w:after="0" w:line="240" w:lineRule="auto"/>
        <w:ind w:left="0" w:firstLine="567"/>
        <w:jc w:val="both"/>
        <w:rPr>
          <w:rFonts w:ascii="Times New Roman" w:eastAsia="Times New Roman" w:hAnsi="Times New Roman" w:cs="Times New Roman"/>
          <w:sz w:val="28"/>
          <w:szCs w:val="28"/>
          <w:lang w:val="kk-KZ"/>
        </w:rPr>
      </w:pPr>
      <w:proofErr w:type="spellStart"/>
      <w:r w:rsidRPr="006F4152">
        <w:rPr>
          <w:rFonts w:ascii="Times New Roman" w:hAnsi="Times New Roman" w:cs="Times New Roman"/>
          <w:sz w:val="28"/>
          <w:szCs w:val="28"/>
          <w:lang w:val="en-US"/>
        </w:rPr>
        <w:t>Rakhat</w:t>
      </w:r>
      <w:proofErr w:type="spellEnd"/>
      <w:r w:rsidRPr="006F4152">
        <w:rPr>
          <w:rFonts w:ascii="Times New Roman" w:hAnsi="Times New Roman" w:cs="Times New Roman"/>
          <w:sz w:val="28"/>
          <w:szCs w:val="28"/>
          <w:lang w:val="en-US"/>
        </w:rPr>
        <w:t xml:space="preserve"> B., </w:t>
      </w:r>
      <w:proofErr w:type="spellStart"/>
      <w:r w:rsidRPr="006F4152">
        <w:rPr>
          <w:rFonts w:ascii="Times New Roman" w:hAnsi="Times New Roman" w:cs="Times New Roman"/>
          <w:sz w:val="28"/>
          <w:szCs w:val="28"/>
          <w:lang w:val="en-US"/>
        </w:rPr>
        <w:t>Kuralay</w:t>
      </w:r>
      <w:proofErr w:type="spellEnd"/>
      <w:r w:rsidRPr="006F4152">
        <w:rPr>
          <w:rFonts w:ascii="Times New Roman" w:hAnsi="Times New Roman" w:cs="Times New Roman"/>
          <w:sz w:val="28"/>
          <w:szCs w:val="28"/>
          <w:lang w:val="en-US"/>
        </w:rPr>
        <w:t xml:space="preserve"> B., </w:t>
      </w:r>
      <w:proofErr w:type="spellStart"/>
      <w:r w:rsidRPr="006F4152">
        <w:rPr>
          <w:rFonts w:ascii="Times New Roman" w:hAnsi="Times New Roman" w:cs="Times New Roman"/>
          <w:sz w:val="28"/>
          <w:szCs w:val="28"/>
          <w:lang w:val="en-US"/>
        </w:rPr>
        <w:t>Akmaral</w:t>
      </w:r>
      <w:proofErr w:type="spellEnd"/>
      <w:r w:rsidRPr="006F4152">
        <w:rPr>
          <w:rFonts w:ascii="Times New Roman" w:hAnsi="Times New Roman" w:cs="Times New Roman"/>
          <w:sz w:val="28"/>
          <w:szCs w:val="28"/>
          <w:lang w:val="en-US"/>
        </w:rPr>
        <w:t xml:space="preserve"> S., </w:t>
      </w:r>
      <w:proofErr w:type="spellStart"/>
      <w:r w:rsidRPr="006F4152">
        <w:rPr>
          <w:rFonts w:ascii="Times New Roman" w:hAnsi="Times New Roman" w:cs="Times New Roman"/>
          <w:sz w:val="28"/>
          <w:szCs w:val="28"/>
          <w:lang w:val="en-US"/>
        </w:rPr>
        <w:t>Zhanar</w:t>
      </w:r>
      <w:proofErr w:type="spellEnd"/>
      <w:r w:rsidRPr="006F4152">
        <w:rPr>
          <w:rFonts w:ascii="Times New Roman" w:hAnsi="Times New Roman" w:cs="Times New Roman"/>
          <w:sz w:val="28"/>
          <w:szCs w:val="28"/>
          <w:lang w:val="en-US"/>
        </w:rPr>
        <w:t xml:space="preserve"> N.</w:t>
      </w:r>
      <w:r w:rsidR="00352A1C" w:rsidRPr="00352A1C">
        <w:rPr>
          <w:rFonts w:ascii="Times New Roman" w:hAnsi="Times New Roman" w:cs="Times New Roman"/>
          <w:sz w:val="28"/>
          <w:szCs w:val="28"/>
          <w:lang w:val="en-US"/>
        </w:rPr>
        <w:t xml:space="preserve">, </w:t>
      </w:r>
      <w:proofErr w:type="spellStart"/>
      <w:r w:rsidRPr="006F4152">
        <w:rPr>
          <w:rFonts w:ascii="Times New Roman" w:hAnsi="Times New Roman" w:cs="Times New Roman"/>
          <w:sz w:val="28"/>
          <w:szCs w:val="28"/>
          <w:lang w:val="en-US"/>
        </w:rPr>
        <w:t>Miyat</w:t>
      </w:r>
      <w:proofErr w:type="spellEnd"/>
      <w:r w:rsidRPr="006F4152">
        <w:rPr>
          <w:rFonts w:ascii="Times New Roman" w:hAnsi="Times New Roman" w:cs="Times New Roman"/>
          <w:sz w:val="28"/>
          <w:szCs w:val="28"/>
          <w:lang w:val="en-US"/>
        </w:rPr>
        <w:t xml:space="preserve"> D. Examination of the researches on the use of technology by fine arts teachers</w:t>
      </w:r>
      <w:r w:rsidR="00352A1C" w:rsidRPr="00352A1C">
        <w:rPr>
          <w:rFonts w:ascii="Times New Roman" w:hAnsi="Times New Roman" w:cs="Times New Roman"/>
          <w:sz w:val="28"/>
          <w:szCs w:val="28"/>
          <w:lang w:val="en-US"/>
        </w:rPr>
        <w:t xml:space="preserve"> //</w:t>
      </w:r>
      <w:r w:rsidRPr="006F4152">
        <w:rPr>
          <w:rFonts w:ascii="Times New Roman" w:hAnsi="Times New Roman" w:cs="Times New Roman"/>
          <w:sz w:val="28"/>
          <w:szCs w:val="28"/>
          <w:lang w:val="en-US"/>
        </w:rPr>
        <w:t xml:space="preserve"> World Journal on Educational Technology: Current Issues. </w:t>
      </w:r>
      <w:r w:rsidR="00352A1C" w:rsidRPr="00352A1C">
        <w:rPr>
          <w:rFonts w:ascii="Times New Roman" w:hAnsi="Times New Roman" w:cs="Times New Roman"/>
          <w:sz w:val="28"/>
          <w:szCs w:val="28"/>
          <w:lang w:val="en-US"/>
        </w:rPr>
        <w:t xml:space="preserve">- </w:t>
      </w:r>
      <w:r w:rsidR="00352A1C" w:rsidRPr="006F4152">
        <w:rPr>
          <w:rFonts w:ascii="Times New Roman" w:hAnsi="Times New Roman" w:cs="Times New Roman"/>
          <w:sz w:val="28"/>
          <w:szCs w:val="28"/>
          <w:lang w:val="en-US"/>
        </w:rPr>
        <w:t xml:space="preserve">2021. </w:t>
      </w:r>
      <w:r w:rsidR="00352A1C" w:rsidRPr="00352A1C">
        <w:rPr>
          <w:rFonts w:ascii="Times New Roman" w:hAnsi="Times New Roman" w:cs="Times New Roman"/>
          <w:sz w:val="28"/>
          <w:szCs w:val="28"/>
          <w:lang w:val="en-US"/>
        </w:rPr>
        <w:t xml:space="preserve">- </w:t>
      </w:r>
      <w:r w:rsidR="00352A1C">
        <w:rPr>
          <w:rFonts w:ascii="Times New Roman" w:hAnsi="Times New Roman" w:cs="Times New Roman"/>
          <w:sz w:val="28"/>
          <w:szCs w:val="28"/>
          <w:lang w:val="en-US"/>
        </w:rPr>
        <w:t>Vol.</w:t>
      </w:r>
      <w:r w:rsidR="00352A1C" w:rsidRPr="006F4152">
        <w:rPr>
          <w:rFonts w:ascii="Times New Roman" w:hAnsi="Times New Roman" w:cs="Times New Roman"/>
          <w:sz w:val="28"/>
          <w:szCs w:val="28"/>
          <w:lang w:val="en-US"/>
        </w:rPr>
        <w:t xml:space="preserve"> </w:t>
      </w:r>
      <w:r w:rsidRPr="006F4152">
        <w:rPr>
          <w:rFonts w:ascii="Times New Roman" w:hAnsi="Times New Roman" w:cs="Times New Roman"/>
          <w:sz w:val="28"/>
          <w:szCs w:val="28"/>
          <w:lang w:val="en-US"/>
        </w:rPr>
        <w:t>13</w:t>
      </w:r>
      <w:r w:rsidR="00352A1C" w:rsidRPr="00352A1C">
        <w:rPr>
          <w:rFonts w:ascii="Times New Roman" w:hAnsi="Times New Roman" w:cs="Times New Roman"/>
          <w:sz w:val="28"/>
          <w:szCs w:val="28"/>
          <w:lang w:val="en-US"/>
        </w:rPr>
        <w:t>, №</w:t>
      </w:r>
      <w:r w:rsidRPr="006F4152">
        <w:rPr>
          <w:rFonts w:ascii="Times New Roman" w:hAnsi="Times New Roman" w:cs="Times New Roman"/>
          <w:sz w:val="28"/>
          <w:szCs w:val="28"/>
          <w:lang w:val="en-US"/>
        </w:rPr>
        <w:t>1</w:t>
      </w:r>
      <w:r w:rsidR="00352A1C" w:rsidRPr="00352A1C">
        <w:rPr>
          <w:rFonts w:ascii="Times New Roman" w:hAnsi="Times New Roman" w:cs="Times New Roman"/>
          <w:sz w:val="28"/>
          <w:szCs w:val="28"/>
          <w:lang w:val="en-US"/>
        </w:rPr>
        <w:t xml:space="preserve">. – </w:t>
      </w:r>
      <w:r w:rsidR="00352A1C">
        <w:rPr>
          <w:rFonts w:ascii="Times New Roman" w:hAnsi="Times New Roman" w:cs="Times New Roman"/>
          <w:sz w:val="28"/>
          <w:szCs w:val="28"/>
        </w:rPr>
        <w:t>Р</w:t>
      </w:r>
      <w:r w:rsidR="00352A1C" w:rsidRPr="00352A1C">
        <w:rPr>
          <w:rFonts w:ascii="Times New Roman" w:hAnsi="Times New Roman" w:cs="Times New Roman"/>
          <w:sz w:val="28"/>
          <w:szCs w:val="28"/>
          <w:lang w:val="en-US"/>
        </w:rPr>
        <w:t>.</w:t>
      </w:r>
      <w:r w:rsidRPr="006F4152">
        <w:rPr>
          <w:rFonts w:ascii="Times New Roman" w:hAnsi="Times New Roman" w:cs="Times New Roman"/>
          <w:sz w:val="28"/>
          <w:szCs w:val="28"/>
          <w:lang w:val="en-US"/>
        </w:rPr>
        <w:t xml:space="preserve"> 68-81. </w:t>
      </w:r>
      <w:r w:rsidR="00352A1C" w:rsidRPr="00352A1C">
        <w:rPr>
          <w:rFonts w:ascii="Times New Roman" w:hAnsi="Times New Roman" w:cs="Times New Roman"/>
          <w:sz w:val="28"/>
          <w:szCs w:val="28"/>
          <w:lang w:val="en-US"/>
        </w:rPr>
        <w:t xml:space="preserve"> </w:t>
      </w:r>
    </w:p>
    <w:p w14:paraId="57425DF4" w14:textId="33005C11" w:rsidR="002F43B1" w:rsidRPr="006F4152" w:rsidRDefault="002F43B1" w:rsidP="00EE242C">
      <w:pPr>
        <w:pStyle w:val="a8"/>
        <w:numPr>
          <w:ilvl w:val="0"/>
          <w:numId w:val="78"/>
        </w:numPr>
        <w:shd w:val="clear" w:color="auto" w:fill="FFFFFF"/>
        <w:tabs>
          <w:tab w:val="left" w:pos="142"/>
          <w:tab w:val="left" w:pos="1134"/>
        </w:tabs>
        <w:spacing w:after="0" w:line="240" w:lineRule="auto"/>
        <w:ind w:left="0" w:firstLine="567"/>
        <w:jc w:val="both"/>
        <w:rPr>
          <w:rFonts w:ascii="Times New Roman" w:hAnsi="Times New Roman" w:cs="Times New Roman"/>
          <w:sz w:val="28"/>
          <w:szCs w:val="28"/>
        </w:rPr>
      </w:pPr>
      <w:r w:rsidRPr="006F4152">
        <w:rPr>
          <w:rFonts w:ascii="Times New Roman" w:hAnsi="Times New Roman" w:cs="Times New Roman"/>
          <w:sz w:val="28"/>
          <w:szCs w:val="28"/>
        </w:rPr>
        <w:t>Крупник Е.П. Психологическое воздействие искусства. – М.: Издательство «Институт психологии РАН», 1999. – 240</w:t>
      </w:r>
      <w:r w:rsidR="00352A1C">
        <w:rPr>
          <w:rFonts w:ascii="Times New Roman" w:hAnsi="Times New Roman" w:cs="Times New Roman"/>
          <w:sz w:val="28"/>
          <w:szCs w:val="28"/>
        </w:rPr>
        <w:t xml:space="preserve"> </w:t>
      </w:r>
      <w:r w:rsidRPr="006F4152">
        <w:rPr>
          <w:rFonts w:ascii="Times New Roman" w:hAnsi="Times New Roman" w:cs="Times New Roman"/>
          <w:sz w:val="28"/>
          <w:szCs w:val="28"/>
        </w:rPr>
        <w:t>с</w:t>
      </w:r>
      <w:r w:rsidR="00352A1C">
        <w:rPr>
          <w:rFonts w:ascii="Times New Roman" w:hAnsi="Times New Roman" w:cs="Times New Roman"/>
          <w:sz w:val="28"/>
          <w:szCs w:val="28"/>
        </w:rPr>
        <w:t>.</w:t>
      </w:r>
    </w:p>
    <w:p w14:paraId="281B3E92" w14:textId="19FCD84A" w:rsidR="002F43B1" w:rsidRPr="006F4152" w:rsidRDefault="002F43B1" w:rsidP="00EE242C">
      <w:pPr>
        <w:pStyle w:val="a8"/>
        <w:numPr>
          <w:ilvl w:val="0"/>
          <w:numId w:val="78"/>
        </w:numPr>
        <w:shd w:val="clear" w:color="auto" w:fill="FFFFFF"/>
        <w:tabs>
          <w:tab w:val="left" w:pos="142"/>
          <w:tab w:val="left" w:pos="1134"/>
        </w:tabs>
        <w:spacing w:after="0" w:line="240" w:lineRule="auto"/>
        <w:ind w:left="0" w:firstLine="567"/>
        <w:jc w:val="both"/>
        <w:rPr>
          <w:rFonts w:ascii="Times New Roman" w:hAnsi="Times New Roman" w:cs="Times New Roman"/>
          <w:sz w:val="28"/>
          <w:szCs w:val="28"/>
          <w:lang w:val="kk-KZ"/>
        </w:rPr>
      </w:pPr>
      <w:r w:rsidRPr="006F4152">
        <w:rPr>
          <w:rFonts w:ascii="Times New Roman" w:hAnsi="Times New Roman" w:cs="Times New Roman"/>
          <w:sz w:val="28"/>
          <w:szCs w:val="28"/>
        </w:rPr>
        <w:t>Якушева С.Д. Формирование эстетической культуры студентов колледжа.</w:t>
      </w:r>
      <w:r w:rsidR="00352A1C">
        <w:rPr>
          <w:rFonts w:ascii="Times New Roman" w:hAnsi="Times New Roman" w:cs="Times New Roman"/>
          <w:sz w:val="28"/>
          <w:szCs w:val="28"/>
        </w:rPr>
        <w:t xml:space="preserve"> </w:t>
      </w:r>
      <w:r w:rsidRPr="006F4152">
        <w:rPr>
          <w:rFonts w:ascii="Times New Roman" w:hAnsi="Times New Roman" w:cs="Times New Roman"/>
          <w:sz w:val="28"/>
          <w:szCs w:val="28"/>
        </w:rPr>
        <w:t>– Оренбург: ГОУ ОГУ, 2004. – 17</w:t>
      </w:r>
      <w:r w:rsidR="00352A1C">
        <w:rPr>
          <w:rFonts w:ascii="Times New Roman" w:hAnsi="Times New Roman" w:cs="Times New Roman"/>
          <w:sz w:val="28"/>
          <w:szCs w:val="28"/>
        </w:rPr>
        <w:t xml:space="preserve"> с.</w:t>
      </w:r>
    </w:p>
    <w:p w14:paraId="383C3437" w14:textId="2124B674" w:rsidR="002F43B1" w:rsidRPr="006F4152" w:rsidRDefault="002F43B1" w:rsidP="00EE242C">
      <w:pPr>
        <w:pStyle w:val="a8"/>
        <w:numPr>
          <w:ilvl w:val="0"/>
          <w:numId w:val="78"/>
        </w:numPr>
        <w:shd w:val="clear" w:color="auto" w:fill="FFFFFF"/>
        <w:tabs>
          <w:tab w:val="left" w:pos="142"/>
          <w:tab w:val="left" w:pos="1134"/>
        </w:tabs>
        <w:spacing w:after="0" w:line="240" w:lineRule="auto"/>
        <w:ind w:left="0" w:firstLine="567"/>
        <w:jc w:val="both"/>
        <w:rPr>
          <w:rFonts w:ascii="Times New Roman" w:hAnsi="Times New Roman" w:cs="Times New Roman"/>
          <w:sz w:val="28"/>
          <w:szCs w:val="28"/>
          <w:lang w:val="kk-KZ"/>
        </w:rPr>
      </w:pPr>
      <w:proofErr w:type="spellStart"/>
      <w:r w:rsidRPr="006F4152">
        <w:rPr>
          <w:rFonts w:ascii="Times New Roman" w:hAnsi="Times New Roman" w:cs="Times New Roman"/>
          <w:sz w:val="28"/>
          <w:szCs w:val="28"/>
        </w:rPr>
        <w:t>Селевко</w:t>
      </w:r>
      <w:proofErr w:type="spellEnd"/>
      <w:r w:rsidRPr="006F4152">
        <w:rPr>
          <w:rFonts w:ascii="Times New Roman" w:hAnsi="Times New Roman" w:cs="Times New Roman"/>
          <w:sz w:val="28"/>
          <w:szCs w:val="28"/>
        </w:rPr>
        <w:t xml:space="preserve"> Г.К. Энциклопедия образовательных технологий</w:t>
      </w:r>
      <w:r w:rsidR="00352A1C">
        <w:rPr>
          <w:rFonts w:ascii="Times New Roman" w:hAnsi="Times New Roman" w:cs="Times New Roman"/>
          <w:sz w:val="28"/>
          <w:szCs w:val="28"/>
        </w:rPr>
        <w:t xml:space="preserve"> // </w:t>
      </w:r>
      <w:r w:rsidRPr="006F4152">
        <w:rPr>
          <w:rFonts w:ascii="Times New Roman" w:hAnsi="Times New Roman" w:cs="Times New Roman"/>
          <w:sz w:val="28"/>
          <w:szCs w:val="28"/>
        </w:rPr>
        <w:t xml:space="preserve">В 2 т. </w:t>
      </w:r>
      <w:r w:rsidR="00352A1C">
        <w:rPr>
          <w:rFonts w:ascii="Times New Roman" w:hAnsi="Times New Roman" w:cs="Times New Roman"/>
          <w:sz w:val="28"/>
          <w:szCs w:val="28"/>
        </w:rPr>
        <w:t xml:space="preserve">- </w:t>
      </w:r>
      <w:r w:rsidRPr="006F4152">
        <w:rPr>
          <w:rFonts w:ascii="Times New Roman" w:hAnsi="Times New Roman" w:cs="Times New Roman"/>
          <w:sz w:val="28"/>
          <w:szCs w:val="28"/>
        </w:rPr>
        <w:t xml:space="preserve">М.: НИИ школьных технологий, 2006. </w:t>
      </w:r>
      <w:r w:rsidR="00352A1C">
        <w:rPr>
          <w:rFonts w:ascii="Times New Roman" w:hAnsi="Times New Roman" w:cs="Times New Roman"/>
          <w:sz w:val="28"/>
          <w:szCs w:val="28"/>
        </w:rPr>
        <w:t xml:space="preserve">- </w:t>
      </w:r>
      <w:r w:rsidR="00352A1C" w:rsidRPr="006F4152">
        <w:rPr>
          <w:rFonts w:ascii="Times New Roman" w:hAnsi="Times New Roman" w:cs="Times New Roman"/>
          <w:sz w:val="28"/>
          <w:szCs w:val="28"/>
        </w:rPr>
        <w:t>Т.</w:t>
      </w:r>
      <w:r w:rsidR="00352A1C">
        <w:rPr>
          <w:rFonts w:ascii="Times New Roman" w:hAnsi="Times New Roman" w:cs="Times New Roman"/>
          <w:sz w:val="28"/>
          <w:szCs w:val="28"/>
        </w:rPr>
        <w:t xml:space="preserve"> </w:t>
      </w:r>
      <w:r w:rsidR="00352A1C" w:rsidRPr="006F4152">
        <w:rPr>
          <w:rFonts w:ascii="Times New Roman" w:hAnsi="Times New Roman" w:cs="Times New Roman"/>
          <w:sz w:val="28"/>
          <w:szCs w:val="28"/>
        </w:rPr>
        <w:t>2</w:t>
      </w:r>
      <w:r w:rsidR="00352A1C">
        <w:rPr>
          <w:rFonts w:ascii="Times New Roman" w:hAnsi="Times New Roman" w:cs="Times New Roman"/>
          <w:sz w:val="28"/>
          <w:szCs w:val="28"/>
        </w:rPr>
        <w:t>.</w:t>
      </w:r>
      <w:r w:rsidR="00352A1C" w:rsidRPr="006F4152">
        <w:rPr>
          <w:rFonts w:ascii="Times New Roman" w:hAnsi="Times New Roman" w:cs="Times New Roman"/>
          <w:sz w:val="28"/>
          <w:szCs w:val="28"/>
        </w:rPr>
        <w:t xml:space="preserve"> </w:t>
      </w:r>
      <w:r w:rsidRPr="006F4152">
        <w:rPr>
          <w:rFonts w:ascii="Times New Roman" w:hAnsi="Times New Roman" w:cs="Times New Roman"/>
          <w:sz w:val="28"/>
          <w:szCs w:val="28"/>
        </w:rPr>
        <w:t>– 816 с.</w:t>
      </w:r>
    </w:p>
    <w:p w14:paraId="01E71114" w14:textId="236EA866" w:rsidR="00406272" w:rsidRPr="006F4152" w:rsidRDefault="002F43B1" w:rsidP="00EE242C">
      <w:pPr>
        <w:pStyle w:val="a8"/>
        <w:numPr>
          <w:ilvl w:val="0"/>
          <w:numId w:val="78"/>
        </w:numPr>
        <w:shd w:val="clear" w:color="auto" w:fill="FFFFFF"/>
        <w:tabs>
          <w:tab w:val="left" w:pos="142"/>
          <w:tab w:val="left" w:pos="1134"/>
        </w:tabs>
        <w:spacing w:after="0" w:line="240" w:lineRule="auto"/>
        <w:ind w:left="0" w:firstLine="567"/>
        <w:jc w:val="both"/>
        <w:rPr>
          <w:rFonts w:ascii="Times New Roman" w:hAnsi="Times New Roman" w:cs="Times New Roman"/>
          <w:sz w:val="28"/>
          <w:szCs w:val="28"/>
        </w:rPr>
      </w:pPr>
      <w:r w:rsidRPr="006F4152">
        <w:rPr>
          <w:rFonts w:ascii="Times New Roman" w:hAnsi="Times New Roman" w:cs="Times New Roman"/>
          <w:sz w:val="28"/>
          <w:szCs w:val="28"/>
        </w:rPr>
        <w:t>Андреев В.И. Педагогика</w:t>
      </w:r>
      <w:r w:rsidR="00352A1C">
        <w:rPr>
          <w:rFonts w:ascii="Times New Roman" w:hAnsi="Times New Roman" w:cs="Times New Roman"/>
          <w:sz w:val="28"/>
          <w:szCs w:val="28"/>
        </w:rPr>
        <w:t>:</w:t>
      </w:r>
      <w:r w:rsidRPr="006F4152">
        <w:rPr>
          <w:rFonts w:ascii="Times New Roman" w:hAnsi="Times New Roman" w:cs="Times New Roman"/>
          <w:sz w:val="28"/>
          <w:szCs w:val="28"/>
        </w:rPr>
        <w:t xml:space="preserve"> </w:t>
      </w:r>
      <w:r w:rsidR="00352A1C" w:rsidRPr="006F4152">
        <w:rPr>
          <w:rFonts w:ascii="Times New Roman" w:hAnsi="Times New Roman" w:cs="Times New Roman"/>
          <w:sz w:val="28"/>
          <w:szCs w:val="28"/>
        </w:rPr>
        <w:t>у</w:t>
      </w:r>
      <w:r w:rsidRPr="006F4152">
        <w:rPr>
          <w:rFonts w:ascii="Times New Roman" w:hAnsi="Times New Roman" w:cs="Times New Roman"/>
          <w:sz w:val="28"/>
          <w:szCs w:val="28"/>
        </w:rPr>
        <w:t xml:space="preserve">чебный курс для творческого саморазвития. </w:t>
      </w:r>
      <w:r w:rsidR="00352A1C">
        <w:rPr>
          <w:rFonts w:ascii="Times New Roman" w:hAnsi="Times New Roman" w:cs="Times New Roman"/>
          <w:sz w:val="28"/>
          <w:szCs w:val="28"/>
        </w:rPr>
        <w:t>– Изд.</w:t>
      </w:r>
      <w:r w:rsidRPr="006F4152">
        <w:rPr>
          <w:rFonts w:ascii="Times New Roman" w:hAnsi="Times New Roman" w:cs="Times New Roman"/>
          <w:sz w:val="28"/>
          <w:szCs w:val="28"/>
        </w:rPr>
        <w:t xml:space="preserve">  3-е. – Казань: Центр инновационных технологий, 2006. – 608 с.</w:t>
      </w:r>
    </w:p>
    <w:p w14:paraId="35B84337" w14:textId="7BB29F4F" w:rsidR="00DC77B8" w:rsidRPr="006F4152" w:rsidRDefault="00DC77B8" w:rsidP="00EE242C">
      <w:pPr>
        <w:pStyle w:val="a8"/>
        <w:numPr>
          <w:ilvl w:val="0"/>
          <w:numId w:val="78"/>
        </w:numPr>
        <w:shd w:val="clear" w:color="auto" w:fill="FFFFFF"/>
        <w:tabs>
          <w:tab w:val="left" w:pos="142"/>
          <w:tab w:val="left" w:pos="1134"/>
        </w:tabs>
        <w:spacing w:after="0" w:line="240" w:lineRule="auto"/>
        <w:ind w:left="0" w:firstLine="567"/>
        <w:jc w:val="both"/>
        <w:rPr>
          <w:rFonts w:ascii="Times New Roman" w:hAnsi="Times New Roman" w:cs="Times New Roman"/>
          <w:sz w:val="28"/>
          <w:szCs w:val="28"/>
          <w:lang w:val="kk-KZ"/>
        </w:rPr>
      </w:pPr>
      <w:r w:rsidRPr="006F4152">
        <w:rPr>
          <w:rFonts w:ascii="Times New Roman" w:hAnsi="Times New Roman" w:cs="Times New Roman"/>
          <w:sz w:val="28"/>
          <w:szCs w:val="28"/>
          <w:lang w:val="en-US"/>
        </w:rPr>
        <w:t xml:space="preserve">Cottrell S. Critical thinking skills: Effective analysis, argument and reflection. </w:t>
      </w:r>
      <w:r w:rsidR="00352A1C" w:rsidRPr="00352A1C">
        <w:rPr>
          <w:rFonts w:ascii="Times New Roman" w:hAnsi="Times New Roman" w:cs="Times New Roman"/>
          <w:sz w:val="28"/>
          <w:szCs w:val="28"/>
          <w:lang w:val="en-US"/>
        </w:rPr>
        <w:t xml:space="preserve">- </w:t>
      </w:r>
      <w:r w:rsidRPr="006F4152">
        <w:rPr>
          <w:rFonts w:ascii="Times New Roman" w:hAnsi="Times New Roman" w:cs="Times New Roman"/>
          <w:sz w:val="28"/>
          <w:szCs w:val="28"/>
          <w:lang w:val="en-US"/>
        </w:rPr>
        <w:t>Macmillan International Higher Education</w:t>
      </w:r>
      <w:r w:rsidR="00352A1C" w:rsidRPr="00352A1C">
        <w:rPr>
          <w:rFonts w:ascii="Times New Roman" w:hAnsi="Times New Roman" w:cs="Times New Roman"/>
          <w:sz w:val="28"/>
          <w:szCs w:val="28"/>
          <w:lang w:val="en-US"/>
        </w:rPr>
        <w:t xml:space="preserve">, </w:t>
      </w:r>
      <w:r w:rsidR="00352A1C" w:rsidRPr="006F4152">
        <w:rPr>
          <w:rFonts w:ascii="Times New Roman" w:hAnsi="Times New Roman" w:cs="Times New Roman"/>
          <w:sz w:val="28"/>
          <w:szCs w:val="28"/>
          <w:lang w:val="en-US"/>
        </w:rPr>
        <w:t>2017.</w:t>
      </w:r>
      <w:r w:rsidR="00352A1C" w:rsidRPr="00352A1C">
        <w:rPr>
          <w:rFonts w:ascii="Times New Roman" w:hAnsi="Times New Roman" w:cs="Times New Roman"/>
          <w:sz w:val="28"/>
          <w:szCs w:val="28"/>
          <w:lang w:val="en-US"/>
        </w:rPr>
        <w:t xml:space="preserve"> – 120 </w:t>
      </w:r>
      <w:r w:rsidR="00352A1C">
        <w:rPr>
          <w:rFonts w:ascii="Times New Roman" w:hAnsi="Times New Roman" w:cs="Times New Roman"/>
          <w:sz w:val="28"/>
          <w:szCs w:val="28"/>
        </w:rPr>
        <w:t>р</w:t>
      </w:r>
      <w:r w:rsidR="00352A1C" w:rsidRPr="00352A1C">
        <w:rPr>
          <w:rFonts w:ascii="Times New Roman" w:hAnsi="Times New Roman" w:cs="Times New Roman"/>
          <w:sz w:val="28"/>
          <w:szCs w:val="28"/>
          <w:lang w:val="en-US"/>
        </w:rPr>
        <w:t>.</w:t>
      </w:r>
    </w:p>
    <w:p w14:paraId="78F7581D" w14:textId="3023C155" w:rsidR="00DC77B8" w:rsidRPr="006F4152" w:rsidRDefault="00DC77B8" w:rsidP="00EE242C">
      <w:pPr>
        <w:pStyle w:val="a8"/>
        <w:numPr>
          <w:ilvl w:val="0"/>
          <w:numId w:val="78"/>
        </w:numPr>
        <w:tabs>
          <w:tab w:val="left" w:pos="142"/>
          <w:tab w:val="left" w:pos="1134"/>
        </w:tabs>
        <w:spacing w:after="0" w:line="240" w:lineRule="auto"/>
        <w:ind w:left="0" w:firstLine="567"/>
        <w:jc w:val="both"/>
        <w:rPr>
          <w:rFonts w:ascii="Times New Roman" w:eastAsia="Times New Roman" w:hAnsi="Times New Roman" w:cs="Times New Roman"/>
          <w:sz w:val="28"/>
          <w:szCs w:val="28"/>
          <w:lang w:val="en-US"/>
        </w:rPr>
      </w:pPr>
      <w:r w:rsidRPr="006F4152">
        <w:rPr>
          <w:rFonts w:ascii="Times New Roman" w:hAnsi="Times New Roman" w:cs="Times New Roman"/>
          <w:sz w:val="28"/>
          <w:szCs w:val="28"/>
          <w:lang w:val="en-US"/>
        </w:rPr>
        <w:t>Dumitru D. Creating meaning. The importance of Arts, Humanities and Culture for critical thinking development</w:t>
      </w:r>
      <w:r w:rsidR="00352A1C" w:rsidRPr="00352A1C">
        <w:rPr>
          <w:rFonts w:ascii="Times New Roman" w:hAnsi="Times New Roman" w:cs="Times New Roman"/>
          <w:sz w:val="28"/>
          <w:szCs w:val="28"/>
          <w:lang w:val="en-US"/>
        </w:rPr>
        <w:t xml:space="preserve"> //</w:t>
      </w:r>
      <w:r w:rsidRPr="006F4152">
        <w:rPr>
          <w:rFonts w:ascii="Times New Roman" w:hAnsi="Times New Roman" w:cs="Times New Roman"/>
          <w:sz w:val="28"/>
          <w:szCs w:val="28"/>
          <w:lang w:val="en-US"/>
        </w:rPr>
        <w:t xml:space="preserve"> Studies in Higher Education</w:t>
      </w:r>
      <w:r w:rsidR="00352A1C" w:rsidRPr="00352A1C">
        <w:rPr>
          <w:rFonts w:ascii="Times New Roman" w:hAnsi="Times New Roman" w:cs="Times New Roman"/>
          <w:sz w:val="28"/>
          <w:szCs w:val="28"/>
          <w:lang w:val="en-US"/>
        </w:rPr>
        <w:t xml:space="preserve">. - </w:t>
      </w:r>
      <w:r w:rsidR="00352A1C" w:rsidRPr="006F4152">
        <w:rPr>
          <w:rFonts w:ascii="Times New Roman" w:hAnsi="Times New Roman" w:cs="Times New Roman"/>
          <w:sz w:val="28"/>
          <w:szCs w:val="28"/>
          <w:lang w:val="en-US"/>
        </w:rPr>
        <w:t>2019.</w:t>
      </w:r>
      <w:r w:rsidR="00352A1C" w:rsidRPr="00352A1C">
        <w:rPr>
          <w:rFonts w:ascii="Times New Roman" w:hAnsi="Times New Roman" w:cs="Times New Roman"/>
          <w:sz w:val="28"/>
          <w:szCs w:val="28"/>
          <w:lang w:val="en-US"/>
        </w:rPr>
        <w:t xml:space="preserve"> - </w:t>
      </w:r>
      <w:r w:rsidR="00352A1C">
        <w:rPr>
          <w:rFonts w:ascii="Times New Roman" w:hAnsi="Times New Roman" w:cs="Times New Roman"/>
          <w:sz w:val="28"/>
          <w:szCs w:val="28"/>
          <w:lang w:val="en-US"/>
        </w:rPr>
        <w:t>Vol.</w:t>
      </w:r>
      <w:r w:rsidRPr="006F4152">
        <w:rPr>
          <w:rFonts w:ascii="Times New Roman" w:hAnsi="Times New Roman" w:cs="Times New Roman"/>
          <w:sz w:val="28"/>
          <w:szCs w:val="28"/>
          <w:lang w:val="en-US"/>
        </w:rPr>
        <w:t xml:space="preserve"> 44</w:t>
      </w:r>
      <w:r w:rsidR="00352A1C" w:rsidRPr="00CF48AB">
        <w:rPr>
          <w:rFonts w:ascii="Times New Roman" w:hAnsi="Times New Roman" w:cs="Times New Roman"/>
          <w:sz w:val="28"/>
          <w:szCs w:val="28"/>
          <w:lang w:val="en-US"/>
        </w:rPr>
        <w:t>, №</w:t>
      </w:r>
      <w:r w:rsidRPr="006F4152">
        <w:rPr>
          <w:rFonts w:ascii="Times New Roman" w:hAnsi="Times New Roman" w:cs="Times New Roman"/>
          <w:sz w:val="28"/>
          <w:szCs w:val="28"/>
          <w:lang w:val="en-US"/>
        </w:rPr>
        <w:t>5</w:t>
      </w:r>
      <w:r w:rsidR="00352A1C" w:rsidRPr="00CF48AB">
        <w:rPr>
          <w:rFonts w:ascii="Times New Roman" w:hAnsi="Times New Roman" w:cs="Times New Roman"/>
          <w:sz w:val="28"/>
          <w:szCs w:val="28"/>
          <w:lang w:val="en-US"/>
        </w:rPr>
        <w:t xml:space="preserve">. – </w:t>
      </w:r>
      <w:r w:rsidR="00352A1C">
        <w:rPr>
          <w:rFonts w:ascii="Times New Roman" w:hAnsi="Times New Roman" w:cs="Times New Roman"/>
          <w:sz w:val="28"/>
          <w:szCs w:val="28"/>
        </w:rPr>
        <w:t>Р</w:t>
      </w:r>
      <w:r w:rsidR="00352A1C" w:rsidRPr="00CF48AB">
        <w:rPr>
          <w:rFonts w:ascii="Times New Roman" w:hAnsi="Times New Roman" w:cs="Times New Roman"/>
          <w:sz w:val="28"/>
          <w:szCs w:val="28"/>
          <w:lang w:val="en-US"/>
        </w:rPr>
        <w:t>.</w:t>
      </w:r>
      <w:r w:rsidRPr="006F4152">
        <w:rPr>
          <w:rFonts w:ascii="Times New Roman" w:hAnsi="Times New Roman" w:cs="Times New Roman"/>
          <w:sz w:val="28"/>
          <w:szCs w:val="28"/>
          <w:lang w:val="en-US"/>
        </w:rPr>
        <w:t xml:space="preserve"> 870-879. </w:t>
      </w:r>
    </w:p>
    <w:p w14:paraId="43FC4726" w14:textId="2EA3D375" w:rsidR="00DC77B8" w:rsidRPr="006F4152" w:rsidRDefault="00DC77B8" w:rsidP="00EE242C">
      <w:pPr>
        <w:pStyle w:val="a8"/>
        <w:numPr>
          <w:ilvl w:val="0"/>
          <w:numId w:val="78"/>
        </w:numPr>
        <w:shd w:val="clear" w:color="auto" w:fill="FFFFFF"/>
        <w:tabs>
          <w:tab w:val="left" w:pos="142"/>
          <w:tab w:val="left" w:pos="1134"/>
        </w:tabs>
        <w:spacing w:after="0" w:line="240" w:lineRule="auto"/>
        <w:ind w:left="0" w:firstLine="567"/>
        <w:jc w:val="both"/>
        <w:rPr>
          <w:rFonts w:ascii="Times New Roman" w:eastAsia="Times New Roman" w:hAnsi="Times New Roman" w:cs="Times New Roman"/>
          <w:sz w:val="28"/>
          <w:szCs w:val="28"/>
          <w:lang w:val="en-US"/>
        </w:rPr>
      </w:pPr>
      <w:r w:rsidRPr="006F4152">
        <w:rPr>
          <w:rFonts w:ascii="Times New Roman" w:hAnsi="Times New Roman" w:cs="Times New Roman"/>
          <w:sz w:val="28"/>
          <w:szCs w:val="28"/>
          <w:lang w:val="kk-KZ"/>
        </w:rPr>
        <w:t xml:space="preserve">Bergman L., Wångby-Lundh M. </w:t>
      </w:r>
      <w:r w:rsidRPr="006F4152">
        <w:rPr>
          <w:rFonts w:ascii="Times New Roman" w:hAnsi="Times New Roman" w:cs="Times New Roman"/>
          <w:sz w:val="28"/>
          <w:szCs w:val="28"/>
          <w:lang w:val="en-US"/>
        </w:rPr>
        <w:t xml:space="preserve">The person-oriented approach: A short theoretical and practical guide. </w:t>
      </w:r>
      <w:proofErr w:type="spellStart"/>
      <w:r w:rsidRPr="006F4152">
        <w:rPr>
          <w:rFonts w:ascii="Times New Roman" w:hAnsi="Times New Roman" w:cs="Times New Roman"/>
          <w:sz w:val="28"/>
          <w:szCs w:val="28"/>
          <w:lang w:val="en-US"/>
        </w:rPr>
        <w:t>Eesti</w:t>
      </w:r>
      <w:proofErr w:type="spellEnd"/>
      <w:r w:rsidRPr="006F4152">
        <w:rPr>
          <w:rFonts w:ascii="Times New Roman" w:hAnsi="Times New Roman" w:cs="Times New Roman"/>
          <w:sz w:val="28"/>
          <w:szCs w:val="28"/>
          <w:lang w:val="en-US"/>
        </w:rPr>
        <w:t xml:space="preserve"> </w:t>
      </w:r>
      <w:proofErr w:type="spellStart"/>
      <w:r w:rsidRPr="006F4152">
        <w:rPr>
          <w:rFonts w:ascii="Times New Roman" w:hAnsi="Times New Roman" w:cs="Times New Roman"/>
          <w:sz w:val="28"/>
          <w:szCs w:val="28"/>
          <w:lang w:val="en-US"/>
        </w:rPr>
        <w:t>Haridusteaduste</w:t>
      </w:r>
      <w:proofErr w:type="spellEnd"/>
      <w:r w:rsidRPr="006F4152">
        <w:rPr>
          <w:rFonts w:ascii="Times New Roman" w:hAnsi="Times New Roman" w:cs="Times New Roman"/>
          <w:sz w:val="28"/>
          <w:szCs w:val="28"/>
          <w:lang w:val="en-US"/>
        </w:rPr>
        <w:t xml:space="preserve"> </w:t>
      </w:r>
      <w:proofErr w:type="spellStart"/>
      <w:r w:rsidRPr="006F4152">
        <w:rPr>
          <w:rFonts w:ascii="Times New Roman" w:hAnsi="Times New Roman" w:cs="Times New Roman"/>
          <w:sz w:val="28"/>
          <w:szCs w:val="28"/>
          <w:lang w:val="en-US"/>
        </w:rPr>
        <w:t>Ajakiri</w:t>
      </w:r>
      <w:proofErr w:type="spellEnd"/>
      <w:r w:rsidR="00352A1C">
        <w:rPr>
          <w:rFonts w:ascii="Times New Roman" w:hAnsi="Times New Roman" w:cs="Times New Roman"/>
          <w:sz w:val="28"/>
          <w:szCs w:val="28"/>
        </w:rPr>
        <w:t xml:space="preserve"> //</w:t>
      </w:r>
      <w:r w:rsidRPr="006F4152">
        <w:rPr>
          <w:rFonts w:ascii="Times New Roman" w:hAnsi="Times New Roman" w:cs="Times New Roman"/>
          <w:sz w:val="28"/>
          <w:szCs w:val="28"/>
          <w:lang w:val="en-US"/>
        </w:rPr>
        <w:t xml:space="preserve"> Estonian Journal of Education</w:t>
      </w:r>
      <w:r w:rsidR="00352A1C">
        <w:rPr>
          <w:rFonts w:ascii="Times New Roman" w:hAnsi="Times New Roman" w:cs="Times New Roman"/>
          <w:sz w:val="28"/>
          <w:szCs w:val="28"/>
        </w:rPr>
        <w:t xml:space="preserve">. - </w:t>
      </w:r>
      <w:r w:rsidR="00352A1C" w:rsidRPr="006F4152">
        <w:rPr>
          <w:rFonts w:ascii="Times New Roman" w:hAnsi="Times New Roman" w:cs="Times New Roman"/>
          <w:sz w:val="28"/>
          <w:szCs w:val="28"/>
          <w:lang w:val="kk-KZ"/>
        </w:rPr>
        <w:t xml:space="preserve">2014. </w:t>
      </w:r>
      <w:r w:rsidR="00352A1C">
        <w:rPr>
          <w:rFonts w:ascii="Times New Roman" w:hAnsi="Times New Roman" w:cs="Times New Roman"/>
          <w:sz w:val="28"/>
          <w:szCs w:val="28"/>
          <w:lang w:val="kk-KZ"/>
        </w:rPr>
        <w:t xml:space="preserve"> - </w:t>
      </w:r>
      <w:r w:rsidR="00352A1C">
        <w:rPr>
          <w:rFonts w:ascii="Times New Roman" w:hAnsi="Times New Roman" w:cs="Times New Roman"/>
          <w:sz w:val="28"/>
          <w:szCs w:val="28"/>
          <w:lang w:val="en-US"/>
        </w:rPr>
        <w:t>Vol.</w:t>
      </w:r>
      <w:r w:rsidR="00352A1C" w:rsidRPr="006F4152">
        <w:rPr>
          <w:rFonts w:ascii="Times New Roman" w:hAnsi="Times New Roman" w:cs="Times New Roman"/>
          <w:sz w:val="28"/>
          <w:szCs w:val="28"/>
          <w:lang w:val="en-US"/>
        </w:rPr>
        <w:t xml:space="preserve"> </w:t>
      </w:r>
      <w:r w:rsidRPr="006F4152">
        <w:rPr>
          <w:rFonts w:ascii="Times New Roman" w:hAnsi="Times New Roman" w:cs="Times New Roman"/>
          <w:sz w:val="28"/>
          <w:szCs w:val="28"/>
          <w:lang w:val="en-US"/>
        </w:rPr>
        <w:t>2</w:t>
      </w:r>
      <w:r w:rsidR="00352A1C">
        <w:rPr>
          <w:rFonts w:ascii="Times New Roman" w:hAnsi="Times New Roman" w:cs="Times New Roman"/>
          <w:sz w:val="28"/>
          <w:szCs w:val="28"/>
        </w:rPr>
        <w:t>, №</w:t>
      </w:r>
      <w:r w:rsidRPr="006F4152">
        <w:rPr>
          <w:rFonts w:ascii="Times New Roman" w:hAnsi="Times New Roman" w:cs="Times New Roman"/>
          <w:sz w:val="28"/>
          <w:szCs w:val="28"/>
          <w:lang w:val="en-US"/>
        </w:rPr>
        <w:t>1</w:t>
      </w:r>
      <w:r w:rsidR="00352A1C">
        <w:rPr>
          <w:rFonts w:ascii="Times New Roman" w:hAnsi="Times New Roman" w:cs="Times New Roman"/>
          <w:sz w:val="28"/>
          <w:szCs w:val="28"/>
        </w:rPr>
        <w:t>. – Р.</w:t>
      </w:r>
      <w:r w:rsidRPr="006F4152">
        <w:rPr>
          <w:rFonts w:ascii="Times New Roman" w:hAnsi="Times New Roman" w:cs="Times New Roman"/>
          <w:sz w:val="28"/>
          <w:szCs w:val="28"/>
          <w:lang w:val="en-US"/>
        </w:rPr>
        <w:t xml:space="preserve"> 29-49. </w:t>
      </w:r>
    </w:p>
    <w:p w14:paraId="404244F6" w14:textId="479B905A" w:rsidR="00DC77B8" w:rsidRPr="006F4152" w:rsidRDefault="00DC77B8" w:rsidP="00EE242C">
      <w:pPr>
        <w:pStyle w:val="a8"/>
        <w:numPr>
          <w:ilvl w:val="0"/>
          <w:numId w:val="78"/>
        </w:numPr>
        <w:tabs>
          <w:tab w:val="left" w:pos="142"/>
          <w:tab w:val="left" w:pos="1134"/>
        </w:tabs>
        <w:spacing w:after="0" w:line="240" w:lineRule="auto"/>
        <w:ind w:left="0" w:firstLine="567"/>
        <w:jc w:val="both"/>
        <w:rPr>
          <w:rFonts w:ascii="Times New Roman" w:eastAsia="Times New Roman" w:hAnsi="Times New Roman" w:cs="Times New Roman"/>
          <w:sz w:val="28"/>
          <w:szCs w:val="28"/>
          <w:lang w:val="en-US"/>
        </w:rPr>
      </w:pPr>
      <w:r w:rsidRPr="006F4152">
        <w:rPr>
          <w:rFonts w:ascii="Times New Roman" w:hAnsi="Times New Roman" w:cs="Times New Roman"/>
          <w:sz w:val="28"/>
          <w:szCs w:val="28"/>
          <w:lang w:val="kk-KZ"/>
        </w:rPr>
        <w:t xml:space="preserve">Korshunova V. </w:t>
      </w:r>
      <w:r w:rsidRPr="006F4152">
        <w:rPr>
          <w:rFonts w:ascii="Times New Roman" w:hAnsi="Times New Roman" w:cs="Times New Roman"/>
          <w:sz w:val="28"/>
          <w:szCs w:val="28"/>
          <w:lang w:val="en-US"/>
        </w:rPr>
        <w:t>Practice-Oriented approach to training tutors at the Siberian Federal University. Journal of Siberian Federal University</w:t>
      </w:r>
      <w:r w:rsidR="00352A1C" w:rsidRPr="00352A1C">
        <w:rPr>
          <w:rFonts w:ascii="Times New Roman" w:hAnsi="Times New Roman" w:cs="Times New Roman"/>
          <w:sz w:val="28"/>
          <w:szCs w:val="28"/>
          <w:lang w:val="en-US"/>
        </w:rPr>
        <w:t xml:space="preserve"> //</w:t>
      </w:r>
      <w:r w:rsidRPr="006F4152">
        <w:rPr>
          <w:rFonts w:ascii="Times New Roman" w:hAnsi="Times New Roman" w:cs="Times New Roman"/>
          <w:sz w:val="28"/>
          <w:szCs w:val="28"/>
          <w:lang w:val="en-US"/>
        </w:rPr>
        <w:t xml:space="preserve"> Humanities &amp; Social Sciences</w:t>
      </w:r>
      <w:r w:rsidR="00352A1C" w:rsidRPr="00352A1C">
        <w:rPr>
          <w:rFonts w:ascii="Times New Roman" w:hAnsi="Times New Roman" w:cs="Times New Roman"/>
          <w:sz w:val="28"/>
          <w:szCs w:val="28"/>
          <w:lang w:val="en-US"/>
        </w:rPr>
        <w:t xml:space="preserve">. - </w:t>
      </w:r>
      <w:r w:rsidR="00352A1C" w:rsidRPr="006F4152">
        <w:rPr>
          <w:rFonts w:ascii="Times New Roman" w:hAnsi="Times New Roman" w:cs="Times New Roman"/>
          <w:sz w:val="28"/>
          <w:szCs w:val="28"/>
          <w:lang w:val="kk-KZ"/>
        </w:rPr>
        <w:t xml:space="preserve">2019. </w:t>
      </w:r>
      <w:r w:rsidR="00352A1C">
        <w:rPr>
          <w:rFonts w:ascii="Times New Roman" w:hAnsi="Times New Roman" w:cs="Times New Roman"/>
          <w:sz w:val="28"/>
          <w:szCs w:val="28"/>
          <w:lang w:val="kk-KZ"/>
        </w:rPr>
        <w:t xml:space="preserve">- </w:t>
      </w:r>
      <w:r w:rsidR="00352A1C">
        <w:rPr>
          <w:rFonts w:ascii="Times New Roman" w:hAnsi="Times New Roman" w:cs="Times New Roman"/>
          <w:sz w:val="28"/>
          <w:szCs w:val="28"/>
          <w:lang w:val="en-US"/>
        </w:rPr>
        <w:t>Vol.</w:t>
      </w:r>
      <w:r w:rsidR="00352A1C" w:rsidRPr="006F4152">
        <w:rPr>
          <w:rFonts w:ascii="Times New Roman" w:hAnsi="Times New Roman" w:cs="Times New Roman"/>
          <w:sz w:val="28"/>
          <w:szCs w:val="28"/>
          <w:lang w:val="en-US"/>
        </w:rPr>
        <w:t xml:space="preserve"> </w:t>
      </w:r>
      <w:r w:rsidRPr="006F4152">
        <w:rPr>
          <w:rFonts w:ascii="Times New Roman" w:hAnsi="Times New Roman" w:cs="Times New Roman"/>
          <w:sz w:val="28"/>
          <w:szCs w:val="28"/>
          <w:lang w:val="en-US"/>
        </w:rPr>
        <w:t>12</w:t>
      </w:r>
      <w:r w:rsidR="00352A1C" w:rsidRPr="00352A1C">
        <w:rPr>
          <w:rFonts w:ascii="Times New Roman" w:hAnsi="Times New Roman" w:cs="Times New Roman"/>
          <w:sz w:val="28"/>
          <w:szCs w:val="28"/>
          <w:lang w:val="en-US"/>
        </w:rPr>
        <w:t xml:space="preserve">. – </w:t>
      </w:r>
      <w:r w:rsidR="00352A1C">
        <w:rPr>
          <w:rFonts w:ascii="Times New Roman" w:hAnsi="Times New Roman" w:cs="Times New Roman"/>
          <w:sz w:val="28"/>
          <w:szCs w:val="28"/>
        </w:rPr>
        <w:t>Р</w:t>
      </w:r>
      <w:r w:rsidR="00352A1C" w:rsidRPr="00352A1C">
        <w:rPr>
          <w:rFonts w:ascii="Times New Roman" w:hAnsi="Times New Roman" w:cs="Times New Roman"/>
          <w:sz w:val="28"/>
          <w:szCs w:val="28"/>
          <w:lang w:val="en-US"/>
        </w:rPr>
        <w:t>.</w:t>
      </w:r>
      <w:r w:rsidRPr="006F4152">
        <w:rPr>
          <w:rFonts w:ascii="Times New Roman" w:hAnsi="Times New Roman" w:cs="Times New Roman"/>
          <w:sz w:val="28"/>
          <w:szCs w:val="28"/>
          <w:lang w:val="en-US"/>
        </w:rPr>
        <w:t xml:space="preserve"> 164-174. </w:t>
      </w:r>
    </w:p>
    <w:p w14:paraId="495C6822" w14:textId="11CD0968" w:rsidR="00DC77B8" w:rsidRPr="006F4152" w:rsidRDefault="00DC77B8" w:rsidP="00EE242C">
      <w:pPr>
        <w:pStyle w:val="a8"/>
        <w:numPr>
          <w:ilvl w:val="0"/>
          <w:numId w:val="78"/>
        </w:numPr>
        <w:tabs>
          <w:tab w:val="left" w:pos="142"/>
          <w:tab w:val="left" w:pos="1134"/>
        </w:tabs>
        <w:spacing w:after="0" w:line="240" w:lineRule="auto"/>
        <w:ind w:left="0" w:firstLine="567"/>
        <w:jc w:val="both"/>
        <w:rPr>
          <w:rStyle w:val="FontStyle12"/>
          <w:sz w:val="28"/>
          <w:szCs w:val="28"/>
          <w:lang w:val="en-US"/>
        </w:rPr>
      </w:pPr>
      <w:r w:rsidRPr="006F4152">
        <w:rPr>
          <w:rFonts w:ascii="Times New Roman" w:hAnsi="Times New Roman" w:cs="Times New Roman"/>
          <w:sz w:val="28"/>
          <w:szCs w:val="28"/>
          <w:lang w:val="en-US"/>
        </w:rPr>
        <w:t>Gutman V.,</w:t>
      </w:r>
      <w:r w:rsidR="00352A1C" w:rsidRPr="00352A1C">
        <w:rPr>
          <w:rFonts w:ascii="Times New Roman" w:hAnsi="Times New Roman" w:cs="Times New Roman"/>
          <w:sz w:val="28"/>
          <w:szCs w:val="28"/>
          <w:lang w:val="en-US"/>
        </w:rPr>
        <w:t xml:space="preserve"> </w:t>
      </w:r>
      <w:proofErr w:type="spellStart"/>
      <w:r w:rsidRPr="006F4152">
        <w:rPr>
          <w:rFonts w:ascii="Times New Roman" w:hAnsi="Times New Roman" w:cs="Times New Roman"/>
          <w:sz w:val="28"/>
          <w:szCs w:val="28"/>
          <w:lang w:val="en-US"/>
        </w:rPr>
        <w:t>Shklyar</w:t>
      </w:r>
      <w:proofErr w:type="spellEnd"/>
      <w:r w:rsidRPr="006F4152">
        <w:rPr>
          <w:rFonts w:ascii="Times New Roman" w:hAnsi="Times New Roman" w:cs="Times New Roman"/>
          <w:sz w:val="28"/>
          <w:szCs w:val="28"/>
          <w:lang w:val="en-US"/>
        </w:rPr>
        <w:t xml:space="preserve"> N. Independent educational activity as a condition for the formation of professional and pedagogical competence of students</w:t>
      </w:r>
      <w:r w:rsidR="00352A1C" w:rsidRPr="00352A1C">
        <w:rPr>
          <w:rFonts w:ascii="Times New Roman" w:hAnsi="Times New Roman" w:cs="Times New Roman"/>
          <w:sz w:val="28"/>
          <w:szCs w:val="28"/>
          <w:lang w:val="en-US"/>
        </w:rPr>
        <w:t xml:space="preserve"> //</w:t>
      </w:r>
      <w:r w:rsidRPr="006F4152">
        <w:rPr>
          <w:rFonts w:ascii="Times New Roman" w:hAnsi="Times New Roman" w:cs="Times New Roman"/>
          <w:sz w:val="28"/>
          <w:szCs w:val="28"/>
          <w:lang w:val="en-US"/>
        </w:rPr>
        <w:t xml:space="preserve"> Karelian Scientific Journal</w:t>
      </w:r>
      <w:r w:rsidR="00352A1C" w:rsidRPr="00352A1C">
        <w:rPr>
          <w:rFonts w:ascii="Times New Roman" w:hAnsi="Times New Roman" w:cs="Times New Roman"/>
          <w:sz w:val="28"/>
          <w:szCs w:val="28"/>
          <w:lang w:val="en-US"/>
        </w:rPr>
        <w:t xml:space="preserve">. - </w:t>
      </w:r>
      <w:r w:rsidR="00352A1C" w:rsidRPr="006F4152">
        <w:rPr>
          <w:rFonts w:ascii="Times New Roman" w:hAnsi="Times New Roman" w:cs="Times New Roman"/>
          <w:sz w:val="28"/>
          <w:szCs w:val="28"/>
          <w:lang w:val="en-US"/>
        </w:rPr>
        <w:t xml:space="preserve">2016. </w:t>
      </w:r>
      <w:r w:rsidR="00352A1C" w:rsidRPr="00352A1C">
        <w:rPr>
          <w:rFonts w:ascii="Times New Roman" w:hAnsi="Times New Roman" w:cs="Times New Roman"/>
          <w:sz w:val="28"/>
          <w:szCs w:val="28"/>
          <w:lang w:val="en-US"/>
        </w:rPr>
        <w:t xml:space="preserve">- </w:t>
      </w:r>
      <w:r w:rsidR="00352A1C">
        <w:rPr>
          <w:rFonts w:ascii="Times New Roman" w:hAnsi="Times New Roman" w:cs="Times New Roman"/>
          <w:sz w:val="28"/>
          <w:szCs w:val="28"/>
          <w:lang w:val="en-US"/>
        </w:rPr>
        <w:t>Vol.</w:t>
      </w:r>
      <w:r w:rsidR="00352A1C" w:rsidRPr="006F4152">
        <w:rPr>
          <w:rFonts w:ascii="Times New Roman" w:hAnsi="Times New Roman" w:cs="Times New Roman"/>
          <w:sz w:val="28"/>
          <w:szCs w:val="28"/>
          <w:lang w:val="en-US"/>
        </w:rPr>
        <w:t xml:space="preserve"> </w:t>
      </w:r>
      <w:r w:rsidRPr="006F4152">
        <w:rPr>
          <w:rFonts w:ascii="Times New Roman" w:hAnsi="Times New Roman" w:cs="Times New Roman"/>
          <w:sz w:val="28"/>
          <w:szCs w:val="28"/>
          <w:lang w:val="en-US"/>
        </w:rPr>
        <w:t>5</w:t>
      </w:r>
      <w:r w:rsidR="00352A1C" w:rsidRPr="00352A1C">
        <w:rPr>
          <w:rFonts w:ascii="Times New Roman" w:hAnsi="Times New Roman" w:cs="Times New Roman"/>
          <w:sz w:val="28"/>
          <w:szCs w:val="28"/>
          <w:lang w:val="en-US"/>
        </w:rPr>
        <w:t>, №</w:t>
      </w:r>
      <w:r w:rsidRPr="006F4152">
        <w:rPr>
          <w:rFonts w:ascii="Times New Roman" w:hAnsi="Times New Roman" w:cs="Times New Roman"/>
          <w:sz w:val="28"/>
          <w:szCs w:val="28"/>
          <w:lang w:val="en-US"/>
        </w:rPr>
        <w:t>1</w:t>
      </w:r>
      <w:r w:rsidR="00352A1C" w:rsidRPr="00352A1C">
        <w:rPr>
          <w:rFonts w:ascii="Times New Roman" w:hAnsi="Times New Roman" w:cs="Times New Roman"/>
          <w:sz w:val="28"/>
          <w:szCs w:val="28"/>
          <w:lang w:val="en-US"/>
        </w:rPr>
        <w:t>(</w:t>
      </w:r>
      <w:r w:rsidRPr="006F4152">
        <w:rPr>
          <w:rFonts w:ascii="Times New Roman" w:hAnsi="Times New Roman" w:cs="Times New Roman"/>
          <w:sz w:val="28"/>
          <w:szCs w:val="28"/>
          <w:lang w:val="en-US"/>
        </w:rPr>
        <w:t>14)</w:t>
      </w:r>
      <w:r w:rsidR="00352A1C" w:rsidRPr="00352A1C">
        <w:rPr>
          <w:rFonts w:ascii="Times New Roman" w:hAnsi="Times New Roman" w:cs="Times New Roman"/>
          <w:sz w:val="28"/>
          <w:szCs w:val="28"/>
          <w:lang w:val="en-US"/>
        </w:rPr>
        <w:t xml:space="preserve">. – </w:t>
      </w:r>
      <w:r w:rsidR="00352A1C">
        <w:rPr>
          <w:rFonts w:ascii="Times New Roman" w:hAnsi="Times New Roman" w:cs="Times New Roman"/>
          <w:sz w:val="28"/>
          <w:szCs w:val="28"/>
        </w:rPr>
        <w:t>Р</w:t>
      </w:r>
      <w:r w:rsidR="00352A1C" w:rsidRPr="00352A1C">
        <w:rPr>
          <w:rFonts w:ascii="Times New Roman" w:hAnsi="Times New Roman" w:cs="Times New Roman"/>
          <w:sz w:val="28"/>
          <w:szCs w:val="28"/>
          <w:lang w:val="en-US"/>
        </w:rPr>
        <w:t>.</w:t>
      </w:r>
      <w:r w:rsidRPr="006F4152">
        <w:rPr>
          <w:rFonts w:ascii="Times New Roman" w:hAnsi="Times New Roman" w:cs="Times New Roman"/>
          <w:sz w:val="28"/>
          <w:szCs w:val="28"/>
          <w:lang w:val="en-US"/>
        </w:rPr>
        <w:t xml:space="preserve"> 17-21.</w:t>
      </w:r>
    </w:p>
    <w:p w14:paraId="7913C73A" w14:textId="0C8B32B4" w:rsidR="00DC77B8" w:rsidRPr="006F4152" w:rsidRDefault="00DC77B8" w:rsidP="00EE242C">
      <w:pPr>
        <w:pStyle w:val="Style3"/>
        <w:widowControl/>
        <w:numPr>
          <w:ilvl w:val="0"/>
          <w:numId w:val="78"/>
        </w:numPr>
        <w:tabs>
          <w:tab w:val="left" w:pos="142"/>
          <w:tab w:val="left" w:pos="1134"/>
        </w:tabs>
        <w:spacing w:line="240" w:lineRule="auto"/>
        <w:ind w:left="0" w:firstLine="567"/>
        <w:rPr>
          <w:rStyle w:val="FontStyle12"/>
          <w:sz w:val="28"/>
          <w:szCs w:val="28"/>
          <w:lang w:val="kk-KZ"/>
        </w:rPr>
      </w:pPr>
      <w:proofErr w:type="spellStart"/>
      <w:r w:rsidRPr="006F4152">
        <w:rPr>
          <w:sz w:val="28"/>
          <w:szCs w:val="28"/>
          <w:lang w:val="en-US"/>
        </w:rPr>
        <w:t>Berikbol</w:t>
      </w:r>
      <w:proofErr w:type="spellEnd"/>
      <w:r w:rsidRPr="006F4152">
        <w:rPr>
          <w:sz w:val="28"/>
          <w:szCs w:val="28"/>
          <w:lang w:val="en-US"/>
        </w:rPr>
        <w:t xml:space="preserve"> R., </w:t>
      </w:r>
      <w:proofErr w:type="spellStart"/>
      <w:r w:rsidRPr="006F4152">
        <w:rPr>
          <w:sz w:val="28"/>
          <w:szCs w:val="28"/>
          <w:lang w:val="en-US"/>
        </w:rPr>
        <w:t>Sabirova</w:t>
      </w:r>
      <w:proofErr w:type="spellEnd"/>
      <w:r w:rsidRPr="006F4152">
        <w:rPr>
          <w:sz w:val="28"/>
          <w:szCs w:val="28"/>
          <w:lang w:val="en-US"/>
        </w:rPr>
        <w:t xml:space="preserve"> L., Makarova O. Modern techniques in organizing the individual work of students-future teachers</w:t>
      </w:r>
      <w:r w:rsidR="00352A1C" w:rsidRPr="00352A1C">
        <w:rPr>
          <w:sz w:val="28"/>
          <w:szCs w:val="28"/>
          <w:lang w:val="en-US"/>
        </w:rPr>
        <w:t xml:space="preserve"> //</w:t>
      </w:r>
      <w:r w:rsidRPr="006F4152">
        <w:rPr>
          <w:sz w:val="28"/>
          <w:szCs w:val="28"/>
          <w:lang w:val="en-US"/>
        </w:rPr>
        <w:t xml:space="preserve"> World Journal on Educational Technology: Current Issues. </w:t>
      </w:r>
      <w:r w:rsidR="00352A1C" w:rsidRPr="00352A1C">
        <w:rPr>
          <w:sz w:val="28"/>
          <w:szCs w:val="28"/>
          <w:lang w:val="en-US"/>
        </w:rPr>
        <w:t xml:space="preserve">- </w:t>
      </w:r>
      <w:r w:rsidR="00352A1C" w:rsidRPr="006F4152">
        <w:rPr>
          <w:sz w:val="28"/>
          <w:szCs w:val="28"/>
          <w:lang w:val="en-US"/>
        </w:rPr>
        <w:t>2022.</w:t>
      </w:r>
      <w:r w:rsidR="00352A1C" w:rsidRPr="00352A1C">
        <w:rPr>
          <w:sz w:val="28"/>
          <w:szCs w:val="28"/>
          <w:lang w:val="en-US"/>
        </w:rPr>
        <w:t xml:space="preserve"> - </w:t>
      </w:r>
      <w:r w:rsidR="00352A1C">
        <w:rPr>
          <w:sz w:val="28"/>
          <w:szCs w:val="28"/>
          <w:lang w:val="en-US"/>
        </w:rPr>
        <w:t>Vol.</w:t>
      </w:r>
      <w:r w:rsidR="00352A1C" w:rsidRPr="006F4152">
        <w:rPr>
          <w:sz w:val="28"/>
          <w:szCs w:val="28"/>
          <w:lang w:val="en-US"/>
        </w:rPr>
        <w:t xml:space="preserve">  </w:t>
      </w:r>
      <w:r w:rsidRPr="006F4152">
        <w:rPr>
          <w:sz w:val="28"/>
          <w:szCs w:val="28"/>
          <w:lang w:val="en-US"/>
        </w:rPr>
        <w:t>14</w:t>
      </w:r>
      <w:r w:rsidR="00352A1C">
        <w:rPr>
          <w:sz w:val="28"/>
          <w:szCs w:val="28"/>
        </w:rPr>
        <w:t>, №</w:t>
      </w:r>
      <w:r w:rsidRPr="006F4152">
        <w:rPr>
          <w:sz w:val="28"/>
          <w:szCs w:val="28"/>
          <w:lang w:val="en-US"/>
        </w:rPr>
        <w:t>4</w:t>
      </w:r>
      <w:r w:rsidR="00352A1C">
        <w:rPr>
          <w:sz w:val="28"/>
          <w:szCs w:val="28"/>
        </w:rPr>
        <w:t>. – Р.</w:t>
      </w:r>
      <w:r w:rsidRPr="006F4152">
        <w:rPr>
          <w:sz w:val="28"/>
          <w:szCs w:val="28"/>
          <w:lang w:val="en-US"/>
        </w:rPr>
        <w:t xml:space="preserve"> 1163-1178. </w:t>
      </w:r>
    </w:p>
    <w:p w14:paraId="1886CFEF" w14:textId="77777777" w:rsidR="00406272" w:rsidRPr="004656D6" w:rsidRDefault="00406272" w:rsidP="00EE242C">
      <w:pPr>
        <w:widowControl w:val="0"/>
        <w:tabs>
          <w:tab w:val="left" w:pos="1134"/>
        </w:tabs>
        <w:autoSpaceDE w:val="0"/>
        <w:autoSpaceDN w:val="0"/>
        <w:spacing w:after="0" w:line="240" w:lineRule="auto"/>
        <w:ind w:right="-1"/>
        <w:jc w:val="right"/>
        <w:rPr>
          <w:rFonts w:ascii="Times New Roman" w:eastAsia="Calibri" w:hAnsi="Times New Roman" w:cs="Times New Roman"/>
          <w:bCs/>
          <w:sz w:val="28"/>
          <w:szCs w:val="28"/>
          <w:lang w:val="en-US"/>
        </w:rPr>
      </w:pPr>
    </w:p>
    <w:p w14:paraId="06E3C8FD" w14:textId="77777777" w:rsidR="00406272" w:rsidRPr="00DC77B8" w:rsidRDefault="00406272" w:rsidP="00EE242C">
      <w:pPr>
        <w:widowControl w:val="0"/>
        <w:tabs>
          <w:tab w:val="left" w:pos="1134"/>
        </w:tabs>
        <w:autoSpaceDE w:val="0"/>
        <w:autoSpaceDN w:val="0"/>
        <w:spacing w:after="0" w:line="240" w:lineRule="auto"/>
        <w:ind w:right="-1"/>
        <w:jc w:val="right"/>
        <w:rPr>
          <w:rFonts w:ascii="Times New Roman" w:eastAsia="Calibri" w:hAnsi="Times New Roman" w:cs="Times New Roman"/>
          <w:bCs/>
          <w:color w:val="FF0000"/>
          <w:sz w:val="28"/>
          <w:szCs w:val="28"/>
          <w:lang w:val="kk-KZ"/>
        </w:rPr>
      </w:pPr>
    </w:p>
    <w:p w14:paraId="6BA24F20" w14:textId="77777777" w:rsidR="00406272" w:rsidRPr="00DC77B8" w:rsidRDefault="00406272" w:rsidP="00EE242C">
      <w:pPr>
        <w:widowControl w:val="0"/>
        <w:tabs>
          <w:tab w:val="left" w:pos="1134"/>
        </w:tabs>
        <w:autoSpaceDE w:val="0"/>
        <w:autoSpaceDN w:val="0"/>
        <w:spacing w:after="0" w:line="240" w:lineRule="auto"/>
        <w:ind w:right="-1"/>
        <w:jc w:val="right"/>
        <w:rPr>
          <w:rFonts w:ascii="Times New Roman" w:eastAsia="Calibri" w:hAnsi="Times New Roman" w:cs="Times New Roman"/>
          <w:bCs/>
          <w:color w:val="FF0000"/>
          <w:sz w:val="28"/>
          <w:szCs w:val="28"/>
          <w:lang w:val="kk-KZ"/>
        </w:rPr>
      </w:pPr>
    </w:p>
    <w:p w14:paraId="4CC267D3" w14:textId="77777777" w:rsidR="00406272" w:rsidRPr="00DC77B8" w:rsidRDefault="00406272" w:rsidP="00EE242C">
      <w:pPr>
        <w:widowControl w:val="0"/>
        <w:tabs>
          <w:tab w:val="left" w:pos="1134"/>
        </w:tabs>
        <w:autoSpaceDE w:val="0"/>
        <w:autoSpaceDN w:val="0"/>
        <w:spacing w:after="0" w:line="240" w:lineRule="auto"/>
        <w:ind w:right="-1"/>
        <w:jc w:val="right"/>
        <w:rPr>
          <w:rFonts w:ascii="Times New Roman" w:eastAsia="Calibri" w:hAnsi="Times New Roman" w:cs="Times New Roman"/>
          <w:bCs/>
          <w:color w:val="FF0000"/>
          <w:sz w:val="28"/>
          <w:szCs w:val="28"/>
          <w:lang w:val="kk-KZ"/>
        </w:rPr>
      </w:pPr>
    </w:p>
    <w:p w14:paraId="5915E464" w14:textId="77777777" w:rsidR="00406272" w:rsidRPr="00DC77B8" w:rsidRDefault="00406272" w:rsidP="00EE242C">
      <w:pPr>
        <w:widowControl w:val="0"/>
        <w:tabs>
          <w:tab w:val="left" w:pos="1134"/>
        </w:tabs>
        <w:autoSpaceDE w:val="0"/>
        <w:autoSpaceDN w:val="0"/>
        <w:spacing w:after="0" w:line="240" w:lineRule="auto"/>
        <w:ind w:right="-1"/>
        <w:jc w:val="right"/>
        <w:rPr>
          <w:rFonts w:ascii="Times New Roman" w:eastAsia="Calibri" w:hAnsi="Times New Roman" w:cs="Times New Roman"/>
          <w:bCs/>
          <w:color w:val="FF0000"/>
          <w:sz w:val="28"/>
          <w:szCs w:val="28"/>
          <w:lang w:val="kk-KZ"/>
        </w:rPr>
      </w:pPr>
    </w:p>
    <w:p w14:paraId="37E7A8E5" w14:textId="77777777" w:rsidR="00406272" w:rsidRPr="00DC77B8" w:rsidRDefault="00406272" w:rsidP="00EE242C">
      <w:pPr>
        <w:widowControl w:val="0"/>
        <w:tabs>
          <w:tab w:val="left" w:pos="1134"/>
        </w:tabs>
        <w:autoSpaceDE w:val="0"/>
        <w:autoSpaceDN w:val="0"/>
        <w:spacing w:after="0" w:line="240" w:lineRule="auto"/>
        <w:ind w:right="-1"/>
        <w:jc w:val="right"/>
        <w:rPr>
          <w:rFonts w:ascii="Times New Roman" w:eastAsia="Calibri" w:hAnsi="Times New Roman" w:cs="Times New Roman"/>
          <w:bCs/>
          <w:color w:val="FF0000"/>
          <w:sz w:val="28"/>
          <w:szCs w:val="28"/>
          <w:lang w:val="kk-KZ"/>
        </w:rPr>
      </w:pPr>
    </w:p>
    <w:p w14:paraId="4D47277E" w14:textId="77777777" w:rsidR="00406272" w:rsidRPr="00DC77B8" w:rsidRDefault="00406272" w:rsidP="00EE242C">
      <w:pPr>
        <w:widowControl w:val="0"/>
        <w:tabs>
          <w:tab w:val="left" w:pos="1134"/>
        </w:tabs>
        <w:autoSpaceDE w:val="0"/>
        <w:autoSpaceDN w:val="0"/>
        <w:spacing w:after="0" w:line="240" w:lineRule="auto"/>
        <w:ind w:right="-1"/>
        <w:jc w:val="right"/>
        <w:rPr>
          <w:rFonts w:ascii="Times New Roman" w:eastAsia="Calibri" w:hAnsi="Times New Roman" w:cs="Times New Roman"/>
          <w:bCs/>
          <w:color w:val="FF0000"/>
          <w:sz w:val="28"/>
          <w:szCs w:val="28"/>
          <w:lang w:val="kk-KZ"/>
        </w:rPr>
      </w:pPr>
    </w:p>
    <w:p w14:paraId="3DC2DF7F" w14:textId="77777777" w:rsidR="00406272" w:rsidRDefault="00406272" w:rsidP="00EE242C">
      <w:pPr>
        <w:widowControl w:val="0"/>
        <w:tabs>
          <w:tab w:val="left" w:pos="1134"/>
        </w:tabs>
        <w:autoSpaceDE w:val="0"/>
        <w:autoSpaceDN w:val="0"/>
        <w:spacing w:after="0" w:line="240" w:lineRule="auto"/>
        <w:ind w:right="-1"/>
        <w:jc w:val="right"/>
        <w:rPr>
          <w:rFonts w:ascii="Times New Roman" w:eastAsia="Calibri" w:hAnsi="Times New Roman" w:cs="Times New Roman"/>
          <w:bCs/>
          <w:color w:val="000000" w:themeColor="text1"/>
          <w:sz w:val="28"/>
          <w:szCs w:val="28"/>
          <w:lang w:val="kk-KZ"/>
        </w:rPr>
      </w:pPr>
    </w:p>
    <w:p w14:paraId="1BABB1CC" w14:textId="1D96833F" w:rsidR="00BA64C8" w:rsidRPr="00352A1C" w:rsidRDefault="00352A1C" w:rsidP="00352A1C">
      <w:pPr>
        <w:widowControl w:val="0"/>
        <w:autoSpaceDE w:val="0"/>
        <w:autoSpaceDN w:val="0"/>
        <w:spacing w:after="0" w:line="240" w:lineRule="auto"/>
        <w:ind w:right="-1"/>
        <w:jc w:val="center"/>
        <w:rPr>
          <w:rFonts w:ascii="Times New Roman" w:eastAsia="Calibri" w:hAnsi="Times New Roman" w:cs="Times New Roman"/>
          <w:b/>
          <w:color w:val="000000" w:themeColor="text1"/>
          <w:sz w:val="28"/>
          <w:szCs w:val="28"/>
          <w:lang w:val="kk-KZ"/>
        </w:rPr>
      </w:pPr>
      <w:r w:rsidRPr="00352A1C">
        <w:rPr>
          <w:rFonts w:ascii="Times New Roman" w:eastAsia="Calibri" w:hAnsi="Times New Roman" w:cs="Times New Roman"/>
          <w:b/>
          <w:color w:val="000000" w:themeColor="text1"/>
          <w:sz w:val="28"/>
          <w:szCs w:val="28"/>
          <w:lang w:val="kk-KZ"/>
        </w:rPr>
        <w:lastRenderedPageBreak/>
        <w:t>ҚОСЫМША А</w:t>
      </w:r>
    </w:p>
    <w:p w14:paraId="24D0B1C2" w14:textId="77777777" w:rsidR="00BA64C8" w:rsidRPr="009F4918" w:rsidRDefault="00BA64C8" w:rsidP="00BA64C8">
      <w:pPr>
        <w:pStyle w:val="Style3"/>
        <w:widowControl/>
        <w:spacing w:line="240" w:lineRule="auto"/>
        <w:ind w:firstLine="0"/>
        <w:rPr>
          <w:sz w:val="28"/>
          <w:szCs w:val="28"/>
          <w:lang w:val="kk-KZ"/>
        </w:rPr>
      </w:pPr>
    </w:p>
    <w:p w14:paraId="7540205D" w14:textId="77777777" w:rsidR="00BA64C8" w:rsidRPr="009F4918" w:rsidRDefault="00BA64C8" w:rsidP="00BA64C8">
      <w:pPr>
        <w:spacing w:after="0" w:line="240" w:lineRule="auto"/>
        <w:jc w:val="center"/>
        <w:rPr>
          <w:rFonts w:ascii="Times New Roman" w:hAnsi="Times New Roman" w:cs="Times New Roman"/>
          <w:b/>
          <w:sz w:val="28"/>
          <w:szCs w:val="28"/>
          <w:lang w:val="kk-KZ"/>
        </w:rPr>
      </w:pPr>
      <w:r w:rsidRPr="009F4918">
        <w:rPr>
          <w:rFonts w:ascii="Times New Roman" w:hAnsi="Times New Roman" w:cs="Times New Roman"/>
          <w:b/>
          <w:sz w:val="28"/>
          <w:szCs w:val="28"/>
          <w:lang w:val="kk-KZ"/>
        </w:rPr>
        <w:t>«Бейнелеу өнері және сызу» мамандығы бойынша оқитын студенттерге арналған сауалнама</w:t>
      </w:r>
    </w:p>
    <w:p w14:paraId="3826752A" w14:textId="77777777" w:rsidR="00BA64C8" w:rsidRPr="009F4918" w:rsidRDefault="00BA64C8" w:rsidP="00BA64C8">
      <w:pPr>
        <w:spacing w:after="0" w:line="240" w:lineRule="auto"/>
        <w:jc w:val="center"/>
        <w:rPr>
          <w:rFonts w:ascii="Times New Roman" w:hAnsi="Times New Roman" w:cs="Times New Roman"/>
          <w:b/>
          <w:sz w:val="28"/>
          <w:szCs w:val="28"/>
          <w:lang w:val="kk-KZ"/>
        </w:rPr>
      </w:pPr>
    </w:p>
    <w:p w14:paraId="36699CF5" w14:textId="77777777" w:rsidR="00BA64C8" w:rsidRPr="009F4918" w:rsidRDefault="00BA64C8" w:rsidP="00BA64C8">
      <w:pPr>
        <w:spacing w:after="0" w:line="240" w:lineRule="auto"/>
        <w:jc w:val="center"/>
        <w:rPr>
          <w:rFonts w:ascii="Times New Roman" w:hAnsi="Times New Roman" w:cs="Times New Roman"/>
          <w:b/>
          <w:sz w:val="28"/>
          <w:szCs w:val="28"/>
          <w:lang w:val="kk-KZ"/>
        </w:rPr>
      </w:pPr>
      <w:r w:rsidRPr="009F4918">
        <w:rPr>
          <w:rFonts w:ascii="Times New Roman" w:hAnsi="Times New Roman" w:cs="Times New Roman"/>
          <w:b/>
          <w:sz w:val="28"/>
          <w:szCs w:val="28"/>
          <w:lang w:val="kk-KZ"/>
        </w:rPr>
        <w:t>Құрметті сауалнамаға қатысушы!</w:t>
      </w:r>
    </w:p>
    <w:p w14:paraId="0CB72E89" w14:textId="77777777" w:rsidR="00BA64C8" w:rsidRPr="009F4918" w:rsidRDefault="00BA64C8" w:rsidP="00BA64C8">
      <w:pPr>
        <w:spacing w:after="0" w:line="240" w:lineRule="auto"/>
        <w:jc w:val="center"/>
        <w:rPr>
          <w:rFonts w:ascii="Times New Roman" w:hAnsi="Times New Roman" w:cs="Times New Roman"/>
          <w:b/>
          <w:sz w:val="28"/>
          <w:szCs w:val="28"/>
          <w:lang w:val="kk-KZ"/>
        </w:rPr>
      </w:pPr>
    </w:p>
    <w:p w14:paraId="6A80F4D7" w14:textId="77777777" w:rsidR="00BA64C8" w:rsidRPr="009F4918" w:rsidRDefault="00BA64C8" w:rsidP="00BA64C8">
      <w:pPr>
        <w:spacing w:after="0" w:line="240" w:lineRule="auto"/>
        <w:jc w:val="both"/>
        <w:rPr>
          <w:rFonts w:ascii="Times New Roman" w:hAnsi="Times New Roman" w:cs="Times New Roman"/>
          <w:sz w:val="28"/>
          <w:szCs w:val="28"/>
          <w:lang w:val="kk-KZ"/>
        </w:rPr>
      </w:pPr>
      <w:r w:rsidRPr="009F4918">
        <w:rPr>
          <w:rFonts w:ascii="Times New Roman" w:hAnsi="Times New Roman" w:cs="Times New Roman"/>
          <w:sz w:val="28"/>
          <w:szCs w:val="28"/>
          <w:lang w:val="kk-KZ"/>
        </w:rPr>
        <w:t>Сізді сауалнаманың сұрақтарына жауап беруге шақырамыз. Жауап сіздің көзқарасыңызды  3-5 сөйлемнен ашуы керек.</w:t>
      </w:r>
    </w:p>
    <w:p w14:paraId="703DC959" w14:textId="77777777" w:rsidR="00BA64C8" w:rsidRPr="009F4918" w:rsidRDefault="00BA64C8" w:rsidP="00BA64C8">
      <w:pPr>
        <w:spacing w:after="0" w:line="240" w:lineRule="auto"/>
        <w:jc w:val="both"/>
        <w:rPr>
          <w:rFonts w:ascii="Times New Roman" w:hAnsi="Times New Roman" w:cs="Times New Roman"/>
          <w:sz w:val="28"/>
          <w:szCs w:val="28"/>
          <w:lang w:val="kk-KZ"/>
        </w:rPr>
      </w:pPr>
    </w:p>
    <w:p w14:paraId="0D625518" w14:textId="77777777" w:rsidR="00BA64C8" w:rsidRPr="009F4918" w:rsidRDefault="00BA64C8" w:rsidP="00BA64C8">
      <w:pPr>
        <w:spacing w:after="0" w:line="240" w:lineRule="auto"/>
        <w:jc w:val="center"/>
        <w:rPr>
          <w:rFonts w:ascii="Times New Roman" w:hAnsi="Times New Roman" w:cs="Times New Roman"/>
          <w:sz w:val="28"/>
          <w:szCs w:val="28"/>
          <w:lang w:val="kk-KZ"/>
        </w:rPr>
      </w:pPr>
      <w:r w:rsidRPr="009F4918">
        <w:rPr>
          <w:rFonts w:ascii="Times New Roman" w:hAnsi="Times New Roman" w:cs="Times New Roman"/>
          <w:sz w:val="28"/>
          <w:szCs w:val="28"/>
          <w:lang w:val="kk-KZ"/>
        </w:rPr>
        <w:t>ТОЛЫ</w:t>
      </w:r>
    </w:p>
    <w:p w14:paraId="106733A4" w14:textId="77777777" w:rsidR="00BA64C8" w:rsidRPr="009F4918" w:rsidRDefault="00BA64C8" w:rsidP="00BA64C8">
      <w:pPr>
        <w:spacing w:after="0" w:line="240" w:lineRule="auto"/>
        <w:jc w:val="center"/>
        <w:rPr>
          <w:rFonts w:ascii="Times New Roman" w:hAnsi="Times New Roman" w:cs="Times New Roman"/>
          <w:sz w:val="28"/>
          <w:szCs w:val="28"/>
          <w:lang w:val="kk-KZ"/>
        </w:rPr>
      </w:pPr>
      <w:r w:rsidRPr="009F4918">
        <w:rPr>
          <w:rFonts w:ascii="Times New Roman" w:hAnsi="Times New Roman" w:cs="Times New Roman"/>
          <w:sz w:val="28"/>
          <w:szCs w:val="28"/>
          <w:lang w:val="kk-KZ"/>
        </w:rPr>
        <w:t>Аты.__________________________________________________________</w:t>
      </w:r>
    </w:p>
    <w:p w14:paraId="6234DDB6" w14:textId="77777777" w:rsidR="00BA64C8" w:rsidRPr="009F4918" w:rsidRDefault="00BA64C8" w:rsidP="00BA64C8">
      <w:pPr>
        <w:spacing w:after="0" w:line="240" w:lineRule="auto"/>
        <w:rPr>
          <w:rFonts w:ascii="Times New Roman" w:hAnsi="Times New Roman" w:cs="Times New Roman"/>
          <w:sz w:val="28"/>
          <w:szCs w:val="28"/>
        </w:rPr>
      </w:pPr>
      <w:r w:rsidRPr="009F4918">
        <w:rPr>
          <w:rFonts w:ascii="Times New Roman" w:hAnsi="Times New Roman" w:cs="Times New Roman"/>
          <w:sz w:val="28"/>
          <w:szCs w:val="28"/>
          <w:lang w:val="kk-KZ"/>
        </w:rPr>
        <w:t xml:space="preserve">   Факультет________________________________________________ жыл _</w:t>
      </w:r>
      <w:r w:rsidRPr="009F4918">
        <w:rPr>
          <w:rFonts w:ascii="Times New Roman" w:hAnsi="Times New Roman" w:cs="Times New Roman"/>
          <w:sz w:val="28"/>
          <w:szCs w:val="28"/>
        </w:rPr>
        <w:t>__</w:t>
      </w:r>
    </w:p>
    <w:p w14:paraId="212A85BB" w14:textId="77777777" w:rsidR="00BA64C8" w:rsidRPr="009F4918" w:rsidRDefault="00BA64C8" w:rsidP="00BA64C8">
      <w:pPr>
        <w:spacing w:after="0" w:line="240" w:lineRule="auto"/>
        <w:rPr>
          <w:rFonts w:ascii="Times New Roman" w:hAnsi="Times New Roman" w:cs="Times New Roman"/>
          <w:sz w:val="28"/>
          <w:szCs w:val="28"/>
          <w:lang w:val="kk-KZ"/>
        </w:rPr>
      </w:pPr>
      <w:r w:rsidRPr="009F4918">
        <w:rPr>
          <w:rFonts w:ascii="Times New Roman" w:hAnsi="Times New Roman" w:cs="Times New Roman"/>
          <w:sz w:val="28"/>
          <w:szCs w:val="28"/>
          <w:lang w:val="kk-KZ"/>
        </w:rPr>
        <w:t xml:space="preserve">   Курс ____________________________________________________ тобы ___</w:t>
      </w:r>
    </w:p>
    <w:p w14:paraId="77591F03" w14:textId="77777777" w:rsidR="00BA64C8" w:rsidRPr="009F4918" w:rsidRDefault="00BA64C8" w:rsidP="00BA64C8">
      <w:pPr>
        <w:spacing w:after="0" w:line="240" w:lineRule="auto"/>
        <w:jc w:val="center"/>
        <w:rPr>
          <w:rFonts w:ascii="Times New Roman" w:hAnsi="Times New Roman" w:cs="Times New Roman"/>
          <w:sz w:val="28"/>
          <w:szCs w:val="28"/>
          <w:lang w:val="kk-KZ"/>
        </w:rPr>
      </w:pPr>
    </w:p>
    <w:p w14:paraId="3107AC41" w14:textId="77777777" w:rsidR="00BA64C8" w:rsidRPr="009F4918" w:rsidRDefault="00BA64C8" w:rsidP="00352A1C">
      <w:pPr>
        <w:pStyle w:val="a8"/>
        <w:numPr>
          <w:ilvl w:val="0"/>
          <w:numId w:val="3"/>
        </w:numPr>
        <w:tabs>
          <w:tab w:val="left" w:pos="1134"/>
        </w:tabs>
        <w:spacing w:after="0" w:line="240" w:lineRule="auto"/>
        <w:ind w:left="0" w:firstLine="567"/>
        <w:jc w:val="both"/>
        <w:rPr>
          <w:rFonts w:ascii="Times New Roman" w:hAnsi="Times New Roman" w:cs="Times New Roman"/>
          <w:sz w:val="28"/>
          <w:szCs w:val="28"/>
          <w:lang w:val="kk-KZ"/>
        </w:rPr>
      </w:pPr>
      <w:r w:rsidRPr="009F4918">
        <w:rPr>
          <w:rFonts w:ascii="Times New Roman" w:hAnsi="Times New Roman" w:cs="Times New Roman"/>
          <w:sz w:val="28"/>
          <w:szCs w:val="28"/>
          <w:lang w:val="kk-KZ"/>
        </w:rPr>
        <w:t>Сіз өзіңізді қандай мәдениеттің өкілі деп санайсыз (еуропалық, азиялық, орыс немесе басқа)?</w:t>
      </w:r>
    </w:p>
    <w:p w14:paraId="0E67FE53" w14:textId="77777777" w:rsidR="00BA64C8" w:rsidRPr="009F4918" w:rsidRDefault="00BA64C8" w:rsidP="00352A1C">
      <w:pPr>
        <w:pStyle w:val="a8"/>
        <w:numPr>
          <w:ilvl w:val="0"/>
          <w:numId w:val="3"/>
        </w:numPr>
        <w:tabs>
          <w:tab w:val="left" w:pos="1134"/>
        </w:tabs>
        <w:spacing w:after="0" w:line="240" w:lineRule="auto"/>
        <w:ind w:left="0" w:firstLine="567"/>
        <w:jc w:val="both"/>
        <w:rPr>
          <w:rFonts w:ascii="Times New Roman" w:hAnsi="Times New Roman" w:cs="Times New Roman"/>
          <w:sz w:val="28"/>
          <w:szCs w:val="28"/>
          <w:lang w:val="kk-KZ"/>
        </w:rPr>
      </w:pPr>
      <w:r w:rsidRPr="009F4918">
        <w:rPr>
          <w:rFonts w:ascii="Times New Roman" w:hAnsi="Times New Roman" w:cs="Times New Roman"/>
          <w:sz w:val="28"/>
          <w:szCs w:val="28"/>
          <w:lang w:val="kk-KZ"/>
        </w:rPr>
        <w:t>Сіз өз халқыңыздың қандай әдет-ғұрыптарын білесіз?</w:t>
      </w:r>
    </w:p>
    <w:p w14:paraId="46947F48" w14:textId="77777777" w:rsidR="00BA64C8" w:rsidRPr="009F4918" w:rsidRDefault="00BA64C8" w:rsidP="00352A1C">
      <w:pPr>
        <w:pStyle w:val="a8"/>
        <w:numPr>
          <w:ilvl w:val="0"/>
          <w:numId w:val="3"/>
        </w:numPr>
        <w:tabs>
          <w:tab w:val="left" w:pos="1134"/>
        </w:tabs>
        <w:spacing w:after="0" w:line="240" w:lineRule="auto"/>
        <w:ind w:left="0" w:firstLine="567"/>
        <w:jc w:val="both"/>
        <w:rPr>
          <w:rFonts w:ascii="Times New Roman" w:hAnsi="Times New Roman" w:cs="Times New Roman"/>
          <w:sz w:val="28"/>
          <w:szCs w:val="28"/>
          <w:lang w:val="kk-KZ"/>
        </w:rPr>
      </w:pPr>
      <w:r w:rsidRPr="009F4918">
        <w:rPr>
          <w:rFonts w:ascii="Times New Roman" w:hAnsi="Times New Roman" w:cs="Times New Roman"/>
          <w:sz w:val="28"/>
          <w:szCs w:val="28"/>
          <w:lang w:val="kk-KZ"/>
        </w:rPr>
        <w:t>Сіздің ойыңызша, Қазақстанда университеттерде  бейнелеу өнері түрлерін зерттеу қажеттілігі бар ма?</w:t>
      </w:r>
    </w:p>
    <w:p w14:paraId="49E3D1C9" w14:textId="77777777" w:rsidR="00BA64C8" w:rsidRPr="009F4918" w:rsidRDefault="00BA64C8" w:rsidP="00352A1C">
      <w:pPr>
        <w:pStyle w:val="a8"/>
        <w:numPr>
          <w:ilvl w:val="0"/>
          <w:numId w:val="3"/>
        </w:numPr>
        <w:tabs>
          <w:tab w:val="left" w:pos="1134"/>
        </w:tabs>
        <w:spacing w:after="0" w:line="240" w:lineRule="auto"/>
        <w:ind w:left="0" w:firstLine="567"/>
        <w:jc w:val="both"/>
        <w:rPr>
          <w:rFonts w:ascii="Times New Roman" w:hAnsi="Times New Roman" w:cs="Times New Roman"/>
          <w:sz w:val="28"/>
          <w:szCs w:val="28"/>
          <w:lang w:val="kk-KZ"/>
        </w:rPr>
      </w:pPr>
      <w:r w:rsidRPr="009F4918">
        <w:rPr>
          <w:rFonts w:ascii="Times New Roman" w:hAnsi="Times New Roman" w:cs="Times New Roman"/>
          <w:sz w:val="28"/>
          <w:szCs w:val="28"/>
          <w:lang w:val="kk-KZ"/>
        </w:rPr>
        <w:t xml:space="preserve"> Өз халқыңыздың көркем мәдениеті туралы көбірек білгіңіз келе ме?</w:t>
      </w:r>
    </w:p>
    <w:p w14:paraId="43F3E3B0" w14:textId="77777777" w:rsidR="00BA64C8" w:rsidRPr="009F4918" w:rsidRDefault="00BA64C8" w:rsidP="00352A1C">
      <w:pPr>
        <w:pStyle w:val="a8"/>
        <w:numPr>
          <w:ilvl w:val="0"/>
          <w:numId w:val="3"/>
        </w:numPr>
        <w:tabs>
          <w:tab w:val="left" w:pos="1134"/>
        </w:tabs>
        <w:spacing w:after="0" w:line="240" w:lineRule="auto"/>
        <w:ind w:left="0" w:firstLine="567"/>
        <w:jc w:val="both"/>
        <w:rPr>
          <w:rFonts w:ascii="Times New Roman" w:hAnsi="Times New Roman" w:cs="Times New Roman"/>
          <w:sz w:val="28"/>
          <w:szCs w:val="28"/>
          <w:lang w:val="kk-KZ"/>
        </w:rPr>
      </w:pPr>
      <w:r w:rsidRPr="009F4918">
        <w:rPr>
          <w:rFonts w:ascii="Times New Roman" w:hAnsi="Times New Roman" w:cs="Times New Roman"/>
          <w:sz w:val="28"/>
          <w:szCs w:val="28"/>
          <w:lang w:val="kk-KZ"/>
        </w:rPr>
        <w:t>Бейнелеу өнері бойынша «болашақ мұғалімнің этнокөркем мәдениеті» қандай негізгі ұғымдарды қосады?</w:t>
      </w:r>
    </w:p>
    <w:p w14:paraId="7E729E57" w14:textId="77777777" w:rsidR="00BA64C8" w:rsidRPr="009F4918" w:rsidRDefault="00BA64C8" w:rsidP="00352A1C">
      <w:pPr>
        <w:pStyle w:val="a8"/>
        <w:numPr>
          <w:ilvl w:val="0"/>
          <w:numId w:val="3"/>
        </w:numPr>
        <w:tabs>
          <w:tab w:val="left" w:pos="1134"/>
        </w:tabs>
        <w:spacing w:after="0" w:line="240" w:lineRule="auto"/>
        <w:ind w:left="0" w:firstLine="567"/>
        <w:jc w:val="both"/>
        <w:rPr>
          <w:rFonts w:ascii="Times New Roman" w:hAnsi="Times New Roman" w:cs="Times New Roman"/>
          <w:sz w:val="28"/>
          <w:szCs w:val="28"/>
          <w:lang w:val="kk-KZ"/>
        </w:rPr>
      </w:pPr>
      <w:r w:rsidRPr="009F4918">
        <w:rPr>
          <w:rFonts w:ascii="Times New Roman" w:hAnsi="Times New Roman" w:cs="Times New Roman"/>
          <w:sz w:val="28"/>
          <w:szCs w:val="28"/>
          <w:lang w:val="kk-KZ"/>
        </w:rPr>
        <w:t>Графика өнері  дегеніміз не?</w:t>
      </w:r>
    </w:p>
    <w:p w14:paraId="0E3173C8" w14:textId="77777777" w:rsidR="00BA64C8" w:rsidRPr="009F4918" w:rsidRDefault="00BA64C8" w:rsidP="00352A1C">
      <w:pPr>
        <w:pStyle w:val="a8"/>
        <w:numPr>
          <w:ilvl w:val="0"/>
          <w:numId w:val="3"/>
        </w:numPr>
        <w:tabs>
          <w:tab w:val="left" w:pos="1134"/>
        </w:tabs>
        <w:spacing w:after="0" w:line="240" w:lineRule="auto"/>
        <w:ind w:left="0" w:firstLine="567"/>
        <w:jc w:val="both"/>
        <w:rPr>
          <w:rFonts w:ascii="Times New Roman" w:hAnsi="Times New Roman" w:cs="Times New Roman"/>
          <w:sz w:val="28"/>
          <w:szCs w:val="28"/>
          <w:lang w:val="kk-KZ"/>
        </w:rPr>
      </w:pPr>
      <w:r w:rsidRPr="009F4918">
        <w:rPr>
          <w:rFonts w:ascii="Times New Roman" w:hAnsi="Times New Roman" w:cs="Times New Roman"/>
          <w:sz w:val="28"/>
          <w:szCs w:val="28"/>
          <w:lang w:val="kk-KZ"/>
        </w:rPr>
        <w:t>Болашақ бейнелеу өнері маманын қалыптастыруда көркем мәдениеттің рөлі қандай?</w:t>
      </w:r>
    </w:p>
    <w:p w14:paraId="1A338305" w14:textId="77777777" w:rsidR="00BA64C8" w:rsidRPr="009F4918" w:rsidRDefault="00BA64C8" w:rsidP="00352A1C">
      <w:pPr>
        <w:pStyle w:val="a8"/>
        <w:numPr>
          <w:ilvl w:val="0"/>
          <w:numId w:val="3"/>
        </w:numPr>
        <w:tabs>
          <w:tab w:val="left" w:pos="1134"/>
        </w:tabs>
        <w:spacing w:after="0" w:line="240" w:lineRule="auto"/>
        <w:ind w:left="0" w:firstLine="567"/>
        <w:jc w:val="both"/>
        <w:rPr>
          <w:rFonts w:ascii="Times New Roman" w:hAnsi="Times New Roman" w:cs="Times New Roman"/>
          <w:sz w:val="28"/>
          <w:szCs w:val="28"/>
          <w:lang w:val="kk-KZ"/>
        </w:rPr>
      </w:pPr>
      <w:r w:rsidRPr="009F4918">
        <w:rPr>
          <w:rFonts w:ascii="Times New Roman" w:hAnsi="Times New Roman" w:cs="Times New Roman"/>
          <w:sz w:val="28"/>
          <w:szCs w:val="28"/>
          <w:lang w:val="kk-KZ"/>
        </w:rPr>
        <w:t>Қазақстан Республикасының белгілі графика суретшілерін  атаңыз.</w:t>
      </w:r>
    </w:p>
    <w:p w14:paraId="4536159B" w14:textId="77777777" w:rsidR="00BA64C8" w:rsidRPr="009F4918" w:rsidRDefault="00BA64C8" w:rsidP="00352A1C">
      <w:pPr>
        <w:pStyle w:val="a8"/>
        <w:numPr>
          <w:ilvl w:val="0"/>
          <w:numId w:val="3"/>
        </w:numPr>
        <w:tabs>
          <w:tab w:val="left" w:pos="1134"/>
        </w:tabs>
        <w:spacing w:after="0" w:line="240" w:lineRule="auto"/>
        <w:ind w:left="0" w:firstLine="567"/>
        <w:jc w:val="both"/>
        <w:rPr>
          <w:rFonts w:ascii="Times New Roman" w:hAnsi="Times New Roman" w:cs="Times New Roman"/>
          <w:sz w:val="28"/>
          <w:szCs w:val="28"/>
          <w:lang w:val="kk-KZ"/>
        </w:rPr>
      </w:pPr>
      <w:r w:rsidRPr="009F4918">
        <w:rPr>
          <w:rFonts w:ascii="Times New Roman" w:hAnsi="Times New Roman" w:cs="Times New Roman"/>
          <w:sz w:val="28"/>
          <w:szCs w:val="28"/>
          <w:lang w:val="kk-KZ"/>
        </w:rPr>
        <w:t>Қазақстанның бейнелеу өнерін зерттеу болашақ бейнелеу өнері маманының  этнокөркем мәдениетін дамытуға қандай әсер етуі мүмкін?</w:t>
      </w:r>
    </w:p>
    <w:p w14:paraId="46E7BD64" w14:textId="77777777" w:rsidR="00BA64C8" w:rsidRPr="009F4918" w:rsidRDefault="00BA64C8" w:rsidP="00352A1C">
      <w:pPr>
        <w:pStyle w:val="a8"/>
        <w:numPr>
          <w:ilvl w:val="0"/>
          <w:numId w:val="3"/>
        </w:numPr>
        <w:tabs>
          <w:tab w:val="left" w:pos="1134"/>
        </w:tabs>
        <w:spacing w:after="0" w:line="240" w:lineRule="auto"/>
        <w:ind w:left="0" w:firstLine="567"/>
        <w:jc w:val="both"/>
        <w:rPr>
          <w:rFonts w:ascii="Times New Roman" w:hAnsi="Times New Roman" w:cs="Times New Roman"/>
          <w:sz w:val="28"/>
          <w:szCs w:val="28"/>
          <w:lang w:val="kk-KZ"/>
        </w:rPr>
      </w:pPr>
      <w:r w:rsidRPr="009F4918">
        <w:rPr>
          <w:rFonts w:ascii="Times New Roman" w:hAnsi="Times New Roman" w:cs="Times New Roman"/>
          <w:sz w:val="28"/>
          <w:szCs w:val="28"/>
          <w:lang w:val="kk-KZ"/>
        </w:rPr>
        <w:t>Көркем шығарманы тұрғызу кезінде графикада  декоративті композицияның негізгі ерекшеліктері мен принциптері қандай болуы керек?</w:t>
      </w:r>
    </w:p>
    <w:p w14:paraId="43597640" w14:textId="77777777" w:rsidR="00BA64C8" w:rsidRPr="009F4918" w:rsidRDefault="00BA64C8" w:rsidP="00352A1C">
      <w:pPr>
        <w:pStyle w:val="a8"/>
        <w:numPr>
          <w:ilvl w:val="0"/>
          <w:numId w:val="3"/>
        </w:numPr>
        <w:tabs>
          <w:tab w:val="left" w:pos="1134"/>
        </w:tabs>
        <w:spacing w:after="0" w:line="240" w:lineRule="auto"/>
        <w:ind w:left="0" w:firstLine="567"/>
        <w:jc w:val="both"/>
        <w:rPr>
          <w:rFonts w:ascii="Times New Roman" w:hAnsi="Times New Roman" w:cs="Times New Roman"/>
          <w:sz w:val="28"/>
          <w:szCs w:val="28"/>
          <w:lang w:val="kk-KZ"/>
        </w:rPr>
      </w:pPr>
      <w:r w:rsidRPr="009F4918">
        <w:rPr>
          <w:rFonts w:ascii="Times New Roman" w:hAnsi="Times New Roman" w:cs="Times New Roman"/>
          <w:sz w:val="28"/>
          <w:szCs w:val="28"/>
          <w:lang w:val="kk-KZ"/>
        </w:rPr>
        <w:t>Болашақ бейнелеу өнері маманының  негізгі сипаттамалары қандай?</w:t>
      </w:r>
    </w:p>
    <w:p w14:paraId="5A1A55AE" w14:textId="77777777" w:rsidR="00BA64C8" w:rsidRPr="009F4918" w:rsidRDefault="00BA64C8" w:rsidP="00352A1C">
      <w:pPr>
        <w:pStyle w:val="a8"/>
        <w:numPr>
          <w:ilvl w:val="0"/>
          <w:numId w:val="3"/>
        </w:numPr>
        <w:tabs>
          <w:tab w:val="left" w:pos="1134"/>
        </w:tabs>
        <w:spacing w:after="0" w:line="240" w:lineRule="auto"/>
        <w:ind w:left="0" w:firstLine="567"/>
        <w:jc w:val="both"/>
        <w:rPr>
          <w:rFonts w:ascii="Times New Roman" w:hAnsi="Times New Roman" w:cs="Times New Roman"/>
          <w:sz w:val="28"/>
          <w:szCs w:val="28"/>
          <w:lang w:val="kk-KZ"/>
        </w:rPr>
      </w:pPr>
      <w:r w:rsidRPr="009F4918">
        <w:rPr>
          <w:rFonts w:ascii="Times New Roman" w:hAnsi="Times New Roman" w:cs="Times New Roman"/>
          <w:sz w:val="28"/>
          <w:szCs w:val="28"/>
          <w:lang w:val="kk-KZ"/>
        </w:rPr>
        <w:t>Қазақстан суретшілерінің графика  өнері қандай ерекшеліктермен сипатталуы мүмкін?</w:t>
      </w:r>
    </w:p>
    <w:p w14:paraId="3F55EBA6" w14:textId="77777777" w:rsidR="00BA64C8" w:rsidRPr="009F4918" w:rsidRDefault="00BA64C8" w:rsidP="00352A1C">
      <w:pPr>
        <w:pStyle w:val="a8"/>
        <w:numPr>
          <w:ilvl w:val="0"/>
          <w:numId w:val="3"/>
        </w:numPr>
        <w:tabs>
          <w:tab w:val="left" w:pos="1134"/>
        </w:tabs>
        <w:spacing w:after="0" w:line="240" w:lineRule="auto"/>
        <w:ind w:left="0" w:firstLine="567"/>
        <w:jc w:val="both"/>
        <w:rPr>
          <w:rFonts w:ascii="Times New Roman" w:hAnsi="Times New Roman" w:cs="Times New Roman"/>
          <w:sz w:val="28"/>
          <w:szCs w:val="28"/>
          <w:lang w:val="kk-KZ"/>
        </w:rPr>
      </w:pPr>
      <w:r w:rsidRPr="009F4918">
        <w:rPr>
          <w:rFonts w:ascii="Times New Roman" w:hAnsi="Times New Roman" w:cs="Times New Roman"/>
          <w:sz w:val="28"/>
          <w:szCs w:val="28"/>
          <w:lang w:val="kk-KZ"/>
        </w:rPr>
        <w:t>Бейнелеу өнері маманны қандай негізгі педагогикалық шеберлікке ие болуы керек?</w:t>
      </w:r>
    </w:p>
    <w:p w14:paraId="5E3E074F" w14:textId="77777777" w:rsidR="00BA64C8" w:rsidRPr="009F4918" w:rsidRDefault="00BA64C8" w:rsidP="00352A1C">
      <w:pPr>
        <w:pStyle w:val="a8"/>
        <w:numPr>
          <w:ilvl w:val="0"/>
          <w:numId w:val="3"/>
        </w:numPr>
        <w:tabs>
          <w:tab w:val="left" w:pos="1134"/>
        </w:tabs>
        <w:spacing w:after="0" w:line="240" w:lineRule="auto"/>
        <w:ind w:left="0" w:firstLine="567"/>
        <w:jc w:val="both"/>
        <w:rPr>
          <w:rFonts w:ascii="Times New Roman" w:hAnsi="Times New Roman" w:cs="Times New Roman"/>
          <w:sz w:val="28"/>
          <w:szCs w:val="28"/>
          <w:lang w:val="kk-KZ"/>
        </w:rPr>
      </w:pPr>
      <w:r w:rsidRPr="009F4918">
        <w:rPr>
          <w:rFonts w:ascii="Times New Roman" w:hAnsi="Times New Roman" w:cs="Times New Roman"/>
          <w:sz w:val="28"/>
          <w:szCs w:val="28"/>
          <w:lang w:val="kk-KZ"/>
        </w:rPr>
        <w:t>Ою-өрнек дегеніміз не?</w:t>
      </w:r>
    </w:p>
    <w:p w14:paraId="0CAB50E5" w14:textId="77777777" w:rsidR="00BA64C8" w:rsidRPr="009F4918" w:rsidRDefault="00BA64C8" w:rsidP="00352A1C">
      <w:pPr>
        <w:pStyle w:val="a8"/>
        <w:numPr>
          <w:ilvl w:val="0"/>
          <w:numId w:val="3"/>
        </w:numPr>
        <w:tabs>
          <w:tab w:val="left" w:pos="1134"/>
        </w:tabs>
        <w:spacing w:after="0" w:line="240" w:lineRule="auto"/>
        <w:ind w:left="0" w:firstLine="567"/>
        <w:jc w:val="both"/>
        <w:rPr>
          <w:rFonts w:ascii="Times New Roman" w:hAnsi="Times New Roman" w:cs="Times New Roman"/>
          <w:sz w:val="28"/>
          <w:szCs w:val="28"/>
          <w:lang w:val="kk-KZ"/>
        </w:rPr>
      </w:pPr>
      <w:r w:rsidRPr="009F4918">
        <w:rPr>
          <w:rFonts w:ascii="Times New Roman" w:hAnsi="Times New Roman" w:cs="Times New Roman"/>
          <w:sz w:val="28"/>
          <w:szCs w:val="28"/>
          <w:lang w:val="kk-KZ"/>
        </w:rPr>
        <w:t>Бейнелеу өнері сабағында мектеп бағдарламасында оқуға қажет бейнелеу өнері түрлерін атаңыз?</w:t>
      </w:r>
    </w:p>
    <w:p w14:paraId="234B29F3" w14:textId="77777777" w:rsidR="00BA64C8" w:rsidRPr="009F4918" w:rsidRDefault="00BA64C8" w:rsidP="00352A1C">
      <w:pPr>
        <w:pStyle w:val="a8"/>
        <w:numPr>
          <w:ilvl w:val="0"/>
          <w:numId w:val="3"/>
        </w:numPr>
        <w:tabs>
          <w:tab w:val="left" w:pos="1134"/>
        </w:tabs>
        <w:spacing w:after="0" w:line="240" w:lineRule="auto"/>
        <w:ind w:left="0" w:firstLine="567"/>
        <w:jc w:val="both"/>
        <w:rPr>
          <w:rFonts w:ascii="Times New Roman" w:hAnsi="Times New Roman" w:cs="Times New Roman"/>
          <w:sz w:val="28"/>
          <w:szCs w:val="28"/>
          <w:lang w:val="kk-KZ"/>
        </w:rPr>
      </w:pPr>
      <w:r w:rsidRPr="009F4918">
        <w:rPr>
          <w:rFonts w:ascii="Times New Roman" w:hAnsi="Times New Roman" w:cs="Times New Roman"/>
          <w:sz w:val="28"/>
          <w:szCs w:val="28"/>
          <w:lang w:val="kk-KZ"/>
        </w:rPr>
        <w:t xml:space="preserve"> Стилизациядағы шарттылық нені білдіреді?</w:t>
      </w:r>
    </w:p>
    <w:p w14:paraId="15951111" w14:textId="77777777" w:rsidR="00BA64C8" w:rsidRPr="009F4918" w:rsidRDefault="00BA64C8" w:rsidP="00352A1C">
      <w:pPr>
        <w:pStyle w:val="a8"/>
        <w:numPr>
          <w:ilvl w:val="0"/>
          <w:numId w:val="3"/>
        </w:numPr>
        <w:tabs>
          <w:tab w:val="left" w:pos="1134"/>
        </w:tabs>
        <w:spacing w:after="0" w:line="240" w:lineRule="auto"/>
        <w:ind w:left="0" w:firstLine="567"/>
        <w:jc w:val="both"/>
        <w:rPr>
          <w:rFonts w:ascii="Times New Roman" w:hAnsi="Times New Roman" w:cs="Times New Roman"/>
          <w:sz w:val="28"/>
          <w:szCs w:val="28"/>
          <w:lang w:val="kk-KZ"/>
        </w:rPr>
      </w:pPr>
      <w:r w:rsidRPr="009F4918">
        <w:rPr>
          <w:rFonts w:ascii="Times New Roman" w:hAnsi="Times New Roman" w:cs="Times New Roman"/>
          <w:sz w:val="28"/>
          <w:szCs w:val="28"/>
          <w:lang w:val="kk-KZ"/>
        </w:rPr>
        <w:t>Сіз өзіңіздің көркем мәдениеттің даму деңгейін қалай бағалайсыз (төмен, орта, жоғары немесе 1,2,3,4,5 бес балдық шкала бойынша)?</w:t>
      </w:r>
    </w:p>
    <w:p w14:paraId="12BC7F16" w14:textId="77777777" w:rsidR="00BA64C8" w:rsidRPr="009F4918" w:rsidRDefault="00BA64C8" w:rsidP="00352A1C">
      <w:pPr>
        <w:pStyle w:val="a8"/>
        <w:numPr>
          <w:ilvl w:val="0"/>
          <w:numId w:val="3"/>
        </w:numPr>
        <w:tabs>
          <w:tab w:val="left" w:pos="1134"/>
        </w:tabs>
        <w:spacing w:after="0" w:line="240" w:lineRule="auto"/>
        <w:ind w:left="0" w:firstLine="567"/>
        <w:jc w:val="both"/>
        <w:rPr>
          <w:rFonts w:ascii="Times New Roman" w:hAnsi="Times New Roman" w:cs="Times New Roman"/>
          <w:sz w:val="28"/>
          <w:szCs w:val="28"/>
          <w:lang w:val="kk-KZ"/>
        </w:rPr>
      </w:pPr>
      <w:r w:rsidRPr="009F4918">
        <w:rPr>
          <w:rFonts w:ascii="Times New Roman" w:hAnsi="Times New Roman" w:cs="Times New Roman"/>
          <w:sz w:val="28"/>
          <w:szCs w:val="28"/>
          <w:lang w:val="kk-KZ"/>
        </w:rPr>
        <w:t>Қазақстанның графика  өнері түрлерін атаңыз.</w:t>
      </w:r>
    </w:p>
    <w:p w14:paraId="64643486" w14:textId="77777777" w:rsidR="00BA64C8" w:rsidRPr="009F4918" w:rsidRDefault="00BA64C8" w:rsidP="00352A1C">
      <w:pPr>
        <w:pStyle w:val="a8"/>
        <w:numPr>
          <w:ilvl w:val="0"/>
          <w:numId w:val="3"/>
        </w:numPr>
        <w:tabs>
          <w:tab w:val="left" w:pos="1134"/>
        </w:tabs>
        <w:spacing w:after="0" w:line="240" w:lineRule="auto"/>
        <w:ind w:left="0" w:firstLine="567"/>
        <w:jc w:val="both"/>
        <w:rPr>
          <w:rFonts w:ascii="Times New Roman" w:hAnsi="Times New Roman" w:cs="Times New Roman"/>
          <w:sz w:val="28"/>
          <w:szCs w:val="28"/>
          <w:lang w:val="kk-KZ"/>
        </w:rPr>
      </w:pPr>
      <w:r w:rsidRPr="009F4918">
        <w:rPr>
          <w:rFonts w:ascii="Times New Roman" w:hAnsi="Times New Roman" w:cs="Times New Roman"/>
          <w:sz w:val="28"/>
          <w:szCs w:val="28"/>
          <w:lang w:val="kk-KZ"/>
        </w:rPr>
        <w:lastRenderedPageBreak/>
        <w:t>Қазақстанның бейнелеу өнерін оқудан тыс жұмысының қандай формаларын қолдануға болады?</w:t>
      </w:r>
    </w:p>
    <w:p w14:paraId="733FE818" w14:textId="77777777" w:rsidR="00BA64C8" w:rsidRPr="009F4918" w:rsidRDefault="00BA64C8" w:rsidP="00352A1C">
      <w:pPr>
        <w:pStyle w:val="a8"/>
        <w:numPr>
          <w:ilvl w:val="0"/>
          <w:numId w:val="3"/>
        </w:numPr>
        <w:tabs>
          <w:tab w:val="left" w:pos="1134"/>
        </w:tabs>
        <w:spacing w:after="0" w:line="240" w:lineRule="auto"/>
        <w:ind w:left="0" w:firstLine="567"/>
        <w:jc w:val="both"/>
        <w:rPr>
          <w:rFonts w:ascii="Times New Roman" w:hAnsi="Times New Roman" w:cs="Times New Roman"/>
          <w:sz w:val="28"/>
          <w:szCs w:val="28"/>
          <w:lang w:val="kk-KZ"/>
        </w:rPr>
      </w:pPr>
      <w:r w:rsidRPr="009F4918">
        <w:rPr>
          <w:rFonts w:ascii="Times New Roman" w:hAnsi="Times New Roman" w:cs="Times New Roman"/>
          <w:sz w:val="28"/>
          <w:szCs w:val="28"/>
          <w:lang w:val="kk-KZ"/>
        </w:rPr>
        <w:t>Қазақстан бейнелеу өнерінің дамуына үлес қосқан классиктер мен заманауи суретшілерді атаңыз?</w:t>
      </w:r>
    </w:p>
    <w:p w14:paraId="75B7E4BD" w14:textId="77777777" w:rsidR="00BA64C8" w:rsidRPr="009F4918" w:rsidRDefault="00BA64C8" w:rsidP="00352A1C">
      <w:pPr>
        <w:pStyle w:val="a8"/>
        <w:numPr>
          <w:ilvl w:val="0"/>
          <w:numId w:val="3"/>
        </w:numPr>
        <w:tabs>
          <w:tab w:val="left" w:pos="1134"/>
        </w:tabs>
        <w:spacing w:after="0" w:line="240" w:lineRule="auto"/>
        <w:ind w:left="0" w:firstLine="567"/>
        <w:jc w:val="both"/>
        <w:rPr>
          <w:rFonts w:ascii="Times New Roman" w:hAnsi="Times New Roman" w:cs="Times New Roman"/>
          <w:sz w:val="28"/>
          <w:szCs w:val="28"/>
          <w:lang w:val="kk-KZ"/>
        </w:rPr>
      </w:pPr>
      <w:r w:rsidRPr="009F4918">
        <w:rPr>
          <w:rFonts w:ascii="Times New Roman" w:hAnsi="Times New Roman" w:cs="Times New Roman"/>
          <w:sz w:val="28"/>
          <w:szCs w:val="28"/>
          <w:lang w:val="kk-KZ"/>
        </w:rPr>
        <w:t>Болашақ бейнелеу өнері маманының  келбеті қандай болуы керек?</w:t>
      </w:r>
    </w:p>
    <w:p w14:paraId="2ACF28D0" w14:textId="77777777" w:rsidR="00BA64C8" w:rsidRPr="009F4918" w:rsidRDefault="00BA64C8" w:rsidP="00352A1C">
      <w:pPr>
        <w:pStyle w:val="a8"/>
        <w:numPr>
          <w:ilvl w:val="0"/>
          <w:numId w:val="3"/>
        </w:numPr>
        <w:tabs>
          <w:tab w:val="left" w:pos="1134"/>
        </w:tabs>
        <w:spacing w:after="0" w:line="240" w:lineRule="auto"/>
        <w:ind w:left="0" w:firstLine="567"/>
        <w:jc w:val="both"/>
        <w:rPr>
          <w:rFonts w:ascii="Times New Roman" w:hAnsi="Times New Roman" w:cs="Times New Roman"/>
          <w:sz w:val="28"/>
          <w:szCs w:val="28"/>
          <w:lang w:val="kk-KZ"/>
        </w:rPr>
      </w:pPr>
      <w:r w:rsidRPr="009F4918">
        <w:rPr>
          <w:rFonts w:ascii="Times New Roman" w:hAnsi="Times New Roman" w:cs="Times New Roman"/>
          <w:sz w:val="28"/>
          <w:szCs w:val="28"/>
          <w:lang w:val="kk-KZ"/>
        </w:rPr>
        <w:t>Қазақстан суретшілерінің туындыларынан қандай жалпы ұлттық белгілерді табуға болады.</w:t>
      </w:r>
    </w:p>
    <w:p w14:paraId="685D7AAB" w14:textId="77777777" w:rsidR="00BA64C8" w:rsidRPr="009F4918" w:rsidRDefault="00BA64C8" w:rsidP="00352A1C">
      <w:pPr>
        <w:pStyle w:val="a8"/>
        <w:numPr>
          <w:ilvl w:val="0"/>
          <w:numId w:val="3"/>
        </w:numPr>
        <w:tabs>
          <w:tab w:val="left" w:pos="1134"/>
        </w:tabs>
        <w:spacing w:after="0" w:line="240" w:lineRule="auto"/>
        <w:ind w:left="0" w:firstLine="567"/>
        <w:jc w:val="both"/>
        <w:rPr>
          <w:rFonts w:ascii="Times New Roman" w:hAnsi="Times New Roman" w:cs="Times New Roman"/>
          <w:sz w:val="28"/>
          <w:szCs w:val="28"/>
          <w:lang w:val="kk-KZ"/>
        </w:rPr>
      </w:pPr>
      <w:r w:rsidRPr="009F4918">
        <w:rPr>
          <w:rFonts w:ascii="Times New Roman" w:hAnsi="Times New Roman" w:cs="Times New Roman"/>
          <w:sz w:val="28"/>
          <w:szCs w:val="28"/>
          <w:lang w:val="kk-KZ"/>
        </w:rPr>
        <w:t xml:space="preserve"> Графика өнерінің қандай техникаларын  Қазақстан суретшілері шығармашылығында кеңінен қолданылады?</w:t>
      </w:r>
    </w:p>
    <w:p w14:paraId="6537DA6B" w14:textId="77777777" w:rsidR="00BA64C8" w:rsidRPr="009F4918" w:rsidRDefault="00BA64C8" w:rsidP="00352A1C">
      <w:pPr>
        <w:pStyle w:val="a8"/>
        <w:numPr>
          <w:ilvl w:val="0"/>
          <w:numId w:val="3"/>
        </w:numPr>
        <w:tabs>
          <w:tab w:val="left" w:pos="1134"/>
        </w:tabs>
        <w:spacing w:after="0" w:line="240" w:lineRule="auto"/>
        <w:ind w:left="0" w:firstLine="567"/>
        <w:jc w:val="both"/>
        <w:rPr>
          <w:rFonts w:ascii="Times New Roman" w:hAnsi="Times New Roman" w:cs="Times New Roman"/>
          <w:sz w:val="28"/>
          <w:szCs w:val="28"/>
          <w:lang w:val="kk-KZ"/>
        </w:rPr>
      </w:pPr>
      <w:r w:rsidRPr="009F4918">
        <w:rPr>
          <w:rFonts w:ascii="Times New Roman" w:hAnsi="Times New Roman" w:cs="Times New Roman"/>
          <w:sz w:val="28"/>
          <w:szCs w:val="28"/>
          <w:lang w:val="kk-KZ"/>
        </w:rPr>
        <w:t xml:space="preserve"> Бейнелеу өнерін оқытуда және шығарма жасауда этнокөркемдік мұраттар, стандарттар болуы керек пе, сіз осындай идеалдар мен үлгілерге сүйенесіз бе?</w:t>
      </w:r>
    </w:p>
    <w:p w14:paraId="2AC33515" w14:textId="77777777" w:rsidR="00BA64C8" w:rsidRPr="009F4918" w:rsidRDefault="00BA64C8" w:rsidP="00352A1C">
      <w:pPr>
        <w:pStyle w:val="a8"/>
        <w:numPr>
          <w:ilvl w:val="0"/>
          <w:numId w:val="3"/>
        </w:numPr>
        <w:tabs>
          <w:tab w:val="left" w:pos="1134"/>
        </w:tabs>
        <w:spacing w:after="0" w:line="240" w:lineRule="auto"/>
        <w:ind w:left="0" w:firstLine="567"/>
        <w:jc w:val="both"/>
        <w:rPr>
          <w:rFonts w:ascii="Times New Roman" w:hAnsi="Times New Roman" w:cs="Times New Roman"/>
          <w:sz w:val="28"/>
          <w:szCs w:val="28"/>
          <w:lang w:val="kk-KZ"/>
        </w:rPr>
      </w:pPr>
      <w:r w:rsidRPr="009F4918">
        <w:rPr>
          <w:rFonts w:ascii="Times New Roman" w:hAnsi="Times New Roman" w:cs="Times New Roman"/>
          <w:sz w:val="28"/>
          <w:szCs w:val="28"/>
          <w:lang w:val="kk-KZ"/>
        </w:rPr>
        <w:t>Қазақстанның қазіргі заманғы өнеріндегі қандай тақырыптар мен тенденциялар сіз үшін ең қызықты?</w:t>
      </w:r>
    </w:p>
    <w:p w14:paraId="1DD823EC" w14:textId="77777777" w:rsidR="00BA64C8" w:rsidRPr="009F4918" w:rsidRDefault="00BA64C8" w:rsidP="00352A1C">
      <w:pPr>
        <w:pStyle w:val="Style3"/>
        <w:widowControl/>
        <w:tabs>
          <w:tab w:val="left" w:pos="1134"/>
        </w:tabs>
        <w:spacing w:line="240" w:lineRule="auto"/>
        <w:ind w:firstLine="567"/>
        <w:rPr>
          <w:sz w:val="28"/>
          <w:szCs w:val="28"/>
          <w:lang w:val="kk-KZ"/>
        </w:rPr>
      </w:pPr>
    </w:p>
    <w:p w14:paraId="07E6DE8B" w14:textId="77777777" w:rsidR="00BA64C8" w:rsidRPr="009F4918" w:rsidRDefault="00BA64C8" w:rsidP="00352A1C">
      <w:pPr>
        <w:pStyle w:val="Style3"/>
        <w:widowControl/>
        <w:tabs>
          <w:tab w:val="left" w:pos="1134"/>
        </w:tabs>
        <w:spacing w:line="240" w:lineRule="auto"/>
        <w:ind w:firstLine="567"/>
        <w:rPr>
          <w:sz w:val="28"/>
          <w:szCs w:val="28"/>
          <w:lang w:val="kk-KZ"/>
        </w:rPr>
      </w:pPr>
    </w:p>
    <w:p w14:paraId="3EF42AC0" w14:textId="77777777" w:rsidR="00BA64C8" w:rsidRPr="009F4918" w:rsidRDefault="00BA64C8" w:rsidP="00352A1C">
      <w:pPr>
        <w:pStyle w:val="Style3"/>
        <w:widowControl/>
        <w:tabs>
          <w:tab w:val="left" w:pos="1134"/>
        </w:tabs>
        <w:spacing w:line="240" w:lineRule="auto"/>
        <w:ind w:firstLine="567"/>
        <w:rPr>
          <w:sz w:val="28"/>
          <w:szCs w:val="28"/>
          <w:lang w:val="kk-KZ"/>
        </w:rPr>
      </w:pPr>
    </w:p>
    <w:p w14:paraId="3818E0B1" w14:textId="77777777" w:rsidR="00BA64C8" w:rsidRPr="009F4918" w:rsidRDefault="00BA64C8" w:rsidP="00352A1C">
      <w:pPr>
        <w:pStyle w:val="Style3"/>
        <w:widowControl/>
        <w:tabs>
          <w:tab w:val="left" w:pos="1134"/>
        </w:tabs>
        <w:spacing w:line="240" w:lineRule="auto"/>
        <w:ind w:firstLine="567"/>
        <w:rPr>
          <w:sz w:val="28"/>
          <w:szCs w:val="28"/>
          <w:lang w:val="kk-KZ"/>
        </w:rPr>
      </w:pPr>
    </w:p>
    <w:p w14:paraId="2D70B115" w14:textId="77777777" w:rsidR="00BA64C8" w:rsidRPr="009F4918" w:rsidRDefault="00BA64C8" w:rsidP="00352A1C">
      <w:pPr>
        <w:pStyle w:val="Style3"/>
        <w:widowControl/>
        <w:tabs>
          <w:tab w:val="left" w:pos="1134"/>
        </w:tabs>
        <w:spacing w:line="240" w:lineRule="auto"/>
        <w:ind w:firstLine="567"/>
        <w:rPr>
          <w:sz w:val="28"/>
          <w:szCs w:val="28"/>
          <w:lang w:val="kk-KZ"/>
        </w:rPr>
      </w:pPr>
    </w:p>
    <w:p w14:paraId="574630BE" w14:textId="77777777" w:rsidR="00BA64C8" w:rsidRPr="009F4918" w:rsidRDefault="00BA64C8" w:rsidP="00352A1C">
      <w:pPr>
        <w:pStyle w:val="Style3"/>
        <w:widowControl/>
        <w:tabs>
          <w:tab w:val="left" w:pos="1134"/>
        </w:tabs>
        <w:spacing w:line="240" w:lineRule="auto"/>
        <w:ind w:firstLine="567"/>
        <w:rPr>
          <w:sz w:val="28"/>
          <w:szCs w:val="28"/>
          <w:lang w:val="kk-KZ"/>
        </w:rPr>
      </w:pPr>
    </w:p>
    <w:p w14:paraId="3AC8D91E" w14:textId="77777777" w:rsidR="00BA64C8" w:rsidRPr="009F4918" w:rsidRDefault="00BA64C8" w:rsidP="00352A1C">
      <w:pPr>
        <w:pStyle w:val="Style3"/>
        <w:widowControl/>
        <w:tabs>
          <w:tab w:val="left" w:pos="1134"/>
        </w:tabs>
        <w:spacing w:line="240" w:lineRule="auto"/>
        <w:ind w:firstLine="567"/>
        <w:rPr>
          <w:sz w:val="28"/>
          <w:szCs w:val="28"/>
          <w:lang w:val="kk-KZ"/>
        </w:rPr>
      </w:pPr>
    </w:p>
    <w:p w14:paraId="463E238C" w14:textId="77777777" w:rsidR="00BA64C8" w:rsidRPr="009F4918" w:rsidRDefault="00BA64C8" w:rsidP="00352A1C">
      <w:pPr>
        <w:pStyle w:val="Style3"/>
        <w:widowControl/>
        <w:tabs>
          <w:tab w:val="left" w:pos="1134"/>
        </w:tabs>
        <w:spacing w:line="240" w:lineRule="auto"/>
        <w:ind w:firstLine="567"/>
        <w:rPr>
          <w:sz w:val="28"/>
          <w:szCs w:val="28"/>
          <w:lang w:val="kk-KZ"/>
        </w:rPr>
      </w:pPr>
    </w:p>
    <w:p w14:paraId="58E68EEB" w14:textId="77777777" w:rsidR="00BA64C8" w:rsidRPr="009F4918" w:rsidRDefault="00BA64C8" w:rsidP="00352A1C">
      <w:pPr>
        <w:pStyle w:val="Style3"/>
        <w:widowControl/>
        <w:tabs>
          <w:tab w:val="left" w:pos="1134"/>
        </w:tabs>
        <w:spacing w:line="240" w:lineRule="auto"/>
        <w:ind w:firstLine="567"/>
        <w:rPr>
          <w:lang w:val="kk-KZ"/>
        </w:rPr>
      </w:pPr>
    </w:p>
    <w:p w14:paraId="2005BE24" w14:textId="77777777" w:rsidR="00BA64C8" w:rsidRPr="009F4918" w:rsidRDefault="00BA64C8" w:rsidP="00352A1C">
      <w:pPr>
        <w:pStyle w:val="Style3"/>
        <w:widowControl/>
        <w:tabs>
          <w:tab w:val="left" w:pos="1134"/>
        </w:tabs>
        <w:spacing w:line="240" w:lineRule="auto"/>
        <w:ind w:firstLine="567"/>
        <w:rPr>
          <w:lang w:val="kk-KZ"/>
        </w:rPr>
      </w:pPr>
    </w:p>
    <w:p w14:paraId="175C2CB8" w14:textId="77777777" w:rsidR="00BA64C8" w:rsidRDefault="00BA64C8" w:rsidP="00352A1C">
      <w:pPr>
        <w:pStyle w:val="Style3"/>
        <w:widowControl/>
        <w:tabs>
          <w:tab w:val="left" w:pos="1134"/>
        </w:tabs>
        <w:spacing w:line="240" w:lineRule="auto"/>
        <w:ind w:firstLine="567"/>
        <w:rPr>
          <w:sz w:val="28"/>
          <w:szCs w:val="28"/>
          <w:lang w:val="kk-KZ"/>
        </w:rPr>
      </w:pPr>
    </w:p>
    <w:p w14:paraId="462C46D1" w14:textId="77777777" w:rsidR="00BA64C8" w:rsidRDefault="00BA64C8" w:rsidP="00352A1C">
      <w:pPr>
        <w:pStyle w:val="Style3"/>
        <w:widowControl/>
        <w:tabs>
          <w:tab w:val="left" w:pos="1134"/>
        </w:tabs>
        <w:spacing w:line="240" w:lineRule="auto"/>
        <w:ind w:firstLine="567"/>
        <w:rPr>
          <w:sz w:val="28"/>
          <w:szCs w:val="28"/>
          <w:lang w:val="kk-KZ"/>
        </w:rPr>
      </w:pPr>
    </w:p>
    <w:p w14:paraId="2BA58DB4" w14:textId="77777777" w:rsidR="00BA64C8" w:rsidRDefault="00BA64C8" w:rsidP="00352A1C">
      <w:pPr>
        <w:pStyle w:val="Style3"/>
        <w:widowControl/>
        <w:tabs>
          <w:tab w:val="left" w:pos="1134"/>
        </w:tabs>
        <w:spacing w:line="240" w:lineRule="auto"/>
        <w:ind w:firstLine="567"/>
        <w:rPr>
          <w:sz w:val="28"/>
          <w:szCs w:val="28"/>
          <w:lang w:val="kk-KZ"/>
        </w:rPr>
      </w:pPr>
    </w:p>
    <w:p w14:paraId="0939FAB3" w14:textId="77777777" w:rsidR="00BA64C8" w:rsidRDefault="00BA64C8" w:rsidP="00352A1C">
      <w:pPr>
        <w:pStyle w:val="Style3"/>
        <w:widowControl/>
        <w:tabs>
          <w:tab w:val="left" w:pos="1134"/>
        </w:tabs>
        <w:spacing w:line="240" w:lineRule="auto"/>
        <w:ind w:firstLine="567"/>
        <w:rPr>
          <w:sz w:val="28"/>
          <w:szCs w:val="28"/>
          <w:lang w:val="kk-KZ"/>
        </w:rPr>
      </w:pPr>
    </w:p>
    <w:p w14:paraId="1053635F" w14:textId="77777777" w:rsidR="00BA64C8" w:rsidRDefault="00BA64C8" w:rsidP="00BA64C8">
      <w:pPr>
        <w:pStyle w:val="Style3"/>
        <w:widowControl/>
        <w:spacing w:line="240" w:lineRule="auto"/>
        <w:rPr>
          <w:sz w:val="28"/>
          <w:szCs w:val="28"/>
          <w:lang w:val="kk-KZ"/>
        </w:rPr>
      </w:pPr>
    </w:p>
    <w:p w14:paraId="6A17EBC8" w14:textId="77777777" w:rsidR="00BA64C8" w:rsidRDefault="00BA64C8" w:rsidP="00BA64C8">
      <w:pPr>
        <w:pStyle w:val="Style3"/>
        <w:widowControl/>
        <w:spacing w:line="240" w:lineRule="auto"/>
        <w:rPr>
          <w:sz w:val="28"/>
          <w:szCs w:val="28"/>
          <w:lang w:val="kk-KZ"/>
        </w:rPr>
      </w:pPr>
    </w:p>
    <w:p w14:paraId="32BD414E" w14:textId="77777777" w:rsidR="00BA64C8" w:rsidRDefault="00BA64C8" w:rsidP="00BA64C8">
      <w:pPr>
        <w:pStyle w:val="Style3"/>
        <w:widowControl/>
        <w:spacing w:line="240" w:lineRule="auto"/>
        <w:rPr>
          <w:sz w:val="28"/>
          <w:szCs w:val="28"/>
          <w:lang w:val="kk-KZ"/>
        </w:rPr>
      </w:pPr>
    </w:p>
    <w:p w14:paraId="217F2B86" w14:textId="77777777" w:rsidR="00BA64C8" w:rsidRDefault="00BA64C8" w:rsidP="00BA64C8">
      <w:pPr>
        <w:pStyle w:val="Style3"/>
        <w:widowControl/>
        <w:spacing w:line="240" w:lineRule="auto"/>
        <w:rPr>
          <w:sz w:val="28"/>
          <w:szCs w:val="28"/>
          <w:lang w:val="kk-KZ"/>
        </w:rPr>
      </w:pPr>
    </w:p>
    <w:p w14:paraId="26B57385" w14:textId="77777777" w:rsidR="00BA64C8" w:rsidRDefault="00BA64C8" w:rsidP="00BA64C8">
      <w:pPr>
        <w:pStyle w:val="Style3"/>
        <w:widowControl/>
        <w:spacing w:line="240" w:lineRule="auto"/>
        <w:rPr>
          <w:sz w:val="28"/>
          <w:szCs w:val="28"/>
          <w:lang w:val="kk-KZ"/>
        </w:rPr>
      </w:pPr>
    </w:p>
    <w:p w14:paraId="1A1D85DE" w14:textId="77777777" w:rsidR="00BA64C8" w:rsidRDefault="00BA64C8" w:rsidP="00BA64C8">
      <w:pPr>
        <w:pStyle w:val="Style3"/>
        <w:widowControl/>
        <w:spacing w:line="240" w:lineRule="auto"/>
        <w:rPr>
          <w:sz w:val="28"/>
          <w:szCs w:val="28"/>
          <w:lang w:val="kk-KZ"/>
        </w:rPr>
      </w:pPr>
    </w:p>
    <w:p w14:paraId="79A5533C" w14:textId="77777777" w:rsidR="00BA64C8" w:rsidRDefault="00BA64C8" w:rsidP="00BA64C8">
      <w:pPr>
        <w:pStyle w:val="Style3"/>
        <w:widowControl/>
        <w:spacing w:line="240" w:lineRule="auto"/>
        <w:rPr>
          <w:sz w:val="28"/>
          <w:szCs w:val="28"/>
          <w:lang w:val="kk-KZ"/>
        </w:rPr>
      </w:pPr>
    </w:p>
    <w:p w14:paraId="567730D6" w14:textId="77777777" w:rsidR="00BA64C8" w:rsidRDefault="00BA64C8" w:rsidP="00BA64C8">
      <w:pPr>
        <w:pStyle w:val="Style3"/>
        <w:widowControl/>
        <w:spacing w:line="240" w:lineRule="auto"/>
        <w:rPr>
          <w:sz w:val="28"/>
          <w:szCs w:val="28"/>
          <w:lang w:val="kk-KZ"/>
        </w:rPr>
      </w:pPr>
    </w:p>
    <w:p w14:paraId="35996E50" w14:textId="77777777" w:rsidR="00BA64C8" w:rsidRDefault="00BA64C8" w:rsidP="00BA64C8">
      <w:pPr>
        <w:pStyle w:val="Style3"/>
        <w:widowControl/>
        <w:spacing w:line="240" w:lineRule="auto"/>
        <w:rPr>
          <w:sz w:val="28"/>
          <w:szCs w:val="28"/>
          <w:lang w:val="kk-KZ"/>
        </w:rPr>
      </w:pPr>
    </w:p>
    <w:p w14:paraId="5A29D478" w14:textId="77777777" w:rsidR="00BA64C8" w:rsidRDefault="00BA64C8" w:rsidP="00BA64C8">
      <w:pPr>
        <w:pStyle w:val="Style3"/>
        <w:widowControl/>
        <w:spacing w:line="240" w:lineRule="auto"/>
        <w:rPr>
          <w:sz w:val="28"/>
          <w:szCs w:val="28"/>
          <w:lang w:val="kk-KZ"/>
        </w:rPr>
      </w:pPr>
    </w:p>
    <w:p w14:paraId="11C8DE88" w14:textId="77777777" w:rsidR="00BA64C8" w:rsidRDefault="00BA64C8" w:rsidP="00BA64C8">
      <w:pPr>
        <w:pStyle w:val="Style3"/>
        <w:widowControl/>
        <w:spacing w:line="240" w:lineRule="auto"/>
        <w:rPr>
          <w:sz w:val="28"/>
          <w:szCs w:val="28"/>
          <w:lang w:val="kk-KZ"/>
        </w:rPr>
      </w:pPr>
    </w:p>
    <w:p w14:paraId="620DC033" w14:textId="77777777" w:rsidR="00BA64C8" w:rsidRDefault="00BA64C8" w:rsidP="00BA64C8">
      <w:pPr>
        <w:pStyle w:val="Style3"/>
        <w:widowControl/>
        <w:spacing w:line="240" w:lineRule="auto"/>
        <w:rPr>
          <w:sz w:val="28"/>
          <w:szCs w:val="28"/>
          <w:lang w:val="kk-KZ"/>
        </w:rPr>
      </w:pPr>
    </w:p>
    <w:p w14:paraId="44935897" w14:textId="77777777" w:rsidR="00BA64C8" w:rsidRDefault="00BA64C8" w:rsidP="00BA64C8">
      <w:pPr>
        <w:pStyle w:val="Style3"/>
        <w:widowControl/>
        <w:spacing w:line="240" w:lineRule="auto"/>
        <w:rPr>
          <w:sz w:val="28"/>
          <w:szCs w:val="28"/>
          <w:lang w:val="kk-KZ"/>
        </w:rPr>
      </w:pPr>
    </w:p>
    <w:p w14:paraId="63BA808E" w14:textId="77777777" w:rsidR="00BA64C8" w:rsidRDefault="00BA64C8" w:rsidP="00BA64C8">
      <w:pPr>
        <w:pStyle w:val="Style3"/>
        <w:widowControl/>
        <w:spacing w:line="240" w:lineRule="auto"/>
        <w:rPr>
          <w:sz w:val="28"/>
          <w:szCs w:val="28"/>
          <w:lang w:val="kk-KZ"/>
        </w:rPr>
      </w:pPr>
    </w:p>
    <w:p w14:paraId="04E2B06A" w14:textId="77777777" w:rsidR="00BA64C8" w:rsidRDefault="00BA64C8" w:rsidP="00BA64C8">
      <w:pPr>
        <w:pStyle w:val="Style3"/>
        <w:widowControl/>
        <w:spacing w:line="240" w:lineRule="auto"/>
        <w:rPr>
          <w:sz w:val="28"/>
          <w:szCs w:val="28"/>
          <w:lang w:val="kk-KZ"/>
        </w:rPr>
      </w:pPr>
    </w:p>
    <w:p w14:paraId="35487E97" w14:textId="77777777" w:rsidR="00BA64C8" w:rsidRDefault="00BA64C8" w:rsidP="003924F2">
      <w:pPr>
        <w:pStyle w:val="Style3"/>
        <w:widowControl/>
        <w:spacing w:line="240" w:lineRule="auto"/>
        <w:ind w:firstLine="0"/>
        <w:rPr>
          <w:sz w:val="28"/>
          <w:szCs w:val="28"/>
          <w:lang w:val="kk-KZ"/>
        </w:rPr>
      </w:pPr>
    </w:p>
    <w:p w14:paraId="1C43AC82" w14:textId="77777777" w:rsidR="00352A1C" w:rsidRDefault="00352A1C" w:rsidP="00BA64C8">
      <w:pPr>
        <w:pStyle w:val="Style3"/>
        <w:widowControl/>
        <w:spacing w:line="240" w:lineRule="auto"/>
        <w:jc w:val="right"/>
        <w:rPr>
          <w:sz w:val="28"/>
          <w:szCs w:val="28"/>
          <w:lang w:val="kk-KZ"/>
        </w:rPr>
      </w:pPr>
      <w:r>
        <w:rPr>
          <w:sz w:val="28"/>
          <w:szCs w:val="28"/>
          <w:lang w:val="kk-KZ"/>
        </w:rPr>
        <w:br w:type="page"/>
      </w:r>
    </w:p>
    <w:p w14:paraId="392D3348" w14:textId="0B733446" w:rsidR="00BA64C8" w:rsidRDefault="00352A1C" w:rsidP="00352A1C">
      <w:pPr>
        <w:pStyle w:val="Style3"/>
        <w:widowControl/>
        <w:spacing w:line="240" w:lineRule="auto"/>
        <w:jc w:val="center"/>
        <w:rPr>
          <w:rFonts w:eastAsia="Calibri"/>
          <w:b/>
          <w:color w:val="000000" w:themeColor="text1"/>
          <w:sz w:val="28"/>
          <w:szCs w:val="28"/>
          <w:lang w:val="kk-KZ"/>
        </w:rPr>
      </w:pPr>
      <w:r w:rsidRPr="00352A1C">
        <w:rPr>
          <w:rFonts w:eastAsia="Calibri"/>
          <w:b/>
          <w:color w:val="000000" w:themeColor="text1"/>
          <w:sz w:val="28"/>
          <w:szCs w:val="28"/>
          <w:lang w:val="kk-KZ"/>
        </w:rPr>
        <w:lastRenderedPageBreak/>
        <w:t>ҚОСЫМША Б</w:t>
      </w:r>
    </w:p>
    <w:p w14:paraId="6BC0FFA2" w14:textId="77777777" w:rsidR="00CF48AB" w:rsidRDefault="00CF48AB" w:rsidP="00352A1C">
      <w:pPr>
        <w:pStyle w:val="Style3"/>
        <w:widowControl/>
        <w:spacing w:line="240" w:lineRule="auto"/>
        <w:jc w:val="center"/>
        <w:rPr>
          <w:rFonts w:eastAsia="Calibri"/>
          <w:b/>
          <w:color w:val="000000" w:themeColor="text1"/>
          <w:sz w:val="28"/>
          <w:szCs w:val="28"/>
          <w:lang w:val="kk-KZ"/>
        </w:rPr>
      </w:pPr>
    </w:p>
    <w:p w14:paraId="53CA3CA1" w14:textId="6105F23D" w:rsidR="00CF48AB" w:rsidRDefault="00CF48AB" w:rsidP="00352A1C">
      <w:pPr>
        <w:pStyle w:val="Style3"/>
        <w:widowControl/>
        <w:spacing w:line="240" w:lineRule="auto"/>
        <w:jc w:val="center"/>
        <w:rPr>
          <w:rFonts w:eastAsia="Calibri"/>
          <w:b/>
          <w:color w:val="000000" w:themeColor="text1"/>
          <w:sz w:val="28"/>
          <w:szCs w:val="28"/>
          <w:lang w:val="kk-KZ"/>
        </w:rPr>
      </w:pPr>
      <w:r>
        <w:rPr>
          <w:rFonts w:eastAsia="Calibri"/>
          <w:b/>
          <w:color w:val="000000" w:themeColor="text1"/>
          <w:sz w:val="28"/>
          <w:szCs w:val="28"/>
          <w:lang w:val="kk-KZ"/>
        </w:rPr>
        <w:t>Анкета</w:t>
      </w:r>
    </w:p>
    <w:p w14:paraId="394F0891" w14:textId="77777777" w:rsidR="00352A1C" w:rsidRPr="00352A1C" w:rsidRDefault="00352A1C" w:rsidP="00352A1C">
      <w:pPr>
        <w:pStyle w:val="Style3"/>
        <w:widowControl/>
        <w:spacing w:line="240" w:lineRule="auto"/>
        <w:jc w:val="center"/>
        <w:rPr>
          <w:b/>
          <w:sz w:val="28"/>
          <w:szCs w:val="28"/>
          <w:lang w:val="kk-KZ"/>
        </w:rPr>
      </w:pPr>
    </w:p>
    <w:p w14:paraId="1615357D" w14:textId="77777777" w:rsidR="00BA64C8" w:rsidRPr="005D12FC" w:rsidRDefault="00BA64C8" w:rsidP="00BA64C8">
      <w:pPr>
        <w:spacing w:after="0" w:line="240" w:lineRule="auto"/>
        <w:jc w:val="center"/>
        <w:rPr>
          <w:rFonts w:ascii="Times New Roman" w:hAnsi="Times New Roman" w:cs="Times New Roman"/>
          <w:sz w:val="28"/>
          <w:szCs w:val="28"/>
          <w:lang w:val="kk-KZ"/>
        </w:rPr>
      </w:pPr>
      <w:r w:rsidRPr="00E26D52">
        <w:rPr>
          <w:rFonts w:ascii="Times New Roman" w:hAnsi="Times New Roman" w:cs="Times New Roman"/>
          <w:b/>
          <w:bCs/>
          <w:sz w:val="28"/>
          <w:szCs w:val="28"/>
          <w:lang w:val="kk-KZ"/>
        </w:rPr>
        <w:t>Құрметті тестке қатысушы</w:t>
      </w:r>
      <w:r w:rsidRPr="005D12FC">
        <w:rPr>
          <w:rFonts w:ascii="Times New Roman" w:hAnsi="Times New Roman" w:cs="Times New Roman"/>
          <w:sz w:val="28"/>
          <w:szCs w:val="28"/>
          <w:lang w:val="kk-KZ"/>
        </w:rPr>
        <w:t>!</w:t>
      </w:r>
    </w:p>
    <w:p w14:paraId="46B1B834" w14:textId="77777777" w:rsidR="00BA64C8" w:rsidRPr="005D12FC" w:rsidRDefault="00BA64C8" w:rsidP="00BA64C8">
      <w:pPr>
        <w:spacing w:after="0" w:line="240" w:lineRule="auto"/>
        <w:rPr>
          <w:rFonts w:ascii="Times New Roman" w:hAnsi="Times New Roman" w:cs="Times New Roman"/>
          <w:sz w:val="28"/>
          <w:szCs w:val="28"/>
          <w:lang w:val="kk-KZ"/>
        </w:rPr>
      </w:pPr>
      <w:r w:rsidRPr="005D12FC">
        <w:rPr>
          <w:rFonts w:ascii="Times New Roman" w:hAnsi="Times New Roman" w:cs="Times New Roman"/>
          <w:sz w:val="28"/>
          <w:szCs w:val="28"/>
          <w:lang w:val="kk-KZ"/>
        </w:rPr>
        <w:t>Сіздерді тест сұрақтарына жауап беруге шақырамыз.</w:t>
      </w:r>
    </w:p>
    <w:p w14:paraId="2AF47AC8" w14:textId="77777777" w:rsidR="00BA64C8" w:rsidRPr="005D12FC" w:rsidRDefault="00BA64C8" w:rsidP="00BA64C8">
      <w:pPr>
        <w:spacing w:after="0" w:line="240" w:lineRule="auto"/>
        <w:rPr>
          <w:rFonts w:ascii="Times New Roman" w:hAnsi="Times New Roman" w:cs="Times New Roman"/>
          <w:sz w:val="28"/>
          <w:szCs w:val="28"/>
          <w:lang w:val="kk-KZ"/>
        </w:rPr>
      </w:pPr>
      <w:r w:rsidRPr="005D12FC">
        <w:rPr>
          <w:rFonts w:ascii="Times New Roman" w:hAnsi="Times New Roman" w:cs="Times New Roman"/>
          <w:sz w:val="28"/>
          <w:szCs w:val="28"/>
          <w:lang w:val="kk-KZ"/>
        </w:rPr>
        <w:t>Сұрақ бір немесе бірнеше жауапты қамтуы мүмкін.</w:t>
      </w:r>
    </w:p>
    <w:p w14:paraId="001726F9" w14:textId="77777777" w:rsidR="00BA64C8" w:rsidRPr="005D12FC" w:rsidRDefault="00BA64C8" w:rsidP="00BA64C8">
      <w:pPr>
        <w:spacing w:after="0" w:line="240" w:lineRule="auto"/>
        <w:rPr>
          <w:rFonts w:ascii="Times New Roman" w:hAnsi="Times New Roman" w:cs="Times New Roman"/>
          <w:sz w:val="28"/>
          <w:szCs w:val="28"/>
          <w:lang w:val="kk-KZ"/>
        </w:rPr>
      </w:pPr>
      <w:r w:rsidRPr="005D12FC">
        <w:rPr>
          <w:rFonts w:ascii="Times New Roman" w:hAnsi="Times New Roman" w:cs="Times New Roman"/>
          <w:sz w:val="28"/>
          <w:szCs w:val="28"/>
          <w:lang w:val="kk-KZ"/>
        </w:rPr>
        <w:t>Сізге қажетті жауапты белгідеуді немесе дөңгелектеуді ұсынамыз.</w:t>
      </w:r>
    </w:p>
    <w:p w14:paraId="133EC98B" w14:textId="77777777" w:rsidR="00BA64C8" w:rsidRPr="00D95BD4" w:rsidRDefault="00BA64C8" w:rsidP="00BA64C8">
      <w:pPr>
        <w:spacing w:after="0" w:line="240" w:lineRule="auto"/>
        <w:rPr>
          <w:rFonts w:ascii="Times New Roman" w:hAnsi="Times New Roman" w:cs="Times New Roman"/>
          <w:sz w:val="28"/>
          <w:szCs w:val="28"/>
        </w:rPr>
      </w:pPr>
      <w:r w:rsidRPr="005D12FC">
        <w:rPr>
          <w:rFonts w:ascii="Times New Roman" w:hAnsi="Times New Roman" w:cs="Times New Roman"/>
          <w:sz w:val="28"/>
          <w:szCs w:val="28"/>
          <w:lang w:val="kk-KZ"/>
        </w:rPr>
        <w:t xml:space="preserve">Толық аты-жөні </w:t>
      </w:r>
      <w:r>
        <w:rPr>
          <w:rFonts w:ascii="Times New Roman" w:hAnsi="Times New Roman" w:cs="Times New Roman"/>
          <w:sz w:val="28"/>
          <w:szCs w:val="28"/>
        </w:rPr>
        <w:t>__________________________________________</w:t>
      </w:r>
    </w:p>
    <w:p w14:paraId="6AC69DFB" w14:textId="77777777" w:rsidR="00BA64C8" w:rsidRPr="005D12FC" w:rsidRDefault="00BA64C8" w:rsidP="00BA64C8">
      <w:pPr>
        <w:spacing w:after="0" w:line="240" w:lineRule="auto"/>
        <w:rPr>
          <w:rFonts w:ascii="Times New Roman" w:hAnsi="Times New Roman" w:cs="Times New Roman"/>
          <w:sz w:val="28"/>
          <w:szCs w:val="28"/>
          <w:lang w:val="kk-KZ"/>
        </w:rPr>
      </w:pPr>
      <w:r w:rsidRPr="005D12FC">
        <w:rPr>
          <w:rFonts w:ascii="Times New Roman" w:hAnsi="Times New Roman" w:cs="Times New Roman"/>
          <w:sz w:val="28"/>
          <w:szCs w:val="28"/>
          <w:lang w:val="kk-KZ"/>
        </w:rPr>
        <w:t>Факультет</w:t>
      </w:r>
      <w:r>
        <w:rPr>
          <w:rFonts w:ascii="Times New Roman" w:hAnsi="Times New Roman" w:cs="Times New Roman"/>
          <w:sz w:val="28"/>
          <w:szCs w:val="28"/>
          <w:lang w:val="kk-KZ"/>
        </w:rPr>
        <w:t xml:space="preserve"> _______________________________________________</w:t>
      </w:r>
    </w:p>
    <w:p w14:paraId="60A78E6D" w14:textId="77777777" w:rsidR="00BA64C8" w:rsidRPr="005D12FC" w:rsidRDefault="00BA64C8" w:rsidP="00BA64C8">
      <w:pPr>
        <w:spacing w:after="0" w:line="240" w:lineRule="auto"/>
        <w:rPr>
          <w:rFonts w:ascii="Times New Roman" w:hAnsi="Times New Roman" w:cs="Times New Roman"/>
          <w:sz w:val="28"/>
          <w:szCs w:val="28"/>
          <w:lang w:val="kk-KZ"/>
        </w:rPr>
      </w:pPr>
      <w:r w:rsidRPr="005D12FC">
        <w:rPr>
          <w:rFonts w:ascii="Times New Roman" w:hAnsi="Times New Roman" w:cs="Times New Roman"/>
          <w:sz w:val="28"/>
          <w:szCs w:val="28"/>
          <w:lang w:val="kk-KZ"/>
        </w:rPr>
        <w:t>Топ</w:t>
      </w:r>
      <w:r>
        <w:rPr>
          <w:rFonts w:ascii="Times New Roman" w:hAnsi="Times New Roman" w:cs="Times New Roman"/>
          <w:sz w:val="28"/>
          <w:szCs w:val="28"/>
          <w:lang w:val="kk-KZ"/>
        </w:rPr>
        <w:t xml:space="preserve"> ______________________________________________________</w:t>
      </w:r>
    </w:p>
    <w:p w14:paraId="170FD6F9" w14:textId="77777777" w:rsidR="00BA64C8" w:rsidRDefault="00BA64C8" w:rsidP="00BA64C8">
      <w:pPr>
        <w:spacing w:after="0" w:line="240" w:lineRule="auto"/>
        <w:rPr>
          <w:rFonts w:ascii="Times New Roman" w:hAnsi="Times New Roman" w:cs="Times New Roman"/>
          <w:sz w:val="28"/>
          <w:szCs w:val="28"/>
          <w:lang w:val="kk-KZ"/>
        </w:rPr>
      </w:pPr>
    </w:p>
    <w:p w14:paraId="55B6CD19" w14:textId="77777777" w:rsidR="00BA64C8" w:rsidRDefault="00BA64C8" w:rsidP="00BA64C8">
      <w:pPr>
        <w:spacing w:after="0" w:line="240" w:lineRule="auto"/>
        <w:rPr>
          <w:rFonts w:ascii="Times New Roman" w:hAnsi="Times New Roman" w:cs="Times New Roman"/>
          <w:sz w:val="28"/>
          <w:szCs w:val="28"/>
          <w:lang w:val="kk-KZ"/>
        </w:rPr>
      </w:pPr>
      <w:r w:rsidRPr="005D12FC">
        <w:rPr>
          <w:rFonts w:ascii="Times New Roman" w:hAnsi="Times New Roman" w:cs="Times New Roman"/>
          <w:sz w:val="28"/>
          <w:szCs w:val="28"/>
          <w:lang w:val="kk-KZ"/>
        </w:rPr>
        <w:t>Тестілеу:</w:t>
      </w:r>
    </w:p>
    <w:p w14:paraId="60E70C3A" w14:textId="77777777" w:rsidR="00BA64C8" w:rsidRPr="005D12FC" w:rsidRDefault="00BA64C8" w:rsidP="00BA64C8">
      <w:pPr>
        <w:spacing w:after="0" w:line="240" w:lineRule="auto"/>
        <w:rPr>
          <w:rFonts w:ascii="Times New Roman" w:hAnsi="Times New Roman" w:cs="Times New Roman"/>
          <w:sz w:val="28"/>
          <w:szCs w:val="28"/>
          <w:lang w:val="kk-KZ"/>
        </w:rPr>
      </w:pPr>
    </w:p>
    <w:p w14:paraId="1ACCE63D" w14:textId="77777777" w:rsidR="00BA64C8" w:rsidRPr="005D12FC" w:rsidRDefault="00BA64C8" w:rsidP="00BA64C8">
      <w:pPr>
        <w:spacing w:after="0" w:line="240" w:lineRule="auto"/>
        <w:rPr>
          <w:rFonts w:ascii="Times New Roman" w:hAnsi="Times New Roman" w:cs="Times New Roman"/>
          <w:sz w:val="28"/>
          <w:szCs w:val="28"/>
          <w:lang w:val="kk-KZ"/>
        </w:rPr>
      </w:pPr>
      <w:r w:rsidRPr="005D12FC">
        <w:rPr>
          <w:rFonts w:ascii="Times New Roman" w:hAnsi="Times New Roman" w:cs="Times New Roman"/>
          <w:sz w:val="28"/>
          <w:szCs w:val="28"/>
          <w:lang w:val="kk-KZ"/>
        </w:rPr>
        <w:t>1. Қазақстан графика өнерінің көркемдік білім беру мақсатына жетудегі функциясы қандай?</w:t>
      </w:r>
    </w:p>
    <w:p w14:paraId="41A96B7B" w14:textId="77777777" w:rsidR="00BA64C8" w:rsidRPr="005D12FC" w:rsidRDefault="00BA64C8" w:rsidP="00BA64C8">
      <w:pPr>
        <w:spacing w:after="0" w:line="240" w:lineRule="auto"/>
        <w:rPr>
          <w:rFonts w:ascii="Times New Roman" w:hAnsi="Times New Roman" w:cs="Times New Roman"/>
          <w:sz w:val="28"/>
          <w:szCs w:val="28"/>
          <w:lang w:val="kk-KZ"/>
        </w:rPr>
      </w:pPr>
      <w:r w:rsidRPr="005D12FC">
        <w:rPr>
          <w:rFonts w:ascii="Times New Roman" w:hAnsi="Times New Roman" w:cs="Times New Roman"/>
          <w:sz w:val="28"/>
          <w:szCs w:val="28"/>
          <w:lang w:val="kk-KZ"/>
        </w:rPr>
        <w:t>а. рухани тәжірибені байыту;</w:t>
      </w:r>
    </w:p>
    <w:p w14:paraId="1B8D25CD" w14:textId="77777777" w:rsidR="00BA64C8" w:rsidRPr="005D12FC" w:rsidRDefault="00BA64C8" w:rsidP="00BA64C8">
      <w:pPr>
        <w:spacing w:after="0" w:line="240" w:lineRule="auto"/>
        <w:rPr>
          <w:rFonts w:ascii="Times New Roman" w:hAnsi="Times New Roman" w:cs="Times New Roman"/>
          <w:sz w:val="28"/>
          <w:szCs w:val="28"/>
          <w:lang w:val="kk-KZ"/>
        </w:rPr>
      </w:pPr>
      <w:r w:rsidRPr="005D12FC">
        <w:rPr>
          <w:rFonts w:ascii="Times New Roman" w:hAnsi="Times New Roman" w:cs="Times New Roman"/>
          <w:sz w:val="28"/>
          <w:szCs w:val="28"/>
          <w:lang w:val="kk-KZ"/>
        </w:rPr>
        <w:t xml:space="preserve">б. </w:t>
      </w:r>
      <w:r>
        <w:rPr>
          <w:rFonts w:ascii="Times New Roman" w:hAnsi="Times New Roman" w:cs="Times New Roman"/>
          <w:sz w:val="28"/>
          <w:szCs w:val="28"/>
          <w:lang w:val="kk-KZ"/>
        </w:rPr>
        <w:t>ө</w:t>
      </w:r>
      <w:r w:rsidRPr="005D12FC">
        <w:rPr>
          <w:rFonts w:ascii="Times New Roman" w:hAnsi="Times New Roman" w:cs="Times New Roman"/>
          <w:sz w:val="28"/>
          <w:szCs w:val="28"/>
          <w:lang w:val="kk-KZ"/>
        </w:rPr>
        <w:t>зін-өзі тану құралы;</w:t>
      </w:r>
    </w:p>
    <w:p w14:paraId="10EFF454" w14:textId="77777777" w:rsidR="00BA64C8" w:rsidRPr="005D12FC" w:rsidRDefault="00BA64C8" w:rsidP="00BA64C8">
      <w:pPr>
        <w:spacing w:after="0" w:line="240" w:lineRule="auto"/>
        <w:rPr>
          <w:rFonts w:ascii="Times New Roman" w:hAnsi="Times New Roman" w:cs="Times New Roman"/>
          <w:sz w:val="28"/>
          <w:szCs w:val="28"/>
          <w:lang w:val="kk-KZ"/>
        </w:rPr>
      </w:pPr>
      <w:r w:rsidRPr="005D12FC">
        <w:rPr>
          <w:rFonts w:ascii="Times New Roman" w:hAnsi="Times New Roman" w:cs="Times New Roman"/>
          <w:sz w:val="28"/>
          <w:szCs w:val="28"/>
          <w:lang w:val="kk-KZ"/>
        </w:rPr>
        <w:t xml:space="preserve">в. </w:t>
      </w:r>
      <w:r>
        <w:rPr>
          <w:rFonts w:ascii="Times New Roman" w:hAnsi="Times New Roman" w:cs="Times New Roman"/>
          <w:sz w:val="28"/>
          <w:szCs w:val="28"/>
          <w:lang w:val="kk-KZ"/>
        </w:rPr>
        <w:t>э</w:t>
      </w:r>
      <w:r w:rsidRPr="005D12FC">
        <w:rPr>
          <w:rFonts w:ascii="Times New Roman" w:hAnsi="Times New Roman" w:cs="Times New Roman"/>
          <w:sz w:val="28"/>
          <w:szCs w:val="28"/>
          <w:lang w:val="kk-KZ"/>
        </w:rPr>
        <w:t>тнокөркем мәдениетті дамыту;</w:t>
      </w:r>
    </w:p>
    <w:p w14:paraId="607CFF99" w14:textId="77777777" w:rsidR="00BA64C8" w:rsidRPr="005D12FC" w:rsidRDefault="00BA64C8" w:rsidP="00BA64C8">
      <w:pPr>
        <w:spacing w:after="0" w:line="240" w:lineRule="auto"/>
        <w:rPr>
          <w:rFonts w:ascii="Times New Roman" w:hAnsi="Times New Roman" w:cs="Times New Roman"/>
          <w:sz w:val="28"/>
          <w:szCs w:val="28"/>
          <w:lang w:val="kk-KZ"/>
        </w:rPr>
      </w:pPr>
      <w:r w:rsidRPr="005D12FC">
        <w:rPr>
          <w:rFonts w:ascii="Times New Roman" w:hAnsi="Times New Roman" w:cs="Times New Roman"/>
          <w:sz w:val="28"/>
          <w:szCs w:val="28"/>
          <w:lang w:val="kk-KZ"/>
        </w:rPr>
        <w:t xml:space="preserve">г. </w:t>
      </w:r>
      <w:r>
        <w:rPr>
          <w:rFonts w:ascii="Times New Roman" w:hAnsi="Times New Roman" w:cs="Times New Roman"/>
          <w:sz w:val="28"/>
          <w:szCs w:val="28"/>
          <w:lang w:val="kk-KZ"/>
        </w:rPr>
        <w:t>ж</w:t>
      </w:r>
      <w:r w:rsidRPr="005D12FC">
        <w:rPr>
          <w:rFonts w:ascii="Times New Roman" w:hAnsi="Times New Roman" w:cs="Times New Roman"/>
          <w:sz w:val="28"/>
          <w:szCs w:val="28"/>
          <w:lang w:val="kk-KZ"/>
        </w:rPr>
        <w:t>ас ұрпақты ұлттық мәдениетпен таныстыру;</w:t>
      </w:r>
    </w:p>
    <w:p w14:paraId="36667C8E" w14:textId="77777777" w:rsidR="00BA64C8" w:rsidRPr="005D12FC" w:rsidRDefault="00BA64C8" w:rsidP="00BA64C8">
      <w:pPr>
        <w:spacing w:after="0" w:line="240" w:lineRule="auto"/>
        <w:rPr>
          <w:rFonts w:ascii="Times New Roman" w:hAnsi="Times New Roman" w:cs="Times New Roman"/>
          <w:sz w:val="28"/>
          <w:szCs w:val="28"/>
          <w:lang w:val="kk-KZ"/>
        </w:rPr>
      </w:pPr>
      <w:r w:rsidRPr="005D12FC">
        <w:rPr>
          <w:rFonts w:ascii="Times New Roman" w:hAnsi="Times New Roman" w:cs="Times New Roman"/>
          <w:sz w:val="28"/>
          <w:szCs w:val="28"/>
          <w:lang w:val="kk-KZ"/>
        </w:rPr>
        <w:t xml:space="preserve">д. </w:t>
      </w:r>
      <w:r>
        <w:rPr>
          <w:rFonts w:ascii="Times New Roman" w:hAnsi="Times New Roman" w:cs="Times New Roman"/>
          <w:sz w:val="28"/>
          <w:szCs w:val="28"/>
          <w:lang w:val="kk-KZ"/>
        </w:rPr>
        <w:t>б</w:t>
      </w:r>
      <w:r w:rsidRPr="005D12FC">
        <w:rPr>
          <w:rFonts w:ascii="Times New Roman" w:hAnsi="Times New Roman" w:cs="Times New Roman"/>
          <w:sz w:val="28"/>
          <w:szCs w:val="28"/>
          <w:lang w:val="kk-KZ"/>
        </w:rPr>
        <w:t>ейнелі тілдің ерекшеліктерін зерттеу;</w:t>
      </w:r>
    </w:p>
    <w:p w14:paraId="14C5239D" w14:textId="77777777" w:rsidR="00BA64C8" w:rsidRPr="005D12FC" w:rsidRDefault="00BA64C8" w:rsidP="00BA64C8">
      <w:pPr>
        <w:spacing w:after="0" w:line="240" w:lineRule="auto"/>
        <w:rPr>
          <w:rFonts w:ascii="Times New Roman" w:hAnsi="Times New Roman" w:cs="Times New Roman"/>
          <w:sz w:val="28"/>
          <w:szCs w:val="28"/>
          <w:lang w:val="kk-KZ"/>
        </w:rPr>
      </w:pPr>
      <w:r w:rsidRPr="005D12FC">
        <w:rPr>
          <w:rFonts w:ascii="Times New Roman" w:hAnsi="Times New Roman" w:cs="Times New Roman"/>
          <w:sz w:val="28"/>
          <w:szCs w:val="28"/>
          <w:lang w:val="kk-KZ"/>
        </w:rPr>
        <w:t xml:space="preserve">е. </w:t>
      </w:r>
      <w:r>
        <w:rPr>
          <w:rFonts w:ascii="Times New Roman" w:hAnsi="Times New Roman" w:cs="Times New Roman"/>
          <w:sz w:val="28"/>
          <w:szCs w:val="28"/>
          <w:lang w:val="kk-KZ"/>
        </w:rPr>
        <w:t>ш</w:t>
      </w:r>
      <w:r w:rsidRPr="005D12FC">
        <w:rPr>
          <w:rFonts w:ascii="Times New Roman" w:hAnsi="Times New Roman" w:cs="Times New Roman"/>
          <w:sz w:val="28"/>
          <w:szCs w:val="28"/>
          <w:lang w:val="kk-KZ"/>
        </w:rPr>
        <w:t>ығармашылық әлеуетті ашу, интеллект ашу.</w:t>
      </w:r>
    </w:p>
    <w:p w14:paraId="69F3F135" w14:textId="77777777" w:rsidR="00BA64C8" w:rsidRDefault="00BA64C8" w:rsidP="00BA64C8">
      <w:pPr>
        <w:spacing w:after="0" w:line="240" w:lineRule="auto"/>
        <w:rPr>
          <w:rFonts w:ascii="Times New Roman" w:hAnsi="Times New Roman" w:cs="Times New Roman"/>
          <w:sz w:val="28"/>
          <w:szCs w:val="28"/>
          <w:lang w:val="kk-KZ"/>
        </w:rPr>
      </w:pPr>
    </w:p>
    <w:p w14:paraId="4E7980C7" w14:textId="77777777" w:rsidR="00BA64C8" w:rsidRDefault="00BA64C8" w:rsidP="00BA64C8">
      <w:pPr>
        <w:spacing w:after="0" w:line="240" w:lineRule="auto"/>
        <w:rPr>
          <w:rFonts w:ascii="Times New Roman" w:hAnsi="Times New Roman" w:cs="Times New Roman"/>
          <w:sz w:val="28"/>
          <w:szCs w:val="28"/>
          <w:lang w:val="kk-KZ"/>
        </w:rPr>
      </w:pPr>
      <w:r w:rsidRPr="005D12FC">
        <w:rPr>
          <w:rFonts w:ascii="Times New Roman" w:hAnsi="Times New Roman" w:cs="Times New Roman"/>
          <w:sz w:val="28"/>
          <w:szCs w:val="28"/>
          <w:lang w:val="kk-KZ"/>
        </w:rPr>
        <w:t xml:space="preserve">2. Аталған </w:t>
      </w:r>
      <w:r>
        <w:rPr>
          <w:rFonts w:ascii="Times New Roman" w:hAnsi="Times New Roman" w:cs="Times New Roman"/>
          <w:sz w:val="28"/>
          <w:szCs w:val="28"/>
          <w:lang w:val="kk-KZ"/>
        </w:rPr>
        <w:t>шығармалардың қайсысы Ә.Ысмайыловтың қылқаламына жатады?</w:t>
      </w:r>
    </w:p>
    <w:p w14:paraId="264E3C2B" w14:textId="77777777" w:rsidR="00BA64C8" w:rsidRDefault="00BA64C8" w:rsidP="00BA64C8">
      <w:pPr>
        <w:spacing w:after="0" w:line="240" w:lineRule="auto"/>
        <w:rPr>
          <w:rFonts w:ascii="Times New Roman" w:hAnsi="Times New Roman" w:cs="Times New Roman"/>
          <w:sz w:val="28"/>
          <w:szCs w:val="28"/>
          <w:lang w:val="kk-KZ"/>
        </w:rPr>
      </w:pPr>
      <w:r>
        <w:rPr>
          <w:rFonts w:ascii="Times New Roman" w:hAnsi="Times New Roman" w:cs="Times New Roman"/>
          <w:sz w:val="28"/>
          <w:szCs w:val="28"/>
          <w:lang w:val="kk-KZ"/>
        </w:rPr>
        <w:t>а. «Тазша бала»;</w:t>
      </w:r>
    </w:p>
    <w:p w14:paraId="22670A5A" w14:textId="77777777" w:rsidR="00BA64C8" w:rsidRPr="005D12FC" w:rsidRDefault="00BA64C8" w:rsidP="00BA64C8">
      <w:pPr>
        <w:spacing w:after="0" w:line="240" w:lineRule="auto"/>
        <w:rPr>
          <w:rFonts w:ascii="Times New Roman" w:hAnsi="Times New Roman" w:cs="Times New Roman"/>
          <w:sz w:val="28"/>
          <w:szCs w:val="28"/>
          <w:lang w:val="kk-KZ"/>
        </w:rPr>
      </w:pPr>
      <w:r>
        <w:rPr>
          <w:rFonts w:ascii="Times New Roman" w:hAnsi="Times New Roman" w:cs="Times New Roman"/>
          <w:sz w:val="28"/>
          <w:szCs w:val="28"/>
          <w:lang w:val="kk-KZ"/>
        </w:rPr>
        <w:t>б. «Қамбар батыр мен Назым қыз»;</w:t>
      </w:r>
    </w:p>
    <w:p w14:paraId="6604D22B" w14:textId="77777777" w:rsidR="00BA64C8" w:rsidRDefault="00BA64C8" w:rsidP="00BA64C8">
      <w:pPr>
        <w:pStyle w:val="a8"/>
        <w:spacing w:after="0" w:line="240" w:lineRule="auto"/>
        <w:ind w:left="0"/>
        <w:rPr>
          <w:rFonts w:ascii="Times New Roman" w:hAnsi="Times New Roman" w:cs="Times New Roman"/>
          <w:sz w:val="28"/>
          <w:szCs w:val="28"/>
          <w:lang w:val="kk-KZ"/>
        </w:rPr>
      </w:pPr>
      <w:r>
        <w:rPr>
          <w:rFonts w:ascii="Times New Roman" w:hAnsi="Times New Roman" w:cs="Times New Roman"/>
          <w:sz w:val="28"/>
          <w:szCs w:val="28"/>
          <w:lang w:val="kk-KZ"/>
        </w:rPr>
        <w:t>в. «Құрманғазының өмірі мен шығармашылығы»;</w:t>
      </w:r>
    </w:p>
    <w:p w14:paraId="61FFB3A8" w14:textId="77777777" w:rsidR="00BA64C8" w:rsidRDefault="00BA64C8" w:rsidP="00BA64C8">
      <w:pPr>
        <w:pStyle w:val="a8"/>
        <w:spacing w:after="0" w:line="240" w:lineRule="auto"/>
        <w:ind w:left="0"/>
        <w:rPr>
          <w:rFonts w:ascii="Times New Roman" w:hAnsi="Times New Roman" w:cs="Times New Roman"/>
          <w:sz w:val="28"/>
          <w:szCs w:val="28"/>
          <w:lang w:val="kk-KZ"/>
        </w:rPr>
      </w:pPr>
      <w:r>
        <w:rPr>
          <w:rFonts w:ascii="Times New Roman" w:hAnsi="Times New Roman" w:cs="Times New Roman"/>
          <w:sz w:val="28"/>
          <w:szCs w:val="28"/>
          <w:lang w:val="kk-KZ"/>
        </w:rPr>
        <w:t>г. «Махамбет»;</w:t>
      </w:r>
    </w:p>
    <w:p w14:paraId="299C0D6C" w14:textId="77777777" w:rsidR="00BA64C8" w:rsidRDefault="00BA64C8" w:rsidP="00BA64C8">
      <w:pPr>
        <w:pStyle w:val="a8"/>
        <w:spacing w:after="0" w:line="240" w:lineRule="auto"/>
        <w:ind w:left="0"/>
        <w:rPr>
          <w:rFonts w:ascii="Times New Roman" w:hAnsi="Times New Roman" w:cs="Times New Roman"/>
          <w:sz w:val="28"/>
          <w:szCs w:val="28"/>
          <w:lang w:val="kk-KZ"/>
        </w:rPr>
      </w:pPr>
      <w:r>
        <w:rPr>
          <w:rFonts w:ascii="Times New Roman" w:hAnsi="Times New Roman" w:cs="Times New Roman"/>
          <w:sz w:val="28"/>
          <w:szCs w:val="28"/>
          <w:lang w:val="kk-KZ"/>
        </w:rPr>
        <w:t>д. «Қыз Жібек»;</w:t>
      </w:r>
    </w:p>
    <w:p w14:paraId="62BBB675" w14:textId="77777777" w:rsidR="00BA64C8" w:rsidRDefault="00BA64C8" w:rsidP="00BA64C8">
      <w:pPr>
        <w:pStyle w:val="a8"/>
        <w:spacing w:after="0" w:line="240" w:lineRule="auto"/>
        <w:ind w:left="0"/>
        <w:rPr>
          <w:rFonts w:ascii="Times New Roman" w:hAnsi="Times New Roman" w:cs="Times New Roman"/>
          <w:sz w:val="28"/>
          <w:szCs w:val="28"/>
          <w:lang w:val="kk-KZ"/>
        </w:rPr>
      </w:pPr>
      <w:r>
        <w:rPr>
          <w:rFonts w:ascii="Times New Roman" w:hAnsi="Times New Roman" w:cs="Times New Roman"/>
          <w:sz w:val="28"/>
          <w:szCs w:val="28"/>
          <w:lang w:val="kk-KZ"/>
        </w:rPr>
        <w:t>е. «Жекпе-жек».</w:t>
      </w:r>
    </w:p>
    <w:p w14:paraId="5653989E" w14:textId="77777777" w:rsidR="00BA64C8" w:rsidRDefault="00BA64C8" w:rsidP="00BA64C8">
      <w:pPr>
        <w:pStyle w:val="a8"/>
        <w:spacing w:after="0" w:line="240" w:lineRule="auto"/>
        <w:ind w:left="0"/>
        <w:rPr>
          <w:rFonts w:ascii="Times New Roman" w:hAnsi="Times New Roman" w:cs="Times New Roman"/>
          <w:sz w:val="28"/>
          <w:szCs w:val="28"/>
          <w:lang w:val="kk-KZ"/>
        </w:rPr>
      </w:pPr>
    </w:p>
    <w:p w14:paraId="6012D7BD" w14:textId="77777777" w:rsidR="00BA64C8" w:rsidRDefault="00BA64C8" w:rsidP="00BA64C8">
      <w:pPr>
        <w:pStyle w:val="a8"/>
        <w:spacing w:after="0" w:line="240" w:lineRule="auto"/>
        <w:ind w:left="0"/>
        <w:rPr>
          <w:rFonts w:ascii="Times New Roman" w:hAnsi="Times New Roman" w:cs="Times New Roman"/>
          <w:sz w:val="28"/>
          <w:szCs w:val="28"/>
          <w:lang w:val="kk-KZ"/>
        </w:rPr>
      </w:pPr>
      <w:r>
        <w:rPr>
          <w:rFonts w:ascii="Times New Roman" w:hAnsi="Times New Roman" w:cs="Times New Roman"/>
          <w:sz w:val="28"/>
          <w:szCs w:val="28"/>
          <w:lang w:val="kk-KZ"/>
        </w:rPr>
        <w:t>3. 1967 жылы «Графика Казахстана» деген атпен шыққан монография авторы кім?</w:t>
      </w:r>
    </w:p>
    <w:p w14:paraId="4DEB4E8B" w14:textId="77777777" w:rsidR="00BA64C8" w:rsidRDefault="00BA64C8" w:rsidP="00BA64C8">
      <w:pPr>
        <w:spacing w:after="0" w:line="240" w:lineRule="auto"/>
        <w:rPr>
          <w:rFonts w:ascii="Times New Roman" w:hAnsi="Times New Roman" w:cs="Times New Roman"/>
          <w:sz w:val="28"/>
          <w:szCs w:val="28"/>
          <w:lang w:val="kk-KZ"/>
        </w:rPr>
      </w:pPr>
      <w:r>
        <w:rPr>
          <w:rFonts w:ascii="Times New Roman" w:hAnsi="Times New Roman" w:cs="Times New Roman"/>
          <w:sz w:val="28"/>
          <w:szCs w:val="28"/>
          <w:lang w:val="kk-KZ"/>
        </w:rPr>
        <w:t>а. Р.Ә. Ерғалиева;</w:t>
      </w:r>
    </w:p>
    <w:p w14:paraId="5730FF04" w14:textId="77777777" w:rsidR="00BA64C8" w:rsidRPr="005D12FC" w:rsidRDefault="00BA64C8" w:rsidP="00BA64C8">
      <w:pPr>
        <w:spacing w:after="0" w:line="240" w:lineRule="auto"/>
        <w:rPr>
          <w:rFonts w:ascii="Times New Roman" w:hAnsi="Times New Roman" w:cs="Times New Roman"/>
          <w:sz w:val="28"/>
          <w:szCs w:val="28"/>
          <w:lang w:val="kk-KZ"/>
        </w:rPr>
      </w:pPr>
      <w:r>
        <w:rPr>
          <w:rFonts w:ascii="Times New Roman" w:hAnsi="Times New Roman" w:cs="Times New Roman"/>
          <w:sz w:val="28"/>
          <w:szCs w:val="28"/>
          <w:lang w:val="kk-KZ"/>
        </w:rPr>
        <w:t>б. Г.А. Сарықұлова;</w:t>
      </w:r>
    </w:p>
    <w:p w14:paraId="0DB41219" w14:textId="77777777" w:rsidR="00BA64C8" w:rsidRDefault="00BA64C8" w:rsidP="00BA64C8">
      <w:pPr>
        <w:pStyle w:val="a8"/>
        <w:spacing w:after="0" w:line="240" w:lineRule="auto"/>
        <w:ind w:left="0"/>
        <w:rPr>
          <w:rFonts w:ascii="Times New Roman" w:hAnsi="Times New Roman" w:cs="Times New Roman"/>
          <w:sz w:val="28"/>
          <w:szCs w:val="28"/>
          <w:lang w:val="kk-KZ"/>
        </w:rPr>
      </w:pPr>
      <w:r>
        <w:rPr>
          <w:rFonts w:ascii="Times New Roman" w:hAnsi="Times New Roman" w:cs="Times New Roman"/>
          <w:sz w:val="28"/>
          <w:szCs w:val="28"/>
          <w:lang w:val="kk-KZ"/>
        </w:rPr>
        <w:t>в. А.А. Какимжанова;</w:t>
      </w:r>
    </w:p>
    <w:p w14:paraId="50271429" w14:textId="77777777" w:rsidR="00BA64C8" w:rsidRDefault="00BA64C8" w:rsidP="00BA64C8">
      <w:pPr>
        <w:pStyle w:val="a8"/>
        <w:spacing w:after="0" w:line="240" w:lineRule="auto"/>
        <w:ind w:left="0"/>
        <w:rPr>
          <w:rFonts w:ascii="Times New Roman" w:hAnsi="Times New Roman" w:cs="Times New Roman"/>
          <w:sz w:val="28"/>
          <w:szCs w:val="28"/>
          <w:lang w:val="kk-KZ"/>
        </w:rPr>
      </w:pPr>
      <w:r>
        <w:rPr>
          <w:rFonts w:ascii="Times New Roman" w:hAnsi="Times New Roman" w:cs="Times New Roman"/>
          <w:sz w:val="28"/>
          <w:szCs w:val="28"/>
          <w:lang w:val="kk-KZ"/>
        </w:rPr>
        <w:t>г. Д. Шарипова.</w:t>
      </w:r>
    </w:p>
    <w:p w14:paraId="063D42E3" w14:textId="77777777" w:rsidR="00BA64C8" w:rsidRDefault="00BA64C8" w:rsidP="00BA64C8">
      <w:pPr>
        <w:pStyle w:val="a8"/>
        <w:spacing w:after="0" w:line="240" w:lineRule="auto"/>
        <w:ind w:left="0"/>
        <w:rPr>
          <w:rFonts w:ascii="Times New Roman" w:hAnsi="Times New Roman" w:cs="Times New Roman"/>
          <w:sz w:val="28"/>
          <w:szCs w:val="28"/>
          <w:lang w:val="kk-KZ"/>
        </w:rPr>
      </w:pPr>
    </w:p>
    <w:p w14:paraId="773BB7B5" w14:textId="77777777" w:rsidR="00BA64C8" w:rsidRPr="005D12FC" w:rsidRDefault="00BA64C8" w:rsidP="00BA64C8">
      <w:pPr>
        <w:pStyle w:val="a8"/>
        <w:spacing w:after="0" w:line="240" w:lineRule="auto"/>
        <w:ind w:left="0"/>
        <w:rPr>
          <w:rFonts w:ascii="Times New Roman" w:hAnsi="Times New Roman" w:cs="Times New Roman"/>
          <w:sz w:val="28"/>
          <w:szCs w:val="28"/>
          <w:lang w:val="kk-KZ"/>
        </w:rPr>
      </w:pPr>
      <w:r>
        <w:rPr>
          <w:rFonts w:ascii="Times New Roman" w:hAnsi="Times New Roman" w:cs="Times New Roman"/>
          <w:sz w:val="28"/>
          <w:szCs w:val="28"/>
          <w:lang w:val="kk-KZ"/>
        </w:rPr>
        <w:t>4. А. Дүзелхановтың «Керқұла атты Кендебей» туындысы қандай материалмен орындалған?</w:t>
      </w:r>
    </w:p>
    <w:p w14:paraId="49039244" w14:textId="77777777" w:rsidR="00BA64C8" w:rsidRDefault="00BA64C8" w:rsidP="00BA64C8">
      <w:pPr>
        <w:spacing w:after="0" w:line="240" w:lineRule="auto"/>
        <w:rPr>
          <w:rFonts w:ascii="Times New Roman" w:hAnsi="Times New Roman" w:cs="Times New Roman"/>
          <w:sz w:val="28"/>
          <w:szCs w:val="28"/>
          <w:lang w:val="kk-KZ"/>
        </w:rPr>
      </w:pPr>
      <w:r>
        <w:rPr>
          <w:rFonts w:ascii="Times New Roman" w:hAnsi="Times New Roman" w:cs="Times New Roman"/>
          <w:sz w:val="28"/>
          <w:szCs w:val="28"/>
          <w:lang w:val="kk-KZ"/>
        </w:rPr>
        <w:t>а. қарындаш;</w:t>
      </w:r>
    </w:p>
    <w:p w14:paraId="290F09C1" w14:textId="77777777" w:rsidR="00BA64C8" w:rsidRPr="005D12FC" w:rsidRDefault="00BA64C8" w:rsidP="00BA64C8">
      <w:pPr>
        <w:spacing w:after="0" w:line="240" w:lineRule="auto"/>
        <w:rPr>
          <w:rFonts w:ascii="Times New Roman" w:hAnsi="Times New Roman" w:cs="Times New Roman"/>
          <w:sz w:val="28"/>
          <w:szCs w:val="28"/>
          <w:lang w:val="kk-KZ"/>
        </w:rPr>
      </w:pPr>
      <w:r>
        <w:rPr>
          <w:rFonts w:ascii="Times New Roman" w:hAnsi="Times New Roman" w:cs="Times New Roman"/>
          <w:sz w:val="28"/>
          <w:szCs w:val="28"/>
          <w:lang w:val="kk-KZ"/>
        </w:rPr>
        <w:t>б. тушь, қаламұш;</w:t>
      </w:r>
    </w:p>
    <w:p w14:paraId="40F5FCCB" w14:textId="77777777" w:rsidR="00BA64C8" w:rsidRDefault="00BA64C8" w:rsidP="00BA64C8">
      <w:pPr>
        <w:pStyle w:val="a8"/>
        <w:spacing w:after="0" w:line="240" w:lineRule="auto"/>
        <w:ind w:left="0"/>
        <w:rPr>
          <w:rFonts w:ascii="Times New Roman" w:hAnsi="Times New Roman" w:cs="Times New Roman"/>
          <w:sz w:val="28"/>
          <w:szCs w:val="28"/>
          <w:lang w:val="kk-KZ"/>
        </w:rPr>
      </w:pPr>
      <w:r>
        <w:rPr>
          <w:rFonts w:ascii="Times New Roman" w:hAnsi="Times New Roman" w:cs="Times New Roman"/>
          <w:sz w:val="28"/>
          <w:szCs w:val="28"/>
          <w:lang w:val="kk-KZ"/>
        </w:rPr>
        <w:t>в. акварель;</w:t>
      </w:r>
    </w:p>
    <w:p w14:paraId="37EFBCC2" w14:textId="77777777" w:rsidR="00BA64C8" w:rsidRDefault="00BA64C8" w:rsidP="00BA64C8">
      <w:pPr>
        <w:pStyle w:val="a8"/>
        <w:spacing w:after="0" w:line="240" w:lineRule="auto"/>
        <w:ind w:left="0"/>
        <w:rPr>
          <w:rFonts w:ascii="Times New Roman" w:hAnsi="Times New Roman" w:cs="Times New Roman"/>
          <w:sz w:val="28"/>
          <w:szCs w:val="28"/>
          <w:lang w:val="kk-KZ"/>
        </w:rPr>
      </w:pPr>
      <w:r>
        <w:rPr>
          <w:rFonts w:ascii="Times New Roman" w:hAnsi="Times New Roman" w:cs="Times New Roman"/>
          <w:sz w:val="28"/>
          <w:szCs w:val="28"/>
          <w:lang w:val="kk-KZ"/>
        </w:rPr>
        <w:t>г. көмір;</w:t>
      </w:r>
    </w:p>
    <w:p w14:paraId="03291D1F" w14:textId="77777777" w:rsidR="00BA64C8" w:rsidRDefault="00BA64C8" w:rsidP="00BA64C8">
      <w:pPr>
        <w:pStyle w:val="a8"/>
        <w:spacing w:after="0" w:line="240" w:lineRule="auto"/>
        <w:ind w:left="0"/>
        <w:rPr>
          <w:rFonts w:ascii="Times New Roman" w:hAnsi="Times New Roman" w:cs="Times New Roman"/>
          <w:sz w:val="28"/>
          <w:szCs w:val="28"/>
          <w:lang w:val="kk-KZ"/>
        </w:rPr>
      </w:pPr>
    </w:p>
    <w:p w14:paraId="5B4EDC0B" w14:textId="77777777" w:rsidR="00BA64C8" w:rsidRDefault="00BA64C8" w:rsidP="00BA64C8">
      <w:pPr>
        <w:pStyle w:val="a8"/>
        <w:spacing w:after="0" w:line="240" w:lineRule="auto"/>
        <w:ind w:left="0"/>
        <w:rPr>
          <w:rFonts w:ascii="Times New Roman" w:hAnsi="Times New Roman" w:cs="Times New Roman"/>
          <w:sz w:val="28"/>
          <w:szCs w:val="28"/>
          <w:lang w:val="kk-KZ"/>
        </w:rPr>
      </w:pPr>
      <w:r>
        <w:rPr>
          <w:rFonts w:ascii="Times New Roman" w:hAnsi="Times New Roman" w:cs="Times New Roman"/>
          <w:sz w:val="28"/>
          <w:szCs w:val="28"/>
          <w:lang w:val="kk-KZ"/>
        </w:rPr>
        <w:t>5. Графика жұмыстарда орындауда қолданатын элементтерінің өзара үйлесуінің неше комбинациясы бар?</w:t>
      </w:r>
    </w:p>
    <w:p w14:paraId="7B5C6B29" w14:textId="77777777" w:rsidR="00BA64C8" w:rsidRDefault="00BA64C8" w:rsidP="00BA64C8">
      <w:pPr>
        <w:spacing w:after="0" w:line="240" w:lineRule="auto"/>
        <w:rPr>
          <w:rFonts w:ascii="Times New Roman" w:hAnsi="Times New Roman" w:cs="Times New Roman"/>
          <w:sz w:val="28"/>
          <w:szCs w:val="28"/>
          <w:lang w:val="kk-KZ"/>
        </w:rPr>
      </w:pPr>
      <w:r>
        <w:rPr>
          <w:rFonts w:ascii="Times New Roman" w:hAnsi="Times New Roman" w:cs="Times New Roman"/>
          <w:sz w:val="28"/>
          <w:szCs w:val="28"/>
          <w:lang w:val="kk-KZ"/>
        </w:rPr>
        <w:t>а. 6;</w:t>
      </w:r>
    </w:p>
    <w:p w14:paraId="2387FA95" w14:textId="77777777" w:rsidR="00BA64C8" w:rsidRPr="005D12FC" w:rsidRDefault="00BA64C8" w:rsidP="00BA64C8">
      <w:pPr>
        <w:spacing w:after="0" w:line="240" w:lineRule="auto"/>
        <w:rPr>
          <w:rFonts w:ascii="Times New Roman" w:hAnsi="Times New Roman" w:cs="Times New Roman"/>
          <w:sz w:val="28"/>
          <w:szCs w:val="28"/>
          <w:lang w:val="kk-KZ"/>
        </w:rPr>
      </w:pPr>
      <w:r>
        <w:rPr>
          <w:rFonts w:ascii="Times New Roman" w:hAnsi="Times New Roman" w:cs="Times New Roman"/>
          <w:sz w:val="28"/>
          <w:szCs w:val="28"/>
          <w:lang w:val="kk-KZ"/>
        </w:rPr>
        <w:t>б. 11;</w:t>
      </w:r>
    </w:p>
    <w:p w14:paraId="32A4F52E" w14:textId="77777777" w:rsidR="00BA64C8" w:rsidRDefault="00BA64C8" w:rsidP="00BA64C8">
      <w:pPr>
        <w:pStyle w:val="a8"/>
        <w:spacing w:after="0" w:line="240" w:lineRule="auto"/>
        <w:ind w:left="0"/>
        <w:rPr>
          <w:rFonts w:ascii="Times New Roman" w:hAnsi="Times New Roman" w:cs="Times New Roman"/>
          <w:sz w:val="28"/>
          <w:szCs w:val="28"/>
          <w:lang w:val="kk-KZ"/>
        </w:rPr>
      </w:pPr>
      <w:r>
        <w:rPr>
          <w:rFonts w:ascii="Times New Roman" w:hAnsi="Times New Roman" w:cs="Times New Roman"/>
          <w:sz w:val="28"/>
          <w:szCs w:val="28"/>
          <w:lang w:val="kk-KZ"/>
        </w:rPr>
        <w:t>в. 8;</w:t>
      </w:r>
    </w:p>
    <w:p w14:paraId="7D5EB163" w14:textId="77777777" w:rsidR="00BA64C8" w:rsidRDefault="00BA64C8" w:rsidP="00BA64C8">
      <w:pPr>
        <w:pStyle w:val="a8"/>
        <w:spacing w:after="0" w:line="240" w:lineRule="auto"/>
        <w:ind w:left="0"/>
        <w:rPr>
          <w:rFonts w:ascii="Times New Roman" w:hAnsi="Times New Roman" w:cs="Times New Roman"/>
          <w:sz w:val="28"/>
          <w:szCs w:val="28"/>
          <w:lang w:val="kk-KZ"/>
        </w:rPr>
      </w:pPr>
      <w:r>
        <w:rPr>
          <w:rFonts w:ascii="Times New Roman" w:hAnsi="Times New Roman" w:cs="Times New Roman"/>
          <w:sz w:val="28"/>
          <w:szCs w:val="28"/>
          <w:lang w:val="kk-KZ"/>
        </w:rPr>
        <w:t>г. 14.</w:t>
      </w:r>
    </w:p>
    <w:p w14:paraId="34C80E57" w14:textId="77777777" w:rsidR="00BA64C8" w:rsidRDefault="00BA64C8" w:rsidP="00BA64C8">
      <w:pPr>
        <w:pStyle w:val="a8"/>
        <w:spacing w:after="0" w:line="240" w:lineRule="auto"/>
        <w:ind w:left="0"/>
        <w:rPr>
          <w:rFonts w:ascii="Times New Roman" w:hAnsi="Times New Roman" w:cs="Times New Roman"/>
          <w:sz w:val="28"/>
          <w:szCs w:val="28"/>
          <w:lang w:val="kk-KZ"/>
        </w:rPr>
      </w:pPr>
    </w:p>
    <w:p w14:paraId="79DADE51" w14:textId="77777777" w:rsidR="00BA64C8" w:rsidRDefault="00BA64C8" w:rsidP="00BA64C8">
      <w:pPr>
        <w:pStyle w:val="a8"/>
        <w:spacing w:after="0" w:line="240" w:lineRule="auto"/>
        <w:ind w:left="0"/>
        <w:rPr>
          <w:rFonts w:ascii="Times New Roman" w:hAnsi="Times New Roman" w:cs="Times New Roman"/>
          <w:sz w:val="28"/>
          <w:szCs w:val="28"/>
          <w:lang w:val="kk-KZ"/>
        </w:rPr>
      </w:pPr>
      <w:r>
        <w:rPr>
          <w:rFonts w:ascii="Times New Roman" w:hAnsi="Times New Roman" w:cs="Times New Roman"/>
          <w:sz w:val="28"/>
          <w:szCs w:val="28"/>
          <w:lang w:val="kk-KZ"/>
        </w:rPr>
        <w:t>6. Көлемді заттың бетіне жарық пен көлеңкенің таралуы?</w:t>
      </w:r>
    </w:p>
    <w:p w14:paraId="5C8FCAE7" w14:textId="77777777" w:rsidR="00BA64C8" w:rsidRDefault="00BA64C8" w:rsidP="00BA64C8">
      <w:pPr>
        <w:spacing w:after="0" w:line="240" w:lineRule="auto"/>
        <w:rPr>
          <w:rFonts w:ascii="Times New Roman" w:hAnsi="Times New Roman" w:cs="Times New Roman"/>
          <w:sz w:val="28"/>
          <w:szCs w:val="28"/>
          <w:lang w:val="kk-KZ"/>
        </w:rPr>
      </w:pPr>
      <w:r>
        <w:rPr>
          <w:rFonts w:ascii="Times New Roman" w:hAnsi="Times New Roman" w:cs="Times New Roman"/>
          <w:sz w:val="28"/>
          <w:szCs w:val="28"/>
          <w:lang w:val="kk-KZ"/>
        </w:rPr>
        <w:t>а. көлеңке;</w:t>
      </w:r>
    </w:p>
    <w:p w14:paraId="1367D4F7" w14:textId="77777777" w:rsidR="00BA64C8" w:rsidRPr="005D12FC" w:rsidRDefault="00BA64C8" w:rsidP="00BA64C8">
      <w:pPr>
        <w:spacing w:after="0" w:line="240" w:lineRule="auto"/>
        <w:rPr>
          <w:rFonts w:ascii="Times New Roman" w:hAnsi="Times New Roman" w:cs="Times New Roman"/>
          <w:sz w:val="28"/>
          <w:szCs w:val="28"/>
          <w:lang w:val="kk-KZ"/>
        </w:rPr>
      </w:pPr>
      <w:r>
        <w:rPr>
          <w:rFonts w:ascii="Times New Roman" w:hAnsi="Times New Roman" w:cs="Times New Roman"/>
          <w:sz w:val="28"/>
          <w:szCs w:val="28"/>
          <w:lang w:val="kk-KZ"/>
        </w:rPr>
        <w:t>б. жарты көлеңке;</w:t>
      </w:r>
    </w:p>
    <w:p w14:paraId="1161C16E" w14:textId="77777777" w:rsidR="00BA64C8" w:rsidRDefault="00BA64C8" w:rsidP="00BA64C8">
      <w:pPr>
        <w:pStyle w:val="a8"/>
        <w:spacing w:after="0" w:line="240" w:lineRule="auto"/>
        <w:ind w:left="0"/>
        <w:rPr>
          <w:rFonts w:ascii="Times New Roman" w:hAnsi="Times New Roman" w:cs="Times New Roman"/>
          <w:sz w:val="28"/>
          <w:szCs w:val="28"/>
          <w:lang w:val="kk-KZ"/>
        </w:rPr>
      </w:pPr>
      <w:r>
        <w:rPr>
          <w:rFonts w:ascii="Times New Roman" w:hAnsi="Times New Roman" w:cs="Times New Roman"/>
          <w:sz w:val="28"/>
          <w:szCs w:val="28"/>
          <w:lang w:val="kk-KZ"/>
        </w:rPr>
        <w:t>в. жарық көлеңке;</w:t>
      </w:r>
    </w:p>
    <w:p w14:paraId="6E464730" w14:textId="77777777" w:rsidR="00BA64C8" w:rsidRDefault="00BA64C8" w:rsidP="00BA64C8">
      <w:pPr>
        <w:pStyle w:val="a8"/>
        <w:spacing w:after="0" w:line="240" w:lineRule="auto"/>
        <w:ind w:left="0"/>
        <w:rPr>
          <w:rFonts w:ascii="Times New Roman" w:hAnsi="Times New Roman" w:cs="Times New Roman"/>
          <w:sz w:val="28"/>
          <w:szCs w:val="28"/>
          <w:lang w:val="kk-KZ"/>
        </w:rPr>
      </w:pPr>
      <w:r>
        <w:rPr>
          <w:rFonts w:ascii="Times New Roman" w:hAnsi="Times New Roman" w:cs="Times New Roman"/>
          <w:sz w:val="28"/>
          <w:szCs w:val="28"/>
          <w:lang w:val="kk-KZ"/>
        </w:rPr>
        <w:t>г. жеңіл ауа ортасы.</w:t>
      </w:r>
    </w:p>
    <w:p w14:paraId="1925FF6A" w14:textId="77777777" w:rsidR="00BA64C8" w:rsidRDefault="00BA64C8" w:rsidP="00BA64C8">
      <w:pPr>
        <w:pStyle w:val="a8"/>
        <w:spacing w:after="0" w:line="240" w:lineRule="auto"/>
        <w:ind w:left="0"/>
        <w:rPr>
          <w:rFonts w:ascii="Times New Roman" w:hAnsi="Times New Roman" w:cs="Times New Roman"/>
          <w:sz w:val="28"/>
          <w:szCs w:val="28"/>
          <w:lang w:val="kk-KZ"/>
        </w:rPr>
      </w:pPr>
    </w:p>
    <w:p w14:paraId="61C44C77" w14:textId="77777777" w:rsidR="00BA64C8" w:rsidRDefault="00BA64C8" w:rsidP="00BA64C8">
      <w:pPr>
        <w:pStyle w:val="a8"/>
        <w:spacing w:after="0" w:line="240" w:lineRule="auto"/>
        <w:ind w:left="0"/>
        <w:rPr>
          <w:rFonts w:ascii="Times New Roman" w:hAnsi="Times New Roman" w:cs="Times New Roman"/>
          <w:sz w:val="28"/>
          <w:szCs w:val="28"/>
          <w:lang w:val="kk-KZ"/>
        </w:rPr>
      </w:pPr>
      <w:r>
        <w:rPr>
          <w:rFonts w:ascii="Times New Roman" w:hAnsi="Times New Roman" w:cs="Times New Roman"/>
          <w:sz w:val="28"/>
          <w:szCs w:val="28"/>
          <w:lang w:val="kk-KZ"/>
        </w:rPr>
        <w:t>7. Кеңістікті суретші қандай құралдар арқылы жеткізе алады?</w:t>
      </w:r>
    </w:p>
    <w:p w14:paraId="42B64B98" w14:textId="77777777" w:rsidR="00BA64C8" w:rsidRDefault="00BA64C8" w:rsidP="00BA64C8">
      <w:pPr>
        <w:spacing w:after="0" w:line="240" w:lineRule="auto"/>
        <w:rPr>
          <w:rFonts w:ascii="Times New Roman" w:hAnsi="Times New Roman" w:cs="Times New Roman"/>
          <w:sz w:val="28"/>
          <w:szCs w:val="28"/>
          <w:lang w:val="kk-KZ"/>
        </w:rPr>
      </w:pPr>
      <w:r>
        <w:rPr>
          <w:rFonts w:ascii="Times New Roman" w:hAnsi="Times New Roman" w:cs="Times New Roman"/>
          <w:sz w:val="28"/>
          <w:szCs w:val="28"/>
          <w:lang w:val="kk-KZ"/>
        </w:rPr>
        <w:t>а. түс, жарық, көлеңке, ауаны өткізу;</w:t>
      </w:r>
    </w:p>
    <w:p w14:paraId="667EE24E" w14:textId="77777777" w:rsidR="00BA64C8" w:rsidRPr="005D12FC" w:rsidRDefault="00BA64C8" w:rsidP="00BA64C8">
      <w:pPr>
        <w:spacing w:after="0" w:line="240" w:lineRule="auto"/>
        <w:rPr>
          <w:rFonts w:ascii="Times New Roman" w:hAnsi="Times New Roman" w:cs="Times New Roman"/>
          <w:sz w:val="28"/>
          <w:szCs w:val="28"/>
          <w:lang w:val="kk-KZ"/>
        </w:rPr>
      </w:pPr>
      <w:r>
        <w:rPr>
          <w:rFonts w:ascii="Times New Roman" w:hAnsi="Times New Roman" w:cs="Times New Roman"/>
          <w:sz w:val="28"/>
          <w:szCs w:val="28"/>
          <w:lang w:val="kk-KZ"/>
        </w:rPr>
        <w:t>б. көкжиек сызығы, суретшінің көзқарасы;</w:t>
      </w:r>
    </w:p>
    <w:p w14:paraId="2CBCAD3E" w14:textId="77777777" w:rsidR="00BA64C8" w:rsidRDefault="00BA64C8" w:rsidP="00BA64C8">
      <w:pPr>
        <w:pStyle w:val="a8"/>
        <w:spacing w:after="0" w:line="240" w:lineRule="auto"/>
        <w:ind w:left="0"/>
        <w:rPr>
          <w:rFonts w:ascii="Times New Roman" w:hAnsi="Times New Roman" w:cs="Times New Roman"/>
          <w:sz w:val="28"/>
          <w:szCs w:val="28"/>
          <w:lang w:val="kk-KZ"/>
        </w:rPr>
      </w:pPr>
      <w:r>
        <w:rPr>
          <w:rFonts w:ascii="Times New Roman" w:hAnsi="Times New Roman" w:cs="Times New Roman"/>
          <w:sz w:val="28"/>
          <w:szCs w:val="28"/>
          <w:lang w:val="kk-KZ"/>
        </w:rPr>
        <w:t>в. кері немесе тура перспектива, жарық көлеңке;</w:t>
      </w:r>
    </w:p>
    <w:p w14:paraId="5D4EF45F" w14:textId="77777777" w:rsidR="00BA64C8" w:rsidRDefault="00BA64C8" w:rsidP="00BA64C8">
      <w:pPr>
        <w:pStyle w:val="a8"/>
        <w:spacing w:after="0" w:line="240" w:lineRule="auto"/>
        <w:ind w:left="0"/>
        <w:rPr>
          <w:rFonts w:ascii="Times New Roman" w:hAnsi="Times New Roman" w:cs="Times New Roman"/>
          <w:sz w:val="28"/>
          <w:szCs w:val="28"/>
          <w:lang w:val="kk-KZ"/>
        </w:rPr>
      </w:pPr>
      <w:r>
        <w:rPr>
          <w:rFonts w:ascii="Times New Roman" w:hAnsi="Times New Roman" w:cs="Times New Roman"/>
          <w:sz w:val="28"/>
          <w:szCs w:val="28"/>
          <w:lang w:val="kk-KZ"/>
        </w:rPr>
        <w:t>г. сызықтық перспектива, көкжиек сызығы.</w:t>
      </w:r>
    </w:p>
    <w:p w14:paraId="3901B9FA" w14:textId="77777777" w:rsidR="00BA64C8" w:rsidRPr="005D12FC" w:rsidRDefault="00BA64C8" w:rsidP="00BA64C8">
      <w:pPr>
        <w:pStyle w:val="a8"/>
        <w:spacing w:after="0" w:line="240" w:lineRule="auto"/>
        <w:ind w:left="0"/>
        <w:rPr>
          <w:rFonts w:ascii="Times New Roman" w:hAnsi="Times New Roman" w:cs="Times New Roman"/>
          <w:sz w:val="28"/>
          <w:szCs w:val="28"/>
          <w:lang w:val="kk-KZ"/>
        </w:rPr>
      </w:pPr>
    </w:p>
    <w:p w14:paraId="12488104" w14:textId="77777777" w:rsidR="00BA64C8" w:rsidRDefault="00BA64C8" w:rsidP="00BA64C8">
      <w:pPr>
        <w:pStyle w:val="a8"/>
        <w:spacing w:after="0" w:line="240" w:lineRule="auto"/>
        <w:ind w:left="0"/>
        <w:rPr>
          <w:rFonts w:ascii="Times New Roman" w:hAnsi="Times New Roman" w:cs="Times New Roman"/>
          <w:sz w:val="28"/>
          <w:szCs w:val="28"/>
          <w:lang w:val="kk-KZ"/>
        </w:rPr>
      </w:pPr>
      <w:r>
        <w:rPr>
          <w:rFonts w:ascii="Times New Roman" w:hAnsi="Times New Roman" w:cs="Times New Roman"/>
          <w:sz w:val="28"/>
          <w:szCs w:val="28"/>
          <w:lang w:val="kk-KZ"/>
        </w:rPr>
        <w:t>8. Қазақ эпосы кітабын көркемдеген иллюстрациялары үшін 1958 жылы  Лейпцигте өткен байқауда қола медалімен марапатталған суретші кім?</w:t>
      </w:r>
    </w:p>
    <w:p w14:paraId="028A3E17" w14:textId="77777777" w:rsidR="00BA64C8" w:rsidRDefault="00BA64C8" w:rsidP="00BA64C8">
      <w:pPr>
        <w:spacing w:after="0" w:line="240" w:lineRule="auto"/>
        <w:rPr>
          <w:rFonts w:ascii="Times New Roman" w:hAnsi="Times New Roman" w:cs="Times New Roman"/>
          <w:sz w:val="28"/>
          <w:szCs w:val="28"/>
          <w:lang w:val="kk-KZ"/>
        </w:rPr>
      </w:pPr>
      <w:r>
        <w:rPr>
          <w:rFonts w:ascii="Times New Roman" w:hAnsi="Times New Roman" w:cs="Times New Roman"/>
          <w:sz w:val="28"/>
          <w:szCs w:val="28"/>
          <w:lang w:val="kk-KZ"/>
        </w:rPr>
        <w:t>а. М. Кисамединов;</w:t>
      </w:r>
    </w:p>
    <w:p w14:paraId="0C7C9E59" w14:textId="77777777" w:rsidR="00BA64C8" w:rsidRPr="005D12FC" w:rsidRDefault="00BA64C8" w:rsidP="00BA64C8">
      <w:pPr>
        <w:spacing w:after="0" w:line="240" w:lineRule="auto"/>
        <w:rPr>
          <w:rFonts w:ascii="Times New Roman" w:hAnsi="Times New Roman" w:cs="Times New Roman"/>
          <w:sz w:val="28"/>
          <w:szCs w:val="28"/>
          <w:lang w:val="kk-KZ"/>
        </w:rPr>
      </w:pPr>
      <w:r>
        <w:rPr>
          <w:rFonts w:ascii="Times New Roman" w:hAnsi="Times New Roman" w:cs="Times New Roman"/>
          <w:sz w:val="28"/>
          <w:szCs w:val="28"/>
          <w:lang w:val="kk-KZ"/>
        </w:rPr>
        <w:t>б. Е.М. Сидоркин;</w:t>
      </w:r>
    </w:p>
    <w:p w14:paraId="23D37355" w14:textId="77777777" w:rsidR="00BA64C8" w:rsidRDefault="00BA64C8" w:rsidP="00BA64C8">
      <w:pPr>
        <w:pStyle w:val="a8"/>
        <w:spacing w:after="0" w:line="240" w:lineRule="auto"/>
        <w:ind w:left="0"/>
        <w:rPr>
          <w:rFonts w:ascii="Times New Roman" w:hAnsi="Times New Roman" w:cs="Times New Roman"/>
          <w:sz w:val="28"/>
          <w:szCs w:val="28"/>
          <w:lang w:val="kk-KZ"/>
        </w:rPr>
      </w:pPr>
      <w:r>
        <w:rPr>
          <w:rFonts w:ascii="Times New Roman" w:hAnsi="Times New Roman" w:cs="Times New Roman"/>
          <w:sz w:val="28"/>
          <w:szCs w:val="28"/>
          <w:lang w:val="kk-KZ"/>
        </w:rPr>
        <w:t>в. И.Исабаев;</w:t>
      </w:r>
    </w:p>
    <w:p w14:paraId="01FC5ACA" w14:textId="77777777" w:rsidR="00BA64C8" w:rsidRDefault="00BA64C8" w:rsidP="00BA64C8">
      <w:pPr>
        <w:pStyle w:val="a8"/>
        <w:spacing w:after="0" w:line="240" w:lineRule="auto"/>
        <w:ind w:left="0"/>
        <w:rPr>
          <w:rFonts w:ascii="Times New Roman" w:hAnsi="Times New Roman" w:cs="Times New Roman"/>
          <w:sz w:val="28"/>
          <w:szCs w:val="28"/>
          <w:lang w:val="kk-KZ"/>
        </w:rPr>
      </w:pPr>
      <w:r>
        <w:rPr>
          <w:rFonts w:ascii="Times New Roman" w:hAnsi="Times New Roman" w:cs="Times New Roman"/>
          <w:sz w:val="28"/>
          <w:szCs w:val="28"/>
          <w:lang w:val="kk-KZ"/>
        </w:rPr>
        <w:t>г. Х. Абаев.</w:t>
      </w:r>
    </w:p>
    <w:p w14:paraId="4933B696" w14:textId="77777777" w:rsidR="00BA64C8" w:rsidRPr="005D12FC" w:rsidRDefault="00BA64C8" w:rsidP="00BA64C8">
      <w:pPr>
        <w:pStyle w:val="a8"/>
        <w:spacing w:after="0" w:line="240" w:lineRule="auto"/>
        <w:ind w:left="0"/>
        <w:rPr>
          <w:rFonts w:ascii="Times New Roman" w:hAnsi="Times New Roman" w:cs="Times New Roman"/>
          <w:sz w:val="28"/>
          <w:szCs w:val="28"/>
          <w:lang w:val="kk-KZ"/>
        </w:rPr>
      </w:pPr>
    </w:p>
    <w:p w14:paraId="5FF0675B" w14:textId="77777777" w:rsidR="00BA64C8" w:rsidRPr="00630729" w:rsidRDefault="00BA64C8" w:rsidP="00BA64C8">
      <w:pPr>
        <w:pStyle w:val="a8"/>
        <w:spacing w:after="0" w:line="240" w:lineRule="auto"/>
        <w:ind w:left="0"/>
        <w:rPr>
          <w:rFonts w:ascii="Times New Roman" w:hAnsi="Times New Roman" w:cs="Times New Roman"/>
          <w:sz w:val="28"/>
          <w:szCs w:val="28"/>
          <w:lang w:val="kk-KZ"/>
        </w:rPr>
      </w:pPr>
      <w:r>
        <w:rPr>
          <w:rFonts w:ascii="Times New Roman" w:hAnsi="Times New Roman" w:cs="Times New Roman"/>
          <w:sz w:val="28"/>
          <w:szCs w:val="28"/>
          <w:lang w:val="kk-KZ"/>
        </w:rPr>
        <w:t>9. Халықтық және кәсіби бейнелеу өнерін не біріктіреді?</w:t>
      </w:r>
    </w:p>
    <w:p w14:paraId="24B9F277" w14:textId="77777777" w:rsidR="00BA64C8" w:rsidRDefault="00BA64C8" w:rsidP="00BA64C8">
      <w:pPr>
        <w:spacing w:after="0" w:line="240" w:lineRule="auto"/>
        <w:rPr>
          <w:rFonts w:ascii="Times New Roman" w:hAnsi="Times New Roman" w:cs="Times New Roman"/>
          <w:sz w:val="28"/>
          <w:szCs w:val="28"/>
          <w:lang w:val="kk-KZ"/>
        </w:rPr>
      </w:pPr>
      <w:r>
        <w:rPr>
          <w:rFonts w:ascii="Times New Roman" w:hAnsi="Times New Roman" w:cs="Times New Roman"/>
          <w:sz w:val="28"/>
          <w:szCs w:val="28"/>
          <w:lang w:val="kk-KZ"/>
        </w:rPr>
        <w:t>а. дәстүрлі материалдарды пайдалану;</w:t>
      </w:r>
    </w:p>
    <w:p w14:paraId="0C9781FF" w14:textId="77777777" w:rsidR="00BA64C8" w:rsidRPr="005D12FC" w:rsidRDefault="00BA64C8" w:rsidP="00BA64C8">
      <w:pPr>
        <w:spacing w:after="0" w:line="240" w:lineRule="auto"/>
        <w:rPr>
          <w:rFonts w:ascii="Times New Roman" w:hAnsi="Times New Roman" w:cs="Times New Roman"/>
          <w:sz w:val="28"/>
          <w:szCs w:val="28"/>
          <w:lang w:val="kk-KZ"/>
        </w:rPr>
      </w:pPr>
      <w:r>
        <w:rPr>
          <w:rFonts w:ascii="Times New Roman" w:hAnsi="Times New Roman" w:cs="Times New Roman"/>
          <w:sz w:val="28"/>
          <w:szCs w:val="28"/>
          <w:lang w:val="kk-KZ"/>
        </w:rPr>
        <w:t>б. шындық бейнесі;</w:t>
      </w:r>
    </w:p>
    <w:p w14:paraId="2B62C10B" w14:textId="77777777" w:rsidR="00BA64C8" w:rsidRDefault="00BA64C8" w:rsidP="00BA64C8">
      <w:pPr>
        <w:pStyle w:val="a8"/>
        <w:spacing w:after="0" w:line="240" w:lineRule="auto"/>
        <w:ind w:left="0"/>
        <w:rPr>
          <w:rFonts w:ascii="Times New Roman" w:hAnsi="Times New Roman" w:cs="Times New Roman"/>
          <w:sz w:val="28"/>
          <w:szCs w:val="28"/>
          <w:lang w:val="kk-KZ"/>
        </w:rPr>
      </w:pPr>
      <w:r>
        <w:rPr>
          <w:rFonts w:ascii="Times New Roman" w:hAnsi="Times New Roman" w:cs="Times New Roman"/>
          <w:sz w:val="28"/>
          <w:szCs w:val="28"/>
          <w:lang w:val="kk-KZ"/>
        </w:rPr>
        <w:t>в. көркемдік құралдардың мәнерлілігі;</w:t>
      </w:r>
    </w:p>
    <w:p w14:paraId="06949FB0" w14:textId="77777777" w:rsidR="00BA64C8" w:rsidRDefault="00BA64C8" w:rsidP="00BA64C8">
      <w:pPr>
        <w:pStyle w:val="a8"/>
        <w:spacing w:after="0" w:line="240" w:lineRule="auto"/>
        <w:ind w:left="0"/>
        <w:rPr>
          <w:rFonts w:ascii="Times New Roman" w:hAnsi="Times New Roman" w:cs="Times New Roman"/>
          <w:sz w:val="28"/>
          <w:szCs w:val="28"/>
          <w:lang w:val="kk-KZ"/>
        </w:rPr>
      </w:pPr>
      <w:r>
        <w:rPr>
          <w:rFonts w:ascii="Times New Roman" w:hAnsi="Times New Roman" w:cs="Times New Roman"/>
          <w:sz w:val="28"/>
          <w:szCs w:val="28"/>
          <w:lang w:val="kk-KZ"/>
        </w:rPr>
        <w:t>г. суретшінің халық дүниетанымымен байланысы.</w:t>
      </w:r>
    </w:p>
    <w:p w14:paraId="0EBECA81" w14:textId="77777777" w:rsidR="00BA64C8" w:rsidRDefault="00BA64C8" w:rsidP="00BA64C8">
      <w:pPr>
        <w:pStyle w:val="a8"/>
        <w:spacing w:after="0" w:line="240" w:lineRule="auto"/>
        <w:ind w:left="0"/>
        <w:rPr>
          <w:rFonts w:ascii="Times New Roman" w:hAnsi="Times New Roman" w:cs="Times New Roman"/>
          <w:sz w:val="28"/>
          <w:szCs w:val="28"/>
          <w:lang w:val="kk-KZ"/>
        </w:rPr>
      </w:pPr>
    </w:p>
    <w:p w14:paraId="486B66BE" w14:textId="77777777" w:rsidR="00BA64C8" w:rsidRDefault="00BA64C8" w:rsidP="00BA64C8">
      <w:pPr>
        <w:pStyle w:val="a8"/>
        <w:spacing w:after="0" w:line="240" w:lineRule="auto"/>
        <w:ind w:left="0"/>
        <w:rPr>
          <w:rFonts w:ascii="Times New Roman" w:hAnsi="Times New Roman" w:cs="Times New Roman"/>
          <w:sz w:val="28"/>
          <w:szCs w:val="28"/>
          <w:lang w:val="kk-KZ"/>
        </w:rPr>
      </w:pPr>
      <w:r>
        <w:rPr>
          <w:rFonts w:ascii="Times New Roman" w:hAnsi="Times New Roman" w:cs="Times New Roman"/>
          <w:sz w:val="28"/>
          <w:szCs w:val="28"/>
          <w:lang w:val="kk-KZ"/>
        </w:rPr>
        <w:t>10. Монументалдық өнер мен станоктық өнердің айырмашылығы неде?</w:t>
      </w:r>
    </w:p>
    <w:p w14:paraId="5B51637C" w14:textId="77777777" w:rsidR="00BA64C8" w:rsidRDefault="00BA64C8" w:rsidP="00BA64C8">
      <w:pPr>
        <w:spacing w:after="0" w:line="240" w:lineRule="auto"/>
        <w:rPr>
          <w:rFonts w:ascii="Times New Roman" w:hAnsi="Times New Roman" w:cs="Times New Roman"/>
          <w:sz w:val="28"/>
          <w:szCs w:val="28"/>
          <w:lang w:val="kk-KZ"/>
        </w:rPr>
      </w:pPr>
      <w:r>
        <w:rPr>
          <w:rFonts w:ascii="Times New Roman" w:hAnsi="Times New Roman" w:cs="Times New Roman"/>
          <w:sz w:val="28"/>
          <w:szCs w:val="28"/>
          <w:lang w:val="kk-KZ"/>
        </w:rPr>
        <w:t>а. орындау техникасының күрделілігінде;</w:t>
      </w:r>
    </w:p>
    <w:p w14:paraId="5C626B6E" w14:textId="77777777" w:rsidR="00BA64C8" w:rsidRPr="005D12FC" w:rsidRDefault="00BA64C8" w:rsidP="00BA64C8">
      <w:pPr>
        <w:spacing w:after="0" w:line="240" w:lineRule="auto"/>
        <w:rPr>
          <w:rFonts w:ascii="Times New Roman" w:hAnsi="Times New Roman" w:cs="Times New Roman"/>
          <w:sz w:val="28"/>
          <w:szCs w:val="28"/>
          <w:lang w:val="kk-KZ"/>
        </w:rPr>
      </w:pPr>
      <w:r>
        <w:rPr>
          <w:rFonts w:ascii="Times New Roman" w:hAnsi="Times New Roman" w:cs="Times New Roman"/>
          <w:sz w:val="28"/>
          <w:szCs w:val="28"/>
          <w:lang w:val="kk-KZ"/>
        </w:rPr>
        <w:t>б. шығарманың сюжетіне байланысты;</w:t>
      </w:r>
    </w:p>
    <w:p w14:paraId="46C03D91" w14:textId="77777777" w:rsidR="00BA64C8" w:rsidRDefault="00BA64C8" w:rsidP="00BA64C8">
      <w:pPr>
        <w:pStyle w:val="a8"/>
        <w:spacing w:after="0" w:line="240" w:lineRule="auto"/>
        <w:ind w:left="0"/>
        <w:rPr>
          <w:rFonts w:ascii="Times New Roman" w:hAnsi="Times New Roman" w:cs="Times New Roman"/>
          <w:sz w:val="28"/>
          <w:szCs w:val="28"/>
          <w:lang w:val="kk-KZ"/>
        </w:rPr>
      </w:pPr>
      <w:r>
        <w:rPr>
          <w:rFonts w:ascii="Times New Roman" w:hAnsi="Times New Roman" w:cs="Times New Roman"/>
          <w:sz w:val="28"/>
          <w:szCs w:val="28"/>
          <w:lang w:val="kk-KZ"/>
        </w:rPr>
        <w:t>в. жұмыстың көлемі мен өлшеміне байланысты;</w:t>
      </w:r>
    </w:p>
    <w:p w14:paraId="5806BF03" w14:textId="77777777" w:rsidR="00BA64C8" w:rsidRDefault="00BA64C8" w:rsidP="00BA64C8">
      <w:pPr>
        <w:pStyle w:val="a8"/>
        <w:spacing w:after="0" w:line="240" w:lineRule="auto"/>
        <w:ind w:left="0"/>
        <w:rPr>
          <w:rFonts w:ascii="Times New Roman" w:hAnsi="Times New Roman" w:cs="Times New Roman"/>
          <w:sz w:val="28"/>
          <w:szCs w:val="28"/>
          <w:lang w:val="kk-KZ"/>
        </w:rPr>
      </w:pPr>
      <w:r>
        <w:rPr>
          <w:rFonts w:ascii="Times New Roman" w:hAnsi="Times New Roman" w:cs="Times New Roman"/>
          <w:sz w:val="28"/>
          <w:szCs w:val="28"/>
          <w:lang w:val="kk-KZ"/>
        </w:rPr>
        <w:t>г. сәулетпен қарым-қатынастың әртүрлі дәрежесінде.</w:t>
      </w:r>
    </w:p>
    <w:p w14:paraId="15DAC00B" w14:textId="77777777" w:rsidR="00BA64C8" w:rsidRDefault="00BA64C8" w:rsidP="00BA64C8">
      <w:pPr>
        <w:pStyle w:val="a8"/>
        <w:spacing w:after="0" w:line="240" w:lineRule="auto"/>
        <w:ind w:left="0"/>
        <w:rPr>
          <w:rFonts w:ascii="Times New Roman" w:hAnsi="Times New Roman" w:cs="Times New Roman"/>
          <w:sz w:val="28"/>
          <w:szCs w:val="28"/>
          <w:lang w:val="kk-KZ"/>
        </w:rPr>
      </w:pPr>
    </w:p>
    <w:p w14:paraId="04061355" w14:textId="77777777" w:rsidR="00BA64C8" w:rsidRDefault="00BA64C8" w:rsidP="00BA64C8">
      <w:pPr>
        <w:pStyle w:val="a8"/>
        <w:spacing w:after="0" w:line="240" w:lineRule="auto"/>
        <w:ind w:left="0"/>
        <w:rPr>
          <w:rFonts w:ascii="Times New Roman" w:hAnsi="Times New Roman" w:cs="Times New Roman"/>
          <w:sz w:val="28"/>
          <w:szCs w:val="28"/>
          <w:lang w:val="kk-KZ"/>
        </w:rPr>
      </w:pPr>
      <w:r>
        <w:rPr>
          <w:rFonts w:ascii="Times New Roman" w:hAnsi="Times New Roman" w:cs="Times New Roman"/>
          <w:sz w:val="28"/>
          <w:szCs w:val="28"/>
          <w:lang w:val="kk-KZ"/>
        </w:rPr>
        <w:t>11. Қазақстан графика өнеріндегі этнокөркем қабілетінің қалыптасуына ықпал жасаған факторларды көрсет.</w:t>
      </w:r>
    </w:p>
    <w:p w14:paraId="7820533B" w14:textId="77777777" w:rsidR="00BA64C8" w:rsidRDefault="00BA64C8" w:rsidP="00BA64C8">
      <w:pPr>
        <w:spacing w:after="0" w:line="240" w:lineRule="auto"/>
        <w:rPr>
          <w:rFonts w:ascii="Times New Roman" w:hAnsi="Times New Roman" w:cs="Times New Roman"/>
          <w:sz w:val="28"/>
          <w:szCs w:val="28"/>
          <w:lang w:val="kk-KZ"/>
        </w:rPr>
      </w:pPr>
      <w:r>
        <w:rPr>
          <w:rFonts w:ascii="Times New Roman" w:hAnsi="Times New Roman" w:cs="Times New Roman"/>
          <w:sz w:val="28"/>
          <w:szCs w:val="28"/>
          <w:lang w:val="kk-KZ"/>
        </w:rPr>
        <w:t>а. ою-өрнек элементтері;</w:t>
      </w:r>
    </w:p>
    <w:p w14:paraId="0B25F6D9" w14:textId="77777777" w:rsidR="00BA64C8" w:rsidRPr="005D12FC" w:rsidRDefault="00BA64C8" w:rsidP="00BA64C8">
      <w:pPr>
        <w:spacing w:after="0" w:line="240" w:lineRule="auto"/>
        <w:rPr>
          <w:rFonts w:ascii="Times New Roman" w:hAnsi="Times New Roman" w:cs="Times New Roman"/>
          <w:sz w:val="28"/>
          <w:szCs w:val="28"/>
          <w:lang w:val="kk-KZ"/>
        </w:rPr>
      </w:pPr>
      <w:r>
        <w:rPr>
          <w:rFonts w:ascii="Times New Roman" w:hAnsi="Times New Roman" w:cs="Times New Roman"/>
          <w:sz w:val="28"/>
          <w:szCs w:val="28"/>
          <w:lang w:val="kk-KZ"/>
        </w:rPr>
        <w:t>б. кәсіби білім;</w:t>
      </w:r>
    </w:p>
    <w:p w14:paraId="4A7B9269" w14:textId="77777777" w:rsidR="00BA64C8" w:rsidRDefault="00BA64C8" w:rsidP="00BA64C8">
      <w:pPr>
        <w:pStyle w:val="a8"/>
        <w:spacing w:after="0" w:line="240" w:lineRule="auto"/>
        <w:ind w:left="0"/>
        <w:rPr>
          <w:rFonts w:ascii="Times New Roman" w:hAnsi="Times New Roman" w:cs="Times New Roman"/>
          <w:sz w:val="28"/>
          <w:szCs w:val="28"/>
          <w:lang w:val="kk-KZ"/>
        </w:rPr>
      </w:pPr>
      <w:r>
        <w:rPr>
          <w:rFonts w:ascii="Times New Roman" w:hAnsi="Times New Roman" w:cs="Times New Roman"/>
          <w:sz w:val="28"/>
          <w:szCs w:val="28"/>
          <w:lang w:val="kk-KZ"/>
        </w:rPr>
        <w:t>в. салт-дәстүр, көркем туындылар, әдебиет;</w:t>
      </w:r>
    </w:p>
    <w:p w14:paraId="01ACAD1A" w14:textId="77777777" w:rsidR="00BA64C8" w:rsidRDefault="00BA64C8" w:rsidP="00BA64C8">
      <w:pPr>
        <w:pStyle w:val="a8"/>
        <w:spacing w:after="0" w:line="240" w:lineRule="auto"/>
        <w:ind w:left="0"/>
        <w:rPr>
          <w:rFonts w:ascii="Times New Roman" w:hAnsi="Times New Roman" w:cs="Times New Roman"/>
          <w:sz w:val="28"/>
          <w:szCs w:val="28"/>
          <w:lang w:val="kk-KZ"/>
        </w:rPr>
      </w:pPr>
      <w:r>
        <w:rPr>
          <w:rFonts w:ascii="Times New Roman" w:hAnsi="Times New Roman" w:cs="Times New Roman"/>
          <w:sz w:val="28"/>
          <w:szCs w:val="28"/>
          <w:lang w:val="kk-KZ"/>
        </w:rPr>
        <w:lastRenderedPageBreak/>
        <w:t>г.  құндылықтар жиынтығы.</w:t>
      </w:r>
    </w:p>
    <w:p w14:paraId="58796196" w14:textId="77777777" w:rsidR="00BA64C8" w:rsidRPr="005D12FC" w:rsidRDefault="00BA64C8" w:rsidP="00BA64C8">
      <w:pPr>
        <w:pStyle w:val="a8"/>
        <w:spacing w:after="0" w:line="240" w:lineRule="auto"/>
        <w:ind w:left="0"/>
        <w:rPr>
          <w:rFonts w:ascii="Times New Roman" w:hAnsi="Times New Roman" w:cs="Times New Roman"/>
          <w:sz w:val="28"/>
          <w:szCs w:val="28"/>
          <w:lang w:val="kk-KZ"/>
        </w:rPr>
      </w:pPr>
    </w:p>
    <w:p w14:paraId="43A1989A" w14:textId="77777777" w:rsidR="00BA64C8" w:rsidRDefault="00BA64C8" w:rsidP="00BA64C8">
      <w:pPr>
        <w:pStyle w:val="a8"/>
        <w:spacing w:after="0" w:line="240" w:lineRule="auto"/>
        <w:ind w:left="0"/>
        <w:rPr>
          <w:rFonts w:ascii="Times New Roman" w:hAnsi="Times New Roman" w:cs="Times New Roman"/>
          <w:sz w:val="28"/>
          <w:szCs w:val="28"/>
          <w:lang w:val="kk-KZ"/>
        </w:rPr>
      </w:pPr>
      <w:r>
        <w:rPr>
          <w:rFonts w:ascii="Times New Roman" w:hAnsi="Times New Roman" w:cs="Times New Roman"/>
          <w:sz w:val="28"/>
          <w:szCs w:val="28"/>
          <w:lang w:val="kk-KZ"/>
        </w:rPr>
        <w:t xml:space="preserve">12. Мұғалім оқыту әдістерін таңдағанда және біріктіргенде қандай критерийлерді қолдана алады? </w:t>
      </w:r>
    </w:p>
    <w:p w14:paraId="29682603" w14:textId="77777777" w:rsidR="00BA64C8" w:rsidRDefault="00BA64C8" w:rsidP="00BA64C8">
      <w:pPr>
        <w:spacing w:after="0" w:line="240" w:lineRule="auto"/>
        <w:rPr>
          <w:rFonts w:ascii="Times New Roman" w:hAnsi="Times New Roman" w:cs="Times New Roman"/>
          <w:sz w:val="28"/>
          <w:szCs w:val="28"/>
          <w:lang w:val="kk-KZ"/>
        </w:rPr>
      </w:pPr>
      <w:r>
        <w:rPr>
          <w:rFonts w:ascii="Times New Roman" w:hAnsi="Times New Roman" w:cs="Times New Roman"/>
          <w:sz w:val="28"/>
          <w:szCs w:val="28"/>
          <w:lang w:val="kk-KZ"/>
        </w:rPr>
        <w:t>а. әдістерді еркін таңдау;</w:t>
      </w:r>
    </w:p>
    <w:p w14:paraId="1B87014E" w14:textId="77777777" w:rsidR="00BA64C8" w:rsidRPr="005D12FC" w:rsidRDefault="00BA64C8" w:rsidP="00BA64C8">
      <w:pPr>
        <w:spacing w:after="0" w:line="240" w:lineRule="auto"/>
        <w:rPr>
          <w:rFonts w:ascii="Times New Roman" w:hAnsi="Times New Roman" w:cs="Times New Roman"/>
          <w:sz w:val="28"/>
          <w:szCs w:val="28"/>
          <w:lang w:val="kk-KZ"/>
        </w:rPr>
      </w:pPr>
      <w:r>
        <w:rPr>
          <w:rFonts w:ascii="Times New Roman" w:hAnsi="Times New Roman" w:cs="Times New Roman"/>
          <w:sz w:val="28"/>
          <w:szCs w:val="28"/>
          <w:lang w:val="kk-KZ"/>
        </w:rPr>
        <w:t>б. мазмұнының мақсат пен міндеттерге сәйкестігі, мектеп оқушыларының теориялық және практикалық дайындық деңгейіне сәйкестігі;</w:t>
      </w:r>
    </w:p>
    <w:p w14:paraId="2549DA5D" w14:textId="77777777" w:rsidR="00BA64C8" w:rsidRDefault="00BA64C8" w:rsidP="00BA64C8">
      <w:pPr>
        <w:pStyle w:val="a8"/>
        <w:spacing w:after="0" w:line="240" w:lineRule="auto"/>
        <w:ind w:left="0"/>
        <w:rPr>
          <w:rFonts w:ascii="Times New Roman" w:hAnsi="Times New Roman" w:cs="Times New Roman"/>
          <w:sz w:val="28"/>
          <w:szCs w:val="28"/>
          <w:lang w:val="kk-KZ"/>
        </w:rPr>
      </w:pPr>
      <w:r>
        <w:rPr>
          <w:rFonts w:ascii="Times New Roman" w:hAnsi="Times New Roman" w:cs="Times New Roman"/>
          <w:sz w:val="28"/>
          <w:szCs w:val="28"/>
          <w:lang w:val="kk-KZ"/>
        </w:rPr>
        <w:t>в. еңбек нарығына тәуелділік;</w:t>
      </w:r>
    </w:p>
    <w:p w14:paraId="1D4AF123" w14:textId="77777777" w:rsidR="00BA64C8" w:rsidRDefault="00BA64C8" w:rsidP="00BA64C8">
      <w:pPr>
        <w:pStyle w:val="a8"/>
        <w:spacing w:after="0" w:line="240" w:lineRule="auto"/>
        <w:ind w:left="0"/>
        <w:rPr>
          <w:rFonts w:ascii="Times New Roman" w:hAnsi="Times New Roman" w:cs="Times New Roman"/>
          <w:sz w:val="28"/>
          <w:szCs w:val="28"/>
          <w:lang w:val="kk-KZ"/>
        </w:rPr>
      </w:pPr>
      <w:r>
        <w:rPr>
          <w:rFonts w:ascii="Times New Roman" w:hAnsi="Times New Roman" w:cs="Times New Roman"/>
          <w:sz w:val="28"/>
          <w:szCs w:val="28"/>
          <w:lang w:val="kk-KZ"/>
        </w:rPr>
        <w:t>г. мұғалімнің жас мүмкіндіктері мен дағдыларына сәйкестігі.</w:t>
      </w:r>
    </w:p>
    <w:p w14:paraId="5F118CE7" w14:textId="77777777" w:rsidR="00BA64C8" w:rsidRDefault="00BA64C8" w:rsidP="00BA64C8">
      <w:pPr>
        <w:pStyle w:val="a8"/>
        <w:spacing w:after="0" w:line="240" w:lineRule="auto"/>
        <w:ind w:left="0"/>
        <w:rPr>
          <w:rFonts w:ascii="Times New Roman" w:hAnsi="Times New Roman" w:cs="Times New Roman"/>
          <w:sz w:val="28"/>
          <w:szCs w:val="28"/>
          <w:lang w:val="kk-KZ"/>
        </w:rPr>
      </w:pPr>
    </w:p>
    <w:p w14:paraId="3F5754CE" w14:textId="77777777" w:rsidR="00BA64C8" w:rsidRDefault="00BA64C8" w:rsidP="00BA64C8">
      <w:pPr>
        <w:pStyle w:val="a8"/>
        <w:spacing w:after="0" w:line="240" w:lineRule="auto"/>
        <w:ind w:left="0"/>
        <w:rPr>
          <w:rFonts w:ascii="Times New Roman" w:hAnsi="Times New Roman" w:cs="Times New Roman"/>
          <w:sz w:val="28"/>
          <w:szCs w:val="28"/>
          <w:lang w:val="kk-KZ"/>
        </w:rPr>
      </w:pPr>
      <w:r>
        <w:rPr>
          <w:rFonts w:ascii="Times New Roman" w:hAnsi="Times New Roman" w:cs="Times New Roman"/>
          <w:sz w:val="28"/>
          <w:szCs w:val="28"/>
          <w:lang w:val="kk-KZ"/>
        </w:rPr>
        <w:t>13. Бейнелеу өнері сабағының мақсаттары неге бағытталуы керек?</w:t>
      </w:r>
    </w:p>
    <w:p w14:paraId="145D4957" w14:textId="77777777" w:rsidR="00BA64C8" w:rsidRDefault="00BA64C8" w:rsidP="00BA64C8">
      <w:pPr>
        <w:spacing w:after="0" w:line="240" w:lineRule="auto"/>
        <w:rPr>
          <w:rFonts w:ascii="Times New Roman" w:hAnsi="Times New Roman" w:cs="Times New Roman"/>
          <w:sz w:val="28"/>
          <w:szCs w:val="28"/>
          <w:lang w:val="kk-KZ"/>
        </w:rPr>
      </w:pPr>
      <w:r>
        <w:rPr>
          <w:rFonts w:ascii="Times New Roman" w:hAnsi="Times New Roman" w:cs="Times New Roman"/>
          <w:sz w:val="28"/>
          <w:szCs w:val="28"/>
          <w:lang w:val="kk-KZ"/>
        </w:rPr>
        <w:t>а. біртұтас нәтиже алу, интеллектуалдық қабілеттерін жүзеге асыру;</w:t>
      </w:r>
    </w:p>
    <w:p w14:paraId="59D354AA" w14:textId="77777777" w:rsidR="00BA64C8" w:rsidRPr="005D12FC" w:rsidRDefault="00BA64C8" w:rsidP="00BA64C8">
      <w:pPr>
        <w:spacing w:after="0" w:line="240" w:lineRule="auto"/>
        <w:rPr>
          <w:rFonts w:ascii="Times New Roman" w:hAnsi="Times New Roman" w:cs="Times New Roman"/>
          <w:sz w:val="28"/>
          <w:szCs w:val="28"/>
          <w:lang w:val="kk-KZ"/>
        </w:rPr>
      </w:pPr>
      <w:r>
        <w:rPr>
          <w:rFonts w:ascii="Times New Roman" w:hAnsi="Times New Roman" w:cs="Times New Roman"/>
          <w:sz w:val="28"/>
          <w:szCs w:val="28"/>
          <w:lang w:val="kk-KZ"/>
        </w:rPr>
        <w:t>б. дәстүрлі бейнелеу әдістерін бекіту;</w:t>
      </w:r>
    </w:p>
    <w:p w14:paraId="1B63D13B" w14:textId="77777777" w:rsidR="00BA64C8" w:rsidRDefault="00BA64C8" w:rsidP="00BA64C8">
      <w:pPr>
        <w:pStyle w:val="a8"/>
        <w:spacing w:after="0" w:line="240" w:lineRule="auto"/>
        <w:ind w:left="0"/>
        <w:rPr>
          <w:rFonts w:ascii="Times New Roman" w:hAnsi="Times New Roman" w:cs="Times New Roman"/>
          <w:sz w:val="28"/>
          <w:szCs w:val="28"/>
          <w:lang w:val="kk-KZ"/>
        </w:rPr>
      </w:pPr>
      <w:r>
        <w:rPr>
          <w:rFonts w:ascii="Times New Roman" w:hAnsi="Times New Roman" w:cs="Times New Roman"/>
          <w:sz w:val="28"/>
          <w:szCs w:val="28"/>
          <w:lang w:val="kk-KZ"/>
        </w:rPr>
        <w:t>в. қоршаған дүниені көркем бейнелеудің жаңа тәсілдерін білу, оқушылардың жеке бейімділіктерін көрсету.</w:t>
      </w:r>
    </w:p>
    <w:p w14:paraId="5F5E853F" w14:textId="77777777" w:rsidR="00BA64C8" w:rsidRDefault="00BA64C8" w:rsidP="00BA64C8">
      <w:pPr>
        <w:pStyle w:val="a8"/>
        <w:spacing w:after="0" w:line="240" w:lineRule="auto"/>
        <w:ind w:left="0"/>
        <w:rPr>
          <w:rFonts w:ascii="Times New Roman" w:hAnsi="Times New Roman" w:cs="Times New Roman"/>
          <w:sz w:val="28"/>
          <w:szCs w:val="28"/>
          <w:lang w:val="kk-KZ"/>
        </w:rPr>
      </w:pPr>
      <w:r>
        <w:rPr>
          <w:rFonts w:ascii="Times New Roman" w:hAnsi="Times New Roman" w:cs="Times New Roman"/>
          <w:sz w:val="28"/>
          <w:szCs w:val="28"/>
          <w:lang w:val="kk-KZ"/>
        </w:rPr>
        <w:t>г. адамгершілік қарым-қатынастарын, патриоттық сезімдерін қалыптастыру.</w:t>
      </w:r>
    </w:p>
    <w:p w14:paraId="482AA04C" w14:textId="77777777" w:rsidR="00BA64C8" w:rsidRDefault="00BA64C8" w:rsidP="00BA64C8">
      <w:pPr>
        <w:pStyle w:val="a8"/>
        <w:spacing w:after="0" w:line="240" w:lineRule="auto"/>
        <w:ind w:left="0"/>
        <w:rPr>
          <w:rFonts w:ascii="Times New Roman" w:hAnsi="Times New Roman" w:cs="Times New Roman"/>
          <w:sz w:val="28"/>
          <w:szCs w:val="28"/>
          <w:lang w:val="kk-KZ"/>
        </w:rPr>
      </w:pPr>
    </w:p>
    <w:p w14:paraId="2654585B" w14:textId="77777777" w:rsidR="00BA64C8" w:rsidRDefault="00BA64C8" w:rsidP="00BA64C8">
      <w:pPr>
        <w:pStyle w:val="a8"/>
        <w:spacing w:after="0" w:line="240" w:lineRule="auto"/>
        <w:ind w:left="0"/>
        <w:rPr>
          <w:rFonts w:ascii="Times New Roman" w:hAnsi="Times New Roman" w:cs="Times New Roman"/>
          <w:sz w:val="28"/>
          <w:szCs w:val="28"/>
          <w:lang w:val="kk-KZ"/>
        </w:rPr>
      </w:pPr>
      <w:r>
        <w:rPr>
          <w:rFonts w:ascii="Times New Roman" w:hAnsi="Times New Roman" w:cs="Times New Roman"/>
          <w:sz w:val="28"/>
          <w:szCs w:val="28"/>
          <w:lang w:val="kk-KZ"/>
        </w:rPr>
        <w:t>14. Бейнелеу өнері мұғаліміне педагогикалық шеберлікті арттырудың қандай формалары қажет?</w:t>
      </w:r>
    </w:p>
    <w:p w14:paraId="0CCE5F3F" w14:textId="77777777" w:rsidR="00BA64C8" w:rsidRDefault="00BA64C8" w:rsidP="00BA64C8">
      <w:pPr>
        <w:spacing w:after="0" w:line="240" w:lineRule="auto"/>
        <w:rPr>
          <w:rFonts w:ascii="Times New Roman" w:hAnsi="Times New Roman" w:cs="Times New Roman"/>
          <w:sz w:val="28"/>
          <w:szCs w:val="28"/>
          <w:lang w:val="kk-KZ"/>
        </w:rPr>
      </w:pPr>
      <w:r>
        <w:rPr>
          <w:rFonts w:ascii="Times New Roman" w:hAnsi="Times New Roman" w:cs="Times New Roman"/>
          <w:sz w:val="28"/>
          <w:szCs w:val="28"/>
          <w:lang w:val="kk-KZ"/>
        </w:rPr>
        <w:t>а. біліктілігін арттыру курстары;</w:t>
      </w:r>
    </w:p>
    <w:p w14:paraId="6428B29A" w14:textId="77777777" w:rsidR="00BA64C8" w:rsidRPr="005D12FC" w:rsidRDefault="00BA64C8" w:rsidP="00BA64C8">
      <w:pPr>
        <w:spacing w:after="0" w:line="240" w:lineRule="auto"/>
        <w:rPr>
          <w:rFonts w:ascii="Times New Roman" w:hAnsi="Times New Roman" w:cs="Times New Roman"/>
          <w:sz w:val="28"/>
          <w:szCs w:val="28"/>
          <w:lang w:val="kk-KZ"/>
        </w:rPr>
      </w:pPr>
      <w:r>
        <w:rPr>
          <w:rFonts w:ascii="Times New Roman" w:hAnsi="Times New Roman" w:cs="Times New Roman"/>
          <w:sz w:val="28"/>
          <w:szCs w:val="28"/>
          <w:lang w:val="kk-KZ"/>
        </w:rPr>
        <w:t>б. аудандық әдістемелік кабинеттердегі конкурстарға, теориялық және практикалық курстарға және шығармашылық шеберханаларға, семинарларға қатысу;</w:t>
      </w:r>
    </w:p>
    <w:p w14:paraId="08589910" w14:textId="77777777" w:rsidR="00BA64C8" w:rsidRDefault="00BA64C8" w:rsidP="00BA64C8">
      <w:pPr>
        <w:pStyle w:val="a8"/>
        <w:spacing w:after="0" w:line="240" w:lineRule="auto"/>
        <w:ind w:left="0"/>
        <w:rPr>
          <w:rFonts w:ascii="Times New Roman" w:hAnsi="Times New Roman" w:cs="Times New Roman"/>
          <w:sz w:val="28"/>
          <w:szCs w:val="28"/>
          <w:lang w:val="kk-KZ"/>
        </w:rPr>
      </w:pPr>
      <w:r>
        <w:rPr>
          <w:rFonts w:ascii="Times New Roman" w:hAnsi="Times New Roman" w:cs="Times New Roman"/>
          <w:sz w:val="28"/>
          <w:szCs w:val="28"/>
          <w:lang w:val="kk-KZ"/>
        </w:rPr>
        <w:t>в. конференциялар, презентациялар;</w:t>
      </w:r>
    </w:p>
    <w:p w14:paraId="49F4A97E" w14:textId="77777777" w:rsidR="00BA64C8" w:rsidRDefault="00BA64C8" w:rsidP="00BA64C8">
      <w:pPr>
        <w:pStyle w:val="a8"/>
        <w:spacing w:after="0" w:line="240" w:lineRule="auto"/>
        <w:ind w:left="0"/>
        <w:rPr>
          <w:rFonts w:ascii="Times New Roman" w:hAnsi="Times New Roman" w:cs="Times New Roman"/>
          <w:sz w:val="28"/>
          <w:szCs w:val="28"/>
          <w:lang w:val="kk-KZ"/>
        </w:rPr>
      </w:pPr>
      <w:r>
        <w:rPr>
          <w:rFonts w:ascii="Times New Roman" w:hAnsi="Times New Roman" w:cs="Times New Roman"/>
          <w:sz w:val="28"/>
          <w:szCs w:val="28"/>
          <w:lang w:val="kk-KZ"/>
        </w:rPr>
        <w:t>г. монографиялар, ғылыми жарияланымдар.</w:t>
      </w:r>
    </w:p>
    <w:p w14:paraId="4A1726D5" w14:textId="77777777" w:rsidR="00BA64C8" w:rsidRDefault="00BA64C8" w:rsidP="00BA64C8">
      <w:pPr>
        <w:pStyle w:val="a8"/>
        <w:spacing w:after="0" w:line="240" w:lineRule="auto"/>
        <w:ind w:left="0"/>
        <w:rPr>
          <w:rFonts w:ascii="Times New Roman" w:hAnsi="Times New Roman" w:cs="Times New Roman"/>
          <w:sz w:val="28"/>
          <w:szCs w:val="28"/>
          <w:lang w:val="kk-KZ"/>
        </w:rPr>
      </w:pPr>
    </w:p>
    <w:p w14:paraId="75398DF8" w14:textId="77777777" w:rsidR="00BA64C8" w:rsidRDefault="00BA64C8" w:rsidP="00BA64C8">
      <w:pPr>
        <w:pStyle w:val="a8"/>
        <w:spacing w:after="0" w:line="240" w:lineRule="auto"/>
        <w:ind w:left="0"/>
        <w:rPr>
          <w:rFonts w:ascii="Times New Roman" w:hAnsi="Times New Roman" w:cs="Times New Roman"/>
          <w:sz w:val="28"/>
          <w:szCs w:val="28"/>
          <w:lang w:val="kk-KZ"/>
        </w:rPr>
      </w:pPr>
      <w:r>
        <w:rPr>
          <w:rFonts w:ascii="Times New Roman" w:hAnsi="Times New Roman" w:cs="Times New Roman"/>
          <w:sz w:val="28"/>
          <w:szCs w:val="28"/>
          <w:lang w:val="kk-KZ"/>
        </w:rPr>
        <w:t>15. Шығармашылық оқу әрекетінде нені атап өту керек?</w:t>
      </w:r>
    </w:p>
    <w:p w14:paraId="3C086612" w14:textId="77777777" w:rsidR="00BA64C8" w:rsidRDefault="00BA64C8" w:rsidP="00BA64C8">
      <w:pPr>
        <w:spacing w:after="0" w:line="240" w:lineRule="auto"/>
        <w:rPr>
          <w:rFonts w:ascii="Times New Roman" w:hAnsi="Times New Roman" w:cs="Times New Roman"/>
          <w:sz w:val="28"/>
          <w:szCs w:val="28"/>
          <w:lang w:val="kk-KZ"/>
        </w:rPr>
      </w:pPr>
      <w:r>
        <w:rPr>
          <w:rFonts w:ascii="Times New Roman" w:hAnsi="Times New Roman" w:cs="Times New Roman"/>
          <w:sz w:val="28"/>
          <w:szCs w:val="28"/>
          <w:lang w:val="kk-KZ"/>
        </w:rPr>
        <w:t>а. дағдыларды жаттықтыру үшін, өз бетінше шығармашылық жұмыс үшін;</w:t>
      </w:r>
    </w:p>
    <w:p w14:paraId="2940877F" w14:textId="77777777" w:rsidR="00BA64C8" w:rsidRPr="005D12FC" w:rsidRDefault="00BA64C8" w:rsidP="00BA64C8">
      <w:pPr>
        <w:spacing w:after="0" w:line="240" w:lineRule="auto"/>
        <w:rPr>
          <w:rFonts w:ascii="Times New Roman" w:hAnsi="Times New Roman" w:cs="Times New Roman"/>
          <w:sz w:val="28"/>
          <w:szCs w:val="28"/>
          <w:lang w:val="kk-KZ"/>
        </w:rPr>
      </w:pPr>
      <w:r>
        <w:rPr>
          <w:rFonts w:ascii="Times New Roman" w:hAnsi="Times New Roman" w:cs="Times New Roman"/>
          <w:sz w:val="28"/>
          <w:szCs w:val="28"/>
          <w:lang w:val="kk-KZ"/>
        </w:rPr>
        <w:t>б. табиғат пен өнерді қабылдау процесі туралы;</w:t>
      </w:r>
    </w:p>
    <w:p w14:paraId="2B9AED80" w14:textId="77777777" w:rsidR="00BA64C8" w:rsidRDefault="00BA64C8" w:rsidP="00BA64C8">
      <w:pPr>
        <w:pStyle w:val="a8"/>
        <w:spacing w:after="0" w:line="240" w:lineRule="auto"/>
        <w:ind w:left="0"/>
        <w:rPr>
          <w:rFonts w:ascii="Times New Roman" w:hAnsi="Times New Roman" w:cs="Times New Roman"/>
          <w:sz w:val="28"/>
          <w:szCs w:val="28"/>
          <w:lang w:val="kk-KZ"/>
        </w:rPr>
      </w:pPr>
      <w:r>
        <w:rPr>
          <w:rFonts w:ascii="Times New Roman" w:hAnsi="Times New Roman" w:cs="Times New Roman"/>
          <w:sz w:val="28"/>
          <w:szCs w:val="28"/>
          <w:lang w:val="kk-KZ"/>
        </w:rPr>
        <w:t>в. қадамдық және жүйелілік бойынша, қателермен жұмыс істеу туралы;</w:t>
      </w:r>
    </w:p>
    <w:p w14:paraId="71962396" w14:textId="77777777" w:rsidR="00BA64C8" w:rsidRDefault="00BA64C8" w:rsidP="00BA64C8">
      <w:pPr>
        <w:pStyle w:val="a8"/>
        <w:spacing w:after="0" w:line="240" w:lineRule="auto"/>
        <w:ind w:left="0"/>
        <w:rPr>
          <w:rFonts w:ascii="Times New Roman" w:hAnsi="Times New Roman" w:cs="Times New Roman"/>
          <w:sz w:val="28"/>
          <w:szCs w:val="28"/>
          <w:lang w:val="kk-KZ"/>
        </w:rPr>
      </w:pPr>
      <w:r>
        <w:rPr>
          <w:rFonts w:ascii="Times New Roman" w:hAnsi="Times New Roman" w:cs="Times New Roman"/>
          <w:sz w:val="28"/>
          <w:szCs w:val="28"/>
          <w:lang w:val="kk-KZ"/>
        </w:rPr>
        <w:t>г. өмірден және қиялдан сурет салу.</w:t>
      </w:r>
    </w:p>
    <w:p w14:paraId="27E01466" w14:textId="77777777" w:rsidR="00BA64C8" w:rsidRDefault="00BA64C8" w:rsidP="00BA64C8">
      <w:pPr>
        <w:pStyle w:val="a8"/>
        <w:spacing w:after="0" w:line="240" w:lineRule="auto"/>
        <w:ind w:left="0"/>
        <w:rPr>
          <w:rFonts w:ascii="Times New Roman" w:hAnsi="Times New Roman" w:cs="Times New Roman"/>
          <w:sz w:val="28"/>
          <w:szCs w:val="28"/>
          <w:lang w:val="kk-KZ"/>
        </w:rPr>
      </w:pPr>
    </w:p>
    <w:p w14:paraId="5A7B5DE7" w14:textId="77777777" w:rsidR="00BA64C8" w:rsidRDefault="00BA64C8" w:rsidP="00BA64C8">
      <w:pPr>
        <w:pStyle w:val="a8"/>
        <w:spacing w:after="0" w:line="240" w:lineRule="auto"/>
        <w:ind w:left="0"/>
        <w:rPr>
          <w:rFonts w:ascii="Times New Roman" w:hAnsi="Times New Roman" w:cs="Times New Roman"/>
          <w:sz w:val="28"/>
          <w:szCs w:val="28"/>
          <w:lang w:val="kk-KZ"/>
        </w:rPr>
      </w:pPr>
      <w:r>
        <w:rPr>
          <w:rFonts w:ascii="Times New Roman" w:hAnsi="Times New Roman" w:cs="Times New Roman"/>
          <w:sz w:val="28"/>
          <w:szCs w:val="28"/>
          <w:lang w:val="kk-KZ"/>
        </w:rPr>
        <w:t>16. Сәндік композция жасауда ең бастысы не?</w:t>
      </w:r>
    </w:p>
    <w:p w14:paraId="49CE4062" w14:textId="77777777" w:rsidR="00BA64C8" w:rsidRDefault="00BA64C8" w:rsidP="00BA64C8">
      <w:pPr>
        <w:spacing w:after="0" w:line="240" w:lineRule="auto"/>
        <w:rPr>
          <w:rFonts w:ascii="Times New Roman" w:hAnsi="Times New Roman" w:cs="Times New Roman"/>
          <w:sz w:val="28"/>
          <w:szCs w:val="28"/>
          <w:lang w:val="kk-KZ"/>
        </w:rPr>
      </w:pPr>
      <w:r>
        <w:rPr>
          <w:rFonts w:ascii="Times New Roman" w:hAnsi="Times New Roman" w:cs="Times New Roman"/>
          <w:sz w:val="28"/>
          <w:szCs w:val="28"/>
          <w:lang w:val="kk-KZ"/>
        </w:rPr>
        <w:t>а. түстегі контраст, жарықтық, түс қарқындылығы, экспрессивтілік, шартты түрде тегіс кеңістік;</w:t>
      </w:r>
    </w:p>
    <w:p w14:paraId="0888C4CC" w14:textId="77777777" w:rsidR="00BA64C8" w:rsidRPr="005D12FC" w:rsidRDefault="00BA64C8" w:rsidP="00BA64C8">
      <w:pPr>
        <w:spacing w:after="0" w:line="240" w:lineRule="auto"/>
        <w:rPr>
          <w:rFonts w:ascii="Times New Roman" w:hAnsi="Times New Roman" w:cs="Times New Roman"/>
          <w:sz w:val="28"/>
          <w:szCs w:val="28"/>
          <w:lang w:val="kk-KZ"/>
        </w:rPr>
      </w:pPr>
      <w:r>
        <w:rPr>
          <w:rFonts w:ascii="Times New Roman" w:hAnsi="Times New Roman" w:cs="Times New Roman"/>
          <w:sz w:val="28"/>
          <w:szCs w:val="28"/>
          <w:lang w:val="kk-KZ"/>
        </w:rPr>
        <w:t>б. динамизм, экспрессивтілік, шиеленіс;</w:t>
      </w:r>
    </w:p>
    <w:p w14:paraId="01F28DBF" w14:textId="77777777" w:rsidR="00BA64C8" w:rsidRDefault="00BA64C8" w:rsidP="00BA64C8">
      <w:pPr>
        <w:pStyle w:val="a8"/>
        <w:spacing w:after="0" w:line="240" w:lineRule="auto"/>
        <w:ind w:left="0"/>
        <w:rPr>
          <w:rFonts w:ascii="Times New Roman" w:hAnsi="Times New Roman" w:cs="Times New Roman"/>
          <w:sz w:val="28"/>
          <w:szCs w:val="28"/>
          <w:lang w:val="kk-KZ"/>
        </w:rPr>
      </w:pPr>
      <w:r>
        <w:rPr>
          <w:rFonts w:ascii="Times New Roman" w:hAnsi="Times New Roman" w:cs="Times New Roman"/>
          <w:sz w:val="28"/>
          <w:szCs w:val="28"/>
          <w:lang w:val="kk-KZ"/>
        </w:rPr>
        <w:t>в. пішін мен кеңістікті модельдеу;</w:t>
      </w:r>
    </w:p>
    <w:p w14:paraId="51347E60" w14:textId="77777777" w:rsidR="00BA64C8" w:rsidRDefault="00BA64C8" w:rsidP="00BA64C8">
      <w:pPr>
        <w:pStyle w:val="a8"/>
        <w:spacing w:after="0" w:line="240" w:lineRule="auto"/>
        <w:ind w:left="0"/>
        <w:rPr>
          <w:rFonts w:ascii="Times New Roman" w:hAnsi="Times New Roman" w:cs="Times New Roman"/>
          <w:sz w:val="28"/>
          <w:szCs w:val="28"/>
          <w:lang w:val="kk-KZ"/>
        </w:rPr>
      </w:pPr>
      <w:r>
        <w:rPr>
          <w:rFonts w:ascii="Times New Roman" w:hAnsi="Times New Roman" w:cs="Times New Roman"/>
          <w:sz w:val="28"/>
          <w:szCs w:val="28"/>
          <w:lang w:val="kk-KZ"/>
        </w:rPr>
        <w:t>г. түс, түс ортасы, үйлесімділік.</w:t>
      </w:r>
    </w:p>
    <w:p w14:paraId="65E1063C" w14:textId="77777777" w:rsidR="00BA64C8" w:rsidRDefault="00BA64C8" w:rsidP="00BA64C8">
      <w:pPr>
        <w:pStyle w:val="a8"/>
        <w:spacing w:after="0" w:line="240" w:lineRule="auto"/>
        <w:ind w:left="0"/>
        <w:rPr>
          <w:rFonts w:ascii="Times New Roman" w:hAnsi="Times New Roman" w:cs="Times New Roman"/>
          <w:sz w:val="28"/>
          <w:szCs w:val="28"/>
          <w:lang w:val="kk-KZ"/>
        </w:rPr>
      </w:pPr>
    </w:p>
    <w:p w14:paraId="04B92915" w14:textId="77777777" w:rsidR="00BA64C8" w:rsidRDefault="00BA64C8" w:rsidP="00BA64C8">
      <w:pPr>
        <w:pStyle w:val="a8"/>
        <w:spacing w:after="0" w:line="240" w:lineRule="auto"/>
        <w:ind w:left="0"/>
        <w:rPr>
          <w:rFonts w:ascii="Times New Roman" w:hAnsi="Times New Roman" w:cs="Times New Roman"/>
          <w:sz w:val="28"/>
          <w:szCs w:val="28"/>
          <w:lang w:val="kk-KZ"/>
        </w:rPr>
      </w:pPr>
      <w:r>
        <w:rPr>
          <w:rFonts w:ascii="Times New Roman" w:hAnsi="Times New Roman" w:cs="Times New Roman"/>
          <w:sz w:val="28"/>
          <w:szCs w:val="28"/>
          <w:lang w:val="kk-KZ"/>
        </w:rPr>
        <w:t>17. Мұғалім сабаққа не дайындайды?</w:t>
      </w:r>
    </w:p>
    <w:p w14:paraId="4E69B2B7" w14:textId="77777777" w:rsidR="00BA64C8" w:rsidRDefault="00BA64C8" w:rsidP="00BA64C8">
      <w:pPr>
        <w:spacing w:after="0" w:line="240" w:lineRule="auto"/>
        <w:rPr>
          <w:rFonts w:ascii="Times New Roman" w:hAnsi="Times New Roman" w:cs="Times New Roman"/>
          <w:sz w:val="28"/>
          <w:szCs w:val="28"/>
          <w:lang w:val="kk-KZ"/>
        </w:rPr>
      </w:pPr>
      <w:r>
        <w:rPr>
          <w:rFonts w:ascii="Times New Roman" w:hAnsi="Times New Roman" w:cs="Times New Roman"/>
          <w:sz w:val="28"/>
          <w:szCs w:val="28"/>
          <w:lang w:val="kk-KZ"/>
        </w:rPr>
        <w:t>а. көрнекі материалды алдын ала дайындау, сабақ конспектісін құрастыру;</w:t>
      </w:r>
    </w:p>
    <w:p w14:paraId="47F9F723" w14:textId="77777777" w:rsidR="00BA64C8" w:rsidRPr="005D12FC" w:rsidRDefault="00BA64C8" w:rsidP="00BA64C8">
      <w:pPr>
        <w:spacing w:after="0" w:line="240" w:lineRule="auto"/>
        <w:rPr>
          <w:rFonts w:ascii="Times New Roman" w:hAnsi="Times New Roman" w:cs="Times New Roman"/>
          <w:sz w:val="28"/>
          <w:szCs w:val="28"/>
          <w:lang w:val="kk-KZ"/>
        </w:rPr>
      </w:pPr>
      <w:r>
        <w:rPr>
          <w:rFonts w:ascii="Times New Roman" w:hAnsi="Times New Roman" w:cs="Times New Roman"/>
          <w:sz w:val="28"/>
          <w:szCs w:val="28"/>
          <w:lang w:val="kk-KZ"/>
        </w:rPr>
        <w:t>б. сабақты еркін түсіндіру, өз тәжірибесін пайдалану;</w:t>
      </w:r>
    </w:p>
    <w:p w14:paraId="5B8ADFB1" w14:textId="77777777" w:rsidR="00BA64C8" w:rsidRDefault="00BA64C8" w:rsidP="00BA64C8">
      <w:pPr>
        <w:pStyle w:val="a8"/>
        <w:spacing w:after="0" w:line="240" w:lineRule="auto"/>
        <w:ind w:left="0"/>
        <w:rPr>
          <w:rFonts w:ascii="Times New Roman" w:hAnsi="Times New Roman" w:cs="Times New Roman"/>
          <w:sz w:val="28"/>
          <w:szCs w:val="28"/>
          <w:lang w:val="kk-KZ"/>
        </w:rPr>
      </w:pPr>
      <w:r>
        <w:rPr>
          <w:rFonts w:ascii="Times New Roman" w:hAnsi="Times New Roman" w:cs="Times New Roman"/>
          <w:sz w:val="28"/>
          <w:szCs w:val="28"/>
          <w:lang w:val="kk-KZ"/>
        </w:rPr>
        <w:t>в. әрбір нақты сабаққа есептер шығарудың тиімді жолдарын іздеу, теориялық білімдерін бекіту;</w:t>
      </w:r>
    </w:p>
    <w:p w14:paraId="79B46B4E" w14:textId="77777777" w:rsidR="00BA64C8" w:rsidRDefault="00BA64C8" w:rsidP="00BA64C8">
      <w:pPr>
        <w:pStyle w:val="a8"/>
        <w:spacing w:after="0" w:line="240" w:lineRule="auto"/>
        <w:ind w:left="0"/>
        <w:rPr>
          <w:rFonts w:ascii="Times New Roman" w:hAnsi="Times New Roman" w:cs="Times New Roman"/>
          <w:sz w:val="28"/>
          <w:szCs w:val="28"/>
          <w:lang w:val="kk-KZ"/>
        </w:rPr>
      </w:pPr>
      <w:r>
        <w:rPr>
          <w:rFonts w:ascii="Times New Roman" w:hAnsi="Times New Roman" w:cs="Times New Roman"/>
          <w:sz w:val="28"/>
          <w:szCs w:val="28"/>
          <w:lang w:val="kk-KZ"/>
        </w:rPr>
        <w:lastRenderedPageBreak/>
        <w:t>г. құралдарды, әдістерді, әдістерді және сабақты ұйымдастыруды таңдау.</w:t>
      </w:r>
    </w:p>
    <w:p w14:paraId="19857FA8" w14:textId="77777777" w:rsidR="00BA64C8" w:rsidRDefault="00BA64C8" w:rsidP="00BA64C8">
      <w:pPr>
        <w:pStyle w:val="a8"/>
        <w:spacing w:after="0" w:line="240" w:lineRule="auto"/>
        <w:ind w:left="0"/>
        <w:rPr>
          <w:rFonts w:ascii="Times New Roman" w:hAnsi="Times New Roman" w:cs="Times New Roman"/>
          <w:sz w:val="28"/>
          <w:szCs w:val="28"/>
          <w:lang w:val="kk-KZ"/>
        </w:rPr>
      </w:pPr>
    </w:p>
    <w:p w14:paraId="317F0E4C" w14:textId="77777777" w:rsidR="00BA64C8" w:rsidRDefault="00BA64C8" w:rsidP="00BA64C8">
      <w:pPr>
        <w:pStyle w:val="a8"/>
        <w:spacing w:after="0" w:line="240" w:lineRule="auto"/>
        <w:ind w:left="0"/>
        <w:rPr>
          <w:rFonts w:ascii="Times New Roman" w:hAnsi="Times New Roman" w:cs="Times New Roman"/>
          <w:sz w:val="28"/>
          <w:szCs w:val="28"/>
          <w:lang w:val="kk-KZ"/>
        </w:rPr>
      </w:pPr>
      <w:r>
        <w:rPr>
          <w:rFonts w:ascii="Times New Roman" w:hAnsi="Times New Roman" w:cs="Times New Roman"/>
          <w:sz w:val="28"/>
          <w:szCs w:val="28"/>
          <w:lang w:val="kk-KZ"/>
        </w:rPr>
        <w:t>18. Сіздің ойыңызша, Қазақстан графика өнерінің ерекшелігі неде?</w:t>
      </w:r>
    </w:p>
    <w:p w14:paraId="72545146" w14:textId="77777777" w:rsidR="00BA64C8" w:rsidRDefault="00BA64C8" w:rsidP="00BA64C8">
      <w:pPr>
        <w:spacing w:after="0" w:line="240" w:lineRule="auto"/>
        <w:rPr>
          <w:rFonts w:ascii="Times New Roman" w:hAnsi="Times New Roman" w:cs="Times New Roman"/>
          <w:sz w:val="28"/>
          <w:szCs w:val="28"/>
          <w:lang w:val="kk-KZ"/>
        </w:rPr>
      </w:pPr>
      <w:r>
        <w:rPr>
          <w:rFonts w:ascii="Times New Roman" w:hAnsi="Times New Roman" w:cs="Times New Roman"/>
          <w:sz w:val="28"/>
          <w:szCs w:val="28"/>
          <w:lang w:val="kk-KZ"/>
        </w:rPr>
        <w:t>а. декоративтілікте, түс пенпішіннің символизімінде;</w:t>
      </w:r>
    </w:p>
    <w:p w14:paraId="27BED834" w14:textId="77777777" w:rsidR="00BA64C8" w:rsidRPr="005D12FC" w:rsidRDefault="00BA64C8" w:rsidP="00BA64C8">
      <w:pPr>
        <w:spacing w:after="0" w:line="240" w:lineRule="auto"/>
        <w:rPr>
          <w:rFonts w:ascii="Times New Roman" w:hAnsi="Times New Roman" w:cs="Times New Roman"/>
          <w:sz w:val="28"/>
          <w:szCs w:val="28"/>
          <w:lang w:val="kk-KZ"/>
        </w:rPr>
      </w:pPr>
      <w:r>
        <w:rPr>
          <w:rFonts w:ascii="Times New Roman" w:hAnsi="Times New Roman" w:cs="Times New Roman"/>
          <w:sz w:val="28"/>
          <w:szCs w:val="28"/>
          <w:lang w:val="kk-KZ"/>
        </w:rPr>
        <w:t>б. этнокөркемдік келбетімен;</w:t>
      </w:r>
    </w:p>
    <w:p w14:paraId="5F78FA69" w14:textId="77777777" w:rsidR="00BA64C8" w:rsidRDefault="00BA64C8" w:rsidP="00BA64C8">
      <w:pPr>
        <w:pStyle w:val="a8"/>
        <w:spacing w:after="0" w:line="240" w:lineRule="auto"/>
        <w:ind w:left="0"/>
        <w:rPr>
          <w:rFonts w:ascii="Times New Roman" w:hAnsi="Times New Roman" w:cs="Times New Roman"/>
          <w:sz w:val="28"/>
          <w:szCs w:val="28"/>
          <w:lang w:val="kk-KZ"/>
        </w:rPr>
      </w:pPr>
      <w:r>
        <w:rPr>
          <w:rFonts w:ascii="Times New Roman" w:hAnsi="Times New Roman" w:cs="Times New Roman"/>
          <w:sz w:val="28"/>
          <w:szCs w:val="28"/>
          <w:lang w:val="kk-KZ"/>
        </w:rPr>
        <w:t>в. шығарманың сюжеті бойынша;</w:t>
      </w:r>
    </w:p>
    <w:p w14:paraId="3F2B7ED6" w14:textId="77777777" w:rsidR="00BA64C8" w:rsidRDefault="00BA64C8" w:rsidP="00BA64C8">
      <w:pPr>
        <w:pStyle w:val="a8"/>
        <w:spacing w:after="0" w:line="240" w:lineRule="auto"/>
        <w:ind w:left="0"/>
        <w:rPr>
          <w:rFonts w:ascii="Times New Roman" w:hAnsi="Times New Roman" w:cs="Times New Roman"/>
          <w:sz w:val="28"/>
          <w:szCs w:val="28"/>
          <w:lang w:val="kk-KZ"/>
        </w:rPr>
      </w:pPr>
      <w:r>
        <w:rPr>
          <w:rFonts w:ascii="Times New Roman" w:hAnsi="Times New Roman" w:cs="Times New Roman"/>
          <w:sz w:val="28"/>
          <w:szCs w:val="28"/>
          <w:lang w:val="kk-KZ"/>
        </w:rPr>
        <w:t>г. аралас технологияны қолдануда.</w:t>
      </w:r>
    </w:p>
    <w:p w14:paraId="02ADB8C7" w14:textId="77777777" w:rsidR="00BA64C8" w:rsidRDefault="00BA64C8" w:rsidP="00BA64C8">
      <w:pPr>
        <w:pStyle w:val="a8"/>
        <w:spacing w:after="0" w:line="240" w:lineRule="auto"/>
        <w:ind w:left="0"/>
        <w:rPr>
          <w:rFonts w:ascii="Times New Roman" w:hAnsi="Times New Roman" w:cs="Times New Roman"/>
          <w:sz w:val="28"/>
          <w:szCs w:val="28"/>
          <w:lang w:val="kk-KZ"/>
        </w:rPr>
      </w:pPr>
    </w:p>
    <w:p w14:paraId="5D966662" w14:textId="77777777" w:rsidR="00BA64C8" w:rsidRDefault="00BA64C8" w:rsidP="00BA64C8">
      <w:pPr>
        <w:pStyle w:val="a8"/>
        <w:spacing w:after="0" w:line="240" w:lineRule="auto"/>
        <w:ind w:left="0"/>
        <w:rPr>
          <w:rFonts w:ascii="Times New Roman" w:hAnsi="Times New Roman" w:cs="Times New Roman"/>
          <w:sz w:val="28"/>
          <w:szCs w:val="28"/>
          <w:lang w:val="kk-KZ"/>
        </w:rPr>
      </w:pPr>
      <w:r>
        <w:rPr>
          <w:rFonts w:ascii="Times New Roman" w:hAnsi="Times New Roman" w:cs="Times New Roman"/>
          <w:sz w:val="28"/>
          <w:szCs w:val="28"/>
          <w:lang w:val="kk-KZ"/>
        </w:rPr>
        <w:t>19. Бейнелеу өнері мұғаліміне жұмыстың қандай жаңа формалары мен әдістері қажет?</w:t>
      </w:r>
    </w:p>
    <w:p w14:paraId="6DE2B15E" w14:textId="77777777" w:rsidR="00BA64C8" w:rsidRDefault="00BA64C8" w:rsidP="00BA64C8">
      <w:pPr>
        <w:spacing w:after="0" w:line="240" w:lineRule="auto"/>
        <w:rPr>
          <w:rFonts w:ascii="Times New Roman" w:hAnsi="Times New Roman" w:cs="Times New Roman"/>
          <w:sz w:val="28"/>
          <w:szCs w:val="28"/>
          <w:lang w:val="kk-KZ"/>
        </w:rPr>
      </w:pPr>
      <w:r>
        <w:rPr>
          <w:rFonts w:ascii="Times New Roman" w:hAnsi="Times New Roman" w:cs="Times New Roman"/>
          <w:sz w:val="28"/>
          <w:szCs w:val="28"/>
          <w:lang w:val="kk-KZ"/>
        </w:rPr>
        <w:t>а. білімді мұғалімнен оқушыға беру тәсілі;</w:t>
      </w:r>
    </w:p>
    <w:p w14:paraId="2CBB45FB" w14:textId="77777777" w:rsidR="00BA64C8" w:rsidRPr="005D12FC" w:rsidRDefault="00BA64C8" w:rsidP="00BA64C8">
      <w:pPr>
        <w:spacing w:after="0" w:line="240" w:lineRule="auto"/>
        <w:rPr>
          <w:rFonts w:ascii="Times New Roman" w:hAnsi="Times New Roman" w:cs="Times New Roman"/>
          <w:sz w:val="28"/>
          <w:szCs w:val="28"/>
          <w:lang w:val="kk-KZ"/>
        </w:rPr>
      </w:pPr>
      <w:r>
        <w:rPr>
          <w:rFonts w:ascii="Times New Roman" w:hAnsi="Times New Roman" w:cs="Times New Roman"/>
          <w:sz w:val="28"/>
          <w:szCs w:val="28"/>
          <w:lang w:val="kk-KZ"/>
        </w:rPr>
        <w:t>б. оқу процесін үлгілеу, дөңгелек үстел ұйымдастыру өнері;</w:t>
      </w:r>
    </w:p>
    <w:p w14:paraId="27787824" w14:textId="77777777" w:rsidR="00BA64C8" w:rsidRDefault="00BA64C8" w:rsidP="00BA64C8">
      <w:pPr>
        <w:pStyle w:val="a8"/>
        <w:spacing w:after="0" w:line="240" w:lineRule="auto"/>
        <w:ind w:left="0"/>
        <w:rPr>
          <w:rFonts w:ascii="Times New Roman" w:hAnsi="Times New Roman" w:cs="Times New Roman"/>
          <w:sz w:val="28"/>
          <w:szCs w:val="28"/>
          <w:lang w:val="kk-KZ"/>
        </w:rPr>
      </w:pPr>
      <w:r>
        <w:rPr>
          <w:rFonts w:ascii="Times New Roman" w:hAnsi="Times New Roman" w:cs="Times New Roman"/>
          <w:sz w:val="28"/>
          <w:szCs w:val="28"/>
          <w:lang w:val="kk-KZ"/>
        </w:rPr>
        <w:t>в.өзіндік көзқарасты табу;</w:t>
      </w:r>
    </w:p>
    <w:p w14:paraId="53A5BB45" w14:textId="77777777" w:rsidR="00BA64C8" w:rsidRDefault="00BA64C8" w:rsidP="00BA64C8">
      <w:pPr>
        <w:pStyle w:val="a8"/>
        <w:spacing w:after="0" w:line="240" w:lineRule="auto"/>
        <w:ind w:left="0"/>
        <w:rPr>
          <w:rFonts w:ascii="Times New Roman" w:hAnsi="Times New Roman" w:cs="Times New Roman"/>
          <w:sz w:val="28"/>
          <w:szCs w:val="28"/>
          <w:lang w:val="kk-KZ"/>
        </w:rPr>
      </w:pPr>
      <w:r>
        <w:rPr>
          <w:rFonts w:ascii="Times New Roman" w:hAnsi="Times New Roman" w:cs="Times New Roman"/>
          <w:sz w:val="28"/>
          <w:szCs w:val="28"/>
          <w:lang w:val="kk-KZ"/>
        </w:rPr>
        <w:t>г. белгілі оқыт әдістерінің жиынтығы.</w:t>
      </w:r>
    </w:p>
    <w:p w14:paraId="180E16C4" w14:textId="77777777" w:rsidR="00BA64C8" w:rsidRDefault="00BA64C8" w:rsidP="00BA64C8">
      <w:pPr>
        <w:pStyle w:val="a8"/>
        <w:spacing w:after="0" w:line="240" w:lineRule="auto"/>
        <w:ind w:left="0"/>
        <w:rPr>
          <w:rFonts w:ascii="Times New Roman" w:hAnsi="Times New Roman" w:cs="Times New Roman"/>
          <w:sz w:val="28"/>
          <w:szCs w:val="28"/>
          <w:lang w:val="kk-KZ"/>
        </w:rPr>
      </w:pPr>
    </w:p>
    <w:p w14:paraId="6F8C28BA" w14:textId="77777777" w:rsidR="00BA64C8" w:rsidRDefault="00BA64C8" w:rsidP="00BA64C8">
      <w:pPr>
        <w:pStyle w:val="a8"/>
        <w:spacing w:after="0" w:line="240" w:lineRule="auto"/>
        <w:ind w:left="0"/>
        <w:rPr>
          <w:rFonts w:ascii="Times New Roman" w:hAnsi="Times New Roman" w:cs="Times New Roman"/>
          <w:sz w:val="28"/>
          <w:szCs w:val="28"/>
          <w:lang w:val="kk-KZ"/>
        </w:rPr>
      </w:pPr>
      <w:r>
        <w:rPr>
          <w:rFonts w:ascii="Times New Roman" w:hAnsi="Times New Roman" w:cs="Times New Roman"/>
          <w:sz w:val="28"/>
          <w:szCs w:val="28"/>
          <w:lang w:val="kk-KZ"/>
        </w:rPr>
        <w:t>20. Этнокөркем мәдениеттің қалыптасу процесіндегі басты нәрсе не?</w:t>
      </w:r>
    </w:p>
    <w:p w14:paraId="6F036B5E" w14:textId="77777777" w:rsidR="00BA64C8" w:rsidRDefault="00BA64C8" w:rsidP="00BA64C8">
      <w:pPr>
        <w:spacing w:after="0" w:line="240" w:lineRule="auto"/>
        <w:rPr>
          <w:rFonts w:ascii="Times New Roman" w:hAnsi="Times New Roman" w:cs="Times New Roman"/>
          <w:sz w:val="28"/>
          <w:szCs w:val="28"/>
          <w:lang w:val="kk-KZ"/>
        </w:rPr>
      </w:pPr>
      <w:r>
        <w:rPr>
          <w:rFonts w:ascii="Times New Roman" w:hAnsi="Times New Roman" w:cs="Times New Roman"/>
          <w:sz w:val="28"/>
          <w:szCs w:val="28"/>
          <w:lang w:val="kk-KZ"/>
        </w:rPr>
        <w:t>а. сабақтың мазмұны мен тақырыптары;</w:t>
      </w:r>
    </w:p>
    <w:p w14:paraId="713AE277" w14:textId="77777777" w:rsidR="00BA64C8" w:rsidRPr="005D12FC" w:rsidRDefault="00BA64C8" w:rsidP="00BA64C8">
      <w:pPr>
        <w:spacing w:after="0" w:line="240" w:lineRule="auto"/>
        <w:rPr>
          <w:rFonts w:ascii="Times New Roman" w:hAnsi="Times New Roman" w:cs="Times New Roman"/>
          <w:sz w:val="28"/>
          <w:szCs w:val="28"/>
          <w:lang w:val="kk-KZ"/>
        </w:rPr>
      </w:pPr>
      <w:r>
        <w:rPr>
          <w:rFonts w:ascii="Times New Roman" w:hAnsi="Times New Roman" w:cs="Times New Roman"/>
          <w:sz w:val="28"/>
          <w:szCs w:val="28"/>
          <w:lang w:val="kk-KZ"/>
        </w:rPr>
        <w:t>б. суретшілер шығармаларын талдау;</w:t>
      </w:r>
    </w:p>
    <w:p w14:paraId="7B0EF007" w14:textId="77777777" w:rsidR="00BA64C8" w:rsidRDefault="00BA64C8" w:rsidP="00BA64C8">
      <w:pPr>
        <w:pStyle w:val="a8"/>
        <w:spacing w:after="0" w:line="240" w:lineRule="auto"/>
        <w:ind w:left="0"/>
        <w:rPr>
          <w:rFonts w:ascii="Times New Roman" w:hAnsi="Times New Roman" w:cs="Times New Roman"/>
          <w:sz w:val="28"/>
          <w:szCs w:val="28"/>
          <w:lang w:val="kk-KZ"/>
        </w:rPr>
      </w:pPr>
      <w:r>
        <w:rPr>
          <w:rFonts w:ascii="Times New Roman" w:hAnsi="Times New Roman" w:cs="Times New Roman"/>
          <w:sz w:val="28"/>
          <w:szCs w:val="28"/>
          <w:lang w:val="kk-KZ"/>
        </w:rPr>
        <w:t>в. ұлттық мәдениет пен салт-дәстүрлі өскелең ұрпаққа жеткізу, мәдениеттер диалогы;</w:t>
      </w:r>
    </w:p>
    <w:p w14:paraId="071B460A" w14:textId="77777777" w:rsidR="00BA64C8" w:rsidRDefault="00BA64C8" w:rsidP="00BA64C8">
      <w:pPr>
        <w:pStyle w:val="a8"/>
        <w:spacing w:after="0" w:line="240" w:lineRule="auto"/>
        <w:ind w:left="0"/>
        <w:rPr>
          <w:rFonts w:ascii="Times New Roman" w:hAnsi="Times New Roman" w:cs="Times New Roman"/>
          <w:sz w:val="28"/>
          <w:szCs w:val="28"/>
          <w:lang w:val="kk-KZ"/>
        </w:rPr>
      </w:pPr>
      <w:r>
        <w:rPr>
          <w:rFonts w:ascii="Times New Roman" w:hAnsi="Times New Roman" w:cs="Times New Roman"/>
          <w:sz w:val="28"/>
          <w:szCs w:val="28"/>
          <w:lang w:val="kk-KZ"/>
        </w:rPr>
        <w:t>г. ұғымдар мен идеялар.</w:t>
      </w:r>
    </w:p>
    <w:p w14:paraId="3C5AAD19" w14:textId="77777777" w:rsidR="00BA64C8" w:rsidRDefault="00BA64C8" w:rsidP="00BA64C8">
      <w:pPr>
        <w:pStyle w:val="a8"/>
        <w:spacing w:after="0" w:line="240" w:lineRule="auto"/>
        <w:ind w:left="0"/>
        <w:rPr>
          <w:rFonts w:ascii="Times New Roman" w:hAnsi="Times New Roman" w:cs="Times New Roman"/>
          <w:sz w:val="28"/>
          <w:szCs w:val="28"/>
          <w:lang w:val="kk-KZ"/>
        </w:rPr>
      </w:pPr>
    </w:p>
    <w:p w14:paraId="7DAF6C26" w14:textId="77777777" w:rsidR="00BA64C8" w:rsidRDefault="00BA64C8" w:rsidP="00BA64C8">
      <w:pPr>
        <w:pStyle w:val="a8"/>
        <w:spacing w:after="0" w:line="240" w:lineRule="auto"/>
        <w:ind w:left="0"/>
        <w:rPr>
          <w:rFonts w:ascii="Times New Roman" w:hAnsi="Times New Roman" w:cs="Times New Roman"/>
          <w:sz w:val="28"/>
          <w:szCs w:val="28"/>
          <w:lang w:val="kk-KZ"/>
        </w:rPr>
      </w:pPr>
      <w:r>
        <w:rPr>
          <w:rFonts w:ascii="Times New Roman" w:hAnsi="Times New Roman" w:cs="Times New Roman"/>
          <w:sz w:val="28"/>
          <w:szCs w:val="28"/>
          <w:lang w:val="kk-KZ"/>
        </w:rPr>
        <w:t>21. Төмендегі материалдардың қайсысы графикаға жатады?</w:t>
      </w:r>
    </w:p>
    <w:p w14:paraId="4DD4E65D" w14:textId="77777777" w:rsidR="00BA64C8" w:rsidRDefault="00BA64C8" w:rsidP="00BA64C8">
      <w:pPr>
        <w:spacing w:after="0" w:line="240" w:lineRule="auto"/>
        <w:rPr>
          <w:rFonts w:ascii="Times New Roman" w:hAnsi="Times New Roman" w:cs="Times New Roman"/>
          <w:sz w:val="28"/>
          <w:szCs w:val="28"/>
          <w:lang w:val="kk-KZ"/>
        </w:rPr>
      </w:pPr>
      <w:r>
        <w:rPr>
          <w:rFonts w:ascii="Times New Roman" w:hAnsi="Times New Roman" w:cs="Times New Roman"/>
          <w:sz w:val="28"/>
          <w:szCs w:val="28"/>
          <w:lang w:val="kk-KZ"/>
        </w:rPr>
        <w:t>а. сангина, темпера, акрил;</w:t>
      </w:r>
    </w:p>
    <w:p w14:paraId="7B9661A9" w14:textId="77777777" w:rsidR="00BA64C8" w:rsidRPr="005D12FC" w:rsidRDefault="00BA64C8" w:rsidP="00BA64C8">
      <w:pPr>
        <w:spacing w:after="0" w:line="240" w:lineRule="auto"/>
        <w:rPr>
          <w:rFonts w:ascii="Times New Roman" w:hAnsi="Times New Roman" w:cs="Times New Roman"/>
          <w:sz w:val="28"/>
          <w:szCs w:val="28"/>
          <w:lang w:val="kk-KZ"/>
        </w:rPr>
      </w:pPr>
      <w:r>
        <w:rPr>
          <w:rFonts w:ascii="Times New Roman" w:hAnsi="Times New Roman" w:cs="Times New Roman"/>
          <w:sz w:val="28"/>
          <w:szCs w:val="28"/>
          <w:lang w:val="kk-KZ"/>
        </w:rPr>
        <w:t>б. акварель, графит,сангина, көмір, қаламұш, соус;</w:t>
      </w:r>
    </w:p>
    <w:p w14:paraId="532D9577" w14:textId="77777777" w:rsidR="00BA64C8" w:rsidRDefault="00BA64C8" w:rsidP="00BA64C8">
      <w:pPr>
        <w:pStyle w:val="a8"/>
        <w:spacing w:after="0" w:line="240" w:lineRule="auto"/>
        <w:ind w:left="0"/>
        <w:rPr>
          <w:rFonts w:ascii="Times New Roman" w:hAnsi="Times New Roman" w:cs="Times New Roman"/>
          <w:sz w:val="28"/>
          <w:szCs w:val="28"/>
          <w:lang w:val="kk-KZ"/>
        </w:rPr>
      </w:pPr>
      <w:r>
        <w:rPr>
          <w:rFonts w:ascii="Times New Roman" w:hAnsi="Times New Roman" w:cs="Times New Roman"/>
          <w:sz w:val="28"/>
          <w:szCs w:val="28"/>
          <w:lang w:val="kk-KZ"/>
        </w:rPr>
        <w:t>в. акварель,  май, сепия;</w:t>
      </w:r>
    </w:p>
    <w:p w14:paraId="16CBE6DA" w14:textId="77777777" w:rsidR="00BA64C8" w:rsidRDefault="00BA64C8" w:rsidP="00BA64C8">
      <w:pPr>
        <w:pStyle w:val="a8"/>
        <w:spacing w:after="0" w:line="240" w:lineRule="auto"/>
        <w:ind w:left="0"/>
        <w:rPr>
          <w:rFonts w:ascii="Times New Roman" w:hAnsi="Times New Roman" w:cs="Times New Roman"/>
          <w:sz w:val="28"/>
          <w:szCs w:val="28"/>
          <w:lang w:val="kk-KZ"/>
        </w:rPr>
      </w:pPr>
      <w:r>
        <w:rPr>
          <w:rFonts w:ascii="Times New Roman" w:hAnsi="Times New Roman" w:cs="Times New Roman"/>
          <w:sz w:val="28"/>
          <w:szCs w:val="28"/>
          <w:lang w:val="kk-KZ"/>
        </w:rPr>
        <w:t>г. май, гуашь, темпера.</w:t>
      </w:r>
    </w:p>
    <w:p w14:paraId="2763ECE6" w14:textId="77777777" w:rsidR="00BA64C8" w:rsidRDefault="00BA64C8" w:rsidP="00BA64C8">
      <w:pPr>
        <w:pStyle w:val="a8"/>
        <w:spacing w:after="0" w:line="240" w:lineRule="auto"/>
        <w:ind w:left="0"/>
        <w:rPr>
          <w:rFonts w:ascii="Times New Roman" w:hAnsi="Times New Roman" w:cs="Times New Roman"/>
          <w:sz w:val="28"/>
          <w:szCs w:val="28"/>
          <w:lang w:val="kk-KZ"/>
        </w:rPr>
      </w:pPr>
    </w:p>
    <w:p w14:paraId="3F83F3C5" w14:textId="77777777" w:rsidR="00BA64C8" w:rsidRDefault="00BA64C8" w:rsidP="00BA64C8">
      <w:pPr>
        <w:pStyle w:val="a8"/>
        <w:spacing w:after="0" w:line="240" w:lineRule="auto"/>
        <w:ind w:left="0"/>
        <w:rPr>
          <w:rFonts w:ascii="Times New Roman" w:hAnsi="Times New Roman" w:cs="Times New Roman"/>
          <w:sz w:val="28"/>
          <w:szCs w:val="28"/>
          <w:lang w:val="kk-KZ"/>
        </w:rPr>
      </w:pPr>
      <w:r>
        <w:rPr>
          <w:rFonts w:ascii="Times New Roman" w:hAnsi="Times New Roman" w:cs="Times New Roman"/>
          <w:sz w:val="28"/>
          <w:szCs w:val="28"/>
          <w:lang w:val="kk-KZ"/>
        </w:rPr>
        <w:t>22. «Этнокөркем мәдениет» ұғымына не кіреді?</w:t>
      </w:r>
    </w:p>
    <w:p w14:paraId="442B9998" w14:textId="77777777" w:rsidR="00BA64C8" w:rsidRDefault="00BA64C8" w:rsidP="00BA64C8">
      <w:pPr>
        <w:spacing w:after="0" w:line="240" w:lineRule="auto"/>
        <w:rPr>
          <w:rFonts w:ascii="Times New Roman" w:hAnsi="Times New Roman" w:cs="Times New Roman"/>
          <w:sz w:val="28"/>
          <w:szCs w:val="28"/>
          <w:lang w:val="kk-KZ"/>
        </w:rPr>
      </w:pPr>
      <w:r>
        <w:rPr>
          <w:rFonts w:ascii="Times New Roman" w:hAnsi="Times New Roman" w:cs="Times New Roman"/>
          <w:sz w:val="28"/>
          <w:szCs w:val="28"/>
          <w:lang w:val="kk-KZ"/>
        </w:rPr>
        <w:t>а. идеалдар, дүниетаным;</w:t>
      </w:r>
    </w:p>
    <w:p w14:paraId="57B02B91" w14:textId="77777777" w:rsidR="00BA64C8" w:rsidRPr="005D12FC" w:rsidRDefault="00BA64C8" w:rsidP="00BA64C8">
      <w:pPr>
        <w:spacing w:after="0" w:line="240" w:lineRule="auto"/>
        <w:rPr>
          <w:rFonts w:ascii="Times New Roman" w:hAnsi="Times New Roman" w:cs="Times New Roman"/>
          <w:sz w:val="28"/>
          <w:szCs w:val="28"/>
          <w:lang w:val="kk-KZ"/>
        </w:rPr>
      </w:pPr>
      <w:r>
        <w:rPr>
          <w:rFonts w:ascii="Times New Roman" w:hAnsi="Times New Roman" w:cs="Times New Roman"/>
          <w:sz w:val="28"/>
          <w:szCs w:val="28"/>
          <w:lang w:val="kk-KZ"/>
        </w:rPr>
        <w:t>б. дәстүрлер, суретшілер шығармаларын талдау;</w:t>
      </w:r>
    </w:p>
    <w:p w14:paraId="1C84413B" w14:textId="77777777" w:rsidR="00BA64C8" w:rsidRDefault="00BA64C8" w:rsidP="00BA64C8">
      <w:pPr>
        <w:pStyle w:val="a8"/>
        <w:spacing w:after="0" w:line="240" w:lineRule="auto"/>
        <w:ind w:left="0"/>
        <w:rPr>
          <w:rFonts w:ascii="Times New Roman" w:hAnsi="Times New Roman" w:cs="Times New Roman"/>
          <w:sz w:val="28"/>
          <w:szCs w:val="28"/>
          <w:lang w:val="kk-KZ"/>
        </w:rPr>
      </w:pPr>
      <w:r>
        <w:rPr>
          <w:rFonts w:ascii="Times New Roman" w:hAnsi="Times New Roman" w:cs="Times New Roman"/>
          <w:sz w:val="28"/>
          <w:szCs w:val="28"/>
          <w:lang w:val="kk-KZ"/>
        </w:rPr>
        <w:t>в. ұрпақтардың көркемдік білімі мен тәжірибесі, өнердегі мәдениеттердің өзара әрекеті;</w:t>
      </w:r>
    </w:p>
    <w:p w14:paraId="18C728F6" w14:textId="77777777" w:rsidR="00BA64C8" w:rsidRDefault="00BA64C8" w:rsidP="00BA64C8">
      <w:pPr>
        <w:pStyle w:val="a8"/>
        <w:spacing w:after="0" w:line="240" w:lineRule="auto"/>
        <w:ind w:left="0"/>
        <w:rPr>
          <w:rFonts w:ascii="Times New Roman" w:hAnsi="Times New Roman" w:cs="Times New Roman"/>
          <w:sz w:val="28"/>
          <w:szCs w:val="28"/>
          <w:lang w:val="kk-KZ"/>
        </w:rPr>
      </w:pPr>
      <w:r>
        <w:rPr>
          <w:rFonts w:ascii="Times New Roman" w:hAnsi="Times New Roman" w:cs="Times New Roman"/>
          <w:sz w:val="28"/>
          <w:szCs w:val="28"/>
          <w:lang w:val="kk-KZ"/>
        </w:rPr>
        <w:t>г. ұлттық салт-дәстүр, әдет-ғұрып, аңыз.</w:t>
      </w:r>
    </w:p>
    <w:p w14:paraId="2B7B2582" w14:textId="77777777" w:rsidR="00BA64C8" w:rsidRDefault="00BA64C8" w:rsidP="00BA64C8">
      <w:pPr>
        <w:pStyle w:val="a8"/>
        <w:spacing w:after="0" w:line="240" w:lineRule="auto"/>
        <w:ind w:left="0"/>
        <w:rPr>
          <w:rFonts w:ascii="Times New Roman" w:hAnsi="Times New Roman" w:cs="Times New Roman"/>
          <w:sz w:val="28"/>
          <w:szCs w:val="28"/>
          <w:lang w:val="kk-KZ"/>
        </w:rPr>
      </w:pPr>
    </w:p>
    <w:p w14:paraId="2E5AB249" w14:textId="77777777" w:rsidR="00BA64C8" w:rsidRDefault="00BA64C8" w:rsidP="00BA64C8">
      <w:pPr>
        <w:pStyle w:val="a8"/>
        <w:spacing w:after="0" w:line="240" w:lineRule="auto"/>
        <w:ind w:left="0"/>
        <w:rPr>
          <w:rFonts w:ascii="Times New Roman" w:hAnsi="Times New Roman" w:cs="Times New Roman"/>
          <w:sz w:val="28"/>
          <w:szCs w:val="28"/>
          <w:lang w:val="kk-KZ"/>
        </w:rPr>
      </w:pPr>
      <w:r>
        <w:rPr>
          <w:rFonts w:ascii="Times New Roman" w:hAnsi="Times New Roman" w:cs="Times New Roman"/>
          <w:sz w:val="28"/>
          <w:szCs w:val="28"/>
          <w:lang w:val="kk-KZ"/>
        </w:rPr>
        <w:t>23. Шындыққа этноэстетикалық қатынас тәжірибесін мектеп оқушысына қалай жеткізуге болады?</w:t>
      </w:r>
    </w:p>
    <w:p w14:paraId="68766DFD" w14:textId="77777777" w:rsidR="00BA64C8" w:rsidRDefault="00BA64C8" w:rsidP="00BA64C8">
      <w:pPr>
        <w:spacing w:after="0" w:line="240" w:lineRule="auto"/>
        <w:rPr>
          <w:rFonts w:ascii="Times New Roman" w:hAnsi="Times New Roman" w:cs="Times New Roman"/>
          <w:sz w:val="28"/>
          <w:szCs w:val="28"/>
          <w:lang w:val="kk-KZ"/>
        </w:rPr>
      </w:pPr>
      <w:r>
        <w:rPr>
          <w:rFonts w:ascii="Times New Roman" w:hAnsi="Times New Roman" w:cs="Times New Roman"/>
          <w:sz w:val="28"/>
          <w:szCs w:val="28"/>
          <w:lang w:val="kk-KZ"/>
        </w:rPr>
        <w:t>а. жаттығу арқылы, еліктеу арқылы;</w:t>
      </w:r>
    </w:p>
    <w:p w14:paraId="22666A17" w14:textId="77777777" w:rsidR="00BA64C8" w:rsidRPr="005D12FC" w:rsidRDefault="00BA64C8" w:rsidP="00BA64C8">
      <w:pPr>
        <w:spacing w:after="0" w:line="240" w:lineRule="auto"/>
        <w:rPr>
          <w:rFonts w:ascii="Times New Roman" w:hAnsi="Times New Roman" w:cs="Times New Roman"/>
          <w:sz w:val="28"/>
          <w:szCs w:val="28"/>
          <w:lang w:val="kk-KZ"/>
        </w:rPr>
      </w:pPr>
      <w:r>
        <w:rPr>
          <w:rFonts w:ascii="Times New Roman" w:hAnsi="Times New Roman" w:cs="Times New Roman"/>
          <w:sz w:val="28"/>
          <w:szCs w:val="28"/>
          <w:lang w:val="kk-KZ"/>
        </w:rPr>
        <w:t>б. ерікті күш-жігер құнына;</w:t>
      </w:r>
    </w:p>
    <w:p w14:paraId="4E00AC67" w14:textId="77777777" w:rsidR="00BA64C8" w:rsidRDefault="00BA64C8" w:rsidP="00BA64C8">
      <w:pPr>
        <w:pStyle w:val="a8"/>
        <w:spacing w:after="0" w:line="240" w:lineRule="auto"/>
        <w:ind w:left="0"/>
        <w:rPr>
          <w:rFonts w:ascii="Times New Roman" w:hAnsi="Times New Roman" w:cs="Times New Roman"/>
          <w:sz w:val="28"/>
          <w:szCs w:val="28"/>
          <w:lang w:val="kk-KZ"/>
        </w:rPr>
      </w:pPr>
      <w:r>
        <w:rPr>
          <w:rFonts w:ascii="Times New Roman" w:hAnsi="Times New Roman" w:cs="Times New Roman"/>
          <w:sz w:val="28"/>
          <w:szCs w:val="28"/>
          <w:lang w:val="kk-KZ"/>
        </w:rPr>
        <w:t>в. өз тәжірибелері арқылы;</w:t>
      </w:r>
    </w:p>
    <w:p w14:paraId="0AE2C02A" w14:textId="77777777" w:rsidR="00BA64C8" w:rsidRDefault="00BA64C8" w:rsidP="00BA64C8">
      <w:pPr>
        <w:pStyle w:val="a8"/>
        <w:spacing w:after="0" w:line="240" w:lineRule="auto"/>
        <w:ind w:left="0"/>
        <w:rPr>
          <w:rFonts w:ascii="Times New Roman" w:hAnsi="Times New Roman" w:cs="Times New Roman"/>
          <w:sz w:val="28"/>
          <w:szCs w:val="28"/>
          <w:lang w:val="kk-KZ"/>
        </w:rPr>
      </w:pPr>
      <w:r>
        <w:rPr>
          <w:rFonts w:ascii="Times New Roman" w:hAnsi="Times New Roman" w:cs="Times New Roman"/>
          <w:sz w:val="28"/>
          <w:szCs w:val="28"/>
          <w:lang w:val="kk-KZ"/>
        </w:rPr>
        <w:t>г. білім беру және оқыту арқылы, сенсорлық қабылдау арқылы.</w:t>
      </w:r>
    </w:p>
    <w:p w14:paraId="37F2CF72" w14:textId="77777777" w:rsidR="00BA64C8" w:rsidRDefault="00BA64C8" w:rsidP="00BA64C8">
      <w:pPr>
        <w:pStyle w:val="a8"/>
        <w:spacing w:after="0" w:line="240" w:lineRule="auto"/>
        <w:ind w:left="0"/>
        <w:rPr>
          <w:rFonts w:ascii="Times New Roman" w:hAnsi="Times New Roman" w:cs="Times New Roman"/>
          <w:sz w:val="28"/>
          <w:szCs w:val="28"/>
          <w:lang w:val="kk-KZ"/>
        </w:rPr>
      </w:pPr>
    </w:p>
    <w:p w14:paraId="790D0720" w14:textId="77777777" w:rsidR="00BA64C8" w:rsidRDefault="00BA64C8" w:rsidP="00BA64C8">
      <w:pPr>
        <w:pStyle w:val="a8"/>
        <w:spacing w:after="0" w:line="240" w:lineRule="auto"/>
        <w:ind w:left="0"/>
        <w:rPr>
          <w:rFonts w:ascii="Times New Roman" w:hAnsi="Times New Roman" w:cs="Times New Roman"/>
          <w:sz w:val="28"/>
          <w:szCs w:val="28"/>
          <w:lang w:val="kk-KZ"/>
        </w:rPr>
      </w:pPr>
      <w:r>
        <w:rPr>
          <w:rFonts w:ascii="Times New Roman" w:hAnsi="Times New Roman" w:cs="Times New Roman"/>
          <w:sz w:val="28"/>
          <w:szCs w:val="28"/>
          <w:lang w:val="kk-KZ"/>
        </w:rPr>
        <w:t>24. «Көркем дүниетаным» ұғымы нені білдіреді деп ойлайсыз?</w:t>
      </w:r>
    </w:p>
    <w:p w14:paraId="03D7581B" w14:textId="77777777" w:rsidR="00BA64C8" w:rsidRDefault="00BA64C8" w:rsidP="00BA64C8">
      <w:pPr>
        <w:spacing w:after="0" w:line="240" w:lineRule="auto"/>
        <w:rPr>
          <w:rFonts w:ascii="Times New Roman" w:hAnsi="Times New Roman" w:cs="Times New Roman"/>
          <w:sz w:val="28"/>
          <w:szCs w:val="28"/>
          <w:lang w:val="kk-KZ"/>
        </w:rPr>
      </w:pPr>
      <w:r>
        <w:rPr>
          <w:rFonts w:ascii="Times New Roman" w:hAnsi="Times New Roman" w:cs="Times New Roman"/>
          <w:sz w:val="28"/>
          <w:szCs w:val="28"/>
          <w:lang w:val="kk-KZ"/>
        </w:rPr>
        <w:lastRenderedPageBreak/>
        <w:t>а. суретшінің қоршаған әлемге деген көзқарастарының жиынтығы, дүниенің көркем суреті;</w:t>
      </w:r>
    </w:p>
    <w:p w14:paraId="775BB27C" w14:textId="77777777" w:rsidR="00BA64C8" w:rsidRPr="005D12FC" w:rsidRDefault="00BA64C8" w:rsidP="00BA64C8">
      <w:pPr>
        <w:spacing w:after="0" w:line="240" w:lineRule="auto"/>
        <w:rPr>
          <w:rFonts w:ascii="Times New Roman" w:hAnsi="Times New Roman" w:cs="Times New Roman"/>
          <w:sz w:val="28"/>
          <w:szCs w:val="28"/>
          <w:lang w:val="kk-KZ"/>
        </w:rPr>
      </w:pPr>
      <w:r>
        <w:rPr>
          <w:rFonts w:ascii="Times New Roman" w:hAnsi="Times New Roman" w:cs="Times New Roman"/>
          <w:sz w:val="28"/>
          <w:szCs w:val="28"/>
          <w:lang w:val="kk-KZ"/>
        </w:rPr>
        <w:t>б. шынайы дүниеге көзқарас, діни жаратылыс;</w:t>
      </w:r>
    </w:p>
    <w:p w14:paraId="13DB4579" w14:textId="77777777" w:rsidR="00BA64C8" w:rsidRDefault="00BA64C8" w:rsidP="00BA64C8">
      <w:pPr>
        <w:pStyle w:val="a8"/>
        <w:spacing w:after="0" w:line="240" w:lineRule="auto"/>
        <w:ind w:left="0"/>
        <w:rPr>
          <w:rFonts w:ascii="Times New Roman" w:hAnsi="Times New Roman" w:cs="Times New Roman"/>
          <w:sz w:val="28"/>
          <w:szCs w:val="28"/>
          <w:lang w:val="kk-KZ"/>
        </w:rPr>
      </w:pPr>
      <w:r>
        <w:rPr>
          <w:rFonts w:ascii="Times New Roman" w:hAnsi="Times New Roman" w:cs="Times New Roman"/>
          <w:sz w:val="28"/>
          <w:szCs w:val="28"/>
          <w:lang w:val="kk-KZ"/>
        </w:rPr>
        <w:t>в. дүниені бейнелі қабылдау жүйесі;</w:t>
      </w:r>
    </w:p>
    <w:p w14:paraId="5E04E130" w14:textId="77777777" w:rsidR="00BA64C8" w:rsidRDefault="00BA64C8" w:rsidP="00BA64C8">
      <w:pPr>
        <w:pStyle w:val="a8"/>
        <w:spacing w:after="0" w:line="240" w:lineRule="auto"/>
        <w:ind w:left="0"/>
        <w:rPr>
          <w:rFonts w:ascii="Times New Roman" w:hAnsi="Times New Roman" w:cs="Times New Roman"/>
          <w:sz w:val="28"/>
          <w:szCs w:val="28"/>
          <w:lang w:val="kk-KZ"/>
        </w:rPr>
      </w:pPr>
      <w:r>
        <w:rPr>
          <w:rFonts w:ascii="Times New Roman" w:hAnsi="Times New Roman" w:cs="Times New Roman"/>
          <w:sz w:val="28"/>
          <w:szCs w:val="28"/>
          <w:lang w:val="kk-KZ"/>
        </w:rPr>
        <w:t>г. ғылыми көзқарас.</w:t>
      </w:r>
    </w:p>
    <w:p w14:paraId="7C3FCB0C" w14:textId="77777777" w:rsidR="00BA64C8" w:rsidRDefault="00BA64C8" w:rsidP="00BA64C8">
      <w:pPr>
        <w:pStyle w:val="a8"/>
        <w:spacing w:after="0" w:line="240" w:lineRule="auto"/>
        <w:ind w:left="0"/>
        <w:rPr>
          <w:rFonts w:ascii="Times New Roman" w:hAnsi="Times New Roman" w:cs="Times New Roman"/>
          <w:sz w:val="28"/>
          <w:szCs w:val="28"/>
          <w:lang w:val="kk-KZ"/>
        </w:rPr>
      </w:pPr>
    </w:p>
    <w:p w14:paraId="365D78AE" w14:textId="77777777" w:rsidR="00BA64C8" w:rsidRDefault="00BA64C8" w:rsidP="00BA64C8">
      <w:pPr>
        <w:pStyle w:val="a8"/>
        <w:spacing w:after="0" w:line="240" w:lineRule="auto"/>
        <w:ind w:left="0"/>
        <w:rPr>
          <w:rFonts w:ascii="Times New Roman" w:hAnsi="Times New Roman" w:cs="Times New Roman"/>
          <w:sz w:val="28"/>
          <w:szCs w:val="28"/>
          <w:lang w:val="kk-KZ"/>
        </w:rPr>
      </w:pPr>
      <w:r>
        <w:rPr>
          <w:rFonts w:ascii="Times New Roman" w:hAnsi="Times New Roman" w:cs="Times New Roman"/>
          <w:sz w:val="28"/>
          <w:szCs w:val="28"/>
          <w:lang w:val="kk-KZ"/>
        </w:rPr>
        <w:t>25. Төмендегі суретшілердің қайсысы Қазақстан классикалық графика мектебінің негізін салушылар болып табылады?</w:t>
      </w:r>
    </w:p>
    <w:p w14:paraId="3AEB85A6" w14:textId="77777777" w:rsidR="00BA64C8" w:rsidRDefault="00BA64C8" w:rsidP="00BA64C8">
      <w:pPr>
        <w:spacing w:after="0" w:line="240" w:lineRule="auto"/>
        <w:rPr>
          <w:rFonts w:ascii="Times New Roman" w:hAnsi="Times New Roman" w:cs="Times New Roman"/>
          <w:sz w:val="28"/>
          <w:szCs w:val="28"/>
          <w:lang w:val="kk-KZ"/>
        </w:rPr>
      </w:pPr>
      <w:r>
        <w:rPr>
          <w:rFonts w:ascii="Times New Roman" w:hAnsi="Times New Roman" w:cs="Times New Roman"/>
          <w:sz w:val="28"/>
          <w:szCs w:val="28"/>
          <w:lang w:val="kk-KZ"/>
        </w:rPr>
        <w:t>а. Ә. Қастеев, Ә. Ысмайлов, С. Романов, Е. Сидоркин;</w:t>
      </w:r>
    </w:p>
    <w:p w14:paraId="7873145B" w14:textId="77777777" w:rsidR="00BA64C8" w:rsidRPr="005D12FC" w:rsidRDefault="00BA64C8" w:rsidP="00BA64C8">
      <w:pPr>
        <w:spacing w:after="0" w:line="240" w:lineRule="auto"/>
        <w:rPr>
          <w:rFonts w:ascii="Times New Roman" w:hAnsi="Times New Roman" w:cs="Times New Roman"/>
          <w:sz w:val="28"/>
          <w:szCs w:val="28"/>
          <w:lang w:val="kk-KZ"/>
        </w:rPr>
      </w:pPr>
      <w:r>
        <w:rPr>
          <w:rFonts w:ascii="Times New Roman" w:hAnsi="Times New Roman" w:cs="Times New Roman"/>
          <w:sz w:val="28"/>
          <w:szCs w:val="28"/>
          <w:lang w:val="kk-KZ"/>
        </w:rPr>
        <w:t>б. А. Дүзелханов, Б. Оспан, Қ. Жәйірбек;</w:t>
      </w:r>
    </w:p>
    <w:p w14:paraId="71E0EC34" w14:textId="77777777" w:rsidR="00BA64C8" w:rsidRDefault="00BA64C8" w:rsidP="00BA64C8">
      <w:pPr>
        <w:pStyle w:val="a8"/>
        <w:spacing w:after="0" w:line="240" w:lineRule="auto"/>
        <w:ind w:left="0"/>
        <w:rPr>
          <w:rFonts w:ascii="Times New Roman" w:hAnsi="Times New Roman" w:cs="Times New Roman"/>
          <w:sz w:val="28"/>
          <w:szCs w:val="28"/>
          <w:lang w:val="kk-KZ"/>
        </w:rPr>
      </w:pPr>
      <w:r>
        <w:rPr>
          <w:rFonts w:ascii="Times New Roman" w:hAnsi="Times New Roman" w:cs="Times New Roman"/>
          <w:sz w:val="28"/>
          <w:szCs w:val="28"/>
          <w:lang w:val="kk-KZ"/>
        </w:rPr>
        <w:t>в. Ш. Уәлиханов, Н. Крутильников, В. Антощенко- Оленев;</w:t>
      </w:r>
    </w:p>
    <w:p w14:paraId="5CD27E8D" w14:textId="77777777" w:rsidR="00BA64C8" w:rsidRDefault="00BA64C8" w:rsidP="00BA64C8">
      <w:pPr>
        <w:pStyle w:val="a8"/>
        <w:spacing w:after="0" w:line="240" w:lineRule="auto"/>
        <w:ind w:left="0"/>
        <w:rPr>
          <w:rFonts w:ascii="Times New Roman" w:hAnsi="Times New Roman" w:cs="Times New Roman"/>
          <w:sz w:val="28"/>
          <w:szCs w:val="28"/>
          <w:lang w:val="kk-KZ"/>
        </w:rPr>
      </w:pPr>
      <w:r>
        <w:rPr>
          <w:rFonts w:ascii="Times New Roman" w:hAnsi="Times New Roman" w:cs="Times New Roman"/>
          <w:sz w:val="28"/>
          <w:szCs w:val="28"/>
          <w:lang w:val="kk-KZ"/>
        </w:rPr>
        <w:t>г. Н. Хлудов, Қ. Қожықов, Н. Крутильников.</w:t>
      </w:r>
    </w:p>
    <w:p w14:paraId="124DC436" w14:textId="77777777" w:rsidR="00BA64C8" w:rsidRDefault="00BA64C8" w:rsidP="00BA64C8">
      <w:pPr>
        <w:pStyle w:val="a8"/>
        <w:spacing w:after="0" w:line="240" w:lineRule="auto"/>
        <w:ind w:left="0"/>
        <w:rPr>
          <w:rFonts w:ascii="Times New Roman" w:hAnsi="Times New Roman" w:cs="Times New Roman"/>
          <w:sz w:val="28"/>
          <w:szCs w:val="28"/>
          <w:lang w:val="kk-KZ"/>
        </w:rPr>
      </w:pPr>
    </w:p>
    <w:p w14:paraId="4C6D0F0D" w14:textId="77777777" w:rsidR="00BA64C8" w:rsidRPr="005D12FC" w:rsidRDefault="00BA64C8" w:rsidP="00BA64C8">
      <w:pPr>
        <w:pStyle w:val="a8"/>
        <w:spacing w:after="0" w:line="240" w:lineRule="auto"/>
        <w:ind w:left="0"/>
        <w:rPr>
          <w:rFonts w:ascii="Times New Roman" w:hAnsi="Times New Roman" w:cs="Times New Roman"/>
          <w:sz w:val="28"/>
          <w:szCs w:val="28"/>
          <w:lang w:val="kk-KZ"/>
        </w:rPr>
      </w:pPr>
      <w:r>
        <w:rPr>
          <w:rFonts w:ascii="Times New Roman" w:hAnsi="Times New Roman" w:cs="Times New Roman"/>
          <w:sz w:val="28"/>
          <w:szCs w:val="28"/>
          <w:lang w:val="kk-KZ"/>
        </w:rPr>
        <w:t>26. Қарапайым геометриялық денелер (шеңбер, сопақ, үшбұрыш және олардан алынған пішіндер) және сызықтардың, дақтардың, түстердің пластикалық қасиетін пайдаланып пішіндерді өңдеу арқылы кеңістікті бейнелеу тәсілі қалай аталады?</w:t>
      </w:r>
    </w:p>
    <w:p w14:paraId="0EE751D9" w14:textId="77777777" w:rsidR="00BA64C8" w:rsidRDefault="00BA64C8" w:rsidP="00BA64C8">
      <w:pPr>
        <w:spacing w:after="0" w:line="240" w:lineRule="auto"/>
        <w:rPr>
          <w:rFonts w:ascii="Times New Roman" w:hAnsi="Times New Roman" w:cs="Times New Roman"/>
          <w:sz w:val="28"/>
          <w:szCs w:val="28"/>
          <w:lang w:val="kk-KZ"/>
        </w:rPr>
      </w:pPr>
      <w:r>
        <w:rPr>
          <w:rFonts w:ascii="Times New Roman" w:hAnsi="Times New Roman" w:cs="Times New Roman"/>
          <w:sz w:val="28"/>
          <w:szCs w:val="28"/>
          <w:lang w:val="kk-KZ"/>
        </w:rPr>
        <w:t>а. ассоциациялық;</w:t>
      </w:r>
    </w:p>
    <w:p w14:paraId="5B3BA96D" w14:textId="77777777" w:rsidR="00BA64C8" w:rsidRPr="005D12FC" w:rsidRDefault="00BA64C8" w:rsidP="00BA64C8">
      <w:pPr>
        <w:spacing w:after="0" w:line="240" w:lineRule="auto"/>
        <w:rPr>
          <w:rFonts w:ascii="Times New Roman" w:hAnsi="Times New Roman" w:cs="Times New Roman"/>
          <w:sz w:val="28"/>
          <w:szCs w:val="28"/>
          <w:lang w:val="kk-KZ"/>
        </w:rPr>
      </w:pPr>
      <w:r>
        <w:rPr>
          <w:rFonts w:ascii="Times New Roman" w:hAnsi="Times New Roman" w:cs="Times New Roman"/>
          <w:sz w:val="28"/>
          <w:szCs w:val="28"/>
          <w:lang w:val="kk-KZ"/>
        </w:rPr>
        <w:t>б. символдық;</w:t>
      </w:r>
    </w:p>
    <w:p w14:paraId="1ADFB243" w14:textId="77777777" w:rsidR="00BA64C8" w:rsidRDefault="00BA64C8" w:rsidP="00BA64C8">
      <w:pPr>
        <w:pStyle w:val="a8"/>
        <w:spacing w:after="0" w:line="240" w:lineRule="auto"/>
        <w:ind w:left="0"/>
        <w:rPr>
          <w:rFonts w:ascii="Times New Roman" w:hAnsi="Times New Roman" w:cs="Times New Roman"/>
          <w:sz w:val="28"/>
          <w:szCs w:val="28"/>
          <w:lang w:val="kk-KZ"/>
        </w:rPr>
      </w:pPr>
      <w:r>
        <w:rPr>
          <w:rFonts w:ascii="Times New Roman" w:hAnsi="Times New Roman" w:cs="Times New Roman"/>
          <w:sz w:val="28"/>
          <w:szCs w:val="28"/>
          <w:lang w:val="kk-KZ"/>
        </w:rPr>
        <w:t>в. геометриялық;</w:t>
      </w:r>
    </w:p>
    <w:p w14:paraId="12C66AE4" w14:textId="77777777" w:rsidR="00BA64C8" w:rsidRDefault="00BA64C8" w:rsidP="00BA64C8">
      <w:pPr>
        <w:pStyle w:val="a8"/>
        <w:spacing w:after="0" w:line="240" w:lineRule="auto"/>
        <w:ind w:left="0"/>
        <w:rPr>
          <w:rFonts w:ascii="Times New Roman" w:hAnsi="Times New Roman" w:cs="Times New Roman"/>
          <w:sz w:val="28"/>
          <w:szCs w:val="28"/>
          <w:lang w:val="kk-KZ"/>
        </w:rPr>
      </w:pPr>
      <w:r>
        <w:rPr>
          <w:rFonts w:ascii="Times New Roman" w:hAnsi="Times New Roman" w:cs="Times New Roman"/>
          <w:sz w:val="28"/>
          <w:szCs w:val="28"/>
          <w:lang w:val="kk-KZ"/>
        </w:rPr>
        <w:t>г. изометриялық.</w:t>
      </w:r>
    </w:p>
    <w:p w14:paraId="2AD524C2" w14:textId="77777777" w:rsidR="00650FFE" w:rsidRDefault="00650FFE" w:rsidP="00BA64C8">
      <w:pPr>
        <w:pStyle w:val="a8"/>
        <w:spacing w:after="0" w:line="240" w:lineRule="auto"/>
        <w:ind w:left="0"/>
        <w:rPr>
          <w:rFonts w:ascii="Times New Roman" w:hAnsi="Times New Roman" w:cs="Times New Roman"/>
          <w:sz w:val="28"/>
          <w:szCs w:val="28"/>
          <w:lang w:val="kk-KZ"/>
        </w:rPr>
      </w:pPr>
    </w:p>
    <w:p w14:paraId="4DEFE0B2" w14:textId="77777777" w:rsidR="00650FFE" w:rsidRDefault="00650FFE" w:rsidP="00BA64C8">
      <w:pPr>
        <w:pStyle w:val="a8"/>
        <w:spacing w:after="0" w:line="240" w:lineRule="auto"/>
        <w:ind w:left="0"/>
        <w:rPr>
          <w:rFonts w:ascii="Times New Roman" w:hAnsi="Times New Roman" w:cs="Times New Roman"/>
          <w:sz w:val="28"/>
          <w:szCs w:val="28"/>
          <w:lang w:val="kk-KZ"/>
        </w:rPr>
      </w:pPr>
    </w:p>
    <w:p w14:paraId="068BEBAD" w14:textId="77777777" w:rsidR="00650FFE" w:rsidRDefault="00650FFE" w:rsidP="00BA64C8">
      <w:pPr>
        <w:pStyle w:val="a8"/>
        <w:spacing w:after="0" w:line="240" w:lineRule="auto"/>
        <w:ind w:left="0"/>
        <w:rPr>
          <w:rFonts w:ascii="Times New Roman" w:hAnsi="Times New Roman" w:cs="Times New Roman"/>
          <w:sz w:val="28"/>
          <w:szCs w:val="28"/>
          <w:lang w:val="kk-KZ"/>
        </w:rPr>
      </w:pPr>
    </w:p>
    <w:p w14:paraId="40DD0B9D" w14:textId="77777777" w:rsidR="00650FFE" w:rsidRDefault="00650FFE" w:rsidP="00BA64C8">
      <w:pPr>
        <w:pStyle w:val="a8"/>
        <w:spacing w:after="0" w:line="240" w:lineRule="auto"/>
        <w:ind w:left="0"/>
        <w:rPr>
          <w:rFonts w:ascii="Times New Roman" w:hAnsi="Times New Roman" w:cs="Times New Roman"/>
          <w:sz w:val="28"/>
          <w:szCs w:val="28"/>
          <w:lang w:val="kk-KZ"/>
        </w:rPr>
      </w:pPr>
    </w:p>
    <w:p w14:paraId="7B134F9D" w14:textId="77777777" w:rsidR="00650FFE" w:rsidRDefault="00650FFE" w:rsidP="00BA64C8">
      <w:pPr>
        <w:pStyle w:val="a8"/>
        <w:spacing w:after="0" w:line="240" w:lineRule="auto"/>
        <w:ind w:left="0"/>
        <w:rPr>
          <w:rFonts w:ascii="Times New Roman" w:hAnsi="Times New Roman" w:cs="Times New Roman"/>
          <w:sz w:val="28"/>
          <w:szCs w:val="28"/>
          <w:lang w:val="kk-KZ"/>
        </w:rPr>
      </w:pPr>
    </w:p>
    <w:p w14:paraId="2EE2221D" w14:textId="77777777" w:rsidR="00650FFE" w:rsidRDefault="00650FFE" w:rsidP="00BA64C8">
      <w:pPr>
        <w:pStyle w:val="a8"/>
        <w:spacing w:after="0" w:line="240" w:lineRule="auto"/>
        <w:ind w:left="0"/>
        <w:rPr>
          <w:rFonts w:ascii="Times New Roman" w:hAnsi="Times New Roman" w:cs="Times New Roman"/>
          <w:sz w:val="28"/>
          <w:szCs w:val="28"/>
          <w:lang w:val="kk-KZ"/>
        </w:rPr>
      </w:pPr>
    </w:p>
    <w:p w14:paraId="3443718D" w14:textId="77777777" w:rsidR="00650FFE" w:rsidRDefault="00650FFE" w:rsidP="00BA64C8">
      <w:pPr>
        <w:pStyle w:val="a8"/>
        <w:spacing w:after="0" w:line="240" w:lineRule="auto"/>
        <w:ind w:left="0"/>
        <w:rPr>
          <w:rFonts w:ascii="Times New Roman" w:hAnsi="Times New Roman" w:cs="Times New Roman"/>
          <w:sz w:val="28"/>
          <w:szCs w:val="28"/>
          <w:lang w:val="kk-KZ"/>
        </w:rPr>
      </w:pPr>
    </w:p>
    <w:p w14:paraId="1A67FED9" w14:textId="77777777" w:rsidR="00650FFE" w:rsidRDefault="00650FFE" w:rsidP="00BA64C8">
      <w:pPr>
        <w:pStyle w:val="a8"/>
        <w:spacing w:after="0" w:line="240" w:lineRule="auto"/>
        <w:ind w:left="0"/>
        <w:rPr>
          <w:rFonts w:ascii="Times New Roman" w:hAnsi="Times New Roman" w:cs="Times New Roman"/>
          <w:sz w:val="28"/>
          <w:szCs w:val="28"/>
          <w:lang w:val="kk-KZ"/>
        </w:rPr>
      </w:pPr>
    </w:p>
    <w:p w14:paraId="22A88F65" w14:textId="77777777" w:rsidR="00650FFE" w:rsidRDefault="00650FFE" w:rsidP="00BA64C8">
      <w:pPr>
        <w:pStyle w:val="a8"/>
        <w:spacing w:after="0" w:line="240" w:lineRule="auto"/>
        <w:ind w:left="0"/>
        <w:rPr>
          <w:rFonts w:ascii="Times New Roman" w:hAnsi="Times New Roman" w:cs="Times New Roman"/>
          <w:sz w:val="28"/>
          <w:szCs w:val="28"/>
          <w:lang w:val="kk-KZ"/>
        </w:rPr>
      </w:pPr>
    </w:p>
    <w:p w14:paraId="3791D0E3" w14:textId="77777777" w:rsidR="00650FFE" w:rsidRDefault="00650FFE" w:rsidP="00BA64C8">
      <w:pPr>
        <w:pStyle w:val="a8"/>
        <w:spacing w:after="0" w:line="240" w:lineRule="auto"/>
        <w:ind w:left="0"/>
        <w:rPr>
          <w:rFonts w:ascii="Times New Roman" w:hAnsi="Times New Roman" w:cs="Times New Roman"/>
          <w:sz w:val="28"/>
          <w:szCs w:val="28"/>
          <w:lang w:val="kk-KZ"/>
        </w:rPr>
      </w:pPr>
    </w:p>
    <w:p w14:paraId="70075AF8" w14:textId="77777777" w:rsidR="00650FFE" w:rsidRDefault="00650FFE" w:rsidP="00BA64C8">
      <w:pPr>
        <w:pStyle w:val="a8"/>
        <w:spacing w:after="0" w:line="240" w:lineRule="auto"/>
        <w:ind w:left="0"/>
        <w:rPr>
          <w:rFonts w:ascii="Times New Roman" w:hAnsi="Times New Roman" w:cs="Times New Roman"/>
          <w:sz w:val="28"/>
          <w:szCs w:val="28"/>
          <w:lang w:val="kk-KZ"/>
        </w:rPr>
      </w:pPr>
    </w:p>
    <w:p w14:paraId="6539D95F" w14:textId="77777777" w:rsidR="00650FFE" w:rsidRDefault="00650FFE" w:rsidP="00BA64C8">
      <w:pPr>
        <w:pStyle w:val="a8"/>
        <w:spacing w:after="0" w:line="240" w:lineRule="auto"/>
        <w:ind w:left="0"/>
        <w:rPr>
          <w:rFonts w:ascii="Times New Roman" w:hAnsi="Times New Roman" w:cs="Times New Roman"/>
          <w:sz w:val="28"/>
          <w:szCs w:val="28"/>
          <w:lang w:val="kk-KZ"/>
        </w:rPr>
      </w:pPr>
    </w:p>
    <w:p w14:paraId="77550652" w14:textId="77777777" w:rsidR="00650FFE" w:rsidRDefault="00650FFE" w:rsidP="00BA64C8">
      <w:pPr>
        <w:pStyle w:val="a8"/>
        <w:spacing w:after="0" w:line="240" w:lineRule="auto"/>
        <w:ind w:left="0"/>
        <w:rPr>
          <w:rFonts w:ascii="Times New Roman" w:hAnsi="Times New Roman" w:cs="Times New Roman"/>
          <w:sz w:val="28"/>
          <w:szCs w:val="28"/>
          <w:lang w:val="kk-KZ"/>
        </w:rPr>
      </w:pPr>
    </w:p>
    <w:p w14:paraId="13E07ED0" w14:textId="77777777" w:rsidR="00650FFE" w:rsidRDefault="00650FFE" w:rsidP="00BA64C8">
      <w:pPr>
        <w:pStyle w:val="a8"/>
        <w:spacing w:after="0" w:line="240" w:lineRule="auto"/>
        <w:ind w:left="0"/>
        <w:rPr>
          <w:rFonts w:ascii="Times New Roman" w:hAnsi="Times New Roman" w:cs="Times New Roman"/>
          <w:sz w:val="28"/>
          <w:szCs w:val="28"/>
          <w:lang w:val="kk-KZ"/>
        </w:rPr>
      </w:pPr>
    </w:p>
    <w:p w14:paraId="266DB12E" w14:textId="77777777" w:rsidR="00650FFE" w:rsidRDefault="00650FFE" w:rsidP="00BA64C8">
      <w:pPr>
        <w:pStyle w:val="a8"/>
        <w:spacing w:after="0" w:line="240" w:lineRule="auto"/>
        <w:ind w:left="0"/>
        <w:rPr>
          <w:rFonts w:ascii="Times New Roman" w:hAnsi="Times New Roman" w:cs="Times New Roman"/>
          <w:sz w:val="28"/>
          <w:szCs w:val="28"/>
          <w:lang w:val="kk-KZ"/>
        </w:rPr>
      </w:pPr>
    </w:p>
    <w:p w14:paraId="5932ED5A" w14:textId="77777777" w:rsidR="00650FFE" w:rsidRDefault="00650FFE" w:rsidP="00BA64C8">
      <w:pPr>
        <w:pStyle w:val="a8"/>
        <w:spacing w:after="0" w:line="240" w:lineRule="auto"/>
        <w:ind w:left="0"/>
        <w:rPr>
          <w:rFonts w:ascii="Times New Roman" w:hAnsi="Times New Roman" w:cs="Times New Roman"/>
          <w:sz w:val="28"/>
          <w:szCs w:val="28"/>
          <w:lang w:val="kk-KZ"/>
        </w:rPr>
      </w:pPr>
    </w:p>
    <w:p w14:paraId="11C88604" w14:textId="77777777" w:rsidR="00650FFE" w:rsidRDefault="00650FFE" w:rsidP="00BA64C8">
      <w:pPr>
        <w:pStyle w:val="a8"/>
        <w:spacing w:after="0" w:line="240" w:lineRule="auto"/>
        <w:ind w:left="0"/>
        <w:rPr>
          <w:rFonts w:ascii="Times New Roman" w:hAnsi="Times New Roman" w:cs="Times New Roman"/>
          <w:sz w:val="28"/>
          <w:szCs w:val="28"/>
          <w:lang w:val="kk-KZ"/>
        </w:rPr>
      </w:pPr>
    </w:p>
    <w:p w14:paraId="731F99D8" w14:textId="77777777" w:rsidR="005401E9" w:rsidRDefault="005401E9" w:rsidP="00BA64C8">
      <w:pPr>
        <w:pStyle w:val="a8"/>
        <w:spacing w:after="0" w:line="240" w:lineRule="auto"/>
        <w:ind w:left="0"/>
        <w:rPr>
          <w:rFonts w:ascii="Times New Roman" w:hAnsi="Times New Roman" w:cs="Times New Roman"/>
          <w:sz w:val="28"/>
          <w:szCs w:val="28"/>
          <w:lang w:val="kk-KZ"/>
        </w:rPr>
      </w:pPr>
    </w:p>
    <w:p w14:paraId="12D0615A" w14:textId="77777777" w:rsidR="00650FFE" w:rsidRDefault="00650FFE" w:rsidP="00BA64C8">
      <w:pPr>
        <w:pStyle w:val="a8"/>
        <w:spacing w:after="0" w:line="240" w:lineRule="auto"/>
        <w:ind w:left="0"/>
        <w:rPr>
          <w:rFonts w:ascii="Times New Roman" w:hAnsi="Times New Roman" w:cs="Times New Roman"/>
          <w:sz w:val="28"/>
          <w:szCs w:val="28"/>
          <w:lang w:val="kk-KZ"/>
        </w:rPr>
      </w:pPr>
    </w:p>
    <w:p w14:paraId="33FE5503" w14:textId="77777777" w:rsidR="002F43B1" w:rsidRDefault="002F43B1" w:rsidP="00BA64C8">
      <w:pPr>
        <w:pStyle w:val="Style3"/>
        <w:widowControl/>
        <w:spacing w:line="240" w:lineRule="auto"/>
        <w:jc w:val="right"/>
        <w:rPr>
          <w:rFonts w:eastAsia="Calibri"/>
          <w:bCs/>
          <w:color w:val="000000" w:themeColor="text1"/>
          <w:sz w:val="28"/>
          <w:szCs w:val="28"/>
          <w:lang w:val="kk-KZ"/>
        </w:rPr>
      </w:pPr>
    </w:p>
    <w:p w14:paraId="3F1030B4" w14:textId="77777777" w:rsidR="002F43B1" w:rsidRDefault="002F43B1" w:rsidP="00BA64C8">
      <w:pPr>
        <w:pStyle w:val="Style3"/>
        <w:widowControl/>
        <w:spacing w:line="240" w:lineRule="auto"/>
        <w:jc w:val="right"/>
        <w:rPr>
          <w:rFonts w:eastAsia="Calibri"/>
          <w:bCs/>
          <w:color w:val="000000" w:themeColor="text1"/>
          <w:sz w:val="28"/>
          <w:szCs w:val="28"/>
          <w:lang w:val="kk-KZ"/>
        </w:rPr>
      </w:pPr>
    </w:p>
    <w:p w14:paraId="6B293058" w14:textId="77777777" w:rsidR="002F43B1" w:rsidRDefault="002F43B1" w:rsidP="00BA64C8">
      <w:pPr>
        <w:pStyle w:val="Style3"/>
        <w:widowControl/>
        <w:spacing w:line="240" w:lineRule="auto"/>
        <w:jc w:val="right"/>
        <w:rPr>
          <w:rFonts w:eastAsia="Calibri"/>
          <w:bCs/>
          <w:color w:val="000000" w:themeColor="text1"/>
          <w:sz w:val="28"/>
          <w:szCs w:val="28"/>
          <w:lang w:val="kk-KZ"/>
        </w:rPr>
      </w:pPr>
    </w:p>
    <w:p w14:paraId="2630A0B3" w14:textId="77777777" w:rsidR="002F43B1" w:rsidRDefault="002F43B1" w:rsidP="00BA64C8">
      <w:pPr>
        <w:pStyle w:val="Style3"/>
        <w:widowControl/>
        <w:spacing w:line="240" w:lineRule="auto"/>
        <w:jc w:val="right"/>
        <w:rPr>
          <w:rFonts w:eastAsia="Calibri"/>
          <w:bCs/>
          <w:color w:val="000000" w:themeColor="text1"/>
          <w:sz w:val="28"/>
          <w:szCs w:val="28"/>
          <w:lang w:val="kk-KZ"/>
        </w:rPr>
      </w:pPr>
    </w:p>
    <w:p w14:paraId="0AC5FA9E" w14:textId="747B04AB" w:rsidR="00BA64C8" w:rsidRPr="00352A1C" w:rsidRDefault="00352A1C" w:rsidP="00352A1C">
      <w:pPr>
        <w:pStyle w:val="Style3"/>
        <w:widowControl/>
        <w:spacing w:line="240" w:lineRule="auto"/>
        <w:ind w:firstLine="0"/>
        <w:jc w:val="center"/>
        <w:rPr>
          <w:rFonts w:eastAsia="Calibri"/>
          <w:b/>
          <w:color w:val="000000" w:themeColor="text1"/>
          <w:sz w:val="28"/>
          <w:szCs w:val="28"/>
          <w:lang w:val="kk-KZ"/>
        </w:rPr>
      </w:pPr>
      <w:r w:rsidRPr="00352A1C">
        <w:rPr>
          <w:rFonts w:eastAsia="Calibri"/>
          <w:b/>
          <w:color w:val="000000" w:themeColor="text1"/>
          <w:sz w:val="28"/>
          <w:szCs w:val="28"/>
          <w:lang w:val="kk-KZ"/>
        </w:rPr>
        <w:lastRenderedPageBreak/>
        <w:t>ҚОСЫМША В</w:t>
      </w:r>
    </w:p>
    <w:p w14:paraId="087392B3" w14:textId="77777777" w:rsidR="003924F2" w:rsidRDefault="003924F2" w:rsidP="00BA64C8">
      <w:pPr>
        <w:pStyle w:val="Style3"/>
        <w:widowControl/>
        <w:spacing w:line="240" w:lineRule="auto"/>
        <w:jc w:val="right"/>
        <w:rPr>
          <w:sz w:val="28"/>
          <w:szCs w:val="28"/>
          <w:lang w:val="kk-KZ"/>
        </w:rPr>
      </w:pPr>
    </w:p>
    <w:p w14:paraId="6C0A052A" w14:textId="77777777" w:rsidR="00BA64C8" w:rsidRDefault="00BA64C8" w:rsidP="00352A1C">
      <w:pPr>
        <w:spacing w:after="0" w:line="240" w:lineRule="auto"/>
        <w:jc w:val="center"/>
        <w:rPr>
          <w:rFonts w:ascii="Times New Roman" w:hAnsi="Times New Roman" w:cs="Times New Roman"/>
          <w:b/>
          <w:bCs/>
          <w:sz w:val="28"/>
          <w:szCs w:val="28"/>
          <w:lang w:val="kk-KZ"/>
        </w:rPr>
      </w:pPr>
      <w:r w:rsidRPr="00352A1C">
        <w:rPr>
          <w:rFonts w:ascii="Times New Roman" w:hAnsi="Times New Roman" w:cs="Times New Roman"/>
          <w:b/>
          <w:bCs/>
          <w:sz w:val="28"/>
          <w:szCs w:val="28"/>
          <w:lang w:val="kk-KZ"/>
        </w:rPr>
        <w:t>Білімді меңгеруді ынталандыратын, біліктілігі мен шығармашылықты дамытатын эвристикалық сұрақтардың жүйелілігі</w:t>
      </w:r>
    </w:p>
    <w:p w14:paraId="3DDEE1E1" w14:textId="77777777" w:rsidR="00352A1C" w:rsidRPr="00352A1C" w:rsidRDefault="00352A1C" w:rsidP="00352A1C">
      <w:pPr>
        <w:spacing w:after="0" w:line="240" w:lineRule="auto"/>
        <w:jc w:val="center"/>
        <w:rPr>
          <w:rFonts w:ascii="Times New Roman" w:hAnsi="Times New Roman" w:cs="Times New Roman"/>
          <w:b/>
          <w:bCs/>
          <w:sz w:val="28"/>
          <w:szCs w:val="28"/>
          <w:lang w:val="kk-KZ"/>
        </w:rPr>
      </w:pPr>
    </w:p>
    <w:tbl>
      <w:tblPr>
        <w:tblStyle w:val="a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747"/>
      </w:tblGrid>
      <w:tr w:rsidR="00BA64C8" w:rsidRPr="00A04534" w14:paraId="4281472A" w14:textId="77777777" w:rsidTr="00352A1C">
        <w:tc>
          <w:tcPr>
            <w:tcW w:w="9747" w:type="dxa"/>
          </w:tcPr>
          <w:p w14:paraId="57751A5D" w14:textId="77777777" w:rsidR="00BA64C8" w:rsidRPr="00A04534" w:rsidRDefault="00BA64C8" w:rsidP="00BD5BA5">
            <w:pPr>
              <w:spacing w:line="360" w:lineRule="auto"/>
              <w:jc w:val="center"/>
              <w:rPr>
                <w:rFonts w:ascii="Times New Roman" w:hAnsi="Times New Roman" w:cs="Times New Roman"/>
                <w:b/>
                <w:sz w:val="28"/>
                <w:szCs w:val="28"/>
              </w:rPr>
            </w:pPr>
            <w:r w:rsidRPr="00A04534">
              <w:rPr>
                <w:rFonts w:ascii="Times New Roman" w:hAnsi="Times New Roman" w:cs="Times New Roman"/>
                <w:b/>
                <w:sz w:val="28"/>
                <w:szCs w:val="28"/>
              </w:rPr>
              <w:t>ЭВРИСТИКАЛЫҚ СҰРАҚТАРДЫҢ ТҮРЛЕРІ</w:t>
            </w:r>
          </w:p>
        </w:tc>
      </w:tr>
      <w:tr w:rsidR="00BA64C8" w:rsidRPr="00A04534" w14:paraId="3A10A507" w14:textId="77777777" w:rsidTr="00352A1C">
        <w:tc>
          <w:tcPr>
            <w:tcW w:w="9747" w:type="dxa"/>
          </w:tcPr>
          <w:p w14:paraId="7493E6E1" w14:textId="77777777" w:rsidR="00BA64C8" w:rsidRPr="00A04534" w:rsidRDefault="00BA64C8" w:rsidP="00BD5BA5">
            <w:pPr>
              <w:spacing w:line="360" w:lineRule="auto"/>
              <w:jc w:val="center"/>
              <w:rPr>
                <w:rFonts w:ascii="Times New Roman" w:hAnsi="Times New Roman" w:cs="Times New Roman"/>
                <w:b/>
                <w:sz w:val="28"/>
                <w:szCs w:val="28"/>
              </w:rPr>
            </w:pPr>
            <w:proofErr w:type="spellStart"/>
            <w:r w:rsidRPr="00A04534">
              <w:rPr>
                <w:rFonts w:ascii="Times New Roman" w:hAnsi="Times New Roman" w:cs="Times New Roman"/>
                <w:b/>
                <w:sz w:val="28"/>
                <w:szCs w:val="28"/>
              </w:rPr>
              <w:t>Тереңдетуге</w:t>
            </w:r>
            <w:proofErr w:type="spellEnd"/>
            <w:r w:rsidRPr="00A04534">
              <w:rPr>
                <w:rFonts w:ascii="Times New Roman" w:hAnsi="Times New Roman" w:cs="Times New Roman"/>
                <w:b/>
                <w:sz w:val="28"/>
                <w:szCs w:val="28"/>
              </w:rPr>
              <w:t xml:space="preserve">, </w:t>
            </w:r>
            <w:proofErr w:type="spellStart"/>
            <w:r w:rsidRPr="00A04534">
              <w:rPr>
                <w:rFonts w:ascii="Times New Roman" w:hAnsi="Times New Roman" w:cs="Times New Roman"/>
                <w:b/>
                <w:sz w:val="28"/>
                <w:szCs w:val="28"/>
              </w:rPr>
              <w:t>кеңейтуге</w:t>
            </w:r>
            <w:proofErr w:type="spellEnd"/>
            <w:r w:rsidRPr="00A04534">
              <w:rPr>
                <w:rFonts w:ascii="Times New Roman" w:hAnsi="Times New Roman" w:cs="Times New Roman"/>
                <w:b/>
                <w:sz w:val="28"/>
                <w:szCs w:val="28"/>
              </w:rPr>
              <w:t xml:space="preserve"> </w:t>
            </w:r>
            <w:proofErr w:type="spellStart"/>
            <w:r w:rsidRPr="00A04534">
              <w:rPr>
                <w:rFonts w:ascii="Times New Roman" w:hAnsi="Times New Roman" w:cs="Times New Roman"/>
                <w:b/>
                <w:sz w:val="28"/>
                <w:szCs w:val="28"/>
              </w:rPr>
              <w:t>бағытталған</w:t>
            </w:r>
            <w:proofErr w:type="spellEnd"/>
            <w:r w:rsidRPr="00A04534">
              <w:rPr>
                <w:rFonts w:ascii="Times New Roman" w:hAnsi="Times New Roman" w:cs="Times New Roman"/>
                <w:b/>
                <w:sz w:val="28"/>
                <w:szCs w:val="28"/>
              </w:rPr>
              <w:t xml:space="preserve"> </w:t>
            </w:r>
            <w:proofErr w:type="spellStart"/>
            <w:r w:rsidRPr="00A04534">
              <w:rPr>
                <w:rFonts w:ascii="Times New Roman" w:hAnsi="Times New Roman" w:cs="Times New Roman"/>
                <w:b/>
                <w:sz w:val="28"/>
                <w:szCs w:val="28"/>
              </w:rPr>
              <w:t>сұрақтар</w:t>
            </w:r>
            <w:proofErr w:type="spellEnd"/>
          </w:p>
          <w:p w14:paraId="690D30A9" w14:textId="77777777" w:rsidR="00BA64C8" w:rsidRPr="00A04534" w:rsidRDefault="00BA64C8" w:rsidP="00BD5BA5">
            <w:pPr>
              <w:spacing w:line="360" w:lineRule="auto"/>
              <w:jc w:val="center"/>
              <w:rPr>
                <w:rFonts w:ascii="Times New Roman" w:hAnsi="Times New Roman" w:cs="Times New Roman"/>
                <w:b/>
                <w:sz w:val="28"/>
                <w:szCs w:val="28"/>
              </w:rPr>
            </w:pPr>
            <w:r w:rsidRPr="00A04534">
              <w:rPr>
                <w:rFonts w:ascii="Times New Roman" w:hAnsi="Times New Roman" w:cs="Times New Roman"/>
                <w:b/>
                <w:sz w:val="28"/>
                <w:szCs w:val="28"/>
              </w:rPr>
              <w:t xml:space="preserve">  </w:t>
            </w:r>
            <w:proofErr w:type="spellStart"/>
            <w:r w:rsidRPr="00A04534">
              <w:rPr>
                <w:rFonts w:ascii="Times New Roman" w:hAnsi="Times New Roman" w:cs="Times New Roman"/>
                <w:b/>
                <w:sz w:val="28"/>
                <w:szCs w:val="28"/>
              </w:rPr>
              <w:t>этнокөркем</w:t>
            </w:r>
            <w:proofErr w:type="spellEnd"/>
            <w:r w:rsidRPr="00A04534">
              <w:rPr>
                <w:rFonts w:ascii="Times New Roman" w:hAnsi="Times New Roman" w:cs="Times New Roman"/>
                <w:b/>
                <w:sz w:val="28"/>
                <w:szCs w:val="28"/>
              </w:rPr>
              <w:t xml:space="preserve"> </w:t>
            </w:r>
            <w:proofErr w:type="spellStart"/>
            <w:r w:rsidRPr="00A04534">
              <w:rPr>
                <w:rFonts w:ascii="Times New Roman" w:hAnsi="Times New Roman" w:cs="Times New Roman"/>
                <w:b/>
                <w:sz w:val="28"/>
                <w:szCs w:val="28"/>
              </w:rPr>
              <w:t>мәдениетті</w:t>
            </w:r>
            <w:proofErr w:type="spellEnd"/>
            <w:r w:rsidRPr="00A04534">
              <w:rPr>
                <w:rFonts w:ascii="Times New Roman" w:hAnsi="Times New Roman" w:cs="Times New Roman"/>
                <w:b/>
                <w:sz w:val="28"/>
                <w:szCs w:val="28"/>
              </w:rPr>
              <w:t xml:space="preserve"> </w:t>
            </w:r>
            <w:proofErr w:type="spellStart"/>
            <w:r w:rsidRPr="00A04534">
              <w:rPr>
                <w:rFonts w:ascii="Times New Roman" w:hAnsi="Times New Roman" w:cs="Times New Roman"/>
                <w:b/>
                <w:sz w:val="28"/>
                <w:szCs w:val="28"/>
              </w:rPr>
              <w:t>білу</w:t>
            </w:r>
            <w:proofErr w:type="spellEnd"/>
          </w:p>
        </w:tc>
      </w:tr>
      <w:tr w:rsidR="00BA64C8" w:rsidRPr="00A04534" w14:paraId="7787A841" w14:textId="77777777" w:rsidTr="00352A1C">
        <w:tc>
          <w:tcPr>
            <w:tcW w:w="9747" w:type="dxa"/>
          </w:tcPr>
          <w:p w14:paraId="7954519C" w14:textId="57F03AEC" w:rsidR="00BA64C8" w:rsidRPr="00C63829" w:rsidRDefault="00BA64C8" w:rsidP="00C63829">
            <w:pPr>
              <w:pStyle w:val="a8"/>
              <w:numPr>
                <w:ilvl w:val="0"/>
                <w:numId w:val="5"/>
              </w:numPr>
              <w:tabs>
                <w:tab w:val="left" w:pos="945"/>
              </w:tabs>
              <w:spacing w:after="0" w:line="240" w:lineRule="auto"/>
              <w:ind w:left="0" w:firstLine="567"/>
              <w:jc w:val="both"/>
              <w:rPr>
                <w:rFonts w:ascii="Times New Roman" w:hAnsi="Times New Roman" w:cs="Times New Roman"/>
                <w:sz w:val="28"/>
                <w:szCs w:val="28"/>
              </w:rPr>
            </w:pPr>
            <w:proofErr w:type="spellStart"/>
            <w:r w:rsidRPr="00A04534">
              <w:rPr>
                <w:rFonts w:ascii="Times New Roman" w:hAnsi="Times New Roman" w:cs="Times New Roman"/>
                <w:sz w:val="28"/>
                <w:szCs w:val="28"/>
              </w:rPr>
              <w:t>Бейнелеу</w:t>
            </w:r>
            <w:proofErr w:type="spellEnd"/>
            <w:r w:rsidRPr="00A04534">
              <w:rPr>
                <w:rFonts w:ascii="Times New Roman" w:hAnsi="Times New Roman" w:cs="Times New Roman"/>
                <w:sz w:val="28"/>
                <w:szCs w:val="28"/>
              </w:rPr>
              <w:t xml:space="preserve"> </w:t>
            </w:r>
            <w:proofErr w:type="spellStart"/>
            <w:r w:rsidRPr="00A04534">
              <w:rPr>
                <w:rFonts w:ascii="Times New Roman" w:hAnsi="Times New Roman" w:cs="Times New Roman"/>
                <w:sz w:val="28"/>
                <w:szCs w:val="28"/>
              </w:rPr>
              <w:t>және</w:t>
            </w:r>
            <w:proofErr w:type="spellEnd"/>
            <w:r w:rsidRPr="00A04534">
              <w:rPr>
                <w:rFonts w:ascii="Times New Roman" w:hAnsi="Times New Roman" w:cs="Times New Roman"/>
                <w:sz w:val="28"/>
                <w:szCs w:val="28"/>
              </w:rPr>
              <w:t xml:space="preserve"> </w:t>
            </w:r>
            <w:proofErr w:type="spellStart"/>
            <w:r w:rsidRPr="00A04534">
              <w:rPr>
                <w:rFonts w:ascii="Times New Roman" w:hAnsi="Times New Roman" w:cs="Times New Roman"/>
                <w:sz w:val="28"/>
                <w:szCs w:val="28"/>
              </w:rPr>
              <w:t>сәндік</w:t>
            </w:r>
            <w:proofErr w:type="spellEnd"/>
            <w:r w:rsidRPr="00A04534">
              <w:rPr>
                <w:rFonts w:ascii="Times New Roman" w:hAnsi="Times New Roman" w:cs="Times New Roman"/>
                <w:sz w:val="28"/>
                <w:szCs w:val="28"/>
              </w:rPr>
              <w:t xml:space="preserve"> </w:t>
            </w:r>
            <w:proofErr w:type="spellStart"/>
            <w:r w:rsidRPr="00A04534">
              <w:rPr>
                <w:rFonts w:ascii="Times New Roman" w:hAnsi="Times New Roman" w:cs="Times New Roman"/>
                <w:sz w:val="28"/>
                <w:szCs w:val="28"/>
              </w:rPr>
              <w:t>өнер</w:t>
            </w:r>
            <w:proofErr w:type="spellEnd"/>
            <w:r w:rsidRPr="00A04534">
              <w:rPr>
                <w:rFonts w:ascii="Times New Roman" w:hAnsi="Times New Roman" w:cs="Times New Roman"/>
                <w:sz w:val="28"/>
                <w:szCs w:val="28"/>
              </w:rPr>
              <w:t xml:space="preserve"> </w:t>
            </w:r>
            <w:proofErr w:type="spellStart"/>
            <w:r w:rsidRPr="00A04534">
              <w:rPr>
                <w:rFonts w:ascii="Times New Roman" w:hAnsi="Times New Roman" w:cs="Times New Roman"/>
                <w:sz w:val="28"/>
                <w:szCs w:val="28"/>
              </w:rPr>
              <w:t>туындыларының</w:t>
            </w:r>
            <w:proofErr w:type="spellEnd"/>
            <w:r w:rsidRPr="00A04534">
              <w:rPr>
                <w:rFonts w:ascii="Times New Roman" w:hAnsi="Times New Roman" w:cs="Times New Roman"/>
                <w:sz w:val="28"/>
                <w:szCs w:val="28"/>
              </w:rPr>
              <w:t xml:space="preserve"> </w:t>
            </w:r>
            <w:proofErr w:type="spellStart"/>
            <w:r w:rsidRPr="00A04534">
              <w:rPr>
                <w:rFonts w:ascii="Times New Roman" w:hAnsi="Times New Roman" w:cs="Times New Roman"/>
                <w:sz w:val="28"/>
                <w:szCs w:val="28"/>
              </w:rPr>
              <w:t>негізгі</w:t>
            </w:r>
            <w:proofErr w:type="spellEnd"/>
            <w:r w:rsidRPr="00A04534">
              <w:rPr>
                <w:rFonts w:ascii="Times New Roman" w:hAnsi="Times New Roman" w:cs="Times New Roman"/>
                <w:sz w:val="28"/>
                <w:szCs w:val="28"/>
              </w:rPr>
              <w:t xml:space="preserve"> </w:t>
            </w:r>
            <w:proofErr w:type="spellStart"/>
            <w:r w:rsidRPr="00A04534">
              <w:rPr>
                <w:rFonts w:ascii="Times New Roman" w:hAnsi="Times New Roman" w:cs="Times New Roman"/>
                <w:sz w:val="28"/>
                <w:szCs w:val="28"/>
              </w:rPr>
              <w:t>мақсаты</w:t>
            </w:r>
            <w:proofErr w:type="spellEnd"/>
            <w:r w:rsidRPr="00A04534">
              <w:rPr>
                <w:rFonts w:ascii="Times New Roman" w:hAnsi="Times New Roman" w:cs="Times New Roman"/>
                <w:sz w:val="28"/>
                <w:szCs w:val="28"/>
              </w:rPr>
              <w:t xml:space="preserve"> </w:t>
            </w:r>
            <w:proofErr w:type="spellStart"/>
            <w:r w:rsidRPr="00A04534">
              <w:rPr>
                <w:rFonts w:ascii="Times New Roman" w:hAnsi="Times New Roman" w:cs="Times New Roman"/>
                <w:sz w:val="28"/>
                <w:szCs w:val="28"/>
              </w:rPr>
              <w:t>неде</w:t>
            </w:r>
            <w:proofErr w:type="spellEnd"/>
            <w:r w:rsidRPr="00A04534">
              <w:rPr>
                <w:rFonts w:ascii="Times New Roman" w:hAnsi="Times New Roman" w:cs="Times New Roman"/>
                <w:sz w:val="28"/>
                <w:szCs w:val="28"/>
              </w:rPr>
              <w:t>?</w:t>
            </w:r>
          </w:p>
          <w:p w14:paraId="4DFF4F0F" w14:textId="6837D740" w:rsidR="00BA64C8" w:rsidRPr="00C63829" w:rsidRDefault="00BA64C8" w:rsidP="00C63829">
            <w:pPr>
              <w:pStyle w:val="a8"/>
              <w:numPr>
                <w:ilvl w:val="0"/>
                <w:numId w:val="5"/>
              </w:numPr>
              <w:tabs>
                <w:tab w:val="left" w:pos="945"/>
              </w:tabs>
              <w:spacing w:after="0" w:line="240" w:lineRule="auto"/>
              <w:ind w:left="0" w:firstLine="567"/>
              <w:jc w:val="both"/>
              <w:rPr>
                <w:rFonts w:ascii="Times New Roman" w:hAnsi="Times New Roman" w:cs="Times New Roman"/>
                <w:sz w:val="28"/>
                <w:szCs w:val="28"/>
              </w:rPr>
            </w:pPr>
            <w:proofErr w:type="spellStart"/>
            <w:r w:rsidRPr="00A04534">
              <w:rPr>
                <w:rFonts w:ascii="Times New Roman" w:hAnsi="Times New Roman" w:cs="Times New Roman"/>
                <w:sz w:val="28"/>
                <w:szCs w:val="28"/>
              </w:rPr>
              <w:t>Қазақстан</w:t>
            </w:r>
            <w:proofErr w:type="spellEnd"/>
            <w:r w:rsidRPr="00A04534">
              <w:rPr>
                <w:rFonts w:ascii="Times New Roman" w:hAnsi="Times New Roman" w:cs="Times New Roman"/>
                <w:sz w:val="28"/>
                <w:szCs w:val="28"/>
              </w:rPr>
              <w:t xml:space="preserve"> </w:t>
            </w:r>
            <w:proofErr w:type="spellStart"/>
            <w:r w:rsidRPr="00A04534">
              <w:rPr>
                <w:rFonts w:ascii="Times New Roman" w:hAnsi="Times New Roman" w:cs="Times New Roman"/>
                <w:sz w:val="28"/>
                <w:szCs w:val="28"/>
              </w:rPr>
              <w:t>суретшілерінің</w:t>
            </w:r>
            <w:proofErr w:type="spellEnd"/>
            <w:r w:rsidRPr="00A04534">
              <w:rPr>
                <w:rFonts w:ascii="Times New Roman" w:hAnsi="Times New Roman" w:cs="Times New Roman"/>
                <w:sz w:val="28"/>
                <w:szCs w:val="28"/>
              </w:rPr>
              <w:t xml:space="preserve"> </w:t>
            </w:r>
            <w:proofErr w:type="gramStart"/>
            <w:r w:rsidRPr="00A04534">
              <w:rPr>
                <w:rFonts w:ascii="Times New Roman" w:hAnsi="Times New Roman" w:cs="Times New Roman"/>
                <w:sz w:val="28"/>
                <w:szCs w:val="28"/>
                <w:lang w:val="kk-KZ"/>
              </w:rPr>
              <w:t xml:space="preserve">графикалық </w:t>
            </w:r>
            <w:r w:rsidRPr="00A04534">
              <w:rPr>
                <w:rFonts w:ascii="Times New Roman" w:hAnsi="Times New Roman" w:cs="Times New Roman"/>
                <w:sz w:val="28"/>
                <w:szCs w:val="28"/>
              </w:rPr>
              <w:t xml:space="preserve"> </w:t>
            </w:r>
            <w:proofErr w:type="spellStart"/>
            <w:r w:rsidRPr="00A04534">
              <w:rPr>
                <w:rFonts w:ascii="Times New Roman" w:hAnsi="Times New Roman" w:cs="Times New Roman"/>
                <w:sz w:val="28"/>
                <w:szCs w:val="28"/>
              </w:rPr>
              <w:t>туындының</w:t>
            </w:r>
            <w:proofErr w:type="spellEnd"/>
            <w:proofErr w:type="gramEnd"/>
            <w:r w:rsidRPr="00A04534">
              <w:rPr>
                <w:rFonts w:ascii="Times New Roman" w:hAnsi="Times New Roman" w:cs="Times New Roman"/>
                <w:sz w:val="28"/>
                <w:szCs w:val="28"/>
              </w:rPr>
              <w:t xml:space="preserve"> </w:t>
            </w:r>
            <w:proofErr w:type="spellStart"/>
            <w:r w:rsidRPr="00A04534">
              <w:rPr>
                <w:rFonts w:ascii="Times New Roman" w:hAnsi="Times New Roman" w:cs="Times New Roman"/>
                <w:sz w:val="28"/>
                <w:szCs w:val="28"/>
              </w:rPr>
              <w:t>кескіндемелік</w:t>
            </w:r>
            <w:proofErr w:type="spellEnd"/>
            <w:r w:rsidRPr="00A04534">
              <w:rPr>
                <w:rFonts w:ascii="Times New Roman" w:hAnsi="Times New Roman" w:cs="Times New Roman"/>
                <w:sz w:val="28"/>
                <w:szCs w:val="28"/>
              </w:rPr>
              <w:t xml:space="preserve"> </w:t>
            </w:r>
            <w:proofErr w:type="spellStart"/>
            <w:r w:rsidRPr="00A04534">
              <w:rPr>
                <w:rFonts w:ascii="Times New Roman" w:hAnsi="Times New Roman" w:cs="Times New Roman"/>
                <w:sz w:val="28"/>
                <w:szCs w:val="28"/>
              </w:rPr>
              <w:t>құрылымының</w:t>
            </w:r>
            <w:proofErr w:type="spellEnd"/>
            <w:r w:rsidRPr="00A04534">
              <w:rPr>
                <w:rFonts w:ascii="Times New Roman" w:hAnsi="Times New Roman" w:cs="Times New Roman"/>
                <w:sz w:val="28"/>
                <w:szCs w:val="28"/>
              </w:rPr>
              <w:t xml:space="preserve"> </w:t>
            </w:r>
            <w:proofErr w:type="spellStart"/>
            <w:r w:rsidRPr="00A04534">
              <w:rPr>
                <w:rFonts w:ascii="Times New Roman" w:hAnsi="Times New Roman" w:cs="Times New Roman"/>
                <w:sz w:val="28"/>
                <w:szCs w:val="28"/>
              </w:rPr>
              <w:t>түсті</w:t>
            </w:r>
            <w:proofErr w:type="spellEnd"/>
            <w:r w:rsidRPr="00A04534">
              <w:rPr>
                <w:rFonts w:ascii="Times New Roman" w:hAnsi="Times New Roman" w:cs="Times New Roman"/>
                <w:sz w:val="28"/>
                <w:szCs w:val="28"/>
              </w:rPr>
              <w:t xml:space="preserve"> </w:t>
            </w:r>
            <w:proofErr w:type="spellStart"/>
            <w:r w:rsidRPr="00A04534">
              <w:rPr>
                <w:rFonts w:ascii="Times New Roman" w:hAnsi="Times New Roman" w:cs="Times New Roman"/>
                <w:sz w:val="28"/>
                <w:szCs w:val="28"/>
              </w:rPr>
              <w:t>символикасының</w:t>
            </w:r>
            <w:proofErr w:type="spellEnd"/>
            <w:r w:rsidRPr="00A04534">
              <w:rPr>
                <w:rFonts w:ascii="Times New Roman" w:hAnsi="Times New Roman" w:cs="Times New Roman"/>
                <w:sz w:val="28"/>
                <w:szCs w:val="28"/>
              </w:rPr>
              <w:t xml:space="preserve"> </w:t>
            </w:r>
            <w:proofErr w:type="spellStart"/>
            <w:r w:rsidRPr="00A04534">
              <w:rPr>
                <w:rFonts w:ascii="Times New Roman" w:hAnsi="Times New Roman" w:cs="Times New Roman"/>
                <w:sz w:val="28"/>
                <w:szCs w:val="28"/>
              </w:rPr>
              <w:t>мәні</w:t>
            </w:r>
            <w:proofErr w:type="spellEnd"/>
            <w:r w:rsidRPr="00A04534">
              <w:rPr>
                <w:rFonts w:ascii="Times New Roman" w:hAnsi="Times New Roman" w:cs="Times New Roman"/>
                <w:sz w:val="28"/>
                <w:szCs w:val="28"/>
              </w:rPr>
              <w:t xml:space="preserve"> </w:t>
            </w:r>
            <w:proofErr w:type="spellStart"/>
            <w:r w:rsidRPr="00A04534">
              <w:rPr>
                <w:rFonts w:ascii="Times New Roman" w:hAnsi="Times New Roman" w:cs="Times New Roman"/>
                <w:sz w:val="28"/>
                <w:szCs w:val="28"/>
              </w:rPr>
              <w:t>неде</w:t>
            </w:r>
            <w:proofErr w:type="spellEnd"/>
            <w:r w:rsidRPr="00A04534">
              <w:rPr>
                <w:rFonts w:ascii="Times New Roman" w:hAnsi="Times New Roman" w:cs="Times New Roman"/>
                <w:sz w:val="28"/>
                <w:szCs w:val="28"/>
              </w:rPr>
              <w:t>?</w:t>
            </w:r>
          </w:p>
          <w:p w14:paraId="57CD332B" w14:textId="5FC3E88F" w:rsidR="00BA64C8" w:rsidRPr="00C63829" w:rsidRDefault="00BA64C8" w:rsidP="00C63829">
            <w:pPr>
              <w:pStyle w:val="a8"/>
              <w:numPr>
                <w:ilvl w:val="0"/>
                <w:numId w:val="5"/>
              </w:numPr>
              <w:tabs>
                <w:tab w:val="left" w:pos="945"/>
              </w:tabs>
              <w:spacing w:after="0" w:line="240" w:lineRule="auto"/>
              <w:ind w:left="0" w:firstLine="567"/>
              <w:jc w:val="both"/>
              <w:rPr>
                <w:rFonts w:ascii="Times New Roman" w:hAnsi="Times New Roman" w:cs="Times New Roman"/>
                <w:sz w:val="28"/>
                <w:szCs w:val="28"/>
              </w:rPr>
            </w:pPr>
            <w:r w:rsidRPr="00A04534">
              <w:rPr>
                <w:rFonts w:ascii="Times New Roman" w:hAnsi="Times New Roman" w:cs="Times New Roman"/>
                <w:sz w:val="28"/>
                <w:szCs w:val="28"/>
              </w:rPr>
              <w:t xml:space="preserve"> </w:t>
            </w:r>
            <w:r w:rsidRPr="00A04534">
              <w:rPr>
                <w:rFonts w:ascii="Times New Roman" w:hAnsi="Times New Roman" w:cs="Times New Roman"/>
                <w:sz w:val="28"/>
                <w:szCs w:val="28"/>
                <w:lang w:val="kk-KZ"/>
              </w:rPr>
              <w:t>Қазақстанда графика өнерінің қалыптасып дамуына кімдер өз үлестерін қосты?</w:t>
            </w:r>
          </w:p>
          <w:p w14:paraId="4AC1A222" w14:textId="6A04F55A" w:rsidR="00BA64C8" w:rsidRPr="00C63829" w:rsidRDefault="00BA64C8" w:rsidP="00C63829">
            <w:pPr>
              <w:pStyle w:val="a8"/>
              <w:numPr>
                <w:ilvl w:val="0"/>
                <w:numId w:val="5"/>
              </w:numPr>
              <w:tabs>
                <w:tab w:val="left" w:pos="945"/>
              </w:tabs>
              <w:spacing w:after="0" w:line="240" w:lineRule="auto"/>
              <w:ind w:left="0" w:firstLine="567"/>
              <w:jc w:val="both"/>
              <w:rPr>
                <w:rFonts w:ascii="Times New Roman" w:hAnsi="Times New Roman" w:cs="Times New Roman"/>
                <w:sz w:val="28"/>
                <w:szCs w:val="28"/>
              </w:rPr>
            </w:pPr>
            <w:r w:rsidRPr="00A04534">
              <w:rPr>
                <w:rFonts w:ascii="Times New Roman" w:hAnsi="Times New Roman" w:cs="Times New Roman"/>
                <w:sz w:val="28"/>
                <w:szCs w:val="28"/>
                <w:lang w:val="kk-KZ"/>
              </w:rPr>
              <w:t>Халақ аралық аренада Қазақстан суретшілерінен кімдер бірінші болып өз шығармашылығы мен көрінді?</w:t>
            </w:r>
          </w:p>
          <w:p w14:paraId="1F32C4F5" w14:textId="4680E323" w:rsidR="00BA64C8" w:rsidRPr="00C63829" w:rsidRDefault="00BA64C8" w:rsidP="00C63829">
            <w:pPr>
              <w:pStyle w:val="a8"/>
              <w:numPr>
                <w:ilvl w:val="0"/>
                <w:numId w:val="5"/>
              </w:numPr>
              <w:tabs>
                <w:tab w:val="left" w:pos="945"/>
              </w:tabs>
              <w:spacing w:after="0" w:line="240" w:lineRule="auto"/>
              <w:ind w:left="0" w:firstLine="567"/>
              <w:jc w:val="both"/>
              <w:rPr>
                <w:rFonts w:ascii="Times New Roman" w:hAnsi="Times New Roman" w:cs="Times New Roman"/>
                <w:sz w:val="28"/>
                <w:szCs w:val="28"/>
              </w:rPr>
            </w:pPr>
            <w:proofErr w:type="spellStart"/>
            <w:r w:rsidRPr="00A04534">
              <w:rPr>
                <w:rFonts w:ascii="Times New Roman" w:hAnsi="Times New Roman" w:cs="Times New Roman"/>
                <w:sz w:val="28"/>
                <w:szCs w:val="28"/>
              </w:rPr>
              <w:t>Қазақстан</w:t>
            </w:r>
            <w:proofErr w:type="spellEnd"/>
            <w:r w:rsidRPr="00A04534">
              <w:rPr>
                <w:rFonts w:ascii="Times New Roman" w:hAnsi="Times New Roman" w:cs="Times New Roman"/>
                <w:sz w:val="28"/>
                <w:szCs w:val="28"/>
              </w:rPr>
              <w:t xml:space="preserve"> </w:t>
            </w:r>
            <w:proofErr w:type="spellStart"/>
            <w:r w:rsidRPr="00A04534">
              <w:rPr>
                <w:rFonts w:ascii="Times New Roman" w:hAnsi="Times New Roman" w:cs="Times New Roman"/>
                <w:sz w:val="28"/>
                <w:szCs w:val="28"/>
              </w:rPr>
              <w:t>суретшілерінің</w:t>
            </w:r>
            <w:proofErr w:type="spellEnd"/>
            <w:r w:rsidRPr="00A04534">
              <w:rPr>
                <w:rFonts w:ascii="Times New Roman" w:hAnsi="Times New Roman" w:cs="Times New Roman"/>
                <w:sz w:val="28"/>
                <w:szCs w:val="28"/>
              </w:rPr>
              <w:t xml:space="preserve"> </w:t>
            </w:r>
            <w:proofErr w:type="spellStart"/>
            <w:r w:rsidRPr="00A04534">
              <w:rPr>
                <w:rFonts w:ascii="Times New Roman" w:hAnsi="Times New Roman" w:cs="Times New Roman"/>
                <w:sz w:val="28"/>
                <w:szCs w:val="28"/>
              </w:rPr>
              <w:t>шығармаларында</w:t>
            </w:r>
            <w:proofErr w:type="spellEnd"/>
            <w:r w:rsidRPr="00A04534">
              <w:rPr>
                <w:rFonts w:ascii="Times New Roman" w:hAnsi="Times New Roman" w:cs="Times New Roman"/>
                <w:sz w:val="28"/>
                <w:szCs w:val="28"/>
              </w:rPr>
              <w:t xml:space="preserve"> </w:t>
            </w:r>
            <w:proofErr w:type="spellStart"/>
            <w:r w:rsidRPr="00A04534">
              <w:rPr>
                <w:rFonts w:ascii="Times New Roman" w:hAnsi="Times New Roman" w:cs="Times New Roman"/>
                <w:sz w:val="28"/>
                <w:szCs w:val="28"/>
              </w:rPr>
              <w:t>қандай</w:t>
            </w:r>
            <w:proofErr w:type="spellEnd"/>
            <w:r w:rsidRPr="00A04534">
              <w:rPr>
                <w:rFonts w:ascii="Times New Roman" w:hAnsi="Times New Roman" w:cs="Times New Roman"/>
                <w:sz w:val="28"/>
                <w:szCs w:val="28"/>
              </w:rPr>
              <w:t xml:space="preserve"> </w:t>
            </w:r>
            <w:proofErr w:type="spellStart"/>
            <w:r w:rsidRPr="00A04534">
              <w:rPr>
                <w:rFonts w:ascii="Times New Roman" w:hAnsi="Times New Roman" w:cs="Times New Roman"/>
                <w:sz w:val="28"/>
                <w:szCs w:val="28"/>
              </w:rPr>
              <w:t>мемлекеттік</w:t>
            </w:r>
            <w:proofErr w:type="spellEnd"/>
            <w:r w:rsidRPr="00A04534">
              <w:rPr>
                <w:rFonts w:ascii="Times New Roman" w:hAnsi="Times New Roman" w:cs="Times New Roman"/>
                <w:sz w:val="28"/>
                <w:szCs w:val="28"/>
              </w:rPr>
              <w:t xml:space="preserve"> </w:t>
            </w:r>
            <w:proofErr w:type="spellStart"/>
            <w:r w:rsidRPr="00A04534">
              <w:rPr>
                <w:rFonts w:ascii="Times New Roman" w:hAnsi="Times New Roman" w:cs="Times New Roman"/>
                <w:sz w:val="28"/>
                <w:szCs w:val="28"/>
              </w:rPr>
              <w:t>рәміздер</w:t>
            </w:r>
            <w:proofErr w:type="spellEnd"/>
            <w:r w:rsidRPr="00A04534">
              <w:rPr>
                <w:rFonts w:ascii="Times New Roman" w:hAnsi="Times New Roman" w:cs="Times New Roman"/>
                <w:sz w:val="28"/>
                <w:szCs w:val="28"/>
              </w:rPr>
              <w:t xml:space="preserve"> </w:t>
            </w:r>
            <w:proofErr w:type="spellStart"/>
            <w:r w:rsidRPr="00A04534">
              <w:rPr>
                <w:rFonts w:ascii="Times New Roman" w:hAnsi="Times New Roman" w:cs="Times New Roman"/>
                <w:sz w:val="28"/>
                <w:szCs w:val="28"/>
              </w:rPr>
              <w:t>орын</w:t>
            </w:r>
            <w:proofErr w:type="spellEnd"/>
            <w:r w:rsidRPr="00A04534">
              <w:rPr>
                <w:rFonts w:ascii="Times New Roman" w:hAnsi="Times New Roman" w:cs="Times New Roman"/>
                <w:sz w:val="28"/>
                <w:szCs w:val="28"/>
              </w:rPr>
              <w:t xml:space="preserve"> </w:t>
            </w:r>
            <w:proofErr w:type="spellStart"/>
            <w:r w:rsidRPr="00A04534">
              <w:rPr>
                <w:rFonts w:ascii="Times New Roman" w:hAnsi="Times New Roman" w:cs="Times New Roman"/>
                <w:sz w:val="28"/>
                <w:szCs w:val="28"/>
              </w:rPr>
              <w:t>алады</w:t>
            </w:r>
            <w:proofErr w:type="spellEnd"/>
            <w:r w:rsidRPr="00A04534">
              <w:rPr>
                <w:rFonts w:ascii="Times New Roman" w:hAnsi="Times New Roman" w:cs="Times New Roman"/>
                <w:sz w:val="28"/>
                <w:szCs w:val="28"/>
              </w:rPr>
              <w:t>?</w:t>
            </w:r>
          </w:p>
          <w:p w14:paraId="0A94CCE0" w14:textId="31DF4A24" w:rsidR="00BA64C8" w:rsidRPr="00C63829" w:rsidRDefault="00BA64C8" w:rsidP="00C63829">
            <w:pPr>
              <w:pStyle w:val="a8"/>
              <w:numPr>
                <w:ilvl w:val="0"/>
                <w:numId w:val="5"/>
              </w:numPr>
              <w:tabs>
                <w:tab w:val="left" w:pos="945"/>
              </w:tabs>
              <w:spacing w:after="0" w:line="240" w:lineRule="auto"/>
              <w:ind w:left="0" w:firstLine="567"/>
              <w:jc w:val="both"/>
              <w:rPr>
                <w:rFonts w:ascii="Times New Roman" w:hAnsi="Times New Roman" w:cs="Times New Roman"/>
                <w:sz w:val="28"/>
                <w:szCs w:val="28"/>
              </w:rPr>
            </w:pPr>
            <w:r w:rsidRPr="00A04534">
              <w:rPr>
                <w:rFonts w:ascii="Times New Roman" w:hAnsi="Times New Roman" w:cs="Times New Roman"/>
                <w:sz w:val="28"/>
                <w:szCs w:val="28"/>
              </w:rPr>
              <w:t xml:space="preserve"> </w:t>
            </w:r>
            <w:proofErr w:type="spellStart"/>
            <w:r w:rsidRPr="00A04534">
              <w:rPr>
                <w:rFonts w:ascii="Times New Roman" w:hAnsi="Times New Roman" w:cs="Times New Roman"/>
                <w:sz w:val="28"/>
                <w:szCs w:val="28"/>
              </w:rPr>
              <w:t>Қазақст</w:t>
            </w:r>
            <w:r>
              <w:rPr>
                <w:rFonts w:ascii="Times New Roman" w:hAnsi="Times New Roman" w:cs="Times New Roman"/>
                <w:sz w:val="28"/>
                <w:szCs w:val="28"/>
              </w:rPr>
              <w:t>анның</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бейнелеу</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өнеріндегі</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өрнек</w:t>
            </w:r>
            <w:proofErr w:type="spellEnd"/>
            <w:r>
              <w:rPr>
                <w:rFonts w:ascii="Times New Roman" w:hAnsi="Times New Roman" w:cs="Times New Roman"/>
                <w:sz w:val="28"/>
                <w:szCs w:val="28"/>
                <w:lang w:val="kk-KZ"/>
              </w:rPr>
              <w:t>,</w:t>
            </w:r>
            <w:r w:rsidRPr="00A04534">
              <w:rPr>
                <w:rFonts w:ascii="Times New Roman" w:hAnsi="Times New Roman" w:cs="Times New Roman"/>
                <w:sz w:val="28"/>
                <w:szCs w:val="28"/>
              </w:rPr>
              <w:t xml:space="preserve"> </w:t>
            </w:r>
            <w:proofErr w:type="spellStart"/>
            <w:r w:rsidRPr="00A04534">
              <w:rPr>
                <w:rFonts w:ascii="Times New Roman" w:hAnsi="Times New Roman" w:cs="Times New Roman"/>
                <w:sz w:val="28"/>
                <w:szCs w:val="28"/>
              </w:rPr>
              <w:t>ою</w:t>
            </w:r>
            <w:proofErr w:type="spellEnd"/>
            <w:r w:rsidRPr="00A04534">
              <w:rPr>
                <w:rFonts w:ascii="Times New Roman" w:hAnsi="Times New Roman" w:cs="Times New Roman"/>
                <w:sz w:val="28"/>
                <w:szCs w:val="28"/>
              </w:rPr>
              <w:t xml:space="preserve">, символ </w:t>
            </w:r>
            <w:proofErr w:type="spellStart"/>
            <w:r w:rsidRPr="00A04534">
              <w:rPr>
                <w:rFonts w:ascii="Times New Roman" w:hAnsi="Times New Roman" w:cs="Times New Roman"/>
                <w:sz w:val="28"/>
                <w:szCs w:val="28"/>
              </w:rPr>
              <w:t>ұғымдарына</w:t>
            </w:r>
            <w:proofErr w:type="spellEnd"/>
            <w:r w:rsidRPr="00A04534">
              <w:rPr>
                <w:rFonts w:ascii="Times New Roman" w:hAnsi="Times New Roman" w:cs="Times New Roman"/>
                <w:sz w:val="28"/>
                <w:szCs w:val="28"/>
              </w:rPr>
              <w:t xml:space="preserve"> </w:t>
            </w:r>
            <w:proofErr w:type="spellStart"/>
            <w:r w:rsidRPr="00A04534">
              <w:rPr>
                <w:rFonts w:ascii="Times New Roman" w:hAnsi="Times New Roman" w:cs="Times New Roman"/>
                <w:sz w:val="28"/>
                <w:szCs w:val="28"/>
              </w:rPr>
              <w:t>анықтама</w:t>
            </w:r>
            <w:proofErr w:type="spellEnd"/>
            <w:r w:rsidRPr="00A04534">
              <w:rPr>
                <w:rFonts w:ascii="Times New Roman" w:hAnsi="Times New Roman" w:cs="Times New Roman"/>
                <w:sz w:val="28"/>
                <w:szCs w:val="28"/>
              </w:rPr>
              <w:t xml:space="preserve"> </w:t>
            </w:r>
            <w:proofErr w:type="spellStart"/>
            <w:r w:rsidRPr="00A04534">
              <w:rPr>
                <w:rFonts w:ascii="Times New Roman" w:hAnsi="Times New Roman" w:cs="Times New Roman"/>
                <w:sz w:val="28"/>
                <w:szCs w:val="28"/>
              </w:rPr>
              <w:t>беріңіз</w:t>
            </w:r>
            <w:proofErr w:type="spellEnd"/>
            <w:r w:rsidRPr="00A04534">
              <w:rPr>
                <w:rFonts w:ascii="Times New Roman" w:hAnsi="Times New Roman" w:cs="Times New Roman"/>
                <w:sz w:val="28"/>
                <w:szCs w:val="28"/>
              </w:rPr>
              <w:t>.</w:t>
            </w:r>
          </w:p>
          <w:p w14:paraId="347EF426" w14:textId="328C6F0B" w:rsidR="00BA64C8" w:rsidRPr="00C63829" w:rsidRDefault="00BA64C8" w:rsidP="00C63829">
            <w:pPr>
              <w:pStyle w:val="a8"/>
              <w:numPr>
                <w:ilvl w:val="0"/>
                <w:numId w:val="5"/>
              </w:numPr>
              <w:tabs>
                <w:tab w:val="left" w:pos="945"/>
              </w:tabs>
              <w:spacing w:after="0" w:line="240" w:lineRule="auto"/>
              <w:ind w:left="0" w:firstLine="567"/>
              <w:jc w:val="both"/>
              <w:rPr>
                <w:rFonts w:ascii="Times New Roman" w:hAnsi="Times New Roman" w:cs="Times New Roman"/>
                <w:sz w:val="28"/>
                <w:szCs w:val="28"/>
              </w:rPr>
            </w:pPr>
            <w:proofErr w:type="spellStart"/>
            <w:r w:rsidRPr="00A04534">
              <w:rPr>
                <w:rFonts w:ascii="Times New Roman" w:hAnsi="Times New Roman" w:cs="Times New Roman"/>
                <w:sz w:val="28"/>
                <w:szCs w:val="28"/>
              </w:rPr>
              <w:t>Қазақстан</w:t>
            </w:r>
            <w:proofErr w:type="spellEnd"/>
            <w:r w:rsidRPr="00A04534">
              <w:rPr>
                <w:rFonts w:ascii="Times New Roman" w:hAnsi="Times New Roman" w:cs="Times New Roman"/>
                <w:sz w:val="28"/>
                <w:szCs w:val="28"/>
              </w:rPr>
              <w:t xml:space="preserve"> </w:t>
            </w:r>
            <w:proofErr w:type="spellStart"/>
            <w:r w:rsidRPr="00A04534">
              <w:rPr>
                <w:rFonts w:ascii="Times New Roman" w:hAnsi="Times New Roman" w:cs="Times New Roman"/>
                <w:sz w:val="28"/>
                <w:szCs w:val="28"/>
              </w:rPr>
              <w:t>мәдениетіндегі</w:t>
            </w:r>
            <w:proofErr w:type="spellEnd"/>
            <w:r w:rsidRPr="00A04534">
              <w:rPr>
                <w:rFonts w:ascii="Times New Roman" w:hAnsi="Times New Roman" w:cs="Times New Roman"/>
                <w:sz w:val="28"/>
                <w:szCs w:val="28"/>
              </w:rPr>
              <w:t xml:space="preserve"> </w:t>
            </w:r>
            <w:proofErr w:type="spellStart"/>
            <w:r w:rsidRPr="00A04534">
              <w:rPr>
                <w:rFonts w:ascii="Times New Roman" w:hAnsi="Times New Roman" w:cs="Times New Roman"/>
                <w:sz w:val="28"/>
                <w:szCs w:val="28"/>
              </w:rPr>
              <w:t>этнокөркемдік</w:t>
            </w:r>
            <w:proofErr w:type="spellEnd"/>
            <w:r w:rsidRPr="00A04534">
              <w:rPr>
                <w:rFonts w:ascii="Times New Roman" w:hAnsi="Times New Roman" w:cs="Times New Roman"/>
                <w:sz w:val="28"/>
                <w:szCs w:val="28"/>
              </w:rPr>
              <w:t xml:space="preserve"> </w:t>
            </w:r>
            <w:proofErr w:type="spellStart"/>
            <w:r w:rsidRPr="00A04534">
              <w:rPr>
                <w:rFonts w:ascii="Times New Roman" w:hAnsi="Times New Roman" w:cs="Times New Roman"/>
                <w:sz w:val="28"/>
                <w:szCs w:val="28"/>
              </w:rPr>
              <w:t>кеңістік</w:t>
            </w:r>
            <w:proofErr w:type="spellEnd"/>
            <w:r w:rsidRPr="00A04534">
              <w:rPr>
                <w:rFonts w:ascii="Times New Roman" w:hAnsi="Times New Roman" w:cs="Times New Roman"/>
                <w:sz w:val="28"/>
                <w:szCs w:val="28"/>
              </w:rPr>
              <w:t xml:space="preserve"> </w:t>
            </w:r>
            <w:proofErr w:type="spellStart"/>
            <w:r w:rsidRPr="00A04534">
              <w:rPr>
                <w:rFonts w:ascii="Times New Roman" w:hAnsi="Times New Roman" w:cs="Times New Roman"/>
                <w:sz w:val="28"/>
                <w:szCs w:val="28"/>
              </w:rPr>
              <w:t>ұғымына</w:t>
            </w:r>
            <w:proofErr w:type="spellEnd"/>
            <w:r w:rsidRPr="00A04534">
              <w:rPr>
                <w:rFonts w:ascii="Times New Roman" w:hAnsi="Times New Roman" w:cs="Times New Roman"/>
                <w:sz w:val="28"/>
                <w:szCs w:val="28"/>
              </w:rPr>
              <w:t xml:space="preserve"> </w:t>
            </w:r>
            <w:proofErr w:type="spellStart"/>
            <w:r w:rsidRPr="00A04534">
              <w:rPr>
                <w:rFonts w:ascii="Times New Roman" w:hAnsi="Times New Roman" w:cs="Times New Roman"/>
                <w:sz w:val="28"/>
                <w:szCs w:val="28"/>
              </w:rPr>
              <w:t>сипаттама</w:t>
            </w:r>
            <w:proofErr w:type="spellEnd"/>
            <w:r w:rsidRPr="00A04534">
              <w:rPr>
                <w:rFonts w:ascii="Times New Roman" w:hAnsi="Times New Roman" w:cs="Times New Roman"/>
                <w:sz w:val="28"/>
                <w:szCs w:val="28"/>
              </w:rPr>
              <w:t xml:space="preserve"> </w:t>
            </w:r>
            <w:proofErr w:type="spellStart"/>
            <w:r w:rsidRPr="00A04534">
              <w:rPr>
                <w:rFonts w:ascii="Times New Roman" w:hAnsi="Times New Roman" w:cs="Times New Roman"/>
                <w:sz w:val="28"/>
                <w:szCs w:val="28"/>
              </w:rPr>
              <w:t>беріңіз</w:t>
            </w:r>
            <w:proofErr w:type="spellEnd"/>
            <w:r w:rsidRPr="00A04534">
              <w:rPr>
                <w:rFonts w:ascii="Times New Roman" w:hAnsi="Times New Roman" w:cs="Times New Roman"/>
                <w:sz w:val="28"/>
                <w:szCs w:val="28"/>
              </w:rPr>
              <w:t>.</w:t>
            </w:r>
          </w:p>
          <w:p w14:paraId="2644C21B" w14:textId="77777777" w:rsidR="00BA64C8" w:rsidRDefault="00BA64C8" w:rsidP="00C63829">
            <w:pPr>
              <w:pStyle w:val="a8"/>
              <w:numPr>
                <w:ilvl w:val="0"/>
                <w:numId w:val="5"/>
              </w:numPr>
              <w:tabs>
                <w:tab w:val="left" w:pos="945"/>
              </w:tabs>
              <w:spacing w:after="0" w:line="240" w:lineRule="auto"/>
              <w:ind w:left="0" w:firstLine="567"/>
              <w:jc w:val="both"/>
              <w:rPr>
                <w:rFonts w:ascii="Times New Roman" w:hAnsi="Times New Roman" w:cs="Times New Roman"/>
                <w:sz w:val="28"/>
                <w:szCs w:val="28"/>
              </w:rPr>
            </w:pPr>
            <w:proofErr w:type="spellStart"/>
            <w:r w:rsidRPr="00A04534">
              <w:rPr>
                <w:rFonts w:ascii="Times New Roman" w:hAnsi="Times New Roman" w:cs="Times New Roman"/>
                <w:sz w:val="28"/>
                <w:szCs w:val="28"/>
              </w:rPr>
              <w:t>Республиканың</w:t>
            </w:r>
            <w:proofErr w:type="spellEnd"/>
            <w:r w:rsidRPr="00A04534">
              <w:rPr>
                <w:rFonts w:ascii="Times New Roman" w:hAnsi="Times New Roman" w:cs="Times New Roman"/>
                <w:sz w:val="28"/>
                <w:szCs w:val="28"/>
              </w:rPr>
              <w:t xml:space="preserve"> </w:t>
            </w:r>
            <w:proofErr w:type="spellStart"/>
            <w:r w:rsidRPr="00A04534">
              <w:rPr>
                <w:rFonts w:ascii="Times New Roman" w:hAnsi="Times New Roman" w:cs="Times New Roman"/>
                <w:sz w:val="28"/>
                <w:szCs w:val="28"/>
              </w:rPr>
              <w:t>көркем</w:t>
            </w:r>
            <w:proofErr w:type="spellEnd"/>
            <w:r w:rsidRPr="00A04534">
              <w:rPr>
                <w:rFonts w:ascii="Times New Roman" w:hAnsi="Times New Roman" w:cs="Times New Roman"/>
                <w:sz w:val="28"/>
                <w:szCs w:val="28"/>
              </w:rPr>
              <w:t xml:space="preserve"> </w:t>
            </w:r>
            <w:proofErr w:type="spellStart"/>
            <w:r w:rsidRPr="00A04534">
              <w:rPr>
                <w:rFonts w:ascii="Times New Roman" w:hAnsi="Times New Roman" w:cs="Times New Roman"/>
                <w:sz w:val="28"/>
                <w:szCs w:val="28"/>
              </w:rPr>
              <w:t>және</w:t>
            </w:r>
            <w:proofErr w:type="spellEnd"/>
            <w:r w:rsidRPr="00A04534">
              <w:rPr>
                <w:rFonts w:ascii="Times New Roman" w:hAnsi="Times New Roman" w:cs="Times New Roman"/>
                <w:sz w:val="28"/>
                <w:szCs w:val="28"/>
              </w:rPr>
              <w:t xml:space="preserve"> </w:t>
            </w:r>
            <w:proofErr w:type="spellStart"/>
            <w:r w:rsidRPr="00A04534">
              <w:rPr>
                <w:rFonts w:ascii="Times New Roman" w:hAnsi="Times New Roman" w:cs="Times New Roman"/>
                <w:sz w:val="28"/>
                <w:szCs w:val="28"/>
              </w:rPr>
              <w:t>мәдени</w:t>
            </w:r>
            <w:proofErr w:type="spellEnd"/>
            <w:r w:rsidRPr="00A04534">
              <w:rPr>
                <w:rFonts w:ascii="Times New Roman" w:hAnsi="Times New Roman" w:cs="Times New Roman"/>
                <w:sz w:val="28"/>
                <w:szCs w:val="28"/>
              </w:rPr>
              <w:t xml:space="preserve"> </w:t>
            </w:r>
            <w:proofErr w:type="spellStart"/>
            <w:r w:rsidRPr="00A04534">
              <w:rPr>
                <w:rFonts w:ascii="Times New Roman" w:hAnsi="Times New Roman" w:cs="Times New Roman"/>
                <w:sz w:val="28"/>
                <w:szCs w:val="28"/>
              </w:rPr>
              <w:t>өміріндегі</w:t>
            </w:r>
            <w:proofErr w:type="spellEnd"/>
            <w:r w:rsidRPr="00A04534">
              <w:rPr>
                <w:rFonts w:ascii="Times New Roman" w:hAnsi="Times New Roman" w:cs="Times New Roman"/>
                <w:sz w:val="28"/>
                <w:szCs w:val="28"/>
              </w:rPr>
              <w:t xml:space="preserve"> </w:t>
            </w:r>
            <w:proofErr w:type="spellStart"/>
            <w:r w:rsidRPr="00A04534">
              <w:rPr>
                <w:rFonts w:ascii="Times New Roman" w:hAnsi="Times New Roman" w:cs="Times New Roman"/>
                <w:sz w:val="28"/>
                <w:szCs w:val="28"/>
              </w:rPr>
              <w:t>қандай</w:t>
            </w:r>
            <w:proofErr w:type="spellEnd"/>
            <w:r w:rsidRPr="00A04534">
              <w:rPr>
                <w:rFonts w:ascii="Times New Roman" w:hAnsi="Times New Roman" w:cs="Times New Roman"/>
                <w:sz w:val="28"/>
                <w:szCs w:val="28"/>
              </w:rPr>
              <w:t xml:space="preserve"> </w:t>
            </w:r>
            <w:proofErr w:type="spellStart"/>
            <w:r w:rsidRPr="00A04534">
              <w:rPr>
                <w:rFonts w:ascii="Times New Roman" w:hAnsi="Times New Roman" w:cs="Times New Roman"/>
                <w:sz w:val="28"/>
                <w:szCs w:val="28"/>
              </w:rPr>
              <w:t>жарқын</w:t>
            </w:r>
            <w:proofErr w:type="spellEnd"/>
            <w:r w:rsidRPr="00A04534">
              <w:rPr>
                <w:rFonts w:ascii="Times New Roman" w:hAnsi="Times New Roman" w:cs="Times New Roman"/>
                <w:sz w:val="28"/>
                <w:szCs w:val="28"/>
              </w:rPr>
              <w:t xml:space="preserve"> </w:t>
            </w:r>
            <w:proofErr w:type="spellStart"/>
            <w:r w:rsidRPr="00A04534">
              <w:rPr>
                <w:rFonts w:ascii="Times New Roman" w:hAnsi="Times New Roman" w:cs="Times New Roman"/>
                <w:sz w:val="28"/>
                <w:szCs w:val="28"/>
              </w:rPr>
              <w:t>оқиғалар</w:t>
            </w:r>
            <w:proofErr w:type="spellEnd"/>
            <w:r w:rsidRPr="00A04534">
              <w:rPr>
                <w:rFonts w:ascii="Times New Roman" w:hAnsi="Times New Roman" w:cs="Times New Roman"/>
                <w:sz w:val="28"/>
                <w:szCs w:val="28"/>
              </w:rPr>
              <w:t xml:space="preserve"> </w:t>
            </w:r>
            <w:proofErr w:type="spellStart"/>
            <w:r w:rsidRPr="00A04534">
              <w:rPr>
                <w:rFonts w:ascii="Times New Roman" w:hAnsi="Times New Roman" w:cs="Times New Roman"/>
                <w:sz w:val="28"/>
                <w:szCs w:val="28"/>
              </w:rPr>
              <w:t>есіңізде</w:t>
            </w:r>
            <w:proofErr w:type="spellEnd"/>
            <w:r w:rsidRPr="00A04534">
              <w:rPr>
                <w:rFonts w:ascii="Times New Roman" w:hAnsi="Times New Roman" w:cs="Times New Roman"/>
                <w:sz w:val="28"/>
                <w:szCs w:val="28"/>
              </w:rPr>
              <w:t xml:space="preserve"> (</w:t>
            </w:r>
            <w:proofErr w:type="spellStart"/>
            <w:r w:rsidRPr="00A04534">
              <w:rPr>
                <w:rFonts w:ascii="Times New Roman" w:hAnsi="Times New Roman" w:cs="Times New Roman"/>
                <w:sz w:val="28"/>
                <w:szCs w:val="28"/>
              </w:rPr>
              <w:t>мысалы</w:t>
            </w:r>
            <w:proofErr w:type="spellEnd"/>
            <w:r w:rsidRPr="00A04534">
              <w:rPr>
                <w:rFonts w:ascii="Times New Roman" w:hAnsi="Times New Roman" w:cs="Times New Roman"/>
                <w:sz w:val="28"/>
                <w:szCs w:val="28"/>
              </w:rPr>
              <w:t xml:space="preserve">, </w:t>
            </w:r>
            <w:proofErr w:type="spellStart"/>
            <w:r w:rsidRPr="00A04534">
              <w:rPr>
                <w:rFonts w:ascii="Times New Roman" w:hAnsi="Times New Roman" w:cs="Times New Roman"/>
                <w:sz w:val="28"/>
                <w:szCs w:val="28"/>
              </w:rPr>
              <w:t>жас</w:t>
            </w:r>
            <w:proofErr w:type="spellEnd"/>
            <w:r w:rsidRPr="00A04534">
              <w:rPr>
                <w:rFonts w:ascii="Times New Roman" w:hAnsi="Times New Roman" w:cs="Times New Roman"/>
                <w:sz w:val="28"/>
                <w:szCs w:val="28"/>
              </w:rPr>
              <w:t xml:space="preserve"> </w:t>
            </w:r>
            <w:proofErr w:type="spellStart"/>
            <w:r w:rsidRPr="00A04534">
              <w:rPr>
                <w:rFonts w:ascii="Times New Roman" w:hAnsi="Times New Roman" w:cs="Times New Roman"/>
                <w:sz w:val="28"/>
                <w:szCs w:val="28"/>
              </w:rPr>
              <w:t>суретшілердің</w:t>
            </w:r>
            <w:proofErr w:type="spellEnd"/>
            <w:r w:rsidRPr="00A04534">
              <w:rPr>
                <w:rFonts w:ascii="Times New Roman" w:hAnsi="Times New Roman" w:cs="Times New Roman"/>
                <w:sz w:val="28"/>
                <w:szCs w:val="28"/>
              </w:rPr>
              <w:t xml:space="preserve"> </w:t>
            </w:r>
            <w:proofErr w:type="spellStart"/>
            <w:r w:rsidRPr="00A04534">
              <w:rPr>
                <w:rFonts w:ascii="Times New Roman" w:hAnsi="Times New Roman" w:cs="Times New Roman"/>
                <w:sz w:val="28"/>
                <w:szCs w:val="28"/>
              </w:rPr>
              <w:t>бейнелеу</w:t>
            </w:r>
            <w:proofErr w:type="spellEnd"/>
            <w:r w:rsidRPr="00A04534">
              <w:rPr>
                <w:rFonts w:ascii="Times New Roman" w:hAnsi="Times New Roman" w:cs="Times New Roman"/>
                <w:sz w:val="28"/>
                <w:szCs w:val="28"/>
              </w:rPr>
              <w:t xml:space="preserve"> </w:t>
            </w:r>
            <w:proofErr w:type="spellStart"/>
            <w:r w:rsidRPr="00A04534">
              <w:rPr>
                <w:rFonts w:ascii="Times New Roman" w:hAnsi="Times New Roman" w:cs="Times New Roman"/>
                <w:sz w:val="28"/>
                <w:szCs w:val="28"/>
              </w:rPr>
              <w:t>өнері</w:t>
            </w:r>
            <w:proofErr w:type="spellEnd"/>
            <w:r w:rsidRPr="00A04534">
              <w:rPr>
                <w:rFonts w:ascii="Times New Roman" w:hAnsi="Times New Roman" w:cs="Times New Roman"/>
                <w:sz w:val="28"/>
                <w:szCs w:val="28"/>
              </w:rPr>
              <w:t xml:space="preserve"> </w:t>
            </w:r>
            <w:proofErr w:type="spellStart"/>
            <w:r w:rsidRPr="00A04534">
              <w:rPr>
                <w:rFonts w:ascii="Times New Roman" w:hAnsi="Times New Roman" w:cs="Times New Roman"/>
                <w:sz w:val="28"/>
                <w:szCs w:val="28"/>
              </w:rPr>
              <w:t>көрмесінің</w:t>
            </w:r>
            <w:proofErr w:type="spellEnd"/>
            <w:r w:rsidRPr="00A04534">
              <w:rPr>
                <w:rFonts w:ascii="Times New Roman" w:hAnsi="Times New Roman" w:cs="Times New Roman"/>
                <w:sz w:val="28"/>
                <w:szCs w:val="28"/>
              </w:rPr>
              <w:t xml:space="preserve"> </w:t>
            </w:r>
            <w:proofErr w:type="spellStart"/>
            <w:r w:rsidRPr="00A04534">
              <w:rPr>
                <w:rFonts w:ascii="Times New Roman" w:hAnsi="Times New Roman" w:cs="Times New Roman"/>
                <w:sz w:val="28"/>
                <w:szCs w:val="28"/>
              </w:rPr>
              <w:t>ашылуы</w:t>
            </w:r>
            <w:proofErr w:type="spellEnd"/>
            <w:r w:rsidRPr="00A04534">
              <w:rPr>
                <w:rFonts w:ascii="Times New Roman" w:hAnsi="Times New Roman" w:cs="Times New Roman"/>
                <w:sz w:val="28"/>
                <w:szCs w:val="28"/>
              </w:rPr>
              <w:t>)?</w:t>
            </w:r>
          </w:p>
          <w:p w14:paraId="2B730B5D" w14:textId="47B5D65D" w:rsidR="00C63829" w:rsidRPr="00C63829" w:rsidRDefault="00C63829" w:rsidP="00C63829">
            <w:pPr>
              <w:pStyle w:val="a8"/>
              <w:tabs>
                <w:tab w:val="left" w:pos="945"/>
              </w:tabs>
              <w:spacing w:after="0" w:line="240" w:lineRule="auto"/>
              <w:ind w:left="567"/>
              <w:jc w:val="both"/>
              <w:rPr>
                <w:rFonts w:ascii="Times New Roman" w:hAnsi="Times New Roman" w:cs="Times New Roman"/>
                <w:sz w:val="28"/>
                <w:szCs w:val="28"/>
              </w:rPr>
            </w:pPr>
          </w:p>
        </w:tc>
      </w:tr>
      <w:tr w:rsidR="00BA64C8" w:rsidRPr="00A04534" w14:paraId="0BA9CF22" w14:textId="77777777" w:rsidTr="00352A1C">
        <w:tc>
          <w:tcPr>
            <w:tcW w:w="9747" w:type="dxa"/>
          </w:tcPr>
          <w:p w14:paraId="271C81BC" w14:textId="340E0505" w:rsidR="00BA64C8" w:rsidRPr="00C63829" w:rsidRDefault="00BA64C8" w:rsidP="00C63829">
            <w:pPr>
              <w:pStyle w:val="a8"/>
              <w:spacing w:after="0" w:line="240" w:lineRule="auto"/>
              <w:ind w:left="0"/>
              <w:jc w:val="center"/>
              <w:rPr>
                <w:rFonts w:ascii="Times New Roman" w:hAnsi="Times New Roman" w:cs="Times New Roman"/>
                <w:b/>
                <w:sz w:val="28"/>
                <w:szCs w:val="28"/>
                <w:lang w:val="kk-KZ"/>
              </w:rPr>
            </w:pPr>
            <w:r>
              <w:rPr>
                <w:rFonts w:ascii="Times New Roman" w:hAnsi="Times New Roman" w:cs="Times New Roman"/>
                <w:b/>
                <w:sz w:val="28"/>
                <w:szCs w:val="28"/>
                <w:lang w:val="kk-KZ"/>
              </w:rPr>
              <w:t xml:space="preserve">Біліктілігі мен </w:t>
            </w:r>
            <w:r w:rsidRPr="00A04534">
              <w:rPr>
                <w:rFonts w:ascii="Times New Roman" w:hAnsi="Times New Roman" w:cs="Times New Roman"/>
                <w:b/>
                <w:sz w:val="28"/>
                <w:szCs w:val="28"/>
              </w:rPr>
              <w:t xml:space="preserve"> </w:t>
            </w:r>
            <w:proofErr w:type="spellStart"/>
            <w:r w:rsidRPr="00A04534">
              <w:rPr>
                <w:rFonts w:ascii="Times New Roman" w:hAnsi="Times New Roman" w:cs="Times New Roman"/>
                <w:b/>
                <w:sz w:val="28"/>
                <w:szCs w:val="28"/>
              </w:rPr>
              <w:t>шығармашылық</w:t>
            </w:r>
            <w:proofErr w:type="spellEnd"/>
            <w:r w:rsidRPr="00A04534">
              <w:rPr>
                <w:rFonts w:ascii="Times New Roman" w:hAnsi="Times New Roman" w:cs="Times New Roman"/>
                <w:b/>
                <w:sz w:val="28"/>
                <w:szCs w:val="28"/>
              </w:rPr>
              <w:t xml:space="preserve"> </w:t>
            </w:r>
            <w:proofErr w:type="spellStart"/>
            <w:r w:rsidRPr="00A04534">
              <w:rPr>
                <w:rFonts w:ascii="Times New Roman" w:hAnsi="Times New Roman" w:cs="Times New Roman"/>
                <w:b/>
                <w:sz w:val="28"/>
                <w:szCs w:val="28"/>
              </w:rPr>
              <w:t>қабілеттерін</w:t>
            </w:r>
            <w:proofErr w:type="spellEnd"/>
            <w:r w:rsidRPr="00A04534">
              <w:rPr>
                <w:rFonts w:ascii="Times New Roman" w:hAnsi="Times New Roman" w:cs="Times New Roman"/>
                <w:b/>
                <w:sz w:val="28"/>
                <w:szCs w:val="28"/>
              </w:rPr>
              <w:t xml:space="preserve"> </w:t>
            </w:r>
            <w:proofErr w:type="spellStart"/>
            <w:r w:rsidRPr="00A04534">
              <w:rPr>
                <w:rFonts w:ascii="Times New Roman" w:hAnsi="Times New Roman" w:cs="Times New Roman"/>
                <w:b/>
                <w:sz w:val="28"/>
                <w:szCs w:val="28"/>
              </w:rPr>
              <w:t>дамытуға</w:t>
            </w:r>
            <w:proofErr w:type="spellEnd"/>
            <w:r w:rsidRPr="00A04534">
              <w:rPr>
                <w:rFonts w:ascii="Times New Roman" w:hAnsi="Times New Roman" w:cs="Times New Roman"/>
                <w:b/>
                <w:sz w:val="28"/>
                <w:szCs w:val="28"/>
              </w:rPr>
              <w:t xml:space="preserve"> </w:t>
            </w:r>
            <w:proofErr w:type="spellStart"/>
            <w:r w:rsidRPr="00A04534">
              <w:rPr>
                <w:rFonts w:ascii="Times New Roman" w:hAnsi="Times New Roman" w:cs="Times New Roman"/>
                <w:b/>
                <w:sz w:val="28"/>
                <w:szCs w:val="28"/>
              </w:rPr>
              <w:t>бағытталған</w:t>
            </w:r>
            <w:proofErr w:type="spellEnd"/>
            <w:r w:rsidRPr="00A04534">
              <w:rPr>
                <w:rFonts w:ascii="Times New Roman" w:hAnsi="Times New Roman" w:cs="Times New Roman"/>
                <w:b/>
                <w:sz w:val="28"/>
                <w:szCs w:val="28"/>
              </w:rPr>
              <w:t xml:space="preserve"> </w:t>
            </w:r>
            <w:proofErr w:type="spellStart"/>
            <w:r w:rsidRPr="00A04534">
              <w:rPr>
                <w:rFonts w:ascii="Times New Roman" w:hAnsi="Times New Roman" w:cs="Times New Roman"/>
                <w:b/>
                <w:sz w:val="28"/>
                <w:szCs w:val="28"/>
              </w:rPr>
              <w:t>сұрақтар</w:t>
            </w:r>
            <w:proofErr w:type="spellEnd"/>
          </w:p>
        </w:tc>
      </w:tr>
      <w:tr w:rsidR="00BA64C8" w:rsidRPr="00A04534" w14:paraId="6725D88D" w14:textId="77777777" w:rsidTr="00352A1C">
        <w:tc>
          <w:tcPr>
            <w:tcW w:w="9747" w:type="dxa"/>
          </w:tcPr>
          <w:p w14:paraId="0C7C09EC" w14:textId="77777777" w:rsidR="00BA64C8" w:rsidRPr="00A04534" w:rsidRDefault="00BA64C8" w:rsidP="00C63829">
            <w:pPr>
              <w:pStyle w:val="a8"/>
              <w:numPr>
                <w:ilvl w:val="0"/>
                <w:numId w:val="6"/>
              </w:numPr>
              <w:tabs>
                <w:tab w:val="left" w:pos="993"/>
              </w:tabs>
              <w:spacing w:after="0" w:line="240" w:lineRule="auto"/>
              <w:ind w:left="0" w:firstLine="567"/>
              <w:jc w:val="both"/>
              <w:rPr>
                <w:rFonts w:ascii="Times New Roman" w:hAnsi="Times New Roman" w:cs="Times New Roman"/>
                <w:sz w:val="28"/>
                <w:szCs w:val="28"/>
              </w:rPr>
            </w:pPr>
            <w:proofErr w:type="spellStart"/>
            <w:r w:rsidRPr="00A04534">
              <w:rPr>
                <w:rFonts w:ascii="Times New Roman" w:hAnsi="Times New Roman" w:cs="Times New Roman"/>
                <w:sz w:val="28"/>
                <w:szCs w:val="28"/>
              </w:rPr>
              <w:t>Өзіңізге</w:t>
            </w:r>
            <w:proofErr w:type="spellEnd"/>
            <w:r w:rsidRPr="00A04534">
              <w:rPr>
                <w:rFonts w:ascii="Times New Roman" w:hAnsi="Times New Roman" w:cs="Times New Roman"/>
                <w:sz w:val="28"/>
                <w:szCs w:val="28"/>
              </w:rPr>
              <w:t xml:space="preserve"> </w:t>
            </w:r>
            <w:proofErr w:type="spellStart"/>
            <w:r w:rsidRPr="00A04534">
              <w:rPr>
                <w:rFonts w:ascii="Times New Roman" w:hAnsi="Times New Roman" w:cs="Times New Roman"/>
                <w:sz w:val="28"/>
                <w:szCs w:val="28"/>
              </w:rPr>
              <w:t>ұнайтын</w:t>
            </w:r>
            <w:proofErr w:type="spellEnd"/>
            <w:r w:rsidRPr="00A04534">
              <w:rPr>
                <w:rFonts w:ascii="Times New Roman" w:hAnsi="Times New Roman" w:cs="Times New Roman"/>
                <w:sz w:val="28"/>
                <w:szCs w:val="28"/>
              </w:rPr>
              <w:t xml:space="preserve"> </w:t>
            </w:r>
            <w:proofErr w:type="spellStart"/>
            <w:r w:rsidRPr="00A04534">
              <w:rPr>
                <w:rFonts w:ascii="Times New Roman" w:hAnsi="Times New Roman" w:cs="Times New Roman"/>
                <w:sz w:val="28"/>
                <w:szCs w:val="28"/>
              </w:rPr>
              <w:t>бейнелеу</w:t>
            </w:r>
            <w:proofErr w:type="spellEnd"/>
            <w:r w:rsidRPr="00A04534">
              <w:rPr>
                <w:rFonts w:ascii="Times New Roman" w:hAnsi="Times New Roman" w:cs="Times New Roman"/>
                <w:sz w:val="28"/>
                <w:szCs w:val="28"/>
              </w:rPr>
              <w:t xml:space="preserve">, </w:t>
            </w:r>
            <w:proofErr w:type="spellStart"/>
            <w:r w:rsidRPr="00A04534">
              <w:rPr>
                <w:rFonts w:ascii="Times New Roman" w:hAnsi="Times New Roman" w:cs="Times New Roman"/>
                <w:sz w:val="28"/>
                <w:szCs w:val="28"/>
              </w:rPr>
              <w:t>сәндік</w:t>
            </w:r>
            <w:proofErr w:type="spellEnd"/>
            <w:r w:rsidRPr="00A04534">
              <w:rPr>
                <w:rFonts w:ascii="Times New Roman" w:hAnsi="Times New Roman" w:cs="Times New Roman"/>
                <w:sz w:val="28"/>
                <w:szCs w:val="28"/>
              </w:rPr>
              <w:t xml:space="preserve"> </w:t>
            </w:r>
            <w:proofErr w:type="spellStart"/>
            <w:r w:rsidRPr="00A04534">
              <w:rPr>
                <w:rFonts w:ascii="Times New Roman" w:hAnsi="Times New Roman" w:cs="Times New Roman"/>
                <w:sz w:val="28"/>
                <w:szCs w:val="28"/>
              </w:rPr>
              <w:t>және</w:t>
            </w:r>
            <w:proofErr w:type="spellEnd"/>
            <w:r w:rsidRPr="00A04534">
              <w:rPr>
                <w:rFonts w:ascii="Times New Roman" w:hAnsi="Times New Roman" w:cs="Times New Roman"/>
                <w:sz w:val="28"/>
                <w:szCs w:val="28"/>
              </w:rPr>
              <w:t xml:space="preserve"> </w:t>
            </w:r>
            <w:proofErr w:type="spellStart"/>
            <w:r w:rsidRPr="00A04534">
              <w:rPr>
                <w:rFonts w:ascii="Times New Roman" w:hAnsi="Times New Roman" w:cs="Times New Roman"/>
                <w:sz w:val="28"/>
                <w:szCs w:val="28"/>
              </w:rPr>
              <w:t>қолданбалы</w:t>
            </w:r>
            <w:proofErr w:type="spellEnd"/>
            <w:r w:rsidRPr="00A04534">
              <w:rPr>
                <w:rFonts w:ascii="Times New Roman" w:hAnsi="Times New Roman" w:cs="Times New Roman"/>
                <w:sz w:val="28"/>
                <w:szCs w:val="28"/>
              </w:rPr>
              <w:t xml:space="preserve"> </w:t>
            </w:r>
            <w:proofErr w:type="spellStart"/>
            <w:r w:rsidRPr="00A04534">
              <w:rPr>
                <w:rFonts w:ascii="Times New Roman" w:hAnsi="Times New Roman" w:cs="Times New Roman"/>
                <w:sz w:val="28"/>
                <w:szCs w:val="28"/>
              </w:rPr>
              <w:t>өнер</w:t>
            </w:r>
            <w:proofErr w:type="spellEnd"/>
            <w:r w:rsidRPr="00A04534">
              <w:rPr>
                <w:rFonts w:ascii="Times New Roman" w:hAnsi="Times New Roman" w:cs="Times New Roman"/>
                <w:sz w:val="28"/>
                <w:szCs w:val="28"/>
              </w:rPr>
              <w:t xml:space="preserve"> </w:t>
            </w:r>
            <w:proofErr w:type="spellStart"/>
            <w:r w:rsidRPr="00A04534">
              <w:rPr>
                <w:rFonts w:ascii="Times New Roman" w:hAnsi="Times New Roman" w:cs="Times New Roman"/>
                <w:sz w:val="28"/>
                <w:szCs w:val="28"/>
              </w:rPr>
              <w:t>туындыларын</w:t>
            </w:r>
            <w:proofErr w:type="spellEnd"/>
            <w:r w:rsidRPr="00A04534">
              <w:rPr>
                <w:rFonts w:ascii="Times New Roman" w:hAnsi="Times New Roman" w:cs="Times New Roman"/>
                <w:sz w:val="28"/>
                <w:szCs w:val="28"/>
              </w:rPr>
              <w:t xml:space="preserve"> </w:t>
            </w:r>
            <w:proofErr w:type="spellStart"/>
            <w:r w:rsidRPr="00A04534">
              <w:rPr>
                <w:rFonts w:ascii="Times New Roman" w:hAnsi="Times New Roman" w:cs="Times New Roman"/>
                <w:sz w:val="28"/>
                <w:szCs w:val="28"/>
              </w:rPr>
              <w:t>сипаттаңыз</w:t>
            </w:r>
            <w:proofErr w:type="spellEnd"/>
            <w:r w:rsidRPr="00A04534">
              <w:rPr>
                <w:rFonts w:ascii="Times New Roman" w:hAnsi="Times New Roman" w:cs="Times New Roman"/>
                <w:sz w:val="28"/>
                <w:szCs w:val="28"/>
              </w:rPr>
              <w:t>.</w:t>
            </w:r>
          </w:p>
          <w:p w14:paraId="0D95498D" w14:textId="77777777" w:rsidR="00BA64C8" w:rsidRPr="00A04534" w:rsidRDefault="00BA64C8" w:rsidP="00C63829">
            <w:pPr>
              <w:pStyle w:val="a8"/>
              <w:numPr>
                <w:ilvl w:val="0"/>
                <w:numId w:val="6"/>
              </w:numPr>
              <w:tabs>
                <w:tab w:val="left" w:pos="993"/>
              </w:tabs>
              <w:spacing w:after="0" w:line="240" w:lineRule="auto"/>
              <w:ind w:left="0" w:firstLine="567"/>
              <w:jc w:val="both"/>
              <w:rPr>
                <w:rFonts w:ascii="Times New Roman" w:hAnsi="Times New Roman" w:cs="Times New Roman"/>
                <w:b/>
                <w:sz w:val="28"/>
                <w:szCs w:val="28"/>
              </w:rPr>
            </w:pPr>
            <w:proofErr w:type="spellStart"/>
            <w:r w:rsidRPr="00A04534">
              <w:rPr>
                <w:rFonts w:ascii="Times New Roman" w:hAnsi="Times New Roman" w:cs="Times New Roman"/>
                <w:sz w:val="28"/>
                <w:szCs w:val="28"/>
              </w:rPr>
              <w:t>Суретшінің</w:t>
            </w:r>
            <w:proofErr w:type="spellEnd"/>
            <w:r w:rsidRPr="00A04534">
              <w:rPr>
                <w:rFonts w:ascii="Times New Roman" w:hAnsi="Times New Roman" w:cs="Times New Roman"/>
                <w:sz w:val="28"/>
                <w:szCs w:val="28"/>
              </w:rPr>
              <w:t xml:space="preserve"> </w:t>
            </w:r>
            <w:proofErr w:type="spellStart"/>
            <w:r w:rsidRPr="00A04534">
              <w:rPr>
                <w:rFonts w:ascii="Times New Roman" w:hAnsi="Times New Roman" w:cs="Times New Roman"/>
                <w:sz w:val="28"/>
                <w:szCs w:val="28"/>
              </w:rPr>
              <w:t>шығармашылығына</w:t>
            </w:r>
            <w:proofErr w:type="spellEnd"/>
            <w:r w:rsidRPr="00A04534">
              <w:rPr>
                <w:rFonts w:ascii="Times New Roman" w:hAnsi="Times New Roman" w:cs="Times New Roman"/>
                <w:sz w:val="28"/>
                <w:szCs w:val="28"/>
              </w:rPr>
              <w:t xml:space="preserve"> </w:t>
            </w:r>
            <w:proofErr w:type="spellStart"/>
            <w:r w:rsidRPr="00A04534">
              <w:rPr>
                <w:rFonts w:ascii="Times New Roman" w:hAnsi="Times New Roman" w:cs="Times New Roman"/>
                <w:sz w:val="28"/>
                <w:szCs w:val="28"/>
              </w:rPr>
              <w:t>талдау</w:t>
            </w:r>
            <w:proofErr w:type="spellEnd"/>
            <w:r w:rsidRPr="00A04534">
              <w:rPr>
                <w:rFonts w:ascii="Times New Roman" w:hAnsi="Times New Roman" w:cs="Times New Roman"/>
                <w:sz w:val="28"/>
                <w:szCs w:val="28"/>
              </w:rPr>
              <w:t xml:space="preserve"> </w:t>
            </w:r>
            <w:proofErr w:type="spellStart"/>
            <w:r w:rsidRPr="00A04534">
              <w:rPr>
                <w:rFonts w:ascii="Times New Roman" w:hAnsi="Times New Roman" w:cs="Times New Roman"/>
                <w:sz w:val="28"/>
                <w:szCs w:val="28"/>
              </w:rPr>
              <w:t>жасаңыз</w:t>
            </w:r>
            <w:proofErr w:type="spellEnd"/>
            <w:r w:rsidRPr="00A04534">
              <w:rPr>
                <w:rFonts w:ascii="Times New Roman" w:hAnsi="Times New Roman" w:cs="Times New Roman"/>
                <w:sz w:val="28"/>
                <w:szCs w:val="28"/>
              </w:rPr>
              <w:t xml:space="preserve">. Сюжет </w:t>
            </w:r>
            <w:proofErr w:type="spellStart"/>
            <w:r w:rsidRPr="00A04534">
              <w:rPr>
                <w:rFonts w:ascii="Times New Roman" w:hAnsi="Times New Roman" w:cs="Times New Roman"/>
                <w:sz w:val="28"/>
                <w:szCs w:val="28"/>
              </w:rPr>
              <w:t>құрылымын</w:t>
            </w:r>
            <w:proofErr w:type="spellEnd"/>
            <w:r w:rsidRPr="00A04534">
              <w:rPr>
                <w:rFonts w:ascii="Times New Roman" w:hAnsi="Times New Roman" w:cs="Times New Roman"/>
                <w:sz w:val="28"/>
                <w:szCs w:val="28"/>
              </w:rPr>
              <w:t xml:space="preserve">, </w:t>
            </w:r>
            <w:proofErr w:type="spellStart"/>
            <w:r w:rsidRPr="00A04534">
              <w:rPr>
                <w:rFonts w:ascii="Times New Roman" w:hAnsi="Times New Roman" w:cs="Times New Roman"/>
                <w:sz w:val="28"/>
                <w:szCs w:val="28"/>
              </w:rPr>
              <w:t>композициялық</w:t>
            </w:r>
            <w:proofErr w:type="spellEnd"/>
            <w:r w:rsidRPr="00A04534">
              <w:rPr>
                <w:rFonts w:ascii="Times New Roman" w:hAnsi="Times New Roman" w:cs="Times New Roman"/>
                <w:sz w:val="28"/>
                <w:szCs w:val="28"/>
              </w:rPr>
              <w:t xml:space="preserve"> </w:t>
            </w:r>
            <w:proofErr w:type="spellStart"/>
            <w:r w:rsidRPr="00A04534">
              <w:rPr>
                <w:rFonts w:ascii="Times New Roman" w:hAnsi="Times New Roman" w:cs="Times New Roman"/>
                <w:sz w:val="28"/>
                <w:szCs w:val="28"/>
              </w:rPr>
              <w:t>ерекшеліктерін</w:t>
            </w:r>
            <w:proofErr w:type="spellEnd"/>
            <w:r w:rsidRPr="00A04534">
              <w:rPr>
                <w:rFonts w:ascii="Times New Roman" w:hAnsi="Times New Roman" w:cs="Times New Roman"/>
                <w:sz w:val="28"/>
                <w:szCs w:val="28"/>
              </w:rPr>
              <w:t xml:space="preserve"> </w:t>
            </w:r>
            <w:proofErr w:type="spellStart"/>
            <w:r w:rsidRPr="00A04534">
              <w:rPr>
                <w:rFonts w:ascii="Times New Roman" w:hAnsi="Times New Roman" w:cs="Times New Roman"/>
                <w:sz w:val="28"/>
                <w:szCs w:val="28"/>
              </w:rPr>
              <w:t>түсіндіріңіз</w:t>
            </w:r>
            <w:proofErr w:type="spellEnd"/>
            <w:r w:rsidRPr="00A04534">
              <w:rPr>
                <w:rFonts w:ascii="Times New Roman" w:hAnsi="Times New Roman" w:cs="Times New Roman"/>
                <w:sz w:val="28"/>
                <w:szCs w:val="28"/>
              </w:rPr>
              <w:t>.</w:t>
            </w:r>
          </w:p>
          <w:p w14:paraId="33335D25" w14:textId="77777777" w:rsidR="00BA64C8" w:rsidRPr="00A04534" w:rsidRDefault="00BA64C8" w:rsidP="00C63829">
            <w:pPr>
              <w:pStyle w:val="a8"/>
              <w:numPr>
                <w:ilvl w:val="0"/>
                <w:numId w:val="6"/>
              </w:numPr>
              <w:tabs>
                <w:tab w:val="left" w:pos="993"/>
              </w:tabs>
              <w:spacing w:after="0" w:line="240" w:lineRule="auto"/>
              <w:ind w:left="0" w:firstLine="567"/>
              <w:jc w:val="both"/>
              <w:rPr>
                <w:rFonts w:ascii="Times New Roman" w:hAnsi="Times New Roman" w:cs="Times New Roman"/>
                <w:b/>
                <w:sz w:val="28"/>
                <w:szCs w:val="28"/>
              </w:rPr>
            </w:pPr>
            <w:proofErr w:type="spellStart"/>
            <w:r w:rsidRPr="00A04534">
              <w:rPr>
                <w:rFonts w:ascii="Times New Roman" w:hAnsi="Times New Roman" w:cs="Times New Roman"/>
                <w:sz w:val="28"/>
                <w:szCs w:val="28"/>
              </w:rPr>
              <w:t>Сәндік</w:t>
            </w:r>
            <w:proofErr w:type="spellEnd"/>
            <w:r w:rsidRPr="00A04534">
              <w:rPr>
                <w:rFonts w:ascii="Times New Roman" w:hAnsi="Times New Roman" w:cs="Times New Roman"/>
                <w:sz w:val="28"/>
                <w:szCs w:val="28"/>
              </w:rPr>
              <w:t xml:space="preserve"> </w:t>
            </w:r>
            <w:proofErr w:type="spellStart"/>
            <w:r w:rsidRPr="00A04534">
              <w:rPr>
                <w:rFonts w:ascii="Times New Roman" w:hAnsi="Times New Roman" w:cs="Times New Roman"/>
                <w:sz w:val="28"/>
                <w:szCs w:val="28"/>
              </w:rPr>
              <w:t>кескіндемеде</w:t>
            </w:r>
            <w:proofErr w:type="spellEnd"/>
            <w:r w:rsidRPr="00A04534">
              <w:rPr>
                <w:rFonts w:ascii="Times New Roman" w:hAnsi="Times New Roman" w:cs="Times New Roman"/>
                <w:sz w:val="28"/>
                <w:szCs w:val="28"/>
              </w:rPr>
              <w:t xml:space="preserve"> </w:t>
            </w:r>
            <w:proofErr w:type="spellStart"/>
            <w:r w:rsidRPr="00A04534">
              <w:rPr>
                <w:rFonts w:ascii="Times New Roman" w:hAnsi="Times New Roman" w:cs="Times New Roman"/>
                <w:sz w:val="28"/>
                <w:szCs w:val="28"/>
              </w:rPr>
              <w:t>көркем</w:t>
            </w:r>
            <w:proofErr w:type="spellEnd"/>
            <w:r w:rsidRPr="00A04534">
              <w:rPr>
                <w:rFonts w:ascii="Times New Roman" w:hAnsi="Times New Roman" w:cs="Times New Roman"/>
                <w:sz w:val="28"/>
                <w:szCs w:val="28"/>
              </w:rPr>
              <w:t xml:space="preserve"> образ </w:t>
            </w:r>
            <w:proofErr w:type="spellStart"/>
            <w:r w:rsidRPr="00A04534">
              <w:rPr>
                <w:rFonts w:ascii="Times New Roman" w:hAnsi="Times New Roman" w:cs="Times New Roman"/>
                <w:sz w:val="28"/>
                <w:szCs w:val="28"/>
              </w:rPr>
              <w:t>жасау</w:t>
            </w:r>
            <w:proofErr w:type="spellEnd"/>
            <w:r w:rsidRPr="00A04534">
              <w:rPr>
                <w:rFonts w:ascii="Times New Roman" w:hAnsi="Times New Roman" w:cs="Times New Roman"/>
                <w:sz w:val="28"/>
                <w:szCs w:val="28"/>
              </w:rPr>
              <w:t xml:space="preserve"> </w:t>
            </w:r>
            <w:proofErr w:type="spellStart"/>
            <w:r w:rsidRPr="00A04534">
              <w:rPr>
                <w:rFonts w:ascii="Times New Roman" w:hAnsi="Times New Roman" w:cs="Times New Roman"/>
                <w:sz w:val="28"/>
                <w:szCs w:val="28"/>
              </w:rPr>
              <w:t>үшін</w:t>
            </w:r>
            <w:proofErr w:type="spellEnd"/>
            <w:r w:rsidRPr="00A04534">
              <w:rPr>
                <w:rFonts w:ascii="Times New Roman" w:hAnsi="Times New Roman" w:cs="Times New Roman"/>
                <w:sz w:val="28"/>
                <w:szCs w:val="28"/>
              </w:rPr>
              <w:t xml:space="preserve"> </w:t>
            </w:r>
            <w:proofErr w:type="spellStart"/>
            <w:r w:rsidRPr="00A04534">
              <w:rPr>
                <w:rFonts w:ascii="Times New Roman" w:hAnsi="Times New Roman" w:cs="Times New Roman"/>
                <w:sz w:val="28"/>
                <w:szCs w:val="28"/>
              </w:rPr>
              <w:t>қандай</w:t>
            </w:r>
            <w:proofErr w:type="spellEnd"/>
            <w:r w:rsidRPr="00A04534">
              <w:rPr>
                <w:rFonts w:ascii="Times New Roman" w:hAnsi="Times New Roman" w:cs="Times New Roman"/>
                <w:sz w:val="28"/>
                <w:szCs w:val="28"/>
              </w:rPr>
              <w:t xml:space="preserve"> </w:t>
            </w:r>
            <w:proofErr w:type="spellStart"/>
            <w:r w:rsidRPr="00A04534">
              <w:rPr>
                <w:rFonts w:ascii="Times New Roman" w:hAnsi="Times New Roman" w:cs="Times New Roman"/>
                <w:sz w:val="28"/>
                <w:szCs w:val="28"/>
              </w:rPr>
              <w:t>экспрессивті</w:t>
            </w:r>
            <w:proofErr w:type="spellEnd"/>
            <w:r w:rsidRPr="00A04534">
              <w:rPr>
                <w:rFonts w:ascii="Times New Roman" w:hAnsi="Times New Roman" w:cs="Times New Roman"/>
                <w:sz w:val="28"/>
                <w:szCs w:val="28"/>
              </w:rPr>
              <w:t xml:space="preserve"> </w:t>
            </w:r>
            <w:proofErr w:type="spellStart"/>
            <w:r w:rsidRPr="00A04534">
              <w:rPr>
                <w:rFonts w:ascii="Times New Roman" w:hAnsi="Times New Roman" w:cs="Times New Roman"/>
                <w:sz w:val="28"/>
                <w:szCs w:val="28"/>
              </w:rPr>
              <w:t>құралдарды</w:t>
            </w:r>
            <w:proofErr w:type="spellEnd"/>
            <w:r w:rsidRPr="00A04534">
              <w:rPr>
                <w:rFonts w:ascii="Times New Roman" w:hAnsi="Times New Roman" w:cs="Times New Roman"/>
                <w:sz w:val="28"/>
                <w:szCs w:val="28"/>
              </w:rPr>
              <w:t xml:space="preserve"> </w:t>
            </w:r>
            <w:proofErr w:type="spellStart"/>
            <w:r w:rsidRPr="00A04534">
              <w:rPr>
                <w:rFonts w:ascii="Times New Roman" w:hAnsi="Times New Roman" w:cs="Times New Roman"/>
                <w:sz w:val="28"/>
                <w:szCs w:val="28"/>
              </w:rPr>
              <w:t>қолдану</w:t>
            </w:r>
            <w:proofErr w:type="spellEnd"/>
            <w:r w:rsidRPr="00A04534">
              <w:rPr>
                <w:rFonts w:ascii="Times New Roman" w:hAnsi="Times New Roman" w:cs="Times New Roman"/>
                <w:sz w:val="28"/>
                <w:szCs w:val="28"/>
              </w:rPr>
              <w:t xml:space="preserve"> </w:t>
            </w:r>
            <w:proofErr w:type="spellStart"/>
            <w:r w:rsidRPr="00A04534">
              <w:rPr>
                <w:rFonts w:ascii="Times New Roman" w:hAnsi="Times New Roman" w:cs="Times New Roman"/>
                <w:sz w:val="28"/>
                <w:szCs w:val="28"/>
              </w:rPr>
              <w:t>керек</w:t>
            </w:r>
            <w:proofErr w:type="spellEnd"/>
            <w:r w:rsidRPr="00A04534">
              <w:rPr>
                <w:rFonts w:ascii="Times New Roman" w:hAnsi="Times New Roman" w:cs="Times New Roman"/>
                <w:sz w:val="28"/>
                <w:szCs w:val="28"/>
              </w:rPr>
              <w:t>.</w:t>
            </w:r>
          </w:p>
          <w:p w14:paraId="548933C0" w14:textId="77777777" w:rsidR="00BA64C8" w:rsidRPr="00A04534" w:rsidRDefault="00BA64C8" w:rsidP="00C63829">
            <w:pPr>
              <w:pStyle w:val="a8"/>
              <w:numPr>
                <w:ilvl w:val="0"/>
                <w:numId w:val="6"/>
              </w:numPr>
              <w:tabs>
                <w:tab w:val="left" w:pos="993"/>
              </w:tabs>
              <w:spacing w:after="0" w:line="240" w:lineRule="auto"/>
              <w:ind w:left="0" w:firstLine="567"/>
              <w:jc w:val="both"/>
              <w:rPr>
                <w:rFonts w:ascii="Times New Roman" w:hAnsi="Times New Roman" w:cs="Times New Roman"/>
                <w:sz w:val="28"/>
                <w:szCs w:val="28"/>
              </w:rPr>
            </w:pPr>
            <w:proofErr w:type="spellStart"/>
            <w:r w:rsidRPr="00A04534">
              <w:rPr>
                <w:rFonts w:ascii="Times New Roman" w:hAnsi="Times New Roman" w:cs="Times New Roman"/>
                <w:sz w:val="28"/>
                <w:szCs w:val="28"/>
              </w:rPr>
              <w:t>Қазақстандағы</w:t>
            </w:r>
            <w:proofErr w:type="spellEnd"/>
            <w:r w:rsidRPr="00A04534">
              <w:rPr>
                <w:rFonts w:ascii="Times New Roman" w:hAnsi="Times New Roman" w:cs="Times New Roman"/>
                <w:sz w:val="28"/>
                <w:szCs w:val="28"/>
              </w:rPr>
              <w:t xml:space="preserve"> </w:t>
            </w:r>
            <w:proofErr w:type="spellStart"/>
            <w:r w:rsidRPr="00A04534">
              <w:rPr>
                <w:rFonts w:ascii="Times New Roman" w:hAnsi="Times New Roman" w:cs="Times New Roman"/>
                <w:sz w:val="28"/>
                <w:szCs w:val="28"/>
              </w:rPr>
              <w:t>классикалық</w:t>
            </w:r>
            <w:proofErr w:type="spellEnd"/>
            <w:r w:rsidRPr="00A04534">
              <w:rPr>
                <w:rFonts w:ascii="Times New Roman" w:hAnsi="Times New Roman" w:cs="Times New Roman"/>
                <w:sz w:val="28"/>
                <w:szCs w:val="28"/>
              </w:rPr>
              <w:t xml:space="preserve"> </w:t>
            </w:r>
            <w:proofErr w:type="spellStart"/>
            <w:r w:rsidRPr="00A04534">
              <w:rPr>
                <w:rFonts w:ascii="Times New Roman" w:hAnsi="Times New Roman" w:cs="Times New Roman"/>
                <w:sz w:val="28"/>
                <w:szCs w:val="28"/>
              </w:rPr>
              <w:t>және</w:t>
            </w:r>
            <w:proofErr w:type="spellEnd"/>
            <w:r w:rsidRPr="00A04534">
              <w:rPr>
                <w:rFonts w:ascii="Times New Roman" w:hAnsi="Times New Roman" w:cs="Times New Roman"/>
                <w:sz w:val="28"/>
                <w:szCs w:val="28"/>
              </w:rPr>
              <w:t xml:space="preserve"> </w:t>
            </w:r>
            <w:proofErr w:type="spellStart"/>
            <w:r w:rsidRPr="00A04534">
              <w:rPr>
                <w:rFonts w:ascii="Times New Roman" w:hAnsi="Times New Roman" w:cs="Times New Roman"/>
                <w:sz w:val="28"/>
                <w:szCs w:val="28"/>
              </w:rPr>
              <w:t>қазіргі</w:t>
            </w:r>
            <w:proofErr w:type="spellEnd"/>
            <w:r w:rsidRPr="00A04534">
              <w:rPr>
                <w:rFonts w:ascii="Times New Roman" w:hAnsi="Times New Roman" w:cs="Times New Roman"/>
                <w:sz w:val="28"/>
                <w:szCs w:val="28"/>
              </w:rPr>
              <w:t xml:space="preserve"> </w:t>
            </w:r>
            <w:proofErr w:type="spellStart"/>
            <w:r w:rsidRPr="00A04534">
              <w:rPr>
                <w:rFonts w:ascii="Times New Roman" w:hAnsi="Times New Roman" w:cs="Times New Roman"/>
                <w:sz w:val="28"/>
                <w:szCs w:val="28"/>
              </w:rPr>
              <w:t>заманғы</w:t>
            </w:r>
            <w:proofErr w:type="spellEnd"/>
            <w:r w:rsidRPr="00A04534">
              <w:rPr>
                <w:rFonts w:ascii="Times New Roman" w:hAnsi="Times New Roman" w:cs="Times New Roman"/>
                <w:sz w:val="28"/>
                <w:szCs w:val="28"/>
              </w:rPr>
              <w:t xml:space="preserve"> </w:t>
            </w:r>
            <w:r w:rsidRPr="00A04534">
              <w:rPr>
                <w:rFonts w:ascii="Times New Roman" w:hAnsi="Times New Roman" w:cs="Times New Roman"/>
                <w:sz w:val="28"/>
                <w:szCs w:val="28"/>
                <w:lang w:val="kk-KZ"/>
              </w:rPr>
              <w:t>графика</w:t>
            </w:r>
            <w:r w:rsidRPr="00A04534">
              <w:rPr>
                <w:rFonts w:ascii="Times New Roman" w:hAnsi="Times New Roman" w:cs="Times New Roman"/>
                <w:sz w:val="28"/>
                <w:szCs w:val="28"/>
              </w:rPr>
              <w:t xml:space="preserve"> </w:t>
            </w:r>
            <w:proofErr w:type="spellStart"/>
            <w:r w:rsidRPr="00A04534">
              <w:rPr>
                <w:rFonts w:ascii="Times New Roman" w:hAnsi="Times New Roman" w:cs="Times New Roman"/>
                <w:sz w:val="28"/>
                <w:szCs w:val="28"/>
              </w:rPr>
              <w:t>мектептерінің</w:t>
            </w:r>
            <w:proofErr w:type="spellEnd"/>
            <w:r w:rsidRPr="00A04534">
              <w:rPr>
                <w:rFonts w:ascii="Times New Roman" w:hAnsi="Times New Roman" w:cs="Times New Roman"/>
                <w:sz w:val="28"/>
                <w:szCs w:val="28"/>
              </w:rPr>
              <w:t xml:space="preserve"> </w:t>
            </w:r>
            <w:proofErr w:type="spellStart"/>
            <w:r w:rsidRPr="00A04534">
              <w:rPr>
                <w:rFonts w:ascii="Times New Roman" w:hAnsi="Times New Roman" w:cs="Times New Roman"/>
                <w:sz w:val="28"/>
                <w:szCs w:val="28"/>
              </w:rPr>
              <w:t>бейнелеу</w:t>
            </w:r>
            <w:proofErr w:type="spellEnd"/>
            <w:r w:rsidRPr="00A04534">
              <w:rPr>
                <w:rFonts w:ascii="Times New Roman" w:hAnsi="Times New Roman" w:cs="Times New Roman"/>
                <w:sz w:val="28"/>
                <w:szCs w:val="28"/>
              </w:rPr>
              <w:t xml:space="preserve"> </w:t>
            </w:r>
            <w:proofErr w:type="spellStart"/>
            <w:r w:rsidRPr="00A04534">
              <w:rPr>
                <w:rFonts w:ascii="Times New Roman" w:hAnsi="Times New Roman" w:cs="Times New Roman"/>
                <w:sz w:val="28"/>
                <w:szCs w:val="28"/>
              </w:rPr>
              <w:t>өнері</w:t>
            </w:r>
            <w:proofErr w:type="spellEnd"/>
            <w:r w:rsidRPr="00A04534">
              <w:rPr>
                <w:rFonts w:ascii="Times New Roman" w:hAnsi="Times New Roman" w:cs="Times New Roman"/>
                <w:sz w:val="28"/>
                <w:szCs w:val="28"/>
              </w:rPr>
              <w:t xml:space="preserve"> </w:t>
            </w:r>
            <w:proofErr w:type="spellStart"/>
            <w:r w:rsidRPr="00A04534">
              <w:rPr>
                <w:rFonts w:ascii="Times New Roman" w:hAnsi="Times New Roman" w:cs="Times New Roman"/>
                <w:sz w:val="28"/>
                <w:szCs w:val="28"/>
              </w:rPr>
              <w:t>туындыларының</w:t>
            </w:r>
            <w:proofErr w:type="spellEnd"/>
            <w:r w:rsidRPr="00A04534">
              <w:rPr>
                <w:rFonts w:ascii="Times New Roman" w:hAnsi="Times New Roman" w:cs="Times New Roman"/>
                <w:sz w:val="28"/>
                <w:szCs w:val="28"/>
              </w:rPr>
              <w:t xml:space="preserve"> </w:t>
            </w:r>
            <w:proofErr w:type="spellStart"/>
            <w:r w:rsidRPr="00A04534">
              <w:rPr>
                <w:rFonts w:ascii="Times New Roman" w:hAnsi="Times New Roman" w:cs="Times New Roman"/>
                <w:sz w:val="28"/>
                <w:szCs w:val="28"/>
              </w:rPr>
              <w:t>айырмашылығы</w:t>
            </w:r>
            <w:proofErr w:type="spellEnd"/>
            <w:r w:rsidRPr="00A04534">
              <w:rPr>
                <w:rFonts w:ascii="Times New Roman" w:hAnsi="Times New Roman" w:cs="Times New Roman"/>
                <w:sz w:val="28"/>
                <w:szCs w:val="28"/>
              </w:rPr>
              <w:t xml:space="preserve"> </w:t>
            </w:r>
            <w:proofErr w:type="spellStart"/>
            <w:r w:rsidRPr="00A04534">
              <w:rPr>
                <w:rFonts w:ascii="Times New Roman" w:hAnsi="Times New Roman" w:cs="Times New Roman"/>
                <w:sz w:val="28"/>
                <w:szCs w:val="28"/>
              </w:rPr>
              <w:t>неде</w:t>
            </w:r>
            <w:proofErr w:type="spellEnd"/>
            <w:r w:rsidRPr="00A04534">
              <w:rPr>
                <w:rFonts w:ascii="Times New Roman" w:hAnsi="Times New Roman" w:cs="Times New Roman"/>
                <w:sz w:val="28"/>
                <w:szCs w:val="28"/>
              </w:rPr>
              <w:t>?</w:t>
            </w:r>
          </w:p>
          <w:p w14:paraId="2E932864" w14:textId="77777777" w:rsidR="00BA64C8" w:rsidRPr="00A04534" w:rsidRDefault="00BA64C8" w:rsidP="00C63829">
            <w:pPr>
              <w:pStyle w:val="a8"/>
              <w:numPr>
                <w:ilvl w:val="0"/>
                <w:numId w:val="6"/>
              </w:numPr>
              <w:tabs>
                <w:tab w:val="left" w:pos="993"/>
              </w:tabs>
              <w:spacing w:after="0" w:line="240" w:lineRule="auto"/>
              <w:ind w:left="0" w:firstLine="567"/>
              <w:jc w:val="both"/>
              <w:rPr>
                <w:rFonts w:ascii="Times New Roman" w:hAnsi="Times New Roman" w:cs="Times New Roman"/>
                <w:sz w:val="28"/>
                <w:szCs w:val="28"/>
              </w:rPr>
            </w:pPr>
            <w:proofErr w:type="spellStart"/>
            <w:r w:rsidRPr="00A04534">
              <w:rPr>
                <w:rFonts w:ascii="Times New Roman" w:hAnsi="Times New Roman" w:cs="Times New Roman"/>
                <w:sz w:val="28"/>
                <w:szCs w:val="28"/>
              </w:rPr>
              <w:t>Қазақстанның</w:t>
            </w:r>
            <w:proofErr w:type="spellEnd"/>
            <w:r w:rsidRPr="00A04534">
              <w:rPr>
                <w:rFonts w:ascii="Times New Roman" w:hAnsi="Times New Roman" w:cs="Times New Roman"/>
                <w:sz w:val="28"/>
                <w:szCs w:val="28"/>
              </w:rPr>
              <w:t xml:space="preserve"> </w:t>
            </w:r>
            <w:proofErr w:type="spellStart"/>
            <w:r w:rsidRPr="00A04534">
              <w:rPr>
                <w:rFonts w:ascii="Times New Roman" w:hAnsi="Times New Roman" w:cs="Times New Roman"/>
                <w:sz w:val="28"/>
                <w:szCs w:val="28"/>
              </w:rPr>
              <w:t>бейнелеу</w:t>
            </w:r>
            <w:proofErr w:type="spellEnd"/>
            <w:r w:rsidRPr="00A04534">
              <w:rPr>
                <w:rFonts w:ascii="Times New Roman" w:hAnsi="Times New Roman" w:cs="Times New Roman"/>
                <w:sz w:val="28"/>
                <w:szCs w:val="28"/>
              </w:rPr>
              <w:t xml:space="preserve"> </w:t>
            </w:r>
            <w:proofErr w:type="spellStart"/>
            <w:r w:rsidRPr="00A04534">
              <w:rPr>
                <w:rFonts w:ascii="Times New Roman" w:hAnsi="Times New Roman" w:cs="Times New Roman"/>
                <w:sz w:val="28"/>
                <w:szCs w:val="28"/>
              </w:rPr>
              <w:t>өнері</w:t>
            </w:r>
            <w:proofErr w:type="spellEnd"/>
            <w:r w:rsidRPr="00A04534">
              <w:rPr>
                <w:rFonts w:ascii="Times New Roman" w:hAnsi="Times New Roman" w:cs="Times New Roman"/>
                <w:sz w:val="28"/>
                <w:szCs w:val="28"/>
              </w:rPr>
              <w:t xml:space="preserve"> </w:t>
            </w:r>
            <w:proofErr w:type="spellStart"/>
            <w:r w:rsidRPr="00A04534">
              <w:rPr>
                <w:rFonts w:ascii="Times New Roman" w:hAnsi="Times New Roman" w:cs="Times New Roman"/>
                <w:sz w:val="28"/>
                <w:szCs w:val="28"/>
              </w:rPr>
              <w:t>тарихындағы</w:t>
            </w:r>
            <w:proofErr w:type="spellEnd"/>
            <w:r w:rsidRPr="00A04534">
              <w:rPr>
                <w:rFonts w:ascii="Times New Roman" w:hAnsi="Times New Roman" w:cs="Times New Roman"/>
                <w:sz w:val="28"/>
                <w:szCs w:val="28"/>
              </w:rPr>
              <w:t xml:space="preserve"> </w:t>
            </w:r>
            <w:proofErr w:type="spellStart"/>
            <w:r w:rsidRPr="00A04534">
              <w:rPr>
                <w:rFonts w:ascii="Times New Roman" w:hAnsi="Times New Roman" w:cs="Times New Roman"/>
                <w:sz w:val="28"/>
                <w:szCs w:val="28"/>
              </w:rPr>
              <w:t>және</w:t>
            </w:r>
            <w:proofErr w:type="spellEnd"/>
            <w:r w:rsidRPr="00A04534">
              <w:rPr>
                <w:rFonts w:ascii="Times New Roman" w:hAnsi="Times New Roman" w:cs="Times New Roman"/>
                <w:sz w:val="28"/>
                <w:szCs w:val="28"/>
              </w:rPr>
              <w:t xml:space="preserve"> </w:t>
            </w:r>
            <w:proofErr w:type="spellStart"/>
            <w:r w:rsidRPr="00A04534">
              <w:rPr>
                <w:rFonts w:ascii="Times New Roman" w:hAnsi="Times New Roman" w:cs="Times New Roman"/>
                <w:sz w:val="28"/>
                <w:szCs w:val="28"/>
              </w:rPr>
              <w:t>суретшілер</w:t>
            </w:r>
            <w:proofErr w:type="spellEnd"/>
            <w:r w:rsidRPr="00A04534">
              <w:rPr>
                <w:rFonts w:ascii="Times New Roman" w:hAnsi="Times New Roman" w:cs="Times New Roman"/>
                <w:sz w:val="28"/>
                <w:szCs w:val="28"/>
              </w:rPr>
              <w:t xml:space="preserve"> </w:t>
            </w:r>
            <w:proofErr w:type="spellStart"/>
            <w:r w:rsidRPr="00A04534">
              <w:rPr>
                <w:rFonts w:ascii="Times New Roman" w:hAnsi="Times New Roman" w:cs="Times New Roman"/>
                <w:sz w:val="28"/>
                <w:szCs w:val="28"/>
              </w:rPr>
              <w:t>шығармашылығындағы</w:t>
            </w:r>
            <w:proofErr w:type="spellEnd"/>
            <w:r w:rsidRPr="00A04534">
              <w:rPr>
                <w:rFonts w:ascii="Times New Roman" w:hAnsi="Times New Roman" w:cs="Times New Roman"/>
                <w:sz w:val="28"/>
                <w:szCs w:val="28"/>
              </w:rPr>
              <w:t xml:space="preserve"> </w:t>
            </w:r>
            <w:proofErr w:type="spellStart"/>
            <w:r w:rsidRPr="00A04534">
              <w:rPr>
                <w:rFonts w:ascii="Times New Roman" w:hAnsi="Times New Roman" w:cs="Times New Roman"/>
                <w:sz w:val="28"/>
                <w:szCs w:val="28"/>
              </w:rPr>
              <w:t>мәдениеттер</w:t>
            </w:r>
            <w:proofErr w:type="spellEnd"/>
            <w:r w:rsidRPr="00A04534">
              <w:rPr>
                <w:rFonts w:ascii="Times New Roman" w:hAnsi="Times New Roman" w:cs="Times New Roman"/>
                <w:sz w:val="28"/>
                <w:szCs w:val="28"/>
              </w:rPr>
              <w:t xml:space="preserve"> </w:t>
            </w:r>
            <w:proofErr w:type="spellStart"/>
            <w:r w:rsidRPr="00A04534">
              <w:rPr>
                <w:rFonts w:ascii="Times New Roman" w:hAnsi="Times New Roman" w:cs="Times New Roman"/>
                <w:sz w:val="28"/>
                <w:szCs w:val="28"/>
              </w:rPr>
              <w:t>диалогына</w:t>
            </w:r>
            <w:proofErr w:type="spellEnd"/>
            <w:r w:rsidRPr="00A04534">
              <w:rPr>
                <w:rFonts w:ascii="Times New Roman" w:hAnsi="Times New Roman" w:cs="Times New Roman"/>
                <w:sz w:val="28"/>
                <w:szCs w:val="28"/>
              </w:rPr>
              <w:t xml:space="preserve"> </w:t>
            </w:r>
            <w:proofErr w:type="spellStart"/>
            <w:r w:rsidRPr="00A04534">
              <w:rPr>
                <w:rFonts w:ascii="Times New Roman" w:hAnsi="Times New Roman" w:cs="Times New Roman"/>
                <w:sz w:val="28"/>
                <w:szCs w:val="28"/>
              </w:rPr>
              <w:t>мысалдар</w:t>
            </w:r>
            <w:proofErr w:type="spellEnd"/>
            <w:r w:rsidRPr="00A04534">
              <w:rPr>
                <w:rFonts w:ascii="Times New Roman" w:hAnsi="Times New Roman" w:cs="Times New Roman"/>
                <w:sz w:val="28"/>
                <w:szCs w:val="28"/>
              </w:rPr>
              <w:t xml:space="preserve"> </w:t>
            </w:r>
            <w:proofErr w:type="spellStart"/>
            <w:r w:rsidRPr="00A04534">
              <w:rPr>
                <w:rFonts w:ascii="Times New Roman" w:hAnsi="Times New Roman" w:cs="Times New Roman"/>
                <w:sz w:val="28"/>
                <w:szCs w:val="28"/>
              </w:rPr>
              <w:t>келтіріңіз</w:t>
            </w:r>
            <w:proofErr w:type="spellEnd"/>
            <w:r w:rsidRPr="00A04534">
              <w:rPr>
                <w:rFonts w:ascii="Times New Roman" w:hAnsi="Times New Roman" w:cs="Times New Roman"/>
                <w:sz w:val="28"/>
                <w:szCs w:val="28"/>
              </w:rPr>
              <w:t>.</w:t>
            </w:r>
          </w:p>
          <w:p w14:paraId="5E813D6C" w14:textId="77777777" w:rsidR="00BA64C8" w:rsidRPr="00A04534" w:rsidRDefault="00BA64C8" w:rsidP="00C63829">
            <w:pPr>
              <w:pStyle w:val="a8"/>
              <w:numPr>
                <w:ilvl w:val="0"/>
                <w:numId w:val="6"/>
              </w:numPr>
              <w:tabs>
                <w:tab w:val="left" w:pos="993"/>
              </w:tabs>
              <w:spacing w:after="0" w:line="240" w:lineRule="auto"/>
              <w:ind w:left="0" w:firstLine="567"/>
              <w:jc w:val="both"/>
              <w:rPr>
                <w:rFonts w:ascii="Times New Roman" w:hAnsi="Times New Roman" w:cs="Times New Roman"/>
                <w:sz w:val="28"/>
                <w:szCs w:val="28"/>
              </w:rPr>
            </w:pPr>
            <w:proofErr w:type="spellStart"/>
            <w:r w:rsidRPr="00A04534">
              <w:rPr>
                <w:rFonts w:ascii="Times New Roman" w:hAnsi="Times New Roman" w:cs="Times New Roman"/>
                <w:sz w:val="28"/>
                <w:szCs w:val="28"/>
              </w:rPr>
              <w:t>Сіз</w:t>
            </w:r>
            <w:proofErr w:type="spellEnd"/>
            <w:r w:rsidRPr="00A04534">
              <w:rPr>
                <w:rFonts w:ascii="Times New Roman" w:hAnsi="Times New Roman" w:cs="Times New Roman"/>
                <w:sz w:val="28"/>
                <w:szCs w:val="28"/>
              </w:rPr>
              <w:t xml:space="preserve"> </w:t>
            </w:r>
            <w:proofErr w:type="spellStart"/>
            <w:r w:rsidRPr="00A04534">
              <w:rPr>
                <w:rFonts w:ascii="Times New Roman" w:hAnsi="Times New Roman" w:cs="Times New Roman"/>
                <w:sz w:val="28"/>
                <w:szCs w:val="28"/>
              </w:rPr>
              <w:t>таңдаған</w:t>
            </w:r>
            <w:proofErr w:type="spellEnd"/>
            <w:r w:rsidRPr="00A04534">
              <w:rPr>
                <w:rFonts w:ascii="Times New Roman" w:hAnsi="Times New Roman" w:cs="Times New Roman"/>
                <w:sz w:val="28"/>
                <w:szCs w:val="28"/>
              </w:rPr>
              <w:t xml:space="preserve"> </w:t>
            </w:r>
            <w:proofErr w:type="spellStart"/>
            <w:r w:rsidRPr="00A04534">
              <w:rPr>
                <w:rFonts w:ascii="Times New Roman" w:hAnsi="Times New Roman" w:cs="Times New Roman"/>
                <w:sz w:val="28"/>
                <w:szCs w:val="28"/>
              </w:rPr>
              <w:t>бір</w:t>
            </w:r>
            <w:proofErr w:type="spellEnd"/>
            <w:r w:rsidRPr="00A04534">
              <w:rPr>
                <w:rFonts w:ascii="Times New Roman" w:hAnsi="Times New Roman" w:cs="Times New Roman"/>
                <w:sz w:val="28"/>
                <w:szCs w:val="28"/>
              </w:rPr>
              <w:t xml:space="preserve"> </w:t>
            </w:r>
            <w:proofErr w:type="spellStart"/>
            <w:r w:rsidRPr="00A04534">
              <w:rPr>
                <w:rFonts w:ascii="Times New Roman" w:hAnsi="Times New Roman" w:cs="Times New Roman"/>
                <w:sz w:val="28"/>
                <w:szCs w:val="28"/>
              </w:rPr>
              <w:t>суретшінің</w:t>
            </w:r>
            <w:proofErr w:type="spellEnd"/>
            <w:r w:rsidRPr="00A04534">
              <w:rPr>
                <w:rFonts w:ascii="Times New Roman" w:hAnsi="Times New Roman" w:cs="Times New Roman"/>
                <w:sz w:val="28"/>
                <w:szCs w:val="28"/>
              </w:rPr>
              <w:t xml:space="preserve"> </w:t>
            </w:r>
            <w:proofErr w:type="spellStart"/>
            <w:r w:rsidRPr="00A04534">
              <w:rPr>
                <w:rFonts w:ascii="Times New Roman" w:hAnsi="Times New Roman" w:cs="Times New Roman"/>
                <w:sz w:val="28"/>
                <w:szCs w:val="28"/>
              </w:rPr>
              <w:t>жұмысын</w:t>
            </w:r>
            <w:proofErr w:type="spellEnd"/>
            <w:r w:rsidRPr="00A04534">
              <w:rPr>
                <w:rFonts w:ascii="Times New Roman" w:hAnsi="Times New Roman" w:cs="Times New Roman"/>
                <w:sz w:val="28"/>
                <w:szCs w:val="28"/>
              </w:rPr>
              <w:t xml:space="preserve"> </w:t>
            </w:r>
            <w:r w:rsidRPr="00A04534">
              <w:rPr>
                <w:rFonts w:ascii="Times New Roman" w:hAnsi="Times New Roman" w:cs="Times New Roman"/>
                <w:sz w:val="28"/>
                <w:szCs w:val="28"/>
                <w:lang w:val="kk-KZ"/>
              </w:rPr>
              <w:t>талдаңыз</w:t>
            </w:r>
            <w:r w:rsidRPr="00A04534">
              <w:rPr>
                <w:rFonts w:ascii="Times New Roman" w:hAnsi="Times New Roman" w:cs="Times New Roman"/>
                <w:sz w:val="28"/>
                <w:szCs w:val="28"/>
              </w:rPr>
              <w:t>.</w:t>
            </w:r>
          </w:p>
          <w:p w14:paraId="1F1E41D0" w14:textId="77777777" w:rsidR="00BA64C8" w:rsidRPr="00A04534" w:rsidRDefault="00BA64C8" w:rsidP="00C63829">
            <w:pPr>
              <w:pStyle w:val="a8"/>
              <w:numPr>
                <w:ilvl w:val="0"/>
                <w:numId w:val="6"/>
              </w:numPr>
              <w:tabs>
                <w:tab w:val="left" w:pos="993"/>
              </w:tabs>
              <w:spacing w:after="0" w:line="240" w:lineRule="auto"/>
              <w:ind w:left="0" w:firstLine="567"/>
              <w:jc w:val="both"/>
              <w:rPr>
                <w:rFonts w:ascii="Times New Roman" w:hAnsi="Times New Roman" w:cs="Times New Roman"/>
                <w:sz w:val="28"/>
                <w:szCs w:val="28"/>
              </w:rPr>
            </w:pPr>
            <w:proofErr w:type="spellStart"/>
            <w:r w:rsidRPr="00A04534">
              <w:rPr>
                <w:rFonts w:ascii="Times New Roman" w:hAnsi="Times New Roman" w:cs="Times New Roman"/>
                <w:sz w:val="28"/>
                <w:szCs w:val="28"/>
              </w:rPr>
              <w:t>Қазақстанның</w:t>
            </w:r>
            <w:proofErr w:type="spellEnd"/>
            <w:r w:rsidRPr="00A04534">
              <w:rPr>
                <w:rFonts w:ascii="Times New Roman" w:hAnsi="Times New Roman" w:cs="Times New Roman"/>
                <w:sz w:val="28"/>
                <w:szCs w:val="28"/>
              </w:rPr>
              <w:t xml:space="preserve"> </w:t>
            </w:r>
            <w:proofErr w:type="spellStart"/>
            <w:r w:rsidRPr="00A04534">
              <w:rPr>
                <w:rFonts w:ascii="Times New Roman" w:hAnsi="Times New Roman" w:cs="Times New Roman"/>
                <w:sz w:val="28"/>
                <w:szCs w:val="28"/>
              </w:rPr>
              <w:t>заманауи</w:t>
            </w:r>
            <w:proofErr w:type="spellEnd"/>
            <w:r w:rsidRPr="00A04534">
              <w:rPr>
                <w:rFonts w:ascii="Times New Roman" w:hAnsi="Times New Roman" w:cs="Times New Roman"/>
                <w:sz w:val="28"/>
                <w:szCs w:val="28"/>
              </w:rPr>
              <w:t xml:space="preserve"> </w:t>
            </w:r>
            <w:proofErr w:type="spellStart"/>
            <w:r w:rsidRPr="00A04534">
              <w:rPr>
                <w:rFonts w:ascii="Times New Roman" w:hAnsi="Times New Roman" w:cs="Times New Roman"/>
                <w:sz w:val="28"/>
                <w:szCs w:val="28"/>
              </w:rPr>
              <w:t>суретшілерінің</w:t>
            </w:r>
            <w:proofErr w:type="spellEnd"/>
            <w:r w:rsidRPr="00A04534">
              <w:rPr>
                <w:rFonts w:ascii="Times New Roman" w:hAnsi="Times New Roman" w:cs="Times New Roman"/>
                <w:sz w:val="28"/>
                <w:szCs w:val="28"/>
              </w:rPr>
              <w:t xml:space="preserve"> </w:t>
            </w:r>
            <w:r w:rsidRPr="00A04534">
              <w:rPr>
                <w:rFonts w:ascii="Times New Roman" w:hAnsi="Times New Roman" w:cs="Times New Roman"/>
                <w:sz w:val="28"/>
                <w:szCs w:val="28"/>
                <w:lang w:val="kk-KZ"/>
              </w:rPr>
              <w:t>графикалық</w:t>
            </w:r>
            <w:r w:rsidRPr="00A04534">
              <w:rPr>
                <w:rFonts w:ascii="Times New Roman" w:hAnsi="Times New Roman" w:cs="Times New Roman"/>
                <w:sz w:val="28"/>
                <w:szCs w:val="28"/>
              </w:rPr>
              <w:t xml:space="preserve"> </w:t>
            </w:r>
            <w:proofErr w:type="spellStart"/>
            <w:r w:rsidRPr="00A04534">
              <w:rPr>
                <w:rFonts w:ascii="Times New Roman" w:hAnsi="Times New Roman" w:cs="Times New Roman"/>
                <w:sz w:val="28"/>
                <w:szCs w:val="28"/>
              </w:rPr>
              <w:t>туындыларын</w:t>
            </w:r>
            <w:proofErr w:type="spellEnd"/>
            <w:r w:rsidRPr="00A04534">
              <w:rPr>
                <w:rFonts w:ascii="Times New Roman" w:hAnsi="Times New Roman" w:cs="Times New Roman"/>
                <w:sz w:val="28"/>
                <w:szCs w:val="28"/>
              </w:rPr>
              <w:t xml:space="preserve"> </w:t>
            </w:r>
            <w:proofErr w:type="spellStart"/>
            <w:r w:rsidRPr="00A04534">
              <w:rPr>
                <w:rFonts w:ascii="Times New Roman" w:hAnsi="Times New Roman" w:cs="Times New Roman"/>
                <w:sz w:val="28"/>
                <w:szCs w:val="28"/>
              </w:rPr>
              <w:t>мәнерлілігі</w:t>
            </w:r>
            <w:proofErr w:type="spellEnd"/>
            <w:r w:rsidRPr="00A04534">
              <w:rPr>
                <w:rFonts w:ascii="Times New Roman" w:hAnsi="Times New Roman" w:cs="Times New Roman"/>
                <w:sz w:val="28"/>
                <w:szCs w:val="28"/>
              </w:rPr>
              <w:t xml:space="preserve"> мен </w:t>
            </w:r>
            <w:r w:rsidRPr="00A04534">
              <w:rPr>
                <w:rFonts w:ascii="Times New Roman" w:hAnsi="Times New Roman" w:cs="Times New Roman"/>
                <w:sz w:val="28"/>
                <w:szCs w:val="28"/>
                <w:lang w:val="kk-KZ"/>
              </w:rPr>
              <w:t xml:space="preserve">формааларының </w:t>
            </w:r>
            <w:r w:rsidRPr="00A04534">
              <w:rPr>
                <w:rFonts w:ascii="Times New Roman" w:hAnsi="Times New Roman" w:cs="Times New Roman"/>
                <w:sz w:val="28"/>
                <w:szCs w:val="28"/>
              </w:rPr>
              <w:t xml:space="preserve"> </w:t>
            </w:r>
            <w:proofErr w:type="spellStart"/>
            <w:r w:rsidRPr="00A04534">
              <w:rPr>
                <w:rFonts w:ascii="Times New Roman" w:hAnsi="Times New Roman" w:cs="Times New Roman"/>
                <w:sz w:val="28"/>
                <w:szCs w:val="28"/>
              </w:rPr>
              <w:t>құрылымына</w:t>
            </w:r>
            <w:proofErr w:type="spellEnd"/>
            <w:r w:rsidRPr="00A04534">
              <w:rPr>
                <w:rFonts w:ascii="Times New Roman" w:hAnsi="Times New Roman" w:cs="Times New Roman"/>
                <w:sz w:val="28"/>
                <w:szCs w:val="28"/>
              </w:rPr>
              <w:t xml:space="preserve"> </w:t>
            </w:r>
            <w:proofErr w:type="spellStart"/>
            <w:r w:rsidRPr="00A04534">
              <w:rPr>
                <w:rFonts w:ascii="Times New Roman" w:hAnsi="Times New Roman" w:cs="Times New Roman"/>
                <w:sz w:val="28"/>
                <w:szCs w:val="28"/>
              </w:rPr>
              <w:t>қарай</w:t>
            </w:r>
            <w:proofErr w:type="spellEnd"/>
            <w:r w:rsidRPr="00A04534">
              <w:rPr>
                <w:rFonts w:ascii="Times New Roman" w:hAnsi="Times New Roman" w:cs="Times New Roman"/>
                <w:sz w:val="28"/>
                <w:szCs w:val="28"/>
              </w:rPr>
              <w:t xml:space="preserve"> </w:t>
            </w:r>
            <w:proofErr w:type="spellStart"/>
            <w:r w:rsidRPr="00A04534">
              <w:rPr>
                <w:rFonts w:ascii="Times New Roman" w:hAnsi="Times New Roman" w:cs="Times New Roman"/>
                <w:sz w:val="28"/>
                <w:szCs w:val="28"/>
              </w:rPr>
              <w:t>жіктеңіз</w:t>
            </w:r>
            <w:proofErr w:type="spellEnd"/>
            <w:r w:rsidRPr="00A04534">
              <w:rPr>
                <w:rFonts w:ascii="Times New Roman" w:hAnsi="Times New Roman" w:cs="Times New Roman"/>
                <w:sz w:val="28"/>
                <w:szCs w:val="28"/>
              </w:rPr>
              <w:t>.</w:t>
            </w:r>
          </w:p>
          <w:p w14:paraId="66CF796A" w14:textId="77777777" w:rsidR="00BA64C8" w:rsidRPr="00A04534" w:rsidRDefault="00BA64C8" w:rsidP="00C63829">
            <w:pPr>
              <w:pStyle w:val="a8"/>
              <w:numPr>
                <w:ilvl w:val="0"/>
                <w:numId w:val="6"/>
              </w:numPr>
              <w:tabs>
                <w:tab w:val="left" w:pos="993"/>
              </w:tabs>
              <w:spacing w:after="0" w:line="240" w:lineRule="auto"/>
              <w:ind w:left="0" w:firstLine="567"/>
              <w:jc w:val="both"/>
              <w:rPr>
                <w:rFonts w:ascii="Times New Roman" w:hAnsi="Times New Roman" w:cs="Times New Roman"/>
                <w:sz w:val="28"/>
                <w:szCs w:val="28"/>
              </w:rPr>
            </w:pPr>
            <w:r w:rsidRPr="00A04534">
              <w:rPr>
                <w:rFonts w:ascii="Times New Roman" w:hAnsi="Times New Roman" w:cs="Times New Roman"/>
                <w:sz w:val="28"/>
                <w:szCs w:val="28"/>
                <w:lang w:val="kk-KZ"/>
              </w:rPr>
              <w:t xml:space="preserve">Графикада </w:t>
            </w:r>
            <w:r w:rsidRPr="00A04534">
              <w:rPr>
                <w:rFonts w:ascii="Times New Roman" w:hAnsi="Times New Roman" w:cs="Times New Roman"/>
                <w:sz w:val="28"/>
                <w:szCs w:val="28"/>
              </w:rPr>
              <w:t xml:space="preserve"> </w:t>
            </w:r>
            <w:proofErr w:type="spellStart"/>
            <w:r w:rsidRPr="00A04534">
              <w:rPr>
                <w:rFonts w:ascii="Times New Roman" w:hAnsi="Times New Roman" w:cs="Times New Roman"/>
                <w:sz w:val="28"/>
                <w:szCs w:val="28"/>
              </w:rPr>
              <w:t>декоративті</w:t>
            </w:r>
            <w:proofErr w:type="spellEnd"/>
            <w:r w:rsidRPr="00A04534">
              <w:rPr>
                <w:rFonts w:ascii="Times New Roman" w:hAnsi="Times New Roman" w:cs="Times New Roman"/>
                <w:sz w:val="28"/>
                <w:szCs w:val="28"/>
              </w:rPr>
              <w:t xml:space="preserve"> композиция </w:t>
            </w:r>
            <w:proofErr w:type="spellStart"/>
            <w:r w:rsidRPr="00A04534">
              <w:rPr>
                <w:rFonts w:ascii="Times New Roman" w:hAnsi="Times New Roman" w:cs="Times New Roman"/>
                <w:sz w:val="28"/>
                <w:szCs w:val="28"/>
              </w:rPr>
              <w:t>жасау</w:t>
            </w:r>
            <w:proofErr w:type="spellEnd"/>
            <w:r w:rsidRPr="00A04534">
              <w:rPr>
                <w:rFonts w:ascii="Times New Roman" w:hAnsi="Times New Roman" w:cs="Times New Roman"/>
                <w:sz w:val="28"/>
                <w:szCs w:val="28"/>
              </w:rPr>
              <w:t xml:space="preserve"> </w:t>
            </w:r>
            <w:proofErr w:type="spellStart"/>
            <w:r w:rsidRPr="00A04534">
              <w:rPr>
                <w:rFonts w:ascii="Times New Roman" w:hAnsi="Times New Roman" w:cs="Times New Roman"/>
                <w:sz w:val="28"/>
                <w:szCs w:val="28"/>
              </w:rPr>
              <w:t>үшін</w:t>
            </w:r>
            <w:proofErr w:type="spellEnd"/>
            <w:r w:rsidRPr="00A04534">
              <w:rPr>
                <w:rFonts w:ascii="Times New Roman" w:hAnsi="Times New Roman" w:cs="Times New Roman"/>
                <w:sz w:val="28"/>
                <w:szCs w:val="28"/>
              </w:rPr>
              <w:t xml:space="preserve"> </w:t>
            </w:r>
            <w:proofErr w:type="spellStart"/>
            <w:r w:rsidRPr="00A04534">
              <w:rPr>
                <w:rFonts w:ascii="Times New Roman" w:hAnsi="Times New Roman" w:cs="Times New Roman"/>
                <w:sz w:val="28"/>
                <w:szCs w:val="28"/>
              </w:rPr>
              <w:t>көркемдік</w:t>
            </w:r>
            <w:proofErr w:type="spellEnd"/>
            <w:r w:rsidRPr="00A04534">
              <w:rPr>
                <w:rFonts w:ascii="Times New Roman" w:hAnsi="Times New Roman" w:cs="Times New Roman"/>
                <w:sz w:val="28"/>
                <w:szCs w:val="28"/>
              </w:rPr>
              <w:t xml:space="preserve"> </w:t>
            </w:r>
            <w:proofErr w:type="spellStart"/>
            <w:r w:rsidRPr="00A04534">
              <w:rPr>
                <w:rFonts w:ascii="Times New Roman" w:hAnsi="Times New Roman" w:cs="Times New Roman"/>
                <w:sz w:val="28"/>
                <w:szCs w:val="28"/>
              </w:rPr>
              <w:t>кеңістіктің</w:t>
            </w:r>
            <w:proofErr w:type="spellEnd"/>
            <w:r w:rsidRPr="00A04534">
              <w:rPr>
                <w:rFonts w:ascii="Times New Roman" w:hAnsi="Times New Roman" w:cs="Times New Roman"/>
                <w:sz w:val="28"/>
                <w:szCs w:val="28"/>
              </w:rPr>
              <w:t xml:space="preserve"> </w:t>
            </w:r>
            <w:proofErr w:type="spellStart"/>
            <w:r w:rsidRPr="00A04534">
              <w:rPr>
                <w:rFonts w:ascii="Times New Roman" w:hAnsi="Times New Roman" w:cs="Times New Roman"/>
                <w:sz w:val="28"/>
                <w:szCs w:val="28"/>
              </w:rPr>
              <w:lastRenderedPageBreak/>
              <w:t>қандай</w:t>
            </w:r>
            <w:proofErr w:type="spellEnd"/>
            <w:r w:rsidRPr="00A04534">
              <w:rPr>
                <w:rFonts w:ascii="Times New Roman" w:hAnsi="Times New Roman" w:cs="Times New Roman"/>
                <w:sz w:val="28"/>
                <w:szCs w:val="28"/>
              </w:rPr>
              <w:t xml:space="preserve"> </w:t>
            </w:r>
            <w:proofErr w:type="spellStart"/>
            <w:r w:rsidRPr="00A04534">
              <w:rPr>
                <w:rFonts w:ascii="Times New Roman" w:hAnsi="Times New Roman" w:cs="Times New Roman"/>
                <w:sz w:val="28"/>
                <w:szCs w:val="28"/>
              </w:rPr>
              <w:t>конструкциясы</w:t>
            </w:r>
            <w:proofErr w:type="spellEnd"/>
            <w:r w:rsidRPr="00A04534">
              <w:rPr>
                <w:rFonts w:ascii="Times New Roman" w:hAnsi="Times New Roman" w:cs="Times New Roman"/>
                <w:sz w:val="28"/>
                <w:szCs w:val="28"/>
              </w:rPr>
              <w:t xml:space="preserve"> </w:t>
            </w:r>
            <w:proofErr w:type="spellStart"/>
            <w:r w:rsidRPr="00A04534">
              <w:rPr>
                <w:rFonts w:ascii="Times New Roman" w:hAnsi="Times New Roman" w:cs="Times New Roman"/>
                <w:sz w:val="28"/>
                <w:szCs w:val="28"/>
              </w:rPr>
              <w:t>қолданылады</w:t>
            </w:r>
            <w:proofErr w:type="spellEnd"/>
            <w:r w:rsidRPr="00A04534">
              <w:rPr>
                <w:rFonts w:ascii="Times New Roman" w:hAnsi="Times New Roman" w:cs="Times New Roman"/>
                <w:sz w:val="28"/>
                <w:szCs w:val="28"/>
              </w:rPr>
              <w:t>?</w:t>
            </w:r>
          </w:p>
          <w:p w14:paraId="4071C1D5" w14:textId="77777777" w:rsidR="00BA64C8" w:rsidRPr="00A04534" w:rsidRDefault="00BA64C8" w:rsidP="00C63829">
            <w:pPr>
              <w:pStyle w:val="a8"/>
              <w:numPr>
                <w:ilvl w:val="0"/>
                <w:numId w:val="6"/>
              </w:numPr>
              <w:tabs>
                <w:tab w:val="left" w:pos="993"/>
              </w:tabs>
              <w:spacing w:after="0" w:line="240" w:lineRule="auto"/>
              <w:ind w:left="0" w:firstLine="567"/>
              <w:jc w:val="both"/>
              <w:rPr>
                <w:rFonts w:ascii="Times New Roman" w:hAnsi="Times New Roman" w:cs="Times New Roman"/>
                <w:sz w:val="28"/>
                <w:szCs w:val="28"/>
              </w:rPr>
            </w:pPr>
            <w:proofErr w:type="spellStart"/>
            <w:r w:rsidRPr="00A04534">
              <w:rPr>
                <w:rFonts w:ascii="Times New Roman" w:hAnsi="Times New Roman" w:cs="Times New Roman"/>
                <w:sz w:val="28"/>
                <w:szCs w:val="28"/>
              </w:rPr>
              <w:t>Қазақстанның</w:t>
            </w:r>
            <w:proofErr w:type="spellEnd"/>
            <w:r w:rsidRPr="00A04534">
              <w:rPr>
                <w:rFonts w:ascii="Times New Roman" w:hAnsi="Times New Roman" w:cs="Times New Roman"/>
                <w:sz w:val="28"/>
                <w:szCs w:val="28"/>
              </w:rPr>
              <w:t xml:space="preserve"> </w:t>
            </w:r>
            <w:proofErr w:type="spellStart"/>
            <w:r w:rsidRPr="00A04534">
              <w:rPr>
                <w:rFonts w:ascii="Times New Roman" w:hAnsi="Times New Roman" w:cs="Times New Roman"/>
                <w:sz w:val="28"/>
                <w:szCs w:val="28"/>
              </w:rPr>
              <w:t>заманауи</w:t>
            </w:r>
            <w:proofErr w:type="spellEnd"/>
            <w:r w:rsidRPr="00A04534">
              <w:rPr>
                <w:rFonts w:ascii="Times New Roman" w:hAnsi="Times New Roman" w:cs="Times New Roman"/>
                <w:sz w:val="28"/>
                <w:szCs w:val="28"/>
              </w:rPr>
              <w:t xml:space="preserve"> </w:t>
            </w:r>
            <w:proofErr w:type="spellStart"/>
            <w:r w:rsidRPr="00A04534">
              <w:rPr>
                <w:rFonts w:ascii="Times New Roman" w:hAnsi="Times New Roman" w:cs="Times New Roman"/>
                <w:sz w:val="28"/>
                <w:szCs w:val="28"/>
              </w:rPr>
              <w:t>суретшілерінің</w:t>
            </w:r>
            <w:proofErr w:type="spellEnd"/>
            <w:r w:rsidRPr="00A04534">
              <w:rPr>
                <w:rFonts w:ascii="Times New Roman" w:hAnsi="Times New Roman" w:cs="Times New Roman"/>
                <w:sz w:val="28"/>
                <w:szCs w:val="28"/>
              </w:rPr>
              <w:t xml:space="preserve"> </w:t>
            </w:r>
            <w:proofErr w:type="spellStart"/>
            <w:r w:rsidRPr="00A04534">
              <w:rPr>
                <w:rFonts w:ascii="Times New Roman" w:hAnsi="Times New Roman" w:cs="Times New Roman"/>
                <w:sz w:val="28"/>
                <w:szCs w:val="28"/>
              </w:rPr>
              <w:t>суреттерінде</w:t>
            </w:r>
            <w:proofErr w:type="spellEnd"/>
            <w:r w:rsidRPr="00A04534">
              <w:rPr>
                <w:rFonts w:ascii="Times New Roman" w:hAnsi="Times New Roman" w:cs="Times New Roman"/>
                <w:sz w:val="28"/>
                <w:szCs w:val="28"/>
              </w:rPr>
              <w:t xml:space="preserve"> </w:t>
            </w:r>
            <w:proofErr w:type="spellStart"/>
            <w:r w:rsidRPr="00A04534">
              <w:rPr>
                <w:rFonts w:ascii="Times New Roman" w:hAnsi="Times New Roman" w:cs="Times New Roman"/>
                <w:sz w:val="28"/>
                <w:szCs w:val="28"/>
              </w:rPr>
              <w:t>көбінесе</w:t>
            </w:r>
            <w:proofErr w:type="spellEnd"/>
            <w:r w:rsidRPr="00A04534">
              <w:rPr>
                <w:rFonts w:ascii="Times New Roman" w:hAnsi="Times New Roman" w:cs="Times New Roman"/>
                <w:sz w:val="28"/>
                <w:szCs w:val="28"/>
              </w:rPr>
              <w:t xml:space="preserve"> </w:t>
            </w:r>
            <w:proofErr w:type="spellStart"/>
            <w:r w:rsidRPr="00A04534">
              <w:rPr>
                <w:rFonts w:ascii="Times New Roman" w:hAnsi="Times New Roman" w:cs="Times New Roman"/>
                <w:sz w:val="28"/>
                <w:szCs w:val="28"/>
              </w:rPr>
              <w:t>қандай</w:t>
            </w:r>
            <w:proofErr w:type="spellEnd"/>
            <w:r w:rsidRPr="00A04534">
              <w:rPr>
                <w:rFonts w:ascii="Times New Roman" w:hAnsi="Times New Roman" w:cs="Times New Roman"/>
                <w:sz w:val="28"/>
                <w:szCs w:val="28"/>
              </w:rPr>
              <w:t xml:space="preserve"> </w:t>
            </w:r>
            <w:proofErr w:type="spellStart"/>
            <w:r w:rsidRPr="00A04534">
              <w:rPr>
                <w:rFonts w:ascii="Times New Roman" w:hAnsi="Times New Roman" w:cs="Times New Roman"/>
                <w:sz w:val="28"/>
                <w:szCs w:val="28"/>
              </w:rPr>
              <w:t>көркемдік</w:t>
            </w:r>
            <w:proofErr w:type="spellEnd"/>
            <w:r w:rsidRPr="00A04534">
              <w:rPr>
                <w:rFonts w:ascii="Times New Roman" w:hAnsi="Times New Roman" w:cs="Times New Roman"/>
                <w:sz w:val="28"/>
                <w:szCs w:val="28"/>
              </w:rPr>
              <w:t xml:space="preserve"> </w:t>
            </w:r>
            <w:proofErr w:type="spellStart"/>
            <w:r w:rsidRPr="00A04534">
              <w:rPr>
                <w:rFonts w:ascii="Times New Roman" w:hAnsi="Times New Roman" w:cs="Times New Roman"/>
                <w:sz w:val="28"/>
                <w:szCs w:val="28"/>
              </w:rPr>
              <w:t>кеңістік</w:t>
            </w:r>
            <w:proofErr w:type="spellEnd"/>
            <w:r w:rsidRPr="00A04534">
              <w:rPr>
                <w:rFonts w:ascii="Times New Roman" w:hAnsi="Times New Roman" w:cs="Times New Roman"/>
                <w:sz w:val="28"/>
                <w:szCs w:val="28"/>
              </w:rPr>
              <w:t xml:space="preserve"> </w:t>
            </w:r>
            <w:proofErr w:type="spellStart"/>
            <w:r w:rsidRPr="00A04534">
              <w:rPr>
                <w:rFonts w:ascii="Times New Roman" w:hAnsi="Times New Roman" w:cs="Times New Roman"/>
                <w:sz w:val="28"/>
                <w:szCs w:val="28"/>
              </w:rPr>
              <w:t>қолданылады</w:t>
            </w:r>
            <w:proofErr w:type="spellEnd"/>
            <w:r w:rsidRPr="00A04534">
              <w:rPr>
                <w:rFonts w:ascii="Times New Roman" w:hAnsi="Times New Roman" w:cs="Times New Roman"/>
                <w:sz w:val="28"/>
                <w:szCs w:val="28"/>
              </w:rPr>
              <w:t>?</w:t>
            </w:r>
          </w:p>
        </w:tc>
      </w:tr>
      <w:tr w:rsidR="00BA64C8" w:rsidRPr="00A04534" w14:paraId="18E326F3" w14:textId="77777777" w:rsidTr="00352A1C">
        <w:tc>
          <w:tcPr>
            <w:tcW w:w="9747" w:type="dxa"/>
          </w:tcPr>
          <w:p w14:paraId="31F180B3" w14:textId="77777777" w:rsidR="00BA64C8" w:rsidRPr="00A04534" w:rsidRDefault="00BA64C8" w:rsidP="00C63829">
            <w:pPr>
              <w:tabs>
                <w:tab w:val="left" w:pos="993"/>
              </w:tabs>
              <w:spacing w:after="0"/>
              <w:ind w:firstLine="567"/>
              <w:jc w:val="center"/>
              <w:rPr>
                <w:rFonts w:ascii="Times New Roman" w:hAnsi="Times New Roman" w:cs="Times New Roman"/>
                <w:sz w:val="28"/>
                <w:szCs w:val="28"/>
              </w:rPr>
            </w:pPr>
            <w:r w:rsidRPr="00A04534">
              <w:rPr>
                <w:rFonts w:ascii="Times New Roman" w:hAnsi="Times New Roman" w:cs="Times New Roman"/>
                <w:b/>
                <w:sz w:val="28"/>
                <w:szCs w:val="28"/>
              </w:rPr>
              <w:lastRenderedPageBreak/>
              <w:t xml:space="preserve">Сын </w:t>
            </w:r>
            <w:proofErr w:type="spellStart"/>
            <w:r w:rsidRPr="00A04534">
              <w:rPr>
                <w:rFonts w:ascii="Times New Roman" w:hAnsi="Times New Roman" w:cs="Times New Roman"/>
                <w:b/>
                <w:sz w:val="28"/>
                <w:szCs w:val="28"/>
              </w:rPr>
              <w:t>тұрғысынан</w:t>
            </w:r>
            <w:proofErr w:type="spellEnd"/>
            <w:r w:rsidRPr="00A04534">
              <w:rPr>
                <w:rFonts w:ascii="Times New Roman" w:hAnsi="Times New Roman" w:cs="Times New Roman"/>
                <w:b/>
                <w:sz w:val="28"/>
                <w:szCs w:val="28"/>
              </w:rPr>
              <w:t xml:space="preserve"> </w:t>
            </w:r>
            <w:proofErr w:type="spellStart"/>
            <w:r w:rsidRPr="00A04534">
              <w:rPr>
                <w:rFonts w:ascii="Times New Roman" w:hAnsi="Times New Roman" w:cs="Times New Roman"/>
                <w:b/>
                <w:sz w:val="28"/>
                <w:szCs w:val="28"/>
              </w:rPr>
              <w:t>ойлауды</w:t>
            </w:r>
            <w:proofErr w:type="spellEnd"/>
            <w:r w:rsidRPr="00A04534">
              <w:rPr>
                <w:rFonts w:ascii="Times New Roman" w:hAnsi="Times New Roman" w:cs="Times New Roman"/>
                <w:b/>
                <w:sz w:val="28"/>
                <w:szCs w:val="28"/>
              </w:rPr>
              <w:t xml:space="preserve"> </w:t>
            </w:r>
            <w:proofErr w:type="spellStart"/>
            <w:r w:rsidRPr="00A04534">
              <w:rPr>
                <w:rFonts w:ascii="Times New Roman" w:hAnsi="Times New Roman" w:cs="Times New Roman"/>
                <w:b/>
                <w:sz w:val="28"/>
                <w:szCs w:val="28"/>
              </w:rPr>
              <w:t>дамытуға</w:t>
            </w:r>
            <w:proofErr w:type="spellEnd"/>
            <w:r w:rsidRPr="00A04534">
              <w:rPr>
                <w:rFonts w:ascii="Times New Roman" w:hAnsi="Times New Roman" w:cs="Times New Roman"/>
                <w:b/>
                <w:sz w:val="28"/>
                <w:szCs w:val="28"/>
              </w:rPr>
              <w:t xml:space="preserve"> </w:t>
            </w:r>
            <w:proofErr w:type="spellStart"/>
            <w:r w:rsidRPr="00A04534">
              <w:rPr>
                <w:rFonts w:ascii="Times New Roman" w:hAnsi="Times New Roman" w:cs="Times New Roman"/>
                <w:b/>
                <w:sz w:val="28"/>
                <w:szCs w:val="28"/>
              </w:rPr>
              <w:t>арналған</w:t>
            </w:r>
            <w:proofErr w:type="spellEnd"/>
            <w:r w:rsidRPr="00A04534">
              <w:rPr>
                <w:rFonts w:ascii="Times New Roman" w:hAnsi="Times New Roman" w:cs="Times New Roman"/>
                <w:b/>
                <w:sz w:val="28"/>
                <w:szCs w:val="28"/>
              </w:rPr>
              <w:t xml:space="preserve"> </w:t>
            </w:r>
            <w:proofErr w:type="spellStart"/>
            <w:r w:rsidRPr="00A04534">
              <w:rPr>
                <w:rFonts w:ascii="Times New Roman" w:hAnsi="Times New Roman" w:cs="Times New Roman"/>
                <w:b/>
                <w:sz w:val="28"/>
                <w:szCs w:val="28"/>
              </w:rPr>
              <w:t>сұрақтар</w:t>
            </w:r>
            <w:proofErr w:type="spellEnd"/>
          </w:p>
        </w:tc>
      </w:tr>
      <w:tr w:rsidR="00BA64C8" w:rsidRPr="00A04534" w14:paraId="39486204" w14:textId="77777777" w:rsidTr="00352A1C">
        <w:tc>
          <w:tcPr>
            <w:tcW w:w="9747" w:type="dxa"/>
          </w:tcPr>
          <w:p w14:paraId="5D59FC89" w14:textId="77777777" w:rsidR="00BA64C8" w:rsidRPr="00A04534" w:rsidRDefault="00BA64C8" w:rsidP="00C63829">
            <w:pPr>
              <w:pStyle w:val="a8"/>
              <w:numPr>
                <w:ilvl w:val="0"/>
                <w:numId w:val="7"/>
              </w:numPr>
              <w:tabs>
                <w:tab w:val="left" w:pos="993"/>
              </w:tabs>
              <w:spacing w:after="0" w:line="240" w:lineRule="auto"/>
              <w:ind w:left="0" w:firstLine="567"/>
              <w:jc w:val="both"/>
              <w:rPr>
                <w:rFonts w:ascii="Times New Roman" w:hAnsi="Times New Roman" w:cs="Times New Roman"/>
                <w:b/>
                <w:sz w:val="28"/>
                <w:szCs w:val="28"/>
              </w:rPr>
            </w:pPr>
            <w:proofErr w:type="spellStart"/>
            <w:r w:rsidRPr="00A04534">
              <w:rPr>
                <w:rFonts w:ascii="Times New Roman" w:hAnsi="Times New Roman" w:cs="Times New Roman"/>
                <w:sz w:val="28"/>
                <w:szCs w:val="28"/>
              </w:rPr>
              <w:t>Көркем</w:t>
            </w:r>
            <w:proofErr w:type="spellEnd"/>
            <w:r w:rsidRPr="00A04534">
              <w:rPr>
                <w:rFonts w:ascii="Times New Roman" w:hAnsi="Times New Roman" w:cs="Times New Roman"/>
                <w:sz w:val="28"/>
                <w:szCs w:val="28"/>
              </w:rPr>
              <w:t xml:space="preserve"> </w:t>
            </w:r>
            <w:proofErr w:type="spellStart"/>
            <w:r w:rsidRPr="00A04534">
              <w:rPr>
                <w:rFonts w:ascii="Times New Roman" w:hAnsi="Times New Roman" w:cs="Times New Roman"/>
                <w:sz w:val="28"/>
                <w:szCs w:val="28"/>
              </w:rPr>
              <w:t>кеңістікті</w:t>
            </w:r>
            <w:proofErr w:type="spellEnd"/>
            <w:r w:rsidRPr="00A04534">
              <w:rPr>
                <w:rFonts w:ascii="Times New Roman" w:hAnsi="Times New Roman" w:cs="Times New Roman"/>
                <w:sz w:val="28"/>
                <w:szCs w:val="28"/>
              </w:rPr>
              <w:t xml:space="preserve"> </w:t>
            </w:r>
            <w:proofErr w:type="spellStart"/>
            <w:r w:rsidRPr="00A04534">
              <w:rPr>
                <w:rFonts w:ascii="Times New Roman" w:hAnsi="Times New Roman" w:cs="Times New Roman"/>
                <w:sz w:val="28"/>
                <w:szCs w:val="28"/>
              </w:rPr>
              <w:t>шешудің</w:t>
            </w:r>
            <w:proofErr w:type="spellEnd"/>
            <w:r w:rsidRPr="00A04534">
              <w:rPr>
                <w:rFonts w:ascii="Times New Roman" w:hAnsi="Times New Roman" w:cs="Times New Roman"/>
                <w:sz w:val="28"/>
                <w:szCs w:val="28"/>
              </w:rPr>
              <w:t xml:space="preserve"> </w:t>
            </w:r>
            <w:proofErr w:type="spellStart"/>
            <w:r w:rsidRPr="00A04534">
              <w:rPr>
                <w:rFonts w:ascii="Times New Roman" w:hAnsi="Times New Roman" w:cs="Times New Roman"/>
                <w:sz w:val="28"/>
                <w:szCs w:val="28"/>
              </w:rPr>
              <w:t>қандай</w:t>
            </w:r>
            <w:proofErr w:type="spellEnd"/>
            <w:r w:rsidRPr="00A04534">
              <w:rPr>
                <w:rFonts w:ascii="Times New Roman" w:hAnsi="Times New Roman" w:cs="Times New Roman"/>
                <w:sz w:val="28"/>
                <w:szCs w:val="28"/>
              </w:rPr>
              <w:t xml:space="preserve"> </w:t>
            </w:r>
            <w:proofErr w:type="spellStart"/>
            <w:r w:rsidRPr="00A04534">
              <w:rPr>
                <w:rFonts w:ascii="Times New Roman" w:hAnsi="Times New Roman" w:cs="Times New Roman"/>
                <w:sz w:val="28"/>
                <w:szCs w:val="28"/>
              </w:rPr>
              <w:t>жолдарын</w:t>
            </w:r>
            <w:proofErr w:type="spellEnd"/>
            <w:r w:rsidRPr="00A04534">
              <w:rPr>
                <w:rFonts w:ascii="Times New Roman" w:hAnsi="Times New Roman" w:cs="Times New Roman"/>
                <w:sz w:val="28"/>
                <w:szCs w:val="28"/>
              </w:rPr>
              <w:t xml:space="preserve"> </w:t>
            </w:r>
            <w:proofErr w:type="spellStart"/>
            <w:r w:rsidRPr="00A04534">
              <w:rPr>
                <w:rFonts w:ascii="Times New Roman" w:hAnsi="Times New Roman" w:cs="Times New Roman"/>
                <w:sz w:val="28"/>
                <w:szCs w:val="28"/>
              </w:rPr>
              <w:t>ұсына</w:t>
            </w:r>
            <w:proofErr w:type="spellEnd"/>
            <w:r w:rsidRPr="00A04534">
              <w:rPr>
                <w:rFonts w:ascii="Times New Roman" w:hAnsi="Times New Roman" w:cs="Times New Roman"/>
                <w:sz w:val="28"/>
                <w:szCs w:val="28"/>
              </w:rPr>
              <w:t xml:space="preserve"> </w:t>
            </w:r>
            <w:proofErr w:type="spellStart"/>
            <w:r w:rsidRPr="00A04534">
              <w:rPr>
                <w:rFonts w:ascii="Times New Roman" w:hAnsi="Times New Roman" w:cs="Times New Roman"/>
                <w:sz w:val="28"/>
                <w:szCs w:val="28"/>
              </w:rPr>
              <w:t>аласыз</w:t>
            </w:r>
            <w:proofErr w:type="spellEnd"/>
            <w:r w:rsidRPr="00A04534">
              <w:rPr>
                <w:rFonts w:ascii="Times New Roman" w:hAnsi="Times New Roman" w:cs="Times New Roman"/>
                <w:sz w:val="28"/>
                <w:szCs w:val="28"/>
              </w:rPr>
              <w:t>?</w:t>
            </w:r>
          </w:p>
          <w:p w14:paraId="6039FFD1" w14:textId="77777777" w:rsidR="00BA64C8" w:rsidRPr="00A04534" w:rsidRDefault="00BA64C8" w:rsidP="00C63829">
            <w:pPr>
              <w:pStyle w:val="a8"/>
              <w:numPr>
                <w:ilvl w:val="0"/>
                <w:numId w:val="7"/>
              </w:numPr>
              <w:tabs>
                <w:tab w:val="left" w:pos="993"/>
              </w:tabs>
              <w:spacing w:after="0" w:line="240" w:lineRule="auto"/>
              <w:ind w:left="0" w:firstLine="567"/>
              <w:jc w:val="both"/>
              <w:rPr>
                <w:rFonts w:ascii="Times New Roman" w:hAnsi="Times New Roman" w:cs="Times New Roman"/>
                <w:b/>
                <w:sz w:val="28"/>
                <w:szCs w:val="28"/>
              </w:rPr>
            </w:pPr>
            <w:proofErr w:type="spellStart"/>
            <w:r w:rsidRPr="00A04534">
              <w:rPr>
                <w:rFonts w:ascii="Times New Roman" w:hAnsi="Times New Roman" w:cs="Times New Roman"/>
                <w:sz w:val="28"/>
                <w:szCs w:val="28"/>
              </w:rPr>
              <w:t>Сіздің</w:t>
            </w:r>
            <w:proofErr w:type="spellEnd"/>
            <w:r w:rsidRPr="00A04534">
              <w:rPr>
                <w:rFonts w:ascii="Times New Roman" w:hAnsi="Times New Roman" w:cs="Times New Roman"/>
                <w:sz w:val="28"/>
                <w:szCs w:val="28"/>
              </w:rPr>
              <w:t xml:space="preserve"> </w:t>
            </w:r>
            <w:proofErr w:type="spellStart"/>
            <w:r w:rsidRPr="00A04534">
              <w:rPr>
                <w:rFonts w:ascii="Times New Roman" w:hAnsi="Times New Roman" w:cs="Times New Roman"/>
                <w:sz w:val="28"/>
                <w:szCs w:val="28"/>
              </w:rPr>
              <w:t>ойыңызша</w:t>
            </w:r>
            <w:proofErr w:type="spellEnd"/>
            <w:r w:rsidRPr="00A04534">
              <w:rPr>
                <w:rFonts w:ascii="Times New Roman" w:hAnsi="Times New Roman" w:cs="Times New Roman"/>
                <w:sz w:val="28"/>
                <w:szCs w:val="28"/>
              </w:rPr>
              <w:t xml:space="preserve">, </w:t>
            </w:r>
            <w:proofErr w:type="spellStart"/>
            <w:r w:rsidRPr="00A04534">
              <w:rPr>
                <w:rFonts w:ascii="Times New Roman" w:hAnsi="Times New Roman" w:cs="Times New Roman"/>
                <w:sz w:val="28"/>
                <w:szCs w:val="28"/>
              </w:rPr>
              <w:t>жас</w:t>
            </w:r>
            <w:proofErr w:type="spellEnd"/>
            <w:r w:rsidRPr="00A04534">
              <w:rPr>
                <w:rFonts w:ascii="Times New Roman" w:hAnsi="Times New Roman" w:cs="Times New Roman"/>
                <w:sz w:val="28"/>
                <w:szCs w:val="28"/>
              </w:rPr>
              <w:t xml:space="preserve"> </w:t>
            </w:r>
            <w:proofErr w:type="spellStart"/>
            <w:r w:rsidRPr="00A04534">
              <w:rPr>
                <w:rFonts w:ascii="Times New Roman" w:hAnsi="Times New Roman" w:cs="Times New Roman"/>
                <w:sz w:val="28"/>
                <w:szCs w:val="28"/>
              </w:rPr>
              <w:t>ұрпақтың</w:t>
            </w:r>
            <w:proofErr w:type="spellEnd"/>
            <w:r w:rsidRPr="00A04534">
              <w:rPr>
                <w:rFonts w:ascii="Times New Roman" w:hAnsi="Times New Roman" w:cs="Times New Roman"/>
                <w:sz w:val="28"/>
                <w:szCs w:val="28"/>
              </w:rPr>
              <w:t xml:space="preserve"> </w:t>
            </w:r>
            <w:proofErr w:type="spellStart"/>
            <w:r w:rsidRPr="00A04534">
              <w:rPr>
                <w:rFonts w:ascii="Times New Roman" w:hAnsi="Times New Roman" w:cs="Times New Roman"/>
                <w:sz w:val="28"/>
                <w:szCs w:val="28"/>
              </w:rPr>
              <w:t>Қазақстанның</w:t>
            </w:r>
            <w:proofErr w:type="spellEnd"/>
            <w:r w:rsidRPr="00A04534">
              <w:rPr>
                <w:rFonts w:ascii="Times New Roman" w:hAnsi="Times New Roman" w:cs="Times New Roman"/>
                <w:sz w:val="28"/>
                <w:szCs w:val="28"/>
              </w:rPr>
              <w:t xml:space="preserve"> </w:t>
            </w:r>
            <w:proofErr w:type="spellStart"/>
            <w:r w:rsidRPr="00A04534">
              <w:rPr>
                <w:rFonts w:ascii="Times New Roman" w:hAnsi="Times New Roman" w:cs="Times New Roman"/>
                <w:sz w:val="28"/>
                <w:szCs w:val="28"/>
              </w:rPr>
              <w:t>бейнелеу</w:t>
            </w:r>
            <w:proofErr w:type="spellEnd"/>
            <w:r w:rsidRPr="00A04534">
              <w:rPr>
                <w:rFonts w:ascii="Times New Roman" w:hAnsi="Times New Roman" w:cs="Times New Roman"/>
                <w:sz w:val="28"/>
                <w:szCs w:val="28"/>
              </w:rPr>
              <w:t xml:space="preserve"> </w:t>
            </w:r>
            <w:proofErr w:type="spellStart"/>
            <w:r w:rsidRPr="00A04534">
              <w:rPr>
                <w:rFonts w:ascii="Times New Roman" w:hAnsi="Times New Roman" w:cs="Times New Roman"/>
                <w:sz w:val="28"/>
                <w:szCs w:val="28"/>
              </w:rPr>
              <w:t>өнеріне</w:t>
            </w:r>
            <w:proofErr w:type="spellEnd"/>
            <w:r w:rsidRPr="00A04534">
              <w:rPr>
                <w:rFonts w:ascii="Times New Roman" w:hAnsi="Times New Roman" w:cs="Times New Roman"/>
                <w:sz w:val="28"/>
                <w:szCs w:val="28"/>
              </w:rPr>
              <w:t xml:space="preserve"> </w:t>
            </w:r>
            <w:proofErr w:type="spellStart"/>
            <w:r w:rsidRPr="00A04534">
              <w:rPr>
                <w:rFonts w:ascii="Times New Roman" w:hAnsi="Times New Roman" w:cs="Times New Roman"/>
                <w:sz w:val="28"/>
                <w:szCs w:val="28"/>
              </w:rPr>
              <w:t>жеткіліксіз</w:t>
            </w:r>
            <w:proofErr w:type="spellEnd"/>
            <w:r w:rsidRPr="00A04534">
              <w:rPr>
                <w:rFonts w:ascii="Times New Roman" w:hAnsi="Times New Roman" w:cs="Times New Roman"/>
                <w:sz w:val="28"/>
                <w:szCs w:val="28"/>
              </w:rPr>
              <w:t xml:space="preserve"> </w:t>
            </w:r>
            <w:proofErr w:type="spellStart"/>
            <w:r w:rsidRPr="00A04534">
              <w:rPr>
                <w:rFonts w:ascii="Times New Roman" w:hAnsi="Times New Roman" w:cs="Times New Roman"/>
                <w:sz w:val="28"/>
                <w:szCs w:val="28"/>
              </w:rPr>
              <w:t>назар</w:t>
            </w:r>
            <w:proofErr w:type="spellEnd"/>
            <w:r w:rsidRPr="00A04534">
              <w:rPr>
                <w:rFonts w:ascii="Times New Roman" w:hAnsi="Times New Roman" w:cs="Times New Roman"/>
                <w:sz w:val="28"/>
                <w:szCs w:val="28"/>
              </w:rPr>
              <w:t xml:space="preserve"> </w:t>
            </w:r>
            <w:proofErr w:type="spellStart"/>
            <w:r w:rsidRPr="00A04534">
              <w:rPr>
                <w:rFonts w:ascii="Times New Roman" w:hAnsi="Times New Roman" w:cs="Times New Roman"/>
                <w:sz w:val="28"/>
                <w:szCs w:val="28"/>
              </w:rPr>
              <w:t>аударуы</w:t>
            </w:r>
            <w:proofErr w:type="spellEnd"/>
            <w:r w:rsidRPr="00A04534">
              <w:rPr>
                <w:rFonts w:ascii="Times New Roman" w:hAnsi="Times New Roman" w:cs="Times New Roman"/>
                <w:sz w:val="28"/>
                <w:szCs w:val="28"/>
              </w:rPr>
              <w:t xml:space="preserve"> мен </w:t>
            </w:r>
            <w:proofErr w:type="spellStart"/>
            <w:r w:rsidRPr="00A04534">
              <w:rPr>
                <w:rFonts w:ascii="Times New Roman" w:hAnsi="Times New Roman" w:cs="Times New Roman"/>
                <w:sz w:val="28"/>
                <w:szCs w:val="28"/>
              </w:rPr>
              <w:t>қызығушылығының</w:t>
            </w:r>
            <w:proofErr w:type="spellEnd"/>
            <w:r w:rsidRPr="00A04534">
              <w:rPr>
                <w:rFonts w:ascii="Times New Roman" w:hAnsi="Times New Roman" w:cs="Times New Roman"/>
                <w:sz w:val="28"/>
                <w:szCs w:val="28"/>
              </w:rPr>
              <w:t xml:space="preserve"> </w:t>
            </w:r>
            <w:proofErr w:type="spellStart"/>
            <w:r w:rsidRPr="00A04534">
              <w:rPr>
                <w:rFonts w:ascii="Times New Roman" w:hAnsi="Times New Roman" w:cs="Times New Roman"/>
                <w:sz w:val="28"/>
                <w:szCs w:val="28"/>
              </w:rPr>
              <w:t>себептері</w:t>
            </w:r>
            <w:proofErr w:type="spellEnd"/>
            <w:r w:rsidRPr="00A04534">
              <w:rPr>
                <w:rFonts w:ascii="Times New Roman" w:hAnsi="Times New Roman" w:cs="Times New Roman"/>
                <w:sz w:val="28"/>
                <w:szCs w:val="28"/>
              </w:rPr>
              <w:t xml:space="preserve"> </w:t>
            </w:r>
            <w:proofErr w:type="spellStart"/>
            <w:r w:rsidRPr="00A04534">
              <w:rPr>
                <w:rFonts w:ascii="Times New Roman" w:hAnsi="Times New Roman" w:cs="Times New Roman"/>
                <w:sz w:val="28"/>
                <w:szCs w:val="28"/>
              </w:rPr>
              <w:t>неде</w:t>
            </w:r>
            <w:proofErr w:type="spellEnd"/>
            <w:r w:rsidRPr="00A04534">
              <w:rPr>
                <w:rFonts w:ascii="Times New Roman" w:hAnsi="Times New Roman" w:cs="Times New Roman"/>
                <w:sz w:val="28"/>
                <w:szCs w:val="28"/>
              </w:rPr>
              <w:t>?</w:t>
            </w:r>
          </w:p>
          <w:p w14:paraId="2C17CBEB" w14:textId="77777777" w:rsidR="00BA64C8" w:rsidRPr="00A04534" w:rsidRDefault="00BA64C8" w:rsidP="00C63829">
            <w:pPr>
              <w:pStyle w:val="a8"/>
              <w:numPr>
                <w:ilvl w:val="0"/>
                <w:numId w:val="7"/>
              </w:numPr>
              <w:tabs>
                <w:tab w:val="left" w:pos="993"/>
              </w:tabs>
              <w:spacing w:after="0" w:line="240" w:lineRule="auto"/>
              <w:ind w:left="0" w:firstLine="567"/>
              <w:jc w:val="both"/>
              <w:rPr>
                <w:rFonts w:ascii="Times New Roman" w:hAnsi="Times New Roman" w:cs="Times New Roman"/>
                <w:sz w:val="28"/>
                <w:szCs w:val="28"/>
              </w:rPr>
            </w:pPr>
            <w:proofErr w:type="spellStart"/>
            <w:r w:rsidRPr="00A04534">
              <w:rPr>
                <w:rFonts w:ascii="Times New Roman" w:hAnsi="Times New Roman" w:cs="Times New Roman"/>
                <w:sz w:val="28"/>
                <w:szCs w:val="28"/>
              </w:rPr>
              <w:t>Суретшінің</w:t>
            </w:r>
            <w:proofErr w:type="spellEnd"/>
            <w:r w:rsidRPr="00A04534">
              <w:rPr>
                <w:rFonts w:ascii="Times New Roman" w:hAnsi="Times New Roman" w:cs="Times New Roman"/>
                <w:sz w:val="28"/>
                <w:szCs w:val="28"/>
              </w:rPr>
              <w:t xml:space="preserve"> / </w:t>
            </w:r>
            <w:proofErr w:type="spellStart"/>
            <w:r w:rsidRPr="00A04534">
              <w:rPr>
                <w:rFonts w:ascii="Times New Roman" w:hAnsi="Times New Roman" w:cs="Times New Roman"/>
                <w:sz w:val="28"/>
                <w:szCs w:val="28"/>
              </w:rPr>
              <w:t>өнертанушының</w:t>
            </w:r>
            <w:proofErr w:type="spellEnd"/>
            <w:r w:rsidRPr="00A04534">
              <w:rPr>
                <w:rFonts w:ascii="Times New Roman" w:hAnsi="Times New Roman" w:cs="Times New Roman"/>
                <w:sz w:val="28"/>
                <w:szCs w:val="28"/>
              </w:rPr>
              <w:t xml:space="preserve"> </w:t>
            </w:r>
            <w:proofErr w:type="spellStart"/>
            <w:r w:rsidRPr="00A04534">
              <w:rPr>
                <w:rFonts w:ascii="Times New Roman" w:hAnsi="Times New Roman" w:cs="Times New Roman"/>
                <w:sz w:val="28"/>
                <w:szCs w:val="28"/>
              </w:rPr>
              <w:t>республикадағы</w:t>
            </w:r>
            <w:proofErr w:type="spellEnd"/>
            <w:r w:rsidRPr="00A04534">
              <w:rPr>
                <w:rFonts w:ascii="Times New Roman" w:hAnsi="Times New Roman" w:cs="Times New Roman"/>
                <w:sz w:val="28"/>
                <w:szCs w:val="28"/>
              </w:rPr>
              <w:t xml:space="preserve"> </w:t>
            </w:r>
            <w:proofErr w:type="spellStart"/>
            <w:r w:rsidRPr="00A04534">
              <w:rPr>
                <w:rFonts w:ascii="Times New Roman" w:hAnsi="Times New Roman" w:cs="Times New Roman"/>
                <w:sz w:val="28"/>
                <w:szCs w:val="28"/>
              </w:rPr>
              <w:t>қазіргі</w:t>
            </w:r>
            <w:proofErr w:type="spellEnd"/>
            <w:r w:rsidRPr="00A04534">
              <w:rPr>
                <w:rFonts w:ascii="Times New Roman" w:hAnsi="Times New Roman" w:cs="Times New Roman"/>
                <w:sz w:val="28"/>
                <w:szCs w:val="28"/>
              </w:rPr>
              <w:t xml:space="preserve"> </w:t>
            </w:r>
            <w:proofErr w:type="spellStart"/>
            <w:r w:rsidRPr="00A04534">
              <w:rPr>
                <w:rFonts w:ascii="Times New Roman" w:hAnsi="Times New Roman" w:cs="Times New Roman"/>
                <w:sz w:val="28"/>
                <w:szCs w:val="28"/>
              </w:rPr>
              <w:t>өнер</w:t>
            </w:r>
            <w:proofErr w:type="spellEnd"/>
            <w:r w:rsidRPr="00A04534">
              <w:rPr>
                <w:rFonts w:ascii="Times New Roman" w:hAnsi="Times New Roman" w:cs="Times New Roman"/>
                <w:sz w:val="28"/>
                <w:szCs w:val="28"/>
              </w:rPr>
              <w:t xml:space="preserve"> </w:t>
            </w:r>
            <w:proofErr w:type="spellStart"/>
            <w:r w:rsidRPr="00A04534">
              <w:rPr>
                <w:rFonts w:ascii="Times New Roman" w:hAnsi="Times New Roman" w:cs="Times New Roman"/>
                <w:sz w:val="28"/>
                <w:szCs w:val="28"/>
              </w:rPr>
              <w:t>жағдайы</w:t>
            </w:r>
            <w:proofErr w:type="spellEnd"/>
            <w:r w:rsidRPr="00A04534">
              <w:rPr>
                <w:rFonts w:ascii="Times New Roman" w:hAnsi="Times New Roman" w:cs="Times New Roman"/>
                <w:sz w:val="28"/>
                <w:szCs w:val="28"/>
              </w:rPr>
              <w:t xml:space="preserve"> </w:t>
            </w:r>
            <w:proofErr w:type="spellStart"/>
            <w:r w:rsidRPr="00A04534">
              <w:rPr>
                <w:rFonts w:ascii="Times New Roman" w:hAnsi="Times New Roman" w:cs="Times New Roman"/>
                <w:sz w:val="28"/>
                <w:szCs w:val="28"/>
              </w:rPr>
              <w:t>туралы</w:t>
            </w:r>
            <w:proofErr w:type="spellEnd"/>
            <w:r w:rsidRPr="00A04534">
              <w:rPr>
                <w:rFonts w:ascii="Times New Roman" w:hAnsi="Times New Roman" w:cs="Times New Roman"/>
                <w:sz w:val="28"/>
                <w:szCs w:val="28"/>
              </w:rPr>
              <w:t xml:space="preserve"> </w:t>
            </w:r>
            <w:proofErr w:type="spellStart"/>
            <w:r w:rsidRPr="00A04534">
              <w:rPr>
                <w:rFonts w:ascii="Times New Roman" w:hAnsi="Times New Roman" w:cs="Times New Roman"/>
                <w:sz w:val="28"/>
                <w:szCs w:val="28"/>
              </w:rPr>
              <w:t>пікірімен</w:t>
            </w:r>
            <w:proofErr w:type="spellEnd"/>
            <w:r w:rsidRPr="00A04534">
              <w:rPr>
                <w:rFonts w:ascii="Times New Roman" w:hAnsi="Times New Roman" w:cs="Times New Roman"/>
                <w:sz w:val="28"/>
                <w:szCs w:val="28"/>
              </w:rPr>
              <w:t xml:space="preserve"> </w:t>
            </w:r>
            <w:proofErr w:type="spellStart"/>
            <w:r w:rsidRPr="00A04534">
              <w:rPr>
                <w:rFonts w:ascii="Times New Roman" w:hAnsi="Times New Roman" w:cs="Times New Roman"/>
                <w:sz w:val="28"/>
                <w:szCs w:val="28"/>
              </w:rPr>
              <w:t>келісесіз</w:t>
            </w:r>
            <w:proofErr w:type="spellEnd"/>
            <w:r w:rsidRPr="00A04534">
              <w:rPr>
                <w:rFonts w:ascii="Times New Roman" w:hAnsi="Times New Roman" w:cs="Times New Roman"/>
                <w:sz w:val="28"/>
                <w:szCs w:val="28"/>
              </w:rPr>
              <w:t xml:space="preserve"> бе?</w:t>
            </w:r>
          </w:p>
          <w:p w14:paraId="27F6CBCB" w14:textId="77777777" w:rsidR="00BA64C8" w:rsidRPr="00A04534" w:rsidRDefault="00BA64C8" w:rsidP="00C63829">
            <w:pPr>
              <w:pStyle w:val="a8"/>
              <w:numPr>
                <w:ilvl w:val="0"/>
                <w:numId w:val="7"/>
              </w:numPr>
              <w:tabs>
                <w:tab w:val="left" w:pos="993"/>
              </w:tabs>
              <w:spacing w:after="0" w:line="240" w:lineRule="auto"/>
              <w:ind w:left="0" w:firstLine="567"/>
              <w:jc w:val="both"/>
              <w:rPr>
                <w:rFonts w:ascii="Times New Roman" w:hAnsi="Times New Roman" w:cs="Times New Roman"/>
                <w:b/>
                <w:sz w:val="28"/>
                <w:szCs w:val="28"/>
              </w:rPr>
            </w:pPr>
            <w:proofErr w:type="spellStart"/>
            <w:r w:rsidRPr="00A04534">
              <w:rPr>
                <w:rFonts w:ascii="Times New Roman" w:hAnsi="Times New Roman" w:cs="Times New Roman"/>
                <w:sz w:val="28"/>
                <w:szCs w:val="28"/>
              </w:rPr>
              <w:t>Қазақстандағы</w:t>
            </w:r>
            <w:proofErr w:type="spellEnd"/>
            <w:r w:rsidRPr="00A04534">
              <w:rPr>
                <w:rFonts w:ascii="Times New Roman" w:hAnsi="Times New Roman" w:cs="Times New Roman"/>
                <w:sz w:val="28"/>
                <w:szCs w:val="28"/>
              </w:rPr>
              <w:t xml:space="preserve"> </w:t>
            </w:r>
            <w:proofErr w:type="spellStart"/>
            <w:r w:rsidRPr="00A04534">
              <w:rPr>
                <w:rFonts w:ascii="Times New Roman" w:hAnsi="Times New Roman" w:cs="Times New Roman"/>
                <w:sz w:val="28"/>
                <w:szCs w:val="28"/>
              </w:rPr>
              <w:t>бейнелеу</w:t>
            </w:r>
            <w:proofErr w:type="spellEnd"/>
            <w:r w:rsidRPr="00A04534">
              <w:rPr>
                <w:rFonts w:ascii="Times New Roman" w:hAnsi="Times New Roman" w:cs="Times New Roman"/>
                <w:sz w:val="28"/>
                <w:szCs w:val="28"/>
              </w:rPr>
              <w:t xml:space="preserve"> </w:t>
            </w:r>
            <w:proofErr w:type="spellStart"/>
            <w:r w:rsidRPr="00A04534">
              <w:rPr>
                <w:rFonts w:ascii="Times New Roman" w:hAnsi="Times New Roman" w:cs="Times New Roman"/>
                <w:sz w:val="28"/>
                <w:szCs w:val="28"/>
              </w:rPr>
              <w:t>өнерінің</w:t>
            </w:r>
            <w:proofErr w:type="spellEnd"/>
            <w:r w:rsidRPr="00A04534">
              <w:rPr>
                <w:rFonts w:ascii="Times New Roman" w:hAnsi="Times New Roman" w:cs="Times New Roman"/>
                <w:sz w:val="28"/>
                <w:szCs w:val="28"/>
              </w:rPr>
              <w:t xml:space="preserve"> осы </w:t>
            </w:r>
            <w:proofErr w:type="spellStart"/>
            <w:r w:rsidRPr="00A04534">
              <w:rPr>
                <w:rFonts w:ascii="Times New Roman" w:hAnsi="Times New Roman" w:cs="Times New Roman"/>
                <w:sz w:val="28"/>
                <w:szCs w:val="28"/>
              </w:rPr>
              <w:t>немесе</w:t>
            </w:r>
            <w:proofErr w:type="spellEnd"/>
            <w:r w:rsidRPr="00A04534">
              <w:rPr>
                <w:rFonts w:ascii="Times New Roman" w:hAnsi="Times New Roman" w:cs="Times New Roman"/>
                <w:sz w:val="28"/>
                <w:szCs w:val="28"/>
              </w:rPr>
              <w:t xml:space="preserve"> </w:t>
            </w:r>
            <w:proofErr w:type="spellStart"/>
            <w:r w:rsidRPr="00A04534">
              <w:rPr>
                <w:rFonts w:ascii="Times New Roman" w:hAnsi="Times New Roman" w:cs="Times New Roman"/>
                <w:sz w:val="28"/>
                <w:szCs w:val="28"/>
              </w:rPr>
              <w:t>басқа</w:t>
            </w:r>
            <w:proofErr w:type="spellEnd"/>
            <w:r w:rsidRPr="00A04534">
              <w:rPr>
                <w:rFonts w:ascii="Times New Roman" w:hAnsi="Times New Roman" w:cs="Times New Roman"/>
                <w:sz w:val="28"/>
                <w:szCs w:val="28"/>
              </w:rPr>
              <w:t xml:space="preserve"> </w:t>
            </w:r>
            <w:proofErr w:type="spellStart"/>
            <w:r w:rsidRPr="00A04534">
              <w:rPr>
                <w:rFonts w:ascii="Times New Roman" w:hAnsi="Times New Roman" w:cs="Times New Roman"/>
                <w:sz w:val="28"/>
                <w:szCs w:val="28"/>
              </w:rPr>
              <w:t>түрінің</w:t>
            </w:r>
            <w:proofErr w:type="spellEnd"/>
            <w:r w:rsidRPr="00A04534">
              <w:rPr>
                <w:rFonts w:ascii="Times New Roman" w:hAnsi="Times New Roman" w:cs="Times New Roman"/>
                <w:sz w:val="28"/>
                <w:szCs w:val="28"/>
              </w:rPr>
              <w:t xml:space="preserve"> </w:t>
            </w:r>
            <w:proofErr w:type="spellStart"/>
            <w:r w:rsidRPr="00A04534">
              <w:rPr>
                <w:rFonts w:ascii="Times New Roman" w:hAnsi="Times New Roman" w:cs="Times New Roman"/>
                <w:sz w:val="28"/>
                <w:szCs w:val="28"/>
              </w:rPr>
              <w:t>дамуының</w:t>
            </w:r>
            <w:proofErr w:type="spellEnd"/>
            <w:r w:rsidRPr="00A04534">
              <w:rPr>
                <w:rFonts w:ascii="Times New Roman" w:hAnsi="Times New Roman" w:cs="Times New Roman"/>
                <w:sz w:val="28"/>
                <w:szCs w:val="28"/>
              </w:rPr>
              <w:t xml:space="preserve"> </w:t>
            </w:r>
            <w:proofErr w:type="spellStart"/>
            <w:r w:rsidRPr="00A04534">
              <w:rPr>
                <w:rFonts w:ascii="Times New Roman" w:hAnsi="Times New Roman" w:cs="Times New Roman"/>
                <w:sz w:val="28"/>
                <w:szCs w:val="28"/>
              </w:rPr>
              <w:t>кейбір</w:t>
            </w:r>
            <w:proofErr w:type="spellEnd"/>
            <w:r w:rsidRPr="00A04534">
              <w:rPr>
                <w:rFonts w:ascii="Times New Roman" w:hAnsi="Times New Roman" w:cs="Times New Roman"/>
                <w:sz w:val="28"/>
                <w:szCs w:val="28"/>
              </w:rPr>
              <w:t xml:space="preserve"> </w:t>
            </w:r>
            <w:proofErr w:type="spellStart"/>
            <w:r w:rsidRPr="00A04534">
              <w:rPr>
                <w:rFonts w:ascii="Times New Roman" w:hAnsi="Times New Roman" w:cs="Times New Roman"/>
                <w:sz w:val="28"/>
                <w:szCs w:val="28"/>
              </w:rPr>
              <w:t>фактілерін</w:t>
            </w:r>
            <w:proofErr w:type="spellEnd"/>
            <w:r w:rsidRPr="00A04534">
              <w:rPr>
                <w:rFonts w:ascii="Times New Roman" w:hAnsi="Times New Roman" w:cs="Times New Roman"/>
                <w:sz w:val="28"/>
                <w:szCs w:val="28"/>
              </w:rPr>
              <w:t xml:space="preserve"> </w:t>
            </w:r>
            <w:proofErr w:type="spellStart"/>
            <w:r w:rsidRPr="00A04534">
              <w:rPr>
                <w:rFonts w:ascii="Times New Roman" w:hAnsi="Times New Roman" w:cs="Times New Roman"/>
                <w:sz w:val="28"/>
                <w:szCs w:val="28"/>
              </w:rPr>
              <w:t>келтіріңіз</w:t>
            </w:r>
            <w:proofErr w:type="spellEnd"/>
            <w:r w:rsidRPr="00A04534">
              <w:rPr>
                <w:rFonts w:ascii="Times New Roman" w:hAnsi="Times New Roman" w:cs="Times New Roman"/>
                <w:sz w:val="28"/>
                <w:szCs w:val="28"/>
              </w:rPr>
              <w:t>.</w:t>
            </w:r>
          </w:p>
          <w:p w14:paraId="41F4E0EB" w14:textId="77777777" w:rsidR="00BA64C8" w:rsidRPr="00A04534" w:rsidRDefault="00BA64C8" w:rsidP="00C63829">
            <w:pPr>
              <w:pStyle w:val="a8"/>
              <w:numPr>
                <w:ilvl w:val="0"/>
                <w:numId w:val="7"/>
              </w:numPr>
              <w:tabs>
                <w:tab w:val="left" w:pos="993"/>
              </w:tabs>
              <w:spacing w:after="0" w:line="240" w:lineRule="auto"/>
              <w:ind w:left="0" w:firstLine="567"/>
              <w:jc w:val="both"/>
              <w:rPr>
                <w:rFonts w:ascii="Times New Roman" w:hAnsi="Times New Roman" w:cs="Times New Roman"/>
                <w:b/>
                <w:sz w:val="28"/>
                <w:szCs w:val="28"/>
              </w:rPr>
            </w:pPr>
            <w:proofErr w:type="spellStart"/>
            <w:r w:rsidRPr="00A04534">
              <w:rPr>
                <w:rFonts w:ascii="Times New Roman" w:hAnsi="Times New Roman" w:cs="Times New Roman"/>
                <w:sz w:val="28"/>
                <w:szCs w:val="28"/>
              </w:rPr>
              <w:t>Шығармаларды</w:t>
            </w:r>
            <w:proofErr w:type="spellEnd"/>
            <w:r w:rsidRPr="00A04534">
              <w:rPr>
                <w:rFonts w:ascii="Times New Roman" w:hAnsi="Times New Roman" w:cs="Times New Roman"/>
                <w:sz w:val="28"/>
                <w:szCs w:val="28"/>
              </w:rPr>
              <w:t xml:space="preserve"> </w:t>
            </w:r>
            <w:proofErr w:type="spellStart"/>
            <w:r w:rsidRPr="00A04534">
              <w:rPr>
                <w:rFonts w:ascii="Times New Roman" w:hAnsi="Times New Roman" w:cs="Times New Roman"/>
                <w:sz w:val="28"/>
                <w:szCs w:val="28"/>
              </w:rPr>
              <w:t>талдап</w:t>
            </w:r>
            <w:proofErr w:type="spellEnd"/>
            <w:r w:rsidRPr="00A04534">
              <w:rPr>
                <w:rFonts w:ascii="Times New Roman" w:hAnsi="Times New Roman" w:cs="Times New Roman"/>
                <w:sz w:val="28"/>
                <w:szCs w:val="28"/>
              </w:rPr>
              <w:t xml:space="preserve">, </w:t>
            </w:r>
            <w:proofErr w:type="spellStart"/>
            <w:r w:rsidRPr="00A04534">
              <w:rPr>
                <w:rFonts w:ascii="Times New Roman" w:hAnsi="Times New Roman" w:cs="Times New Roman"/>
                <w:sz w:val="28"/>
                <w:szCs w:val="28"/>
              </w:rPr>
              <w:t>жағымды</w:t>
            </w:r>
            <w:proofErr w:type="spellEnd"/>
            <w:r w:rsidRPr="00A04534">
              <w:rPr>
                <w:rFonts w:ascii="Times New Roman" w:hAnsi="Times New Roman" w:cs="Times New Roman"/>
                <w:sz w:val="28"/>
                <w:szCs w:val="28"/>
              </w:rPr>
              <w:t xml:space="preserve"> </w:t>
            </w:r>
            <w:proofErr w:type="spellStart"/>
            <w:r w:rsidRPr="00A04534">
              <w:rPr>
                <w:rFonts w:ascii="Times New Roman" w:hAnsi="Times New Roman" w:cs="Times New Roman"/>
                <w:sz w:val="28"/>
                <w:szCs w:val="28"/>
              </w:rPr>
              <w:t>және</w:t>
            </w:r>
            <w:proofErr w:type="spellEnd"/>
            <w:r w:rsidRPr="00A04534">
              <w:rPr>
                <w:rFonts w:ascii="Times New Roman" w:hAnsi="Times New Roman" w:cs="Times New Roman"/>
                <w:sz w:val="28"/>
                <w:szCs w:val="28"/>
              </w:rPr>
              <w:t xml:space="preserve"> </w:t>
            </w:r>
            <w:proofErr w:type="spellStart"/>
            <w:r w:rsidRPr="00A04534">
              <w:rPr>
                <w:rFonts w:ascii="Times New Roman" w:hAnsi="Times New Roman" w:cs="Times New Roman"/>
                <w:sz w:val="28"/>
                <w:szCs w:val="28"/>
              </w:rPr>
              <w:t>жағымсыз</w:t>
            </w:r>
            <w:proofErr w:type="spellEnd"/>
            <w:r w:rsidRPr="00A04534">
              <w:rPr>
                <w:rFonts w:ascii="Times New Roman" w:hAnsi="Times New Roman" w:cs="Times New Roman"/>
                <w:sz w:val="28"/>
                <w:szCs w:val="28"/>
              </w:rPr>
              <w:t xml:space="preserve"> </w:t>
            </w:r>
            <w:proofErr w:type="spellStart"/>
            <w:r w:rsidRPr="00A04534">
              <w:rPr>
                <w:rFonts w:ascii="Times New Roman" w:hAnsi="Times New Roman" w:cs="Times New Roman"/>
                <w:sz w:val="28"/>
                <w:szCs w:val="28"/>
              </w:rPr>
              <w:t>тұстарын</w:t>
            </w:r>
            <w:proofErr w:type="spellEnd"/>
            <w:r w:rsidRPr="00A04534">
              <w:rPr>
                <w:rFonts w:ascii="Times New Roman" w:hAnsi="Times New Roman" w:cs="Times New Roman"/>
                <w:sz w:val="28"/>
                <w:szCs w:val="28"/>
              </w:rPr>
              <w:t xml:space="preserve"> </w:t>
            </w:r>
            <w:proofErr w:type="spellStart"/>
            <w:r w:rsidRPr="00A04534">
              <w:rPr>
                <w:rFonts w:ascii="Times New Roman" w:hAnsi="Times New Roman" w:cs="Times New Roman"/>
                <w:sz w:val="28"/>
                <w:szCs w:val="28"/>
              </w:rPr>
              <w:t>анықтаңыз</w:t>
            </w:r>
            <w:proofErr w:type="spellEnd"/>
            <w:r w:rsidRPr="00A04534">
              <w:rPr>
                <w:rFonts w:ascii="Times New Roman" w:hAnsi="Times New Roman" w:cs="Times New Roman"/>
                <w:sz w:val="28"/>
                <w:szCs w:val="28"/>
              </w:rPr>
              <w:t>.</w:t>
            </w:r>
          </w:p>
          <w:p w14:paraId="6A657DB9" w14:textId="77777777" w:rsidR="00BA64C8" w:rsidRPr="00A04534" w:rsidRDefault="00BA64C8" w:rsidP="00C63829">
            <w:pPr>
              <w:pStyle w:val="a8"/>
              <w:numPr>
                <w:ilvl w:val="0"/>
                <w:numId w:val="7"/>
              </w:numPr>
              <w:tabs>
                <w:tab w:val="left" w:pos="993"/>
              </w:tabs>
              <w:spacing w:after="0" w:line="240" w:lineRule="auto"/>
              <w:ind w:left="0" w:firstLine="567"/>
              <w:jc w:val="both"/>
              <w:rPr>
                <w:rFonts w:ascii="Times New Roman" w:hAnsi="Times New Roman" w:cs="Times New Roman"/>
                <w:b/>
                <w:sz w:val="28"/>
                <w:szCs w:val="28"/>
              </w:rPr>
            </w:pPr>
            <w:r w:rsidRPr="00A04534">
              <w:rPr>
                <w:rFonts w:ascii="Times New Roman" w:hAnsi="Times New Roman" w:cs="Times New Roman"/>
                <w:sz w:val="28"/>
                <w:szCs w:val="28"/>
                <w:lang w:val="kk-KZ"/>
              </w:rPr>
              <w:t xml:space="preserve">Қазақстанда </w:t>
            </w:r>
            <w:r w:rsidRPr="00A04534">
              <w:rPr>
                <w:rFonts w:ascii="Times New Roman" w:hAnsi="Times New Roman" w:cs="Times New Roman"/>
                <w:sz w:val="28"/>
                <w:szCs w:val="28"/>
              </w:rPr>
              <w:t xml:space="preserve"> </w:t>
            </w:r>
            <w:r>
              <w:rPr>
                <w:rFonts w:ascii="Times New Roman" w:hAnsi="Times New Roman" w:cs="Times New Roman"/>
                <w:sz w:val="28"/>
                <w:szCs w:val="28"/>
                <w:lang w:val="kk-KZ"/>
              </w:rPr>
              <w:t>графика</w:t>
            </w:r>
            <w:r w:rsidRPr="00A04534">
              <w:rPr>
                <w:rFonts w:ascii="Times New Roman" w:hAnsi="Times New Roman" w:cs="Times New Roman"/>
                <w:sz w:val="28"/>
                <w:szCs w:val="28"/>
              </w:rPr>
              <w:t xml:space="preserve"> </w:t>
            </w:r>
            <w:proofErr w:type="spellStart"/>
            <w:r w:rsidRPr="00A04534">
              <w:rPr>
                <w:rFonts w:ascii="Times New Roman" w:hAnsi="Times New Roman" w:cs="Times New Roman"/>
                <w:sz w:val="28"/>
                <w:szCs w:val="28"/>
              </w:rPr>
              <w:t>өнерінің</w:t>
            </w:r>
            <w:proofErr w:type="spellEnd"/>
            <w:r w:rsidRPr="00A04534">
              <w:rPr>
                <w:rFonts w:ascii="Times New Roman" w:hAnsi="Times New Roman" w:cs="Times New Roman"/>
                <w:sz w:val="28"/>
                <w:szCs w:val="28"/>
              </w:rPr>
              <w:t xml:space="preserve"> </w:t>
            </w:r>
            <w:proofErr w:type="spellStart"/>
            <w:r w:rsidRPr="00A04534">
              <w:rPr>
                <w:rFonts w:ascii="Times New Roman" w:hAnsi="Times New Roman" w:cs="Times New Roman"/>
                <w:sz w:val="28"/>
                <w:szCs w:val="28"/>
              </w:rPr>
              <w:t>болашағы</w:t>
            </w:r>
            <w:proofErr w:type="spellEnd"/>
            <w:r w:rsidRPr="00A04534">
              <w:rPr>
                <w:rFonts w:ascii="Times New Roman" w:hAnsi="Times New Roman" w:cs="Times New Roman"/>
                <w:sz w:val="28"/>
                <w:szCs w:val="28"/>
              </w:rPr>
              <w:t xml:space="preserve"> мен </w:t>
            </w:r>
            <w:proofErr w:type="spellStart"/>
            <w:r w:rsidRPr="00A04534">
              <w:rPr>
                <w:rFonts w:ascii="Times New Roman" w:hAnsi="Times New Roman" w:cs="Times New Roman"/>
                <w:sz w:val="28"/>
                <w:szCs w:val="28"/>
              </w:rPr>
              <w:t>дамуының</w:t>
            </w:r>
            <w:proofErr w:type="spellEnd"/>
            <w:r w:rsidRPr="00A04534">
              <w:rPr>
                <w:rFonts w:ascii="Times New Roman" w:hAnsi="Times New Roman" w:cs="Times New Roman"/>
                <w:sz w:val="28"/>
                <w:szCs w:val="28"/>
              </w:rPr>
              <w:t xml:space="preserve"> </w:t>
            </w:r>
            <w:proofErr w:type="spellStart"/>
            <w:r w:rsidRPr="00A04534">
              <w:rPr>
                <w:rFonts w:ascii="Times New Roman" w:hAnsi="Times New Roman" w:cs="Times New Roman"/>
                <w:sz w:val="28"/>
                <w:szCs w:val="28"/>
              </w:rPr>
              <w:t>болжамы</w:t>
            </w:r>
            <w:proofErr w:type="spellEnd"/>
            <w:r w:rsidRPr="00A04534">
              <w:rPr>
                <w:rFonts w:ascii="Times New Roman" w:hAnsi="Times New Roman" w:cs="Times New Roman"/>
                <w:sz w:val="28"/>
                <w:szCs w:val="28"/>
              </w:rPr>
              <w:t xml:space="preserve">: </w:t>
            </w:r>
            <w:proofErr w:type="spellStart"/>
            <w:r w:rsidRPr="00A04534">
              <w:rPr>
                <w:rFonts w:ascii="Times New Roman" w:hAnsi="Times New Roman" w:cs="Times New Roman"/>
                <w:sz w:val="28"/>
                <w:szCs w:val="28"/>
              </w:rPr>
              <w:t>өнерде</w:t>
            </w:r>
            <w:proofErr w:type="spellEnd"/>
            <w:r w:rsidRPr="00A04534">
              <w:rPr>
                <w:rFonts w:ascii="Times New Roman" w:hAnsi="Times New Roman" w:cs="Times New Roman"/>
                <w:sz w:val="28"/>
                <w:szCs w:val="28"/>
              </w:rPr>
              <w:t xml:space="preserve"> </w:t>
            </w:r>
            <w:proofErr w:type="spellStart"/>
            <w:r w:rsidRPr="00A04534">
              <w:rPr>
                <w:rFonts w:ascii="Times New Roman" w:hAnsi="Times New Roman" w:cs="Times New Roman"/>
                <w:sz w:val="28"/>
                <w:szCs w:val="28"/>
              </w:rPr>
              <w:t>қай</w:t>
            </w:r>
            <w:proofErr w:type="spellEnd"/>
            <w:r w:rsidRPr="00A04534">
              <w:rPr>
                <w:rFonts w:ascii="Times New Roman" w:hAnsi="Times New Roman" w:cs="Times New Roman"/>
                <w:sz w:val="28"/>
                <w:szCs w:val="28"/>
              </w:rPr>
              <w:t xml:space="preserve"> </w:t>
            </w:r>
            <w:proofErr w:type="spellStart"/>
            <w:r w:rsidRPr="00A04534">
              <w:rPr>
                <w:rFonts w:ascii="Times New Roman" w:hAnsi="Times New Roman" w:cs="Times New Roman"/>
                <w:sz w:val="28"/>
                <w:szCs w:val="28"/>
              </w:rPr>
              <w:t>бағыттар</w:t>
            </w:r>
            <w:proofErr w:type="spellEnd"/>
            <w:r w:rsidRPr="00A04534">
              <w:rPr>
                <w:rFonts w:ascii="Times New Roman" w:hAnsi="Times New Roman" w:cs="Times New Roman"/>
                <w:sz w:val="28"/>
                <w:szCs w:val="28"/>
              </w:rPr>
              <w:t xml:space="preserve"> басым </w:t>
            </w:r>
            <w:proofErr w:type="spellStart"/>
            <w:r w:rsidRPr="00A04534">
              <w:rPr>
                <w:rFonts w:ascii="Times New Roman" w:hAnsi="Times New Roman" w:cs="Times New Roman"/>
                <w:sz w:val="28"/>
                <w:szCs w:val="28"/>
              </w:rPr>
              <w:t>болады</w:t>
            </w:r>
            <w:proofErr w:type="spellEnd"/>
            <w:r w:rsidRPr="00A04534">
              <w:rPr>
                <w:rFonts w:ascii="Times New Roman" w:hAnsi="Times New Roman" w:cs="Times New Roman"/>
                <w:sz w:val="28"/>
                <w:szCs w:val="28"/>
              </w:rPr>
              <w:t xml:space="preserve">, ал </w:t>
            </w:r>
            <w:proofErr w:type="spellStart"/>
            <w:r w:rsidRPr="00A04534">
              <w:rPr>
                <w:rFonts w:ascii="Times New Roman" w:hAnsi="Times New Roman" w:cs="Times New Roman"/>
                <w:sz w:val="28"/>
                <w:szCs w:val="28"/>
              </w:rPr>
              <w:t>қайсысы</w:t>
            </w:r>
            <w:proofErr w:type="spellEnd"/>
            <w:r w:rsidRPr="00A04534">
              <w:rPr>
                <w:rFonts w:ascii="Times New Roman" w:hAnsi="Times New Roman" w:cs="Times New Roman"/>
                <w:sz w:val="28"/>
                <w:szCs w:val="28"/>
              </w:rPr>
              <w:t xml:space="preserve"> </w:t>
            </w:r>
            <w:r w:rsidRPr="00A04534">
              <w:rPr>
                <w:rFonts w:ascii="Times New Roman" w:hAnsi="Times New Roman" w:cs="Times New Roman"/>
                <w:sz w:val="28"/>
                <w:szCs w:val="28"/>
                <w:lang w:val="kk-KZ"/>
              </w:rPr>
              <w:t xml:space="preserve">екінші планға </w:t>
            </w:r>
            <w:r w:rsidRPr="00A04534">
              <w:rPr>
                <w:rFonts w:ascii="Times New Roman" w:hAnsi="Times New Roman" w:cs="Times New Roman"/>
                <w:sz w:val="28"/>
                <w:szCs w:val="28"/>
              </w:rPr>
              <w:t xml:space="preserve"> </w:t>
            </w:r>
            <w:proofErr w:type="spellStart"/>
            <w:r w:rsidRPr="00A04534">
              <w:rPr>
                <w:rFonts w:ascii="Times New Roman" w:hAnsi="Times New Roman" w:cs="Times New Roman"/>
                <w:sz w:val="28"/>
                <w:szCs w:val="28"/>
              </w:rPr>
              <w:t>түседі</w:t>
            </w:r>
            <w:proofErr w:type="spellEnd"/>
            <w:r w:rsidRPr="00A04534">
              <w:rPr>
                <w:rFonts w:ascii="Times New Roman" w:hAnsi="Times New Roman" w:cs="Times New Roman"/>
                <w:sz w:val="28"/>
                <w:szCs w:val="28"/>
              </w:rPr>
              <w:t>,</w:t>
            </w:r>
          </w:p>
          <w:p w14:paraId="529500B1" w14:textId="77777777" w:rsidR="00BA64C8" w:rsidRPr="00A04534" w:rsidRDefault="00BA64C8" w:rsidP="00C63829">
            <w:pPr>
              <w:pStyle w:val="a8"/>
              <w:numPr>
                <w:ilvl w:val="0"/>
                <w:numId w:val="7"/>
              </w:numPr>
              <w:tabs>
                <w:tab w:val="left" w:pos="993"/>
              </w:tabs>
              <w:spacing w:after="0" w:line="240" w:lineRule="auto"/>
              <w:ind w:left="0" w:firstLine="567"/>
              <w:jc w:val="both"/>
              <w:rPr>
                <w:rFonts w:ascii="Times New Roman" w:hAnsi="Times New Roman" w:cs="Times New Roman"/>
                <w:b/>
                <w:sz w:val="28"/>
                <w:szCs w:val="28"/>
                <w:lang w:val="kk-KZ"/>
              </w:rPr>
            </w:pPr>
            <w:r w:rsidRPr="00A04534">
              <w:rPr>
                <w:rFonts w:ascii="Times New Roman" w:hAnsi="Times New Roman" w:cs="Times New Roman"/>
                <w:sz w:val="28"/>
                <w:szCs w:val="28"/>
                <w:lang w:val="kk-KZ"/>
              </w:rPr>
              <w:t>Өзіңіздің шығармашылық ізденісте  немесе қорытынды жұмыста оң және теріс жақтарын табыңыз.</w:t>
            </w:r>
          </w:p>
        </w:tc>
      </w:tr>
    </w:tbl>
    <w:p w14:paraId="4182762E" w14:textId="77777777" w:rsidR="005401E9" w:rsidRDefault="005401E9" w:rsidP="00C63829">
      <w:pPr>
        <w:tabs>
          <w:tab w:val="left" w:pos="993"/>
        </w:tabs>
        <w:ind w:firstLine="567"/>
        <w:rPr>
          <w:rFonts w:ascii="Times New Roman" w:hAnsi="Times New Roman" w:cs="Times New Roman"/>
          <w:b/>
          <w:sz w:val="28"/>
          <w:szCs w:val="28"/>
          <w:lang w:val="kk-KZ"/>
        </w:rPr>
      </w:pPr>
    </w:p>
    <w:p w14:paraId="44FC8FD0" w14:textId="77777777" w:rsidR="005401E9" w:rsidRDefault="005401E9" w:rsidP="00C63829">
      <w:pPr>
        <w:tabs>
          <w:tab w:val="left" w:pos="993"/>
        </w:tabs>
        <w:ind w:firstLine="567"/>
        <w:rPr>
          <w:rFonts w:ascii="Times New Roman" w:hAnsi="Times New Roman" w:cs="Times New Roman"/>
          <w:b/>
          <w:sz w:val="28"/>
          <w:szCs w:val="28"/>
          <w:lang w:val="kk-KZ"/>
        </w:rPr>
      </w:pPr>
    </w:p>
    <w:p w14:paraId="7E276415" w14:textId="77777777" w:rsidR="00B9093B" w:rsidRDefault="00B9093B" w:rsidP="00C63829">
      <w:pPr>
        <w:tabs>
          <w:tab w:val="left" w:pos="993"/>
        </w:tabs>
        <w:ind w:firstLine="567"/>
        <w:rPr>
          <w:rFonts w:ascii="Times New Roman" w:hAnsi="Times New Roman" w:cs="Times New Roman"/>
          <w:b/>
          <w:sz w:val="28"/>
          <w:szCs w:val="28"/>
          <w:lang w:val="kk-KZ"/>
        </w:rPr>
      </w:pPr>
    </w:p>
    <w:p w14:paraId="48377988" w14:textId="77777777" w:rsidR="00B9093B" w:rsidRDefault="00B9093B" w:rsidP="00650FFE">
      <w:pPr>
        <w:rPr>
          <w:rFonts w:ascii="Times New Roman" w:hAnsi="Times New Roman" w:cs="Times New Roman"/>
          <w:b/>
          <w:sz w:val="28"/>
          <w:szCs w:val="28"/>
          <w:lang w:val="kk-KZ"/>
        </w:rPr>
      </w:pPr>
    </w:p>
    <w:p w14:paraId="133E32A5" w14:textId="77777777" w:rsidR="00B9093B" w:rsidRDefault="00B9093B" w:rsidP="00650FFE">
      <w:pPr>
        <w:rPr>
          <w:rFonts w:ascii="Times New Roman" w:hAnsi="Times New Roman" w:cs="Times New Roman"/>
          <w:b/>
          <w:sz w:val="28"/>
          <w:szCs w:val="28"/>
          <w:lang w:val="kk-KZ"/>
        </w:rPr>
      </w:pPr>
    </w:p>
    <w:p w14:paraId="5429AE6B" w14:textId="77777777" w:rsidR="00B9093B" w:rsidRDefault="00B9093B" w:rsidP="00650FFE">
      <w:pPr>
        <w:rPr>
          <w:rFonts w:ascii="Times New Roman" w:hAnsi="Times New Roman" w:cs="Times New Roman"/>
          <w:b/>
          <w:sz w:val="28"/>
          <w:szCs w:val="28"/>
          <w:lang w:val="kk-KZ"/>
        </w:rPr>
      </w:pPr>
    </w:p>
    <w:p w14:paraId="7344478B" w14:textId="7F447B36" w:rsidR="00352A1C" w:rsidRDefault="00650FFE" w:rsidP="00650FFE">
      <w:pPr>
        <w:rPr>
          <w:rFonts w:ascii="Times New Roman" w:hAnsi="Times New Roman" w:cs="Times New Roman"/>
          <w:b/>
          <w:sz w:val="28"/>
          <w:szCs w:val="28"/>
          <w:lang w:val="kk-KZ"/>
        </w:rPr>
      </w:pPr>
      <w:r>
        <w:rPr>
          <w:rFonts w:ascii="Times New Roman" w:hAnsi="Times New Roman" w:cs="Times New Roman"/>
          <w:b/>
          <w:sz w:val="28"/>
          <w:szCs w:val="28"/>
          <w:lang w:val="kk-KZ"/>
        </w:rPr>
        <w:t xml:space="preserve">                                                                                         </w:t>
      </w:r>
      <w:r w:rsidR="00352A1C">
        <w:rPr>
          <w:rFonts w:ascii="Times New Roman" w:hAnsi="Times New Roman" w:cs="Times New Roman"/>
          <w:b/>
          <w:sz w:val="28"/>
          <w:szCs w:val="28"/>
          <w:lang w:val="kk-KZ"/>
        </w:rPr>
        <w:br w:type="page"/>
      </w:r>
    </w:p>
    <w:p w14:paraId="35117389" w14:textId="07444B39" w:rsidR="00650FFE" w:rsidRPr="00352A1C" w:rsidRDefault="00352A1C" w:rsidP="00352A1C">
      <w:pPr>
        <w:spacing w:after="0" w:line="240" w:lineRule="auto"/>
        <w:jc w:val="center"/>
        <w:rPr>
          <w:rFonts w:ascii="Times New Roman" w:hAnsi="Times New Roman" w:cs="Times New Roman"/>
          <w:b/>
          <w:sz w:val="28"/>
          <w:szCs w:val="28"/>
          <w:lang w:val="kk-KZ"/>
        </w:rPr>
      </w:pPr>
      <w:r w:rsidRPr="00352A1C">
        <w:rPr>
          <w:rFonts w:ascii="Times New Roman" w:hAnsi="Times New Roman" w:cs="Times New Roman"/>
          <w:b/>
          <w:sz w:val="28"/>
          <w:szCs w:val="28"/>
          <w:lang w:val="kk-KZ"/>
        </w:rPr>
        <w:lastRenderedPageBreak/>
        <w:t>ҚОСЫМША Г</w:t>
      </w:r>
    </w:p>
    <w:p w14:paraId="127BDE72" w14:textId="77777777" w:rsidR="00650FFE" w:rsidRDefault="00650FFE" w:rsidP="00BA64C8">
      <w:pPr>
        <w:tabs>
          <w:tab w:val="left" w:pos="3270"/>
        </w:tabs>
        <w:spacing w:after="0"/>
        <w:rPr>
          <w:rFonts w:ascii="Times New Roman" w:hAnsi="Times New Roman" w:cs="Times New Roman"/>
          <w:b/>
          <w:sz w:val="28"/>
          <w:szCs w:val="28"/>
          <w:lang w:val="kk-KZ"/>
        </w:rPr>
      </w:pPr>
    </w:p>
    <w:p w14:paraId="309A8FDA" w14:textId="0A275098" w:rsidR="00BA64C8" w:rsidRDefault="00BA64C8" w:rsidP="00C63829">
      <w:pPr>
        <w:tabs>
          <w:tab w:val="left" w:pos="3270"/>
        </w:tabs>
        <w:spacing w:after="0"/>
        <w:jc w:val="center"/>
        <w:rPr>
          <w:rFonts w:ascii="Times New Roman" w:hAnsi="Times New Roman" w:cs="Times New Roman"/>
          <w:b/>
          <w:sz w:val="28"/>
          <w:szCs w:val="28"/>
          <w:lang w:val="kk-KZ"/>
        </w:rPr>
      </w:pPr>
      <w:r>
        <w:rPr>
          <w:rFonts w:ascii="Times New Roman" w:hAnsi="Times New Roman" w:cs="Times New Roman"/>
          <w:b/>
          <w:sz w:val="28"/>
          <w:szCs w:val="28"/>
          <w:lang w:val="kk-KZ"/>
        </w:rPr>
        <w:t>Графика өнер туындыларынан  құрастырылған иллюстративті тест</w:t>
      </w:r>
    </w:p>
    <w:p w14:paraId="69DE02CA" w14:textId="77777777" w:rsidR="00C63829" w:rsidRDefault="00C63829" w:rsidP="00C63829">
      <w:pPr>
        <w:tabs>
          <w:tab w:val="left" w:pos="3270"/>
        </w:tabs>
        <w:spacing w:after="0"/>
        <w:rPr>
          <w:rFonts w:ascii="Times New Roman" w:hAnsi="Times New Roman" w:cs="Times New Roman"/>
          <w:b/>
          <w:sz w:val="28"/>
          <w:szCs w:val="28"/>
          <w:lang w:val="kk-KZ"/>
        </w:rPr>
      </w:pPr>
    </w:p>
    <w:p w14:paraId="6B0E0D39" w14:textId="369EB874" w:rsidR="00C63829" w:rsidRPr="00C63829" w:rsidRDefault="00C63829" w:rsidP="00C63829">
      <w:pPr>
        <w:tabs>
          <w:tab w:val="left" w:pos="3270"/>
        </w:tabs>
        <w:spacing w:after="0"/>
        <w:rPr>
          <w:rFonts w:ascii="Times New Roman" w:hAnsi="Times New Roman" w:cs="Times New Roman"/>
          <w:bCs/>
          <w:sz w:val="28"/>
          <w:szCs w:val="28"/>
          <w:lang w:val="kk-KZ"/>
        </w:rPr>
      </w:pPr>
      <w:r w:rsidRPr="00C63829">
        <w:rPr>
          <w:rFonts w:ascii="Times New Roman" w:hAnsi="Times New Roman" w:cs="Times New Roman"/>
          <w:bCs/>
          <w:sz w:val="28"/>
          <w:szCs w:val="28"/>
          <w:lang w:val="kk-KZ"/>
        </w:rPr>
        <w:t>Кесте Г 1</w:t>
      </w:r>
    </w:p>
    <w:p w14:paraId="48DF6772" w14:textId="77777777" w:rsidR="00C63829" w:rsidRPr="00C63829" w:rsidRDefault="00C63829" w:rsidP="00C63829">
      <w:pPr>
        <w:tabs>
          <w:tab w:val="left" w:pos="3270"/>
        </w:tabs>
        <w:spacing w:after="0"/>
        <w:rPr>
          <w:rFonts w:ascii="Times New Roman" w:hAnsi="Times New Roman" w:cs="Times New Roman"/>
          <w:b/>
          <w:sz w:val="28"/>
          <w:szCs w:val="28"/>
          <w:lang w:val="kk-KZ"/>
        </w:rPr>
      </w:pPr>
    </w:p>
    <w:tbl>
      <w:tblPr>
        <w:tblStyle w:val="aa"/>
        <w:tblpPr w:leftFromText="180" w:rightFromText="180" w:vertAnchor="text" w:tblpX="108" w:tblpY="1"/>
        <w:tblOverlap w:val="never"/>
        <w:tblW w:w="9639" w:type="dxa"/>
        <w:tblLayout w:type="fixed"/>
        <w:tblLook w:val="04A0" w:firstRow="1" w:lastRow="0" w:firstColumn="1" w:lastColumn="0" w:noHBand="0" w:noVBand="1"/>
      </w:tblPr>
      <w:tblGrid>
        <w:gridCol w:w="496"/>
        <w:gridCol w:w="5174"/>
        <w:gridCol w:w="993"/>
        <w:gridCol w:w="84"/>
        <w:gridCol w:w="12"/>
        <w:gridCol w:w="151"/>
        <w:gridCol w:w="75"/>
        <w:gridCol w:w="953"/>
        <w:gridCol w:w="162"/>
        <w:gridCol w:w="36"/>
        <w:gridCol w:w="38"/>
        <w:gridCol w:w="201"/>
        <w:gridCol w:w="1264"/>
      </w:tblGrid>
      <w:tr w:rsidR="00BA64C8" w:rsidRPr="00352A1C" w14:paraId="189AB9BC" w14:textId="77777777" w:rsidTr="00C63829">
        <w:tc>
          <w:tcPr>
            <w:tcW w:w="496" w:type="dxa"/>
          </w:tcPr>
          <w:p w14:paraId="348D715E" w14:textId="77777777" w:rsidR="00BA64C8" w:rsidRPr="00352A1C" w:rsidRDefault="00BA64C8" w:rsidP="00C63829">
            <w:pPr>
              <w:spacing w:after="0" w:line="240" w:lineRule="auto"/>
              <w:rPr>
                <w:rFonts w:ascii="Times New Roman" w:hAnsi="Times New Roman" w:cs="Times New Roman"/>
                <w:sz w:val="24"/>
                <w:szCs w:val="24"/>
                <w:lang w:val="kk-KZ"/>
              </w:rPr>
            </w:pPr>
            <w:r w:rsidRPr="00352A1C">
              <w:rPr>
                <w:rFonts w:ascii="Times New Roman" w:hAnsi="Times New Roman" w:cs="Times New Roman"/>
                <w:sz w:val="24"/>
                <w:szCs w:val="24"/>
                <w:lang w:val="kk-KZ"/>
              </w:rPr>
              <w:t>№</w:t>
            </w:r>
          </w:p>
        </w:tc>
        <w:tc>
          <w:tcPr>
            <w:tcW w:w="5174" w:type="dxa"/>
          </w:tcPr>
          <w:p w14:paraId="3142EE74" w14:textId="77777777" w:rsidR="00BA64C8" w:rsidRPr="00352A1C" w:rsidRDefault="00BA64C8" w:rsidP="00C63829">
            <w:pPr>
              <w:spacing w:after="0" w:line="240" w:lineRule="auto"/>
              <w:rPr>
                <w:rFonts w:ascii="Times New Roman" w:hAnsi="Times New Roman" w:cs="Times New Roman"/>
                <w:sz w:val="24"/>
                <w:szCs w:val="24"/>
                <w:lang w:val="kk-KZ"/>
              </w:rPr>
            </w:pPr>
            <w:r w:rsidRPr="00352A1C">
              <w:rPr>
                <w:rFonts w:ascii="Times New Roman" w:hAnsi="Times New Roman" w:cs="Times New Roman"/>
                <w:sz w:val="24"/>
                <w:szCs w:val="24"/>
                <w:lang w:val="kk-KZ"/>
              </w:rPr>
              <w:t>1</w:t>
            </w:r>
          </w:p>
        </w:tc>
        <w:tc>
          <w:tcPr>
            <w:tcW w:w="3969" w:type="dxa"/>
            <w:gridSpan w:val="11"/>
          </w:tcPr>
          <w:p w14:paraId="6FC2A0AB" w14:textId="77777777" w:rsidR="00BA64C8" w:rsidRPr="00352A1C" w:rsidRDefault="00BA64C8" w:rsidP="00C63829">
            <w:pPr>
              <w:spacing w:after="0" w:line="240" w:lineRule="auto"/>
              <w:rPr>
                <w:rFonts w:ascii="Times New Roman" w:hAnsi="Times New Roman" w:cs="Times New Roman"/>
                <w:sz w:val="24"/>
                <w:szCs w:val="24"/>
                <w:lang w:val="kk-KZ"/>
              </w:rPr>
            </w:pPr>
            <w:r w:rsidRPr="00352A1C">
              <w:rPr>
                <w:rFonts w:ascii="Times New Roman" w:hAnsi="Times New Roman" w:cs="Times New Roman"/>
                <w:sz w:val="24"/>
                <w:szCs w:val="24"/>
                <w:lang w:val="kk-KZ"/>
              </w:rPr>
              <w:t>2</w:t>
            </w:r>
          </w:p>
        </w:tc>
      </w:tr>
      <w:tr w:rsidR="00BA64C8" w:rsidRPr="00352A1C" w14:paraId="24F77847" w14:textId="77777777" w:rsidTr="00C63829">
        <w:tc>
          <w:tcPr>
            <w:tcW w:w="496" w:type="dxa"/>
          </w:tcPr>
          <w:p w14:paraId="02D40D49" w14:textId="77777777" w:rsidR="00BA64C8" w:rsidRPr="00352A1C" w:rsidRDefault="00BA64C8" w:rsidP="00C63829">
            <w:pPr>
              <w:tabs>
                <w:tab w:val="left" w:pos="6035"/>
              </w:tabs>
              <w:spacing w:after="0" w:line="240" w:lineRule="auto"/>
              <w:rPr>
                <w:rFonts w:ascii="Times New Roman" w:hAnsi="Times New Roman" w:cs="Times New Roman"/>
                <w:sz w:val="24"/>
                <w:szCs w:val="24"/>
                <w:lang w:val="kk-KZ"/>
              </w:rPr>
            </w:pPr>
          </w:p>
        </w:tc>
        <w:tc>
          <w:tcPr>
            <w:tcW w:w="5174" w:type="dxa"/>
          </w:tcPr>
          <w:p w14:paraId="1C0E4E89" w14:textId="77777777" w:rsidR="00BA64C8" w:rsidRPr="00352A1C" w:rsidRDefault="00BA64C8" w:rsidP="00C63829">
            <w:pPr>
              <w:spacing w:after="0" w:line="240" w:lineRule="auto"/>
              <w:jc w:val="both"/>
              <w:rPr>
                <w:rFonts w:ascii="Times New Roman" w:hAnsi="Times New Roman" w:cs="Times New Roman"/>
                <w:noProof/>
                <w:sz w:val="24"/>
                <w:szCs w:val="24"/>
                <w:lang w:val="kk-KZ"/>
              </w:rPr>
            </w:pPr>
            <w:r w:rsidRPr="00352A1C">
              <w:rPr>
                <w:rFonts w:ascii="Times New Roman" w:hAnsi="Times New Roman" w:cs="Times New Roman"/>
                <w:noProof/>
                <w:sz w:val="24"/>
                <w:szCs w:val="24"/>
                <w:lang w:val="kk-KZ"/>
              </w:rPr>
              <w:t>Графикалық суретте  кімдердің өнерінін көшірілген?</w:t>
            </w:r>
          </w:p>
          <w:p w14:paraId="6BE7AD45" w14:textId="77777777" w:rsidR="00BA64C8" w:rsidRPr="00352A1C" w:rsidRDefault="00BA64C8" w:rsidP="00C63829">
            <w:pPr>
              <w:spacing w:after="0" w:line="240" w:lineRule="auto"/>
              <w:jc w:val="both"/>
              <w:rPr>
                <w:rFonts w:ascii="Times New Roman" w:hAnsi="Times New Roman" w:cs="Times New Roman"/>
                <w:noProof/>
                <w:sz w:val="24"/>
                <w:szCs w:val="24"/>
                <w:lang w:val="kk-KZ"/>
              </w:rPr>
            </w:pPr>
            <w:r w:rsidRPr="00352A1C">
              <w:rPr>
                <w:rFonts w:ascii="Times New Roman" w:hAnsi="Times New Roman" w:cs="Times New Roman"/>
                <w:noProof/>
                <w:sz w:val="24"/>
                <w:szCs w:val="24"/>
                <w:lang w:val="kk-KZ"/>
              </w:rPr>
              <w:t xml:space="preserve">а) Сақтардың алтын бұйымдарынан </w:t>
            </w:r>
          </w:p>
          <w:p w14:paraId="31EF1632" w14:textId="77777777" w:rsidR="00BA64C8" w:rsidRPr="00352A1C" w:rsidRDefault="00BA64C8" w:rsidP="00C63829">
            <w:pPr>
              <w:spacing w:after="0" w:line="240" w:lineRule="auto"/>
              <w:jc w:val="both"/>
              <w:rPr>
                <w:rFonts w:ascii="Times New Roman" w:hAnsi="Times New Roman" w:cs="Times New Roman"/>
                <w:noProof/>
                <w:sz w:val="24"/>
                <w:szCs w:val="24"/>
                <w:lang w:val="kk-KZ"/>
              </w:rPr>
            </w:pPr>
            <w:r w:rsidRPr="00352A1C">
              <w:rPr>
                <w:rFonts w:ascii="Times New Roman" w:hAnsi="Times New Roman" w:cs="Times New Roman"/>
                <w:noProof/>
                <w:sz w:val="24"/>
                <w:szCs w:val="24"/>
                <w:lang w:val="kk-KZ"/>
              </w:rPr>
              <w:t>б) Түркілердің жәдігерлерінен</w:t>
            </w:r>
          </w:p>
          <w:p w14:paraId="3C3345D2" w14:textId="77777777" w:rsidR="00BA64C8" w:rsidRPr="00352A1C" w:rsidRDefault="00BA64C8" w:rsidP="00C63829">
            <w:pPr>
              <w:spacing w:after="0" w:line="240" w:lineRule="auto"/>
              <w:jc w:val="both"/>
              <w:rPr>
                <w:rFonts w:ascii="Times New Roman" w:hAnsi="Times New Roman" w:cs="Times New Roman"/>
                <w:sz w:val="24"/>
                <w:szCs w:val="24"/>
                <w:lang w:val="kk-KZ"/>
              </w:rPr>
            </w:pPr>
            <w:r w:rsidRPr="00352A1C">
              <w:rPr>
                <w:rFonts w:ascii="Times New Roman" w:hAnsi="Times New Roman" w:cs="Times New Roman"/>
                <w:noProof/>
                <w:sz w:val="24"/>
                <w:szCs w:val="24"/>
                <w:lang w:val="kk-KZ"/>
              </w:rPr>
              <w:t>в) Пазырық қорғанынан табылған кілемнен</w:t>
            </w:r>
          </w:p>
        </w:tc>
        <w:tc>
          <w:tcPr>
            <w:tcW w:w="3969" w:type="dxa"/>
            <w:gridSpan w:val="11"/>
          </w:tcPr>
          <w:p w14:paraId="160A51F9" w14:textId="77777777" w:rsidR="00BA64C8" w:rsidRPr="00352A1C" w:rsidRDefault="00BA64C8" w:rsidP="00C63829">
            <w:pPr>
              <w:tabs>
                <w:tab w:val="left" w:pos="6035"/>
              </w:tabs>
              <w:spacing w:after="0" w:line="240" w:lineRule="auto"/>
              <w:rPr>
                <w:rFonts w:ascii="Times New Roman" w:hAnsi="Times New Roman" w:cs="Times New Roman"/>
                <w:sz w:val="28"/>
                <w:szCs w:val="28"/>
                <w:lang w:val="kk-KZ"/>
              </w:rPr>
            </w:pPr>
            <w:r w:rsidRPr="00352A1C">
              <w:rPr>
                <w:rFonts w:ascii="Times New Roman" w:hAnsi="Times New Roman" w:cs="Times New Roman"/>
                <w:noProof/>
                <w:sz w:val="28"/>
                <w:szCs w:val="28"/>
              </w:rPr>
              <w:drawing>
                <wp:anchor distT="0" distB="0" distL="114300" distR="114300" simplePos="0" relativeHeight="251603968" behindDoc="0" locked="0" layoutInCell="1" allowOverlap="1" wp14:anchorId="6CB989DD" wp14:editId="24EAE297">
                  <wp:simplePos x="0" y="0"/>
                  <wp:positionH relativeFrom="column">
                    <wp:posOffset>1109345</wp:posOffset>
                  </wp:positionH>
                  <wp:positionV relativeFrom="paragraph">
                    <wp:posOffset>79375</wp:posOffset>
                  </wp:positionV>
                  <wp:extent cx="1115060" cy="476885"/>
                  <wp:effectExtent l="0" t="0" r="8890" b="0"/>
                  <wp:wrapSquare wrapText="bothSides"/>
                  <wp:docPr id="102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7" name="Picture 3"/>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rot="10800000">
                            <a:off x="0" y="0"/>
                            <a:ext cx="1115060" cy="476885"/>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Pr="00352A1C">
              <w:rPr>
                <w:rFonts w:ascii="Times New Roman" w:hAnsi="Times New Roman" w:cs="Times New Roman"/>
                <w:noProof/>
                <w:sz w:val="28"/>
                <w:szCs w:val="28"/>
              </w:rPr>
              <w:drawing>
                <wp:inline distT="0" distB="0" distL="0" distR="0" wp14:anchorId="620385B5" wp14:editId="5CF86A99">
                  <wp:extent cx="1010907" cy="365556"/>
                  <wp:effectExtent l="19050" t="38100" r="18415" b="34925"/>
                  <wp:docPr id="102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9" name="Picture 5"/>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rot="10981320">
                            <a:off x="0" y="0"/>
                            <a:ext cx="1030851" cy="372768"/>
                          </a:xfrm>
                          <a:prstGeom prst="rect">
                            <a:avLst/>
                          </a:prstGeom>
                          <a:noFill/>
                          <a:ln>
                            <a:noFill/>
                          </a:ln>
                          <a:effectLst/>
                        </pic:spPr>
                      </pic:pic>
                    </a:graphicData>
                  </a:graphic>
                </wp:inline>
              </w:drawing>
            </w:r>
          </w:p>
        </w:tc>
      </w:tr>
      <w:tr w:rsidR="00BA64C8" w:rsidRPr="00352A1C" w14:paraId="75F6A32B" w14:textId="77777777" w:rsidTr="00C63829">
        <w:trPr>
          <w:trHeight w:val="313"/>
        </w:trPr>
        <w:tc>
          <w:tcPr>
            <w:tcW w:w="5670" w:type="dxa"/>
            <w:gridSpan w:val="2"/>
          </w:tcPr>
          <w:p w14:paraId="44CE05D2" w14:textId="77777777" w:rsidR="00BA64C8" w:rsidRPr="00352A1C" w:rsidRDefault="00BA64C8" w:rsidP="00C63829">
            <w:pPr>
              <w:spacing w:after="0" w:line="240" w:lineRule="auto"/>
              <w:rPr>
                <w:rFonts w:ascii="Times New Roman" w:hAnsi="Times New Roman" w:cs="Times New Roman"/>
                <w:sz w:val="24"/>
                <w:szCs w:val="24"/>
                <w:lang w:val="kk-KZ"/>
              </w:rPr>
            </w:pPr>
            <w:r w:rsidRPr="00352A1C">
              <w:rPr>
                <w:rFonts w:ascii="Times New Roman" w:hAnsi="Times New Roman" w:cs="Times New Roman"/>
                <w:noProof/>
                <w:sz w:val="24"/>
                <w:szCs w:val="24"/>
              </w:rPr>
              <mc:AlternateContent>
                <mc:Choice Requires="wps">
                  <w:drawing>
                    <wp:anchor distT="0" distB="0" distL="114300" distR="114300" simplePos="0" relativeHeight="251606016" behindDoc="0" locked="0" layoutInCell="1" allowOverlap="1" wp14:anchorId="3336FC80" wp14:editId="5F818A86">
                      <wp:simplePos x="0" y="0"/>
                      <wp:positionH relativeFrom="column">
                        <wp:posOffset>2917356</wp:posOffset>
                      </wp:positionH>
                      <wp:positionV relativeFrom="paragraph">
                        <wp:posOffset>45803</wp:posOffset>
                      </wp:positionV>
                      <wp:extent cx="166978" cy="127221"/>
                      <wp:effectExtent l="0" t="19050" r="43180" b="44450"/>
                      <wp:wrapNone/>
                      <wp:docPr id="14349" name="Стрелка вправо 14349"/>
                      <wp:cNvGraphicFramePr/>
                      <a:graphic xmlns:a="http://schemas.openxmlformats.org/drawingml/2006/main">
                        <a:graphicData uri="http://schemas.microsoft.com/office/word/2010/wordprocessingShape">
                          <wps:wsp>
                            <wps:cNvSpPr/>
                            <wps:spPr>
                              <a:xfrm flipV="1">
                                <a:off x="0" y="0"/>
                                <a:ext cx="166978" cy="127221"/>
                              </a:xfrm>
                              <a:prstGeom prst="rightArrow">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E046CDC"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Стрелка вправо 14349" o:spid="_x0000_s1026" type="#_x0000_t13" style="position:absolute;margin-left:229.7pt;margin-top:3.6pt;width:13.15pt;height:10pt;flip:y;z-index:251606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" adj="13371" fillcolor="black [3200]" strokecolor="black [1600]" strokeweight="1pt"/>
                  </w:pict>
                </mc:Fallback>
              </mc:AlternateContent>
            </w:r>
            <w:r w:rsidRPr="00352A1C">
              <w:rPr>
                <w:rFonts w:ascii="Times New Roman" w:hAnsi="Times New Roman" w:cs="Times New Roman"/>
                <w:sz w:val="24"/>
                <w:szCs w:val="24"/>
                <w:lang w:val="kk-KZ"/>
              </w:rPr>
              <w:t>Бір дұрыс жауабын а,б, в - деп көрсет</w:t>
            </w:r>
          </w:p>
        </w:tc>
        <w:tc>
          <w:tcPr>
            <w:tcW w:w="993" w:type="dxa"/>
          </w:tcPr>
          <w:p w14:paraId="2EC234D0" w14:textId="77777777" w:rsidR="00BA64C8" w:rsidRPr="00352A1C" w:rsidRDefault="00BA64C8" w:rsidP="00C63829">
            <w:pPr>
              <w:spacing w:after="0" w:line="240" w:lineRule="auto"/>
              <w:rPr>
                <w:rFonts w:ascii="Times New Roman" w:hAnsi="Times New Roman" w:cs="Times New Roman"/>
                <w:sz w:val="24"/>
                <w:szCs w:val="24"/>
                <w:lang w:val="kk-KZ"/>
              </w:rPr>
            </w:pPr>
            <w:r w:rsidRPr="00352A1C">
              <w:rPr>
                <w:rFonts w:ascii="Times New Roman" w:hAnsi="Times New Roman" w:cs="Times New Roman"/>
                <w:sz w:val="24"/>
                <w:szCs w:val="24"/>
                <w:lang w:val="kk-KZ"/>
              </w:rPr>
              <w:t>1-?</w:t>
            </w:r>
          </w:p>
        </w:tc>
        <w:tc>
          <w:tcPr>
            <w:tcW w:w="1275" w:type="dxa"/>
            <w:gridSpan w:val="5"/>
          </w:tcPr>
          <w:p w14:paraId="6B70DC23" w14:textId="77777777" w:rsidR="00BA64C8" w:rsidRPr="00352A1C" w:rsidRDefault="00BA64C8" w:rsidP="00C63829">
            <w:pPr>
              <w:spacing w:after="0" w:line="240" w:lineRule="auto"/>
              <w:rPr>
                <w:rFonts w:ascii="Times New Roman" w:hAnsi="Times New Roman" w:cs="Times New Roman"/>
                <w:sz w:val="24"/>
                <w:szCs w:val="24"/>
                <w:lang w:val="kk-KZ"/>
              </w:rPr>
            </w:pPr>
            <w:r w:rsidRPr="00352A1C">
              <w:rPr>
                <w:rFonts w:ascii="Times New Roman" w:hAnsi="Times New Roman" w:cs="Times New Roman"/>
                <w:sz w:val="24"/>
                <w:szCs w:val="24"/>
                <w:lang w:val="kk-KZ"/>
              </w:rPr>
              <w:t>2-?</w:t>
            </w:r>
          </w:p>
        </w:tc>
        <w:tc>
          <w:tcPr>
            <w:tcW w:w="1701" w:type="dxa"/>
            <w:gridSpan w:val="5"/>
          </w:tcPr>
          <w:p w14:paraId="63BA1CFB" w14:textId="77777777" w:rsidR="00BA64C8" w:rsidRPr="00352A1C" w:rsidRDefault="00BA64C8" w:rsidP="00C63829">
            <w:pPr>
              <w:spacing w:after="0" w:line="240" w:lineRule="auto"/>
              <w:rPr>
                <w:rFonts w:ascii="Times New Roman" w:hAnsi="Times New Roman" w:cs="Times New Roman"/>
                <w:sz w:val="24"/>
                <w:szCs w:val="24"/>
                <w:lang w:val="kk-KZ"/>
              </w:rPr>
            </w:pPr>
            <w:r w:rsidRPr="00352A1C">
              <w:rPr>
                <w:rFonts w:ascii="Times New Roman" w:hAnsi="Times New Roman" w:cs="Times New Roman"/>
                <w:sz w:val="24"/>
                <w:szCs w:val="24"/>
                <w:lang w:val="kk-KZ"/>
              </w:rPr>
              <w:t>3-?</w:t>
            </w:r>
          </w:p>
        </w:tc>
      </w:tr>
      <w:tr w:rsidR="00BA64C8" w:rsidRPr="00352A1C" w14:paraId="5F0E1533" w14:textId="77777777" w:rsidTr="00C63829">
        <w:trPr>
          <w:trHeight w:val="1672"/>
        </w:trPr>
        <w:tc>
          <w:tcPr>
            <w:tcW w:w="496" w:type="dxa"/>
          </w:tcPr>
          <w:p w14:paraId="05A83404" w14:textId="77777777" w:rsidR="00BA64C8" w:rsidRPr="00352A1C" w:rsidRDefault="00BA64C8" w:rsidP="00C63829">
            <w:pPr>
              <w:spacing w:after="0" w:line="240" w:lineRule="auto"/>
              <w:rPr>
                <w:rFonts w:ascii="Times New Roman" w:hAnsi="Times New Roman" w:cs="Times New Roman"/>
                <w:sz w:val="24"/>
                <w:szCs w:val="24"/>
                <w:lang w:val="kk-KZ"/>
              </w:rPr>
            </w:pPr>
          </w:p>
        </w:tc>
        <w:tc>
          <w:tcPr>
            <w:tcW w:w="5174" w:type="dxa"/>
          </w:tcPr>
          <w:p w14:paraId="20E02AA3" w14:textId="77777777" w:rsidR="00BA64C8" w:rsidRPr="00352A1C" w:rsidRDefault="00BA64C8" w:rsidP="00C63829">
            <w:pPr>
              <w:spacing w:after="0" w:line="240" w:lineRule="auto"/>
              <w:contextualSpacing/>
              <w:mirrorIndents/>
              <w:jc w:val="both"/>
              <w:rPr>
                <w:rFonts w:ascii="Times New Roman" w:hAnsi="Times New Roman" w:cs="Times New Roman"/>
                <w:sz w:val="24"/>
                <w:szCs w:val="24"/>
                <w:lang w:val="kk-KZ"/>
              </w:rPr>
            </w:pPr>
            <w:r w:rsidRPr="00352A1C">
              <w:rPr>
                <w:rFonts w:ascii="Times New Roman" w:hAnsi="Times New Roman" w:cs="Times New Roman"/>
                <w:sz w:val="24"/>
                <w:szCs w:val="24"/>
                <w:lang w:val="kk-KZ"/>
              </w:rPr>
              <w:t xml:space="preserve">Графикалық суретте бейнені ғалымдар қандай атау берді? </w:t>
            </w:r>
          </w:p>
          <w:p w14:paraId="52D076FF" w14:textId="77777777" w:rsidR="00BA64C8" w:rsidRPr="00352A1C" w:rsidRDefault="00BA64C8" w:rsidP="00C63829">
            <w:pPr>
              <w:spacing w:after="0" w:line="240" w:lineRule="auto"/>
              <w:contextualSpacing/>
              <w:mirrorIndents/>
              <w:jc w:val="both"/>
              <w:rPr>
                <w:rFonts w:ascii="Times New Roman" w:hAnsi="Times New Roman" w:cs="Times New Roman"/>
                <w:sz w:val="24"/>
                <w:szCs w:val="24"/>
                <w:lang w:val="kk-KZ"/>
              </w:rPr>
            </w:pPr>
            <w:r w:rsidRPr="00352A1C">
              <w:rPr>
                <w:rFonts w:ascii="Times New Roman" w:hAnsi="Times New Roman" w:cs="Times New Roman"/>
                <w:sz w:val="24"/>
                <w:szCs w:val="24"/>
                <w:lang w:val="kk-KZ"/>
              </w:rPr>
              <w:t>а) Күн басты құдай бейнесі</w:t>
            </w:r>
          </w:p>
          <w:p w14:paraId="2271EEED" w14:textId="77777777" w:rsidR="00BA64C8" w:rsidRPr="00352A1C" w:rsidRDefault="00BA64C8" w:rsidP="00C63829">
            <w:pPr>
              <w:spacing w:after="0" w:line="240" w:lineRule="auto"/>
              <w:contextualSpacing/>
              <w:mirrorIndents/>
              <w:jc w:val="both"/>
              <w:rPr>
                <w:rFonts w:ascii="Times New Roman" w:hAnsi="Times New Roman" w:cs="Times New Roman"/>
                <w:sz w:val="24"/>
                <w:szCs w:val="24"/>
                <w:lang w:val="kk-KZ"/>
              </w:rPr>
            </w:pPr>
            <w:r w:rsidRPr="00352A1C">
              <w:rPr>
                <w:rFonts w:ascii="Times New Roman" w:hAnsi="Times New Roman" w:cs="Times New Roman"/>
                <w:sz w:val="24"/>
                <w:szCs w:val="24"/>
                <w:lang w:val="kk-KZ"/>
              </w:rPr>
              <w:t>б) Өзге планеталық жан</w:t>
            </w:r>
          </w:p>
          <w:p w14:paraId="07E7CF38" w14:textId="73A53EE2" w:rsidR="00BA64C8" w:rsidRPr="00352A1C" w:rsidRDefault="00BA64C8" w:rsidP="00C63829">
            <w:pPr>
              <w:spacing w:after="0" w:line="240" w:lineRule="auto"/>
              <w:contextualSpacing/>
              <w:mirrorIndents/>
              <w:jc w:val="both"/>
              <w:rPr>
                <w:rFonts w:ascii="Times New Roman" w:hAnsi="Times New Roman" w:cs="Times New Roman"/>
                <w:sz w:val="24"/>
                <w:szCs w:val="24"/>
                <w:lang w:val="kk-KZ"/>
              </w:rPr>
            </w:pPr>
            <w:r w:rsidRPr="00352A1C">
              <w:rPr>
                <w:rFonts w:ascii="Times New Roman" w:hAnsi="Times New Roman" w:cs="Times New Roman"/>
                <w:sz w:val="24"/>
                <w:szCs w:val="24"/>
                <w:lang w:val="kk-KZ"/>
              </w:rPr>
              <w:t>в) Ежелгі адам қиялынан туындаған бейне</w:t>
            </w:r>
          </w:p>
          <w:p w14:paraId="256A613C" w14:textId="7CAF48CF" w:rsidR="00BA64C8" w:rsidRPr="00352A1C" w:rsidRDefault="00BA64C8" w:rsidP="00C63829">
            <w:pPr>
              <w:spacing w:after="0" w:line="240" w:lineRule="auto"/>
              <w:rPr>
                <w:rFonts w:ascii="Times New Roman" w:hAnsi="Times New Roman" w:cs="Times New Roman"/>
                <w:sz w:val="24"/>
                <w:szCs w:val="24"/>
                <w:lang w:val="kk-KZ"/>
              </w:rPr>
            </w:pPr>
          </w:p>
        </w:tc>
        <w:tc>
          <w:tcPr>
            <w:tcW w:w="3969" w:type="dxa"/>
            <w:gridSpan w:val="11"/>
          </w:tcPr>
          <w:p w14:paraId="51F0E800" w14:textId="67DA9DC5" w:rsidR="00BA64C8" w:rsidRPr="00352A1C" w:rsidRDefault="00650FFE" w:rsidP="00C63829">
            <w:pPr>
              <w:tabs>
                <w:tab w:val="left" w:pos="6035"/>
              </w:tabs>
              <w:spacing w:after="0" w:line="240" w:lineRule="auto"/>
              <w:jc w:val="center"/>
              <w:rPr>
                <w:rFonts w:ascii="Times New Roman" w:hAnsi="Times New Roman" w:cs="Times New Roman"/>
                <w:sz w:val="28"/>
                <w:szCs w:val="28"/>
                <w:lang w:val="kk-KZ"/>
              </w:rPr>
            </w:pPr>
            <w:r w:rsidRPr="00352A1C">
              <w:object w:dxaOrig="8385" w:dyaOrig="10935" w14:anchorId="4A49224B">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in;height:90.75pt" o:ole="">
                  <v:imagedata r:id="rId34" o:title=""/>
                </v:shape>
                <o:OLEObject Type="Embed" ProgID="PBrush" ShapeID="_x0000_i1025" DrawAspect="Content" ObjectID="_1811312283" r:id="rId35"/>
              </w:object>
            </w:r>
          </w:p>
        </w:tc>
      </w:tr>
      <w:tr w:rsidR="00BA64C8" w:rsidRPr="00352A1C" w14:paraId="798011EF" w14:textId="77777777" w:rsidTr="00C63829">
        <w:trPr>
          <w:trHeight w:val="300"/>
        </w:trPr>
        <w:tc>
          <w:tcPr>
            <w:tcW w:w="5670" w:type="dxa"/>
            <w:gridSpan w:val="2"/>
          </w:tcPr>
          <w:p w14:paraId="3A502284" w14:textId="77777777" w:rsidR="00BA64C8" w:rsidRPr="00352A1C" w:rsidRDefault="00BA64C8" w:rsidP="00C63829">
            <w:pPr>
              <w:spacing w:after="0" w:line="240" w:lineRule="auto"/>
              <w:rPr>
                <w:rFonts w:ascii="Times New Roman" w:hAnsi="Times New Roman" w:cs="Times New Roman"/>
                <w:sz w:val="24"/>
                <w:szCs w:val="24"/>
                <w:lang w:val="kk-KZ"/>
              </w:rPr>
            </w:pPr>
            <w:r w:rsidRPr="00352A1C">
              <w:rPr>
                <w:rFonts w:ascii="Times New Roman" w:hAnsi="Times New Roman" w:cs="Times New Roman"/>
                <w:noProof/>
                <w:sz w:val="24"/>
                <w:szCs w:val="24"/>
              </w:rPr>
              <mc:AlternateContent>
                <mc:Choice Requires="wps">
                  <w:drawing>
                    <wp:anchor distT="0" distB="0" distL="114300" distR="114300" simplePos="0" relativeHeight="251611136" behindDoc="0" locked="0" layoutInCell="1" allowOverlap="1" wp14:anchorId="07AC1039" wp14:editId="6EF71081">
                      <wp:simplePos x="0" y="0"/>
                      <wp:positionH relativeFrom="column">
                        <wp:posOffset>2917356</wp:posOffset>
                      </wp:positionH>
                      <wp:positionV relativeFrom="paragraph">
                        <wp:posOffset>45803</wp:posOffset>
                      </wp:positionV>
                      <wp:extent cx="166978" cy="127221"/>
                      <wp:effectExtent l="0" t="19050" r="43180" b="44450"/>
                      <wp:wrapNone/>
                      <wp:docPr id="14356" name="Стрелка вправо 14356"/>
                      <wp:cNvGraphicFramePr/>
                      <a:graphic xmlns:a="http://schemas.openxmlformats.org/drawingml/2006/main">
                        <a:graphicData uri="http://schemas.microsoft.com/office/word/2010/wordprocessingShape">
                          <wps:wsp>
                            <wps:cNvSpPr/>
                            <wps:spPr>
                              <a:xfrm flipV="1">
                                <a:off x="0" y="0"/>
                                <a:ext cx="166978" cy="127221"/>
                              </a:xfrm>
                              <a:prstGeom prst="rightArrow">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07028C" id="Стрелка вправо 14356" o:spid="_x0000_s1026" type="#_x0000_t13" style="position:absolute;margin-left:229.7pt;margin-top:3.6pt;width:13.15pt;height:10pt;flip:y;z-index:251611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" adj="13371" fillcolor="black [3200]" strokecolor="black [1600]" strokeweight="1pt"/>
                  </w:pict>
                </mc:Fallback>
              </mc:AlternateContent>
            </w:r>
            <w:r w:rsidRPr="00352A1C">
              <w:rPr>
                <w:rFonts w:ascii="Times New Roman" w:hAnsi="Times New Roman" w:cs="Times New Roman"/>
                <w:sz w:val="24"/>
                <w:szCs w:val="24"/>
                <w:lang w:val="kk-KZ"/>
              </w:rPr>
              <w:t>Бір дұрыс жауабын а,б, в - деп көрсет</w:t>
            </w:r>
          </w:p>
        </w:tc>
        <w:tc>
          <w:tcPr>
            <w:tcW w:w="1315" w:type="dxa"/>
            <w:gridSpan w:val="5"/>
          </w:tcPr>
          <w:p w14:paraId="2F48E564" w14:textId="77777777" w:rsidR="00BA64C8" w:rsidRPr="00352A1C" w:rsidRDefault="00BA64C8" w:rsidP="00C63829">
            <w:pPr>
              <w:spacing w:after="0" w:line="240" w:lineRule="auto"/>
              <w:rPr>
                <w:rFonts w:ascii="Times New Roman" w:hAnsi="Times New Roman" w:cs="Times New Roman"/>
                <w:sz w:val="24"/>
                <w:szCs w:val="24"/>
                <w:lang w:val="kk-KZ"/>
              </w:rPr>
            </w:pPr>
            <w:r w:rsidRPr="00352A1C">
              <w:rPr>
                <w:rFonts w:ascii="Times New Roman" w:hAnsi="Times New Roman" w:cs="Times New Roman"/>
                <w:sz w:val="24"/>
                <w:szCs w:val="24"/>
                <w:lang w:val="kk-KZ"/>
              </w:rPr>
              <w:t>1-?</w:t>
            </w:r>
          </w:p>
        </w:tc>
        <w:tc>
          <w:tcPr>
            <w:tcW w:w="1390" w:type="dxa"/>
            <w:gridSpan w:val="5"/>
          </w:tcPr>
          <w:p w14:paraId="1A94F317" w14:textId="77777777" w:rsidR="00BA64C8" w:rsidRPr="00352A1C" w:rsidRDefault="00BA64C8" w:rsidP="00C63829">
            <w:pPr>
              <w:spacing w:after="0" w:line="240" w:lineRule="auto"/>
              <w:rPr>
                <w:rFonts w:ascii="Times New Roman" w:hAnsi="Times New Roman" w:cs="Times New Roman"/>
                <w:sz w:val="24"/>
                <w:szCs w:val="24"/>
                <w:lang w:val="kk-KZ"/>
              </w:rPr>
            </w:pPr>
            <w:r w:rsidRPr="00352A1C">
              <w:rPr>
                <w:rFonts w:ascii="Times New Roman" w:hAnsi="Times New Roman" w:cs="Times New Roman"/>
                <w:sz w:val="24"/>
                <w:szCs w:val="24"/>
                <w:lang w:val="kk-KZ"/>
              </w:rPr>
              <w:t>2-?</w:t>
            </w:r>
          </w:p>
        </w:tc>
        <w:tc>
          <w:tcPr>
            <w:tcW w:w="1264" w:type="dxa"/>
          </w:tcPr>
          <w:p w14:paraId="5F3E70F3" w14:textId="77777777" w:rsidR="00BA64C8" w:rsidRPr="00352A1C" w:rsidRDefault="00BA64C8" w:rsidP="00C63829">
            <w:pPr>
              <w:spacing w:after="0" w:line="240" w:lineRule="auto"/>
              <w:rPr>
                <w:rFonts w:ascii="Times New Roman" w:hAnsi="Times New Roman" w:cs="Times New Roman"/>
                <w:sz w:val="24"/>
                <w:szCs w:val="24"/>
                <w:lang w:val="kk-KZ"/>
              </w:rPr>
            </w:pPr>
            <w:r w:rsidRPr="00352A1C">
              <w:rPr>
                <w:rFonts w:ascii="Times New Roman" w:hAnsi="Times New Roman" w:cs="Times New Roman"/>
                <w:sz w:val="24"/>
                <w:szCs w:val="24"/>
                <w:lang w:val="kk-KZ"/>
              </w:rPr>
              <w:t>3-?</w:t>
            </w:r>
          </w:p>
        </w:tc>
      </w:tr>
      <w:tr w:rsidR="00BA64C8" w:rsidRPr="00352A1C" w14:paraId="5D234D43" w14:textId="77777777" w:rsidTr="00C63829">
        <w:trPr>
          <w:trHeight w:val="1631"/>
        </w:trPr>
        <w:tc>
          <w:tcPr>
            <w:tcW w:w="496" w:type="dxa"/>
          </w:tcPr>
          <w:p w14:paraId="413D0119" w14:textId="77777777" w:rsidR="00BA64C8" w:rsidRPr="00352A1C" w:rsidRDefault="00BA64C8" w:rsidP="00C63829">
            <w:pPr>
              <w:tabs>
                <w:tab w:val="left" w:pos="6035"/>
              </w:tabs>
              <w:spacing w:after="0" w:line="240" w:lineRule="auto"/>
              <w:rPr>
                <w:rFonts w:ascii="Times New Roman" w:hAnsi="Times New Roman" w:cs="Times New Roman"/>
                <w:sz w:val="24"/>
                <w:szCs w:val="24"/>
                <w:lang w:val="kk-KZ"/>
              </w:rPr>
            </w:pPr>
          </w:p>
        </w:tc>
        <w:tc>
          <w:tcPr>
            <w:tcW w:w="5174" w:type="dxa"/>
          </w:tcPr>
          <w:p w14:paraId="5C5FFEE9" w14:textId="77777777" w:rsidR="00BA64C8" w:rsidRPr="00352A1C" w:rsidRDefault="00BA64C8" w:rsidP="00C63829">
            <w:pPr>
              <w:spacing w:after="0" w:line="240" w:lineRule="auto"/>
              <w:contextualSpacing/>
              <w:mirrorIndents/>
              <w:jc w:val="both"/>
              <w:rPr>
                <w:rFonts w:ascii="Times New Roman" w:hAnsi="Times New Roman" w:cs="Times New Roman"/>
                <w:sz w:val="24"/>
                <w:szCs w:val="24"/>
                <w:lang w:val="kk-KZ"/>
              </w:rPr>
            </w:pPr>
            <w:r w:rsidRPr="00352A1C">
              <w:rPr>
                <w:rFonts w:ascii="Times New Roman" w:hAnsi="Times New Roman" w:cs="Times New Roman"/>
                <w:sz w:val="24"/>
                <w:szCs w:val="24"/>
                <w:lang w:val="kk-KZ"/>
              </w:rPr>
              <w:t>Графикалық сурет қандай жәдігердің көшірмесі?</w:t>
            </w:r>
          </w:p>
          <w:p w14:paraId="69C320E3" w14:textId="77777777" w:rsidR="00BA64C8" w:rsidRPr="00352A1C" w:rsidRDefault="00BA64C8" w:rsidP="00C63829">
            <w:pPr>
              <w:spacing w:after="0" w:line="240" w:lineRule="auto"/>
              <w:contextualSpacing/>
              <w:mirrorIndents/>
              <w:jc w:val="both"/>
              <w:rPr>
                <w:rFonts w:ascii="Times New Roman" w:hAnsi="Times New Roman" w:cs="Times New Roman"/>
                <w:sz w:val="24"/>
                <w:szCs w:val="24"/>
                <w:lang w:val="kk-KZ"/>
              </w:rPr>
            </w:pPr>
            <w:r w:rsidRPr="00352A1C">
              <w:rPr>
                <w:rFonts w:ascii="Times New Roman" w:hAnsi="Times New Roman" w:cs="Times New Roman"/>
                <w:sz w:val="24"/>
                <w:szCs w:val="24"/>
                <w:lang w:val="kk-KZ"/>
              </w:rPr>
              <w:t>а) Берел қорғанынан табылған сақ өнернің көшірмесі</w:t>
            </w:r>
          </w:p>
          <w:p w14:paraId="7DD1820C" w14:textId="77777777" w:rsidR="00BA64C8" w:rsidRPr="00352A1C" w:rsidRDefault="00BA64C8" w:rsidP="00C63829">
            <w:pPr>
              <w:spacing w:after="0" w:line="240" w:lineRule="auto"/>
              <w:contextualSpacing/>
              <w:mirrorIndents/>
              <w:jc w:val="both"/>
              <w:rPr>
                <w:rFonts w:ascii="Times New Roman" w:hAnsi="Times New Roman" w:cs="Times New Roman"/>
                <w:sz w:val="24"/>
                <w:szCs w:val="24"/>
                <w:lang w:val="kk-KZ"/>
              </w:rPr>
            </w:pPr>
            <w:r w:rsidRPr="00352A1C">
              <w:rPr>
                <w:rFonts w:ascii="Times New Roman" w:hAnsi="Times New Roman" w:cs="Times New Roman"/>
                <w:sz w:val="24"/>
                <w:szCs w:val="24"/>
                <w:lang w:val="kk-KZ"/>
              </w:rPr>
              <w:t>б) Суретшінің қиялынан шыққан бейне</w:t>
            </w:r>
          </w:p>
          <w:p w14:paraId="6977018A" w14:textId="77777777" w:rsidR="00BA64C8" w:rsidRPr="00352A1C" w:rsidRDefault="00BA64C8" w:rsidP="00C63829">
            <w:pPr>
              <w:spacing w:after="0" w:line="240" w:lineRule="auto"/>
              <w:contextualSpacing/>
              <w:mirrorIndents/>
              <w:jc w:val="both"/>
              <w:rPr>
                <w:rFonts w:ascii="Times New Roman" w:hAnsi="Times New Roman" w:cs="Times New Roman"/>
                <w:sz w:val="24"/>
                <w:szCs w:val="24"/>
                <w:lang w:val="kk-KZ"/>
              </w:rPr>
            </w:pPr>
            <w:r w:rsidRPr="00352A1C">
              <w:rPr>
                <w:rFonts w:ascii="Times New Roman" w:hAnsi="Times New Roman" w:cs="Times New Roman"/>
                <w:sz w:val="24"/>
                <w:szCs w:val="24"/>
                <w:lang w:val="kk-KZ"/>
              </w:rPr>
              <w:t>в)  Пазырық қорғанынан табылған кілемдегі бейне</w:t>
            </w:r>
          </w:p>
        </w:tc>
        <w:tc>
          <w:tcPr>
            <w:tcW w:w="3969" w:type="dxa"/>
            <w:gridSpan w:val="11"/>
          </w:tcPr>
          <w:p w14:paraId="1582FCA7" w14:textId="78F35B36" w:rsidR="00BA64C8" w:rsidRPr="00352A1C" w:rsidRDefault="00BA64C8" w:rsidP="00C63829">
            <w:pPr>
              <w:tabs>
                <w:tab w:val="left" w:pos="6035"/>
              </w:tabs>
              <w:spacing w:after="0" w:line="240" w:lineRule="auto"/>
              <w:jc w:val="center"/>
            </w:pPr>
            <w:r w:rsidRPr="00352A1C">
              <w:object w:dxaOrig="6795" w:dyaOrig="6405" w14:anchorId="72B56EAF">
                <v:shape id="_x0000_i1026" type="#_x0000_t75" style="width:83.25pt;height:75.75pt" o:ole="">
                  <v:imagedata r:id="rId36" o:title=""/>
                </v:shape>
                <o:OLEObject Type="Embed" ProgID="PBrush" ShapeID="_x0000_i1026" DrawAspect="Content" ObjectID="_1811312284" r:id="rId37"/>
              </w:object>
            </w:r>
          </w:p>
        </w:tc>
      </w:tr>
      <w:tr w:rsidR="00BA64C8" w:rsidRPr="00352A1C" w14:paraId="6EA2C550" w14:textId="77777777" w:rsidTr="00C63829">
        <w:trPr>
          <w:trHeight w:val="363"/>
        </w:trPr>
        <w:tc>
          <w:tcPr>
            <w:tcW w:w="5670" w:type="dxa"/>
            <w:gridSpan w:val="2"/>
          </w:tcPr>
          <w:p w14:paraId="2E57DED4" w14:textId="77777777" w:rsidR="00BA64C8" w:rsidRPr="00352A1C" w:rsidRDefault="00BA64C8" w:rsidP="00C63829">
            <w:pPr>
              <w:spacing w:after="0" w:line="240" w:lineRule="auto"/>
              <w:rPr>
                <w:rFonts w:ascii="Times New Roman" w:hAnsi="Times New Roman" w:cs="Times New Roman"/>
                <w:sz w:val="24"/>
                <w:szCs w:val="24"/>
                <w:lang w:val="kk-KZ"/>
              </w:rPr>
            </w:pPr>
            <w:r w:rsidRPr="00352A1C">
              <w:rPr>
                <w:rFonts w:ascii="Times New Roman" w:hAnsi="Times New Roman" w:cs="Times New Roman"/>
                <w:noProof/>
                <w:sz w:val="24"/>
                <w:szCs w:val="24"/>
              </w:rPr>
              <mc:AlternateContent>
                <mc:Choice Requires="wps">
                  <w:drawing>
                    <wp:anchor distT="0" distB="0" distL="114300" distR="114300" simplePos="0" relativeHeight="251607040" behindDoc="0" locked="0" layoutInCell="1" allowOverlap="1" wp14:anchorId="17410EBD" wp14:editId="35DF3576">
                      <wp:simplePos x="0" y="0"/>
                      <wp:positionH relativeFrom="column">
                        <wp:posOffset>2917356</wp:posOffset>
                      </wp:positionH>
                      <wp:positionV relativeFrom="paragraph">
                        <wp:posOffset>45803</wp:posOffset>
                      </wp:positionV>
                      <wp:extent cx="166978" cy="127221"/>
                      <wp:effectExtent l="0" t="19050" r="43180" b="44450"/>
                      <wp:wrapNone/>
                      <wp:docPr id="14350" name="Стрелка вправо 14350"/>
                      <wp:cNvGraphicFramePr/>
                      <a:graphic xmlns:a="http://schemas.openxmlformats.org/drawingml/2006/main">
                        <a:graphicData uri="http://schemas.microsoft.com/office/word/2010/wordprocessingShape">
                          <wps:wsp>
                            <wps:cNvSpPr/>
                            <wps:spPr>
                              <a:xfrm flipV="1">
                                <a:off x="0" y="0"/>
                                <a:ext cx="166978" cy="127221"/>
                              </a:xfrm>
                              <a:prstGeom prst="rightArrow">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5D0ACB" id="Стрелка вправо 14350" o:spid="_x0000_s1026" type="#_x0000_t13" style="position:absolute;margin-left:229.7pt;margin-top:3.6pt;width:13.15pt;height:10pt;flip:y;z-index:251607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" adj="13371" fillcolor="black [3200]" strokecolor="black [1600]" strokeweight="1pt"/>
                  </w:pict>
                </mc:Fallback>
              </mc:AlternateContent>
            </w:r>
            <w:r w:rsidRPr="00352A1C">
              <w:rPr>
                <w:rFonts w:ascii="Times New Roman" w:hAnsi="Times New Roman" w:cs="Times New Roman"/>
                <w:sz w:val="24"/>
                <w:szCs w:val="24"/>
                <w:lang w:val="kk-KZ"/>
              </w:rPr>
              <w:t>Бір дұрыс жауабын а,б, в - деп көрсет</w:t>
            </w:r>
          </w:p>
        </w:tc>
        <w:tc>
          <w:tcPr>
            <w:tcW w:w="1089" w:type="dxa"/>
            <w:gridSpan w:val="3"/>
          </w:tcPr>
          <w:p w14:paraId="7C0C3C89" w14:textId="77777777" w:rsidR="00BA64C8" w:rsidRPr="00352A1C" w:rsidRDefault="00BA64C8" w:rsidP="00C63829">
            <w:pPr>
              <w:spacing w:after="0" w:line="240" w:lineRule="auto"/>
              <w:rPr>
                <w:rFonts w:ascii="Times New Roman" w:hAnsi="Times New Roman" w:cs="Times New Roman"/>
                <w:sz w:val="24"/>
                <w:szCs w:val="24"/>
                <w:lang w:val="kk-KZ"/>
              </w:rPr>
            </w:pPr>
            <w:r w:rsidRPr="00352A1C">
              <w:rPr>
                <w:rFonts w:ascii="Times New Roman" w:hAnsi="Times New Roman" w:cs="Times New Roman"/>
                <w:sz w:val="24"/>
                <w:szCs w:val="24"/>
                <w:lang w:val="kk-KZ"/>
              </w:rPr>
              <w:t>1-?</w:t>
            </w:r>
          </w:p>
        </w:tc>
        <w:tc>
          <w:tcPr>
            <w:tcW w:w="1377" w:type="dxa"/>
            <w:gridSpan w:val="5"/>
          </w:tcPr>
          <w:p w14:paraId="7C7B4595" w14:textId="77777777" w:rsidR="00BA64C8" w:rsidRPr="00352A1C" w:rsidRDefault="00BA64C8" w:rsidP="00C63829">
            <w:pPr>
              <w:spacing w:after="0" w:line="240" w:lineRule="auto"/>
              <w:rPr>
                <w:rFonts w:ascii="Times New Roman" w:hAnsi="Times New Roman" w:cs="Times New Roman"/>
                <w:sz w:val="24"/>
                <w:szCs w:val="24"/>
                <w:lang w:val="kk-KZ"/>
              </w:rPr>
            </w:pPr>
            <w:r w:rsidRPr="00352A1C">
              <w:rPr>
                <w:rFonts w:ascii="Times New Roman" w:hAnsi="Times New Roman" w:cs="Times New Roman"/>
                <w:sz w:val="24"/>
                <w:szCs w:val="24"/>
                <w:lang w:val="kk-KZ"/>
              </w:rPr>
              <w:t>2-?</w:t>
            </w:r>
          </w:p>
        </w:tc>
        <w:tc>
          <w:tcPr>
            <w:tcW w:w="1503" w:type="dxa"/>
            <w:gridSpan w:val="3"/>
          </w:tcPr>
          <w:p w14:paraId="20296209" w14:textId="77777777" w:rsidR="00BA64C8" w:rsidRPr="00352A1C" w:rsidRDefault="00BA64C8" w:rsidP="00C63829">
            <w:pPr>
              <w:spacing w:after="0" w:line="240" w:lineRule="auto"/>
              <w:rPr>
                <w:rFonts w:ascii="Times New Roman" w:hAnsi="Times New Roman" w:cs="Times New Roman"/>
                <w:sz w:val="24"/>
                <w:szCs w:val="24"/>
                <w:lang w:val="kk-KZ"/>
              </w:rPr>
            </w:pPr>
            <w:r w:rsidRPr="00352A1C">
              <w:rPr>
                <w:rFonts w:ascii="Times New Roman" w:hAnsi="Times New Roman" w:cs="Times New Roman"/>
                <w:sz w:val="24"/>
                <w:szCs w:val="24"/>
                <w:lang w:val="kk-KZ"/>
              </w:rPr>
              <w:t>3-?</w:t>
            </w:r>
          </w:p>
        </w:tc>
      </w:tr>
      <w:tr w:rsidR="00BA64C8" w:rsidRPr="00352A1C" w14:paraId="2862CA10" w14:textId="77777777" w:rsidTr="00C63829">
        <w:trPr>
          <w:trHeight w:val="1801"/>
        </w:trPr>
        <w:tc>
          <w:tcPr>
            <w:tcW w:w="496" w:type="dxa"/>
          </w:tcPr>
          <w:p w14:paraId="75788A4A" w14:textId="77777777" w:rsidR="00BA64C8" w:rsidRPr="00352A1C" w:rsidRDefault="00BA64C8" w:rsidP="00C63829">
            <w:pPr>
              <w:tabs>
                <w:tab w:val="left" w:pos="6035"/>
              </w:tabs>
              <w:spacing w:after="0" w:line="240" w:lineRule="auto"/>
              <w:rPr>
                <w:rFonts w:ascii="Times New Roman" w:hAnsi="Times New Roman" w:cs="Times New Roman"/>
                <w:sz w:val="24"/>
                <w:szCs w:val="24"/>
                <w:lang w:val="kk-KZ"/>
              </w:rPr>
            </w:pPr>
          </w:p>
        </w:tc>
        <w:tc>
          <w:tcPr>
            <w:tcW w:w="5174" w:type="dxa"/>
          </w:tcPr>
          <w:p w14:paraId="36AC8823" w14:textId="2366F64B" w:rsidR="00BA64C8" w:rsidRPr="00352A1C" w:rsidRDefault="00BA64C8" w:rsidP="00C63829">
            <w:pPr>
              <w:spacing w:after="0" w:line="240" w:lineRule="auto"/>
              <w:contextualSpacing/>
              <w:mirrorIndents/>
              <w:jc w:val="both"/>
              <w:rPr>
                <w:rFonts w:ascii="Times New Roman" w:hAnsi="Times New Roman" w:cs="Times New Roman"/>
                <w:sz w:val="24"/>
                <w:szCs w:val="24"/>
                <w:lang w:val="kk-KZ"/>
              </w:rPr>
            </w:pPr>
            <w:r w:rsidRPr="00352A1C">
              <w:rPr>
                <w:rFonts w:ascii="Times New Roman" w:hAnsi="Times New Roman" w:cs="Times New Roman"/>
                <w:sz w:val="24"/>
                <w:szCs w:val="24"/>
                <w:lang w:val="kk-KZ"/>
              </w:rPr>
              <w:t>Ат үстіндегі жауынгерлердің этнографиялық суре</w:t>
            </w:r>
            <w:r w:rsidR="00650FFE" w:rsidRPr="00352A1C">
              <w:rPr>
                <w:rFonts w:ascii="Times New Roman" w:hAnsi="Times New Roman" w:cs="Times New Roman"/>
                <w:sz w:val="24"/>
                <w:szCs w:val="24"/>
                <w:lang w:val="kk-KZ"/>
              </w:rPr>
              <w:t>ттері көркемдік құндылығы неде?</w:t>
            </w:r>
          </w:p>
          <w:p w14:paraId="13EF680E" w14:textId="77777777" w:rsidR="00BA64C8" w:rsidRPr="00352A1C" w:rsidRDefault="00BA64C8" w:rsidP="00C63829">
            <w:pPr>
              <w:spacing w:after="0" w:line="240" w:lineRule="auto"/>
              <w:contextualSpacing/>
              <w:mirrorIndents/>
              <w:jc w:val="both"/>
              <w:rPr>
                <w:rFonts w:ascii="Times New Roman" w:hAnsi="Times New Roman" w:cs="Times New Roman"/>
                <w:sz w:val="24"/>
                <w:szCs w:val="24"/>
                <w:lang w:val="kk-KZ"/>
              </w:rPr>
            </w:pPr>
            <w:r w:rsidRPr="00352A1C">
              <w:rPr>
                <w:rFonts w:ascii="Times New Roman" w:hAnsi="Times New Roman" w:cs="Times New Roman"/>
                <w:sz w:val="24"/>
                <w:szCs w:val="24"/>
                <w:lang w:val="kk-KZ"/>
              </w:rPr>
              <w:t>а) Жауынгерлердің найзаласу көрнісімен</w:t>
            </w:r>
          </w:p>
          <w:p w14:paraId="6277A38C" w14:textId="77777777" w:rsidR="00BA64C8" w:rsidRPr="00352A1C" w:rsidRDefault="00BA64C8" w:rsidP="00C63829">
            <w:pPr>
              <w:spacing w:after="0" w:line="240" w:lineRule="auto"/>
              <w:contextualSpacing/>
              <w:mirrorIndents/>
              <w:jc w:val="both"/>
              <w:rPr>
                <w:rFonts w:ascii="Times New Roman" w:hAnsi="Times New Roman" w:cs="Times New Roman"/>
                <w:sz w:val="24"/>
                <w:szCs w:val="24"/>
                <w:lang w:val="kk-KZ"/>
              </w:rPr>
            </w:pPr>
            <w:r w:rsidRPr="00352A1C">
              <w:rPr>
                <w:rFonts w:ascii="Times New Roman" w:hAnsi="Times New Roman" w:cs="Times New Roman"/>
                <w:sz w:val="24"/>
                <w:szCs w:val="24"/>
                <w:lang w:val="kk-KZ"/>
              </w:rPr>
              <w:t xml:space="preserve">б) этнникалық тақырыпқа графикалық  композиция құрастыруда ақпарат көзі ретінде  </w:t>
            </w:r>
          </w:p>
          <w:p w14:paraId="3CD93C12" w14:textId="1E7838FD" w:rsidR="00BA64C8" w:rsidRPr="00352A1C" w:rsidRDefault="00BA64C8" w:rsidP="00C63829">
            <w:pPr>
              <w:spacing w:after="0" w:line="240" w:lineRule="auto"/>
              <w:contextualSpacing/>
              <w:mirrorIndents/>
              <w:jc w:val="both"/>
              <w:rPr>
                <w:rFonts w:ascii="Times New Roman" w:hAnsi="Times New Roman" w:cs="Times New Roman"/>
                <w:sz w:val="24"/>
                <w:szCs w:val="24"/>
                <w:lang w:val="kk-KZ"/>
              </w:rPr>
            </w:pPr>
            <w:r w:rsidRPr="00352A1C">
              <w:rPr>
                <w:rFonts w:ascii="Times New Roman" w:hAnsi="Times New Roman" w:cs="Times New Roman"/>
                <w:sz w:val="24"/>
                <w:szCs w:val="24"/>
                <w:lang w:val="kk-KZ"/>
              </w:rPr>
              <w:t>в) Ортағасырдағы сурет</w:t>
            </w:r>
            <w:r w:rsidRPr="00352A1C">
              <w:rPr>
                <w:rFonts w:ascii="Times New Roman" w:hAnsi="Times New Roman" w:cs="Times New Roman"/>
                <w:sz w:val="24"/>
                <w:szCs w:val="24"/>
              </w:rPr>
              <w:t xml:space="preserve"> </w:t>
            </w:r>
            <w:r w:rsidRPr="00352A1C">
              <w:rPr>
                <w:rFonts w:ascii="Times New Roman" w:hAnsi="Times New Roman" w:cs="Times New Roman"/>
                <w:sz w:val="24"/>
                <w:szCs w:val="24"/>
                <w:lang w:val="kk-KZ"/>
              </w:rPr>
              <w:t>Алтайда орналасқан</w:t>
            </w:r>
          </w:p>
        </w:tc>
        <w:tc>
          <w:tcPr>
            <w:tcW w:w="3969" w:type="dxa"/>
            <w:gridSpan w:val="11"/>
          </w:tcPr>
          <w:p w14:paraId="74E24AF7" w14:textId="4D233AB8" w:rsidR="00BA64C8" w:rsidRPr="00352A1C" w:rsidRDefault="00BA64C8" w:rsidP="00C63829">
            <w:pPr>
              <w:tabs>
                <w:tab w:val="left" w:pos="6035"/>
              </w:tabs>
              <w:spacing w:after="0" w:line="240" w:lineRule="auto"/>
              <w:rPr>
                <w:lang w:val="kk-KZ"/>
              </w:rPr>
            </w:pPr>
            <w:r w:rsidRPr="00352A1C">
              <w:rPr>
                <w:rFonts w:ascii="Times New Roman" w:hAnsi="Times New Roman" w:cs="Times New Roman"/>
                <w:noProof/>
                <w:sz w:val="28"/>
                <w:szCs w:val="28"/>
              </w:rPr>
              <w:drawing>
                <wp:anchor distT="0" distB="0" distL="114300" distR="114300" simplePos="0" relativeHeight="251604992" behindDoc="0" locked="0" layoutInCell="1" allowOverlap="1" wp14:anchorId="4F12D0AD" wp14:editId="4E7AC225">
                  <wp:simplePos x="0" y="0"/>
                  <wp:positionH relativeFrom="column">
                    <wp:posOffset>203835</wp:posOffset>
                  </wp:positionH>
                  <wp:positionV relativeFrom="paragraph">
                    <wp:posOffset>118745</wp:posOffset>
                  </wp:positionV>
                  <wp:extent cx="1708785" cy="902970"/>
                  <wp:effectExtent l="0" t="0" r="0" b="0"/>
                  <wp:wrapSquare wrapText="bothSides"/>
                  <wp:docPr id="51" name="Рисунок 11" descr="C:\Users\User\Pictures\Этно сурет 2.png"/>
                  <wp:cNvGraphicFramePr/>
                  <a:graphic xmlns:a="http://schemas.openxmlformats.org/drawingml/2006/main">
                    <a:graphicData uri="http://schemas.openxmlformats.org/drawingml/2006/picture">
                      <pic:pic xmlns:pic="http://schemas.openxmlformats.org/drawingml/2006/picture">
                        <pic:nvPicPr>
                          <pic:cNvPr id="12" name="Рисунок 11" descr="C:\Users\User\Pictures\Этно сурет 2.png"/>
                          <pic:cNvPicPr/>
                        </pic:nvPicPr>
                        <pic:blipFill rotWithShape="1">
                          <a:blip r:embed="rId38" cstate="print">
                            <a:extLst>
                              <a:ext uri="{BEBA8EAE-BF5A-486C-A8C5-ECC9F3942E4B}">
                                <a14:imgProps xmlns:a14="http://schemas.microsoft.com/office/drawing/2010/main">
                                  <a14:imgLayer r:embed="rId39">
                                    <a14:imgEffect>
                                      <a14:sharpenSoften amount="50000"/>
                                    </a14:imgEffect>
                                  </a14:imgLayer>
                                </a14:imgProps>
                              </a:ext>
                              <a:ext uri="{28A0092B-C50C-407E-A947-70E740481C1C}">
                                <a14:useLocalDpi xmlns:a14="http://schemas.microsoft.com/office/drawing/2010/main" val="0"/>
                              </a:ext>
                            </a:extLst>
                          </a:blip>
                          <a:srcRect t="33552" r="66705" b="2437"/>
                          <a:stretch/>
                        </pic:blipFill>
                        <pic:spPr bwMode="auto">
                          <a:xfrm>
                            <a:off x="0" y="0"/>
                            <a:ext cx="1708785" cy="90297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BA64C8" w:rsidRPr="00352A1C" w14:paraId="2B3FF571" w14:textId="77777777" w:rsidTr="00C63829">
        <w:trPr>
          <w:trHeight w:val="401"/>
        </w:trPr>
        <w:tc>
          <w:tcPr>
            <w:tcW w:w="5670" w:type="dxa"/>
            <w:gridSpan w:val="2"/>
          </w:tcPr>
          <w:p w14:paraId="70EE83AD" w14:textId="77777777" w:rsidR="00BA64C8" w:rsidRPr="00352A1C" w:rsidRDefault="00BA64C8" w:rsidP="00C63829">
            <w:pPr>
              <w:spacing w:after="0" w:line="240" w:lineRule="auto"/>
              <w:rPr>
                <w:rFonts w:ascii="Times New Roman" w:hAnsi="Times New Roman" w:cs="Times New Roman"/>
                <w:sz w:val="24"/>
                <w:szCs w:val="24"/>
                <w:lang w:val="kk-KZ"/>
              </w:rPr>
            </w:pPr>
            <w:r w:rsidRPr="00352A1C">
              <w:rPr>
                <w:rFonts w:ascii="Times New Roman" w:hAnsi="Times New Roman" w:cs="Times New Roman"/>
                <w:noProof/>
                <w:sz w:val="24"/>
                <w:szCs w:val="24"/>
              </w:rPr>
              <mc:AlternateContent>
                <mc:Choice Requires="wps">
                  <w:drawing>
                    <wp:anchor distT="0" distB="0" distL="114300" distR="114300" simplePos="0" relativeHeight="251610112" behindDoc="0" locked="0" layoutInCell="1" allowOverlap="1" wp14:anchorId="611F04D1" wp14:editId="7E08B6FD">
                      <wp:simplePos x="0" y="0"/>
                      <wp:positionH relativeFrom="column">
                        <wp:posOffset>2917356</wp:posOffset>
                      </wp:positionH>
                      <wp:positionV relativeFrom="paragraph">
                        <wp:posOffset>45803</wp:posOffset>
                      </wp:positionV>
                      <wp:extent cx="166978" cy="127221"/>
                      <wp:effectExtent l="0" t="19050" r="43180" b="44450"/>
                      <wp:wrapNone/>
                      <wp:docPr id="14355" name="Стрелка вправо 14355"/>
                      <wp:cNvGraphicFramePr/>
                      <a:graphic xmlns:a="http://schemas.openxmlformats.org/drawingml/2006/main">
                        <a:graphicData uri="http://schemas.microsoft.com/office/word/2010/wordprocessingShape">
                          <wps:wsp>
                            <wps:cNvSpPr/>
                            <wps:spPr>
                              <a:xfrm flipV="1">
                                <a:off x="0" y="0"/>
                                <a:ext cx="166978" cy="127221"/>
                              </a:xfrm>
                              <a:prstGeom prst="rightArrow">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26EBA02" id="Стрелка вправо 14355" o:spid="_x0000_s1026" type="#_x0000_t13" style="position:absolute;margin-left:229.7pt;margin-top:3.6pt;width:13.15pt;height:10pt;flip:y;z-index:251610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" adj="13371" fillcolor="black [3200]" strokecolor="black [1600]" strokeweight="1pt"/>
                  </w:pict>
                </mc:Fallback>
              </mc:AlternateContent>
            </w:r>
            <w:r w:rsidRPr="00352A1C">
              <w:rPr>
                <w:rFonts w:ascii="Times New Roman" w:hAnsi="Times New Roman" w:cs="Times New Roman"/>
                <w:sz w:val="24"/>
                <w:szCs w:val="24"/>
                <w:lang w:val="kk-KZ"/>
              </w:rPr>
              <w:t>Бір дұрыс жауабын а,б, в - деп көрсет</w:t>
            </w:r>
          </w:p>
        </w:tc>
        <w:tc>
          <w:tcPr>
            <w:tcW w:w="1077" w:type="dxa"/>
            <w:gridSpan w:val="2"/>
          </w:tcPr>
          <w:p w14:paraId="093E8913" w14:textId="77777777" w:rsidR="00BA64C8" w:rsidRPr="00352A1C" w:rsidRDefault="00BA64C8" w:rsidP="00C63829">
            <w:pPr>
              <w:spacing w:after="0" w:line="240" w:lineRule="auto"/>
              <w:rPr>
                <w:rFonts w:ascii="Times New Roman" w:hAnsi="Times New Roman" w:cs="Times New Roman"/>
                <w:sz w:val="24"/>
                <w:szCs w:val="24"/>
                <w:lang w:val="kk-KZ"/>
              </w:rPr>
            </w:pPr>
            <w:r w:rsidRPr="00352A1C">
              <w:rPr>
                <w:rFonts w:ascii="Times New Roman" w:hAnsi="Times New Roman" w:cs="Times New Roman"/>
                <w:sz w:val="24"/>
                <w:szCs w:val="24"/>
                <w:lang w:val="kk-KZ"/>
              </w:rPr>
              <w:t>1-?</w:t>
            </w:r>
          </w:p>
        </w:tc>
        <w:tc>
          <w:tcPr>
            <w:tcW w:w="1427" w:type="dxa"/>
            <w:gridSpan w:val="7"/>
          </w:tcPr>
          <w:p w14:paraId="3F1D4FBB" w14:textId="77777777" w:rsidR="00BA64C8" w:rsidRPr="00352A1C" w:rsidRDefault="00BA64C8" w:rsidP="00C63829">
            <w:pPr>
              <w:spacing w:after="0" w:line="240" w:lineRule="auto"/>
              <w:rPr>
                <w:rFonts w:ascii="Times New Roman" w:hAnsi="Times New Roman" w:cs="Times New Roman"/>
                <w:sz w:val="24"/>
                <w:szCs w:val="24"/>
                <w:lang w:val="kk-KZ"/>
              </w:rPr>
            </w:pPr>
            <w:r w:rsidRPr="00352A1C">
              <w:rPr>
                <w:rFonts w:ascii="Times New Roman" w:hAnsi="Times New Roman" w:cs="Times New Roman"/>
                <w:sz w:val="24"/>
                <w:szCs w:val="24"/>
                <w:lang w:val="kk-KZ"/>
              </w:rPr>
              <w:t>2-?</w:t>
            </w:r>
          </w:p>
        </w:tc>
        <w:tc>
          <w:tcPr>
            <w:tcW w:w="1465" w:type="dxa"/>
            <w:gridSpan w:val="2"/>
          </w:tcPr>
          <w:p w14:paraId="62888AC1" w14:textId="77777777" w:rsidR="00BA64C8" w:rsidRPr="00352A1C" w:rsidRDefault="00BA64C8" w:rsidP="00C63829">
            <w:pPr>
              <w:spacing w:after="0" w:line="240" w:lineRule="auto"/>
              <w:rPr>
                <w:rFonts w:ascii="Times New Roman" w:hAnsi="Times New Roman" w:cs="Times New Roman"/>
                <w:sz w:val="24"/>
                <w:szCs w:val="24"/>
                <w:lang w:val="kk-KZ"/>
              </w:rPr>
            </w:pPr>
            <w:r w:rsidRPr="00352A1C">
              <w:rPr>
                <w:rFonts w:ascii="Times New Roman" w:hAnsi="Times New Roman" w:cs="Times New Roman"/>
                <w:sz w:val="24"/>
                <w:szCs w:val="24"/>
                <w:lang w:val="kk-KZ"/>
              </w:rPr>
              <w:t>3-?</w:t>
            </w:r>
          </w:p>
        </w:tc>
      </w:tr>
      <w:tr w:rsidR="00BA64C8" w:rsidRPr="00B50C48" w14:paraId="5E17187C" w14:textId="77777777" w:rsidTr="00C63829">
        <w:trPr>
          <w:trHeight w:val="1721"/>
        </w:trPr>
        <w:tc>
          <w:tcPr>
            <w:tcW w:w="496" w:type="dxa"/>
          </w:tcPr>
          <w:p w14:paraId="4FB7B608" w14:textId="77777777" w:rsidR="00BA64C8" w:rsidRPr="00352A1C" w:rsidRDefault="00BA64C8" w:rsidP="00C63829">
            <w:pPr>
              <w:tabs>
                <w:tab w:val="left" w:pos="6035"/>
              </w:tabs>
              <w:spacing w:after="0" w:line="240" w:lineRule="auto"/>
              <w:rPr>
                <w:rFonts w:ascii="Times New Roman" w:hAnsi="Times New Roman" w:cs="Times New Roman"/>
                <w:sz w:val="28"/>
                <w:szCs w:val="28"/>
                <w:lang w:val="kk-KZ"/>
              </w:rPr>
            </w:pPr>
          </w:p>
        </w:tc>
        <w:tc>
          <w:tcPr>
            <w:tcW w:w="5174" w:type="dxa"/>
          </w:tcPr>
          <w:p w14:paraId="0B67C7DE" w14:textId="0EA94447" w:rsidR="00BA64C8" w:rsidRPr="00352A1C" w:rsidRDefault="00BA64C8" w:rsidP="00C63829">
            <w:pPr>
              <w:spacing w:after="0" w:line="240" w:lineRule="auto"/>
              <w:contextualSpacing/>
              <w:mirrorIndents/>
              <w:jc w:val="both"/>
              <w:rPr>
                <w:rFonts w:ascii="Times New Roman" w:hAnsi="Times New Roman" w:cs="Times New Roman"/>
                <w:sz w:val="24"/>
                <w:szCs w:val="24"/>
                <w:lang w:val="kk-KZ"/>
              </w:rPr>
            </w:pPr>
            <w:r w:rsidRPr="00352A1C">
              <w:rPr>
                <w:rFonts w:ascii="Times New Roman" w:hAnsi="Times New Roman" w:cs="Times New Roman"/>
                <w:sz w:val="24"/>
                <w:szCs w:val="24"/>
                <w:lang w:val="kk-KZ"/>
              </w:rPr>
              <w:t>Суда жүзетін қайық бейнеленген графикалық сурет қай жерде бейнеленген?</w:t>
            </w:r>
          </w:p>
          <w:p w14:paraId="276B4752" w14:textId="77777777" w:rsidR="00BA64C8" w:rsidRPr="00352A1C" w:rsidRDefault="00BA64C8" w:rsidP="00C63829">
            <w:pPr>
              <w:spacing w:after="0" w:line="240" w:lineRule="auto"/>
              <w:contextualSpacing/>
              <w:mirrorIndents/>
              <w:jc w:val="both"/>
              <w:rPr>
                <w:rFonts w:ascii="Times New Roman" w:hAnsi="Times New Roman" w:cs="Times New Roman"/>
                <w:sz w:val="24"/>
                <w:szCs w:val="24"/>
                <w:lang w:val="kk-KZ"/>
              </w:rPr>
            </w:pPr>
            <w:r w:rsidRPr="00352A1C">
              <w:rPr>
                <w:rFonts w:ascii="Times New Roman" w:hAnsi="Times New Roman" w:cs="Times New Roman"/>
                <w:sz w:val="24"/>
                <w:szCs w:val="24"/>
                <w:lang w:val="kk-KZ"/>
              </w:rPr>
              <w:t>а) Таңбалы алқабындағы тас бетінен</w:t>
            </w:r>
          </w:p>
          <w:p w14:paraId="599BED0E" w14:textId="77777777" w:rsidR="00BA64C8" w:rsidRPr="00352A1C" w:rsidRDefault="00BA64C8" w:rsidP="00C63829">
            <w:pPr>
              <w:spacing w:after="0" w:line="240" w:lineRule="auto"/>
              <w:contextualSpacing/>
              <w:mirrorIndents/>
              <w:jc w:val="both"/>
              <w:rPr>
                <w:rFonts w:ascii="Times New Roman" w:hAnsi="Times New Roman" w:cs="Times New Roman"/>
                <w:sz w:val="24"/>
                <w:szCs w:val="24"/>
                <w:lang w:val="kk-KZ"/>
              </w:rPr>
            </w:pPr>
            <w:r w:rsidRPr="00352A1C">
              <w:rPr>
                <w:rFonts w:ascii="Times New Roman" w:hAnsi="Times New Roman" w:cs="Times New Roman"/>
                <w:sz w:val="24"/>
                <w:szCs w:val="24"/>
                <w:lang w:val="kk-KZ"/>
              </w:rPr>
              <w:t>б) Үстіріт және Маңқыстау</w:t>
            </w:r>
          </w:p>
          <w:p w14:paraId="4DE20AE0" w14:textId="77777777" w:rsidR="00BA64C8" w:rsidRPr="00352A1C" w:rsidRDefault="00BA64C8" w:rsidP="00C63829">
            <w:pPr>
              <w:spacing w:after="0" w:line="240" w:lineRule="auto"/>
              <w:contextualSpacing/>
              <w:mirrorIndents/>
              <w:jc w:val="both"/>
              <w:rPr>
                <w:rFonts w:ascii="Times New Roman" w:hAnsi="Times New Roman" w:cs="Times New Roman"/>
                <w:sz w:val="24"/>
                <w:szCs w:val="24"/>
                <w:lang w:val="kk-KZ"/>
              </w:rPr>
            </w:pPr>
            <w:r w:rsidRPr="00352A1C">
              <w:rPr>
                <w:rFonts w:ascii="Times New Roman" w:hAnsi="Times New Roman" w:cs="Times New Roman"/>
                <w:sz w:val="24"/>
                <w:szCs w:val="24"/>
                <w:lang w:val="kk-KZ"/>
              </w:rPr>
              <w:t>в) Маңқыстау           жерлеу құрылыстарының  әрлеу  плиталаларына</w:t>
            </w:r>
          </w:p>
        </w:tc>
        <w:tc>
          <w:tcPr>
            <w:tcW w:w="3969" w:type="dxa"/>
            <w:gridSpan w:val="11"/>
          </w:tcPr>
          <w:p w14:paraId="73C81694" w14:textId="2F909187" w:rsidR="00BA64C8" w:rsidRPr="00352A1C" w:rsidRDefault="00BA64C8" w:rsidP="00C63829">
            <w:pPr>
              <w:tabs>
                <w:tab w:val="left" w:pos="6035"/>
              </w:tabs>
              <w:spacing w:after="0" w:line="240" w:lineRule="auto"/>
              <w:rPr>
                <w:rFonts w:ascii="Times New Roman" w:hAnsi="Times New Roman" w:cs="Times New Roman"/>
                <w:sz w:val="28"/>
                <w:szCs w:val="28"/>
                <w:lang w:val="kk-KZ"/>
              </w:rPr>
            </w:pPr>
            <w:r w:rsidRPr="00352A1C">
              <w:rPr>
                <w:rFonts w:ascii="Times New Roman" w:hAnsi="Times New Roman" w:cs="Times New Roman"/>
                <w:noProof/>
                <w:sz w:val="28"/>
                <w:szCs w:val="28"/>
              </w:rPr>
              <w:drawing>
                <wp:anchor distT="0" distB="0" distL="114300" distR="114300" simplePos="0" relativeHeight="251609088" behindDoc="0" locked="0" layoutInCell="1" allowOverlap="1" wp14:anchorId="2F610BC9" wp14:editId="20CE3534">
                  <wp:simplePos x="0" y="0"/>
                  <wp:positionH relativeFrom="column">
                    <wp:posOffset>399415</wp:posOffset>
                  </wp:positionH>
                  <wp:positionV relativeFrom="paragraph">
                    <wp:posOffset>53975</wp:posOffset>
                  </wp:positionV>
                  <wp:extent cx="1295400" cy="914400"/>
                  <wp:effectExtent l="0" t="0" r="0" b="0"/>
                  <wp:wrapSquare wrapText="bothSides"/>
                  <wp:docPr id="14354" name="Рисунок 1">
                    <a:extLst xmlns:a="http://schemas.openxmlformats.org/drawingml/2006/main">
                      <a:ext uri="{FF2B5EF4-FFF2-40B4-BE49-F238E27FC236}">
                        <a16:creationId xmlns:a16="http://schemas.microsoft.com/office/drawing/2014/main" id="{F7F76CC3-DCD4-4FF2-840A-273F7FDB9FE8}"/>
                      </a:ext>
                    </a:extLst>
                  </wp:docPr>
                  <wp:cNvGraphicFramePr/>
                  <a:graphic xmlns:a="http://schemas.openxmlformats.org/drawingml/2006/main">
                    <a:graphicData uri="http://schemas.openxmlformats.org/drawingml/2006/picture">
                      <pic:pic xmlns:pic="http://schemas.openxmlformats.org/drawingml/2006/picture">
                        <pic:nvPicPr>
                          <pic:cNvPr id="2" name="Рисунок 1">
                            <a:extLst>
                              <a:ext uri="{FF2B5EF4-FFF2-40B4-BE49-F238E27FC236}">
                                <a16:creationId xmlns:a16="http://schemas.microsoft.com/office/drawing/2014/main" id="{F7F76CC3-DCD4-4FF2-840A-273F7FDB9FE8}"/>
                              </a:ext>
                            </a:extLst>
                          </pic:cNvPr>
                          <pic:cNvPicPr/>
                        </pic:nvPicPr>
                        <pic:blipFill>
                          <a:blip r:embed="rId40" cstate="print">
                            <a:lum contrast="-20000"/>
                            <a:extLst>
                              <a:ext uri="{28A0092B-C50C-407E-A947-70E740481C1C}">
                                <a14:useLocalDpi xmlns:a14="http://schemas.microsoft.com/office/drawing/2010/main" val="0"/>
                              </a:ext>
                            </a:extLst>
                          </a:blip>
                          <a:srcRect l="3817"/>
                          <a:stretch>
                            <a:fillRect/>
                          </a:stretch>
                        </pic:blipFill>
                        <pic:spPr bwMode="auto">
                          <a:xfrm>
                            <a:off x="0" y="0"/>
                            <a:ext cx="1295400" cy="91440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p>
        </w:tc>
      </w:tr>
      <w:tr w:rsidR="00BA64C8" w:rsidRPr="00352A1C" w14:paraId="56718D2A" w14:textId="77777777" w:rsidTr="00C63829">
        <w:trPr>
          <w:trHeight w:val="100"/>
        </w:trPr>
        <w:tc>
          <w:tcPr>
            <w:tcW w:w="5670" w:type="dxa"/>
            <w:gridSpan w:val="2"/>
          </w:tcPr>
          <w:p w14:paraId="37133C77" w14:textId="77777777" w:rsidR="00BA64C8" w:rsidRPr="00352A1C" w:rsidRDefault="00BA64C8" w:rsidP="00C63829">
            <w:pPr>
              <w:spacing w:after="0" w:line="240" w:lineRule="auto"/>
              <w:rPr>
                <w:rFonts w:ascii="Times New Roman" w:hAnsi="Times New Roman" w:cs="Times New Roman"/>
                <w:sz w:val="24"/>
                <w:szCs w:val="24"/>
                <w:lang w:val="kk-KZ"/>
              </w:rPr>
            </w:pPr>
            <w:r w:rsidRPr="00352A1C">
              <w:rPr>
                <w:rFonts w:ascii="Times New Roman" w:hAnsi="Times New Roman" w:cs="Times New Roman"/>
                <w:noProof/>
                <w:sz w:val="24"/>
                <w:szCs w:val="24"/>
              </w:rPr>
              <mc:AlternateContent>
                <mc:Choice Requires="wps">
                  <w:drawing>
                    <wp:anchor distT="0" distB="0" distL="114300" distR="114300" simplePos="0" relativeHeight="251608064" behindDoc="0" locked="0" layoutInCell="1" allowOverlap="1" wp14:anchorId="661E9949" wp14:editId="3EEB661A">
                      <wp:simplePos x="0" y="0"/>
                      <wp:positionH relativeFrom="column">
                        <wp:posOffset>2917356</wp:posOffset>
                      </wp:positionH>
                      <wp:positionV relativeFrom="paragraph">
                        <wp:posOffset>45803</wp:posOffset>
                      </wp:positionV>
                      <wp:extent cx="166978" cy="127221"/>
                      <wp:effectExtent l="0" t="19050" r="43180" b="44450"/>
                      <wp:wrapNone/>
                      <wp:docPr id="14351" name="Стрелка вправо 14351"/>
                      <wp:cNvGraphicFramePr/>
                      <a:graphic xmlns:a="http://schemas.openxmlformats.org/drawingml/2006/main">
                        <a:graphicData uri="http://schemas.microsoft.com/office/word/2010/wordprocessingShape">
                          <wps:wsp>
                            <wps:cNvSpPr/>
                            <wps:spPr>
                              <a:xfrm flipV="1">
                                <a:off x="0" y="0"/>
                                <a:ext cx="166978" cy="127221"/>
                              </a:xfrm>
                              <a:prstGeom prst="rightArrow">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A5D2417" id="Стрелка вправо 14351" o:spid="_x0000_s1026" type="#_x0000_t13" style="position:absolute;margin-left:229.7pt;margin-top:3.6pt;width:13.15pt;height:10pt;flip:y;z-index:251608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" adj="13371" fillcolor="black [3200]" strokecolor="black [1600]" strokeweight="1pt"/>
                  </w:pict>
                </mc:Fallback>
              </mc:AlternateContent>
            </w:r>
            <w:r w:rsidRPr="00352A1C">
              <w:rPr>
                <w:rFonts w:ascii="Times New Roman" w:hAnsi="Times New Roman" w:cs="Times New Roman"/>
                <w:sz w:val="24"/>
                <w:szCs w:val="24"/>
                <w:lang w:val="kk-KZ"/>
              </w:rPr>
              <w:t>Бір дұрыс жауабын а,б, в - деп көрсет</w:t>
            </w:r>
          </w:p>
        </w:tc>
        <w:tc>
          <w:tcPr>
            <w:tcW w:w="1240" w:type="dxa"/>
            <w:gridSpan w:val="4"/>
          </w:tcPr>
          <w:p w14:paraId="78037EE3" w14:textId="77777777" w:rsidR="00BA64C8" w:rsidRPr="00352A1C" w:rsidRDefault="00BA64C8" w:rsidP="00C63829">
            <w:pPr>
              <w:spacing w:after="0" w:line="240" w:lineRule="auto"/>
              <w:rPr>
                <w:rFonts w:ascii="Times New Roman" w:hAnsi="Times New Roman" w:cs="Times New Roman"/>
                <w:sz w:val="24"/>
                <w:szCs w:val="24"/>
                <w:lang w:val="kk-KZ"/>
              </w:rPr>
            </w:pPr>
            <w:r w:rsidRPr="00352A1C">
              <w:rPr>
                <w:rFonts w:ascii="Times New Roman" w:hAnsi="Times New Roman" w:cs="Times New Roman"/>
                <w:sz w:val="24"/>
                <w:szCs w:val="24"/>
                <w:lang w:val="kk-KZ"/>
              </w:rPr>
              <w:t>1-?</w:t>
            </w:r>
          </w:p>
        </w:tc>
        <w:tc>
          <w:tcPr>
            <w:tcW w:w="1190" w:type="dxa"/>
            <w:gridSpan w:val="3"/>
          </w:tcPr>
          <w:p w14:paraId="3927CC9E" w14:textId="77777777" w:rsidR="00BA64C8" w:rsidRPr="00352A1C" w:rsidRDefault="00BA64C8" w:rsidP="00C63829">
            <w:pPr>
              <w:spacing w:after="0" w:line="240" w:lineRule="auto"/>
              <w:rPr>
                <w:rFonts w:ascii="Times New Roman" w:hAnsi="Times New Roman" w:cs="Times New Roman"/>
                <w:sz w:val="24"/>
                <w:szCs w:val="24"/>
                <w:lang w:val="kk-KZ"/>
              </w:rPr>
            </w:pPr>
            <w:r w:rsidRPr="00352A1C">
              <w:rPr>
                <w:rFonts w:ascii="Times New Roman" w:hAnsi="Times New Roman" w:cs="Times New Roman"/>
                <w:sz w:val="24"/>
                <w:szCs w:val="24"/>
                <w:lang w:val="kk-KZ"/>
              </w:rPr>
              <w:t>2-?</w:t>
            </w:r>
          </w:p>
        </w:tc>
        <w:tc>
          <w:tcPr>
            <w:tcW w:w="1539" w:type="dxa"/>
            <w:gridSpan w:val="4"/>
          </w:tcPr>
          <w:p w14:paraId="46E19081" w14:textId="77777777" w:rsidR="00BA64C8" w:rsidRPr="00352A1C" w:rsidRDefault="00BA64C8" w:rsidP="00C63829">
            <w:pPr>
              <w:spacing w:after="0" w:line="240" w:lineRule="auto"/>
              <w:rPr>
                <w:rFonts w:ascii="Times New Roman" w:hAnsi="Times New Roman" w:cs="Times New Roman"/>
                <w:sz w:val="24"/>
                <w:szCs w:val="24"/>
                <w:lang w:val="kk-KZ"/>
              </w:rPr>
            </w:pPr>
            <w:r w:rsidRPr="00352A1C">
              <w:rPr>
                <w:rFonts w:ascii="Times New Roman" w:hAnsi="Times New Roman" w:cs="Times New Roman"/>
                <w:sz w:val="24"/>
                <w:szCs w:val="24"/>
                <w:lang w:val="kk-KZ"/>
              </w:rPr>
              <w:t>3-?</w:t>
            </w:r>
          </w:p>
        </w:tc>
      </w:tr>
    </w:tbl>
    <w:p w14:paraId="56F9FE8E" w14:textId="77777777" w:rsidR="00287A01" w:rsidRDefault="00650FFE" w:rsidP="00352A1C">
      <w:pPr>
        <w:tabs>
          <w:tab w:val="left" w:pos="6035"/>
        </w:tabs>
        <w:spacing w:after="0" w:line="240" w:lineRule="auto"/>
        <w:rPr>
          <w:rFonts w:ascii="Times New Roman" w:hAnsi="Times New Roman" w:cs="Times New Roman"/>
          <w:b/>
          <w:sz w:val="28"/>
          <w:szCs w:val="28"/>
          <w:lang w:val="kk-KZ"/>
        </w:rPr>
      </w:pPr>
      <w:r w:rsidRPr="00352A1C">
        <w:rPr>
          <w:rFonts w:ascii="Times New Roman" w:hAnsi="Times New Roman" w:cs="Times New Roman"/>
          <w:sz w:val="28"/>
          <w:szCs w:val="28"/>
          <w:lang w:val="kk-KZ"/>
        </w:rPr>
        <w:br w:type="textWrapping" w:clear="all"/>
      </w:r>
    </w:p>
    <w:p w14:paraId="5D8FD186" w14:textId="77777777" w:rsidR="00C63829" w:rsidRDefault="00C63829" w:rsidP="00C63829">
      <w:pPr>
        <w:tabs>
          <w:tab w:val="left" w:pos="3270"/>
        </w:tabs>
        <w:spacing w:after="0"/>
        <w:rPr>
          <w:rFonts w:ascii="Times New Roman" w:hAnsi="Times New Roman" w:cs="Times New Roman"/>
          <w:bCs/>
          <w:sz w:val="28"/>
          <w:szCs w:val="28"/>
          <w:lang w:val="kk-KZ"/>
        </w:rPr>
      </w:pPr>
      <w:r>
        <w:rPr>
          <w:rFonts w:ascii="Times New Roman" w:hAnsi="Times New Roman" w:cs="Times New Roman"/>
          <w:bCs/>
          <w:sz w:val="28"/>
          <w:szCs w:val="28"/>
          <w:lang w:val="kk-KZ"/>
        </w:rPr>
        <w:br w:type="page"/>
      </w:r>
    </w:p>
    <w:p w14:paraId="01C44343" w14:textId="1ED146A4" w:rsidR="00BA64C8" w:rsidRPr="00C63829" w:rsidRDefault="00C63829" w:rsidP="00C63829">
      <w:pPr>
        <w:tabs>
          <w:tab w:val="left" w:pos="3270"/>
        </w:tabs>
        <w:spacing w:after="0"/>
        <w:rPr>
          <w:rFonts w:ascii="Times New Roman" w:hAnsi="Times New Roman" w:cs="Times New Roman"/>
          <w:bCs/>
          <w:sz w:val="28"/>
          <w:szCs w:val="28"/>
          <w:lang w:val="kk-KZ"/>
        </w:rPr>
      </w:pPr>
      <w:r w:rsidRPr="00C63829">
        <w:rPr>
          <w:rFonts w:ascii="Times New Roman" w:hAnsi="Times New Roman" w:cs="Times New Roman"/>
          <w:bCs/>
          <w:sz w:val="28"/>
          <w:szCs w:val="28"/>
          <w:lang w:val="kk-KZ"/>
        </w:rPr>
        <w:lastRenderedPageBreak/>
        <w:t xml:space="preserve">Кесте Г 2 - </w:t>
      </w:r>
      <w:r w:rsidR="00BA64C8" w:rsidRPr="00C63829">
        <w:rPr>
          <w:rFonts w:ascii="Times New Roman" w:hAnsi="Times New Roman" w:cs="Times New Roman"/>
          <w:bCs/>
          <w:sz w:val="28"/>
          <w:szCs w:val="28"/>
          <w:lang w:val="kk-KZ"/>
        </w:rPr>
        <w:t xml:space="preserve">Графика өнер туындыларынан  құрастырылған иллюстративті тест </w:t>
      </w:r>
    </w:p>
    <w:p w14:paraId="1459E02E" w14:textId="77777777" w:rsidR="00287A01" w:rsidRPr="00352A1C" w:rsidRDefault="00287A01" w:rsidP="00287A01">
      <w:pPr>
        <w:tabs>
          <w:tab w:val="left" w:pos="6035"/>
        </w:tabs>
        <w:spacing w:after="0" w:line="240" w:lineRule="auto"/>
        <w:rPr>
          <w:rFonts w:ascii="Times New Roman" w:hAnsi="Times New Roman" w:cs="Times New Roman"/>
          <w:sz w:val="28"/>
          <w:szCs w:val="28"/>
          <w:lang w:val="kk-KZ"/>
        </w:rPr>
      </w:pPr>
    </w:p>
    <w:tbl>
      <w:tblPr>
        <w:tblStyle w:val="aa"/>
        <w:tblW w:w="0" w:type="auto"/>
        <w:tblInd w:w="108" w:type="dxa"/>
        <w:tblLook w:val="04A0" w:firstRow="1" w:lastRow="0" w:firstColumn="1" w:lastColumn="0" w:noHBand="0" w:noVBand="1"/>
      </w:tblPr>
      <w:tblGrid>
        <w:gridCol w:w="567"/>
        <w:gridCol w:w="4678"/>
        <w:gridCol w:w="1077"/>
        <w:gridCol w:w="188"/>
        <w:gridCol w:w="50"/>
        <w:gridCol w:w="138"/>
        <w:gridCol w:w="1239"/>
        <w:gridCol w:w="226"/>
        <w:gridCol w:w="50"/>
        <w:gridCol w:w="25"/>
        <w:gridCol w:w="1401"/>
      </w:tblGrid>
      <w:tr w:rsidR="00BA64C8" w:rsidRPr="00C63829" w14:paraId="0ABF0ACD" w14:textId="77777777" w:rsidTr="00C63829">
        <w:tc>
          <w:tcPr>
            <w:tcW w:w="567" w:type="dxa"/>
          </w:tcPr>
          <w:p w14:paraId="6154FFAF" w14:textId="77777777" w:rsidR="00BA64C8" w:rsidRPr="00C63829" w:rsidRDefault="00BA64C8" w:rsidP="00287A01">
            <w:pPr>
              <w:spacing w:after="0" w:line="240" w:lineRule="auto"/>
              <w:rPr>
                <w:rFonts w:ascii="Times New Roman" w:hAnsi="Times New Roman" w:cs="Times New Roman"/>
                <w:sz w:val="24"/>
                <w:szCs w:val="24"/>
                <w:lang w:val="kk-KZ"/>
              </w:rPr>
            </w:pPr>
            <w:r w:rsidRPr="00C63829">
              <w:rPr>
                <w:rFonts w:ascii="Times New Roman" w:hAnsi="Times New Roman" w:cs="Times New Roman"/>
                <w:sz w:val="24"/>
                <w:szCs w:val="24"/>
                <w:lang w:val="kk-KZ"/>
              </w:rPr>
              <w:t>№</w:t>
            </w:r>
          </w:p>
        </w:tc>
        <w:tc>
          <w:tcPr>
            <w:tcW w:w="4678" w:type="dxa"/>
          </w:tcPr>
          <w:p w14:paraId="14E1CC13" w14:textId="77777777" w:rsidR="00BA64C8" w:rsidRPr="00C63829" w:rsidRDefault="00BA64C8" w:rsidP="00287A01">
            <w:pPr>
              <w:spacing w:after="0" w:line="240" w:lineRule="auto"/>
              <w:rPr>
                <w:rFonts w:ascii="Times New Roman" w:hAnsi="Times New Roman" w:cs="Times New Roman"/>
                <w:sz w:val="24"/>
                <w:szCs w:val="24"/>
                <w:lang w:val="kk-KZ"/>
              </w:rPr>
            </w:pPr>
            <w:r w:rsidRPr="00C63829">
              <w:rPr>
                <w:rFonts w:ascii="Times New Roman" w:hAnsi="Times New Roman" w:cs="Times New Roman"/>
                <w:sz w:val="24"/>
                <w:szCs w:val="24"/>
                <w:lang w:val="kk-KZ"/>
              </w:rPr>
              <w:t>1</w:t>
            </w:r>
          </w:p>
        </w:tc>
        <w:tc>
          <w:tcPr>
            <w:tcW w:w="4394" w:type="dxa"/>
            <w:gridSpan w:val="9"/>
          </w:tcPr>
          <w:p w14:paraId="355EA3CF" w14:textId="77777777" w:rsidR="00BA64C8" w:rsidRPr="00C63829" w:rsidRDefault="00BA64C8" w:rsidP="00287A01">
            <w:pPr>
              <w:spacing w:after="0" w:line="240" w:lineRule="auto"/>
              <w:rPr>
                <w:rFonts w:ascii="Times New Roman" w:hAnsi="Times New Roman" w:cs="Times New Roman"/>
                <w:sz w:val="24"/>
                <w:szCs w:val="24"/>
                <w:lang w:val="kk-KZ"/>
              </w:rPr>
            </w:pPr>
            <w:r w:rsidRPr="00C63829">
              <w:rPr>
                <w:rFonts w:ascii="Times New Roman" w:hAnsi="Times New Roman" w:cs="Times New Roman"/>
                <w:sz w:val="24"/>
                <w:szCs w:val="24"/>
                <w:lang w:val="kk-KZ"/>
              </w:rPr>
              <w:t>2</w:t>
            </w:r>
          </w:p>
        </w:tc>
      </w:tr>
      <w:tr w:rsidR="00BA64C8" w:rsidRPr="00C63829" w14:paraId="08A77B62" w14:textId="77777777" w:rsidTr="00C63829">
        <w:tc>
          <w:tcPr>
            <w:tcW w:w="567" w:type="dxa"/>
          </w:tcPr>
          <w:p w14:paraId="5E0E22B4" w14:textId="77777777" w:rsidR="00BA64C8" w:rsidRPr="00C63829" w:rsidRDefault="00BA64C8" w:rsidP="00352A1C">
            <w:pPr>
              <w:spacing w:after="0" w:line="240" w:lineRule="auto"/>
              <w:rPr>
                <w:rFonts w:ascii="Times New Roman" w:hAnsi="Times New Roman" w:cs="Times New Roman"/>
                <w:sz w:val="24"/>
                <w:szCs w:val="24"/>
                <w:lang w:val="kk-KZ"/>
              </w:rPr>
            </w:pPr>
          </w:p>
        </w:tc>
        <w:tc>
          <w:tcPr>
            <w:tcW w:w="9072" w:type="dxa"/>
            <w:gridSpan w:val="10"/>
          </w:tcPr>
          <w:p w14:paraId="5F563120" w14:textId="77777777" w:rsidR="00BA64C8" w:rsidRPr="00C63829" w:rsidRDefault="00BA64C8" w:rsidP="00352A1C">
            <w:pPr>
              <w:spacing w:after="0" w:line="240" w:lineRule="auto"/>
              <w:jc w:val="center"/>
              <w:rPr>
                <w:rFonts w:ascii="Times New Roman" w:hAnsi="Times New Roman" w:cs="Times New Roman"/>
                <w:sz w:val="24"/>
                <w:szCs w:val="24"/>
                <w:lang w:val="kk-KZ"/>
              </w:rPr>
            </w:pPr>
            <w:r w:rsidRPr="00C63829">
              <w:rPr>
                <w:rFonts w:ascii="Times New Roman" w:hAnsi="Times New Roman" w:cs="Times New Roman"/>
                <w:sz w:val="24"/>
                <w:szCs w:val="24"/>
                <w:lang w:val="kk-KZ"/>
              </w:rPr>
              <w:t>Саяхатшы  графиктердің  этнографиялық суреттері</w:t>
            </w:r>
          </w:p>
        </w:tc>
      </w:tr>
      <w:tr w:rsidR="00BA64C8" w:rsidRPr="00C63829" w14:paraId="32F28E36" w14:textId="77777777" w:rsidTr="00C63829">
        <w:trPr>
          <w:trHeight w:val="2170"/>
        </w:trPr>
        <w:tc>
          <w:tcPr>
            <w:tcW w:w="567" w:type="dxa"/>
          </w:tcPr>
          <w:p w14:paraId="1C352184" w14:textId="77777777" w:rsidR="00BA64C8" w:rsidRPr="00C63829" w:rsidRDefault="00BA64C8" w:rsidP="00352A1C">
            <w:pPr>
              <w:tabs>
                <w:tab w:val="left" w:pos="6035"/>
              </w:tabs>
              <w:spacing w:after="0" w:line="240" w:lineRule="auto"/>
              <w:rPr>
                <w:rFonts w:ascii="Times New Roman" w:hAnsi="Times New Roman" w:cs="Times New Roman"/>
                <w:sz w:val="24"/>
                <w:szCs w:val="24"/>
                <w:lang w:val="kk-KZ"/>
              </w:rPr>
            </w:pPr>
          </w:p>
        </w:tc>
        <w:tc>
          <w:tcPr>
            <w:tcW w:w="4678" w:type="dxa"/>
          </w:tcPr>
          <w:p w14:paraId="3D53804C" w14:textId="77777777" w:rsidR="00BA64C8" w:rsidRPr="00C63829" w:rsidRDefault="00BA64C8" w:rsidP="00352A1C">
            <w:pPr>
              <w:spacing w:after="0" w:line="240" w:lineRule="auto"/>
              <w:contextualSpacing/>
              <w:mirrorIndents/>
              <w:rPr>
                <w:rFonts w:ascii="Times New Roman" w:hAnsi="Times New Roman" w:cs="Times New Roman"/>
                <w:sz w:val="24"/>
                <w:szCs w:val="24"/>
                <w:lang w:val="kk-KZ"/>
              </w:rPr>
            </w:pPr>
          </w:p>
          <w:p w14:paraId="476DB80E" w14:textId="77777777" w:rsidR="00BA64C8" w:rsidRPr="00C63829" w:rsidRDefault="00BA64C8" w:rsidP="00352A1C">
            <w:pPr>
              <w:spacing w:after="0" w:line="240" w:lineRule="auto"/>
              <w:contextualSpacing/>
              <w:mirrorIndents/>
              <w:rPr>
                <w:rFonts w:ascii="Times New Roman" w:hAnsi="Times New Roman" w:cs="Times New Roman"/>
                <w:sz w:val="24"/>
                <w:szCs w:val="24"/>
                <w:lang w:val="kk-KZ"/>
              </w:rPr>
            </w:pPr>
            <w:r w:rsidRPr="00C63829">
              <w:rPr>
                <w:rFonts w:ascii="Times New Roman" w:hAnsi="Times New Roman" w:cs="Times New Roman"/>
                <w:sz w:val="24"/>
                <w:szCs w:val="24"/>
                <w:lang w:val="kk-KZ"/>
              </w:rPr>
              <w:t>Әбілхайыр ханның портретінің авторы кім?</w:t>
            </w:r>
          </w:p>
          <w:p w14:paraId="573ABFC2" w14:textId="77777777" w:rsidR="00BA64C8" w:rsidRPr="00C63829" w:rsidRDefault="00BA64C8" w:rsidP="00352A1C">
            <w:pPr>
              <w:spacing w:after="0" w:line="240" w:lineRule="auto"/>
              <w:contextualSpacing/>
              <w:mirrorIndents/>
              <w:jc w:val="both"/>
              <w:rPr>
                <w:rFonts w:ascii="Times New Roman" w:hAnsi="Times New Roman" w:cs="Times New Roman"/>
                <w:sz w:val="24"/>
                <w:szCs w:val="24"/>
                <w:lang w:val="kk-KZ"/>
              </w:rPr>
            </w:pPr>
            <w:r w:rsidRPr="00C63829">
              <w:rPr>
                <w:rFonts w:ascii="Times New Roman" w:hAnsi="Times New Roman" w:cs="Times New Roman"/>
                <w:sz w:val="24"/>
                <w:szCs w:val="24"/>
                <w:lang w:val="kk-KZ"/>
              </w:rPr>
              <w:t>Б. Заллесский</w:t>
            </w:r>
          </w:p>
          <w:p w14:paraId="03DB6B0B" w14:textId="77777777" w:rsidR="00BA64C8" w:rsidRPr="00C63829" w:rsidRDefault="00BA64C8" w:rsidP="00352A1C">
            <w:pPr>
              <w:spacing w:after="0" w:line="240" w:lineRule="auto"/>
              <w:contextualSpacing/>
              <w:mirrorIndents/>
              <w:jc w:val="both"/>
              <w:rPr>
                <w:rFonts w:ascii="Times New Roman" w:hAnsi="Times New Roman" w:cs="Times New Roman"/>
                <w:sz w:val="24"/>
                <w:szCs w:val="24"/>
                <w:lang w:val="kk-KZ"/>
              </w:rPr>
            </w:pPr>
            <w:r w:rsidRPr="00C63829">
              <w:rPr>
                <w:rFonts w:ascii="Times New Roman" w:hAnsi="Times New Roman" w:cs="Times New Roman"/>
                <w:sz w:val="24"/>
                <w:szCs w:val="24"/>
                <w:lang w:val="kk-KZ"/>
              </w:rPr>
              <w:t>Д. Кестел</w:t>
            </w:r>
          </w:p>
          <w:p w14:paraId="13A63840" w14:textId="77777777" w:rsidR="00BA64C8" w:rsidRPr="00C63829" w:rsidRDefault="00BA64C8" w:rsidP="00352A1C">
            <w:pPr>
              <w:spacing w:after="0" w:line="240" w:lineRule="auto"/>
              <w:contextualSpacing/>
              <w:mirrorIndents/>
              <w:jc w:val="both"/>
              <w:rPr>
                <w:rFonts w:ascii="Times New Roman" w:hAnsi="Times New Roman" w:cs="Times New Roman"/>
                <w:sz w:val="24"/>
                <w:szCs w:val="24"/>
                <w:lang w:val="kk-KZ"/>
              </w:rPr>
            </w:pPr>
            <w:r w:rsidRPr="00C63829">
              <w:rPr>
                <w:rFonts w:ascii="Times New Roman" w:hAnsi="Times New Roman" w:cs="Times New Roman"/>
                <w:sz w:val="24"/>
                <w:szCs w:val="24"/>
                <w:lang w:val="kk-KZ"/>
              </w:rPr>
              <w:t>Н. Каразин</w:t>
            </w:r>
            <w:r w:rsidRPr="00C63829">
              <w:rPr>
                <w:rFonts w:ascii="Times New Roman" w:hAnsi="Times New Roman" w:cs="Times New Roman"/>
                <w:color w:val="000000" w:themeColor="text1"/>
                <w:kern w:val="24"/>
                <w:sz w:val="24"/>
                <w:szCs w:val="24"/>
                <w:lang w:val="kk-KZ"/>
              </w:rPr>
              <w:t xml:space="preserve">   </w:t>
            </w:r>
          </w:p>
          <w:p w14:paraId="6AC8AC04" w14:textId="77777777" w:rsidR="00BA64C8" w:rsidRPr="00C63829" w:rsidRDefault="00BA64C8" w:rsidP="00352A1C">
            <w:pPr>
              <w:spacing w:after="0" w:line="240" w:lineRule="auto"/>
              <w:contextualSpacing/>
              <w:mirrorIndents/>
              <w:rPr>
                <w:rFonts w:ascii="Times New Roman" w:hAnsi="Times New Roman" w:cs="Times New Roman"/>
                <w:sz w:val="24"/>
                <w:szCs w:val="24"/>
                <w:lang w:val="kk-KZ"/>
              </w:rPr>
            </w:pPr>
          </w:p>
        </w:tc>
        <w:tc>
          <w:tcPr>
            <w:tcW w:w="4394" w:type="dxa"/>
            <w:gridSpan w:val="9"/>
          </w:tcPr>
          <w:p w14:paraId="2F7BFB35" w14:textId="715C2B4E" w:rsidR="00BA64C8" w:rsidRPr="00C63829" w:rsidRDefault="00BA64C8" w:rsidP="00352A1C">
            <w:pPr>
              <w:tabs>
                <w:tab w:val="left" w:pos="6035"/>
              </w:tabs>
              <w:spacing w:after="0" w:line="240" w:lineRule="auto"/>
              <w:rPr>
                <w:rFonts w:ascii="Times New Roman" w:hAnsi="Times New Roman" w:cs="Times New Roman"/>
                <w:sz w:val="24"/>
                <w:szCs w:val="24"/>
                <w:lang w:val="kk-KZ"/>
              </w:rPr>
            </w:pPr>
          </w:p>
          <w:p w14:paraId="4260ED5B" w14:textId="77777777" w:rsidR="00BA64C8" w:rsidRPr="00C63829" w:rsidRDefault="00BA64C8" w:rsidP="00352A1C">
            <w:pPr>
              <w:tabs>
                <w:tab w:val="left" w:pos="6035"/>
              </w:tabs>
              <w:spacing w:after="0" w:line="240" w:lineRule="auto"/>
              <w:rPr>
                <w:rFonts w:ascii="Times New Roman" w:hAnsi="Times New Roman" w:cs="Times New Roman"/>
                <w:sz w:val="24"/>
                <w:szCs w:val="24"/>
                <w:lang w:val="kk-KZ"/>
              </w:rPr>
            </w:pPr>
          </w:p>
          <w:p w14:paraId="45323A47" w14:textId="77F63FCD" w:rsidR="00BA64C8" w:rsidRPr="00C63829" w:rsidRDefault="00BA64C8" w:rsidP="00352A1C">
            <w:pPr>
              <w:tabs>
                <w:tab w:val="left" w:pos="6035"/>
              </w:tabs>
              <w:spacing w:after="0" w:line="240" w:lineRule="auto"/>
              <w:rPr>
                <w:rFonts w:ascii="Times New Roman" w:hAnsi="Times New Roman" w:cs="Times New Roman"/>
                <w:sz w:val="24"/>
                <w:szCs w:val="24"/>
                <w:lang w:val="kk-KZ"/>
              </w:rPr>
            </w:pPr>
            <w:r w:rsidRPr="00C63829">
              <w:rPr>
                <w:rFonts w:ascii="Times New Roman" w:hAnsi="Times New Roman" w:cs="Times New Roman"/>
                <w:noProof/>
                <w:sz w:val="24"/>
                <w:szCs w:val="24"/>
              </w:rPr>
              <w:drawing>
                <wp:anchor distT="0" distB="0" distL="114300" distR="114300" simplePos="0" relativeHeight="251629568" behindDoc="0" locked="0" layoutInCell="1" allowOverlap="1" wp14:anchorId="2A0F9664" wp14:editId="280F5E7F">
                  <wp:simplePos x="0" y="0"/>
                  <wp:positionH relativeFrom="column">
                    <wp:posOffset>734695</wp:posOffset>
                  </wp:positionH>
                  <wp:positionV relativeFrom="paragraph">
                    <wp:posOffset>-626745</wp:posOffset>
                  </wp:positionV>
                  <wp:extent cx="1001395" cy="1153795"/>
                  <wp:effectExtent l="0" t="0" r="8255" b="8255"/>
                  <wp:wrapSquare wrapText="bothSides"/>
                  <wp:docPr id="47" name="Рисунок 5" descr="C:\Users\Рахат\Desktop\Новая папка\SKMBT_C22014031117130.jpg"/>
                  <wp:cNvGraphicFramePr/>
                  <a:graphic xmlns:a="http://schemas.openxmlformats.org/drawingml/2006/main">
                    <a:graphicData uri="http://schemas.openxmlformats.org/drawingml/2006/picture">
                      <pic:pic xmlns:pic="http://schemas.openxmlformats.org/drawingml/2006/picture">
                        <pic:nvPicPr>
                          <pic:cNvPr id="9223" name="Picture 7" descr="C:\Users\Рахат\Desktop\Новая папка\SKMBT_C22014031117130.jpg"/>
                          <pic:cNvPicPr>
                            <a:picLocks noChangeAspect="1" noChangeArrowheads="1"/>
                          </pic:cNvPicPr>
                        </pic:nvPicPr>
                        <pic:blipFill>
                          <a:blip r:embed="rId41"/>
                          <a:srcRect l="13145" t="13232" r="25430" b="31963"/>
                          <a:stretch>
                            <a:fillRect/>
                          </a:stretch>
                        </pic:blipFill>
                        <pic:spPr bwMode="auto">
                          <a:xfrm>
                            <a:off x="0" y="0"/>
                            <a:ext cx="1001395" cy="115379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tc>
      </w:tr>
      <w:tr w:rsidR="00BA64C8" w:rsidRPr="00C63829" w14:paraId="0BEAEEC3" w14:textId="77777777" w:rsidTr="00C63829">
        <w:trPr>
          <w:trHeight w:val="402"/>
        </w:trPr>
        <w:tc>
          <w:tcPr>
            <w:tcW w:w="5245" w:type="dxa"/>
            <w:gridSpan w:val="2"/>
          </w:tcPr>
          <w:p w14:paraId="1E466DFC" w14:textId="77777777" w:rsidR="00BA64C8" w:rsidRPr="00C63829" w:rsidRDefault="00BA64C8" w:rsidP="00352A1C">
            <w:pPr>
              <w:spacing w:after="0" w:line="240" w:lineRule="auto"/>
              <w:rPr>
                <w:rFonts w:ascii="Times New Roman" w:hAnsi="Times New Roman" w:cs="Times New Roman"/>
                <w:sz w:val="24"/>
                <w:szCs w:val="24"/>
                <w:lang w:val="kk-KZ"/>
              </w:rPr>
            </w:pPr>
            <w:r w:rsidRPr="00C63829">
              <w:rPr>
                <w:rFonts w:ascii="Times New Roman" w:hAnsi="Times New Roman" w:cs="Times New Roman"/>
                <w:noProof/>
                <w:sz w:val="24"/>
                <w:szCs w:val="24"/>
              </w:rPr>
              <mc:AlternateContent>
                <mc:Choice Requires="wps">
                  <w:drawing>
                    <wp:anchor distT="0" distB="0" distL="114300" distR="114300" simplePos="0" relativeHeight="251635712" behindDoc="0" locked="0" layoutInCell="1" allowOverlap="1" wp14:anchorId="062B7B9A" wp14:editId="4D3170CD">
                      <wp:simplePos x="0" y="0"/>
                      <wp:positionH relativeFrom="column">
                        <wp:posOffset>2917356</wp:posOffset>
                      </wp:positionH>
                      <wp:positionV relativeFrom="paragraph">
                        <wp:posOffset>45803</wp:posOffset>
                      </wp:positionV>
                      <wp:extent cx="166978" cy="127221"/>
                      <wp:effectExtent l="0" t="19050" r="43180" b="44450"/>
                      <wp:wrapNone/>
                      <wp:docPr id="52" name="Стрелка вправо 52"/>
                      <wp:cNvGraphicFramePr/>
                      <a:graphic xmlns:a="http://schemas.openxmlformats.org/drawingml/2006/main">
                        <a:graphicData uri="http://schemas.microsoft.com/office/word/2010/wordprocessingShape">
                          <wps:wsp>
                            <wps:cNvSpPr/>
                            <wps:spPr>
                              <a:xfrm flipV="1">
                                <a:off x="0" y="0"/>
                                <a:ext cx="166978" cy="127221"/>
                              </a:xfrm>
                              <a:prstGeom prst="rightArrow">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E7F449" id="Стрелка вправо 52" o:spid="_x0000_s1026" type="#_x0000_t13" style="position:absolute;margin-left:229.7pt;margin-top:3.6pt;width:13.15pt;height:10pt;flip:y;z-index:251635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" adj="13371" fillcolor="black [3200]" strokecolor="black [1600]" strokeweight="1pt"/>
                  </w:pict>
                </mc:Fallback>
              </mc:AlternateContent>
            </w:r>
            <w:r w:rsidRPr="00C63829">
              <w:rPr>
                <w:rFonts w:ascii="Times New Roman" w:hAnsi="Times New Roman" w:cs="Times New Roman"/>
                <w:sz w:val="24"/>
                <w:szCs w:val="24"/>
                <w:lang w:val="kk-KZ"/>
              </w:rPr>
              <w:t>Бір дұрыс жауабын а,б, в - деп көрсет</w:t>
            </w:r>
          </w:p>
        </w:tc>
        <w:tc>
          <w:tcPr>
            <w:tcW w:w="1077" w:type="dxa"/>
          </w:tcPr>
          <w:p w14:paraId="0EF61126" w14:textId="77777777" w:rsidR="00BA64C8" w:rsidRPr="00C63829" w:rsidRDefault="00BA64C8" w:rsidP="00352A1C">
            <w:pPr>
              <w:spacing w:after="0" w:line="240" w:lineRule="auto"/>
              <w:rPr>
                <w:rFonts w:ascii="Times New Roman" w:hAnsi="Times New Roman" w:cs="Times New Roman"/>
                <w:sz w:val="24"/>
                <w:szCs w:val="24"/>
                <w:lang w:val="kk-KZ"/>
              </w:rPr>
            </w:pPr>
            <w:r w:rsidRPr="00C63829">
              <w:rPr>
                <w:rFonts w:ascii="Times New Roman" w:hAnsi="Times New Roman" w:cs="Times New Roman"/>
                <w:sz w:val="24"/>
                <w:szCs w:val="24"/>
                <w:lang w:val="kk-KZ"/>
              </w:rPr>
              <w:t>1-?</w:t>
            </w:r>
          </w:p>
        </w:tc>
        <w:tc>
          <w:tcPr>
            <w:tcW w:w="1615" w:type="dxa"/>
            <w:gridSpan w:val="4"/>
          </w:tcPr>
          <w:p w14:paraId="10FCA5EA" w14:textId="77777777" w:rsidR="00BA64C8" w:rsidRPr="00C63829" w:rsidRDefault="00BA64C8" w:rsidP="00352A1C">
            <w:pPr>
              <w:spacing w:after="0" w:line="240" w:lineRule="auto"/>
              <w:rPr>
                <w:rFonts w:ascii="Times New Roman" w:hAnsi="Times New Roman" w:cs="Times New Roman"/>
                <w:sz w:val="24"/>
                <w:szCs w:val="24"/>
                <w:lang w:val="kk-KZ"/>
              </w:rPr>
            </w:pPr>
            <w:r w:rsidRPr="00C63829">
              <w:rPr>
                <w:rFonts w:ascii="Times New Roman" w:hAnsi="Times New Roman" w:cs="Times New Roman"/>
                <w:sz w:val="24"/>
                <w:szCs w:val="24"/>
                <w:lang w:val="kk-KZ"/>
              </w:rPr>
              <w:t>2-?</w:t>
            </w:r>
          </w:p>
        </w:tc>
        <w:tc>
          <w:tcPr>
            <w:tcW w:w="1702" w:type="dxa"/>
            <w:gridSpan w:val="4"/>
          </w:tcPr>
          <w:p w14:paraId="4775C3F2" w14:textId="77777777" w:rsidR="00BA64C8" w:rsidRPr="00C63829" w:rsidRDefault="00BA64C8" w:rsidP="00352A1C">
            <w:pPr>
              <w:spacing w:after="0" w:line="240" w:lineRule="auto"/>
              <w:rPr>
                <w:rFonts w:ascii="Times New Roman" w:hAnsi="Times New Roman" w:cs="Times New Roman"/>
                <w:sz w:val="24"/>
                <w:szCs w:val="24"/>
                <w:lang w:val="kk-KZ"/>
              </w:rPr>
            </w:pPr>
            <w:r w:rsidRPr="00C63829">
              <w:rPr>
                <w:rFonts w:ascii="Times New Roman" w:hAnsi="Times New Roman" w:cs="Times New Roman"/>
                <w:sz w:val="24"/>
                <w:szCs w:val="24"/>
                <w:lang w:val="kk-KZ"/>
              </w:rPr>
              <w:t>3-?</w:t>
            </w:r>
          </w:p>
        </w:tc>
      </w:tr>
      <w:tr w:rsidR="00BA64C8" w:rsidRPr="00C63829" w14:paraId="7C4556F6" w14:textId="77777777" w:rsidTr="00C63829">
        <w:trPr>
          <w:trHeight w:val="2709"/>
        </w:trPr>
        <w:tc>
          <w:tcPr>
            <w:tcW w:w="567" w:type="dxa"/>
          </w:tcPr>
          <w:p w14:paraId="4ED66C21" w14:textId="77777777" w:rsidR="00BA64C8" w:rsidRPr="00C63829" w:rsidRDefault="00BA64C8" w:rsidP="00352A1C">
            <w:pPr>
              <w:tabs>
                <w:tab w:val="left" w:pos="6035"/>
              </w:tabs>
              <w:spacing w:after="0" w:line="240" w:lineRule="auto"/>
              <w:rPr>
                <w:rFonts w:ascii="Times New Roman" w:hAnsi="Times New Roman" w:cs="Times New Roman"/>
                <w:sz w:val="24"/>
                <w:szCs w:val="24"/>
                <w:lang w:val="kk-KZ"/>
              </w:rPr>
            </w:pPr>
          </w:p>
        </w:tc>
        <w:tc>
          <w:tcPr>
            <w:tcW w:w="4678" w:type="dxa"/>
          </w:tcPr>
          <w:p w14:paraId="6034BB26" w14:textId="77777777" w:rsidR="00BA64C8" w:rsidRPr="00C63829" w:rsidRDefault="00BA64C8" w:rsidP="00352A1C">
            <w:pPr>
              <w:tabs>
                <w:tab w:val="left" w:pos="6035"/>
              </w:tabs>
              <w:spacing w:after="0" w:line="240" w:lineRule="auto"/>
              <w:rPr>
                <w:rFonts w:ascii="Times New Roman" w:hAnsi="Times New Roman" w:cs="Times New Roman"/>
                <w:color w:val="000000" w:themeColor="text1"/>
                <w:kern w:val="24"/>
                <w:sz w:val="24"/>
                <w:szCs w:val="24"/>
                <w:lang w:val="kk-KZ"/>
              </w:rPr>
            </w:pPr>
            <w:r w:rsidRPr="00C63829">
              <w:rPr>
                <w:rFonts w:ascii="Times New Roman" w:hAnsi="Times New Roman" w:cs="Times New Roman"/>
                <w:color w:val="000000" w:themeColor="text1"/>
                <w:kern w:val="24"/>
                <w:sz w:val="24"/>
                <w:szCs w:val="24"/>
                <w:lang w:val="kk-KZ"/>
              </w:rPr>
              <w:t>Қазақтардың бүркітпен аңға шығуы туындысының авторы кім?</w:t>
            </w:r>
          </w:p>
          <w:p w14:paraId="61FC79BE" w14:textId="77777777" w:rsidR="00BA64C8" w:rsidRPr="00C63829" w:rsidRDefault="00BA64C8" w:rsidP="00352A1C">
            <w:pPr>
              <w:tabs>
                <w:tab w:val="left" w:pos="6035"/>
              </w:tabs>
              <w:spacing w:after="0" w:line="240" w:lineRule="auto"/>
              <w:rPr>
                <w:rFonts w:ascii="Times New Roman" w:hAnsi="Times New Roman" w:cs="Times New Roman"/>
                <w:sz w:val="24"/>
                <w:szCs w:val="24"/>
                <w:lang w:val="kk-KZ"/>
              </w:rPr>
            </w:pPr>
            <w:r w:rsidRPr="00C63829">
              <w:rPr>
                <w:rFonts w:ascii="Times New Roman" w:hAnsi="Times New Roman" w:cs="Times New Roman"/>
                <w:sz w:val="24"/>
                <w:szCs w:val="24"/>
                <w:lang w:val="kk-KZ"/>
              </w:rPr>
              <w:t>а)  Б. Заллесский</w:t>
            </w:r>
          </w:p>
          <w:p w14:paraId="2DD75F2B" w14:textId="77777777" w:rsidR="00BA64C8" w:rsidRPr="00C63829" w:rsidRDefault="00BA64C8" w:rsidP="00352A1C">
            <w:pPr>
              <w:tabs>
                <w:tab w:val="left" w:pos="6035"/>
              </w:tabs>
              <w:spacing w:after="0" w:line="240" w:lineRule="auto"/>
              <w:rPr>
                <w:rFonts w:ascii="Times New Roman" w:hAnsi="Times New Roman" w:cs="Times New Roman"/>
                <w:color w:val="000000" w:themeColor="text1"/>
                <w:kern w:val="24"/>
                <w:sz w:val="24"/>
                <w:szCs w:val="24"/>
                <w:lang w:val="kk-KZ"/>
              </w:rPr>
            </w:pPr>
            <w:r w:rsidRPr="00C63829">
              <w:rPr>
                <w:rFonts w:ascii="Times New Roman" w:hAnsi="Times New Roman" w:cs="Times New Roman"/>
                <w:color w:val="000000" w:themeColor="text1"/>
                <w:kern w:val="24"/>
                <w:sz w:val="24"/>
                <w:szCs w:val="24"/>
                <w:lang w:val="kk-KZ"/>
              </w:rPr>
              <w:t>б)  Е.М. Корнеев</w:t>
            </w:r>
          </w:p>
          <w:p w14:paraId="3A6AB2BD" w14:textId="77777777" w:rsidR="00BA64C8" w:rsidRPr="00C63829" w:rsidRDefault="00BA64C8" w:rsidP="00352A1C">
            <w:pPr>
              <w:tabs>
                <w:tab w:val="left" w:pos="6035"/>
              </w:tabs>
              <w:spacing w:after="0" w:line="240" w:lineRule="auto"/>
              <w:rPr>
                <w:rFonts w:ascii="Times New Roman" w:hAnsi="Times New Roman" w:cs="Times New Roman"/>
                <w:sz w:val="24"/>
                <w:szCs w:val="24"/>
                <w:lang w:val="kk-KZ"/>
              </w:rPr>
            </w:pPr>
            <w:r w:rsidRPr="00C63829">
              <w:rPr>
                <w:rFonts w:ascii="Times New Roman" w:hAnsi="Times New Roman" w:cs="Times New Roman"/>
                <w:color w:val="000000" w:themeColor="text1"/>
                <w:kern w:val="24"/>
                <w:sz w:val="24"/>
                <w:szCs w:val="24"/>
                <w:lang w:val="kk-KZ"/>
              </w:rPr>
              <w:t>в)  А.О. Орловский</w:t>
            </w:r>
          </w:p>
        </w:tc>
        <w:tc>
          <w:tcPr>
            <w:tcW w:w="4394" w:type="dxa"/>
            <w:gridSpan w:val="9"/>
          </w:tcPr>
          <w:p w14:paraId="2A57C664" w14:textId="1895EC66" w:rsidR="00BA64C8" w:rsidRPr="00C63829" w:rsidRDefault="00BA64C8" w:rsidP="00352A1C">
            <w:pPr>
              <w:tabs>
                <w:tab w:val="left" w:pos="6035"/>
              </w:tabs>
              <w:spacing w:after="0" w:line="240" w:lineRule="auto"/>
              <w:rPr>
                <w:rFonts w:ascii="Times New Roman" w:hAnsi="Times New Roman" w:cs="Times New Roman"/>
                <w:sz w:val="24"/>
                <w:szCs w:val="24"/>
                <w:lang w:val="kk-KZ"/>
              </w:rPr>
            </w:pPr>
            <w:r w:rsidRPr="00C63829">
              <w:rPr>
                <w:noProof/>
                <w:sz w:val="24"/>
                <w:szCs w:val="24"/>
              </w:rPr>
              <w:drawing>
                <wp:anchor distT="0" distB="0" distL="114300" distR="114300" simplePos="0" relativeHeight="251617280" behindDoc="0" locked="0" layoutInCell="1" allowOverlap="1" wp14:anchorId="7CC1489A" wp14:editId="4A9AB47C">
                  <wp:simplePos x="0" y="0"/>
                  <wp:positionH relativeFrom="column">
                    <wp:posOffset>556260</wp:posOffset>
                  </wp:positionH>
                  <wp:positionV relativeFrom="paragraph">
                    <wp:posOffset>213360</wp:posOffset>
                  </wp:positionV>
                  <wp:extent cx="1537335" cy="1176655"/>
                  <wp:effectExtent l="8890" t="0" r="0" b="0"/>
                  <wp:wrapNone/>
                  <wp:docPr id="58" name="Picture 3" descr="C:\Users\Рахат\Documents\Новая папка\Untitled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3" descr="C:\Users\Рахат\Documents\Новая папка\Untitled2.jpg"/>
                          <pic:cNvPicPr>
                            <a:picLocks noChangeAspect="1" noChangeArrowheads="1"/>
                          </pic:cNvPicPr>
                        </pic:nvPicPr>
                        <pic:blipFill>
                          <a:blip r:embed="rId42"/>
                          <a:srcRect l="41218" t="55581" r="12537" b="1645"/>
                          <a:stretch>
                            <a:fillRect/>
                          </a:stretch>
                        </pic:blipFill>
                        <pic:spPr bwMode="auto">
                          <a:xfrm rot="16200000">
                            <a:off x="0" y="0"/>
                            <a:ext cx="1537335" cy="1176655"/>
                          </a:xfrm>
                          <a:prstGeom prst="rect">
                            <a:avLst/>
                          </a:prstGeom>
                          <a:noFill/>
                        </pic:spPr>
                      </pic:pic>
                    </a:graphicData>
                  </a:graphic>
                  <wp14:sizeRelH relativeFrom="margin">
                    <wp14:pctWidth>0</wp14:pctWidth>
                  </wp14:sizeRelH>
                  <wp14:sizeRelV relativeFrom="margin">
                    <wp14:pctHeight>0</wp14:pctHeight>
                  </wp14:sizeRelV>
                </wp:anchor>
              </w:drawing>
            </w:r>
          </w:p>
          <w:p w14:paraId="0462B9FB" w14:textId="60041B3D" w:rsidR="00BA64C8" w:rsidRPr="00C63829" w:rsidRDefault="00BA64C8" w:rsidP="00352A1C">
            <w:pPr>
              <w:tabs>
                <w:tab w:val="left" w:pos="6035"/>
              </w:tabs>
              <w:spacing w:after="0" w:line="240" w:lineRule="auto"/>
              <w:rPr>
                <w:rFonts w:ascii="Times New Roman" w:hAnsi="Times New Roman" w:cs="Times New Roman"/>
                <w:sz w:val="24"/>
                <w:szCs w:val="24"/>
                <w:lang w:val="kk-KZ"/>
              </w:rPr>
            </w:pPr>
          </w:p>
          <w:p w14:paraId="48BFAC64" w14:textId="222CFD3D" w:rsidR="00BA64C8" w:rsidRPr="00C63829" w:rsidRDefault="00BA64C8" w:rsidP="00352A1C">
            <w:pPr>
              <w:tabs>
                <w:tab w:val="left" w:pos="6035"/>
              </w:tabs>
              <w:spacing w:after="0" w:line="240" w:lineRule="auto"/>
              <w:rPr>
                <w:rFonts w:ascii="Times New Roman" w:hAnsi="Times New Roman" w:cs="Times New Roman"/>
                <w:sz w:val="24"/>
                <w:szCs w:val="24"/>
                <w:lang w:val="kk-KZ"/>
              </w:rPr>
            </w:pPr>
          </w:p>
        </w:tc>
      </w:tr>
      <w:tr w:rsidR="00BA64C8" w:rsidRPr="00C63829" w14:paraId="2FAB54E7" w14:textId="77777777" w:rsidTr="00C63829">
        <w:trPr>
          <w:trHeight w:val="277"/>
        </w:trPr>
        <w:tc>
          <w:tcPr>
            <w:tcW w:w="5245" w:type="dxa"/>
            <w:gridSpan w:val="2"/>
          </w:tcPr>
          <w:p w14:paraId="0B260505" w14:textId="77777777" w:rsidR="00BA64C8" w:rsidRPr="00C63829" w:rsidRDefault="00BA64C8" w:rsidP="00352A1C">
            <w:pPr>
              <w:spacing w:after="0" w:line="240" w:lineRule="auto"/>
              <w:rPr>
                <w:rFonts w:ascii="Times New Roman" w:hAnsi="Times New Roman" w:cs="Times New Roman"/>
                <w:sz w:val="24"/>
                <w:szCs w:val="24"/>
                <w:lang w:val="kk-KZ"/>
              </w:rPr>
            </w:pPr>
            <w:r w:rsidRPr="00C63829">
              <w:rPr>
                <w:rFonts w:ascii="Times New Roman" w:hAnsi="Times New Roman" w:cs="Times New Roman"/>
                <w:noProof/>
                <w:sz w:val="24"/>
                <w:szCs w:val="24"/>
              </w:rPr>
              <mc:AlternateContent>
                <mc:Choice Requires="wps">
                  <w:drawing>
                    <wp:anchor distT="0" distB="0" distL="114300" distR="114300" simplePos="0" relativeHeight="251641856" behindDoc="0" locked="0" layoutInCell="1" allowOverlap="1" wp14:anchorId="5A904D01" wp14:editId="6CE70D35">
                      <wp:simplePos x="0" y="0"/>
                      <wp:positionH relativeFrom="column">
                        <wp:posOffset>2917356</wp:posOffset>
                      </wp:positionH>
                      <wp:positionV relativeFrom="paragraph">
                        <wp:posOffset>45803</wp:posOffset>
                      </wp:positionV>
                      <wp:extent cx="166978" cy="127221"/>
                      <wp:effectExtent l="0" t="19050" r="43180" b="44450"/>
                      <wp:wrapNone/>
                      <wp:docPr id="53" name="Стрелка вправо 53"/>
                      <wp:cNvGraphicFramePr/>
                      <a:graphic xmlns:a="http://schemas.openxmlformats.org/drawingml/2006/main">
                        <a:graphicData uri="http://schemas.microsoft.com/office/word/2010/wordprocessingShape">
                          <wps:wsp>
                            <wps:cNvSpPr/>
                            <wps:spPr>
                              <a:xfrm flipV="1">
                                <a:off x="0" y="0"/>
                                <a:ext cx="166978" cy="127221"/>
                              </a:xfrm>
                              <a:prstGeom prst="rightArrow">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E577372" id="Стрелка вправо 53" o:spid="_x0000_s1026" type="#_x0000_t13" style="position:absolute;margin-left:229.7pt;margin-top:3.6pt;width:13.15pt;height:10pt;flip:y;z-index:251641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" adj="13371" fillcolor="black [3200]" strokecolor="black [1600]" strokeweight="1pt"/>
                  </w:pict>
                </mc:Fallback>
              </mc:AlternateContent>
            </w:r>
            <w:r w:rsidRPr="00C63829">
              <w:rPr>
                <w:rFonts w:ascii="Times New Roman" w:hAnsi="Times New Roman" w:cs="Times New Roman"/>
                <w:sz w:val="24"/>
                <w:szCs w:val="24"/>
                <w:lang w:val="kk-KZ"/>
              </w:rPr>
              <w:t>Бір дұрыс жауабын а,б, в - деп көрсет</w:t>
            </w:r>
          </w:p>
        </w:tc>
        <w:tc>
          <w:tcPr>
            <w:tcW w:w="1265" w:type="dxa"/>
            <w:gridSpan w:val="2"/>
          </w:tcPr>
          <w:p w14:paraId="4C9B48A3" w14:textId="61D6E088" w:rsidR="00BA64C8" w:rsidRPr="00C63829" w:rsidRDefault="00BA64C8" w:rsidP="00352A1C">
            <w:pPr>
              <w:spacing w:after="0" w:line="240" w:lineRule="auto"/>
              <w:rPr>
                <w:rFonts w:ascii="Times New Roman" w:hAnsi="Times New Roman" w:cs="Times New Roman"/>
                <w:sz w:val="24"/>
                <w:szCs w:val="24"/>
                <w:lang w:val="kk-KZ"/>
              </w:rPr>
            </w:pPr>
            <w:r w:rsidRPr="00C63829">
              <w:rPr>
                <w:rFonts w:ascii="Times New Roman" w:hAnsi="Times New Roman" w:cs="Times New Roman"/>
                <w:sz w:val="24"/>
                <w:szCs w:val="24"/>
                <w:lang w:val="kk-KZ"/>
              </w:rPr>
              <w:t>1-?</w:t>
            </w:r>
          </w:p>
        </w:tc>
        <w:tc>
          <w:tcPr>
            <w:tcW w:w="1653" w:type="dxa"/>
            <w:gridSpan w:val="4"/>
          </w:tcPr>
          <w:p w14:paraId="7C3E7B6A" w14:textId="0B70A045" w:rsidR="00BA64C8" w:rsidRPr="00C63829" w:rsidRDefault="00926714" w:rsidP="00352A1C">
            <w:pPr>
              <w:spacing w:after="0" w:line="240" w:lineRule="auto"/>
              <w:rPr>
                <w:rFonts w:ascii="Times New Roman" w:hAnsi="Times New Roman" w:cs="Times New Roman"/>
                <w:sz w:val="24"/>
                <w:szCs w:val="24"/>
                <w:lang w:val="kk-KZ"/>
              </w:rPr>
            </w:pPr>
            <w:r w:rsidRPr="00C63829">
              <w:rPr>
                <w:noProof/>
                <w:sz w:val="24"/>
                <w:szCs w:val="24"/>
              </w:rPr>
              <w:drawing>
                <wp:anchor distT="0" distB="0" distL="114300" distR="114300" simplePos="0" relativeHeight="251623424" behindDoc="0" locked="0" layoutInCell="1" allowOverlap="1" wp14:anchorId="30516C81" wp14:editId="7131C3DA">
                  <wp:simplePos x="0" y="0"/>
                  <wp:positionH relativeFrom="column">
                    <wp:posOffset>-72390</wp:posOffset>
                  </wp:positionH>
                  <wp:positionV relativeFrom="paragraph">
                    <wp:posOffset>140335</wp:posOffset>
                  </wp:positionV>
                  <wp:extent cx="1269365" cy="1952625"/>
                  <wp:effectExtent l="1270" t="0" r="8255" b="8255"/>
                  <wp:wrapNone/>
                  <wp:docPr id="57" name="Picture 2" descr="C:\Users\Рахат\Documents\Новая папка\Untitled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2" descr="C:\Users\Рахат\Documents\Новая папка\Untitled3.jpg"/>
                          <pic:cNvPicPr>
                            <a:picLocks noChangeAspect="1" noChangeArrowheads="1"/>
                          </pic:cNvPicPr>
                        </pic:nvPicPr>
                        <pic:blipFill>
                          <a:blip r:embed="rId43"/>
                          <a:srcRect l="5665" t="1662" r="44948" b="-75"/>
                          <a:stretch>
                            <a:fillRect/>
                          </a:stretch>
                        </pic:blipFill>
                        <pic:spPr bwMode="auto">
                          <a:xfrm rot="5400000">
                            <a:off x="0" y="0"/>
                            <a:ext cx="1269365" cy="1952625"/>
                          </a:xfrm>
                          <a:prstGeom prst="rect">
                            <a:avLst/>
                          </a:prstGeom>
                          <a:noFill/>
                        </pic:spPr>
                      </pic:pic>
                    </a:graphicData>
                  </a:graphic>
                  <wp14:sizeRelH relativeFrom="margin">
                    <wp14:pctWidth>0</wp14:pctWidth>
                  </wp14:sizeRelH>
                  <wp14:sizeRelV relativeFrom="margin">
                    <wp14:pctHeight>0</wp14:pctHeight>
                  </wp14:sizeRelV>
                </wp:anchor>
              </w:drawing>
            </w:r>
            <w:r w:rsidR="00BA64C8" w:rsidRPr="00C63829">
              <w:rPr>
                <w:rFonts w:ascii="Times New Roman" w:hAnsi="Times New Roman" w:cs="Times New Roman"/>
                <w:sz w:val="24"/>
                <w:szCs w:val="24"/>
                <w:lang w:val="kk-KZ"/>
              </w:rPr>
              <w:t>2-?</w:t>
            </w:r>
          </w:p>
        </w:tc>
        <w:tc>
          <w:tcPr>
            <w:tcW w:w="1476" w:type="dxa"/>
            <w:gridSpan w:val="3"/>
          </w:tcPr>
          <w:p w14:paraId="0411886C" w14:textId="77777777" w:rsidR="00BA64C8" w:rsidRPr="00C63829" w:rsidRDefault="00BA64C8" w:rsidP="00352A1C">
            <w:pPr>
              <w:spacing w:after="0" w:line="240" w:lineRule="auto"/>
              <w:rPr>
                <w:rFonts w:ascii="Times New Roman" w:hAnsi="Times New Roman" w:cs="Times New Roman"/>
                <w:sz w:val="24"/>
                <w:szCs w:val="24"/>
                <w:lang w:val="kk-KZ"/>
              </w:rPr>
            </w:pPr>
            <w:r w:rsidRPr="00C63829">
              <w:rPr>
                <w:rFonts w:ascii="Times New Roman" w:hAnsi="Times New Roman" w:cs="Times New Roman"/>
                <w:sz w:val="24"/>
                <w:szCs w:val="24"/>
                <w:lang w:val="kk-KZ"/>
              </w:rPr>
              <w:t>3-?</w:t>
            </w:r>
          </w:p>
        </w:tc>
      </w:tr>
      <w:tr w:rsidR="00BA64C8" w:rsidRPr="00C63829" w14:paraId="5368A83E" w14:textId="77777777" w:rsidTr="00C63829">
        <w:trPr>
          <w:trHeight w:val="2444"/>
        </w:trPr>
        <w:tc>
          <w:tcPr>
            <w:tcW w:w="567" w:type="dxa"/>
          </w:tcPr>
          <w:p w14:paraId="5AE4E833" w14:textId="77777777" w:rsidR="00BA64C8" w:rsidRPr="00C63829" w:rsidRDefault="00BA64C8" w:rsidP="00352A1C">
            <w:pPr>
              <w:tabs>
                <w:tab w:val="left" w:pos="6035"/>
              </w:tabs>
              <w:spacing w:after="0" w:line="240" w:lineRule="auto"/>
              <w:rPr>
                <w:rFonts w:ascii="Times New Roman" w:hAnsi="Times New Roman" w:cs="Times New Roman"/>
                <w:sz w:val="24"/>
                <w:szCs w:val="24"/>
                <w:lang w:val="kk-KZ"/>
              </w:rPr>
            </w:pPr>
          </w:p>
        </w:tc>
        <w:tc>
          <w:tcPr>
            <w:tcW w:w="4678" w:type="dxa"/>
          </w:tcPr>
          <w:p w14:paraId="1AACD4E8" w14:textId="77777777" w:rsidR="00BA64C8" w:rsidRPr="00C63829" w:rsidRDefault="00BA64C8" w:rsidP="00352A1C">
            <w:pPr>
              <w:pStyle w:val="a5"/>
              <w:spacing w:before="0" w:beforeAutospacing="0" w:after="0" w:afterAutospacing="0"/>
              <w:jc w:val="both"/>
              <w:rPr>
                <w:color w:val="000000" w:themeColor="text1"/>
                <w:kern w:val="24"/>
                <w:lang w:val="kk-KZ"/>
              </w:rPr>
            </w:pPr>
            <w:r w:rsidRPr="00C63829">
              <w:rPr>
                <w:color w:val="000000" w:themeColor="text1"/>
                <w:kern w:val="24"/>
                <w:lang w:val="kk-KZ"/>
              </w:rPr>
              <w:t>1811 «Ат шалдырған қазақтар» туындының авторы кім?</w:t>
            </w:r>
          </w:p>
          <w:p w14:paraId="73707CBA" w14:textId="77777777" w:rsidR="00BA64C8" w:rsidRPr="00C63829" w:rsidRDefault="00BA64C8" w:rsidP="00352A1C">
            <w:pPr>
              <w:tabs>
                <w:tab w:val="left" w:pos="6035"/>
              </w:tabs>
              <w:spacing w:after="0" w:line="240" w:lineRule="auto"/>
              <w:rPr>
                <w:rFonts w:ascii="Times New Roman" w:hAnsi="Times New Roman" w:cs="Times New Roman"/>
                <w:color w:val="000000" w:themeColor="text1"/>
                <w:kern w:val="24"/>
                <w:sz w:val="24"/>
                <w:szCs w:val="24"/>
                <w:lang w:val="kk-KZ"/>
              </w:rPr>
            </w:pPr>
            <w:r w:rsidRPr="00C63829">
              <w:rPr>
                <w:rFonts w:ascii="Times New Roman" w:hAnsi="Times New Roman" w:cs="Times New Roman"/>
                <w:color w:val="000000" w:themeColor="text1"/>
                <w:kern w:val="24"/>
                <w:sz w:val="24"/>
                <w:szCs w:val="24"/>
                <w:lang w:val="kk-KZ"/>
              </w:rPr>
              <w:t>а) Е.М. Корнеев</w:t>
            </w:r>
          </w:p>
          <w:p w14:paraId="3D6DF178" w14:textId="77777777" w:rsidR="00BA64C8" w:rsidRPr="00C63829" w:rsidRDefault="00BA64C8" w:rsidP="00352A1C">
            <w:pPr>
              <w:tabs>
                <w:tab w:val="left" w:pos="6035"/>
              </w:tabs>
              <w:spacing w:after="0" w:line="240" w:lineRule="auto"/>
              <w:rPr>
                <w:rFonts w:ascii="Times New Roman" w:hAnsi="Times New Roman" w:cs="Times New Roman"/>
                <w:sz w:val="24"/>
                <w:szCs w:val="24"/>
                <w:lang w:val="kk-KZ"/>
              </w:rPr>
            </w:pPr>
            <w:r w:rsidRPr="00C63829">
              <w:rPr>
                <w:rFonts w:ascii="Times New Roman" w:hAnsi="Times New Roman" w:cs="Times New Roman"/>
                <w:sz w:val="24"/>
                <w:szCs w:val="24"/>
                <w:lang w:val="kk-KZ"/>
              </w:rPr>
              <w:t>б) Т.Г. Шевченко</w:t>
            </w:r>
          </w:p>
          <w:p w14:paraId="3BD828E5" w14:textId="776B4E6E" w:rsidR="00BA64C8" w:rsidRPr="00C63829" w:rsidRDefault="00BA64C8" w:rsidP="00352A1C">
            <w:pPr>
              <w:tabs>
                <w:tab w:val="left" w:pos="6035"/>
              </w:tabs>
              <w:spacing w:after="0" w:line="240" w:lineRule="auto"/>
              <w:rPr>
                <w:rFonts w:ascii="Times New Roman" w:hAnsi="Times New Roman" w:cs="Times New Roman"/>
                <w:color w:val="000000" w:themeColor="text1"/>
                <w:kern w:val="24"/>
                <w:sz w:val="24"/>
                <w:szCs w:val="24"/>
                <w:lang w:val="kk-KZ"/>
              </w:rPr>
            </w:pPr>
            <w:r w:rsidRPr="00C63829">
              <w:rPr>
                <w:rFonts w:ascii="Times New Roman" w:hAnsi="Times New Roman" w:cs="Times New Roman"/>
                <w:color w:val="000000" w:themeColor="text1"/>
                <w:kern w:val="24"/>
                <w:sz w:val="24"/>
                <w:szCs w:val="24"/>
                <w:lang w:val="kk-KZ"/>
              </w:rPr>
              <w:t>в) А.О. Орловский</w:t>
            </w:r>
          </w:p>
        </w:tc>
        <w:tc>
          <w:tcPr>
            <w:tcW w:w="4394" w:type="dxa"/>
            <w:gridSpan w:val="9"/>
          </w:tcPr>
          <w:p w14:paraId="6EA5BFC4" w14:textId="77777777" w:rsidR="00BA64C8" w:rsidRPr="00C63829" w:rsidRDefault="00BA64C8" w:rsidP="00352A1C">
            <w:pPr>
              <w:tabs>
                <w:tab w:val="left" w:pos="6035"/>
              </w:tabs>
              <w:spacing w:after="0" w:line="240" w:lineRule="auto"/>
              <w:rPr>
                <w:rFonts w:ascii="Times New Roman" w:hAnsi="Times New Roman" w:cs="Times New Roman"/>
                <w:sz w:val="24"/>
                <w:szCs w:val="24"/>
                <w:lang w:val="kk-KZ"/>
              </w:rPr>
            </w:pPr>
          </w:p>
          <w:p w14:paraId="67BAB597" w14:textId="77777777" w:rsidR="00BA64C8" w:rsidRPr="00C63829" w:rsidRDefault="00BA64C8" w:rsidP="00352A1C">
            <w:pPr>
              <w:tabs>
                <w:tab w:val="left" w:pos="6035"/>
              </w:tabs>
              <w:spacing w:after="0" w:line="240" w:lineRule="auto"/>
              <w:rPr>
                <w:rFonts w:ascii="Times New Roman" w:hAnsi="Times New Roman" w:cs="Times New Roman"/>
                <w:sz w:val="24"/>
                <w:szCs w:val="24"/>
                <w:lang w:val="kk-KZ"/>
              </w:rPr>
            </w:pPr>
          </w:p>
          <w:p w14:paraId="00D55792" w14:textId="77777777" w:rsidR="00BA64C8" w:rsidRPr="00C63829" w:rsidRDefault="00BA64C8" w:rsidP="00352A1C">
            <w:pPr>
              <w:tabs>
                <w:tab w:val="left" w:pos="6035"/>
              </w:tabs>
              <w:spacing w:after="0" w:line="240" w:lineRule="auto"/>
              <w:rPr>
                <w:rFonts w:ascii="Times New Roman" w:hAnsi="Times New Roman" w:cs="Times New Roman"/>
                <w:sz w:val="24"/>
                <w:szCs w:val="24"/>
                <w:lang w:val="kk-KZ"/>
              </w:rPr>
            </w:pPr>
          </w:p>
          <w:p w14:paraId="3C20DA6F" w14:textId="77777777" w:rsidR="00BA64C8" w:rsidRPr="00C63829" w:rsidRDefault="00BA64C8" w:rsidP="00352A1C">
            <w:pPr>
              <w:tabs>
                <w:tab w:val="left" w:pos="6035"/>
              </w:tabs>
              <w:spacing w:after="0" w:line="240" w:lineRule="auto"/>
              <w:rPr>
                <w:rFonts w:ascii="Times New Roman" w:hAnsi="Times New Roman" w:cs="Times New Roman"/>
                <w:sz w:val="24"/>
                <w:szCs w:val="24"/>
                <w:lang w:val="kk-KZ"/>
              </w:rPr>
            </w:pPr>
          </w:p>
        </w:tc>
      </w:tr>
      <w:tr w:rsidR="00BA64C8" w:rsidRPr="00C63829" w14:paraId="28296448" w14:textId="77777777" w:rsidTr="00C63829">
        <w:trPr>
          <w:trHeight w:val="358"/>
        </w:trPr>
        <w:tc>
          <w:tcPr>
            <w:tcW w:w="5245" w:type="dxa"/>
            <w:gridSpan w:val="2"/>
          </w:tcPr>
          <w:p w14:paraId="710B3D25" w14:textId="77777777" w:rsidR="00BA64C8" w:rsidRPr="00C63829" w:rsidRDefault="00BA64C8" w:rsidP="00352A1C">
            <w:pPr>
              <w:spacing w:after="0" w:line="240" w:lineRule="auto"/>
              <w:rPr>
                <w:rFonts w:ascii="Times New Roman" w:hAnsi="Times New Roman" w:cs="Times New Roman"/>
                <w:sz w:val="24"/>
                <w:szCs w:val="24"/>
                <w:lang w:val="kk-KZ"/>
              </w:rPr>
            </w:pPr>
            <w:r w:rsidRPr="00C63829">
              <w:rPr>
                <w:rFonts w:ascii="Times New Roman" w:hAnsi="Times New Roman" w:cs="Times New Roman"/>
                <w:noProof/>
                <w:sz w:val="24"/>
                <w:szCs w:val="24"/>
              </w:rPr>
              <mc:AlternateContent>
                <mc:Choice Requires="wps">
                  <w:drawing>
                    <wp:anchor distT="0" distB="0" distL="114300" distR="114300" simplePos="0" relativeHeight="251654144" behindDoc="0" locked="0" layoutInCell="1" allowOverlap="1" wp14:anchorId="76F28F08" wp14:editId="52660B95">
                      <wp:simplePos x="0" y="0"/>
                      <wp:positionH relativeFrom="column">
                        <wp:posOffset>2917356</wp:posOffset>
                      </wp:positionH>
                      <wp:positionV relativeFrom="paragraph">
                        <wp:posOffset>45803</wp:posOffset>
                      </wp:positionV>
                      <wp:extent cx="166978" cy="127221"/>
                      <wp:effectExtent l="0" t="19050" r="43180" b="44450"/>
                      <wp:wrapNone/>
                      <wp:docPr id="54" name="Стрелка вправо 54"/>
                      <wp:cNvGraphicFramePr/>
                      <a:graphic xmlns:a="http://schemas.openxmlformats.org/drawingml/2006/main">
                        <a:graphicData uri="http://schemas.microsoft.com/office/word/2010/wordprocessingShape">
                          <wps:wsp>
                            <wps:cNvSpPr/>
                            <wps:spPr>
                              <a:xfrm flipV="1">
                                <a:off x="0" y="0"/>
                                <a:ext cx="166978" cy="127221"/>
                              </a:xfrm>
                              <a:prstGeom prst="rightArrow">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3A31AF" id="Стрелка вправо 54" o:spid="_x0000_s1026" type="#_x0000_t13" style="position:absolute;margin-left:229.7pt;margin-top:3.6pt;width:13.15pt;height:10pt;flip:y;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" adj="13371" fillcolor="black [3200]" strokecolor="black [1600]" strokeweight="1pt"/>
                  </w:pict>
                </mc:Fallback>
              </mc:AlternateContent>
            </w:r>
            <w:r w:rsidRPr="00C63829">
              <w:rPr>
                <w:rFonts w:ascii="Times New Roman" w:hAnsi="Times New Roman" w:cs="Times New Roman"/>
                <w:sz w:val="24"/>
                <w:szCs w:val="24"/>
                <w:lang w:val="kk-KZ"/>
              </w:rPr>
              <w:t>Бір дұрыс жауабын а,б, в - деп көрсет</w:t>
            </w:r>
          </w:p>
        </w:tc>
        <w:tc>
          <w:tcPr>
            <w:tcW w:w="1453" w:type="dxa"/>
            <w:gridSpan w:val="4"/>
          </w:tcPr>
          <w:p w14:paraId="5735A07D" w14:textId="77777777" w:rsidR="00BA64C8" w:rsidRPr="00C63829" w:rsidRDefault="00BA64C8" w:rsidP="00352A1C">
            <w:pPr>
              <w:spacing w:after="0" w:line="240" w:lineRule="auto"/>
              <w:rPr>
                <w:rFonts w:ascii="Times New Roman" w:hAnsi="Times New Roman" w:cs="Times New Roman"/>
                <w:sz w:val="24"/>
                <w:szCs w:val="24"/>
                <w:lang w:val="kk-KZ"/>
              </w:rPr>
            </w:pPr>
            <w:r w:rsidRPr="00C63829">
              <w:rPr>
                <w:rFonts w:ascii="Times New Roman" w:hAnsi="Times New Roman" w:cs="Times New Roman"/>
                <w:sz w:val="24"/>
                <w:szCs w:val="24"/>
                <w:lang w:val="kk-KZ"/>
              </w:rPr>
              <w:t>1-?</w:t>
            </w:r>
          </w:p>
        </w:tc>
        <w:tc>
          <w:tcPr>
            <w:tcW w:w="1515" w:type="dxa"/>
            <w:gridSpan w:val="3"/>
          </w:tcPr>
          <w:p w14:paraId="3F5AB267" w14:textId="77777777" w:rsidR="00BA64C8" w:rsidRPr="00C63829" w:rsidRDefault="00BA64C8" w:rsidP="00352A1C">
            <w:pPr>
              <w:spacing w:after="0" w:line="240" w:lineRule="auto"/>
              <w:rPr>
                <w:rFonts w:ascii="Times New Roman" w:hAnsi="Times New Roman" w:cs="Times New Roman"/>
                <w:sz w:val="24"/>
                <w:szCs w:val="24"/>
                <w:lang w:val="kk-KZ"/>
              </w:rPr>
            </w:pPr>
            <w:r w:rsidRPr="00C63829">
              <w:rPr>
                <w:rFonts w:ascii="Times New Roman" w:hAnsi="Times New Roman" w:cs="Times New Roman"/>
                <w:sz w:val="24"/>
                <w:szCs w:val="24"/>
                <w:lang w:val="kk-KZ"/>
              </w:rPr>
              <w:t>2-?</w:t>
            </w:r>
          </w:p>
        </w:tc>
        <w:tc>
          <w:tcPr>
            <w:tcW w:w="1426" w:type="dxa"/>
            <w:gridSpan w:val="2"/>
          </w:tcPr>
          <w:p w14:paraId="157AEED7" w14:textId="77777777" w:rsidR="00BA64C8" w:rsidRPr="00C63829" w:rsidRDefault="00BA64C8" w:rsidP="00352A1C">
            <w:pPr>
              <w:spacing w:after="0" w:line="240" w:lineRule="auto"/>
              <w:rPr>
                <w:rFonts w:ascii="Times New Roman" w:hAnsi="Times New Roman" w:cs="Times New Roman"/>
                <w:sz w:val="24"/>
                <w:szCs w:val="24"/>
                <w:lang w:val="kk-KZ"/>
              </w:rPr>
            </w:pPr>
            <w:r w:rsidRPr="00C63829">
              <w:rPr>
                <w:rFonts w:ascii="Times New Roman" w:hAnsi="Times New Roman" w:cs="Times New Roman"/>
                <w:sz w:val="24"/>
                <w:szCs w:val="24"/>
                <w:lang w:val="kk-KZ"/>
              </w:rPr>
              <w:t>3-?</w:t>
            </w:r>
          </w:p>
        </w:tc>
      </w:tr>
      <w:tr w:rsidR="00BA64C8" w:rsidRPr="00C63829" w14:paraId="7553338B" w14:textId="77777777" w:rsidTr="00C63829">
        <w:tc>
          <w:tcPr>
            <w:tcW w:w="567" w:type="dxa"/>
          </w:tcPr>
          <w:p w14:paraId="56F8DE25" w14:textId="77777777" w:rsidR="00BA64C8" w:rsidRPr="00C63829" w:rsidRDefault="00BA64C8" w:rsidP="00352A1C">
            <w:pPr>
              <w:tabs>
                <w:tab w:val="left" w:pos="6035"/>
              </w:tabs>
              <w:spacing w:after="0" w:line="240" w:lineRule="auto"/>
              <w:rPr>
                <w:rFonts w:ascii="Times New Roman" w:hAnsi="Times New Roman" w:cs="Times New Roman"/>
                <w:sz w:val="24"/>
                <w:szCs w:val="24"/>
                <w:lang w:val="kk-KZ"/>
              </w:rPr>
            </w:pPr>
          </w:p>
        </w:tc>
        <w:tc>
          <w:tcPr>
            <w:tcW w:w="4678" w:type="dxa"/>
          </w:tcPr>
          <w:p w14:paraId="53C2D2CF" w14:textId="7E5DC169" w:rsidR="00BA64C8" w:rsidRPr="00C63829" w:rsidRDefault="00BA64C8" w:rsidP="00352A1C">
            <w:pPr>
              <w:tabs>
                <w:tab w:val="left" w:pos="6035"/>
              </w:tabs>
              <w:spacing w:after="0" w:line="240" w:lineRule="auto"/>
              <w:rPr>
                <w:rFonts w:ascii="Times New Roman" w:hAnsi="Times New Roman" w:cs="Times New Roman"/>
                <w:sz w:val="24"/>
                <w:szCs w:val="24"/>
                <w:lang w:val="kk-KZ"/>
              </w:rPr>
            </w:pPr>
            <w:r w:rsidRPr="00C63829">
              <w:rPr>
                <w:rFonts w:ascii="Times New Roman" w:hAnsi="Times New Roman" w:cs="Times New Roman"/>
                <w:sz w:val="24"/>
                <w:szCs w:val="24"/>
                <w:lang w:val="kk-KZ"/>
              </w:rPr>
              <w:t>Бронислав Залесскийдің «Қазақ әйелі» туындысы  графиканың қандай техникасында орындалған?</w:t>
            </w:r>
          </w:p>
          <w:p w14:paraId="741E35A0" w14:textId="77777777" w:rsidR="00BA64C8" w:rsidRPr="00C63829" w:rsidRDefault="00BA64C8" w:rsidP="00352A1C">
            <w:pPr>
              <w:tabs>
                <w:tab w:val="left" w:pos="6035"/>
              </w:tabs>
              <w:spacing w:after="0" w:line="240" w:lineRule="auto"/>
              <w:rPr>
                <w:rFonts w:ascii="Times New Roman" w:hAnsi="Times New Roman" w:cs="Times New Roman"/>
                <w:sz w:val="24"/>
                <w:szCs w:val="24"/>
                <w:lang w:val="kk-KZ"/>
              </w:rPr>
            </w:pPr>
            <w:r w:rsidRPr="00C63829">
              <w:rPr>
                <w:rFonts w:ascii="Times New Roman" w:hAnsi="Times New Roman" w:cs="Times New Roman"/>
                <w:sz w:val="24"/>
                <w:szCs w:val="24"/>
                <w:lang w:val="kk-KZ"/>
              </w:rPr>
              <w:t>а) Тушь қалаұш</w:t>
            </w:r>
          </w:p>
          <w:p w14:paraId="45FC2094" w14:textId="77777777" w:rsidR="00BA64C8" w:rsidRPr="00C63829" w:rsidRDefault="00BA64C8" w:rsidP="00352A1C">
            <w:pPr>
              <w:tabs>
                <w:tab w:val="left" w:pos="6035"/>
              </w:tabs>
              <w:spacing w:after="0" w:line="240" w:lineRule="auto"/>
              <w:rPr>
                <w:rFonts w:ascii="Times New Roman" w:hAnsi="Times New Roman" w:cs="Times New Roman"/>
                <w:sz w:val="24"/>
                <w:szCs w:val="24"/>
                <w:lang w:val="kk-KZ"/>
              </w:rPr>
            </w:pPr>
            <w:r w:rsidRPr="00C63829">
              <w:rPr>
                <w:rFonts w:ascii="Times New Roman" w:hAnsi="Times New Roman" w:cs="Times New Roman"/>
                <w:sz w:val="24"/>
                <w:szCs w:val="24"/>
                <w:lang w:val="kk-KZ"/>
              </w:rPr>
              <w:t>б) Офорт</w:t>
            </w:r>
          </w:p>
          <w:p w14:paraId="747AA55B" w14:textId="77777777" w:rsidR="00BA64C8" w:rsidRPr="00C63829" w:rsidRDefault="00BA64C8" w:rsidP="00352A1C">
            <w:pPr>
              <w:tabs>
                <w:tab w:val="left" w:pos="6035"/>
              </w:tabs>
              <w:spacing w:after="0" w:line="240" w:lineRule="auto"/>
              <w:rPr>
                <w:rFonts w:ascii="Times New Roman" w:hAnsi="Times New Roman" w:cs="Times New Roman"/>
                <w:sz w:val="24"/>
                <w:szCs w:val="24"/>
                <w:lang w:val="kk-KZ"/>
              </w:rPr>
            </w:pPr>
            <w:r w:rsidRPr="00C63829">
              <w:rPr>
                <w:rFonts w:ascii="Times New Roman" w:hAnsi="Times New Roman" w:cs="Times New Roman"/>
                <w:sz w:val="24"/>
                <w:szCs w:val="24"/>
                <w:lang w:val="kk-KZ"/>
              </w:rPr>
              <w:t>в) Линогравюра</w:t>
            </w:r>
          </w:p>
        </w:tc>
        <w:tc>
          <w:tcPr>
            <w:tcW w:w="4394" w:type="dxa"/>
            <w:gridSpan w:val="9"/>
          </w:tcPr>
          <w:p w14:paraId="7F442BDA" w14:textId="70A58F5F" w:rsidR="00BA64C8" w:rsidRPr="00C63829" w:rsidRDefault="00926714" w:rsidP="00287A01">
            <w:pPr>
              <w:tabs>
                <w:tab w:val="left" w:pos="6035"/>
              </w:tabs>
              <w:spacing w:after="0" w:line="240" w:lineRule="auto"/>
              <w:jc w:val="center"/>
              <w:rPr>
                <w:rFonts w:ascii="Times New Roman" w:hAnsi="Times New Roman" w:cs="Times New Roman"/>
                <w:sz w:val="24"/>
                <w:szCs w:val="24"/>
                <w:lang w:val="kk-KZ"/>
              </w:rPr>
            </w:pPr>
            <w:r w:rsidRPr="00C63829">
              <w:rPr>
                <w:noProof/>
                <w:color w:val="FF0000"/>
                <w:sz w:val="24"/>
                <w:szCs w:val="24"/>
              </w:rPr>
              <w:drawing>
                <wp:inline distT="0" distB="0" distL="0" distR="0" wp14:anchorId="47A6123A" wp14:editId="49161EBA">
                  <wp:extent cx="1758308" cy="1266256"/>
                  <wp:effectExtent l="0" t="0" r="0" b="0"/>
                  <wp:docPr id="14338" name="Picture 3" descr="C:\Users\Рахат\Documents\эл\13.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3" descr="C:\Users\Рахат\Documents\эл\13.BMP"/>
                          <pic:cNvPicPr>
                            <a:picLocks noChangeAspect="1" noChangeArrowheads="1"/>
                          </pic:cNvPicPr>
                        </pic:nvPicPr>
                        <pic:blipFill>
                          <a:blip r:embed="rId44"/>
                          <a:srcRect t="33333" r="16119" b="23958"/>
                          <a:stretch>
                            <a:fillRect/>
                          </a:stretch>
                        </pic:blipFill>
                        <pic:spPr bwMode="auto">
                          <a:xfrm>
                            <a:off x="0" y="0"/>
                            <a:ext cx="1766159" cy="1271910"/>
                          </a:xfrm>
                          <a:prstGeom prst="rect">
                            <a:avLst/>
                          </a:prstGeom>
                          <a:noFill/>
                          <a:ln w="9525">
                            <a:noFill/>
                            <a:miter lim="800000"/>
                            <a:headEnd/>
                            <a:tailEnd/>
                          </a:ln>
                        </pic:spPr>
                      </pic:pic>
                    </a:graphicData>
                  </a:graphic>
                </wp:inline>
              </w:drawing>
            </w:r>
          </w:p>
        </w:tc>
      </w:tr>
      <w:tr w:rsidR="00BA64C8" w:rsidRPr="00C63829" w14:paraId="5EE5572C" w14:textId="77777777" w:rsidTr="00C63829">
        <w:tc>
          <w:tcPr>
            <w:tcW w:w="5245" w:type="dxa"/>
            <w:gridSpan w:val="2"/>
          </w:tcPr>
          <w:p w14:paraId="13ED442D" w14:textId="77777777" w:rsidR="00BA64C8" w:rsidRPr="00C63829" w:rsidRDefault="00BA64C8" w:rsidP="00352A1C">
            <w:pPr>
              <w:spacing w:after="0" w:line="240" w:lineRule="auto"/>
              <w:rPr>
                <w:rFonts w:ascii="Times New Roman" w:hAnsi="Times New Roman" w:cs="Times New Roman"/>
                <w:sz w:val="24"/>
                <w:szCs w:val="24"/>
                <w:lang w:val="kk-KZ"/>
              </w:rPr>
            </w:pPr>
            <w:r w:rsidRPr="00C63829">
              <w:rPr>
                <w:rFonts w:ascii="Times New Roman" w:hAnsi="Times New Roman" w:cs="Times New Roman"/>
                <w:noProof/>
                <w:sz w:val="24"/>
                <w:szCs w:val="24"/>
              </w:rPr>
              <mc:AlternateContent>
                <mc:Choice Requires="wps">
                  <w:drawing>
                    <wp:anchor distT="0" distB="0" distL="114300" distR="114300" simplePos="0" relativeHeight="251648000" behindDoc="0" locked="0" layoutInCell="1" allowOverlap="1" wp14:anchorId="57C55C42" wp14:editId="49712F36">
                      <wp:simplePos x="0" y="0"/>
                      <wp:positionH relativeFrom="column">
                        <wp:posOffset>2917356</wp:posOffset>
                      </wp:positionH>
                      <wp:positionV relativeFrom="paragraph">
                        <wp:posOffset>45803</wp:posOffset>
                      </wp:positionV>
                      <wp:extent cx="166978" cy="127221"/>
                      <wp:effectExtent l="0" t="19050" r="43180" b="44450"/>
                      <wp:wrapNone/>
                      <wp:docPr id="55" name="Стрелка вправо 55"/>
                      <wp:cNvGraphicFramePr/>
                      <a:graphic xmlns:a="http://schemas.openxmlformats.org/drawingml/2006/main">
                        <a:graphicData uri="http://schemas.microsoft.com/office/word/2010/wordprocessingShape">
                          <wps:wsp>
                            <wps:cNvSpPr/>
                            <wps:spPr>
                              <a:xfrm flipV="1">
                                <a:off x="0" y="0"/>
                                <a:ext cx="166978" cy="127221"/>
                              </a:xfrm>
                              <a:prstGeom prst="rightArrow">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CD9C01F" id="Стрелка вправо 55" o:spid="_x0000_s1026" type="#_x0000_t13" style="position:absolute;margin-left:229.7pt;margin-top:3.6pt;width:13.15pt;height:10pt;flip:y;z-index:25164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" adj="13371" fillcolor="black [3200]" strokecolor="black [1600]" strokeweight="1pt"/>
                  </w:pict>
                </mc:Fallback>
              </mc:AlternateContent>
            </w:r>
            <w:r w:rsidRPr="00C63829">
              <w:rPr>
                <w:rFonts w:ascii="Times New Roman" w:hAnsi="Times New Roman" w:cs="Times New Roman"/>
                <w:sz w:val="24"/>
                <w:szCs w:val="24"/>
                <w:lang w:val="kk-KZ"/>
              </w:rPr>
              <w:t>Бір дұрыс жауабын а,б, в - деп көрсет</w:t>
            </w:r>
          </w:p>
        </w:tc>
        <w:tc>
          <w:tcPr>
            <w:tcW w:w="1315" w:type="dxa"/>
            <w:gridSpan w:val="3"/>
          </w:tcPr>
          <w:p w14:paraId="105D1C63" w14:textId="77777777" w:rsidR="00BA64C8" w:rsidRPr="00C63829" w:rsidRDefault="00BA64C8" w:rsidP="00352A1C">
            <w:pPr>
              <w:spacing w:after="0" w:line="240" w:lineRule="auto"/>
              <w:rPr>
                <w:rFonts w:ascii="Times New Roman" w:hAnsi="Times New Roman" w:cs="Times New Roman"/>
                <w:sz w:val="24"/>
                <w:szCs w:val="24"/>
                <w:lang w:val="kk-KZ"/>
              </w:rPr>
            </w:pPr>
            <w:r w:rsidRPr="00C63829">
              <w:rPr>
                <w:rFonts w:ascii="Times New Roman" w:hAnsi="Times New Roman" w:cs="Times New Roman"/>
                <w:sz w:val="24"/>
                <w:szCs w:val="24"/>
                <w:lang w:val="kk-KZ"/>
              </w:rPr>
              <w:t>1-?</w:t>
            </w:r>
          </w:p>
        </w:tc>
        <w:tc>
          <w:tcPr>
            <w:tcW w:w="1678" w:type="dxa"/>
            <w:gridSpan w:val="5"/>
          </w:tcPr>
          <w:p w14:paraId="5F16B19E" w14:textId="77777777" w:rsidR="00BA64C8" w:rsidRPr="00C63829" w:rsidRDefault="00BA64C8" w:rsidP="00352A1C">
            <w:pPr>
              <w:spacing w:after="0" w:line="240" w:lineRule="auto"/>
              <w:rPr>
                <w:rFonts w:ascii="Times New Roman" w:hAnsi="Times New Roman" w:cs="Times New Roman"/>
                <w:sz w:val="24"/>
                <w:szCs w:val="24"/>
                <w:lang w:val="kk-KZ"/>
              </w:rPr>
            </w:pPr>
            <w:r w:rsidRPr="00C63829">
              <w:rPr>
                <w:rFonts w:ascii="Times New Roman" w:hAnsi="Times New Roman" w:cs="Times New Roman"/>
                <w:sz w:val="24"/>
                <w:szCs w:val="24"/>
                <w:lang w:val="kk-KZ"/>
              </w:rPr>
              <w:t>2-?</w:t>
            </w:r>
          </w:p>
        </w:tc>
        <w:tc>
          <w:tcPr>
            <w:tcW w:w="1401" w:type="dxa"/>
          </w:tcPr>
          <w:p w14:paraId="04A8E852" w14:textId="77777777" w:rsidR="00BA64C8" w:rsidRPr="00C63829" w:rsidRDefault="00BA64C8" w:rsidP="00352A1C">
            <w:pPr>
              <w:spacing w:after="0" w:line="240" w:lineRule="auto"/>
              <w:rPr>
                <w:rFonts w:ascii="Times New Roman" w:hAnsi="Times New Roman" w:cs="Times New Roman"/>
                <w:sz w:val="24"/>
                <w:szCs w:val="24"/>
                <w:lang w:val="kk-KZ"/>
              </w:rPr>
            </w:pPr>
            <w:r w:rsidRPr="00C63829">
              <w:rPr>
                <w:rFonts w:ascii="Times New Roman" w:hAnsi="Times New Roman" w:cs="Times New Roman"/>
                <w:sz w:val="24"/>
                <w:szCs w:val="24"/>
                <w:lang w:val="kk-KZ"/>
              </w:rPr>
              <w:t>3-?</w:t>
            </w:r>
          </w:p>
        </w:tc>
      </w:tr>
    </w:tbl>
    <w:p w14:paraId="64BCC2C1" w14:textId="77777777" w:rsidR="00650FFE" w:rsidRPr="00C63829" w:rsidRDefault="00650FFE" w:rsidP="00352A1C">
      <w:pPr>
        <w:tabs>
          <w:tab w:val="left" w:pos="3270"/>
        </w:tabs>
        <w:spacing w:after="0" w:line="240" w:lineRule="auto"/>
        <w:rPr>
          <w:rFonts w:ascii="Times New Roman" w:hAnsi="Times New Roman" w:cs="Times New Roman"/>
          <w:sz w:val="24"/>
          <w:szCs w:val="24"/>
          <w:lang w:val="kk-KZ"/>
        </w:rPr>
      </w:pPr>
    </w:p>
    <w:p w14:paraId="0C08D023" w14:textId="77777777" w:rsidR="002F43B1" w:rsidRPr="00C63829" w:rsidRDefault="002F43B1" w:rsidP="00352A1C">
      <w:pPr>
        <w:tabs>
          <w:tab w:val="left" w:pos="3270"/>
        </w:tabs>
        <w:spacing w:after="0" w:line="240" w:lineRule="auto"/>
        <w:rPr>
          <w:rFonts w:ascii="Times New Roman" w:hAnsi="Times New Roman" w:cs="Times New Roman"/>
          <w:sz w:val="24"/>
          <w:szCs w:val="24"/>
          <w:lang w:val="kk-KZ"/>
        </w:rPr>
      </w:pPr>
    </w:p>
    <w:p w14:paraId="52B71210" w14:textId="77777777" w:rsidR="00287A01" w:rsidRPr="00C63829" w:rsidRDefault="00287A01" w:rsidP="00352A1C">
      <w:pPr>
        <w:tabs>
          <w:tab w:val="left" w:pos="3270"/>
        </w:tabs>
        <w:spacing w:after="0" w:line="240" w:lineRule="auto"/>
        <w:rPr>
          <w:rFonts w:ascii="Times New Roman" w:hAnsi="Times New Roman" w:cs="Times New Roman"/>
          <w:sz w:val="24"/>
          <w:szCs w:val="24"/>
          <w:lang w:val="kk-KZ"/>
        </w:rPr>
      </w:pPr>
    </w:p>
    <w:p w14:paraId="543CC3CE" w14:textId="77777777" w:rsidR="00287A01" w:rsidRPr="00C63829" w:rsidRDefault="00287A01" w:rsidP="00352A1C">
      <w:pPr>
        <w:tabs>
          <w:tab w:val="left" w:pos="3270"/>
        </w:tabs>
        <w:spacing w:after="0" w:line="240" w:lineRule="auto"/>
        <w:rPr>
          <w:rFonts w:ascii="Times New Roman" w:hAnsi="Times New Roman" w:cs="Times New Roman"/>
          <w:sz w:val="24"/>
          <w:szCs w:val="24"/>
          <w:lang w:val="kk-KZ"/>
        </w:rPr>
      </w:pPr>
    </w:p>
    <w:p w14:paraId="3A30A76E" w14:textId="77777777" w:rsidR="00287A01" w:rsidRPr="00C63829" w:rsidRDefault="00287A01" w:rsidP="00352A1C">
      <w:pPr>
        <w:tabs>
          <w:tab w:val="left" w:pos="3270"/>
        </w:tabs>
        <w:spacing w:after="0" w:line="240" w:lineRule="auto"/>
        <w:rPr>
          <w:rFonts w:ascii="Times New Roman" w:hAnsi="Times New Roman" w:cs="Times New Roman"/>
          <w:sz w:val="24"/>
          <w:szCs w:val="24"/>
          <w:lang w:val="kk-KZ"/>
        </w:rPr>
      </w:pPr>
    </w:p>
    <w:p w14:paraId="7793E885" w14:textId="77777777" w:rsidR="00287A01" w:rsidRPr="00C63829" w:rsidRDefault="00287A01" w:rsidP="00352A1C">
      <w:pPr>
        <w:tabs>
          <w:tab w:val="left" w:pos="3270"/>
        </w:tabs>
        <w:spacing w:after="0" w:line="240" w:lineRule="auto"/>
        <w:rPr>
          <w:rFonts w:ascii="Times New Roman" w:hAnsi="Times New Roman" w:cs="Times New Roman"/>
          <w:sz w:val="24"/>
          <w:szCs w:val="24"/>
          <w:lang w:val="kk-KZ"/>
        </w:rPr>
      </w:pPr>
    </w:p>
    <w:p w14:paraId="004C340D" w14:textId="77777777" w:rsidR="00287A01" w:rsidRDefault="00287A01" w:rsidP="00352A1C">
      <w:pPr>
        <w:tabs>
          <w:tab w:val="left" w:pos="3270"/>
        </w:tabs>
        <w:spacing w:after="0" w:line="240" w:lineRule="auto"/>
        <w:rPr>
          <w:rFonts w:ascii="Times New Roman" w:hAnsi="Times New Roman" w:cs="Times New Roman"/>
          <w:b/>
          <w:sz w:val="28"/>
          <w:szCs w:val="28"/>
          <w:lang w:val="kk-KZ"/>
        </w:rPr>
      </w:pPr>
    </w:p>
    <w:p w14:paraId="06758243" w14:textId="77777777" w:rsidR="00287A01" w:rsidRDefault="00287A01" w:rsidP="00352A1C">
      <w:pPr>
        <w:tabs>
          <w:tab w:val="left" w:pos="3270"/>
        </w:tabs>
        <w:spacing w:after="0" w:line="240" w:lineRule="auto"/>
        <w:rPr>
          <w:rFonts w:ascii="Times New Roman" w:hAnsi="Times New Roman" w:cs="Times New Roman"/>
          <w:b/>
          <w:sz w:val="28"/>
          <w:szCs w:val="28"/>
          <w:lang w:val="kk-KZ"/>
        </w:rPr>
      </w:pPr>
    </w:p>
    <w:p w14:paraId="61202A4B" w14:textId="1B696A11" w:rsidR="00926714" w:rsidRPr="00352A1C" w:rsidRDefault="00C63829" w:rsidP="00352A1C">
      <w:pPr>
        <w:tabs>
          <w:tab w:val="left" w:pos="3270"/>
        </w:tabs>
        <w:spacing w:after="0" w:line="240" w:lineRule="auto"/>
        <w:rPr>
          <w:rFonts w:ascii="Times New Roman" w:hAnsi="Times New Roman" w:cs="Times New Roman"/>
          <w:b/>
          <w:sz w:val="28"/>
          <w:szCs w:val="28"/>
          <w:lang w:val="kk-KZ"/>
        </w:rPr>
      </w:pPr>
      <w:r w:rsidRPr="00C63829">
        <w:rPr>
          <w:rFonts w:ascii="Times New Roman" w:hAnsi="Times New Roman" w:cs="Times New Roman"/>
          <w:bCs/>
          <w:sz w:val="28"/>
          <w:szCs w:val="28"/>
          <w:lang w:val="kk-KZ"/>
        </w:rPr>
        <w:lastRenderedPageBreak/>
        <w:t xml:space="preserve">Кесте Г 3 - </w:t>
      </w:r>
      <w:r w:rsidR="00926714" w:rsidRPr="00C63829">
        <w:rPr>
          <w:rFonts w:ascii="Times New Roman" w:hAnsi="Times New Roman" w:cs="Times New Roman"/>
          <w:bCs/>
          <w:sz w:val="28"/>
          <w:szCs w:val="28"/>
          <w:lang w:val="kk-KZ"/>
        </w:rPr>
        <w:t>Графика өнер туындыларынан  құ</w:t>
      </w:r>
      <w:r w:rsidR="00650FFE" w:rsidRPr="00C63829">
        <w:rPr>
          <w:rFonts w:ascii="Times New Roman" w:hAnsi="Times New Roman" w:cs="Times New Roman"/>
          <w:bCs/>
          <w:sz w:val="28"/>
          <w:szCs w:val="28"/>
          <w:lang w:val="kk-KZ"/>
        </w:rPr>
        <w:t>растырылған иллюстративті тест</w:t>
      </w:r>
      <w:r w:rsidR="00650FFE" w:rsidRPr="00352A1C">
        <w:rPr>
          <w:rFonts w:ascii="Times New Roman" w:hAnsi="Times New Roman" w:cs="Times New Roman"/>
          <w:b/>
          <w:sz w:val="28"/>
          <w:szCs w:val="28"/>
          <w:lang w:val="kk-KZ"/>
        </w:rPr>
        <w:t xml:space="preserve"> </w:t>
      </w:r>
    </w:p>
    <w:p w14:paraId="15429D66" w14:textId="77777777" w:rsidR="003924F2" w:rsidRPr="00352A1C" w:rsidRDefault="003924F2" w:rsidP="00352A1C">
      <w:pPr>
        <w:tabs>
          <w:tab w:val="left" w:pos="3270"/>
        </w:tabs>
        <w:spacing w:after="0" w:line="240" w:lineRule="auto"/>
        <w:rPr>
          <w:rFonts w:ascii="Times New Roman" w:hAnsi="Times New Roman" w:cs="Times New Roman"/>
          <w:b/>
          <w:sz w:val="28"/>
          <w:szCs w:val="28"/>
          <w:lang w:val="kk-KZ"/>
        </w:rPr>
      </w:pPr>
    </w:p>
    <w:tbl>
      <w:tblPr>
        <w:tblStyle w:val="aa"/>
        <w:tblW w:w="0" w:type="auto"/>
        <w:tblInd w:w="108" w:type="dxa"/>
        <w:tblLook w:val="04A0" w:firstRow="1" w:lastRow="0" w:firstColumn="1" w:lastColumn="0" w:noHBand="0" w:noVBand="1"/>
      </w:tblPr>
      <w:tblGrid>
        <w:gridCol w:w="551"/>
        <w:gridCol w:w="4552"/>
        <w:gridCol w:w="799"/>
        <w:gridCol w:w="1887"/>
        <w:gridCol w:w="1850"/>
      </w:tblGrid>
      <w:tr w:rsidR="00926714" w:rsidRPr="00C63829" w14:paraId="475EF945" w14:textId="77777777" w:rsidTr="00DA13C6">
        <w:tc>
          <w:tcPr>
            <w:tcW w:w="551" w:type="dxa"/>
          </w:tcPr>
          <w:p w14:paraId="2A036500" w14:textId="77777777" w:rsidR="00926714" w:rsidRPr="00C63829" w:rsidRDefault="00926714" w:rsidP="00352A1C">
            <w:pPr>
              <w:spacing w:after="0" w:line="240" w:lineRule="auto"/>
              <w:rPr>
                <w:rFonts w:ascii="Times New Roman" w:hAnsi="Times New Roman" w:cs="Times New Roman"/>
                <w:sz w:val="24"/>
                <w:szCs w:val="24"/>
                <w:lang w:val="kk-KZ"/>
              </w:rPr>
            </w:pPr>
            <w:r w:rsidRPr="00C63829">
              <w:rPr>
                <w:rFonts w:ascii="Times New Roman" w:hAnsi="Times New Roman" w:cs="Times New Roman"/>
                <w:sz w:val="24"/>
                <w:szCs w:val="24"/>
                <w:lang w:val="kk-KZ"/>
              </w:rPr>
              <w:t>№</w:t>
            </w:r>
          </w:p>
        </w:tc>
        <w:tc>
          <w:tcPr>
            <w:tcW w:w="4552" w:type="dxa"/>
          </w:tcPr>
          <w:p w14:paraId="5F467E1A" w14:textId="77777777" w:rsidR="00926714" w:rsidRPr="00C63829" w:rsidRDefault="00926714" w:rsidP="00352A1C">
            <w:pPr>
              <w:spacing w:after="0" w:line="240" w:lineRule="auto"/>
              <w:rPr>
                <w:rFonts w:ascii="Times New Roman" w:hAnsi="Times New Roman" w:cs="Times New Roman"/>
                <w:sz w:val="24"/>
                <w:szCs w:val="24"/>
                <w:lang w:val="kk-KZ"/>
              </w:rPr>
            </w:pPr>
            <w:r w:rsidRPr="00C63829">
              <w:rPr>
                <w:rFonts w:ascii="Times New Roman" w:hAnsi="Times New Roman" w:cs="Times New Roman"/>
                <w:sz w:val="24"/>
                <w:szCs w:val="24"/>
                <w:lang w:val="kk-KZ"/>
              </w:rPr>
              <w:t>1</w:t>
            </w:r>
          </w:p>
        </w:tc>
        <w:tc>
          <w:tcPr>
            <w:tcW w:w="4536" w:type="dxa"/>
            <w:gridSpan w:val="3"/>
          </w:tcPr>
          <w:p w14:paraId="2E6081C4" w14:textId="77777777" w:rsidR="00926714" w:rsidRPr="00C63829" w:rsidRDefault="00926714" w:rsidP="00352A1C">
            <w:pPr>
              <w:spacing w:after="0" w:line="240" w:lineRule="auto"/>
              <w:rPr>
                <w:rFonts w:ascii="Times New Roman" w:hAnsi="Times New Roman" w:cs="Times New Roman"/>
                <w:sz w:val="24"/>
                <w:szCs w:val="24"/>
                <w:lang w:val="kk-KZ"/>
              </w:rPr>
            </w:pPr>
            <w:r w:rsidRPr="00C63829">
              <w:rPr>
                <w:rFonts w:ascii="Times New Roman" w:hAnsi="Times New Roman" w:cs="Times New Roman"/>
                <w:sz w:val="24"/>
                <w:szCs w:val="24"/>
                <w:lang w:val="kk-KZ"/>
              </w:rPr>
              <w:t>2</w:t>
            </w:r>
          </w:p>
        </w:tc>
      </w:tr>
      <w:tr w:rsidR="00926714" w:rsidRPr="00C63829" w14:paraId="30DD34B1" w14:textId="77777777" w:rsidTr="00DA13C6">
        <w:trPr>
          <w:trHeight w:val="2552"/>
        </w:trPr>
        <w:tc>
          <w:tcPr>
            <w:tcW w:w="551" w:type="dxa"/>
          </w:tcPr>
          <w:p w14:paraId="3D86FEE9" w14:textId="77777777" w:rsidR="00926714" w:rsidRPr="00C63829" w:rsidRDefault="00926714" w:rsidP="00352A1C">
            <w:pPr>
              <w:spacing w:after="0" w:line="240" w:lineRule="auto"/>
              <w:rPr>
                <w:rFonts w:ascii="Times New Roman" w:hAnsi="Times New Roman" w:cs="Times New Roman"/>
                <w:sz w:val="24"/>
                <w:szCs w:val="24"/>
                <w:lang w:val="kk-KZ"/>
              </w:rPr>
            </w:pPr>
          </w:p>
        </w:tc>
        <w:tc>
          <w:tcPr>
            <w:tcW w:w="4552" w:type="dxa"/>
          </w:tcPr>
          <w:p w14:paraId="7EEE16EB" w14:textId="77777777" w:rsidR="00926714" w:rsidRPr="00C63829" w:rsidRDefault="00926714" w:rsidP="00352A1C">
            <w:pPr>
              <w:spacing w:after="0" w:line="240" w:lineRule="auto"/>
              <w:rPr>
                <w:rFonts w:ascii="Times New Roman" w:hAnsi="Times New Roman" w:cs="Times New Roman"/>
                <w:sz w:val="24"/>
                <w:szCs w:val="24"/>
                <w:lang w:val="kk-KZ"/>
              </w:rPr>
            </w:pPr>
            <w:r w:rsidRPr="00C63829">
              <w:rPr>
                <w:rFonts w:ascii="Times New Roman" w:hAnsi="Times New Roman" w:cs="Times New Roman"/>
                <w:sz w:val="24"/>
                <w:szCs w:val="24"/>
                <w:lang w:val="kk-KZ"/>
              </w:rPr>
              <w:t>1884 жылы Семей қаласының көрнісі бейнеленген графикалық жұмыстың авторы кім?</w:t>
            </w:r>
          </w:p>
          <w:p w14:paraId="0EF23341" w14:textId="77777777" w:rsidR="00926714" w:rsidRPr="00C63829" w:rsidRDefault="00926714" w:rsidP="00352A1C">
            <w:pPr>
              <w:spacing w:after="0" w:line="240" w:lineRule="auto"/>
              <w:rPr>
                <w:rFonts w:ascii="Times New Roman" w:hAnsi="Times New Roman" w:cs="Times New Roman"/>
                <w:sz w:val="24"/>
                <w:szCs w:val="24"/>
                <w:lang w:val="kk-KZ"/>
              </w:rPr>
            </w:pPr>
            <w:r w:rsidRPr="00C63829">
              <w:rPr>
                <w:rFonts w:ascii="Times New Roman" w:hAnsi="Times New Roman" w:cs="Times New Roman"/>
                <w:sz w:val="24"/>
                <w:szCs w:val="24"/>
                <w:lang w:val="kk-KZ"/>
              </w:rPr>
              <w:t>а) П.Д.Лобановский</w:t>
            </w:r>
          </w:p>
          <w:p w14:paraId="7CA4FE14" w14:textId="77777777" w:rsidR="00926714" w:rsidRPr="00C63829" w:rsidRDefault="00926714" w:rsidP="00352A1C">
            <w:pPr>
              <w:spacing w:after="0" w:line="240" w:lineRule="auto"/>
              <w:rPr>
                <w:rFonts w:ascii="Times New Roman" w:hAnsi="Times New Roman" w:cs="Times New Roman"/>
                <w:sz w:val="24"/>
                <w:szCs w:val="24"/>
                <w:lang w:val="kk-KZ"/>
              </w:rPr>
            </w:pPr>
            <w:r w:rsidRPr="00C63829">
              <w:rPr>
                <w:rFonts w:ascii="Times New Roman" w:hAnsi="Times New Roman" w:cs="Times New Roman"/>
                <w:sz w:val="24"/>
                <w:szCs w:val="24"/>
                <w:lang w:val="kk-KZ"/>
              </w:rPr>
              <w:t>б) Н.Н. Каразин</w:t>
            </w:r>
          </w:p>
          <w:p w14:paraId="60B451AE" w14:textId="77777777" w:rsidR="00926714" w:rsidRPr="00C63829" w:rsidRDefault="00926714" w:rsidP="00352A1C">
            <w:pPr>
              <w:spacing w:after="0" w:line="240" w:lineRule="auto"/>
              <w:rPr>
                <w:rFonts w:ascii="Times New Roman" w:hAnsi="Times New Roman" w:cs="Times New Roman"/>
                <w:sz w:val="24"/>
                <w:szCs w:val="24"/>
                <w:lang w:val="kk-KZ"/>
              </w:rPr>
            </w:pPr>
            <w:r w:rsidRPr="00C63829">
              <w:rPr>
                <w:rFonts w:ascii="Times New Roman" w:hAnsi="Times New Roman" w:cs="Times New Roman"/>
                <w:sz w:val="24"/>
                <w:szCs w:val="24"/>
                <w:lang w:val="kk-KZ"/>
              </w:rPr>
              <w:t>в) П.М.Давывдов</w:t>
            </w:r>
          </w:p>
        </w:tc>
        <w:tc>
          <w:tcPr>
            <w:tcW w:w="4536" w:type="dxa"/>
            <w:gridSpan w:val="3"/>
          </w:tcPr>
          <w:p w14:paraId="00AE6931" w14:textId="77777777" w:rsidR="00926714" w:rsidRPr="00C63829" w:rsidRDefault="00926714" w:rsidP="00352A1C">
            <w:pPr>
              <w:spacing w:after="0" w:line="240" w:lineRule="auto"/>
              <w:rPr>
                <w:noProof/>
                <w:sz w:val="24"/>
                <w:szCs w:val="24"/>
                <w:lang w:val="kk-KZ"/>
              </w:rPr>
            </w:pPr>
            <w:r w:rsidRPr="00C63829">
              <w:rPr>
                <w:noProof/>
                <w:sz w:val="24"/>
                <w:szCs w:val="24"/>
              </w:rPr>
              <w:drawing>
                <wp:anchor distT="0" distB="0" distL="114300" distR="114300" simplePos="0" relativeHeight="251661312" behindDoc="0" locked="0" layoutInCell="1" allowOverlap="1" wp14:anchorId="4604E431" wp14:editId="44B2F60E">
                  <wp:simplePos x="0" y="0"/>
                  <wp:positionH relativeFrom="column">
                    <wp:posOffset>245110</wp:posOffset>
                  </wp:positionH>
                  <wp:positionV relativeFrom="paragraph">
                    <wp:posOffset>115100</wp:posOffset>
                  </wp:positionV>
                  <wp:extent cx="2377440" cy="1319530"/>
                  <wp:effectExtent l="0" t="0" r="3810" b="0"/>
                  <wp:wrapNone/>
                  <wp:docPr id="61" name="Рисунок 61" descr="мечеть2а"/>
                  <wp:cNvGraphicFramePr/>
                  <a:graphic xmlns:a="http://schemas.openxmlformats.org/drawingml/2006/main">
                    <a:graphicData uri="http://schemas.openxmlformats.org/drawingml/2006/picture">
                      <pic:pic xmlns:pic="http://schemas.openxmlformats.org/drawingml/2006/picture">
                        <pic:nvPicPr>
                          <pic:cNvPr id="24" name="Рисунок 24" descr="мечеть2а"/>
                          <pic:cNvPicPr/>
                        </pic:nvPicPr>
                        <pic:blipFill>
                          <a:blip r:embed="rId45"/>
                          <a:srcRect/>
                          <a:stretch>
                            <a:fillRect/>
                          </a:stretch>
                        </pic:blipFill>
                        <pic:spPr bwMode="auto">
                          <a:xfrm>
                            <a:off x="0" y="0"/>
                            <a:ext cx="2377440" cy="131953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14:paraId="3E061C45" w14:textId="77777777" w:rsidR="00926714" w:rsidRPr="00C63829" w:rsidRDefault="00926714" w:rsidP="00352A1C">
            <w:pPr>
              <w:spacing w:after="0" w:line="240" w:lineRule="auto"/>
              <w:rPr>
                <w:sz w:val="24"/>
                <w:szCs w:val="24"/>
                <w:lang w:val="kk-KZ"/>
              </w:rPr>
            </w:pPr>
          </w:p>
          <w:p w14:paraId="0B776800" w14:textId="77777777" w:rsidR="00926714" w:rsidRPr="00C63829" w:rsidRDefault="00926714" w:rsidP="00352A1C">
            <w:pPr>
              <w:spacing w:after="0" w:line="240" w:lineRule="auto"/>
              <w:rPr>
                <w:sz w:val="24"/>
                <w:szCs w:val="24"/>
                <w:lang w:val="kk-KZ"/>
              </w:rPr>
            </w:pPr>
          </w:p>
          <w:p w14:paraId="08E37CBE" w14:textId="77777777" w:rsidR="00926714" w:rsidRPr="00C63829" w:rsidRDefault="00926714" w:rsidP="00352A1C">
            <w:pPr>
              <w:spacing w:after="0" w:line="240" w:lineRule="auto"/>
              <w:rPr>
                <w:sz w:val="24"/>
                <w:szCs w:val="24"/>
                <w:lang w:val="kk-KZ"/>
              </w:rPr>
            </w:pPr>
          </w:p>
        </w:tc>
      </w:tr>
      <w:tr w:rsidR="00926714" w:rsidRPr="00C63829" w14:paraId="09CD4B31" w14:textId="77777777" w:rsidTr="00DA13C6">
        <w:tc>
          <w:tcPr>
            <w:tcW w:w="5103" w:type="dxa"/>
            <w:gridSpan w:val="2"/>
          </w:tcPr>
          <w:p w14:paraId="313B3CA6" w14:textId="77777777" w:rsidR="00926714" w:rsidRPr="00C63829" w:rsidRDefault="00926714" w:rsidP="00352A1C">
            <w:pPr>
              <w:spacing w:after="0" w:line="240" w:lineRule="auto"/>
              <w:rPr>
                <w:rFonts w:ascii="Times New Roman" w:hAnsi="Times New Roman" w:cs="Times New Roman"/>
                <w:sz w:val="24"/>
                <w:szCs w:val="24"/>
                <w:lang w:val="kk-KZ"/>
              </w:rPr>
            </w:pPr>
            <w:r w:rsidRPr="00C63829">
              <w:rPr>
                <w:rFonts w:ascii="Times New Roman" w:hAnsi="Times New Roman" w:cs="Times New Roman"/>
                <w:noProof/>
                <w:sz w:val="24"/>
                <w:szCs w:val="24"/>
              </w:rPr>
              <mc:AlternateContent>
                <mc:Choice Requires="wps">
                  <w:drawing>
                    <wp:anchor distT="0" distB="0" distL="114300" distR="114300" simplePos="0" relativeHeight="251689984" behindDoc="0" locked="0" layoutInCell="1" allowOverlap="1" wp14:anchorId="20965127" wp14:editId="41B40562">
                      <wp:simplePos x="0" y="0"/>
                      <wp:positionH relativeFrom="column">
                        <wp:posOffset>2917356</wp:posOffset>
                      </wp:positionH>
                      <wp:positionV relativeFrom="paragraph">
                        <wp:posOffset>45803</wp:posOffset>
                      </wp:positionV>
                      <wp:extent cx="166978" cy="127221"/>
                      <wp:effectExtent l="0" t="19050" r="43180" b="44450"/>
                      <wp:wrapNone/>
                      <wp:docPr id="59" name="Стрелка вправо 59"/>
                      <wp:cNvGraphicFramePr/>
                      <a:graphic xmlns:a="http://schemas.openxmlformats.org/drawingml/2006/main">
                        <a:graphicData uri="http://schemas.microsoft.com/office/word/2010/wordprocessingShape">
                          <wps:wsp>
                            <wps:cNvSpPr/>
                            <wps:spPr>
                              <a:xfrm flipV="1">
                                <a:off x="0" y="0"/>
                                <a:ext cx="166978" cy="127221"/>
                              </a:xfrm>
                              <a:prstGeom prst="rightArrow">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4450E75" id="Стрелка вправо 59" o:spid="_x0000_s1026" type="#_x0000_t13" style="position:absolute;margin-left:229.7pt;margin-top:3.6pt;width:13.15pt;height:10pt;flip:y;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" adj="13371" fillcolor="black [3200]" strokecolor="black [1600]" strokeweight="1pt"/>
                  </w:pict>
                </mc:Fallback>
              </mc:AlternateContent>
            </w:r>
            <w:r w:rsidRPr="00C63829">
              <w:rPr>
                <w:rFonts w:ascii="Times New Roman" w:hAnsi="Times New Roman" w:cs="Times New Roman"/>
                <w:sz w:val="24"/>
                <w:szCs w:val="24"/>
                <w:lang w:val="kk-KZ"/>
              </w:rPr>
              <w:t>Бір дұрыс жауабын а,б, в - деп көрсет</w:t>
            </w:r>
          </w:p>
        </w:tc>
        <w:tc>
          <w:tcPr>
            <w:tcW w:w="799" w:type="dxa"/>
          </w:tcPr>
          <w:p w14:paraId="489277AF" w14:textId="77777777" w:rsidR="00926714" w:rsidRPr="00C63829" w:rsidRDefault="00926714" w:rsidP="00352A1C">
            <w:pPr>
              <w:spacing w:after="0" w:line="240" w:lineRule="auto"/>
              <w:rPr>
                <w:rFonts w:ascii="Times New Roman" w:hAnsi="Times New Roman" w:cs="Times New Roman"/>
                <w:sz w:val="24"/>
                <w:szCs w:val="24"/>
                <w:lang w:val="kk-KZ"/>
              </w:rPr>
            </w:pPr>
            <w:r w:rsidRPr="00C63829">
              <w:rPr>
                <w:rFonts w:ascii="Times New Roman" w:hAnsi="Times New Roman" w:cs="Times New Roman"/>
                <w:sz w:val="24"/>
                <w:szCs w:val="24"/>
                <w:lang w:val="kk-KZ"/>
              </w:rPr>
              <w:t>1-?</w:t>
            </w:r>
          </w:p>
        </w:tc>
        <w:tc>
          <w:tcPr>
            <w:tcW w:w="1887" w:type="dxa"/>
          </w:tcPr>
          <w:p w14:paraId="36064413" w14:textId="77777777" w:rsidR="00926714" w:rsidRPr="00C63829" w:rsidRDefault="00926714" w:rsidP="00352A1C">
            <w:pPr>
              <w:spacing w:after="0" w:line="240" w:lineRule="auto"/>
              <w:rPr>
                <w:rFonts w:ascii="Times New Roman" w:hAnsi="Times New Roman" w:cs="Times New Roman"/>
                <w:sz w:val="24"/>
                <w:szCs w:val="24"/>
                <w:lang w:val="kk-KZ"/>
              </w:rPr>
            </w:pPr>
            <w:r w:rsidRPr="00C63829">
              <w:rPr>
                <w:rFonts w:ascii="Times New Roman" w:hAnsi="Times New Roman" w:cs="Times New Roman"/>
                <w:sz w:val="24"/>
                <w:szCs w:val="24"/>
                <w:lang w:val="kk-KZ"/>
              </w:rPr>
              <w:t>2-?</w:t>
            </w:r>
          </w:p>
        </w:tc>
        <w:tc>
          <w:tcPr>
            <w:tcW w:w="1850" w:type="dxa"/>
          </w:tcPr>
          <w:p w14:paraId="296E5C07" w14:textId="77777777" w:rsidR="00926714" w:rsidRPr="00C63829" w:rsidRDefault="00926714" w:rsidP="00352A1C">
            <w:pPr>
              <w:spacing w:after="0" w:line="240" w:lineRule="auto"/>
              <w:rPr>
                <w:rFonts w:ascii="Times New Roman" w:hAnsi="Times New Roman" w:cs="Times New Roman"/>
                <w:sz w:val="24"/>
                <w:szCs w:val="24"/>
                <w:lang w:val="kk-KZ"/>
              </w:rPr>
            </w:pPr>
            <w:r w:rsidRPr="00C63829">
              <w:rPr>
                <w:rFonts w:ascii="Times New Roman" w:hAnsi="Times New Roman" w:cs="Times New Roman"/>
                <w:sz w:val="24"/>
                <w:szCs w:val="24"/>
                <w:lang w:val="kk-KZ"/>
              </w:rPr>
              <w:t>3-?</w:t>
            </w:r>
          </w:p>
        </w:tc>
      </w:tr>
      <w:tr w:rsidR="00926714" w:rsidRPr="00C63829" w14:paraId="76C7C0F1" w14:textId="77777777" w:rsidTr="00DA13C6">
        <w:tc>
          <w:tcPr>
            <w:tcW w:w="551" w:type="dxa"/>
          </w:tcPr>
          <w:p w14:paraId="23CA57B1" w14:textId="77777777" w:rsidR="00926714" w:rsidRPr="00C63829" w:rsidRDefault="00926714" w:rsidP="00352A1C">
            <w:pPr>
              <w:spacing w:after="0" w:line="240" w:lineRule="auto"/>
              <w:rPr>
                <w:rFonts w:ascii="Times New Roman" w:hAnsi="Times New Roman" w:cs="Times New Roman"/>
                <w:sz w:val="24"/>
                <w:szCs w:val="24"/>
                <w:lang w:val="kk-KZ"/>
              </w:rPr>
            </w:pPr>
          </w:p>
          <w:p w14:paraId="2492E051" w14:textId="77777777" w:rsidR="00926714" w:rsidRPr="00C63829" w:rsidRDefault="00926714" w:rsidP="00352A1C">
            <w:pPr>
              <w:spacing w:after="0" w:line="240" w:lineRule="auto"/>
              <w:rPr>
                <w:rFonts w:ascii="Times New Roman" w:hAnsi="Times New Roman" w:cs="Times New Roman"/>
                <w:sz w:val="24"/>
                <w:szCs w:val="24"/>
                <w:lang w:val="kk-KZ"/>
              </w:rPr>
            </w:pPr>
          </w:p>
          <w:p w14:paraId="31B4540D" w14:textId="77777777" w:rsidR="00926714" w:rsidRPr="00C63829" w:rsidRDefault="00926714" w:rsidP="00352A1C">
            <w:pPr>
              <w:spacing w:after="0" w:line="240" w:lineRule="auto"/>
              <w:rPr>
                <w:rFonts w:ascii="Times New Roman" w:hAnsi="Times New Roman" w:cs="Times New Roman"/>
                <w:sz w:val="24"/>
                <w:szCs w:val="24"/>
                <w:lang w:val="kk-KZ"/>
              </w:rPr>
            </w:pPr>
          </w:p>
          <w:p w14:paraId="01D97AC8" w14:textId="77777777" w:rsidR="00926714" w:rsidRPr="00C63829" w:rsidRDefault="00926714" w:rsidP="00352A1C">
            <w:pPr>
              <w:spacing w:after="0" w:line="240" w:lineRule="auto"/>
              <w:rPr>
                <w:rFonts w:ascii="Times New Roman" w:hAnsi="Times New Roman" w:cs="Times New Roman"/>
                <w:sz w:val="24"/>
                <w:szCs w:val="24"/>
                <w:lang w:val="kk-KZ"/>
              </w:rPr>
            </w:pPr>
          </w:p>
        </w:tc>
        <w:tc>
          <w:tcPr>
            <w:tcW w:w="4552" w:type="dxa"/>
          </w:tcPr>
          <w:p w14:paraId="59CD3A6D" w14:textId="0869054B" w:rsidR="00926714" w:rsidRPr="00C63829" w:rsidRDefault="00926714" w:rsidP="00352A1C">
            <w:pPr>
              <w:spacing w:after="0" w:line="240" w:lineRule="auto"/>
              <w:rPr>
                <w:rFonts w:ascii="Times New Roman" w:hAnsi="Times New Roman" w:cs="Times New Roman"/>
                <w:sz w:val="24"/>
                <w:szCs w:val="24"/>
                <w:lang w:val="kk-KZ"/>
              </w:rPr>
            </w:pPr>
            <w:r w:rsidRPr="00C63829">
              <w:rPr>
                <w:rFonts w:ascii="Times New Roman" w:hAnsi="Times New Roman" w:cs="Times New Roman"/>
                <w:sz w:val="24"/>
                <w:szCs w:val="24"/>
                <w:lang w:val="kk-KZ"/>
              </w:rPr>
              <w:t xml:space="preserve">Н.Н. Каразинның қазақ даласындағы емдеу рәсімі қандай техникада орындалған </w:t>
            </w:r>
          </w:p>
          <w:p w14:paraId="31475A50" w14:textId="77777777" w:rsidR="00926714" w:rsidRPr="00C63829" w:rsidRDefault="00926714" w:rsidP="00352A1C">
            <w:pPr>
              <w:tabs>
                <w:tab w:val="left" w:pos="6035"/>
              </w:tabs>
              <w:spacing w:after="0" w:line="240" w:lineRule="auto"/>
              <w:rPr>
                <w:rFonts w:ascii="Times New Roman" w:hAnsi="Times New Roman" w:cs="Times New Roman"/>
                <w:sz w:val="24"/>
                <w:szCs w:val="24"/>
                <w:lang w:val="kk-KZ"/>
              </w:rPr>
            </w:pPr>
            <w:r w:rsidRPr="00C63829">
              <w:rPr>
                <w:rFonts w:ascii="Times New Roman" w:hAnsi="Times New Roman" w:cs="Times New Roman"/>
                <w:sz w:val="24"/>
                <w:szCs w:val="24"/>
                <w:lang w:val="kk-KZ"/>
              </w:rPr>
              <w:t>а) Тушь қалаұш</w:t>
            </w:r>
          </w:p>
          <w:p w14:paraId="19608C6D" w14:textId="77777777" w:rsidR="00926714" w:rsidRPr="00C63829" w:rsidRDefault="00926714" w:rsidP="00352A1C">
            <w:pPr>
              <w:tabs>
                <w:tab w:val="left" w:pos="6035"/>
              </w:tabs>
              <w:spacing w:after="0" w:line="240" w:lineRule="auto"/>
              <w:rPr>
                <w:rFonts w:ascii="Times New Roman" w:hAnsi="Times New Roman" w:cs="Times New Roman"/>
                <w:sz w:val="24"/>
                <w:szCs w:val="24"/>
                <w:lang w:val="kk-KZ"/>
              </w:rPr>
            </w:pPr>
            <w:r w:rsidRPr="00C63829">
              <w:rPr>
                <w:rFonts w:ascii="Times New Roman" w:hAnsi="Times New Roman" w:cs="Times New Roman"/>
                <w:sz w:val="24"/>
                <w:szCs w:val="24"/>
                <w:lang w:val="kk-KZ"/>
              </w:rPr>
              <w:t>б) Офорт</w:t>
            </w:r>
          </w:p>
          <w:p w14:paraId="27F7F183" w14:textId="77777777" w:rsidR="00926714" w:rsidRPr="00C63829" w:rsidRDefault="00926714" w:rsidP="00352A1C">
            <w:pPr>
              <w:spacing w:after="0" w:line="240" w:lineRule="auto"/>
              <w:rPr>
                <w:rFonts w:ascii="Times New Roman" w:hAnsi="Times New Roman" w:cs="Times New Roman"/>
                <w:sz w:val="24"/>
                <w:szCs w:val="24"/>
                <w:lang w:val="kk-KZ"/>
              </w:rPr>
            </w:pPr>
            <w:r w:rsidRPr="00C63829">
              <w:rPr>
                <w:rFonts w:ascii="Times New Roman" w:hAnsi="Times New Roman" w:cs="Times New Roman"/>
                <w:sz w:val="24"/>
                <w:szCs w:val="24"/>
                <w:lang w:val="kk-KZ"/>
              </w:rPr>
              <w:t>в) Линогравюра</w:t>
            </w:r>
          </w:p>
        </w:tc>
        <w:tc>
          <w:tcPr>
            <w:tcW w:w="4536" w:type="dxa"/>
            <w:gridSpan w:val="3"/>
          </w:tcPr>
          <w:p w14:paraId="6DF9061B" w14:textId="77777777" w:rsidR="00926714" w:rsidRPr="00C63829" w:rsidRDefault="00926714" w:rsidP="00352A1C">
            <w:pPr>
              <w:spacing w:after="0" w:line="240" w:lineRule="auto"/>
              <w:jc w:val="right"/>
              <w:rPr>
                <w:rFonts w:ascii="Times New Roman" w:hAnsi="Times New Roman" w:cs="Times New Roman"/>
                <w:sz w:val="24"/>
                <w:szCs w:val="24"/>
                <w:lang w:val="kk-KZ"/>
              </w:rPr>
            </w:pPr>
            <w:r w:rsidRPr="00C63829">
              <w:rPr>
                <w:noProof/>
                <w:sz w:val="24"/>
                <w:szCs w:val="24"/>
              </w:rPr>
              <w:drawing>
                <wp:anchor distT="0" distB="0" distL="114300" distR="114300" simplePos="0" relativeHeight="251668480" behindDoc="0" locked="0" layoutInCell="1" allowOverlap="1" wp14:anchorId="323F4DA1" wp14:editId="72DB7245">
                  <wp:simplePos x="0" y="0"/>
                  <wp:positionH relativeFrom="column">
                    <wp:posOffset>613880</wp:posOffset>
                  </wp:positionH>
                  <wp:positionV relativeFrom="paragraph">
                    <wp:posOffset>41910</wp:posOffset>
                  </wp:positionV>
                  <wp:extent cx="1781299" cy="961902"/>
                  <wp:effectExtent l="0" t="0" r="0" b="0"/>
                  <wp:wrapNone/>
                  <wp:docPr id="62" name="Рисунок 62"/>
                  <wp:cNvGraphicFramePr/>
                  <a:graphic xmlns:a="http://schemas.openxmlformats.org/drawingml/2006/main">
                    <a:graphicData uri="http://schemas.openxmlformats.org/drawingml/2006/picture">
                      <pic:pic xmlns:pic="http://schemas.openxmlformats.org/drawingml/2006/picture">
                        <pic:nvPicPr>
                          <pic:cNvPr id="27" name="Рисунок 27"/>
                          <pic:cNvPicPr/>
                        </pic:nvPicPr>
                        <pic:blipFill>
                          <a:blip r:embed="rId46"/>
                          <a:srcRect/>
                          <a:stretch>
                            <a:fillRect/>
                          </a:stretch>
                        </pic:blipFill>
                        <pic:spPr bwMode="auto">
                          <a:xfrm>
                            <a:off x="0" y="0"/>
                            <a:ext cx="1781299" cy="961902"/>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14:paraId="056C19A5" w14:textId="77777777" w:rsidR="00926714" w:rsidRPr="00C63829" w:rsidRDefault="00926714" w:rsidP="00352A1C">
            <w:pPr>
              <w:spacing w:after="0" w:line="240" w:lineRule="auto"/>
              <w:jc w:val="right"/>
              <w:rPr>
                <w:rFonts w:ascii="Times New Roman" w:hAnsi="Times New Roman" w:cs="Times New Roman"/>
                <w:sz w:val="24"/>
                <w:szCs w:val="24"/>
                <w:lang w:val="kk-KZ"/>
              </w:rPr>
            </w:pPr>
          </w:p>
          <w:p w14:paraId="1F208EB5" w14:textId="77777777" w:rsidR="00926714" w:rsidRPr="00C63829" w:rsidRDefault="00926714" w:rsidP="00352A1C">
            <w:pPr>
              <w:spacing w:after="0" w:line="240" w:lineRule="auto"/>
              <w:jc w:val="right"/>
              <w:rPr>
                <w:rFonts w:ascii="Times New Roman" w:hAnsi="Times New Roman" w:cs="Times New Roman"/>
                <w:sz w:val="24"/>
                <w:szCs w:val="24"/>
                <w:lang w:val="kk-KZ"/>
              </w:rPr>
            </w:pPr>
          </w:p>
          <w:p w14:paraId="3F0F7F55" w14:textId="77777777" w:rsidR="00926714" w:rsidRPr="00C63829" w:rsidRDefault="00926714" w:rsidP="00352A1C">
            <w:pPr>
              <w:spacing w:after="0" w:line="240" w:lineRule="auto"/>
              <w:jc w:val="right"/>
              <w:rPr>
                <w:rFonts w:ascii="Times New Roman" w:hAnsi="Times New Roman" w:cs="Times New Roman"/>
                <w:sz w:val="24"/>
                <w:szCs w:val="24"/>
                <w:lang w:val="kk-KZ"/>
              </w:rPr>
            </w:pPr>
          </w:p>
          <w:p w14:paraId="5094C7F4" w14:textId="77777777" w:rsidR="00926714" w:rsidRPr="00C63829" w:rsidRDefault="00926714" w:rsidP="00352A1C">
            <w:pPr>
              <w:spacing w:after="0" w:line="240" w:lineRule="auto"/>
              <w:jc w:val="right"/>
              <w:rPr>
                <w:rFonts w:ascii="Times New Roman" w:hAnsi="Times New Roman" w:cs="Times New Roman"/>
                <w:sz w:val="24"/>
                <w:szCs w:val="24"/>
                <w:lang w:val="kk-KZ"/>
              </w:rPr>
            </w:pPr>
          </w:p>
        </w:tc>
      </w:tr>
      <w:tr w:rsidR="00926714" w:rsidRPr="00C63829" w14:paraId="5A8998D6" w14:textId="77777777" w:rsidTr="00DA13C6">
        <w:tc>
          <w:tcPr>
            <w:tcW w:w="5103" w:type="dxa"/>
            <w:gridSpan w:val="2"/>
          </w:tcPr>
          <w:p w14:paraId="6841CD91" w14:textId="77777777" w:rsidR="00926714" w:rsidRPr="00C63829" w:rsidRDefault="00926714" w:rsidP="00352A1C">
            <w:pPr>
              <w:spacing w:after="0" w:line="240" w:lineRule="auto"/>
              <w:rPr>
                <w:rFonts w:ascii="Times New Roman" w:hAnsi="Times New Roman" w:cs="Times New Roman"/>
                <w:sz w:val="24"/>
                <w:szCs w:val="24"/>
                <w:lang w:val="kk-KZ"/>
              </w:rPr>
            </w:pPr>
            <w:r w:rsidRPr="00C63829">
              <w:rPr>
                <w:rFonts w:ascii="Times New Roman" w:hAnsi="Times New Roman" w:cs="Times New Roman"/>
                <w:noProof/>
                <w:sz w:val="24"/>
                <w:szCs w:val="24"/>
              </w:rPr>
              <mc:AlternateContent>
                <mc:Choice Requires="wps">
                  <w:drawing>
                    <wp:anchor distT="0" distB="0" distL="114300" distR="114300" simplePos="0" relativeHeight="251697152" behindDoc="0" locked="0" layoutInCell="1" allowOverlap="1" wp14:anchorId="159E414C" wp14:editId="733BB522">
                      <wp:simplePos x="0" y="0"/>
                      <wp:positionH relativeFrom="column">
                        <wp:posOffset>2917356</wp:posOffset>
                      </wp:positionH>
                      <wp:positionV relativeFrom="paragraph">
                        <wp:posOffset>45803</wp:posOffset>
                      </wp:positionV>
                      <wp:extent cx="166978" cy="127221"/>
                      <wp:effectExtent l="0" t="19050" r="43180" b="44450"/>
                      <wp:wrapNone/>
                      <wp:docPr id="14339" name="Стрелка вправо 14339"/>
                      <wp:cNvGraphicFramePr/>
                      <a:graphic xmlns:a="http://schemas.openxmlformats.org/drawingml/2006/main">
                        <a:graphicData uri="http://schemas.microsoft.com/office/word/2010/wordprocessingShape">
                          <wps:wsp>
                            <wps:cNvSpPr/>
                            <wps:spPr>
                              <a:xfrm flipV="1">
                                <a:off x="0" y="0"/>
                                <a:ext cx="166978" cy="127221"/>
                              </a:xfrm>
                              <a:prstGeom prst="rightArrow">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CEED8A2" id="Стрелка вправо 14339" o:spid="_x0000_s1026" type="#_x0000_t13" style="position:absolute;margin-left:229.7pt;margin-top:3.6pt;width:13.15pt;height:10pt;flip:y;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" adj="13371" fillcolor="black [3200]" strokecolor="black [1600]" strokeweight="1pt"/>
                  </w:pict>
                </mc:Fallback>
              </mc:AlternateContent>
            </w:r>
            <w:r w:rsidRPr="00C63829">
              <w:rPr>
                <w:rFonts w:ascii="Times New Roman" w:hAnsi="Times New Roman" w:cs="Times New Roman"/>
                <w:sz w:val="24"/>
                <w:szCs w:val="24"/>
                <w:lang w:val="kk-KZ"/>
              </w:rPr>
              <w:t>Бір дұрыс жауабын а,б, в - деп көрсет</w:t>
            </w:r>
          </w:p>
        </w:tc>
        <w:tc>
          <w:tcPr>
            <w:tcW w:w="799" w:type="dxa"/>
          </w:tcPr>
          <w:p w14:paraId="3F7822CB" w14:textId="77777777" w:rsidR="00926714" w:rsidRPr="00C63829" w:rsidRDefault="00926714" w:rsidP="00352A1C">
            <w:pPr>
              <w:spacing w:after="0" w:line="240" w:lineRule="auto"/>
              <w:rPr>
                <w:rFonts w:ascii="Times New Roman" w:hAnsi="Times New Roman" w:cs="Times New Roman"/>
                <w:sz w:val="24"/>
                <w:szCs w:val="24"/>
                <w:lang w:val="kk-KZ"/>
              </w:rPr>
            </w:pPr>
            <w:r w:rsidRPr="00C63829">
              <w:rPr>
                <w:rFonts w:ascii="Times New Roman" w:hAnsi="Times New Roman" w:cs="Times New Roman"/>
                <w:sz w:val="24"/>
                <w:szCs w:val="24"/>
                <w:lang w:val="kk-KZ"/>
              </w:rPr>
              <w:t>1-?</w:t>
            </w:r>
          </w:p>
        </w:tc>
        <w:tc>
          <w:tcPr>
            <w:tcW w:w="1887" w:type="dxa"/>
          </w:tcPr>
          <w:p w14:paraId="7EDBADE5" w14:textId="77777777" w:rsidR="00926714" w:rsidRPr="00C63829" w:rsidRDefault="00926714" w:rsidP="00352A1C">
            <w:pPr>
              <w:spacing w:after="0" w:line="240" w:lineRule="auto"/>
              <w:rPr>
                <w:rFonts w:ascii="Times New Roman" w:hAnsi="Times New Roman" w:cs="Times New Roman"/>
                <w:sz w:val="24"/>
                <w:szCs w:val="24"/>
                <w:lang w:val="kk-KZ"/>
              </w:rPr>
            </w:pPr>
            <w:r w:rsidRPr="00C63829">
              <w:rPr>
                <w:rFonts w:ascii="Times New Roman" w:hAnsi="Times New Roman" w:cs="Times New Roman"/>
                <w:sz w:val="24"/>
                <w:szCs w:val="24"/>
                <w:lang w:val="kk-KZ"/>
              </w:rPr>
              <w:t>2-?</w:t>
            </w:r>
          </w:p>
        </w:tc>
        <w:tc>
          <w:tcPr>
            <w:tcW w:w="1850" w:type="dxa"/>
          </w:tcPr>
          <w:p w14:paraId="4CAB1676" w14:textId="77777777" w:rsidR="00926714" w:rsidRPr="00C63829" w:rsidRDefault="00926714" w:rsidP="00352A1C">
            <w:pPr>
              <w:spacing w:after="0" w:line="240" w:lineRule="auto"/>
              <w:rPr>
                <w:rFonts w:ascii="Times New Roman" w:hAnsi="Times New Roman" w:cs="Times New Roman"/>
                <w:sz w:val="24"/>
                <w:szCs w:val="24"/>
                <w:lang w:val="kk-KZ"/>
              </w:rPr>
            </w:pPr>
            <w:r w:rsidRPr="00C63829">
              <w:rPr>
                <w:rFonts w:ascii="Times New Roman" w:hAnsi="Times New Roman" w:cs="Times New Roman"/>
                <w:sz w:val="24"/>
                <w:szCs w:val="24"/>
                <w:lang w:val="kk-KZ"/>
              </w:rPr>
              <w:t>3-?</w:t>
            </w:r>
          </w:p>
        </w:tc>
      </w:tr>
      <w:tr w:rsidR="00926714" w:rsidRPr="00C63829" w14:paraId="4D698A1D" w14:textId="77777777" w:rsidTr="00DA13C6">
        <w:trPr>
          <w:trHeight w:val="2554"/>
        </w:trPr>
        <w:tc>
          <w:tcPr>
            <w:tcW w:w="551" w:type="dxa"/>
          </w:tcPr>
          <w:p w14:paraId="0ABC6404" w14:textId="06D3F7AC" w:rsidR="00926714" w:rsidRPr="00C63829" w:rsidRDefault="00926714" w:rsidP="00352A1C">
            <w:pPr>
              <w:spacing w:after="0" w:line="240" w:lineRule="auto"/>
              <w:rPr>
                <w:rFonts w:ascii="Times New Roman" w:hAnsi="Times New Roman" w:cs="Times New Roman"/>
                <w:sz w:val="24"/>
                <w:szCs w:val="24"/>
                <w:lang w:val="kk-KZ"/>
              </w:rPr>
            </w:pPr>
            <w:r w:rsidRPr="00C63829">
              <w:rPr>
                <w:rFonts w:ascii="Times New Roman" w:hAnsi="Times New Roman" w:cs="Times New Roman"/>
                <w:sz w:val="24"/>
                <w:szCs w:val="24"/>
                <w:lang w:val="kk-KZ"/>
              </w:rPr>
              <w:br/>
            </w:r>
          </w:p>
        </w:tc>
        <w:tc>
          <w:tcPr>
            <w:tcW w:w="4552" w:type="dxa"/>
          </w:tcPr>
          <w:p w14:paraId="0AA39E43" w14:textId="77777777" w:rsidR="00926714" w:rsidRPr="00C63829" w:rsidRDefault="00926714" w:rsidP="00352A1C">
            <w:pPr>
              <w:pStyle w:val="a3"/>
              <w:widowControl/>
              <w:autoSpaceDE/>
              <w:autoSpaceDN/>
              <w:adjustRightInd/>
              <w:jc w:val="both"/>
              <w:rPr>
                <w:sz w:val="24"/>
                <w:szCs w:val="24"/>
                <w:lang w:val="kk-KZ"/>
              </w:rPr>
            </w:pPr>
            <w:r w:rsidRPr="00C63829">
              <w:rPr>
                <w:sz w:val="24"/>
                <w:szCs w:val="24"/>
                <w:lang w:val="kk-KZ"/>
              </w:rPr>
              <w:t xml:space="preserve">Абай Құнанбайұының көзін көріп  қарап  1887 портретін салған кім?  </w:t>
            </w:r>
          </w:p>
          <w:p w14:paraId="41FB2A8F" w14:textId="77777777" w:rsidR="00926714" w:rsidRPr="00C63829" w:rsidRDefault="00926714" w:rsidP="00352A1C">
            <w:pPr>
              <w:pStyle w:val="a3"/>
              <w:widowControl/>
              <w:autoSpaceDE/>
              <w:autoSpaceDN/>
              <w:adjustRightInd/>
              <w:jc w:val="both"/>
              <w:rPr>
                <w:sz w:val="24"/>
                <w:szCs w:val="24"/>
                <w:lang w:val="kk-KZ"/>
              </w:rPr>
            </w:pPr>
            <w:r w:rsidRPr="00C63829">
              <w:rPr>
                <w:sz w:val="24"/>
                <w:szCs w:val="24"/>
                <w:lang w:val="kk-KZ"/>
              </w:rPr>
              <w:t>а) Н. Г. Хлудов</w:t>
            </w:r>
          </w:p>
          <w:p w14:paraId="5B9C8EF5" w14:textId="77777777" w:rsidR="00926714" w:rsidRPr="00C63829" w:rsidRDefault="00926714" w:rsidP="00352A1C">
            <w:pPr>
              <w:pStyle w:val="a3"/>
              <w:widowControl/>
              <w:autoSpaceDE/>
              <w:autoSpaceDN/>
              <w:adjustRightInd/>
              <w:jc w:val="both"/>
              <w:rPr>
                <w:rStyle w:val="ad"/>
                <w:i w:val="0"/>
                <w:iCs w:val="0"/>
                <w:color w:val="FF0000"/>
                <w:sz w:val="24"/>
                <w:szCs w:val="24"/>
                <w:lang w:val="kk-KZ"/>
              </w:rPr>
            </w:pPr>
            <w:r w:rsidRPr="00C63829">
              <w:rPr>
                <w:sz w:val="24"/>
                <w:szCs w:val="24"/>
                <w:lang w:val="kk-KZ"/>
              </w:rPr>
              <w:t xml:space="preserve">б) П.Д.Лобановский </w:t>
            </w:r>
          </w:p>
          <w:p w14:paraId="20253322" w14:textId="77777777" w:rsidR="00926714" w:rsidRPr="00C63829" w:rsidRDefault="00926714" w:rsidP="00352A1C">
            <w:pPr>
              <w:spacing w:after="0" w:line="240" w:lineRule="auto"/>
              <w:rPr>
                <w:rFonts w:ascii="Times New Roman" w:hAnsi="Times New Roman" w:cs="Times New Roman"/>
                <w:sz w:val="24"/>
                <w:szCs w:val="24"/>
                <w:lang w:val="kk-KZ"/>
              </w:rPr>
            </w:pPr>
            <w:r w:rsidRPr="00C63829">
              <w:rPr>
                <w:rFonts w:ascii="Times New Roman" w:hAnsi="Times New Roman" w:cs="Times New Roman"/>
                <w:sz w:val="24"/>
                <w:szCs w:val="24"/>
                <w:lang w:val="kk-KZ"/>
              </w:rPr>
              <w:t>в) Н.Н. Каразин</w:t>
            </w:r>
          </w:p>
          <w:p w14:paraId="4E2768EE" w14:textId="77777777" w:rsidR="00926714" w:rsidRPr="00C63829" w:rsidRDefault="00926714" w:rsidP="00352A1C">
            <w:pPr>
              <w:spacing w:after="0" w:line="240" w:lineRule="auto"/>
              <w:rPr>
                <w:rFonts w:cs="Times New Roman"/>
                <w:sz w:val="24"/>
                <w:szCs w:val="24"/>
                <w:lang w:val="kk-KZ"/>
              </w:rPr>
            </w:pPr>
          </w:p>
        </w:tc>
        <w:tc>
          <w:tcPr>
            <w:tcW w:w="4536" w:type="dxa"/>
            <w:gridSpan w:val="3"/>
          </w:tcPr>
          <w:p w14:paraId="58F15A89" w14:textId="6D46360D" w:rsidR="00926714" w:rsidRPr="00C63829" w:rsidRDefault="00926714" w:rsidP="00352A1C">
            <w:pPr>
              <w:spacing w:after="0" w:line="240" w:lineRule="auto"/>
              <w:jc w:val="center"/>
              <w:rPr>
                <w:rFonts w:ascii="Times New Roman" w:hAnsi="Times New Roman" w:cs="Times New Roman"/>
                <w:sz w:val="24"/>
                <w:szCs w:val="24"/>
                <w:lang w:val="kk-KZ"/>
              </w:rPr>
            </w:pPr>
          </w:p>
          <w:p w14:paraId="3E2B1F13" w14:textId="77777777" w:rsidR="00926714" w:rsidRPr="00C63829" w:rsidRDefault="00926714" w:rsidP="00352A1C">
            <w:pPr>
              <w:spacing w:after="0" w:line="240" w:lineRule="auto"/>
              <w:rPr>
                <w:rFonts w:ascii="Times New Roman" w:hAnsi="Times New Roman" w:cs="Times New Roman"/>
                <w:sz w:val="24"/>
                <w:szCs w:val="24"/>
                <w:lang w:val="kk-KZ"/>
              </w:rPr>
            </w:pPr>
          </w:p>
          <w:p w14:paraId="1753E58F" w14:textId="77777777" w:rsidR="00926714" w:rsidRPr="00C63829" w:rsidRDefault="00926714" w:rsidP="00352A1C">
            <w:pPr>
              <w:spacing w:after="0" w:line="240" w:lineRule="auto"/>
              <w:rPr>
                <w:rFonts w:ascii="Times New Roman" w:hAnsi="Times New Roman" w:cs="Times New Roman"/>
                <w:sz w:val="24"/>
                <w:szCs w:val="24"/>
                <w:lang w:val="kk-KZ"/>
              </w:rPr>
            </w:pPr>
          </w:p>
          <w:p w14:paraId="42C9A91D" w14:textId="39947CB2" w:rsidR="00926714" w:rsidRPr="00C63829" w:rsidRDefault="00926714" w:rsidP="00352A1C">
            <w:pPr>
              <w:spacing w:after="0" w:line="240" w:lineRule="auto"/>
              <w:rPr>
                <w:rFonts w:ascii="Times New Roman" w:hAnsi="Times New Roman" w:cs="Times New Roman"/>
                <w:sz w:val="24"/>
                <w:szCs w:val="24"/>
                <w:lang w:val="kk-KZ"/>
              </w:rPr>
            </w:pPr>
            <w:r w:rsidRPr="00C63829">
              <w:rPr>
                <w:rFonts w:ascii="Times New Roman" w:hAnsi="Times New Roman" w:cs="Times New Roman"/>
                <w:noProof/>
                <w:sz w:val="24"/>
                <w:szCs w:val="24"/>
              </w:rPr>
              <w:drawing>
                <wp:anchor distT="0" distB="0" distL="114300" distR="114300" simplePos="0" relativeHeight="251682816" behindDoc="0" locked="0" layoutInCell="1" allowOverlap="1" wp14:anchorId="54A0BFDA" wp14:editId="026E5A90">
                  <wp:simplePos x="0" y="0"/>
                  <wp:positionH relativeFrom="column">
                    <wp:posOffset>910590</wp:posOffset>
                  </wp:positionH>
                  <wp:positionV relativeFrom="paragraph">
                    <wp:posOffset>-487045</wp:posOffset>
                  </wp:positionV>
                  <wp:extent cx="961390" cy="1359535"/>
                  <wp:effectExtent l="0" t="0" r="0" b="0"/>
                  <wp:wrapSquare wrapText="bothSides"/>
                  <wp:docPr id="14337" name="Рисунок 14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961390" cy="1359535"/>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926714" w:rsidRPr="00C63829" w14:paraId="47D35671" w14:textId="77777777" w:rsidTr="00DA13C6">
        <w:trPr>
          <w:trHeight w:val="259"/>
        </w:trPr>
        <w:tc>
          <w:tcPr>
            <w:tcW w:w="5103" w:type="dxa"/>
            <w:gridSpan w:val="2"/>
          </w:tcPr>
          <w:p w14:paraId="64E44670" w14:textId="77777777" w:rsidR="00926714" w:rsidRPr="00C63829" w:rsidRDefault="00926714" w:rsidP="00352A1C">
            <w:pPr>
              <w:spacing w:after="0" w:line="240" w:lineRule="auto"/>
              <w:rPr>
                <w:rFonts w:ascii="Times New Roman" w:hAnsi="Times New Roman" w:cs="Times New Roman"/>
                <w:sz w:val="24"/>
                <w:szCs w:val="24"/>
                <w:lang w:val="kk-KZ"/>
              </w:rPr>
            </w:pPr>
            <w:r w:rsidRPr="00C63829">
              <w:rPr>
                <w:rFonts w:ascii="Times New Roman" w:hAnsi="Times New Roman" w:cs="Times New Roman"/>
                <w:noProof/>
                <w:sz w:val="24"/>
                <w:szCs w:val="24"/>
              </w:rPr>
              <mc:AlternateContent>
                <mc:Choice Requires="wps">
                  <w:drawing>
                    <wp:anchor distT="0" distB="0" distL="114300" distR="114300" simplePos="0" relativeHeight="251704320" behindDoc="0" locked="0" layoutInCell="1" allowOverlap="1" wp14:anchorId="5F5752DE" wp14:editId="3412F5D3">
                      <wp:simplePos x="0" y="0"/>
                      <wp:positionH relativeFrom="column">
                        <wp:posOffset>2917356</wp:posOffset>
                      </wp:positionH>
                      <wp:positionV relativeFrom="paragraph">
                        <wp:posOffset>45803</wp:posOffset>
                      </wp:positionV>
                      <wp:extent cx="166978" cy="127221"/>
                      <wp:effectExtent l="0" t="19050" r="43180" b="44450"/>
                      <wp:wrapNone/>
                      <wp:docPr id="14340" name="Стрелка вправо 14340"/>
                      <wp:cNvGraphicFramePr/>
                      <a:graphic xmlns:a="http://schemas.openxmlformats.org/drawingml/2006/main">
                        <a:graphicData uri="http://schemas.microsoft.com/office/word/2010/wordprocessingShape">
                          <wps:wsp>
                            <wps:cNvSpPr/>
                            <wps:spPr>
                              <a:xfrm flipV="1">
                                <a:off x="0" y="0"/>
                                <a:ext cx="166978" cy="127221"/>
                              </a:xfrm>
                              <a:prstGeom prst="rightArrow">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A9F7A78" id="Стрелка вправо 14340" o:spid="_x0000_s1026" type="#_x0000_t13" style="position:absolute;margin-left:229.7pt;margin-top:3.6pt;width:13.15pt;height:10pt;flip:y;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" adj="13371" fillcolor="black [3200]" strokecolor="black [1600]" strokeweight="1pt"/>
                  </w:pict>
                </mc:Fallback>
              </mc:AlternateContent>
            </w:r>
            <w:r w:rsidRPr="00C63829">
              <w:rPr>
                <w:rFonts w:ascii="Times New Roman" w:hAnsi="Times New Roman" w:cs="Times New Roman"/>
                <w:sz w:val="24"/>
                <w:szCs w:val="24"/>
                <w:lang w:val="kk-KZ"/>
              </w:rPr>
              <w:t>Бір дұрыс жауабын а,б, в - деп көрсет</w:t>
            </w:r>
          </w:p>
        </w:tc>
        <w:tc>
          <w:tcPr>
            <w:tcW w:w="799" w:type="dxa"/>
          </w:tcPr>
          <w:p w14:paraId="246F109A" w14:textId="77777777" w:rsidR="00926714" w:rsidRPr="00C63829" w:rsidRDefault="00926714" w:rsidP="00352A1C">
            <w:pPr>
              <w:spacing w:after="0" w:line="240" w:lineRule="auto"/>
              <w:rPr>
                <w:rFonts w:ascii="Times New Roman" w:hAnsi="Times New Roman" w:cs="Times New Roman"/>
                <w:sz w:val="24"/>
                <w:szCs w:val="24"/>
                <w:lang w:val="kk-KZ"/>
              </w:rPr>
            </w:pPr>
            <w:r w:rsidRPr="00C63829">
              <w:rPr>
                <w:rFonts w:ascii="Times New Roman" w:hAnsi="Times New Roman" w:cs="Times New Roman"/>
                <w:sz w:val="24"/>
                <w:szCs w:val="24"/>
                <w:lang w:val="kk-KZ"/>
              </w:rPr>
              <w:t>1-?</w:t>
            </w:r>
          </w:p>
        </w:tc>
        <w:tc>
          <w:tcPr>
            <w:tcW w:w="1887" w:type="dxa"/>
          </w:tcPr>
          <w:p w14:paraId="53DCBC96" w14:textId="77777777" w:rsidR="00926714" w:rsidRPr="00C63829" w:rsidRDefault="00926714" w:rsidP="00352A1C">
            <w:pPr>
              <w:spacing w:after="0" w:line="240" w:lineRule="auto"/>
              <w:rPr>
                <w:rFonts w:ascii="Times New Roman" w:hAnsi="Times New Roman" w:cs="Times New Roman"/>
                <w:sz w:val="24"/>
                <w:szCs w:val="24"/>
                <w:lang w:val="kk-KZ"/>
              </w:rPr>
            </w:pPr>
            <w:r w:rsidRPr="00C63829">
              <w:rPr>
                <w:rFonts w:ascii="Times New Roman" w:hAnsi="Times New Roman" w:cs="Times New Roman"/>
                <w:sz w:val="24"/>
                <w:szCs w:val="24"/>
                <w:lang w:val="kk-KZ"/>
              </w:rPr>
              <w:t>2-?</w:t>
            </w:r>
          </w:p>
        </w:tc>
        <w:tc>
          <w:tcPr>
            <w:tcW w:w="1850" w:type="dxa"/>
          </w:tcPr>
          <w:p w14:paraId="563B9BC2" w14:textId="77777777" w:rsidR="00926714" w:rsidRPr="00C63829" w:rsidRDefault="00926714" w:rsidP="00352A1C">
            <w:pPr>
              <w:spacing w:after="0" w:line="240" w:lineRule="auto"/>
              <w:rPr>
                <w:rFonts w:ascii="Times New Roman" w:hAnsi="Times New Roman" w:cs="Times New Roman"/>
                <w:sz w:val="24"/>
                <w:szCs w:val="24"/>
                <w:lang w:val="kk-KZ"/>
              </w:rPr>
            </w:pPr>
            <w:r w:rsidRPr="00C63829">
              <w:rPr>
                <w:rFonts w:ascii="Times New Roman" w:hAnsi="Times New Roman" w:cs="Times New Roman"/>
                <w:sz w:val="24"/>
                <w:szCs w:val="24"/>
                <w:lang w:val="kk-KZ"/>
              </w:rPr>
              <w:t>3-?</w:t>
            </w:r>
          </w:p>
        </w:tc>
      </w:tr>
      <w:tr w:rsidR="00926714" w:rsidRPr="00C63829" w14:paraId="2AC60ADD" w14:textId="77777777" w:rsidTr="00DA13C6">
        <w:tc>
          <w:tcPr>
            <w:tcW w:w="551" w:type="dxa"/>
          </w:tcPr>
          <w:p w14:paraId="11A7F549" w14:textId="77777777" w:rsidR="00926714" w:rsidRPr="00C63829" w:rsidRDefault="00926714" w:rsidP="00352A1C">
            <w:pPr>
              <w:spacing w:after="0" w:line="240" w:lineRule="auto"/>
              <w:rPr>
                <w:rFonts w:ascii="Times New Roman" w:hAnsi="Times New Roman" w:cs="Times New Roman"/>
                <w:sz w:val="24"/>
                <w:szCs w:val="24"/>
                <w:lang w:val="kk-KZ"/>
              </w:rPr>
            </w:pPr>
          </w:p>
        </w:tc>
        <w:tc>
          <w:tcPr>
            <w:tcW w:w="4552" w:type="dxa"/>
          </w:tcPr>
          <w:p w14:paraId="1D511596" w14:textId="7F16664D" w:rsidR="00926714" w:rsidRPr="00C63829" w:rsidRDefault="00926714" w:rsidP="00352A1C">
            <w:pPr>
              <w:spacing w:after="0" w:line="240" w:lineRule="auto"/>
              <w:rPr>
                <w:rFonts w:ascii="Times New Roman" w:hAnsi="Times New Roman" w:cs="Times New Roman"/>
                <w:sz w:val="24"/>
                <w:szCs w:val="24"/>
                <w:lang w:val="kk-KZ"/>
              </w:rPr>
            </w:pPr>
            <w:r w:rsidRPr="00C63829">
              <w:rPr>
                <w:rFonts w:ascii="Times New Roman" w:hAnsi="Times New Roman" w:cs="Times New Roman"/>
                <w:sz w:val="24"/>
                <w:szCs w:val="24"/>
                <w:lang w:val="kk-KZ"/>
              </w:rPr>
              <w:t>1856 жылы Ш.Уәлиханов тас мүсіндердің суретін  қай  тарихи орын жанынан көріп қағаз бетіне түсірген</w:t>
            </w:r>
          </w:p>
          <w:p w14:paraId="4AB5DE67" w14:textId="77777777" w:rsidR="00926714" w:rsidRPr="00C63829" w:rsidRDefault="00926714" w:rsidP="00352A1C">
            <w:pPr>
              <w:spacing w:after="0" w:line="240" w:lineRule="auto"/>
              <w:contextualSpacing/>
              <w:mirrorIndents/>
              <w:rPr>
                <w:rFonts w:ascii="Times New Roman" w:hAnsi="Times New Roman" w:cs="Times New Roman"/>
                <w:sz w:val="24"/>
                <w:szCs w:val="24"/>
                <w:lang w:val="kk-KZ"/>
              </w:rPr>
            </w:pPr>
            <w:r w:rsidRPr="00C63829">
              <w:rPr>
                <w:rFonts w:ascii="Times New Roman" w:hAnsi="Times New Roman" w:cs="Times New Roman"/>
                <w:sz w:val="24"/>
                <w:szCs w:val="24"/>
                <w:lang w:val="kk-KZ"/>
              </w:rPr>
              <w:t>а) Қозы Көрпеш – Баян сұлу  мазары</w:t>
            </w:r>
          </w:p>
          <w:p w14:paraId="3E21F720" w14:textId="77777777" w:rsidR="00926714" w:rsidRPr="00C63829" w:rsidRDefault="00926714" w:rsidP="00352A1C">
            <w:pPr>
              <w:spacing w:after="0" w:line="240" w:lineRule="auto"/>
              <w:rPr>
                <w:rFonts w:ascii="Times New Roman" w:hAnsi="Times New Roman" w:cs="Times New Roman"/>
                <w:sz w:val="24"/>
                <w:szCs w:val="24"/>
                <w:shd w:val="clear" w:color="auto" w:fill="FFFFFF"/>
                <w:lang w:val="kk-KZ"/>
              </w:rPr>
            </w:pPr>
            <w:r w:rsidRPr="00C63829">
              <w:rPr>
                <w:rFonts w:ascii="Times New Roman" w:hAnsi="Times New Roman" w:cs="Times New Roman"/>
                <w:sz w:val="24"/>
                <w:szCs w:val="24"/>
                <w:lang w:val="kk-KZ"/>
              </w:rPr>
              <w:t xml:space="preserve">б) </w:t>
            </w:r>
            <w:r w:rsidRPr="00C63829">
              <w:rPr>
                <w:rFonts w:ascii="Times New Roman" w:hAnsi="Times New Roman" w:cs="Times New Roman"/>
                <w:sz w:val="24"/>
                <w:szCs w:val="24"/>
                <w:shd w:val="clear" w:color="auto" w:fill="FFFFFF"/>
                <w:lang w:val="kk-KZ"/>
              </w:rPr>
              <w:t>Айша бибі кесенес</w:t>
            </w:r>
          </w:p>
          <w:p w14:paraId="38125B12" w14:textId="77777777" w:rsidR="00926714" w:rsidRPr="00C63829" w:rsidRDefault="00926714" w:rsidP="00352A1C">
            <w:pPr>
              <w:spacing w:after="0" w:line="240" w:lineRule="auto"/>
              <w:rPr>
                <w:rFonts w:ascii="Times New Roman" w:hAnsi="Times New Roman" w:cs="Times New Roman"/>
                <w:sz w:val="24"/>
                <w:szCs w:val="24"/>
                <w:lang w:val="kk-KZ"/>
              </w:rPr>
            </w:pPr>
            <w:r w:rsidRPr="00C63829">
              <w:rPr>
                <w:rFonts w:ascii="Times New Roman" w:hAnsi="Times New Roman" w:cs="Times New Roman"/>
                <w:sz w:val="24"/>
                <w:szCs w:val="24"/>
                <w:shd w:val="clear" w:color="auto" w:fill="FFFFFF"/>
                <w:lang w:val="kk-KZ"/>
              </w:rPr>
              <w:t>в) А</w:t>
            </w:r>
            <w:proofErr w:type="spellStart"/>
            <w:r w:rsidRPr="00C63829">
              <w:rPr>
                <w:rFonts w:ascii="Times New Roman" w:hAnsi="Times New Roman" w:cs="Times New Roman"/>
                <w:sz w:val="24"/>
                <w:szCs w:val="24"/>
                <w:shd w:val="clear" w:color="auto" w:fill="FFFFFF"/>
              </w:rPr>
              <w:t>қыртас</w:t>
            </w:r>
            <w:proofErr w:type="spellEnd"/>
            <w:r w:rsidRPr="00C63829">
              <w:rPr>
                <w:rFonts w:ascii="Times New Roman" w:hAnsi="Times New Roman" w:cs="Times New Roman"/>
                <w:sz w:val="24"/>
                <w:szCs w:val="24"/>
                <w:shd w:val="clear" w:color="auto" w:fill="FFFFFF"/>
              </w:rPr>
              <w:t xml:space="preserve"> сарай </w:t>
            </w:r>
            <w:proofErr w:type="spellStart"/>
            <w:r w:rsidRPr="00C63829">
              <w:rPr>
                <w:rFonts w:ascii="Times New Roman" w:hAnsi="Times New Roman" w:cs="Times New Roman"/>
                <w:sz w:val="24"/>
                <w:szCs w:val="24"/>
                <w:shd w:val="clear" w:color="auto" w:fill="FFFFFF"/>
              </w:rPr>
              <w:t>кешен</w:t>
            </w:r>
            <w:proofErr w:type="spellEnd"/>
          </w:p>
        </w:tc>
        <w:tc>
          <w:tcPr>
            <w:tcW w:w="4536" w:type="dxa"/>
            <w:gridSpan w:val="3"/>
          </w:tcPr>
          <w:p w14:paraId="333C9037" w14:textId="72B59C5C" w:rsidR="00926714" w:rsidRPr="00C63829" w:rsidRDefault="00926714" w:rsidP="00352A1C">
            <w:pPr>
              <w:spacing w:after="0" w:line="240" w:lineRule="auto"/>
              <w:jc w:val="center"/>
              <w:rPr>
                <w:rFonts w:ascii="Times New Roman" w:hAnsi="Times New Roman" w:cs="Times New Roman"/>
                <w:sz w:val="24"/>
                <w:szCs w:val="24"/>
                <w:lang w:val="kk-KZ"/>
              </w:rPr>
            </w:pPr>
            <w:r w:rsidRPr="00C63829">
              <w:rPr>
                <w:rFonts w:ascii="Times New Roman" w:hAnsi="Times New Roman" w:cs="Times New Roman"/>
                <w:noProof/>
                <w:sz w:val="24"/>
                <w:szCs w:val="24"/>
              </w:rPr>
              <w:drawing>
                <wp:anchor distT="0" distB="0" distL="114300" distR="114300" simplePos="0" relativeHeight="251675648" behindDoc="0" locked="0" layoutInCell="1" allowOverlap="1" wp14:anchorId="566D7E10" wp14:editId="13F711DD">
                  <wp:simplePos x="0" y="0"/>
                  <wp:positionH relativeFrom="column">
                    <wp:posOffset>447675</wp:posOffset>
                  </wp:positionH>
                  <wp:positionV relativeFrom="paragraph">
                    <wp:posOffset>186690</wp:posOffset>
                  </wp:positionV>
                  <wp:extent cx="2107565" cy="1483995"/>
                  <wp:effectExtent l="0" t="0" r="6985" b="1905"/>
                  <wp:wrapSquare wrapText="bothSides"/>
                  <wp:docPr id="14341" name="Рисунок 15" descr="http://arhitecvko.gov.kz/pages/kz/files/7chudes/02_042011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41" name="Рисунок 15" descr="http://arhitecvko.gov.kz/pages/kz/files/7chudes/02_042011_1.jp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107565" cy="148399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5755D2E" w14:textId="77777777" w:rsidR="00926714" w:rsidRPr="00C63829" w:rsidRDefault="00926714" w:rsidP="00352A1C">
            <w:pPr>
              <w:spacing w:after="0" w:line="240" w:lineRule="auto"/>
              <w:rPr>
                <w:rFonts w:ascii="Times New Roman" w:hAnsi="Times New Roman" w:cs="Times New Roman"/>
                <w:sz w:val="24"/>
                <w:szCs w:val="24"/>
                <w:lang w:val="kk-KZ"/>
              </w:rPr>
            </w:pPr>
          </w:p>
          <w:p w14:paraId="72848753" w14:textId="77777777" w:rsidR="00926714" w:rsidRPr="00C63829" w:rsidRDefault="00926714" w:rsidP="00352A1C">
            <w:pPr>
              <w:spacing w:after="0" w:line="240" w:lineRule="auto"/>
              <w:rPr>
                <w:rFonts w:ascii="Times New Roman" w:hAnsi="Times New Roman" w:cs="Times New Roman"/>
                <w:sz w:val="24"/>
                <w:szCs w:val="24"/>
                <w:lang w:val="kk-KZ"/>
              </w:rPr>
            </w:pPr>
          </w:p>
          <w:p w14:paraId="087503A3" w14:textId="77777777" w:rsidR="00926714" w:rsidRPr="00C63829" w:rsidRDefault="00926714" w:rsidP="00352A1C">
            <w:pPr>
              <w:spacing w:after="0" w:line="240" w:lineRule="auto"/>
              <w:rPr>
                <w:rFonts w:ascii="Times New Roman" w:hAnsi="Times New Roman" w:cs="Times New Roman"/>
                <w:sz w:val="24"/>
                <w:szCs w:val="24"/>
                <w:lang w:val="kk-KZ"/>
              </w:rPr>
            </w:pPr>
          </w:p>
          <w:p w14:paraId="0C19281C" w14:textId="77777777" w:rsidR="00287A01" w:rsidRPr="00C63829" w:rsidRDefault="00287A01" w:rsidP="00352A1C">
            <w:pPr>
              <w:spacing w:after="0" w:line="240" w:lineRule="auto"/>
              <w:rPr>
                <w:rFonts w:ascii="Times New Roman" w:hAnsi="Times New Roman" w:cs="Times New Roman"/>
                <w:sz w:val="24"/>
                <w:szCs w:val="24"/>
                <w:lang w:val="kk-KZ"/>
              </w:rPr>
            </w:pPr>
          </w:p>
          <w:p w14:paraId="3C246DDF" w14:textId="77777777" w:rsidR="00287A01" w:rsidRPr="00C63829" w:rsidRDefault="00287A01" w:rsidP="00352A1C">
            <w:pPr>
              <w:spacing w:after="0" w:line="240" w:lineRule="auto"/>
              <w:rPr>
                <w:rFonts w:ascii="Times New Roman" w:hAnsi="Times New Roman" w:cs="Times New Roman"/>
                <w:sz w:val="24"/>
                <w:szCs w:val="24"/>
                <w:lang w:val="kk-KZ"/>
              </w:rPr>
            </w:pPr>
          </w:p>
          <w:p w14:paraId="5C97EA96" w14:textId="77777777" w:rsidR="00287A01" w:rsidRPr="00C63829" w:rsidRDefault="00287A01" w:rsidP="00352A1C">
            <w:pPr>
              <w:spacing w:after="0" w:line="240" w:lineRule="auto"/>
              <w:rPr>
                <w:rFonts w:ascii="Times New Roman" w:hAnsi="Times New Roman" w:cs="Times New Roman"/>
                <w:sz w:val="24"/>
                <w:szCs w:val="24"/>
                <w:lang w:val="kk-KZ"/>
              </w:rPr>
            </w:pPr>
          </w:p>
          <w:p w14:paraId="4B0F6FE2" w14:textId="77777777" w:rsidR="00287A01" w:rsidRPr="00C63829" w:rsidRDefault="00287A01" w:rsidP="00352A1C">
            <w:pPr>
              <w:spacing w:after="0" w:line="240" w:lineRule="auto"/>
              <w:rPr>
                <w:rFonts w:ascii="Times New Roman" w:hAnsi="Times New Roman" w:cs="Times New Roman"/>
                <w:sz w:val="24"/>
                <w:szCs w:val="24"/>
                <w:lang w:val="kk-KZ"/>
              </w:rPr>
            </w:pPr>
          </w:p>
          <w:p w14:paraId="675B0B1B" w14:textId="19701A63" w:rsidR="00287A01" w:rsidRPr="00C63829" w:rsidRDefault="00287A01" w:rsidP="00352A1C">
            <w:pPr>
              <w:spacing w:after="0" w:line="240" w:lineRule="auto"/>
              <w:rPr>
                <w:rFonts w:ascii="Times New Roman" w:hAnsi="Times New Roman" w:cs="Times New Roman"/>
                <w:sz w:val="24"/>
                <w:szCs w:val="24"/>
                <w:lang w:val="kk-KZ"/>
              </w:rPr>
            </w:pPr>
          </w:p>
        </w:tc>
      </w:tr>
      <w:tr w:rsidR="00926714" w:rsidRPr="00C63829" w14:paraId="1507D4F9" w14:textId="77777777" w:rsidTr="00DA13C6">
        <w:tc>
          <w:tcPr>
            <w:tcW w:w="5103" w:type="dxa"/>
            <w:gridSpan w:val="2"/>
          </w:tcPr>
          <w:p w14:paraId="0A9B8406" w14:textId="4AA2915D" w:rsidR="00926714" w:rsidRPr="00C63829" w:rsidRDefault="00926714" w:rsidP="00352A1C">
            <w:pPr>
              <w:spacing w:after="0" w:line="240" w:lineRule="auto"/>
              <w:rPr>
                <w:rFonts w:ascii="Times New Roman" w:hAnsi="Times New Roman" w:cs="Times New Roman"/>
                <w:sz w:val="24"/>
                <w:szCs w:val="24"/>
                <w:lang w:val="kk-KZ"/>
              </w:rPr>
            </w:pPr>
            <w:r w:rsidRPr="00C63829">
              <w:rPr>
                <w:rFonts w:ascii="Times New Roman" w:hAnsi="Times New Roman" w:cs="Times New Roman"/>
                <w:noProof/>
                <w:sz w:val="24"/>
                <w:szCs w:val="24"/>
              </w:rPr>
              <mc:AlternateContent>
                <mc:Choice Requires="wps">
                  <w:drawing>
                    <wp:anchor distT="0" distB="0" distL="114300" distR="114300" simplePos="0" relativeHeight="251711488" behindDoc="0" locked="0" layoutInCell="1" allowOverlap="1" wp14:anchorId="66443222" wp14:editId="3B7DA8C3">
                      <wp:simplePos x="0" y="0"/>
                      <wp:positionH relativeFrom="column">
                        <wp:posOffset>2917356</wp:posOffset>
                      </wp:positionH>
                      <wp:positionV relativeFrom="paragraph">
                        <wp:posOffset>45803</wp:posOffset>
                      </wp:positionV>
                      <wp:extent cx="166978" cy="127221"/>
                      <wp:effectExtent l="0" t="19050" r="43180" b="44450"/>
                      <wp:wrapNone/>
                      <wp:docPr id="14342" name="Стрелка вправо 14342"/>
                      <wp:cNvGraphicFramePr/>
                      <a:graphic xmlns:a="http://schemas.openxmlformats.org/drawingml/2006/main">
                        <a:graphicData uri="http://schemas.microsoft.com/office/word/2010/wordprocessingShape">
                          <wps:wsp>
                            <wps:cNvSpPr/>
                            <wps:spPr>
                              <a:xfrm flipV="1">
                                <a:off x="0" y="0"/>
                                <a:ext cx="166978" cy="127221"/>
                              </a:xfrm>
                              <a:prstGeom prst="rightArrow">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B5E236" id="Стрелка вправо 14342" o:spid="_x0000_s1026" type="#_x0000_t13" style="position:absolute;margin-left:229.7pt;margin-top:3.6pt;width:13.15pt;height:10pt;flip:y;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" adj="13371" fillcolor="black [3200]" strokecolor="black [1600]" strokeweight="1pt"/>
                  </w:pict>
                </mc:Fallback>
              </mc:AlternateContent>
            </w:r>
            <w:r w:rsidRPr="00C63829">
              <w:rPr>
                <w:rFonts w:ascii="Times New Roman" w:hAnsi="Times New Roman" w:cs="Times New Roman"/>
                <w:sz w:val="24"/>
                <w:szCs w:val="24"/>
                <w:lang w:val="kk-KZ"/>
              </w:rPr>
              <w:t>Бір дұрыс жауабын а,б, в - деп көрсет</w:t>
            </w:r>
          </w:p>
        </w:tc>
        <w:tc>
          <w:tcPr>
            <w:tcW w:w="799" w:type="dxa"/>
          </w:tcPr>
          <w:p w14:paraId="0B249574" w14:textId="77777777" w:rsidR="00926714" w:rsidRPr="00C63829" w:rsidRDefault="00926714" w:rsidP="00352A1C">
            <w:pPr>
              <w:spacing w:after="0" w:line="240" w:lineRule="auto"/>
              <w:rPr>
                <w:rFonts w:ascii="Times New Roman" w:hAnsi="Times New Roman" w:cs="Times New Roman"/>
                <w:sz w:val="24"/>
                <w:szCs w:val="24"/>
                <w:lang w:val="kk-KZ"/>
              </w:rPr>
            </w:pPr>
            <w:r w:rsidRPr="00C63829">
              <w:rPr>
                <w:rFonts w:ascii="Times New Roman" w:hAnsi="Times New Roman" w:cs="Times New Roman"/>
                <w:sz w:val="24"/>
                <w:szCs w:val="24"/>
                <w:lang w:val="kk-KZ"/>
              </w:rPr>
              <w:t>1-?</w:t>
            </w:r>
          </w:p>
        </w:tc>
        <w:tc>
          <w:tcPr>
            <w:tcW w:w="1887" w:type="dxa"/>
          </w:tcPr>
          <w:p w14:paraId="15862A42" w14:textId="77777777" w:rsidR="00926714" w:rsidRPr="00C63829" w:rsidRDefault="00926714" w:rsidP="00352A1C">
            <w:pPr>
              <w:spacing w:after="0" w:line="240" w:lineRule="auto"/>
              <w:rPr>
                <w:rFonts w:ascii="Times New Roman" w:hAnsi="Times New Roman" w:cs="Times New Roman"/>
                <w:sz w:val="24"/>
                <w:szCs w:val="24"/>
                <w:lang w:val="kk-KZ"/>
              </w:rPr>
            </w:pPr>
            <w:r w:rsidRPr="00C63829">
              <w:rPr>
                <w:rFonts w:ascii="Times New Roman" w:hAnsi="Times New Roman" w:cs="Times New Roman"/>
                <w:sz w:val="24"/>
                <w:szCs w:val="24"/>
                <w:lang w:val="kk-KZ"/>
              </w:rPr>
              <w:t>2-?</w:t>
            </w:r>
          </w:p>
        </w:tc>
        <w:tc>
          <w:tcPr>
            <w:tcW w:w="1850" w:type="dxa"/>
          </w:tcPr>
          <w:p w14:paraId="570FD268" w14:textId="77777777" w:rsidR="00926714" w:rsidRPr="00C63829" w:rsidRDefault="00926714" w:rsidP="00352A1C">
            <w:pPr>
              <w:spacing w:after="0" w:line="240" w:lineRule="auto"/>
              <w:rPr>
                <w:rFonts w:ascii="Times New Roman" w:hAnsi="Times New Roman" w:cs="Times New Roman"/>
                <w:sz w:val="24"/>
                <w:szCs w:val="24"/>
                <w:lang w:val="kk-KZ"/>
              </w:rPr>
            </w:pPr>
            <w:r w:rsidRPr="00C63829">
              <w:rPr>
                <w:rFonts w:ascii="Times New Roman" w:hAnsi="Times New Roman" w:cs="Times New Roman"/>
                <w:sz w:val="24"/>
                <w:szCs w:val="24"/>
                <w:lang w:val="kk-KZ"/>
              </w:rPr>
              <w:t>3-?</w:t>
            </w:r>
          </w:p>
        </w:tc>
      </w:tr>
    </w:tbl>
    <w:p w14:paraId="271CFAD4" w14:textId="77777777" w:rsidR="005B5F91" w:rsidRPr="00C63829" w:rsidRDefault="005B5F91" w:rsidP="002D75FC">
      <w:pPr>
        <w:tabs>
          <w:tab w:val="left" w:pos="3270"/>
        </w:tabs>
        <w:spacing w:after="0"/>
        <w:rPr>
          <w:rFonts w:ascii="Times New Roman" w:hAnsi="Times New Roman" w:cs="Times New Roman"/>
          <w:sz w:val="24"/>
          <w:szCs w:val="24"/>
          <w:lang w:val="kk-KZ"/>
        </w:rPr>
      </w:pPr>
    </w:p>
    <w:p w14:paraId="4B924E1F" w14:textId="77777777" w:rsidR="00352A1C" w:rsidRDefault="00352A1C" w:rsidP="00BD5BA5">
      <w:pPr>
        <w:jc w:val="right"/>
        <w:rPr>
          <w:rFonts w:ascii="Times New Roman" w:hAnsi="Times New Roman" w:cs="Times New Roman"/>
          <w:bCs/>
          <w:sz w:val="28"/>
          <w:szCs w:val="28"/>
          <w:lang w:val="kk-KZ"/>
        </w:rPr>
      </w:pPr>
      <w:r>
        <w:rPr>
          <w:rFonts w:ascii="Times New Roman" w:hAnsi="Times New Roman" w:cs="Times New Roman"/>
          <w:bCs/>
          <w:sz w:val="28"/>
          <w:szCs w:val="28"/>
          <w:lang w:val="kk-KZ"/>
        </w:rPr>
        <w:br w:type="page"/>
      </w:r>
    </w:p>
    <w:p w14:paraId="60FCCE4A" w14:textId="2AF1E0FE" w:rsidR="00BD5BA5" w:rsidRPr="00352A1C" w:rsidRDefault="00352A1C" w:rsidP="00352A1C">
      <w:pPr>
        <w:jc w:val="center"/>
        <w:rPr>
          <w:rFonts w:ascii="Times New Roman" w:hAnsi="Times New Roman" w:cs="Times New Roman"/>
          <w:b/>
          <w:sz w:val="28"/>
          <w:szCs w:val="28"/>
          <w:lang w:val="kk-KZ"/>
        </w:rPr>
      </w:pPr>
      <w:r w:rsidRPr="00352A1C">
        <w:rPr>
          <w:rFonts w:ascii="Times New Roman" w:hAnsi="Times New Roman" w:cs="Times New Roman"/>
          <w:b/>
          <w:sz w:val="28"/>
          <w:szCs w:val="28"/>
          <w:lang w:val="kk-KZ"/>
        </w:rPr>
        <w:lastRenderedPageBreak/>
        <w:t>ҚОСЫМША Д</w:t>
      </w:r>
    </w:p>
    <w:p w14:paraId="5D82D302" w14:textId="77777777" w:rsidR="00BD5BA5" w:rsidRPr="004E7B00" w:rsidRDefault="00BD5BA5" w:rsidP="00BD5BA5">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b/>
          <w:sz w:val="28"/>
          <w:szCs w:val="28"/>
          <w:lang w:val="kk-KZ"/>
        </w:rPr>
      </w:pPr>
      <w:r>
        <w:rPr>
          <w:rFonts w:ascii="Times New Roman" w:eastAsia="Times New Roman" w:hAnsi="Times New Roman" w:cs="Times New Roman"/>
          <w:color w:val="FF0000"/>
          <w:sz w:val="28"/>
          <w:szCs w:val="28"/>
          <w:lang w:val="kk-KZ"/>
        </w:rPr>
        <w:t xml:space="preserve"> </w:t>
      </w:r>
      <w:r>
        <w:rPr>
          <w:rFonts w:ascii="Times New Roman" w:eastAsia="Times New Roman" w:hAnsi="Times New Roman" w:cs="Times New Roman"/>
          <w:b/>
          <w:sz w:val="28"/>
          <w:szCs w:val="28"/>
          <w:lang w:val="kk-KZ"/>
        </w:rPr>
        <w:t>«</w:t>
      </w:r>
      <w:r w:rsidRPr="001C4C1A">
        <w:rPr>
          <w:rFonts w:ascii="Times New Roman" w:eastAsia="Times New Roman" w:hAnsi="Times New Roman" w:cs="Times New Roman"/>
          <w:b/>
          <w:sz w:val="28"/>
          <w:szCs w:val="28"/>
          <w:lang w:val="kk-KZ"/>
        </w:rPr>
        <w:t>Композиция (Қаз</w:t>
      </w:r>
      <w:r>
        <w:rPr>
          <w:rFonts w:ascii="Times New Roman" w:eastAsia="Times New Roman" w:hAnsi="Times New Roman" w:cs="Times New Roman"/>
          <w:b/>
          <w:sz w:val="28"/>
          <w:szCs w:val="28"/>
          <w:lang w:val="kk-KZ"/>
        </w:rPr>
        <w:t>ақстан бейнелеу өнері негізінде</w:t>
      </w:r>
      <w:r w:rsidRPr="001C4C1A">
        <w:rPr>
          <w:rFonts w:ascii="Times New Roman" w:eastAsia="Times New Roman" w:hAnsi="Times New Roman" w:cs="Times New Roman"/>
          <w:b/>
          <w:sz w:val="28"/>
          <w:szCs w:val="28"/>
          <w:lang w:val="kk-KZ"/>
        </w:rPr>
        <w:t>)</w:t>
      </w:r>
      <w:r>
        <w:rPr>
          <w:rFonts w:ascii="Times New Roman" w:eastAsia="Times New Roman" w:hAnsi="Times New Roman" w:cs="Times New Roman"/>
          <w:b/>
          <w:sz w:val="28"/>
          <w:szCs w:val="28"/>
          <w:lang w:val="kk-KZ"/>
        </w:rPr>
        <w:t>»</w:t>
      </w:r>
      <w:r w:rsidRPr="001C4C1A">
        <w:rPr>
          <w:rFonts w:ascii="Times New Roman" w:eastAsia="Times New Roman" w:hAnsi="Times New Roman" w:cs="Times New Roman"/>
          <w:b/>
          <w:sz w:val="28"/>
          <w:szCs w:val="28"/>
          <w:lang w:val="kk-KZ"/>
        </w:rPr>
        <w:t xml:space="preserve"> курсының тәжірибелік сабақтарының көрнісі</w:t>
      </w:r>
    </w:p>
    <w:p w14:paraId="7EE5E3AA" w14:textId="77777777" w:rsidR="00BD5BA5" w:rsidRDefault="00BD5BA5" w:rsidP="00BD5BA5">
      <w:pPr>
        <w:shd w:val="clear" w:color="auto" w:fill="FFFFFF" w:themeFill="background1"/>
        <w:spacing w:line="240" w:lineRule="auto"/>
        <w:jc w:val="center"/>
        <w:rPr>
          <w:rFonts w:ascii="Times New Roman" w:hAnsi="Times New Roman" w:cs="Times New Roman"/>
          <w:b/>
          <w:sz w:val="24"/>
          <w:szCs w:val="24"/>
          <w:lang w:val="kk-KZ"/>
        </w:rPr>
      </w:pPr>
    </w:p>
    <w:p w14:paraId="1A1C9765" w14:textId="3B8BBEEB" w:rsidR="00C63829" w:rsidRDefault="00C63829" w:rsidP="00C63829">
      <w:pPr>
        <w:shd w:val="clear" w:color="auto" w:fill="FFFFFF" w:themeFill="background1"/>
        <w:spacing w:after="0" w:line="240" w:lineRule="auto"/>
        <w:rPr>
          <w:rFonts w:ascii="Times New Roman" w:hAnsi="Times New Roman" w:cs="Times New Roman"/>
          <w:bCs/>
          <w:sz w:val="28"/>
          <w:szCs w:val="28"/>
          <w:lang w:val="kk-KZ"/>
        </w:rPr>
      </w:pPr>
      <w:r w:rsidRPr="00C63829">
        <w:rPr>
          <w:rFonts w:ascii="Times New Roman" w:hAnsi="Times New Roman" w:cs="Times New Roman"/>
          <w:bCs/>
          <w:sz w:val="28"/>
          <w:szCs w:val="28"/>
          <w:lang w:val="kk-KZ"/>
        </w:rPr>
        <w:t xml:space="preserve">Кесте </w:t>
      </w:r>
      <w:r>
        <w:rPr>
          <w:rFonts w:ascii="Times New Roman" w:hAnsi="Times New Roman" w:cs="Times New Roman"/>
          <w:bCs/>
          <w:sz w:val="28"/>
          <w:szCs w:val="28"/>
          <w:lang w:val="kk-KZ"/>
        </w:rPr>
        <w:t>Д 1</w:t>
      </w:r>
    </w:p>
    <w:p w14:paraId="6D1047A5" w14:textId="77777777" w:rsidR="00C63829" w:rsidRPr="004E7B00" w:rsidRDefault="00C63829" w:rsidP="00C63829">
      <w:pPr>
        <w:shd w:val="clear" w:color="auto" w:fill="FFFFFF" w:themeFill="background1"/>
        <w:spacing w:after="0" w:line="240" w:lineRule="auto"/>
        <w:rPr>
          <w:rFonts w:ascii="Times New Roman" w:hAnsi="Times New Roman" w:cs="Times New Roman"/>
          <w:b/>
          <w:sz w:val="24"/>
          <w:szCs w:val="24"/>
          <w:lang w:val="kk-KZ"/>
        </w:rPr>
      </w:pPr>
    </w:p>
    <w:tbl>
      <w:tblPr>
        <w:tblStyle w:val="aa"/>
        <w:tblW w:w="9639" w:type="dxa"/>
        <w:tblInd w:w="108" w:type="dxa"/>
        <w:tblLayout w:type="fixed"/>
        <w:tblLook w:val="04A0" w:firstRow="1" w:lastRow="0" w:firstColumn="1" w:lastColumn="0" w:noHBand="0" w:noVBand="1"/>
      </w:tblPr>
      <w:tblGrid>
        <w:gridCol w:w="5245"/>
        <w:gridCol w:w="2126"/>
        <w:gridCol w:w="2268"/>
      </w:tblGrid>
      <w:tr w:rsidR="00BD5BA5" w:rsidRPr="00352A1C" w14:paraId="76305085" w14:textId="77777777" w:rsidTr="00C63829">
        <w:trPr>
          <w:trHeight w:val="295"/>
        </w:trPr>
        <w:tc>
          <w:tcPr>
            <w:tcW w:w="5245" w:type="dxa"/>
            <w:shd w:val="clear" w:color="auto" w:fill="auto"/>
          </w:tcPr>
          <w:p w14:paraId="685A068A" w14:textId="568B9D49" w:rsidR="00BD5BA5" w:rsidRPr="00C63829" w:rsidRDefault="00BD5BA5" w:rsidP="00C63829">
            <w:pPr>
              <w:spacing w:after="0" w:line="240" w:lineRule="auto"/>
              <w:rPr>
                <w:rFonts w:ascii="Times New Roman" w:hAnsi="Times New Roman" w:cs="Times New Roman"/>
                <w:bCs/>
                <w:sz w:val="24"/>
                <w:szCs w:val="24"/>
                <w:lang w:val="kk-KZ"/>
              </w:rPr>
            </w:pPr>
            <w:r w:rsidRPr="00352A1C">
              <w:rPr>
                <w:rFonts w:ascii="Times New Roman" w:hAnsi="Times New Roman" w:cs="Times New Roman"/>
                <w:bCs/>
                <w:sz w:val="24"/>
                <w:szCs w:val="24"/>
                <w:lang w:val="kk-KZ"/>
              </w:rPr>
              <w:t>Оқу – шығармашылық тапсырма</w:t>
            </w:r>
          </w:p>
        </w:tc>
        <w:tc>
          <w:tcPr>
            <w:tcW w:w="2126" w:type="dxa"/>
          </w:tcPr>
          <w:p w14:paraId="53E510D2" w14:textId="1BFB8AEF" w:rsidR="00BD5BA5" w:rsidRPr="00352A1C" w:rsidRDefault="00BD5BA5" w:rsidP="00C63829">
            <w:pPr>
              <w:spacing w:after="0" w:line="240" w:lineRule="auto"/>
              <w:rPr>
                <w:rFonts w:ascii="Times New Roman" w:hAnsi="Times New Roman" w:cs="Times New Roman"/>
                <w:bCs/>
                <w:sz w:val="24"/>
                <w:szCs w:val="24"/>
                <w:lang w:val="kk-KZ"/>
              </w:rPr>
            </w:pPr>
            <w:r w:rsidRPr="00352A1C">
              <w:rPr>
                <w:rFonts w:ascii="Times New Roman" w:hAnsi="Times New Roman" w:cs="Times New Roman"/>
                <w:bCs/>
                <w:sz w:val="24"/>
                <w:szCs w:val="24"/>
                <w:lang w:val="kk-KZ"/>
              </w:rPr>
              <w:t xml:space="preserve">Орындау кезеңдері </w:t>
            </w:r>
          </w:p>
        </w:tc>
        <w:tc>
          <w:tcPr>
            <w:tcW w:w="2268" w:type="dxa"/>
          </w:tcPr>
          <w:p w14:paraId="7B293056" w14:textId="1C0DC001" w:rsidR="00BD5BA5" w:rsidRPr="00C63829" w:rsidRDefault="00BD5BA5" w:rsidP="00C63829">
            <w:pPr>
              <w:spacing w:after="0" w:line="240" w:lineRule="auto"/>
              <w:rPr>
                <w:rFonts w:ascii="Times New Roman" w:hAnsi="Times New Roman" w:cs="Times New Roman"/>
                <w:bCs/>
                <w:sz w:val="24"/>
                <w:szCs w:val="24"/>
                <w:lang w:val="kk-KZ"/>
              </w:rPr>
            </w:pPr>
            <w:r w:rsidRPr="00352A1C">
              <w:rPr>
                <w:rFonts w:ascii="Times New Roman" w:hAnsi="Times New Roman" w:cs="Times New Roman"/>
                <w:bCs/>
                <w:sz w:val="24"/>
                <w:szCs w:val="24"/>
                <w:lang w:val="kk-KZ"/>
              </w:rPr>
              <w:t xml:space="preserve">Нәтиже </w:t>
            </w:r>
          </w:p>
        </w:tc>
      </w:tr>
      <w:tr w:rsidR="00C63829" w:rsidRPr="00200831" w14:paraId="08FD2C13" w14:textId="77777777" w:rsidTr="00C63829">
        <w:trPr>
          <w:trHeight w:val="70"/>
        </w:trPr>
        <w:tc>
          <w:tcPr>
            <w:tcW w:w="5245" w:type="dxa"/>
            <w:shd w:val="clear" w:color="auto" w:fill="auto"/>
          </w:tcPr>
          <w:p w14:paraId="752CE108" w14:textId="13135CAD" w:rsidR="00C63829" w:rsidRPr="00352A1C" w:rsidRDefault="00C63829" w:rsidP="00C63829">
            <w:pPr>
              <w:pStyle w:val="HTML"/>
              <w:jc w:val="center"/>
              <w:rPr>
                <w:rFonts w:ascii="Times New Roman" w:hAnsi="Times New Roman" w:cs="Times New Roman"/>
                <w:bCs/>
                <w:sz w:val="24"/>
                <w:szCs w:val="24"/>
                <w:lang w:val="kk-KZ"/>
              </w:rPr>
            </w:pPr>
            <w:r>
              <w:rPr>
                <w:rFonts w:ascii="Times New Roman" w:hAnsi="Times New Roman" w:cs="Times New Roman"/>
                <w:bCs/>
                <w:sz w:val="24"/>
                <w:szCs w:val="24"/>
                <w:lang w:val="kk-KZ"/>
              </w:rPr>
              <w:t>1</w:t>
            </w:r>
          </w:p>
        </w:tc>
        <w:tc>
          <w:tcPr>
            <w:tcW w:w="2126" w:type="dxa"/>
          </w:tcPr>
          <w:p w14:paraId="55C1D50F" w14:textId="68D70547" w:rsidR="00C63829" w:rsidRPr="00352A1C" w:rsidRDefault="00C63829" w:rsidP="00C63829">
            <w:pPr>
              <w:spacing w:after="0" w:line="240" w:lineRule="auto"/>
              <w:jc w:val="center"/>
              <w:rPr>
                <w:rFonts w:ascii="Times New Roman" w:hAnsi="Times New Roman" w:cs="Times New Roman"/>
                <w:bCs/>
                <w:sz w:val="24"/>
                <w:szCs w:val="24"/>
              </w:rPr>
            </w:pPr>
            <w:r>
              <w:rPr>
                <w:rFonts w:ascii="Times New Roman" w:hAnsi="Times New Roman" w:cs="Times New Roman"/>
                <w:bCs/>
                <w:sz w:val="24"/>
                <w:szCs w:val="24"/>
              </w:rPr>
              <w:t>2</w:t>
            </w:r>
          </w:p>
        </w:tc>
        <w:tc>
          <w:tcPr>
            <w:tcW w:w="2268" w:type="dxa"/>
          </w:tcPr>
          <w:p w14:paraId="081782AF" w14:textId="1BF269FC" w:rsidR="00C63829" w:rsidRPr="00352A1C" w:rsidRDefault="00C63829" w:rsidP="00C63829">
            <w:pPr>
              <w:pStyle w:val="HTML"/>
              <w:jc w:val="center"/>
              <w:rPr>
                <w:rStyle w:val="y2iqfc"/>
                <w:rFonts w:ascii="Times New Roman" w:eastAsiaTheme="minorEastAsia" w:hAnsi="Times New Roman" w:cs="Times New Roman"/>
                <w:bCs/>
                <w:sz w:val="24"/>
                <w:szCs w:val="24"/>
                <w:lang w:val="kk-KZ"/>
              </w:rPr>
            </w:pPr>
            <w:r>
              <w:rPr>
                <w:rStyle w:val="y2iqfc"/>
                <w:rFonts w:ascii="Times New Roman" w:eastAsiaTheme="minorEastAsia" w:hAnsi="Times New Roman" w:cs="Times New Roman"/>
                <w:bCs/>
                <w:sz w:val="24"/>
                <w:szCs w:val="24"/>
                <w:lang w:val="kk-KZ"/>
              </w:rPr>
              <w:t>3</w:t>
            </w:r>
          </w:p>
        </w:tc>
      </w:tr>
      <w:tr w:rsidR="00BD5BA5" w:rsidRPr="00B50C48" w14:paraId="2DCA90E7" w14:textId="77777777" w:rsidTr="00C63829">
        <w:trPr>
          <w:trHeight w:val="2749"/>
        </w:trPr>
        <w:tc>
          <w:tcPr>
            <w:tcW w:w="5245" w:type="dxa"/>
            <w:shd w:val="clear" w:color="auto" w:fill="auto"/>
          </w:tcPr>
          <w:p w14:paraId="368DF321" w14:textId="77777777" w:rsidR="00BD5BA5" w:rsidRPr="00352A1C" w:rsidRDefault="00BD5BA5" w:rsidP="00C63829">
            <w:pPr>
              <w:pStyle w:val="HTML"/>
              <w:rPr>
                <w:rStyle w:val="y2iqfc"/>
                <w:rFonts w:ascii="Times New Roman" w:eastAsiaTheme="minorEastAsia" w:hAnsi="Times New Roman" w:cs="Times New Roman"/>
                <w:bCs/>
                <w:sz w:val="24"/>
                <w:szCs w:val="24"/>
                <w:lang w:val="kk-KZ"/>
              </w:rPr>
            </w:pPr>
            <w:r w:rsidRPr="00352A1C">
              <w:rPr>
                <w:rFonts w:ascii="Times New Roman" w:hAnsi="Times New Roman" w:cs="Times New Roman"/>
                <w:bCs/>
                <w:sz w:val="24"/>
                <w:szCs w:val="24"/>
                <w:lang w:val="kk-KZ"/>
              </w:rPr>
              <w:t>I. Т</w:t>
            </w:r>
            <w:r w:rsidRPr="00352A1C">
              <w:rPr>
                <w:rStyle w:val="y2iqfc"/>
                <w:rFonts w:ascii="Times New Roman" w:eastAsiaTheme="minorEastAsia" w:hAnsi="Times New Roman" w:cs="Times New Roman"/>
                <w:bCs/>
                <w:sz w:val="24"/>
                <w:szCs w:val="24"/>
                <w:lang w:val="kk-KZ"/>
              </w:rPr>
              <w:t xml:space="preserve">апсырма. «Сәндік мотив». </w:t>
            </w:r>
          </w:p>
          <w:p w14:paraId="7EB519B8" w14:textId="77777777" w:rsidR="00BD5BA5" w:rsidRPr="00352A1C" w:rsidRDefault="00BD5BA5" w:rsidP="00C63829">
            <w:pPr>
              <w:pStyle w:val="HTML"/>
              <w:rPr>
                <w:rFonts w:ascii="Times New Roman" w:hAnsi="Times New Roman" w:cs="Times New Roman"/>
                <w:bCs/>
                <w:sz w:val="24"/>
                <w:szCs w:val="24"/>
                <w:lang w:val="kk-KZ"/>
              </w:rPr>
            </w:pPr>
            <w:r w:rsidRPr="00352A1C">
              <w:rPr>
                <w:rStyle w:val="y2iqfc"/>
                <w:rFonts w:ascii="Times New Roman" w:eastAsiaTheme="minorEastAsia" w:hAnsi="Times New Roman" w:cs="Times New Roman"/>
                <w:bCs/>
                <w:sz w:val="24"/>
                <w:szCs w:val="24"/>
                <w:lang w:val="kk-KZ"/>
              </w:rPr>
              <w:t>Қарапайым және күрделі ою-өрнек элементтерін пайдалана отырып, жазықтықта ою-өрнек композициясын құрастыру.</w:t>
            </w:r>
          </w:p>
          <w:p w14:paraId="04A894CB" w14:textId="77777777" w:rsidR="00BD5BA5" w:rsidRPr="00352A1C" w:rsidRDefault="00BD5BA5" w:rsidP="00C63829">
            <w:pPr>
              <w:pStyle w:val="HTML"/>
              <w:rPr>
                <w:rStyle w:val="y2iqfc"/>
                <w:rFonts w:ascii="Times New Roman" w:eastAsiaTheme="minorEastAsia" w:hAnsi="Times New Roman" w:cs="Times New Roman"/>
                <w:bCs/>
                <w:sz w:val="24"/>
                <w:szCs w:val="24"/>
                <w:lang w:val="kk-KZ"/>
              </w:rPr>
            </w:pPr>
            <w:r w:rsidRPr="00352A1C">
              <w:rPr>
                <w:rStyle w:val="y2iqfc"/>
                <w:rFonts w:ascii="Times New Roman" w:eastAsiaTheme="minorEastAsia" w:hAnsi="Times New Roman" w:cs="Times New Roman"/>
                <w:bCs/>
                <w:sz w:val="24"/>
                <w:szCs w:val="24"/>
                <w:lang w:val="kk-KZ"/>
              </w:rPr>
              <w:t>1 жаттығу. Әр ұлттың ою-өрнектерімен танысу, ою-өрнектің сызбасын салу.</w:t>
            </w:r>
          </w:p>
          <w:p w14:paraId="5260E744" w14:textId="77777777" w:rsidR="00BD5BA5" w:rsidRPr="00352A1C" w:rsidRDefault="00BD5BA5" w:rsidP="00C63829">
            <w:pPr>
              <w:pStyle w:val="HTML"/>
              <w:rPr>
                <w:rStyle w:val="y2iqfc"/>
                <w:rFonts w:ascii="Times New Roman" w:eastAsiaTheme="minorEastAsia" w:hAnsi="Times New Roman" w:cs="Times New Roman"/>
                <w:bCs/>
                <w:sz w:val="24"/>
                <w:szCs w:val="24"/>
                <w:lang w:val="kk-KZ"/>
              </w:rPr>
            </w:pPr>
            <w:r w:rsidRPr="00352A1C">
              <w:rPr>
                <w:rStyle w:val="y2iqfc"/>
                <w:rFonts w:ascii="Times New Roman" w:eastAsiaTheme="minorEastAsia" w:hAnsi="Times New Roman" w:cs="Times New Roman"/>
                <w:bCs/>
                <w:sz w:val="24"/>
                <w:szCs w:val="24"/>
                <w:lang w:val="kk-KZ"/>
              </w:rPr>
              <w:t>2 жаттығу. Қарапайым таңбалар мен ою-өрнек элементтерінен тұтас көп деңгейлі композиция құру, элементтерді орналастыру.</w:t>
            </w:r>
          </w:p>
          <w:p w14:paraId="6A950C65" w14:textId="77777777" w:rsidR="00BD5BA5" w:rsidRPr="00352A1C" w:rsidRDefault="00BD5BA5" w:rsidP="00C63829">
            <w:pPr>
              <w:pStyle w:val="HTML"/>
              <w:rPr>
                <w:rFonts w:ascii="Times New Roman" w:hAnsi="Times New Roman" w:cs="Times New Roman"/>
                <w:bCs/>
                <w:sz w:val="24"/>
                <w:szCs w:val="24"/>
                <w:lang w:val="kk-KZ"/>
              </w:rPr>
            </w:pPr>
            <w:r w:rsidRPr="00352A1C">
              <w:rPr>
                <w:rStyle w:val="y2iqfc"/>
                <w:rFonts w:ascii="Times New Roman" w:eastAsiaTheme="minorEastAsia" w:hAnsi="Times New Roman" w:cs="Times New Roman"/>
                <w:bCs/>
                <w:sz w:val="24"/>
                <w:szCs w:val="24"/>
                <w:lang w:val="kk-KZ"/>
              </w:rPr>
              <w:t>3 жаттығу., дақтардың түс және реңктік таралуы, композициядағы түс схемасын, ырғақтарын, қолдана отырып жазықтықта ою-өрнекті композиция құрастыру</w:t>
            </w:r>
          </w:p>
        </w:tc>
        <w:tc>
          <w:tcPr>
            <w:tcW w:w="2126" w:type="dxa"/>
          </w:tcPr>
          <w:p w14:paraId="73095FB9" w14:textId="77777777" w:rsidR="00BD5BA5" w:rsidRPr="00352A1C" w:rsidRDefault="00BD5BA5" w:rsidP="00C63829">
            <w:pPr>
              <w:spacing w:after="0" w:line="240" w:lineRule="auto"/>
              <w:rPr>
                <w:rFonts w:ascii="Times New Roman" w:hAnsi="Times New Roman" w:cs="Times New Roman"/>
                <w:bCs/>
                <w:sz w:val="24"/>
                <w:szCs w:val="24"/>
              </w:rPr>
            </w:pPr>
            <w:proofErr w:type="spellStart"/>
            <w:r w:rsidRPr="00352A1C">
              <w:rPr>
                <w:rFonts w:ascii="Times New Roman" w:hAnsi="Times New Roman" w:cs="Times New Roman"/>
                <w:bCs/>
                <w:sz w:val="24"/>
                <w:szCs w:val="24"/>
              </w:rPr>
              <w:t>Репродукти</w:t>
            </w:r>
            <w:proofErr w:type="spellEnd"/>
            <w:r w:rsidRPr="00352A1C">
              <w:rPr>
                <w:rFonts w:ascii="Times New Roman" w:hAnsi="Times New Roman" w:cs="Times New Roman"/>
                <w:bCs/>
                <w:sz w:val="24"/>
                <w:szCs w:val="24"/>
                <w:lang w:val="kk-KZ"/>
              </w:rPr>
              <w:t>вті</w:t>
            </w:r>
          </w:p>
          <w:p w14:paraId="49AA1EAA" w14:textId="77777777" w:rsidR="00BD5BA5" w:rsidRPr="00352A1C" w:rsidRDefault="00BD5BA5" w:rsidP="00C63829">
            <w:pPr>
              <w:spacing w:after="0" w:line="240" w:lineRule="auto"/>
              <w:rPr>
                <w:rFonts w:ascii="Times New Roman" w:hAnsi="Times New Roman" w:cs="Times New Roman"/>
                <w:bCs/>
                <w:sz w:val="24"/>
                <w:szCs w:val="24"/>
                <w:lang w:val="kk-KZ"/>
              </w:rPr>
            </w:pPr>
            <w:r w:rsidRPr="00352A1C">
              <w:rPr>
                <w:rFonts w:ascii="Times New Roman" w:hAnsi="Times New Roman" w:cs="Times New Roman"/>
                <w:bCs/>
                <w:sz w:val="24"/>
                <w:szCs w:val="24"/>
                <w:lang w:val="kk-KZ"/>
              </w:rPr>
              <w:t>Жобалық</w:t>
            </w:r>
          </w:p>
          <w:p w14:paraId="1E672D29" w14:textId="77777777" w:rsidR="00BD5BA5" w:rsidRPr="00352A1C" w:rsidRDefault="00BD5BA5" w:rsidP="00C63829">
            <w:pPr>
              <w:spacing w:after="0" w:line="240" w:lineRule="auto"/>
              <w:rPr>
                <w:rFonts w:ascii="Times New Roman" w:hAnsi="Times New Roman" w:cs="Times New Roman"/>
                <w:bCs/>
                <w:sz w:val="24"/>
                <w:szCs w:val="24"/>
                <w:lang w:val="kk-KZ"/>
              </w:rPr>
            </w:pPr>
            <w:r w:rsidRPr="00352A1C">
              <w:rPr>
                <w:rFonts w:ascii="Times New Roman" w:hAnsi="Times New Roman" w:cs="Times New Roman"/>
                <w:bCs/>
                <w:sz w:val="24"/>
                <w:szCs w:val="24"/>
                <w:lang w:val="kk-KZ"/>
              </w:rPr>
              <w:t>шығармашылық</w:t>
            </w:r>
          </w:p>
          <w:p w14:paraId="773C49B8" w14:textId="77777777" w:rsidR="00BD5BA5" w:rsidRPr="00352A1C" w:rsidRDefault="00BD5BA5" w:rsidP="00C63829">
            <w:pPr>
              <w:spacing w:after="0" w:line="240" w:lineRule="auto"/>
              <w:rPr>
                <w:rFonts w:ascii="Times New Roman" w:hAnsi="Times New Roman" w:cs="Times New Roman"/>
                <w:bCs/>
                <w:sz w:val="24"/>
                <w:szCs w:val="24"/>
                <w:lang w:val="kk-KZ"/>
              </w:rPr>
            </w:pPr>
          </w:p>
          <w:p w14:paraId="42421B7F" w14:textId="77777777" w:rsidR="00BD5BA5" w:rsidRPr="00352A1C" w:rsidRDefault="00BD5BA5" w:rsidP="00C63829">
            <w:pPr>
              <w:spacing w:after="0" w:line="240" w:lineRule="auto"/>
              <w:rPr>
                <w:rFonts w:ascii="Times New Roman" w:hAnsi="Times New Roman" w:cs="Times New Roman"/>
                <w:bCs/>
                <w:sz w:val="24"/>
                <w:szCs w:val="24"/>
                <w:lang w:val="kk-KZ"/>
              </w:rPr>
            </w:pPr>
          </w:p>
        </w:tc>
        <w:tc>
          <w:tcPr>
            <w:tcW w:w="2268" w:type="dxa"/>
          </w:tcPr>
          <w:p w14:paraId="379479E3" w14:textId="5614CA16" w:rsidR="00BD5BA5" w:rsidRPr="00352A1C" w:rsidRDefault="00BD5BA5" w:rsidP="00C63829">
            <w:pPr>
              <w:pStyle w:val="HTML"/>
              <w:rPr>
                <w:rFonts w:ascii="Times New Roman" w:hAnsi="Times New Roman" w:cs="Times New Roman"/>
                <w:bCs/>
                <w:sz w:val="24"/>
                <w:szCs w:val="24"/>
                <w:lang w:val="kk-KZ"/>
              </w:rPr>
            </w:pPr>
            <w:r w:rsidRPr="00352A1C">
              <w:rPr>
                <w:rStyle w:val="y2iqfc"/>
                <w:rFonts w:ascii="Times New Roman" w:eastAsiaTheme="minorEastAsia" w:hAnsi="Times New Roman" w:cs="Times New Roman"/>
                <w:bCs/>
                <w:sz w:val="24"/>
                <w:szCs w:val="24"/>
                <w:lang w:val="kk-KZ"/>
              </w:rPr>
              <w:t>Ою-өрнек түрлері мен оның элементтерін, ою-өрнектің түстік символикасының ерекшеліктерін оқып-үйрену</w:t>
            </w:r>
          </w:p>
        </w:tc>
      </w:tr>
      <w:tr w:rsidR="00BD5BA5" w:rsidRPr="00B50C48" w14:paraId="59748AB2" w14:textId="77777777" w:rsidTr="00C63829">
        <w:trPr>
          <w:trHeight w:val="915"/>
        </w:trPr>
        <w:tc>
          <w:tcPr>
            <w:tcW w:w="5245" w:type="dxa"/>
            <w:tcBorders>
              <w:bottom w:val="single" w:sz="4" w:space="0" w:color="000000" w:themeColor="text1"/>
            </w:tcBorders>
            <w:shd w:val="clear" w:color="auto" w:fill="auto"/>
          </w:tcPr>
          <w:p w14:paraId="4F25C954" w14:textId="77777777" w:rsidR="00BD5BA5" w:rsidRPr="00352A1C" w:rsidRDefault="00BD5BA5" w:rsidP="00C63829">
            <w:pPr>
              <w:pStyle w:val="HTML"/>
              <w:rPr>
                <w:rFonts w:ascii="Times New Roman" w:hAnsi="Times New Roman" w:cs="Times New Roman"/>
                <w:bCs/>
                <w:sz w:val="24"/>
                <w:szCs w:val="24"/>
                <w:lang w:val="kk-KZ"/>
              </w:rPr>
            </w:pPr>
            <w:r w:rsidRPr="00352A1C">
              <w:rPr>
                <w:rStyle w:val="y2iqfc"/>
                <w:rFonts w:ascii="Times New Roman" w:eastAsiaTheme="minorEastAsia" w:hAnsi="Times New Roman" w:cs="Times New Roman"/>
                <w:bCs/>
                <w:sz w:val="24"/>
                <w:szCs w:val="24"/>
                <w:lang w:val="kk-KZ"/>
              </w:rPr>
              <w:t>II. Тапсырма «Этникалық топтың рәміздері». Стильдеу және жалпылау тәсілдерін қолдана отырып, таңбаларды, белгілерді, бейнелі ассоциацияларды және ою-өрнектерді пайдаланып натюрморт жасау.</w:t>
            </w:r>
          </w:p>
          <w:p w14:paraId="77A98C6E" w14:textId="77777777" w:rsidR="00BD5BA5" w:rsidRPr="00352A1C" w:rsidRDefault="00BD5BA5" w:rsidP="00C63829">
            <w:pPr>
              <w:pStyle w:val="HTML"/>
              <w:rPr>
                <w:rFonts w:ascii="Times New Roman" w:hAnsi="Times New Roman" w:cs="Times New Roman"/>
                <w:bCs/>
                <w:sz w:val="24"/>
                <w:szCs w:val="24"/>
                <w:lang w:val="kk-KZ"/>
              </w:rPr>
            </w:pPr>
            <w:r w:rsidRPr="00352A1C">
              <w:rPr>
                <w:rStyle w:val="y2iqfc"/>
                <w:rFonts w:ascii="Times New Roman" w:eastAsiaTheme="minorEastAsia" w:hAnsi="Times New Roman" w:cs="Times New Roman"/>
                <w:bCs/>
                <w:sz w:val="24"/>
                <w:szCs w:val="24"/>
                <w:lang w:val="kk-KZ"/>
              </w:rPr>
              <w:t>1 жаттығу. Ұлттық белгілер жүйесімен таныстыру, рәміздерді бейнелеу ережелерін оқып үйрену; таңба мен реміздердің қарапайым элементтерінің нобайы.</w:t>
            </w:r>
          </w:p>
          <w:p w14:paraId="3E7D4DE6" w14:textId="77777777" w:rsidR="00BD5BA5" w:rsidRPr="00352A1C" w:rsidRDefault="00BD5BA5" w:rsidP="00C63829">
            <w:pPr>
              <w:pStyle w:val="HTML"/>
              <w:shd w:val="clear" w:color="auto" w:fill="FFFFFF" w:themeFill="background1"/>
              <w:rPr>
                <w:rStyle w:val="y2iqfc"/>
                <w:rFonts w:ascii="Times New Roman" w:eastAsiaTheme="minorEastAsia" w:hAnsi="Times New Roman" w:cs="Times New Roman"/>
                <w:bCs/>
                <w:sz w:val="24"/>
                <w:szCs w:val="24"/>
                <w:lang w:val="kk-KZ"/>
              </w:rPr>
            </w:pPr>
            <w:r w:rsidRPr="00352A1C">
              <w:rPr>
                <w:rStyle w:val="y2iqfc"/>
                <w:rFonts w:ascii="Times New Roman" w:eastAsiaTheme="minorEastAsia" w:hAnsi="Times New Roman" w:cs="Times New Roman"/>
                <w:bCs/>
                <w:sz w:val="24"/>
                <w:szCs w:val="24"/>
                <w:lang w:val="kk-KZ"/>
              </w:rPr>
              <w:t>2 жаттығу. Халықтардың материалдық мәдениеті мен өнері объектілеріне негізделген композициядан натюрморт жасау (мысалы, қазақ халқы: домбыра, қобыз т.б.).</w:t>
            </w:r>
          </w:p>
          <w:p w14:paraId="682246A5" w14:textId="77777777" w:rsidR="00BD5BA5" w:rsidRPr="00352A1C" w:rsidRDefault="00BD5BA5" w:rsidP="00C63829">
            <w:pPr>
              <w:pStyle w:val="HTML"/>
              <w:shd w:val="clear" w:color="auto" w:fill="FFFFFF" w:themeFill="background1"/>
              <w:rPr>
                <w:rStyle w:val="y2iqfc"/>
                <w:rFonts w:ascii="Times New Roman" w:eastAsiaTheme="minorEastAsia" w:hAnsi="Times New Roman" w:cs="Times New Roman"/>
                <w:bCs/>
                <w:sz w:val="24"/>
                <w:szCs w:val="24"/>
                <w:lang w:val="kk-KZ"/>
              </w:rPr>
            </w:pPr>
            <w:r w:rsidRPr="00352A1C">
              <w:rPr>
                <w:rStyle w:val="y2iqfc"/>
                <w:rFonts w:ascii="Times New Roman" w:eastAsiaTheme="minorEastAsia" w:hAnsi="Times New Roman" w:cs="Times New Roman"/>
                <w:bCs/>
                <w:sz w:val="24"/>
                <w:szCs w:val="24"/>
                <w:lang w:val="kk-KZ"/>
              </w:rPr>
              <w:t>3 жаттығу. Натюрморттың шартты түрде жазық композициясын өрнектер мен ою-өрнек белгілерін пайдалана отырып жасау</w:t>
            </w:r>
          </w:p>
          <w:p w14:paraId="05FD1CD5" w14:textId="77777777" w:rsidR="00BD5BA5" w:rsidRPr="00352A1C" w:rsidRDefault="00BD5BA5" w:rsidP="00C63829">
            <w:pPr>
              <w:pStyle w:val="HTML"/>
              <w:shd w:val="clear" w:color="auto" w:fill="FFFFFF" w:themeFill="background1"/>
              <w:rPr>
                <w:rFonts w:ascii="Times New Roman" w:hAnsi="Times New Roman" w:cs="Times New Roman"/>
                <w:bCs/>
                <w:color w:val="FF0000"/>
                <w:sz w:val="24"/>
                <w:szCs w:val="24"/>
                <w:lang w:val="kk-KZ"/>
              </w:rPr>
            </w:pPr>
            <w:r w:rsidRPr="00352A1C">
              <w:rPr>
                <w:rStyle w:val="y2iqfc"/>
                <w:rFonts w:ascii="Times New Roman" w:eastAsiaTheme="minorEastAsia" w:hAnsi="Times New Roman" w:cs="Times New Roman"/>
                <w:bCs/>
                <w:sz w:val="24"/>
                <w:szCs w:val="24"/>
                <w:lang w:val="kk-KZ"/>
              </w:rPr>
              <w:t>4 жаттығу. Белгілі бір этностың түстік символикасын пайдалана отырып, сәндік натюрморт композициясын жасау</w:t>
            </w:r>
            <w:r w:rsidRPr="00352A1C">
              <w:rPr>
                <w:rStyle w:val="y2iqfc"/>
                <w:rFonts w:ascii="Times New Roman" w:eastAsiaTheme="minorEastAsia" w:hAnsi="Times New Roman" w:cs="Times New Roman"/>
                <w:bCs/>
                <w:color w:val="FF0000"/>
                <w:sz w:val="24"/>
                <w:szCs w:val="24"/>
                <w:lang w:val="kk-KZ"/>
              </w:rPr>
              <w:t>.</w:t>
            </w:r>
          </w:p>
        </w:tc>
        <w:tc>
          <w:tcPr>
            <w:tcW w:w="2126" w:type="dxa"/>
            <w:tcBorders>
              <w:bottom w:val="single" w:sz="4" w:space="0" w:color="000000" w:themeColor="text1"/>
            </w:tcBorders>
          </w:tcPr>
          <w:p w14:paraId="5A47D8A4" w14:textId="77777777" w:rsidR="00BD5BA5" w:rsidRPr="00352A1C" w:rsidRDefault="00BD5BA5" w:rsidP="00C63829">
            <w:pPr>
              <w:spacing w:after="0" w:line="240" w:lineRule="auto"/>
              <w:rPr>
                <w:rFonts w:ascii="Times New Roman" w:hAnsi="Times New Roman" w:cs="Times New Roman"/>
                <w:bCs/>
                <w:sz w:val="24"/>
                <w:szCs w:val="24"/>
              </w:rPr>
            </w:pPr>
            <w:proofErr w:type="spellStart"/>
            <w:r w:rsidRPr="00352A1C">
              <w:rPr>
                <w:rFonts w:ascii="Times New Roman" w:hAnsi="Times New Roman" w:cs="Times New Roman"/>
                <w:bCs/>
                <w:sz w:val="24"/>
                <w:szCs w:val="24"/>
              </w:rPr>
              <w:t>Репродукти</w:t>
            </w:r>
            <w:proofErr w:type="spellEnd"/>
            <w:r w:rsidRPr="00352A1C">
              <w:rPr>
                <w:rFonts w:ascii="Times New Roman" w:hAnsi="Times New Roman" w:cs="Times New Roman"/>
                <w:bCs/>
                <w:sz w:val="24"/>
                <w:szCs w:val="24"/>
                <w:lang w:val="kk-KZ"/>
              </w:rPr>
              <w:t>вті</w:t>
            </w:r>
          </w:p>
          <w:p w14:paraId="114EED70" w14:textId="77777777" w:rsidR="00BD5BA5" w:rsidRPr="00352A1C" w:rsidRDefault="00BD5BA5" w:rsidP="00C63829">
            <w:pPr>
              <w:spacing w:after="0" w:line="240" w:lineRule="auto"/>
              <w:rPr>
                <w:rFonts w:ascii="Times New Roman" w:hAnsi="Times New Roman" w:cs="Times New Roman"/>
                <w:bCs/>
                <w:sz w:val="24"/>
                <w:szCs w:val="24"/>
                <w:lang w:val="kk-KZ"/>
              </w:rPr>
            </w:pPr>
            <w:r w:rsidRPr="00352A1C">
              <w:rPr>
                <w:rFonts w:ascii="Times New Roman" w:hAnsi="Times New Roman" w:cs="Times New Roman"/>
                <w:bCs/>
                <w:sz w:val="24"/>
                <w:szCs w:val="24"/>
                <w:lang w:val="kk-KZ"/>
              </w:rPr>
              <w:t>Жобалық</w:t>
            </w:r>
          </w:p>
          <w:p w14:paraId="1BF79DB5" w14:textId="77777777" w:rsidR="00BD5BA5" w:rsidRPr="00352A1C" w:rsidRDefault="00BD5BA5" w:rsidP="00C63829">
            <w:pPr>
              <w:spacing w:after="0" w:line="240" w:lineRule="auto"/>
              <w:rPr>
                <w:rFonts w:ascii="Times New Roman" w:hAnsi="Times New Roman" w:cs="Times New Roman"/>
                <w:bCs/>
                <w:sz w:val="24"/>
                <w:szCs w:val="24"/>
                <w:lang w:val="kk-KZ"/>
              </w:rPr>
            </w:pPr>
            <w:r w:rsidRPr="00352A1C">
              <w:rPr>
                <w:rFonts w:ascii="Times New Roman" w:hAnsi="Times New Roman" w:cs="Times New Roman"/>
                <w:bCs/>
                <w:sz w:val="24"/>
                <w:szCs w:val="24"/>
                <w:lang w:val="kk-KZ"/>
              </w:rPr>
              <w:t>шығармашылық</w:t>
            </w:r>
          </w:p>
          <w:p w14:paraId="0569EF31" w14:textId="77777777" w:rsidR="00BD5BA5" w:rsidRPr="00352A1C" w:rsidRDefault="00BD5BA5" w:rsidP="00C63829">
            <w:pPr>
              <w:spacing w:after="0" w:line="240" w:lineRule="auto"/>
              <w:rPr>
                <w:rFonts w:ascii="Times New Roman" w:hAnsi="Times New Roman" w:cs="Times New Roman"/>
                <w:bCs/>
                <w:sz w:val="24"/>
                <w:szCs w:val="24"/>
              </w:rPr>
            </w:pPr>
          </w:p>
          <w:p w14:paraId="4C09D463" w14:textId="77777777" w:rsidR="00BD5BA5" w:rsidRPr="00352A1C" w:rsidRDefault="00BD5BA5" w:rsidP="00C63829">
            <w:pPr>
              <w:spacing w:after="0" w:line="240" w:lineRule="auto"/>
              <w:rPr>
                <w:rFonts w:ascii="Times New Roman" w:hAnsi="Times New Roman" w:cs="Times New Roman"/>
                <w:bCs/>
                <w:sz w:val="24"/>
                <w:szCs w:val="24"/>
              </w:rPr>
            </w:pPr>
          </w:p>
          <w:p w14:paraId="3025AC8A" w14:textId="77777777" w:rsidR="00BD5BA5" w:rsidRPr="00352A1C" w:rsidRDefault="00BD5BA5" w:rsidP="00C63829">
            <w:pPr>
              <w:spacing w:after="0" w:line="240" w:lineRule="auto"/>
              <w:rPr>
                <w:rFonts w:ascii="Times New Roman" w:hAnsi="Times New Roman" w:cs="Times New Roman"/>
                <w:bCs/>
                <w:sz w:val="24"/>
                <w:szCs w:val="24"/>
              </w:rPr>
            </w:pPr>
          </w:p>
          <w:p w14:paraId="3058E40E" w14:textId="77777777" w:rsidR="00BD5BA5" w:rsidRPr="00352A1C" w:rsidRDefault="00BD5BA5" w:rsidP="00C63829">
            <w:pPr>
              <w:spacing w:after="0" w:line="240" w:lineRule="auto"/>
              <w:rPr>
                <w:rFonts w:ascii="Times New Roman" w:hAnsi="Times New Roman" w:cs="Times New Roman"/>
                <w:bCs/>
                <w:sz w:val="24"/>
                <w:szCs w:val="24"/>
              </w:rPr>
            </w:pPr>
          </w:p>
          <w:p w14:paraId="183BE825" w14:textId="77777777" w:rsidR="00BD5BA5" w:rsidRPr="00352A1C" w:rsidRDefault="00BD5BA5" w:rsidP="00C63829">
            <w:pPr>
              <w:spacing w:after="0" w:line="240" w:lineRule="auto"/>
              <w:rPr>
                <w:rFonts w:ascii="Times New Roman" w:hAnsi="Times New Roman" w:cs="Times New Roman"/>
                <w:bCs/>
                <w:sz w:val="24"/>
                <w:szCs w:val="24"/>
                <w:lang w:val="kk-KZ"/>
              </w:rPr>
            </w:pPr>
          </w:p>
        </w:tc>
        <w:tc>
          <w:tcPr>
            <w:tcW w:w="2268" w:type="dxa"/>
            <w:tcBorders>
              <w:bottom w:val="single" w:sz="4" w:space="0" w:color="000000" w:themeColor="text1"/>
            </w:tcBorders>
          </w:tcPr>
          <w:p w14:paraId="4D458139" w14:textId="77777777" w:rsidR="00BD5BA5" w:rsidRPr="00352A1C" w:rsidRDefault="00BD5BA5" w:rsidP="00C63829">
            <w:pPr>
              <w:pStyle w:val="HTML"/>
              <w:shd w:val="clear" w:color="auto" w:fill="FFFFFF" w:themeFill="background1"/>
              <w:rPr>
                <w:rFonts w:ascii="Times New Roman" w:hAnsi="Times New Roman" w:cs="Times New Roman"/>
                <w:bCs/>
                <w:sz w:val="24"/>
                <w:szCs w:val="24"/>
                <w:lang w:val="kk-KZ"/>
              </w:rPr>
            </w:pPr>
            <w:r w:rsidRPr="00352A1C">
              <w:rPr>
                <w:rStyle w:val="y2iqfc"/>
                <w:rFonts w:ascii="Times New Roman" w:eastAsiaTheme="minorEastAsia" w:hAnsi="Times New Roman" w:cs="Times New Roman"/>
                <w:bCs/>
                <w:sz w:val="24"/>
                <w:szCs w:val="24"/>
                <w:lang w:val="kk-KZ"/>
              </w:rPr>
              <w:t>Ұлттық рәміздерді, сәндік композицияның принциптерін, стильдеу, деформациялау, жалпылау әдістерін оқыту</w:t>
            </w:r>
          </w:p>
          <w:p w14:paraId="7E7B40DE" w14:textId="77777777" w:rsidR="00BD5BA5" w:rsidRPr="00352A1C" w:rsidRDefault="00BD5BA5" w:rsidP="00C63829">
            <w:pPr>
              <w:spacing w:after="0" w:line="240" w:lineRule="auto"/>
              <w:rPr>
                <w:rFonts w:ascii="Times New Roman" w:hAnsi="Times New Roman" w:cs="Times New Roman"/>
                <w:bCs/>
                <w:sz w:val="24"/>
                <w:szCs w:val="24"/>
                <w:lang w:val="kk-KZ"/>
              </w:rPr>
            </w:pPr>
          </w:p>
        </w:tc>
      </w:tr>
      <w:tr w:rsidR="00BD5BA5" w:rsidRPr="00B50C48" w14:paraId="6DCAAF82" w14:textId="77777777" w:rsidTr="00C63829">
        <w:trPr>
          <w:trHeight w:val="1605"/>
        </w:trPr>
        <w:tc>
          <w:tcPr>
            <w:tcW w:w="5245" w:type="dxa"/>
            <w:tcBorders>
              <w:bottom w:val="nil"/>
            </w:tcBorders>
          </w:tcPr>
          <w:p w14:paraId="66F9A6DA" w14:textId="77777777" w:rsidR="00BD5BA5" w:rsidRPr="00352A1C" w:rsidRDefault="00BD5BA5" w:rsidP="00C63829">
            <w:pPr>
              <w:pStyle w:val="HTML"/>
              <w:shd w:val="clear" w:color="auto" w:fill="FFFFFF" w:themeFill="background1"/>
              <w:rPr>
                <w:rStyle w:val="y2iqfc"/>
                <w:rFonts w:ascii="Times New Roman" w:eastAsiaTheme="minorEastAsia" w:hAnsi="Times New Roman" w:cs="Times New Roman"/>
                <w:bCs/>
                <w:sz w:val="24"/>
                <w:szCs w:val="24"/>
                <w:lang w:val="kk-KZ"/>
              </w:rPr>
            </w:pPr>
            <w:r w:rsidRPr="00352A1C">
              <w:rPr>
                <w:rStyle w:val="y2iqfc"/>
                <w:rFonts w:ascii="Times New Roman" w:eastAsiaTheme="minorEastAsia" w:hAnsi="Times New Roman" w:cs="Times New Roman"/>
                <w:bCs/>
                <w:sz w:val="24"/>
                <w:szCs w:val="24"/>
                <w:lang w:val="kk-KZ"/>
              </w:rPr>
              <w:t>III. Тапсырма. «Интерьер элементтері бар сәндік натюрморт».</w:t>
            </w:r>
          </w:p>
          <w:p w14:paraId="23E84E40" w14:textId="07B42BDA" w:rsidR="00BD5BA5" w:rsidRPr="00352A1C" w:rsidRDefault="00BD5BA5" w:rsidP="00C63829">
            <w:pPr>
              <w:pStyle w:val="HTML"/>
              <w:shd w:val="clear" w:color="auto" w:fill="FFFFFF" w:themeFill="background1"/>
              <w:rPr>
                <w:rFonts w:ascii="inherit" w:hAnsi="inherit"/>
                <w:bCs/>
                <w:color w:val="1F1F1F"/>
                <w:sz w:val="42"/>
                <w:szCs w:val="42"/>
                <w:lang w:val="kk-KZ"/>
              </w:rPr>
            </w:pPr>
            <w:r w:rsidRPr="00352A1C">
              <w:rPr>
                <w:rStyle w:val="y2iqfc"/>
                <w:rFonts w:ascii="Times New Roman" w:eastAsiaTheme="minorEastAsia" w:hAnsi="Times New Roman" w:cs="Times New Roman"/>
                <w:bCs/>
                <w:sz w:val="24"/>
                <w:szCs w:val="24"/>
                <w:lang w:val="kk-KZ"/>
              </w:rPr>
              <w:t>1 жаттығу. Материалдық мәдениет объектілерінің эскиздері және әртүрлі ұлттардың үйлерінің интерьерін натурада және ойдан салу.</w:t>
            </w:r>
          </w:p>
        </w:tc>
        <w:tc>
          <w:tcPr>
            <w:tcW w:w="2126" w:type="dxa"/>
            <w:tcBorders>
              <w:bottom w:val="nil"/>
            </w:tcBorders>
          </w:tcPr>
          <w:p w14:paraId="7BC044E5" w14:textId="77777777" w:rsidR="00BD5BA5" w:rsidRPr="00352A1C" w:rsidRDefault="00BD5BA5" w:rsidP="00C63829">
            <w:pPr>
              <w:spacing w:after="0" w:line="240" w:lineRule="auto"/>
              <w:rPr>
                <w:rFonts w:ascii="Times New Roman" w:hAnsi="Times New Roman" w:cs="Times New Roman"/>
                <w:bCs/>
                <w:sz w:val="24"/>
                <w:szCs w:val="24"/>
              </w:rPr>
            </w:pPr>
            <w:proofErr w:type="spellStart"/>
            <w:r w:rsidRPr="00352A1C">
              <w:rPr>
                <w:rFonts w:ascii="Times New Roman" w:hAnsi="Times New Roman" w:cs="Times New Roman"/>
                <w:bCs/>
                <w:sz w:val="24"/>
                <w:szCs w:val="24"/>
              </w:rPr>
              <w:t>Репродукти</w:t>
            </w:r>
            <w:proofErr w:type="spellEnd"/>
            <w:r w:rsidRPr="00352A1C">
              <w:rPr>
                <w:rFonts w:ascii="Times New Roman" w:hAnsi="Times New Roman" w:cs="Times New Roman"/>
                <w:bCs/>
                <w:sz w:val="24"/>
                <w:szCs w:val="24"/>
                <w:lang w:val="kk-KZ"/>
              </w:rPr>
              <w:t>вті</w:t>
            </w:r>
          </w:p>
          <w:p w14:paraId="1A1FF07E" w14:textId="77777777" w:rsidR="00BD5BA5" w:rsidRPr="00352A1C" w:rsidRDefault="00BD5BA5" w:rsidP="00C63829">
            <w:pPr>
              <w:spacing w:after="0" w:line="240" w:lineRule="auto"/>
              <w:rPr>
                <w:rFonts w:ascii="Times New Roman" w:hAnsi="Times New Roman" w:cs="Times New Roman"/>
                <w:bCs/>
                <w:sz w:val="24"/>
                <w:szCs w:val="24"/>
                <w:lang w:val="kk-KZ"/>
              </w:rPr>
            </w:pPr>
            <w:r w:rsidRPr="00352A1C">
              <w:rPr>
                <w:rFonts w:ascii="Times New Roman" w:hAnsi="Times New Roman" w:cs="Times New Roman"/>
                <w:bCs/>
                <w:sz w:val="24"/>
                <w:szCs w:val="24"/>
                <w:lang w:val="kk-KZ"/>
              </w:rPr>
              <w:t>Жобалық</w:t>
            </w:r>
          </w:p>
          <w:p w14:paraId="5659C972" w14:textId="77777777" w:rsidR="00BD5BA5" w:rsidRPr="00352A1C" w:rsidRDefault="00BD5BA5" w:rsidP="00C63829">
            <w:pPr>
              <w:spacing w:after="0" w:line="240" w:lineRule="auto"/>
              <w:rPr>
                <w:rFonts w:ascii="Times New Roman" w:hAnsi="Times New Roman" w:cs="Times New Roman"/>
                <w:bCs/>
                <w:sz w:val="24"/>
                <w:szCs w:val="24"/>
                <w:lang w:val="kk-KZ"/>
              </w:rPr>
            </w:pPr>
            <w:r w:rsidRPr="00352A1C">
              <w:rPr>
                <w:rFonts w:ascii="Times New Roman" w:hAnsi="Times New Roman" w:cs="Times New Roman"/>
                <w:bCs/>
                <w:sz w:val="24"/>
                <w:szCs w:val="24"/>
                <w:lang w:val="kk-KZ"/>
              </w:rPr>
              <w:t>шығармашылық</w:t>
            </w:r>
          </w:p>
          <w:p w14:paraId="4D91F2AE" w14:textId="77777777" w:rsidR="00BD5BA5" w:rsidRPr="00352A1C" w:rsidRDefault="00BD5BA5" w:rsidP="00C63829">
            <w:pPr>
              <w:spacing w:after="0" w:line="240" w:lineRule="auto"/>
              <w:rPr>
                <w:rFonts w:ascii="Times New Roman" w:hAnsi="Times New Roman" w:cs="Times New Roman"/>
                <w:bCs/>
                <w:sz w:val="24"/>
                <w:szCs w:val="24"/>
              </w:rPr>
            </w:pPr>
          </w:p>
          <w:p w14:paraId="30D3871F" w14:textId="77777777" w:rsidR="00BD5BA5" w:rsidRPr="00352A1C" w:rsidRDefault="00BD5BA5" w:rsidP="00C63829">
            <w:pPr>
              <w:spacing w:after="0" w:line="240" w:lineRule="auto"/>
              <w:rPr>
                <w:rFonts w:ascii="Times New Roman" w:hAnsi="Times New Roman" w:cs="Times New Roman"/>
                <w:bCs/>
                <w:sz w:val="24"/>
                <w:szCs w:val="24"/>
                <w:lang w:val="kk-KZ"/>
              </w:rPr>
            </w:pPr>
          </w:p>
        </w:tc>
        <w:tc>
          <w:tcPr>
            <w:tcW w:w="2268" w:type="dxa"/>
            <w:tcBorders>
              <w:bottom w:val="nil"/>
            </w:tcBorders>
          </w:tcPr>
          <w:p w14:paraId="3DF384B5" w14:textId="77777777" w:rsidR="00BD5BA5" w:rsidRPr="00352A1C" w:rsidRDefault="00BD5BA5" w:rsidP="00C63829">
            <w:pPr>
              <w:spacing w:after="0" w:line="240" w:lineRule="auto"/>
              <w:rPr>
                <w:bCs/>
                <w:lang w:val="kk-KZ"/>
              </w:rPr>
            </w:pPr>
          </w:p>
          <w:p w14:paraId="4E996529" w14:textId="3D6CE93A" w:rsidR="00BD5BA5" w:rsidRPr="00352A1C" w:rsidRDefault="00BD5BA5" w:rsidP="00C63829">
            <w:pPr>
              <w:pStyle w:val="HTML"/>
              <w:shd w:val="clear" w:color="auto" w:fill="FFFFFF" w:themeFill="background1"/>
              <w:rPr>
                <w:rFonts w:ascii="Times New Roman" w:hAnsi="Times New Roman" w:cs="Times New Roman"/>
                <w:bCs/>
                <w:sz w:val="24"/>
                <w:szCs w:val="24"/>
                <w:lang w:val="kk-KZ"/>
              </w:rPr>
            </w:pPr>
            <w:r w:rsidRPr="00352A1C">
              <w:rPr>
                <w:rStyle w:val="y2iqfc"/>
                <w:rFonts w:ascii="Times New Roman" w:eastAsiaTheme="minorEastAsia" w:hAnsi="Times New Roman" w:cs="Times New Roman"/>
                <w:bCs/>
                <w:sz w:val="24"/>
                <w:szCs w:val="24"/>
                <w:lang w:val="kk-KZ"/>
              </w:rPr>
              <w:t xml:space="preserve">Материалдық мәдениет объектілерінің көркемдік ерекшеліктерін </w:t>
            </w:r>
          </w:p>
        </w:tc>
      </w:tr>
    </w:tbl>
    <w:p w14:paraId="1DFB4FD6" w14:textId="77777777" w:rsidR="00C63829" w:rsidRPr="004B23A9" w:rsidRDefault="00C63829">
      <w:pPr>
        <w:rPr>
          <w:lang w:val="kk-KZ"/>
        </w:rPr>
      </w:pPr>
      <w:r w:rsidRPr="004B23A9">
        <w:rPr>
          <w:lang w:val="kk-KZ"/>
        </w:rPr>
        <w:br w:type="page"/>
      </w:r>
    </w:p>
    <w:p w14:paraId="26A1F257" w14:textId="6CFB6869" w:rsidR="00C63829" w:rsidRDefault="00C63829" w:rsidP="00C63829">
      <w:pPr>
        <w:spacing w:after="0" w:line="240" w:lineRule="auto"/>
        <w:rPr>
          <w:rFonts w:ascii="Times New Roman" w:hAnsi="Times New Roman" w:cs="Times New Roman"/>
          <w:sz w:val="28"/>
          <w:szCs w:val="28"/>
          <w:lang w:val="kk-KZ"/>
        </w:rPr>
      </w:pPr>
      <w:r w:rsidRPr="00C63829">
        <w:rPr>
          <w:rFonts w:ascii="Times New Roman" w:hAnsi="Times New Roman" w:cs="Times New Roman"/>
          <w:sz w:val="28"/>
          <w:szCs w:val="28"/>
        </w:rPr>
        <w:lastRenderedPageBreak/>
        <w:t xml:space="preserve">Д 1 – </w:t>
      </w:r>
      <w:proofErr w:type="spellStart"/>
      <w:r w:rsidRPr="00C63829">
        <w:rPr>
          <w:rFonts w:ascii="Times New Roman" w:hAnsi="Times New Roman" w:cs="Times New Roman"/>
          <w:sz w:val="28"/>
          <w:szCs w:val="28"/>
        </w:rPr>
        <w:t>кестен</w:t>
      </w:r>
      <w:proofErr w:type="spellEnd"/>
      <w:r w:rsidRPr="00C63829">
        <w:rPr>
          <w:rFonts w:ascii="Times New Roman" w:hAnsi="Times New Roman" w:cs="Times New Roman"/>
          <w:sz w:val="28"/>
          <w:szCs w:val="28"/>
          <w:lang w:val="kk-KZ"/>
        </w:rPr>
        <w:t>ің  жалғасы</w:t>
      </w:r>
    </w:p>
    <w:p w14:paraId="7A02F56E" w14:textId="77777777" w:rsidR="00C63829" w:rsidRPr="00C63829" w:rsidRDefault="00C63829" w:rsidP="00C63829">
      <w:pPr>
        <w:spacing w:after="0" w:line="240" w:lineRule="auto"/>
        <w:rPr>
          <w:rFonts w:ascii="Times New Roman" w:hAnsi="Times New Roman" w:cs="Times New Roman"/>
          <w:sz w:val="28"/>
          <w:szCs w:val="28"/>
          <w:lang w:val="kk-KZ"/>
        </w:rPr>
      </w:pPr>
    </w:p>
    <w:tbl>
      <w:tblPr>
        <w:tblStyle w:val="aa"/>
        <w:tblW w:w="9639" w:type="dxa"/>
        <w:tblInd w:w="108" w:type="dxa"/>
        <w:tblLayout w:type="fixed"/>
        <w:tblLook w:val="04A0" w:firstRow="1" w:lastRow="0" w:firstColumn="1" w:lastColumn="0" w:noHBand="0" w:noVBand="1"/>
      </w:tblPr>
      <w:tblGrid>
        <w:gridCol w:w="5245"/>
        <w:gridCol w:w="2126"/>
        <w:gridCol w:w="2268"/>
      </w:tblGrid>
      <w:tr w:rsidR="00C63829" w:rsidRPr="00200831" w14:paraId="0157B862" w14:textId="77777777" w:rsidTr="00C63829">
        <w:trPr>
          <w:trHeight w:val="70"/>
        </w:trPr>
        <w:tc>
          <w:tcPr>
            <w:tcW w:w="5245" w:type="dxa"/>
            <w:tcBorders>
              <w:top w:val="single" w:sz="4" w:space="0" w:color="auto"/>
            </w:tcBorders>
          </w:tcPr>
          <w:p w14:paraId="58EA4ED3" w14:textId="49AE6FCE" w:rsidR="00C63829" w:rsidRPr="00352A1C" w:rsidRDefault="00C63829" w:rsidP="00C63829">
            <w:pPr>
              <w:pStyle w:val="HTML"/>
              <w:shd w:val="clear" w:color="auto" w:fill="FFFFFF" w:themeFill="background1"/>
              <w:jc w:val="center"/>
              <w:rPr>
                <w:rStyle w:val="y2iqfc"/>
                <w:rFonts w:ascii="Times New Roman" w:eastAsiaTheme="minorEastAsia" w:hAnsi="Times New Roman" w:cs="Times New Roman"/>
                <w:bCs/>
                <w:sz w:val="24"/>
                <w:szCs w:val="24"/>
                <w:lang w:val="kk-KZ"/>
              </w:rPr>
            </w:pPr>
            <w:r>
              <w:rPr>
                <w:rFonts w:ascii="Times New Roman" w:hAnsi="Times New Roman" w:cs="Times New Roman"/>
                <w:bCs/>
                <w:sz w:val="24"/>
                <w:szCs w:val="24"/>
                <w:lang w:val="kk-KZ"/>
              </w:rPr>
              <w:t>1</w:t>
            </w:r>
          </w:p>
        </w:tc>
        <w:tc>
          <w:tcPr>
            <w:tcW w:w="2126" w:type="dxa"/>
            <w:tcBorders>
              <w:top w:val="single" w:sz="4" w:space="0" w:color="auto"/>
            </w:tcBorders>
          </w:tcPr>
          <w:p w14:paraId="2FDEE6C5" w14:textId="440401EF" w:rsidR="00C63829" w:rsidRPr="00C63829" w:rsidRDefault="00C63829" w:rsidP="00C63829">
            <w:pPr>
              <w:spacing w:after="0" w:line="240" w:lineRule="auto"/>
              <w:jc w:val="center"/>
              <w:rPr>
                <w:rFonts w:ascii="Times New Roman" w:hAnsi="Times New Roman" w:cs="Times New Roman"/>
                <w:bCs/>
                <w:sz w:val="24"/>
                <w:szCs w:val="24"/>
                <w:lang w:val="kk-KZ"/>
              </w:rPr>
            </w:pPr>
            <w:r>
              <w:rPr>
                <w:rFonts w:ascii="Times New Roman" w:hAnsi="Times New Roman" w:cs="Times New Roman"/>
                <w:bCs/>
                <w:sz w:val="24"/>
                <w:szCs w:val="24"/>
              </w:rPr>
              <w:t>2</w:t>
            </w:r>
          </w:p>
        </w:tc>
        <w:tc>
          <w:tcPr>
            <w:tcW w:w="2268" w:type="dxa"/>
            <w:tcBorders>
              <w:top w:val="single" w:sz="4" w:space="0" w:color="auto"/>
            </w:tcBorders>
          </w:tcPr>
          <w:p w14:paraId="1547DF8C" w14:textId="68CB0E54" w:rsidR="00C63829" w:rsidRPr="00352A1C" w:rsidRDefault="00C63829" w:rsidP="00C63829">
            <w:pPr>
              <w:pStyle w:val="HTML"/>
              <w:shd w:val="clear" w:color="auto" w:fill="FFFFFF" w:themeFill="background1"/>
              <w:jc w:val="center"/>
              <w:rPr>
                <w:rStyle w:val="y2iqfc"/>
                <w:rFonts w:ascii="Times New Roman" w:eastAsiaTheme="minorEastAsia" w:hAnsi="Times New Roman" w:cs="Times New Roman"/>
                <w:bCs/>
                <w:sz w:val="24"/>
                <w:szCs w:val="24"/>
                <w:lang w:val="kk-KZ"/>
              </w:rPr>
            </w:pPr>
            <w:r>
              <w:rPr>
                <w:rStyle w:val="y2iqfc"/>
                <w:rFonts w:ascii="Times New Roman" w:eastAsiaTheme="minorEastAsia" w:hAnsi="Times New Roman" w:cs="Times New Roman"/>
                <w:bCs/>
                <w:sz w:val="24"/>
                <w:szCs w:val="24"/>
                <w:lang w:val="kk-KZ"/>
              </w:rPr>
              <w:t>3</w:t>
            </w:r>
          </w:p>
        </w:tc>
      </w:tr>
      <w:tr w:rsidR="00C63829" w:rsidRPr="00200831" w14:paraId="19126715" w14:textId="77777777" w:rsidTr="00C63829">
        <w:trPr>
          <w:trHeight w:val="1707"/>
        </w:trPr>
        <w:tc>
          <w:tcPr>
            <w:tcW w:w="5245" w:type="dxa"/>
            <w:tcBorders>
              <w:top w:val="single" w:sz="4" w:space="0" w:color="auto"/>
            </w:tcBorders>
          </w:tcPr>
          <w:p w14:paraId="680AF70A" w14:textId="163C2F9D" w:rsidR="00C63829" w:rsidRPr="00352A1C" w:rsidRDefault="00C63829" w:rsidP="00C63829">
            <w:pPr>
              <w:pStyle w:val="HTML"/>
              <w:shd w:val="clear" w:color="auto" w:fill="FFFFFF" w:themeFill="background1"/>
              <w:rPr>
                <w:rStyle w:val="y2iqfc"/>
                <w:rFonts w:ascii="Times New Roman" w:eastAsiaTheme="minorEastAsia" w:hAnsi="Times New Roman" w:cs="Times New Roman"/>
                <w:bCs/>
                <w:sz w:val="24"/>
                <w:szCs w:val="24"/>
                <w:lang w:val="kk-KZ"/>
              </w:rPr>
            </w:pPr>
            <w:r w:rsidRPr="00352A1C">
              <w:rPr>
                <w:rStyle w:val="y2iqfc"/>
                <w:rFonts w:ascii="Times New Roman" w:eastAsiaTheme="minorEastAsia" w:hAnsi="Times New Roman" w:cs="Times New Roman"/>
                <w:bCs/>
                <w:sz w:val="24"/>
                <w:szCs w:val="24"/>
                <w:lang w:val="kk-KZ"/>
              </w:rPr>
              <w:t>2 жаттығу. Қазақстанның этнокөркемдік мәдениетінің айқын көрсетілген мотивтері бар натюрморт композициясын жасау.</w:t>
            </w:r>
          </w:p>
          <w:p w14:paraId="3CA7D8EE" w14:textId="77777777" w:rsidR="00C63829" w:rsidRPr="00352A1C" w:rsidRDefault="00C63829" w:rsidP="00C63829">
            <w:pPr>
              <w:pStyle w:val="HTML"/>
              <w:shd w:val="clear" w:color="auto" w:fill="FFFFFF" w:themeFill="background1"/>
              <w:rPr>
                <w:rStyle w:val="y2iqfc"/>
                <w:rFonts w:ascii="Times New Roman" w:eastAsiaTheme="minorEastAsia" w:hAnsi="Times New Roman" w:cs="Times New Roman"/>
                <w:bCs/>
                <w:sz w:val="24"/>
                <w:szCs w:val="24"/>
                <w:lang w:val="kk-KZ"/>
              </w:rPr>
            </w:pPr>
            <w:r w:rsidRPr="00352A1C">
              <w:rPr>
                <w:rStyle w:val="y2iqfc"/>
                <w:rFonts w:ascii="Times New Roman" w:eastAsiaTheme="minorEastAsia" w:hAnsi="Times New Roman" w:cs="Times New Roman"/>
                <w:bCs/>
                <w:sz w:val="24"/>
                <w:szCs w:val="24"/>
                <w:lang w:val="kk-KZ"/>
              </w:rPr>
              <w:t>3 жаттығу. Интерьер элементтері бар натюрморт композициясына арналған түсті және тондық шешім</w:t>
            </w:r>
          </w:p>
        </w:tc>
        <w:tc>
          <w:tcPr>
            <w:tcW w:w="2126" w:type="dxa"/>
            <w:tcBorders>
              <w:top w:val="single" w:sz="4" w:space="0" w:color="auto"/>
            </w:tcBorders>
          </w:tcPr>
          <w:p w14:paraId="0E39F64F" w14:textId="77777777" w:rsidR="00C63829" w:rsidRPr="00C63829" w:rsidRDefault="00C63829" w:rsidP="00C63829">
            <w:pPr>
              <w:spacing w:after="0" w:line="240" w:lineRule="auto"/>
              <w:rPr>
                <w:rFonts w:ascii="Times New Roman" w:hAnsi="Times New Roman" w:cs="Times New Roman"/>
                <w:bCs/>
                <w:sz w:val="24"/>
                <w:szCs w:val="24"/>
                <w:lang w:val="kk-KZ"/>
              </w:rPr>
            </w:pPr>
          </w:p>
        </w:tc>
        <w:tc>
          <w:tcPr>
            <w:tcW w:w="2268" w:type="dxa"/>
            <w:tcBorders>
              <w:top w:val="single" w:sz="4" w:space="0" w:color="auto"/>
            </w:tcBorders>
          </w:tcPr>
          <w:p w14:paraId="5E6E02C3" w14:textId="77777777" w:rsidR="00C63829" w:rsidRPr="00352A1C" w:rsidRDefault="00C63829" w:rsidP="00C63829">
            <w:pPr>
              <w:pStyle w:val="HTML"/>
              <w:shd w:val="clear" w:color="auto" w:fill="FFFFFF" w:themeFill="background1"/>
              <w:rPr>
                <w:rFonts w:ascii="Times New Roman" w:hAnsi="Times New Roman" w:cs="Times New Roman"/>
                <w:bCs/>
                <w:sz w:val="24"/>
                <w:szCs w:val="24"/>
                <w:lang w:val="kk-KZ"/>
              </w:rPr>
            </w:pPr>
            <w:r w:rsidRPr="00352A1C">
              <w:rPr>
                <w:rStyle w:val="y2iqfc"/>
                <w:rFonts w:ascii="Times New Roman" w:eastAsiaTheme="minorEastAsia" w:hAnsi="Times New Roman" w:cs="Times New Roman"/>
                <w:bCs/>
                <w:sz w:val="24"/>
                <w:szCs w:val="24"/>
                <w:lang w:val="kk-KZ"/>
              </w:rPr>
              <w:t>зерттеу</w:t>
            </w:r>
          </w:p>
          <w:p w14:paraId="60AAF1FD" w14:textId="77777777" w:rsidR="00C63829" w:rsidRPr="00352A1C" w:rsidRDefault="00C63829" w:rsidP="00C63829">
            <w:pPr>
              <w:spacing w:after="0" w:line="240" w:lineRule="auto"/>
              <w:rPr>
                <w:bCs/>
                <w:lang w:val="kk-KZ"/>
              </w:rPr>
            </w:pPr>
          </w:p>
        </w:tc>
      </w:tr>
      <w:tr w:rsidR="00C63829" w:rsidRPr="00B50C48" w14:paraId="55EA293F" w14:textId="77777777" w:rsidTr="00C63829">
        <w:trPr>
          <w:trHeight w:val="419"/>
        </w:trPr>
        <w:tc>
          <w:tcPr>
            <w:tcW w:w="5245" w:type="dxa"/>
          </w:tcPr>
          <w:p w14:paraId="13BBF15C" w14:textId="77777777" w:rsidR="00C63829" w:rsidRPr="00352A1C" w:rsidRDefault="00C63829" w:rsidP="00C63829">
            <w:pPr>
              <w:pStyle w:val="HTML"/>
              <w:shd w:val="clear" w:color="auto" w:fill="FFFFFF" w:themeFill="background1"/>
              <w:rPr>
                <w:rStyle w:val="y2iqfc"/>
                <w:rFonts w:ascii="Times New Roman" w:eastAsiaTheme="minorEastAsia" w:hAnsi="Times New Roman" w:cs="Times New Roman"/>
                <w:bCs/>
                <w:sz w:val="24"/>
                <w:szCs w:val="24"/>
                <w:lang w:val="kk-KZ"/>
              </w:rPr>
            </w:pPr>
            <w:r w:rsidRPr="00352A1C">
              <w:rPr>
                <w:rStyle w:val="y2iqfc"/>
                <w:rFonts w:ascii="Times New Roman" w:eastAsiaTheme="minorEastAsia" w:hAnsi="Times New Roman" w:cs="Times New Roman"/>
                <w:bCs/>
                <w:sz w:val="24"/>
                <w:szCs w:val="24"/>
                <w:lang w:val="kk-KZ"/>
              </w:rPr>
              <w:t>IV. Тапсырма Ұлттық нақыштар мен бейнелік ассоциацияларға негізделген «Этнос философиясы» сәндік пейзаж.</w:t>
            </w:r>
          </w:p>
          <w:p w14:paraId="2C2715E3" w14:textId="77777777" w:rsidR="00C63829" w:rsidRPr="00352A1C" w:rsidRDefault="00C63829" w:rsidP="00C63829">
            <w:pPr>
              <w:pStyle w:val="HTML"/>
              <w:shd w:val="clear" w:color="auto" w:fill="FFFFFF" w:themeFill="background1"/>
              <w:rPr>
                <w:rStyle w:val="y2iqfc"/>
                <w:rFonts w:ascii="Times New Roman" w:eastAsiaTheme="minorEastAsia" w:hAnsi="Times New Roman" w:cs="Times New Roman"/>
                <w:bCs/>
                <w:sz w:val="24"/>
                <w:szCs w:val="24"/>
                <w:lang w:val="kk-KZ"/>
              </w:rPr>
            </w:pPr>
            <w:r w:rsidRPr="00352A1C">
              <w:rPr>
                <w:rStyle w:val="y2iqfc"/>
                <w:rFonts w:ascii="Times New Roman" w:eastAsiaTheme="minorEastAsia" w:hAnsi="Times New Roman" w:cs="Times New Roman"/>
                <w:bCs/>
                <w:sz w:val="24"/>
                <w:szCs w:val="24"/>
                <w:lang w:val="kk-KZ"/>
              </w:rPr>
              <w:t>1 жаттығу. Ағаштың символдық бейнесін іздеу және жасау. Ағаш әлемдік дәстүрдің орталық символдарының бірі ретінде (стилизация, деформация және кеңістіктің шартты тегіс шешімін пайдалану).</w:t>
            </w:r>
          </w:p>
          <w:p w14:paraId="727F7988" w14:textId="77777777" w:rsidR="00C63829" w:rsidRPr="00352A1C" w:rsidRDefault="00C63829" w:rsidP="00C63829">
            <w:pPr>
              <w:pStyle w:val="HTML"/>
              <w:shd w:val="clear" w:color="auto" w:fill="FFFFFF" w:themeFill="background1"/>
              <w:rPr>
                <w:rStyle w:val="y2iqfc"/>
                <w:rFonts w:ascii="Times New Roman" w:eastAsiaTheme="minorEastAsia" w:hAnsi="Times New Roman" w:cs="Times New Roman"/>
                <w:bCs/>
                <w:sz w:val="24"/>
                <w:szCs w:val="24"/>
                <w:lang w:val="kk-KZ"/>
              </w:rPr>
            </w:pPr>
            <w:r w:rsidRPr="00352A1C">
              <w:rPr>
                <w:rStyle w:val="y2iqfc"/>
                <w:rFonts w:ascii="Times New Roman" w:eastAsiaTheme="minorEastAsia" w:hAnsi="Times New Roman" w:cs="Times New Roman"/>
                <w:bCs/>
                <w:sz w:val="24"/>
                <w:szCs w:val="24"/>
                <w:lang w:val="kk-KZ"/>
              </w:rPr>
              <w:t>2 жаттығу. Халықтар мәдениетіндегі гүлденген табиғат пен туған жер бейнесі.</w:t>
            </w:r>
          </w:p>
          <w:p w14:paraId="1F664EF8" w14:textId="77777777" w:rsidR="00C63829" w:rsidRPr="00352A1C" w:rsidRDefault="00C63829" w:rsidP="00C63829">
            <w:pPr>
              <w:pStyle w:val="HTML"/>
              <w:shd w:val="clear" w:color="auto" w:fill="FFFFFF" w:themeFill="background1"/>
              <w:rPr>
                <w:rFonts w:ascii="inherit" w:hAnsi="inherit"/>
                <w:bCs/>
                <w:sz w:val="42"/>
                <w:szCs w:val="42"/>
                <w:lang w:val="kk-KZ"/>
              </w:rPr>
            </w:pPr>
            <w:r w:rsidRPr="00352A1C">
              <w:rPr>
                <w:rStyle w:val="y2iqfc"/>
                <w:rFonts w:ascii="Times New Roman" w:eastAsiaTheme="minorEastAsia" w:hAnsi="Times New Roman" w:cs="Times New Roman"/>
                <w:bCs/>
                <w:sz w:val="24"/>
                <w:szCs w:val="24"/>
                <w:lang w:val="kk-KZ"/>
              </w:rPr>
              <w:t>3 жаттығу. Сәндік композициядағы бейнелеу құралдары (ашық және қара дақтардың арақатынасы, түс қатынасы, сызық, пішін) және олардың пейзаж жасаудағы рөлі).</w:t>
            </w:r>
          </w:p>
        </w:tc>
        <w:tc>
          <w:tcPr>
            <w:tcW w:w="2126" w:type="dxa"/>
          </w:tcPr>
          <w:p w14:paraId="32F03D9C" w14:textId="77777777" w:rsidR="00C63829" w:rsidRPr="00352A1C" w:rsidRDefault="00C63829" w:rsidP="00C63829">
            <w:pPr>
              <w:spacing w:after="0" w:line="240" w:lineRule="auto"/>
              <w:rPr>
                <w:rFonts w:ascii="Times New Roman" w:hAnsi="Times New Roman" w:cs="Times New Roman"/>
                <w:bCs/>
                <w:sz w:val="24"/>
                <w:szCs w:val="24"/>
                <w:lang w:val="kk-KZ"/>
              </w:rPr>
            </w:pPr>
            <w:r w:rsidRPr="00352A1C">
              <w:rPr>
                <w:rFonts w:ascii="Times New Roman" w:hAnsi="Times New Roman" w:cs="Times New Roman"/>
                <w:bCs/>
                <w:sz w:val="24"/>
                <w:szCs w:val="24"/>
                <w:lang w:val="kk-KZ"/>
              </w:rPr>
              <w:t>Репродуктивті</w:t>
            </w:r>
          </w:p>
          <w:p w14:paraId="45786862" w14:textId="77777777" w:rsidR="00C63829" w:rsidRPr="00352A1C" w:rsidRDefault="00C63829" w:rsidP="00C63829">
            <w:pPr>
              <w:spacing w:after="0" w:line="240" w:lineRule="auto"/>
              <w:rPr>
                <w:rFonts w:ascii="Times New Roman" w:hAnsi="Times New Roman" w:cs="Times New Roman"/>
                <w:bCs/>
                <w:sz w:val="24"/>
                <w:szCs w:val="24"/>
                <w:lang w:val="kk-KZ"/>
              </w:rPr>
            </w:pPr>
            <w:r w:rsidRPr="00352A1C">
              <w:rPr>
                <w:rFonts w:ascii="Times New Roman" w:hAnsi="Times New Roman" w:cs="Times New Roman"/>
                <w:bCs/>
                <w:sz w:val="24"/>
                <w:szCs w:val="24"/>
                <w:lang w:val="kk-KZ"/>
              </w:rPr>
              <w:t>Жобалық</w:t>
            </w:r>
          </w:p>
          <w:p w14:paraId="374941DB" w14:textId="77777777" w:rsidR="00C63829" w:rsidRPr="00352A1C" w:rsidRDefault="00C63829" w:rsidP="00C63829">
            <w:pPr>
              <w:spacing w:after="0" w:line="240" w:lineRule="auto"/>
              <w:rPr>
                <w:rFonts w:ascii="Times New Roman" w:hAnsi="Times New Roman" w:cs="Times New Roman"/>
                <w:bCs/>
                <w:sz w:val="24"/>
                <w:szCs w:val="24"/>
                <w:lang w:val="kk-KZ"/>
              </w:rPr>
            </w:pPr>
            <w:r w:rsidRPr="00352A1C">
              <w:rPr>
                <w:rFonts w:ascii="Times New Roman" w:hAnsi="Times New Roman" w:cs="Times New Roman"/>
                <w:bCs/>
                <w:sz w:val="24"/>
                <w:szCs w:val="24"/>
                <w:lang w:val="kk-KZ"/>
              </w:rPr>
              <w:t xml:space="preserve">Шығармашылық </w:t>
            </w:r>
          </w:p>
          <w:p w14:paraId="107048A0" w14:textId="77777777" w:rsidR="00C63829" w:rsidRPr="00352A1C" w:rsidRDefault="00C63829" w:rsidP="00C63829">
            <w:pPr>
              <w:spacing w:after="0" w:line="240" w:lineRule="auto"/>
              <w:rPr>
                <w:bCs/>
                <w:lang w:val="kk-KZ"/>
              </w:rPr>
            </w:pPr>
          </w:p>
          <w:p w14:paraId="3E9EE257" w14:textId="77777777" w:rsidR="00C63829" w:rsidRPr="00352A1C" w:rsidRDefault="00C63829" w:rsidP="00C63829">
            <w:pPr>
              <w:spacing w:after="0" w:line="240" w:lineRule="auto"/>
              <w:rPr>
                <w:bCs/>
                <w:lang w:val="kk-KZ"/>
              </w:rPr>
            </w:pPr>
          </w:p>
          <w:p w14:paraId="705DF0A1" w14:textId="77777777" w:rsidR="00C63829" w:rsidRPr="00352A1C" w:rsidRDefault="00C63829" w:rsidP="00C63829">
            <w:pPr>
              <w:spacing w:after="0" w:line="240" w:lineRule="auto"/>
              <w:rPr>
                <w:bCs/>
                <w:lang w:val="kk-KZ"/>
              </w:rPr>
            </w:pPr>
          </w:p>
          <w:p w14:paraId="5EE54633" w14:textId="77777777" w:rsidR="00C63829" w:rsidRPr="00352A1C" w:rsidRDefault="00C63829" w:rsidP="00C63829">
            <w:pPr>
              <w:spacing w:after="0" w:line="240" w:lineRule="auto"/>
              <w:rPr>
                <w:bCs/>
                <w:lang w:val="kk-KZ"/>
              </w:rPr>
            </w:pPr>
          </w:p>
          <w:p w14:paraId="56EEC534" w14:textId="77777777" w:rsidR="00C63829" w:rsidRPr="00352A1C" w:rsidRDefault="00C63829" w:rsidP="00C63829">
            <w:pPr>
              <w:spacing w:after="0" w:line="240" w:lineRule="auto"/>
              <w:rPr>
                <w:rFonts w:ascii="Times New Roman" w:hAnsi="Times New Roman" w:cs="Times New Roman"/>
                <w:bCs/>
                <w:sz w:val="24"/>
                <w:szCs w:val="24"/>
                <w:lang w:val="kk-KZ"/>
              </w:rPr>
            </w:pPr>
          </w:p>
        </w:tc>
        <w:tc>
          <w:tcPr>
            <w:tcW w:w="2268" w:type="dxa"/>
            <w:shd w:val="clear" w:color="auto" w:fill="FFFFFF" w:themeFill="background1"/>
          </w:tcPr>
          <w:p w14:paraId="211050B5" w14:textId="77777777" w:rsidR="00C63829" w:rsidRPr="00352A1C" w:rsidRDefault="00C63829" w:rsidP="00C63829">
            <w:pPr>
              <w:spacing w:after="0" w:line="240" w:lineRule="auto"/>
              <w:rPr>
                <w:bCs/>
                <w:lang w:val="kk-KZ"/>
              </w:rPr>
            </w:pPr>
          </w:p>
          <w:p w14:paraId="09F4EA0D" w14:textId="77777777" w:rsidR="00C63829" w:rsidRPr="00352A1C" w:rsidRDefault="00C63829" w:rsidP="00C63829">
            <w:pPr>
              <w:pStyle w:val="HTML"/>
              <w:shd w:val="clear" w:color="auto" w:fill="FFFFFF" w:themeFill="background1"/>
              <w:rPr>
                <w:rFonts w:ascii="Times New Roman" w:hAnsi="Times New Roman" w:cs="Times New Roman"/>
                <w:bCs/>
                <w:sz w:val="24"/>
                <w:szCs w:val="24"/>
                <w:lang w:val="kk-KZ"/>
              </w:rPr>
            </w:pPr>
            <w:r w:rsidRPr="00352A1C">
              <w:rPr>
                <w:rStyle w:val="y2iqfc"/>
                <w:rFonts w:ascii="Times New Roman" w:eastAsiaTheme="minorEastAsia" w:hAnsi="Times New Roman" w:cs="Times New Roman"/>
                <w:bCs/>
                <w:sz w:val="24"/>
                <w:szCs w:val="24"/>
                <w:shd w:val="clear" w:color="auto" w:fill="FFFFFF" w:themeFill="background1"/>
                <w:lang w:val="kk-KZ"/>
              </w:rPr>
              <w:t>Түрлі қазақ халықының  мәдениетіндегі сәндік композиция мен таңбалардың ерекшеліктерін зерттеу</w:t>
            </w:r>
          </w:p>
          <w:p w14:paraId="13C3B457" w14:textId="77777777" w:rsidR="00C63829" w:rsidRPr="00352A1C" w:rsidRDefault="00C63829" w:rsidP="00C63829">
            <w:pPr>
              <w:spacing w:after="0" w:line="240" w:lineRule="auto"/>
              <w:rPr>
                <w:rFonts w:ascii="Times New Roman" w:hAnsi="Times New Roman" w:cs="Times New Roman"/>
                <w:bCs/>
                <w:sz w:val="24"/>
                <w:szCs w:val="24"/>
                <w:lang w:val="kk-KZ"/>
              </w:rPr>
            </w:pPr>
          </w:p>
        </w:tc>
      </w:tr>
      <w:tr w:rsidR="00C63829" w:rsidRPr="00B50C48" w14:paraId="5D24D59B" w14:textId="77777777" w:rsidTr="00C63829">
        <w:trPr>
          <w:trHeight w:val="5105"/>
        </w:trPr>
        <w:tc>
          <w:tcPr>
            <w:tcW w:w="5245" w:type="dxa"/>
          </w:tcPr>
          <w:p w14:paraId="6D099C39" w14:textId="77777777" w:rsidR="00C63829" w:rsidRPr="00352A1C" w:rsidRDefault="00C63829" w:rsidP="00C63829">
            <w:pPr>
              <w:pStyle w:val="HTML"/>
              <w:shd w:val="clear" w:color="auto" w:fill="FFFFFF" w:themeFill="background1"/>
              <w:rPr>
                <w:rStyle w:val="y2iqfc"/>
                <w:rFonts w:ascii="Times New Roman" w:eastAsiaTheme="minorEastAsia" w:hAnsi="Times New Roman" w:cs="Times New Roman"/>
                <w:bCs/>
                <w:sz w:val="24"/>
                <w:szCs w:val="24"/>
                <w:lang w:val="kk-KZ"/>
              </w:rPr>
            </w:pPr>
            <w:r w:rsidRPr="00352A1C">
              <w:rPr>
                <w:rStyle w:val="y2iqfc"/>
                <w:rFonts w:ascii="Times New Roman" w:eastAsiaTheme="minorEastAsia" w:hAnsi="Times New Roman" w:cs="Times New Roman"/>
                <w:bCs/>
                <w:sz w:val="24"/>
                <w:szCs w:val="24"/>
                <w:lang w:val="kk-KZ"/>
              </w:rPr>
              <w:t>V. Қорытынды тапсырма: «Этнос философиясы» қорытынды сюжеттік композициясын құру.</w:t>
            </w:r>
          </w:p>
          <w:p w14:paraId="24BB2E5F" w14:textId="77777777" w:rsidR="00C63829" w:rsidRPr="00352A1C" w:rsidRDefault="00C63829" w:rsidP="00C63829">
            <w:pPr>
              <w:pStyle w:val="HTML"/>
              <w:shd w:val="clear" w:color="auto" w:fill="FFFFFF" w:themeFill="background1"/>
              <w:rPr>
                <w:rStyle w:val="y2iqfc"/>
                <w:rFonts w:ascii="Times New Roman" w:eastAsiaTheme="minorEastAsia" w:hAnsi="Times New Roman" w:cs="Times New Roman"/>
                <w:bCs/>
                <w:sz w:val="24"/>
                <w:szCs w:val="24"/>
                <w:lang w:val="kk-KZ"/>
              </w:rPr>
            </w:pPr>
            <w:r w:rsidRPr="00352A1C">
              <w:rPr>
                <w:rStyle w:val="y2iqfc"/>
                <w:rFonts w:ascii="Times New Roman" w:eastAsiaTheme="minorEastAsia" w:hAnsi="Times New Roman" w:cs="Times New Roman"/>
                <w:bCs/>
                <w:sz w:val="24"/>
                <w:szCs w:val="24"/>
                <w:lang w:val="kk-KZ"/>
              </w:rPr>
              <w:t>1 жаттығу. Халықтар өнеріндегі әйел бейнелері (графика  өнерінің әртүрлі түрлерін техникалары мен құралдарын қолдана отырып).</w:t>
            </w:r>
          </w:p>
          <w:p w14:paraId="3BEEA923" w14:textId="77777777" w:rsidR="00C63829" w:rsidRPr="00352A1C" w:rsidRDefault="00C63829" w:rsidP="00C63829">
            <w:pPr>
              <w:pStyle w:val="HTML"/>
              <w:shd w:val="clear" w:color="auto" w:fill="FFFFFF" w:themeFill="background1"/>
              <w:rPr>
                <w:rStyle w:val="y2iqfc"/>
                <w:rFonts w:ascii="Times New Roman" w:eastAsiaTheme="minorEastAsia" w:hAnsi="Times New Roman" w:cs="Times New Roman"/>
                <w:bCs/>
                <w:sz w:val="24"/>
                <w:szCs w:val="24"/>
                <w:lang w:val="kk-KZ"/>
              </w:rPr>
            </w:pPr>
            <w:r w:rsidRPr="00352A1C">
              <w:rPr>
                <w:rStyle w:val="y2iqfc"/>
                <w:rFonts w:ascii="Times New Roman" w:eastAsiaTheme="minorEastAsia" w:hAnsi="Times New Roman" w:cs="Times New Roman"/>
                <w:bCs/>
                <w:sz w:val="24"/>
                <w:szCs w:val="24"/>
                <w:lang w:val="kk-KZ"/>
              </w:rPr>
              <w:t>2 жаттығу. Қазақ  мәдениетіндегі Жануар мен Құстың ( Грифун, Бүркіт,Лашын, Қаршыға, Қарлығаш, Аққу және қаздар) символдық бейнесін іздеу және жасау.</w:t>
            </w:r>
          </w:p>
          <w:p w14:paraId="4DDB6726" w14:textId="77777777" w:rsidR="00C63829" w:rsidRPr="00352A1C" w:rsidRDefault="00C63829" w:rsidP="00C63829">
            <w:pPr>
              <w:pStyle w:val="HTML"/>
              <w:shd w:val="clear" w:color="auto" w:fill="FFFFFF" w:themeFill="background1"/>
              <w:rPr>
                <w:rStyle w:val="y2iqfc"/>
                <w:rFonts w:ascii="Times New Roman" w:eastAsiaTheme="minorEastAsia" w:hAnsi="Times New Roman" w:cs="Times New Roman"/>
                <w:bCs/>
                <w:sz w:val="24"/>
                <w:szCs w:val="24"/>
                <w:lang w:val="kk-KZ"/>
              </w:rPr>
            </w:pPr>
            <w:r w:rsidRPr="00352A1C">
              <w:rPr>
                <w:rStyle w:val="y2iqfc"/>
                <w:rFonts w:ascii="Times New Roman" w:eastAsiaTheme="minorEastAsia" w:hAnsi="Times New Roman" w:cs="Times New Roman"/>
                <w:bCs/>
                <w:sz w:val="24"/>
                <w:szCs w:val="24"/>
                <w:lang w:val="kk-KZ"/>
              </w:rPr>
              <w:t>3 жаттығу. Табиғи мотивтер. Шындық объектілеріне негізделген формаларды стильдеу мен жалпылауды қолдану.</w:t>
            </w:r>
          </w:p>
          <w:p w14:paraId="29904A0F" w14:textId="1DA520AD" w:rsidR="00C63829" w:rsidRPr="00352A1C" w:rsidRDefault="00C63829" w:rsidP="00C63829">
            <w:pPr>
              <w:pStyle w:val="HTML"/>
              <w:shd w:val="clear" w:color="auto" w:fill="FFFFFF" w:themeFill="background1"/>
              <w:rPr>
                <w:rFonts w:ascii="Times New Roman" w:hAnsi="Times New Roman" w:cs="Times New Roman"/>
                <w:bCs/>
                <w:color w:val="FF0000"/>
                <w:sz w:val="24"/>
                <w:szCs w:val="24"/>
                <w:lang w:val="kk-KZ"/>
              </w:rPr>
            </w:pPr>
            <w:r w:rsidRPr="00352A1C">
              <w:rPr>
                <w:rStyle w:val="y2iqfc"/>
                <w:rFonts w:ascii="Times New Roman" w:eastAsiaTheme="minorEastAsia" w:hAnsi="Times New Roman" w:cs="Times New Roman"/>
                <w:bCs/>
                <w:sz w:val="24"/>
                <w:szCs w:val="24"/>
                <w:lang w:val="kk-KZ"/>
              </w:rPr>
              <w:t>Сәндік композицияны құру ережелері мен тәсілдерін ескере отырып, композиция тұжырымдамасын әзірлеу: шартты жазық әдістерді қолдану, парақ кеңістігінің жазық шешімін ұйымдастыру әдістері, сюжеттің сәндік-ритмикалық негізін анықтау, табиғатты стильдеу және геометризациялау</w:t>
            </w:r>
            <w:r w:rsidRPr="00352A1C">
              <w:rPr>
                <w:rStyle w:val="y2iqfc"/>
                <w:rFonts w:ascii="Times New Roman" w:eastAsiaTheme="minorEastAsia" w:hAnsi="Times New Roman" w:cs="Times New Roman"/>
                <w:bCs/>
                <w:color w:val="FF0000"/>
                <w:sz w:val="24"/>
                <w:szCs w:val="24"/>
                <w:lang w:val="kk-KZ"/>
              </w:rPr>
              <w:t>.</w:t>
            </w:r>
          </w:p>
        </w:tc>
        <w:tc>
          <w:tcPr>
            <w:tcW w:w="2126" w:type="dxa"/>
          </w:tcPr>
          <w:p w14:paraId="1F75F2C0" w14:textId="77777777" w:rsidR="00C63829" w:rsidRPr="00352A1C" w:rsidRDefault="00C63829" w:rsidP="00C63829">
            <w:pPr>
              <w:spacing w:after="0" w:line="240" w:lineRule="auto"/>
              <w:rPr>
                <w:rFonts w:ascii="Times New Roman" w:hAnsi="Times New Roman" w:cs="Times New Roman"/>
                <w:bCs/>
                <w:sz w:val="24"/>
                <w:szCs w:val="24"/>
                <w:lang w:val="kk-KZ"/>
              </w:rPr>
            </w:pPr>
            <w:r w:rsidRPr="00352A1C">
              <w:rPr>
                <w:rFonts w:ascii="Times New Roman" w:hAnsi="Times New Roman" w:cs="Times New Roman"/>
                <w:bCs/>
                <w:sz w:val="24"/>
                <w:szCs w:val="24"/>
                <w:lang w:val="kk-KZ"/>
              </w:rPr>
              <w:t>Репродуктивті</w:t>
            </w:r>
          </w:p>
          <w:p w14:paraId="0AEE664D" w14:textId="77777777" w:rsidR="00C63829" w:rsidRPr="00352A1C" w:rsidRDefault="00C63829" w:rsidP="00C63829">
            <w:pPr>
              <w:spacing w:after="0" w:line="240" w:lineRule="auto"/>
              <w:rPr>
                <w:rFonts w:ascii="Times New Roman" w:hAnsi="Times New Roman" w:cs="Times New Roman"/>
                <w:bCs/>
                <w:sz w:val="24"/>
                <w:szCs w:val="24"/>
                <w:lang w:val="kk-KZ"/>
              </w:rPr>
            </w:pPr>
            <w:r w:rsidRPr="00352A1C">
              <w:rPr>
                <w:rFonts w:ascii="Times New Roman" w:hAnsi="Times New Roman" w:cs="Times New Roman"/>
                <w:bCs/>
                <w:sz w:val="24"/>
                <w:szCs w:val="24"/>
                <w:lang w:val="kk-KZ"/>
              </w:rPr>
              <w:t>Жобалық</w:t>
            </w:r>
          </w:p>
          <w:p w14:paraId="76D75470" w14:textId="77777777" w:rsidR="00C63829" w:rsidRPr="00352A1C" w:rsidRDefault="00C63829" w:rsidP="00C63829">
            <w:pPr>
              <w:spacing w:after="0" w:line="240" w:lineRule="auto"/>
              <w:rPr>
                <w:rFonts w:ascii="Times New Roman" w:hAnsi="Times New Roman" w:cs="Times New Roman"/>
                <w:bCs/>
                <w:sz w:val="24"/>
                <w:szCs w:val="24"/>
                <w:lang w:val="kk-KZ"/>
              </w:rPr>
            </w:pPr>
            <w:r w:rsidRPr="00352A1C">
              <w:rPr>
                <w:rFonts w:ascii="Times New Roman" w:hAnsi="Times New Roman" w:cs="Times New Roman"/>
                <w:bCs/>
                <w:sz w:val="24"/>
                <w:szCs w:val="24"/>
                <w:lang w:val="kk-KZ"/>
              </w:rPr>
              <w:t xml:space="preserve">Шығармашылық </w:t>
            </w:r>
          </w:p>
          <w:p w14:paraId="3DCF3CEE" w14:textId="77777777" w:rsidR="00C63829" w:rsidRPr="00352A1C" w:rsidRDefault="00C63829" w:rsidP="00C63829">
            <w:pPr>
              <w:spacing w:after="0" w:line="240" w:lineRule="auto"/>
              <w:rPr>
                <w:bCs/>
              </w:rPr>
            </w:pPr>
          </w:p>
          <w:p w14:paraId="5261540C" w14:textId="77777777" w:rsidR="00C63829" w:rsidRPr="00352A1C" w:rsidRDefault="00C63829" w:rsidP="00C63829">
            <w:pPr>
              <w:spacing w:after="0" w:line="240" w:lineRule="auto"/>
              <w:rPr>
                <w:bCs/>
              </w:rPr>
            </w:pPr>
          </w:p>
          <w:p w14:paraId="2167708E" w14:textId="77777777" w:rsidR="00C63829" w:rsidRPr="00352A1C" w:rsidRDefault="00C63829" w:rsidP="00C63829">
            <w:pPr>
              <w:spacing w:after="0" w:line="240" w:lineRule="auto"/>
              <w:rPr>
                <w:bCs/>
                <w:lang w:val="kk-KZ"/>
              </w:rPr>
            </w:pPr>
          </w:p>
          <w:p w14:paraId="35A77F5C" w14:textId="479AED52" w:rsidR="00C63829" w:rsidRPr="00352A1C" w:rsidRDefault="00C63829" w:rsidP="00C63829">
            <w:pPr>
              <w:spacing w:after="0" w:line="240" w:lineRule="auto"/>
              <w:rPr>
                <w:rFonts w:ascii="Times New Roman" w:hAnsi="Times New Roman" w:cs="Times New Roman"/>
                <w:bCs/>
                <w:sz w:val="24"/>
                <w:szCs w:val="24"/>
                <w:lang w:val="kk-KZ"/>
              </w:rPr>
            </w:pPr>
          </w:p>
        </w:tc>
        <w:tc>
          <w:tcPr>
            <w:tcW w:w="2268" w:type="dxa"/>
          </w:tcPr>
          <w:p w14:paraId="10182C0A" w14:textId="77777777" w:rsidR="00C63829" w:rsidRPr="00352A1C" w:rsidRDefault="00C63829" w:rsidP="00C63829">
            <w:pPr>
              <w:pStyle w:val="HTML"/>
              <w:shd w:val="clear" w:color="auto" w:fill="FFFFFF" w:themeFill="background1"/>
              <w:rPr>
                <w:rFonts w:ascii="Times New Roman" w:hAnsi="Times New Roman" w:cs="Times New Roman"/>
                <w:bCs/>
                <w:sz w:val="24"/>
                <w:szCs w:val="24"/>
                <w:lang w:val="kk-KZ"/>
              </w:rPr>
            </w:pPr>
            <w:r w:rsidRPr="00352A1C">
              <w:rPr>
                <w:rStyle w:val="y2iqfc"/>
                <w:rFonts w:ascii="Times New Roman" w:eastAsiaTheme="minorEastAsia" w:hAnsi="Times New Roman" w:cs="Times New Roman"/>
                <w:bCs/>
                <w:sz w:val="24"/>
                <w:szCs w:val="24"/>
                <w:shd w:val="clear" w:color="auto" w:fill="FFFFFF" w:themeFill="background1"/>
                <w:lang w:val="kk-KZ"/>
              </w:rPr>
              <w:t>Халықтар мәдениетіндегі сәндік композиция мен рәміздердің ерекшеліктерін зерттеу</w:t>
            </w:r>
          </w:p>
          <w:p w14:paraId="0A5E425E" w14:textId="692383C2" w:rsidR="00C63829" w:rsidRPr="00352A1C" w:rsidRDefault="00C63829" w:rsidP="00C63829">
            <w:pPr>
              <w:spacing w:after="0" w:line="240" w:lineRule="auto"/>
              <w:rPr>
                <w:rFonts w:ascii="Times New Roman" w:hAnsi="Times New Roman" w:cs="Times New Roman"/>
                <w:bCs/>
                <w:sz w:val="24"/>
                <w:szCs w:val="24"/>
                <w:lang w:val="kk-KZ"/>
              </w:rPr>
            </w:pPr>
          </w:p>
          <w:p w14:paraId="70D74CE1" w14:textId="77777777" w:rsidR="00C63829" w:rsidRPr="00352A1C" w:rsidRDefault="00C63829" w:rsidP="00C63829">
            <w:pPr>
              <w:spacing w:after="0" w:line="240" w:lineRule="auto"/>
              <w:rPr>
                <w:rFonts w:ascii="Times New Roman" w:hAnsi="Times New Roman" w:cs="Times New Roman"/>
                <w:bCs/>
                <w:sz w:val="24"/>
                <w:szCs w:val="24"/>
                <w:lang w:val="kk-KZ"/>
              </w:rPr>
            </w:pPr>
          </w:p>
          <w:p w14:paraId="28F047F1" w14:textId="77777777" w:rsidR="00C63829" w:rsidRPr="00352A1C" w:rsidRDefault="00C63829" w:rsidP="00C63829">
            <w:pPr>
              <w:spacing w:after="0" w:line="240" w:lineRule="auto"/>
              <w:rPr>
                <w:rFonts w:ascii="Times New Roman" w:hAnsi="Times New Roman" w:cs="Times New Roman"/>
                <w:bCs/>
                <w:sz w:val="24"/>
                <w:szCs w:val="24"/>
                <w:lang w:val="kk-KZ"/>
              </w:rPr>
            </w:pPr>
          </w:p>
          <w:p w14:paraId="40F03B87" w14:textId="77777777" w:rsidR="00C63829" w:rsidRPr="00352A1C" w:rsidRDefault="00C63829" w:rsidP="00C63829">
            <w:pPr>
              <w:spacing w:after="0" w:line="240" w:lineRule="auto"/>
              <w:rPr>
                <w:rFonts w:ascii="Times New Roman" w:hAnsi="Times New Roman" w:cs="Times New Roman"/>
                <w:bCs/>
                <w:sz w:val="24"/>
                <w:szCs w:val="24"/>
                <w:lang w:val="kk-KZ"/>
              </w:rPr>
            </w:pPr>
          </w:p>
          <w:p w14:paraId="12828B43" w14:textId="2DBB999F" w:rsidR="00C63829" w:rsidRPr="00352A1C" w:rsidRDefault="00C63829" w:rsidP="00C63829">
            <w:pPr>
              <w:spacing w:after="0" w:line="240" w:lineRule="auto"/>
              <w:rPr>
                <w:rFonts w:ascii="Times New Roman" w:hAnsi="Times New Roman" w:cs="Times New Roman"/>
                <w:bCs/>
                <w:sz w:val="24"/>
                <w:szCs w:val="24"/>
                <w:lang w:val="kk-KZ"/>
              </w:rPr>
            </w:pPr>
          </w:p>
        </w:tc>
      </w:tr>
    </w:tbl>
    <w:p w14:paraId="20BF9DFC" w14:textId="77777777" w:rsidR="00BD5BA5" w:rsidRPr="00352A1C" w:rsidRDefault="00BD5BA5" w:rsidP="00C63829">
      <w:pPr>
        <w:spacing w:after="0" w:line="240" w:lineRule="auto"/>
        <w:rPr>
          <w:bCs/>
          <w:lang w:val="kk-KZ"/>
        </w:rPr>
      </w:pPr>
    </w:p>
    <w:p w14:paraId="2CE5A499" w14:textId="77777777" w:rsidR="00BD5BA5" w:rsidRPr="00352A1C" w:rsidRDefault="00BD5BA5" w:rsidP="00C63829">
      <w:pPr>
        <w:pStyle w:val="Style3"/>
        <w:widowControl/>
        <w:spacing w:line="240" w:lineRule="auto"/>
        <w:rPr>
          <w:bCs/>
          <w:sz w:val="28"/>
          <w:szCs w:val="28"/>
          <w:lang w:val="kk-KZ"/>
        </w:rPr>
      </w:pPr>
    </w:p>
    <w:p w14:paraId="292CAFAD" w14:textId="77777777" w:rsidR="00650FFE" w:rsidRPr="00352A1C" w:rsidRDefault="00650FFE" w:rsidP="00C63829">
      <w:pPr>
        <w:pStyle w:val="Style3"/>
        <w:widowControl/>
        <w:spacing w:line="240" w:lineRule="auto"/>
        <w:rPr>
          <w:bCs/>
          <w:sz w:val="28"/>
          <w:szCs w:val="28"/>
          <w:lang w:val="kk-KZ"/>
        </w:rPr>
      </w:pPr>
    </w:p>
    <w:p w14:paraId="325C36EC" w14:textId="77777777" w:rsidR="00650FFE" w:rsidRPr="00352A1C" w:rsidRDefault="00650FFE" w:rsidP="00C63829">
      <w:pPr>
        <w:pStyle w:val="Style3"/>
        <w:widowControl/>
        <w:spacing w:line="240" w:lineRule="auto"/>
        <w:rPr>
          <w:bCs/>
          <w:sz w:val="28"/>
          <w:szCs w:val="28"/>
          <w:lang w:val="kk-KZ"/>
        </w:rPr>
      </w:pPr>
    </w:p>
    <w:p w14:paraId="16B3C29F" w14:textId="77777777" w:rsidR="00650FFE" w:rsidRPr="00352A1C" w:rsidRDefault="00650FFE" w:rsidP="00C63829">
      <w:pPr>
        <w:pStyle w:val="Style3"/>
        <w:widowControl/>
        <w:spacing w:line="240" w:lineRule="auto"/>
        <w:rPr>
          <w:bCs/>
          <w:sz w:val="28"/>
          <w:szCs w:val="28"/>
          <w:lang w:val="kk-KZ"/>
        </w:rPr>
      </w:pPr>
    </w:p>
    <w:p w14:paraId="093DFACC" w14:textId="77777777" w:rsidR="00650FFE" w:rsidRPr="00352A1C" w:rsidRDefault="00650FFE" w:rsidP="00C63829">
      <w:pPr>
        <w:pStyle w:val="Style3"/>
        <w:widowControl/>
        <w:spacing w:line="240" w:lineRule="auto"/>
        <w:rPr>
          <w:bCs/>
          <w:sz w:val="28"/>
          <w:szCs w:val="28"/>
          <w:lang w:val="kk-KZ"/>
        </w:rPr>
      </w:pPr>
    </w:p>
    <w:p w14:paraId="29CB1DF5" w14:textId="77777777" w:rsidR="00650FFE" w:rsidRDefault="00650FFE" w:rsidP="00C63829">
      <w:pPr>
        <w:pStyle w:val="Style3"/>
        <w:widowControl/>
        <w:spacing w:line="240" w:lineRule="auto"/>
        <w:rPr>
          <w:sz w:val="28"/>
          <w:szCs w:val="28"/>
          <w:lang w:val="kk-KZ"/>
        </w:rPr>
      </w:pPr>
    </w:p>
    <w:p w14:paraId="628A82C3" w14:textId="7AB0D925" w:rsidR="00650FFE" w:rsidRPr="00352A1C" w:rsidRDefault="00352A1C" w:rsidP="00352A1C">
      <w:pPr>
        <w:jc w:val="center"/>
        <w:rPr>
          <w:rFonts w:ascii="Times New Roman" w:hAnsi="Times New Roman" w:cs="Times New Roman"/>
          <w:b/>
          <w:sz w:val="28"/>
          <w:szCs w:val="28"/>
          <w:lang w:val="kk-KZ"/>
        </w:rPr>
      </w:pPr>
      <w:r w:rsidRPr="00352A1C">
        <w:rPr>
          <w:rFonts w:ascii="Times New Roman" w:hAnsi="Times New Roman" w:cs="Times New Roman"/>
          <w:b/>
          <w:sz w:val="28"/>
          <w:szCs w:val="28"/>
          <w:lang w:val="kk-KZ"/>
        </w:rPr>
        <w:lastRenderedPageBreak/>
        <w:t>ҚОСЫМША  Е</w:t>
      </w:r>
    </w:p>
    <w:p w14:paraId="1B473FD0" w14:textId="6D875DCB" w:rsidR="003924F2" w:rsidRPr="00352A1C" w:rsidRDefault="00650FFE" w:rsidP="00352A1C">
      <w:pPr>
        <w:jc w:val="center"/>
        <w:rPr>
          <w:rFonts w:ascii="Times New Roman" w:hAnsi="Times New Roman" w:cs="Times New Roman"/>
          <w:b/>
          <w:sz w:val="28"/>
          <w:szCs w:val="28"/>
          <w:lang w:val="kk-KZ"/>
        </w:rPr>
      </w:pPr>
      <w:r w:rsidRPr="00352A1C">
        <w:rPr>
          <w:rFonts w:ascii="Times New Roman" w:hAnsi="Times New Roman" w:cs="Times New Roman"/>
          <w:b/>
          <w:sz w:val="28"/>
          <w:szCs w:val="28"/>
          <w:lang w:val="kk-KZ"/>
        </w:rPr>
        <w:t>Студенттердің шығармашылық жұмыстары</w:t>
      </w:r>
    </w:p>
    <w:p w14:paraId="5B9B29EB" w14:textId="77777777" w:rsidR="00650FFE" w:rsidRDefault="00650FFE" w:rsidP="00650FFE">
      <w:pPr>
        <w:jc w:val="center"/>
        <w:rPr>
          <w:rFonts w:ascii="Times New Roman" w:hAnsi="Times New Roman" w:cs="Times New Roman"/>
          <w:bCs/>
          <w:sz w:val="28"/>
          <w:szCs w:val="28"/>
          <w:lang w:val="kk-KZ"/>
        </w:rPr>
      </w:pPr>
      <w:r>
        <w:rPr>
          <w:rFonts w:ascii="Times New Roman" w:hAnsi="Times New Roman" w:cs="Times New Roman"/>
          <w:bCs/>
          <w:noProof/>
          <w:sz w:val="28"/>
          <w:szCs w:val="28"/>
        </w:rPr>
        <w:drawing>
          <wp:inline distT="0" distB="0" distL="0" distR="0" wp14:anchorId="5F5F134B" wp14:editId="5D741563">
            <wp:extent cx="4318612" cy="3205130"/>
            <wp:effectExtent l="0" t="0" r="6350" b="0"/>
            <wp:docPr id="14366" name="Рисунок 14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4321737" cy="3207449"/>
                    </a:xfrm>
                    <a:prstGeom prst="rect">
                      <a:avLst/>
                    </a:prstGeom>
                    <a:noFill/>
                    <a:ln>
                      <a:noFill/>
                    </a:ln>
                  </pic:spPr>
                </pic:pic>
              </a:graphicData>
            </a:graphic>
          </wp:inline>
        </w:drawing>
      </w:r>
    </w:p>
    <w:p w14:paraId="3117B10C" w14:textId="38F63251" w:rsidR="00650FFE" w:rsidRDefault="00352A1C" w:rsidP="00352A1C">
      <w:pPr>
        <w:jc w:val="center"/>
        <w:rPr>
          <w:rFonts w:ascii="Times New Roman" w:hAnsi="Times New Roman" w:cs="Times New Roman"/>
          <w:bCs/>
          <w:sz w:val="28"/>
          <w:szCs w:val="28"/>
          <w:lang w:val="kk-KZ"/>
        </w:rPr>
      </w:pPr>
      <w:r>
        <w:rPr>
          <w:rFonts w:ascii="Times New Roman" w:hAnsi="Times New Roman" w:cs="Times New Roman"/>
          <w:bCs/>
          <w:sz w:val="28"/>
          <w:szCs w:val="28"/>
          <w:lang w:val="kk-KZ"/>
        </w:rPr>
        <w:t xml:space="preserve">Сурет   Е 1 - </w:t>
      </w:r>
      <w:r w:rsidR="00650FFE">
        <w:rPr>
          <w:rFonts w:ascii="Times New Roman" w:hAnsi="Times New Roman" w:cs="Times New Roman"/>
          <w:bCs/>
          <w:sz w:val="28"/>
          <w:szCs w:val="28"/>
          <w:lang w:val="kk-KZ"/>
        </w:rPr>
        <w:t xml:space="preserve">Гротаж техникасы </w:t>
      </w:r>
    </w:p>
    <w:p w14:paraId="74EFE077" w14:textId="77777777" w:rsidR="00650FFE" w:rsidRPr="002A429C" w:rsidRDefault="00650FFE" w:rsidP="00650FFE">
      <w:pPr>
        <w:jc w:val="center"/>
        <w:rPr>
          <w:rFonts w:ascii="Times New Roman" w:hAnsi="Times New Roman" w:cs="Times New Roman"/>
          <w:bCs/>
          <w:sz w:val="28"/>
          <w:szCs w:val="28"/>
          <w:lang w:val="kk-KZ"/>
        </w:rPr>
      </w:pPr>
      <w:r>
        <w:rPr>
          <w:rFonts w:ascii="Times New Roman" w:hAnsi="Times New Roman" w:cs="Times New Roman"/>
          <w:bCs/>
          <w:noProof/>
          <w:sz w:val="28"/>
          <w:szCs w:val="28"/>
        </w:rPr>
        <w:drawing>
          <wp:inline distT="0" distB="0" distL="0" distR="0" wp14:anchorId="49655B72" wp14:editId="0FA8E225">
            <wp:extent cx="4318612" cy="3044713"/>
            <wp:effectExtent l="0" t="0" r="6350" b="3810"/>
            <wp:docPr id="14367" name="Рисунок 14367" descr="C:\Users\User\Downloads\d2672791-37a0-49a7-8aee-626ac548108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ownloads\d2672791-37a0-49a7-8aee-626ac548108e.jpg"/>
                    <pic:cNvPicPr>
                      <a:picLocks noChangeAspect="1" noChangeArrowheads="1"/>
                    </pic:cNvPicPr>
                  </pic:nvPicPr>
                  <pic:blipFill rotWithShape="1">
                    <a:blip r:embed="rId50" cstate="print">
                      <a:extLst>
                        <a:ext uri="{28A0092B-C50C-407E-A947-70E740481C1C}">
                          <a14:useLocalDpi xmlns:a14="http://schemas.microsoft.com/office/drawing/2010/main" val="0"/>
                        </a:ext>
                      </a:extLst>
                    </a:blip>
                    <a:srcRect l="4815" t="9386" r="6666" b="7378"/>
                    <a:stretch/>
                  </pic:blipFill>
                  <pic:spPr bwMode="auto">
                    <a:xfrm>
                      <a:off x="0" y="0"/>
                      <a:ext cx="4318612" cy="3044713"/>
                    </a:xfrm>
                    <a:prstGeom prst="rect">
                      <a:avLst/>
                    </a:prstGeom>
                    <a:noFill/>
                    <a:ln>
                      <a:noFill/>
                    </a:ln>
                    <a:extLst>
                      <a:ext uri="{53640926-AAD7-44D8-BBD7-CCE9431645EC}">
                        <a14:shadowObscured xmlns:a14="http://schemas.microsoft.com/office/drawing/2010/main"/>
                      </a:ext>
                    </a:extLst>
                  </pic:spPr>
                </pic:pic>
              </a:graphicData>
            </a:graphic>
          </wp:inline>
        </w:drawing>
      </w:r>
    </w:p>
    <w:p w14:paraId="31831D88" w14:textId="28A04110" w:rsidR="00650FFE" w:rsidRDefault="00352A1C" w:rsidP="00650FFE">
      <w:pPr>
        <w:jc w:val="center"/>
        <w:rPr>
          <w:rFonts w:ascii="Times New Roman" w:hAnsi="Times New Roman" w:cs="Times New Roman"/>
          <w:sz w:val="28"/>
          <w:szCs w:val="28"/>
          <w:lang w:val="kk-KZ"/>
        </w:rPr>
      </w:pPr>
      <w:r>
        <w:rPr>
          <w:rFonts w:ascii="Times New Roman" w:hAnsi="Times New Roman" w:cs="Times New Roman"/>
          <w:bCs/>
          <w:sz w:val="28"/>
          <w:szCs w:val="28"/>
          <w:lang w:val="kk-KZ"/>
        </w:rPr>
        <w:t xml:space="preserve">Сурет   Е 2 - </w:t>
      </w:r>
      <w:r w:rsidR="00650FFE">
        <w:rPr>
          <w:rFonts w:ascii="Times New Roman" w:hAnsi="Times New Roman" w:cs="Times New Roman"/>
          <w:sz w:val="28"/>
          <w:szCs w:val="28"/>
          <w:lang w:val="kk-KZ"/>
        </w:rPr>
        <w:t>Аралас техника</w:t>
      </w:r>
    </w:p>
    <w:p w14:paraId="0A124E91" w14:textId="77777777" w:rsidR="00D35D19" w:rsidRDefault="00D35D19" w:rsidP="003924F2">
      <w:pPr>
        <w:rPr>
          <w:rFonts w:ascii="Times New Roman" w:hAnsi="Times New Roman" w:cs="Times New Roman"/>
          <w:bCs/>
          <w:sz w:val="28"/>
          <w:szCs w:val="28"/>
          <w:lang w:val="kk-KZ"/>
        </w:rPr>
      </w:pPr>
    </w:p>
    <w:p w14:paraId="0EBAB66B" w14:textId="77777777" w:rsidR="00352A1C" w:rsidRDefault="00352A1C" w:rsidP="00D35D19">
      <w:pPr>
        <w:jc w:val="right"/>
        <w:rPr>
          <w:rFonts w:ascii="Times New Roman" w:hAnsi="Times New Roman" w:cs="Times New Roman"/>
          <w:bCs/>
          <w:sz w:val="28"/>
          <w:szCs w:val="28"/>
          <w:lang w:val="kk-KZ"/>
        </w:rPr>
      </w:pPr>
      <w:r>
        <w:rPr>
          <w:rFonts w:ascii="Times New Roman" w:hAnsi="Times New Roman" w:cs="Times New Roman"/>
          <w:bCs/>
          <w:sz w:val="28"/>
          <w:szCs w:val="28"/>
          <w:lang w:val="kk-KZ"/>
        </w:rPr>
        <w:br w:type="page"/>
      </w:r>
    </w:p>
    <w:p w14:paraId="06013E4F" w14:textId="63CC2FF8" w:rsidR="00D35D19" w:rsidRPr="00352A1C" w:rsidRDefault="00352A1C" w:rsidP="00352A1C">
      <w:pPr>
        <w:jc w:val="center"/>
        <w:rPr>
          <w:rFonts w:ascii="Times New Roman" w:hAnsi="Times New Roman" w:cs="Times New Roman"/>
          <w:b/>
          <w:sz w:val="28"/>
          <w:szCs w:val="28"/>
          <w:lang w:val="kk-KZ"/>
        </w:rPr>
      </w:pPr>
      <w:r w:rsidRPr="00352A1C">
        <w:rPr>
          <w:rFonts w:ascii="Times New Roman" w:hAnsi="Times New Roman" w:cs="Times New Roman"/>
          <w:b/>
          <w:sz w:val="28"/>
          <w:szCs w:val="28"/>
          <w:lang w:val="kk-KZ"/>
        </w:rPr>
        <w:lastRenderedPageBreak/>
        <w:t>ҚОСЫМША Ж</w:t>
      </w:r>
    </w:p>
    <w:p w14:paraId="74DCFED0" w14:textId="42A6AC04" w:rsidR="00650FFE" w:rsidRPr="00D35D19" w:rsidRDefault="00D35D19" w:rsidP="00D35D19">
      <w:pPr>
        <w:jc w:val="center"/>
        <w:rPr>
          <w:rFonts w:ascii="Times New Roman" w:hAnsi="Times New Roman" w:cs="Times New Roman"/>
          <w:b/>
          <w:sz w:val="28"/>
          <w:szCs w:val="28"/>
          <w:lang w:val="kk-KZ"/>
        </w:rPr>
      </w:pPr>
      <w:r w:rsidRPr="00D35D19">
        <w:rPr>
          <w:rFonts w:ascii="Times New Roman" w:hAnsi="Times New Roman" w:cs="Times New Roman"/>
          <w:b/>
          <w:sz w:val="28"/>
          <w:szCs w:val="28"/>
          <w:lang w:val="kk-KZ"/>
        </w:rPr>
        <w:t>Қазақстан бейнелеу өнері баспасөз бетінде</w:t>
      </w:r>
    </w:p>
    <w:p w14:paraId="5D28560A" w14:textId="77777777" w:rsidR="00650FFE" w:rsidRDefault="00650FFE" w:rsidP="00C63829">
      <w:pPr>
        <w:jc w:val="center"/>
        <w:rPr>
          <w:rFonts w:ascii="Times New Roman" w:hAnsi="Times New Roman" w:cs="Times New Roman"/>
          <w:sz w:val="28"/>
          <w:szCs w:val="28"/>
          <w:lang w:val="kk-KZ"/>
        </w:rPr>
      </w:pPr>
      <w:r>
        <w:rPr>
          <w:rFonts w:ascii="Times New Roman" w:hAnsi="Times New Roman" w:cs="Times New Roman"/>
          <w:noProof/>
          <w:sz w:val="28"/>
          <w:szCs w:val="28"/>
        </w:rPr>
        <w:drawing>
          <wp:inline distT="0" distB="0" distL="0" distR="0" wp14:anchorId="4D859F46" wp14:editId="23310D78">
            <wp:extent cx="5645645" cy="3914775"/>
            <wp:effectExtent l="0" t="0" r="0" b="0"/>
            <wp:docPr id="86" name="Рисунок 86" descr="C:\Users\User\Pictures\газет.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Pictures\газет.pn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644394" cy="3913907"/>
                    </a:xfrm>
                    <a:prstGeom prst="rect">
                      <a:avLst/>
                    </a:prstGeom>
                    <a:noFill/>
                    <a:ln>
                      <a:noFill/>
                    </a:ln>
                  </pic:spPr>
                </pic:pic>
              </a:graphicData>
            </a:graphic>
          </wp:inline>
        </w:drawing>
      </w:r>
    </w:p>
    <w:p w14:paraId="2A0D6817" w14:textId="7172BFF7" w:rsidR="00650FFE" w:rsidRDefault="00C63829" w:rsidP="00C63829">
      <w:pPr>
        <w:jc w:val="center"/>
        <w:rPr>
          <w:rFonts w:ascii="Times New Roman" w:hAnsi="Times New Roman" w:cs="Times New Roman"/>
          <w:sz w:val="28"/>
          <w:szCs w:val="28"/>
          <w:lang w:val="kk-KZ"/>
        </w:rPr>
      </w:pPr>
      <w:r>
        <w:rPr>
          <w:rFonts w:ascii="Times New Roman" w:hAnsi="Times New Roman" w:cs="Times New Roman"/>
          <w:bCs/>
          <w:sz w:val="28"/>
          <w:szCs w:val="28"/>
          <w:lang w:val="kk-KZ"/>
        </w:rPr>
        <w:t>Сурет   Ж 1</w:t>
      </w:r>
    </w:p>
    <w:p w14:paraId="57215D3E" w14:textId="3C2A385B" w:rsidR="00C63829" w:rsidRPr="00C63829" w:rsidRDefault="00650FFE" w:rsidP="00C63829">
      <w:pPr>
        <w:pStyle w:val="Style3"/>
        <w:widowControl/>
        <w:spacing w:line="240" w:lineRule="auto"/>
        <w:jc w:val="center"/>
        <w:rPr>
          <w:sz w:val="28"/>
          <w:szCs w:val="28"/>
          <w:lang w:val="kk-KZ"/>
        </w:rPr>
      </w:pPr>
      <w:r>
        <w:rPr>
          <w:noProof/>
          <w:sz w:val="28"/>
          <w:szCs w:val="28"/>
        </w:rPr>
        <w:drawing>
          <wp:inline distT="0" distB="0" distL="0" distR="0" wp14:anchorId="40EEB9F3" wp14:editId="542670AC">
            <wp:extent cx="5334000" cy="3418115"/>
            <wp:effectExtent l="0" t="0" r="0" b="0"/>
            <wp:docPr id="87" name="Рисунок 87" descr="C:\Users\User\Pictures\газет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Pictures\газет 3.pn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334000" cy="3418115"/>
                    </a:xfrm>
                    <a:prstGeom prst="rect">
                      <a:avLst/>
                    </a:prstGeom>
                    <a:noFill/>
                    <a:ln>
                      <a:noFill/>
                    </a:ln>
                  </pic:spPr>
                </pic:pic>
              </a:graphicData>
            </a:graphic>
          </wp:inline>
        </w:drawing>
      </w:r>
    </w:p>
    <w:p w14:paraId="11D41751" w14:textId="77777777" w:rsidR="00C63829" w:rsidRDefault="00C63829" w:rsidP="00C63829">
      <w:pPr>
        <w:spacing w:after="0" w:line="240" w:lineRule="auto"/>
        <w:jc w:val="center"/>
        <w:rPr>
          <w:rFonts w:ascii="Times New Roman" w:hAnsi="Times New Roman" w:cs="Times New Roman"/>
          <w:bCs/>
          <w:sz w:val="28"/>
          <w:szCs w:val="28"/>
          <w:lang w:val="kk-KZ"/>
        </w:rPr>
      </w:pPr>
    </w:p>
    <w:p w14:paraId="5F8CA762" w14:textId="3CFB008F" w:rsidR="00C63829" w:rsidRPr="002134D3" w:rsidRDefault="00C63829" w:rsidP="00C63829">
      <w:pPr>
        <w:spacing w:after="0" w:line="240" w:lineRule="auto"/>
        <w:jc w:val="center"/>
        <w:rPr>
          <w:sz w:val="28"/>
          <w:szCs w:val="28"/>
          <w:lang w:val="kk-KZ"/>
        </w:rPr>
      </w:pPr>
      <w:r>
        <w:rPr>
          <w:rFonts w:ascii="Times New Roman" w:hAnsi="Times New Roman" w:cs="Times New Roman"/>
          <w:bCs/>
          <w:sz w:val="28"/>
          <w:szCs w:val="28"/>
          <w:lang w:val="kk-KZ"/>
        </w:rPr>
        <w:t>Сурет   Ж 2</w:t>
      </w:r>
    </w:p>
    <w:sectPr w:rsidR="00C63829" w:rsidRPr="002134D3" w:rsidSect="000F619F">
      <w:footerReference w:type="default" r:id="rId53"/>
      <w:pgSz w:w="11906" w:h="16838"/>
      <w:pgMar w:top="1134" w:right="567" w:bottom="1134" w:left="1701" w:header="709" w:footer="656"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4E646684" w14:textId="77777777" w:rsidR="00E54D33" w:rsidRDefault="00E54D33" w:rsidP="009F232E">
      <w:pPr>
        <w:spacing w:after="0" w:line="240" w:lineRule="auto"/>
      </w:pPr>
      <w:r>
        <w:separator/>
      </w:r>
    </w:p>
  </w:endnote>
  <w:endnote w:type="continuationSeparator" w:id="0">
    <w:p w14:paraId="130B1C0F" w14:textId="77777777" w:rsidR="00E54D33" w:rsidRDefault="00E54D33" w:rsidP="009F232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Sitka Text">
    <w:panose1 w:val="02000505000000020004"/>
    <w:charset w:val="CC"/>
    <w:family w:val="auto"/>
    <w:pitch w:val="variable"/>
    <w:sig w:usb0="A00002EF" w:usb1="4000204B" w:usb2="00000000" w:usb3="00000000" w:csb0="0000019F" w:csb1="00000000"/>
  </w:font>
  <w:font w:name="Calibri Light">
    <w:panose1 w:val="020F0302020204030204"/>
    <w:charset w:val="CC"/>
    <w:family w:val="swiss"/>
    <w:pitch w:val="variable"/>
    <w:sig w:usb0="E4002EFF" w:usb1="C000247B" w:usb2="00000009" w:usb3="00000000" w:csb0="000001FF" w:csb1="00000000"/>
  </w:font>
  <w:font w:name="Kz Times New Roman">
    <w:altName w:val="Times New Roman"/>
    <w:charset w:val="CC"/>
    <w:family w:val="roman"/>
    <w:pitch w:val="variable"/>
    <w:sig w:usb0="00000203" w:usb1="4000387A" w:usb2="00000028" w:usb3="00000000" w:csb0="000001FF" w:csb1="00000000"/>
  </w:font>
  <w:font w:name="Tahoma">
    <w:panose1 w:val="020B0604030504040204"/>
    <w:charset w:val="CC"/>
    <w:family w:val="swiss"/>
    <w:pitch w:val="variable"/>
    <w:sig w:usb0="E1002EFF" w:usb1="C000605B" w:usb2="00000029" w:usb3="00000000" w:csb0="000101FF" w:csb1="00000000"/>
  </w:font>
  <w:font w:name="Georgia">
    <w:panose1 w:val="02040502050405020303"/>
    <w:charset w:val="CC"/>
    <w:family w:val="roman"/>
    <w:pitch w:val="variable"/>
    <w:sig w:usb0="00000287" w:usb1="00000000" w:usb2="00000000" w:usb3="00000000" w:csb0="0000009F" w:csb1="00000000"/>
  </w:font>
  <w:font w:name="Cambria">
    <w:panose1 w:val="02040503050406030204"/>
    <w:charset w:val="CC"/>
    <w:family w:val="roman"/>
    <w:pitch w:val="variable"/>
    <w:sig w:usb0="E00006FF" w:usb1="420024FF" w:usb2="02000000" w:usb3="00000000" w:csb0="0000019F" w:csb1="00000000"/>
  </w:font>
  <w:font w:name="Verdana">
    <w:panose1 w:val="020B0604030504040204"/>
    <w:charset w:val="CC"/>
    <w:family w:val="swiss"/>
    <w:pitch w:val="variable"/>
    <w:sig w:usb0="A00006FF" w:usb1="4000205B" w:usb2="00000010" w:usb3="00000000" w:csb0="0000019F" w:csb1="00000000"/>
  </w:font>
  <w:font w:name="TimesNewRomanPS-BoldMT">
    <w:altName w:val="Yu Gothic"/>
    <w:panose1 w:val="00000000000000000000"/>
    <w:charset w:val="80"/>
    <w:family w:val="auto"/>
    <w:notTrueType/>
    <w:pitch w:val="default"/>
    <w:sig w:usb0="00000001" w:usb1="08070000" w:usb2="00000010" w:usb3="00000000" w:csb0="00020000" w:csb1="00000000"/>
  </w:font>
  <w:font w:name="inherit">
    <w:altName w:val="Cambria"/>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635531644"/>
      <w:docPartObj>
        <w:docPartGallery w:val="Page Numbers (Bottom of Page)"/>
        <w:docPartUnique/>
      </w:docPartObj>
    </w:sdtPr>
    <w:sdtEndPr>
      <w:rPr>
        <w:rFonts w:ascii="Times New Roman" w:hAnsi="Times New Roman" w:cs="Times New Roman"/>
        <w:sz w:val="28"/>
        <w:szCs w:val="28"/>
      </w:rPr>
    </w:sdtEndPr>
    <w:sdtContent>
      <w:p w14:paraId="6A7C5DB2" w14:textId="29934CA9" w:rsidR="004B23A9" w:rsidRPr="000F619F" w:rsidRDefault="004B23A9">
        <w:pPr>
          <w:pStyle w:val="af2"/>
          <w:jc w:val="center"/>
          <w:rPr>
            <w:rFonts w:ascii="Times New Roman" w:hAnsi="Times New Roman" w:cs="Times New Roman"/>
            <w:sz w:val="28"/>
            <w:szCs w:val="28"/>
          </w:rPr>
        </w:pPr>
        <w:r w:rsidRPr="000F619F">
          <w:rPr>
            <w:rFonts w:ascii="Times New Roman" w:hAnsi="Times New Roman" w:cs="Times New Roman"/>
            <w:sz w:val="28"/>
            <w:szCs w:val="28"/>
          </w:rPr>
          <w:fldChar w:fldCharType="begin"/>
        </w:r>
        <w:r w:rsidRPr="000F619F">
          <w:rPr>
            <w:rFonts w:ascii="Times New Roman" w:hAnsi="Times New Roman" w:cs="Times New Roman"/>
            <w:sz w:val="28"/>
            <w:szCs w:val="28"/>
          </w:rPr>
          <w:instrText>PAGE   \* MERGEFORMAT</w:instrText>
        </w:r>
        <w:r w:rsidRPr="000F619F">
          <w:rPr>
            <w:rFonts w:ascii="Times New Roman" w:hAnsi="Times New Roman" w:cs="Times New Roman"/>
            <w:sz w:val="28"/>
            <w:szCs w:val="28"/>
          </w:rPr>
          <w:fldChar w:fldCharType="separate"/>
        </w:r>
        <w:r w:rsidR="008E3597">
          <w:rPr>
            <w:rFonts w:ascii="Times New Roman" w:hAnsi="Times New Roman" w:cs="Times New Roman"/>
            <w:noProof/>
            <w:sz w:val="28"/>
            <w:szCs w:val="28"/>
          </w:rPr>
          <w:t>85</w:t>
        </w:r>
        <w:r w:rsidRPr="000F619F">
          <w:rPr>
            <w:rFonts w:ascii="Times New Roman" w:hAnsi="Times New Roman" w:cs="Times New Roman"/>
            <w:sz w:val="28"/>
            <w:szCs w:val="28"/>
          </w:rPr>
          <w:fldChar w:fldCharType="end"/>
        </w:r>
      </w:p>
    </w:sdtContent>
  </w:sdt>
  <w:p w14:paraId="154EA747" w14:textId="77777777" w:rsidR="004B23A9" w:rsidRDefault="004B23A9">
    <w:pPr>
      <w:pStyle w:val="af2"/>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58404BE8" w14:textId="77777777" w:rsidR="00E54D33" w:rsidRDefault="00E54D33" w:rsidP="009F232E">
      <w:pPr>
        <w:spacing w:after="0" w:line="240" w:lineRule="auto"/>
      </w:pPr>
      <w:r>
        <w:separator/>
      </w:r>
    </w:p>
  </w:footnote>
  <w:footnote w:type="continuationSeparator" w:id="0">
    <w:p w14:paraId="482C6C13" w14:textId="77777777" w:rsidR="00E54D33" w:rsidRDefault="00E54D33" w:rsidP="009F232E">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0055B78"/>
    <w:multiLevelType w:val="multilevel"/>
    <w:tmpl w:val="9CB0BD0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15:restartNumberingAfterBreak="0">
    <w:nsid w:val="017341D3"/>
    <w:multiLevelType w:val="multilevel"/>
    <w:tmpl w:val="F3BE75C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15:restartNumberingAfterBreak="0">
    <w:nsid w:val="0A4A640A"/>
    <w:multiLevelType w:val="hybridMultilevel"/>
    <w:tmpl w:val="63FAF848"/>
    <w:lvl w:ilvl="0" w:tplc="851AAE38">
      <w:numFmt w:val="bullet"/>
      <w:lvlText w:val="-"/>
      <w:lvlJc w:val="left"/>
      <w:pPr>
        <w:ind w:left="1353" w:hanging="360"/>
      </w:pPr>
      <w:rPr>
        <w:rFonts w:ascii="Times New Roman" w:eastAsia="Times New Roman" w:hAnsi="Times New Roman" w:cs="Times New Roman" w:hint="default"/>
      </w:rPr>
    </w:lvl>
    <w:lvl w:ilvl="1" w:tplc="04190003" w:tentative="1">
      <w:start w:val="1"/>
      <w:numFmt w:val="bullet"/>
      <w:lvlText w:val="o"/>
      <w:lvlJc w:val="left"/>
      <w:pPr>
        <w:ind w:left="2073" w:hanging="360"/>
      </w:pPr>
      <w:rPr>
        <w:rFonts w:ascii="Courier New" w:hAnsi="Courier New" w:cs="Courier New" w:hint="default"/>
      </w:rPr>
    </w:lvl>
    <w:lvl w:ilvl="2" w:tplc="04190005" w:tentative="1">
      <w:start w:val="1"/>
      <w:numFmt w:val="bullet"/>
      <w:lvlText w:val=""/>
      <w:lvlJc w:val="left"/>
      <w:pPr>
        <w:ind w:left="2793" w:hanging="360"/>
      </w:pPr>
      <w:rPr>
        <w:rFonts w:ascii="Wingdings" w:hAnsi="Wingdings" w:hint="default"/>
      </w:rPr>
    </w:lvl>
    <w:lvl w:ilvl="3" w:tplc="04190001" w:tentative="1">
      <w:start w:val="1"/>
      <w:numFmt w:val="bullet"/>
      <w:lvlText w:val=""/>
      <w:lvlJc w:val="left"/>
      <w:pPr>
        <w:ind w:left="3513" w:hanging="360"/>
      </w:pPr>
      <w:rPr>
        <w:rFonts w:ascii="Symbol" w:hAnsi="Symbol" w:hint="default"/>
      </w:rPr>
    </w:lvl>
    <w:lvl w:ilvl="4" w:tplc="04190003" w:tentative="1">
      <w:start w:val="1"/>
      <w:numFmt w:val="bullet"/>
      <w:lvlText w:val="o"/>
      <w:lvlJc w:val="left"/>
      <w:pPr>
        <w:ind w:left="4233" w:hanging="360"/>
      </w:pPr>
      <w:rPr>
        <w:rFonts w:ascii="Courier New" w:hAnsi="Courier New" w:cs="Courier New" w:hint="default"/>
      </w:rPr>
    </w:lvl>
    <w:lvl w:ilvl="5" w:tplc="04190005" w:tentative="1">
      <w:start w:val="1"/>
      <w:numFmt w:val="bullet"/>
      <w:lvlText w:val=""/>
      <w:lvlJc w:val="left"/>
      <w:pPr>
        <w:ind w:left="4953" w:hanging="360"/>
      </w:pPr>
      <w:rPr>
        <w:rFonts w:ascii="Wingdings" w:hAnsi="Wingdings" w:hint="default"/>
      </w:rPr>
    </w:lvl>
    <w:lvl w:ilvl="6" w:tplc="04190001" w:tentative="1">
      <w:start w:val="1"/>
      <w:numFmt w:val="bullet"/>
      <w:lvlText w:val=""/>
      <w:lvlJc w:val="left"/>
      <w:pPr>
        <w:ind w:left="5673" w:hanging="360"/>
      </w:pPr>
      <w:rPr>
        <w:rFonts w:ascii="Symbol" w:hAnsi="Symbol" w:hint="default"/>
      </w:rPr>
    </w:lvl>
    <w:lvl w:ilvl="7" w:tplc="04190003" w:tentative="1">
      <w:start w:val="1"/>
      <w:numFmt w:val="bullet"/>
      <w:lvlText w:val="o"/>
      <w:lvlJc w:val="left"/>
      <w:pPr>
        <w:ind w:left="6393" w:hanging="360"/>
      </w:pPr>
      <w:rPr>
        <w:rFonts w:ascii="Courier New" w:hAnsi="Courier New" w:cs="Courier New" w:hint="default"/>
      </w:rPr>
    </w:lvl>
    <w:lvl w:ilvl="8" w:tplc="04190005" w:tentative="1">
      <w:start w:val="1"/>
      <w:numFmt w:val="bullet"/>
      <w:lvlText w:val=""/>
      <w:lvlJc w:val="left"/>
      <w:pPr>
        <w:ind w:left="7113" w:hanging="360"/>
      </w:pPr>
      <w:rPr>
        <w:rFonts w:ascii="Wingdings" w:hAnsi="Wingdings" w:hint="default"/>
      </w:rPr>
    </w:lvl>
  </w:abstractNum>
  <w:abstractNum w:abstractNumId="3" w15:restartNumberingAfterBreak="0">
    <w:nsid w:val="0A79645E"/>
    <w:multiLevelType w:val="multilevel"/>
    <w:tmpl w:val="7E16AD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0A924763"/>
    <w:multiLevelType w:val="multilevel"/>
    <w:tmpl w:val="B39871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0C250A76"/>
    <w:multiLevelType w:val="hybridMultilevel"/>
    <w:tmpl w:val="2530E8F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15:restartNumberingAfterBreak="0">
    <w:nsid w:val="0FA84C75"/>
    <w:multiLevelType w:val="multilevel"/>
    <w:tmpl w:val="AE72E6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0FD80522"/>
    <w:multiLevelType w:val="multilevel"/>
    <w:tmpl w:val="526ECF4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15:restartNumberingAfterBreak="0">
    <w:nsid w:val="108C7685"/>
    <w:multiLevelType w:val="multilevel"/>
    <w:tmpl w:val="23085C3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 w15:restartNumberingAfterBreak="0">
    <w:nsid w:val="110D4997"/>
    <w:multiLevelType w:val="multilevel"/>
    <w:tmpl w:val="41A84B8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 w15:restartNumberingAfterBreak="0">
    <w:nsid w:val="137948D9"/>
    <w:multiLevelType w:val="multilevel"/>
    <w:tmpl w:val="D2FCBF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157902D9"/>
    <w:multiLevelType w:val="hybridMultilevel"/>
    <w:tmpl w:val="1A966B30"/>
    <w:lvl w:ilvl="0" w:tplc="868AE072">
      <w:start w:val="1"/>
      <w:numFmt w:val="decimal"/>
      <w:lvlText w:val="%1"/>
      <w:lvlJc w:val="left"/>
      <w:pPr>
        <w:ind w:left="720" w:hanging="360"/>
      </w:pPr>
      <w:rPr>
        <w:rFonts w:ascii="Times New Roman" w:eastAsia="Calibri" w:hAnsi="Times New Roman" w:cs="Times New Roman"/>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15:restartNumberingAfterBreak="0">
    <w:nsid w:val="15A91B65"/>
    <w:multiLevelType w:val="multilevel"/>
    <w:tmpl w:val="5A18A47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 w15:restartNumberingAfterBreak="0">
    <w:nsid w:val="15C4470C"/>
    <w:multiLevelType w:val="hybridMultilevel"/>
    <w:tmpl w:val="132CCE58"/>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4" w15:restartNumberingAfterBreak="0">
    <w:nsid w:val="16C64CB8"/>
    <w:multiLevelType w:val="multilevel"/>
    <w:tmpl w:val="7ABCFFB8"/>
    <w:lvl w:ilvl="0">
      <w:start w:val="1"/>
      <w:numFmt w:val="decimal"/>
      <w:lvlText w:val="%1."/>
      <w:lvlJc w:val="left"/>
      <w:pPr>
        <w:tabs>
          <w:tab w:val="num" w:pos="720"/>
        </w:tabs>
        <w:ind w:left="720" w:hanging="360"/>
      </w:pPr>
      <w:rPr>
        <w:rFonts w:ascii="Times New Roman" w:eastAsia="Times New Roman" w:hAnsi="Times New Roman" w:cs="Times New Roman"/>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 w15:restartNumberingAfterBreak="0">
    <w:nsid w:val="17956A95"/>
    <w:multiLevelType w:val="multilevel"/>
    <w:tmpl w:val="4A9A83F4"/>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515" w:hanging="435"/>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19F038B4"/>
    <w:multiLevelType w:val="hybridMultilevel"/>
    <w:tmpl w:val="063C652A"/>
    <w:lvl w:ilvl="0" w:tplc="04190001">
      <w:start w:val="1"/>
      <w:numFmt w:val="bullet"/>
      <w:lvlText w:val=""/>
      <w:lvlJc w:val="left"/>
      <w:pPr>
        <w:ind w:left="1288" w:hanging="360"/>
      </w:pPr>
      <w:rPr>
        <w:rFonts w:ascii="Symbol" w:hAnsi="Symbol" w:hint="default"/>
      </w:rPr>
    </w:lvl>
    <w:lvl w:ilvl="1" w:tplc="04190003" w:tentative="1">
      <w:start w:val="1"/>
      <w:numFmt w:val="bullet"/>
      <w:lvlText w:val="o"/>
      <w:lvlJc w:val="left"/>
      <w:pPr>
        <w:ind w:left="2008" w:hanging="360"/>
      </w:pPr>
      <w:rPr>
        <w:rFonts w:ascii="Courier New" w:hAnsi="Courier New" w:cs="Courier New" w:hint="default"/>
      </w:rPr>
    </w:lvl>
    <w:lvl w:ilvl="2" w:tplc="04190005" w:tentative="1">
      <w:start w:val="1"/>
      <w:numFmt w:val="bullet"/>
      <w:lvlText w:val=""/>
      <w:lvlJc w:val="left"/>
      <w:pPr>
        <w:ind w:left="2728" w:hanging="360"/>
      </w:pPr>
      <w:rPr>
        <w:rFonts w:ascii="Wingdings" w:hAnsi="Wingdings" w:hint="default"/>
      </w:rPr>
    </w:lvl>
    <w:lvl w:ilvl="3" w:tplc="04190001" w:tentative="1">
      <w:start w:val="1"/>
      <w:numFmt w:val="bullet"/>
      <w:lvlText w:val=""/>
      <w:lvlJc w:val="left"/>
      <w:pPr>
        <w:ind w:left="3448" w:hanging="360"/>
      </w:pPr>
      <w:rPr>
        <w:rFonts w:ascii="Symbol" w:hAnsi="Symbol" w:hint="default"/>
      </w:rPr>
    </w:lvl>
    <w:lvl w:ilvl="4" w:tplc="04190003" w:tentative="1">
      <w:start w:val="1"/>
      <w:numFmt w:val="bullet"/>
      <w:lvlText w:val="o"/>
      <w:lvlJc w:val="left"/>
      <w:pPr>
        <w:ind w:left="4168" w:hanging="360"/>
      </w:pPr>
      <w:rPr>
        <w:rFonts w:ascii="Courier New" w:hAnsi="Courier New" w:cs="Courier New" w:hint="default"/>
      </w:rPr>
    </w:lvl>
    <w:lvl w:ilvl="5" w:tplc="04190005" w:tentative="1">
      <w:start w:val="1"/>
      <w:numFmt w:val="bullet"/>
      <w:lvlText w:val=""/>
      <w:lvlJc w:val="left"/>
      <w:pPr>
        <w:ind w:left="4888" w:hanging="360"/>
      </w:pPr>
      <w:rPr>
        <w:rFonts w:ascii="Wingdings" w:hAnsi="Wingdings" w:hint="default"/>
      </w:rPr>
    </w:lvl>
    <w:lvl w:ilvl="6" w:tplc="04190001" w:tentative="1">
      <w:start w:val="1"/>
      <w:numFmt w:val="bullet"/>
      <w:lvlText w:val=""/>
      <w:lvlJc w:val="left"/>
      <w:pPr>
        <w:ind w:left="5608" w:hanging="360"/>
      </w:pPr>
      <w:rPr>
        <w:rFonts w:ascii="Symbol" w:hAnsi="Symbol" w:hint="default"/>
      </w:rPr>
    </w:lvl>
    <w:lvl w:ilvl="7" w:tplc="04190003" w:tentative="1">
      <w:start w:val="1"/>
      <w:numFmt w:val="bullet"/>
      <w:lvlText w:val="o"/>
      <w:lvlJc w:val="left"/>
      <w:pPr>
        <w:ind w:left="6328" w:hanging="360"/>
      </w:pPr>
      <w:rPr>
        <w:rFonts w:ascii="Courier New" w:hAnsi="Courier New" w:cs="Courier New" w:hint="default"/>
      </w:rPr>
    </w:lvl>
    <w:lvl w:ilvl="8" w:tplc="04190005" w:tentative="1">
      <w:start w:val="1"/>
      <w:numFmt w:val="bullet"/>
      <w:lvlText w:val=""/>
      <w:lvlJc w:val="left"/>
      <w:pPr>
        <w:ind w:left="7048" w:hanging="360"/>
      </w:pPr>
      <w:rPr>
        <w:rFonts w:ascii="Wingdings" w:hAnsi="Wingdings" w:hint="default"/>
      </w:rPr>
    </w:lvl>
  </w:abstractNum>
  <w:abstractNum w:abstractNumId="17" w15:restartNumberingAfterBreak="0">
    <w:nsid w:val="1B8B4BFC"/>
    <w:multiLevelType w:val="multilevel"/>
    <w:tmpl w:val="5FD27D92"/>
    <w:lvl w:ilvl="0">
      <w:start w:val="1"/>
      <w:numFmt w:val="decimal"/>
      <w:lvlText w:val="%1."/>
      <w:lvlJc w:val="left"/>
      <w:pPr>
        <w:ind w:left="720" w:hanging="360"/>
      </w:pPr>
      <w:rPr>
        <w:rFonts w:hint="default"/>
      </w:rPr>
    </w:lvl>
    <w:lvl w:ilvl="1">
      <w:start w:val="3"/>
      <w:numFmt w:val="decimal"/>
      <w:isLgl/>
      <w:lvlText w:val="%1.%2"/>
      <w:lvlJc w:val="left"/>
      <w:pPr>
        <w:ind w:left="987" w:hanging="420"/>
      </w:pPr>
      <w:rPr>
        <w:rFonts w:hint="default"/>
      </w:rPr>
    </w:lvl>
    <w:lvl w:ilvl="2">
      <w:start w:val="1"/>
      <w:numFmt w:val="decimal"/>
      <w:isLgl/>
      <w:lvlText w:val="%1.%2.%3"/>
      <w:lvlJc w:val="left"/>
      <w:pPr>
        <w:ind w:left="1494" w:hanging="720"/>
      </w:pPr>
      <w:rPr>
        <w:rFonts w:hint="default"/>
      </w:rPr>
    </w:lvl>
    <w:lvl w:ilvl="3">
      <w:start w:val="1"/>
      <w:numFmt w:val="decimal"/>
      <w:isLgl/>
      <w:lvlText w:val="%1.%2.%3.%4"/>
      <w:lvlJc w:val="left"/>
      <w:pPr>
        <w:ind w:left="2061" w:hanging="1080"/>
      </w:pPr>
      <w:rPr>
        <w:rFonts w:hint="default"/>
      </w:rPr>
    </w:lvl>
    <w:lvl w:ilvl="4">
      <w:start w:val="1"/>
      <w:numFmt w:val="decimal"/>
      <w:isLgl/>
      <w:lvlText w:val="%1.%2.%3.%4.%5"/>
      <w:lvlJc w:val="left"/>
      <w:pPr>
        <w:ind w:left="2268" w:hanging="1080"/>
      </w:pPr>
      <w:rPr>
        <w:rFonts w:hint="default"/>
      </w:rPr>
    </w:lvl>
    <w:lvl w:ilvl="5">
      <w:start w:val="1"/>
      <w:numFmt w:val="decimal"/>
      <w:isLgl/>
      <w:lvlText w:val="%1.%2.%3.%4.%5.%6"/>
      <w:lvlJc w:val="left"/>
      <w:pPr>
        <w:ind w:left="2835" w:hanging="1440"/>
      </w:pPr>
      <w:rPr>
        <w:rFonts w:hint="default"/>
      </w:rPr>
    </w:lvl>
    <w:lvl w:ilvl="6">
      <w:start w:val="1"/>
      <w:numFmt w:val="decimal"/>
      <w:isLgl/>
      <w:lvlText w:val="%1.%2.%3.%4.%5.%6.%7"/>
      <w:lvlJc w:val="left"/>
      <w:pPr>
        <w:ind w:left="3042" w:hanging="1440"/>
      </w:pPr>
      <w:rPr>
        <w:rFonts w:hint="default"/>
      </w:rPr>
    </w:lvl>
    <w:lvl w:ilvl="7">
      <w:start w:val="1"/>
      <w:numFmt w:val="decimal"/>
      <w:isLgl/>
      <w:lvlText w:val="%1.%2.%3.%4.%5.%6.%7.%8"/>
      <w:lvlJc w:val="left"/>
      <w:pPr>
        <w:ind w:left="3609" w:hanging="1800"/>
      </w:pPr>
      <w:rPr>
        <w:rFonts w:hint="default"/>
      </w:rPr>
    </w:lvl>
    <w:lvl w:ilvl="8">
      <w:start w:val="1"/>
      <w:numFmt w:val="decimal"/>
      <w:isLgl/>
      <w:lvlText w:val="%1.%2.%3.%4.%5.%6.%7.%8.%9"/>
      <w:lvlJc w:val="left"/>
      <w:pPr>
        <w:ind w:left="4176" w:hanging="2160"/>
      </w:pPr>
      <w:rPr>
        <w:rFonts w:hint="default"/>
      </w:rPr>
    </w:lvl>
  </w:abstractNum>
  <w:abstractNum w:abstractNumId="18" w15:restartNumberingAfterBreak="0">
    <w:nsid w:val="1C854ABD"/>
    <w:multiLevelType w:val="hybridMultilevel"/>
    <w:tmpl w:val="74F66A42"/>
    <w:lvl w:ilvl="0" w:tplc="0616F5B6">
      <w:start w:val="1"/>
      <w:numFmt w:val="decimal"/>
      <w:lvlText w:val="%1."/>
      <w:lvlJc w:val="left"/>
      <w:pPr>
        <w:ind w:left="1440" w:hanging="360"/>
      </w:pPr>
      <w:rPr>
        <w:rFonts w:ascii="Times New Roman" w:eastAsiaTheme="minorEastAsia" w:hAnsi="Times New Roman" w:cs="Times New Roman"/>
        <w:b w:val="0"/>
      </w:r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19" w15:restartNumberingAfterBreak="0">
    <w:nsid w:val="1F136261"/>
    <w:multiLevelType w:val="multilevel"/>
    <w:tmpl w:val="8586FB0C"/>
    <w:lvl w:ilvl="0">
      <w:start w:val="1"/>
      <w:numFmt w:val="decimal"/>
      <w:lvlText w:val="%1."/>
      <w:lvlJc w:val="left"/>
      <w:pPr>
        <w:tabs>
          <w:tab w:val="num" w:pos="928"/>
        </w:tabs>
        <w:ind w:left="928" w:hanging="360"/>
      </w:pPr>
    </w:lvl>
    <w:lvl w:ilvl="1">
      <w:start w:val="1"/>
      <w:numFmt w:val="bullet"/>
      <w:lvlText w:val="-"/>
      <w:lvlJc w:val="left"/>
      <w:pPr>
        <w:ind w:left="1440" w:hanging="360"/>
      </w:pPr>
      <w:rPr>
        <w:rFonts w:ascii="Times New Roman" w:eastAsia="Times New Roman" w:hAnsi="Times New Roman" w:cs="Times New Roman" w:hint="default"/>
        <w:i/>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 w15:restartNumberingAfterBreak="0">
    <w:nsid w:val="1F39024C"/>
    <w:multiLevelType w:val="hybridMultilevel"/>
    <w:tmpl w:val="DC100746"/>
    <w:lvl w:ilvl="0" w:tplc="4AA86088">
      <w:start w:val="1"/>
      <w:numFmt w:val="decimal"/>
      <w:lvlText w:val="%1)"/>
      <w:lvlJc w:val="left"/>
      <w:pPr>
        <w:ind w:left="1185" w:hanging="360"/>
      </w:pPr>
      <w:rPr>
        <w:rFonts w:hint="default"/>
      </w:rPr>
    </w:lvl>
    <w:lvl w:ilvl="1" w:tplc="04190019" w:tentative="1">
      <w:start w:val="1"/>
      <w:numFmt w:val="lowerLetter"/>
      <w:lvlText w:val="%2."/>
      <w:lvlJc w:val="left"/>
      <w:pPr>
        <w:ind w:left="1905" w:hanging="360"/>
      </w:pPr>
    </w:lvl>
    <w:lvl w:ilvl="2" w:tplc="0419001B" w:tentative="1">
      <w:start w:val="1"/>
      <w:numFmt w:val="lowerRoman"/>
      <w:lvlText w:val="%3."/>
      <w:lvlJc w:val="right"/>
      <w:pPr>
        <w:ind w:left="2625" w:hanging="180"/>
      </w:pPr>
    </w:lvl>
    <w:lvl w:ilvl="3" w:tplc="0419000F" w:tentative="1">
      <w:start w:val="1"/>
      <w:numFmt w:val="decimal"/>
      <w:lvlText w:val="%4."/>
      <w:lvlJc w:val="left"/>
      <w:pPr>
        <w:ind w:left="3345" w:hanging="360"/>
      </w:pPr>
    </w:lvl>
    <w:lvl w:ilvl="4" w:tplc="04190019" w:tentative="1">
      <w:start w:val="1"/>
      <w:numFmt w:val="lowerLetter"/>
      <w:lvlText w:val="%5."/>
      <w:lvlJc w:val="left"/>
      <w:pPr>
        <w:ind w:left="4065" w:hanging="360"/>
      </w:pPr>
    </w:lvl>
    <w:lvl w:ilvl="5" w:tplc="0419001B" w:tentative="1">
      <w:start w:val="1"/>
      <w:numFmt w:val="lowerRoman"/>
      <w:lvlText w:val="%6."/>
      <w:lvlJc w:val="right"/>
      <w:pPr>
        <w:ind w:left="4785" w:hanging="180"/>
      </w:pPr>
    </w:lvl>
    <w:lvl w:ilvl="6" w:tplc="0419000F" w:tentative="1">
      <w:start w:val="1"/>
      <w:numFmt w:val="decimal"/>
      <w:lvlText w:val="%7."/>
      <w:lvlJc w:val="left"/>
      <w:pPr>
        <w:ind w:left="5505" w:hanging="360"/>
      </w:pPr>
    </w:lvl>
    <w:lvl w:ilvl="7" w:tplc="04190019" w:tentative="1">
      <w:start w:val="1"/>
      <w:numFmt w:val="lowerLetter"/>
      <w:lvlText w:val="%8."/>
      <w:lvlJc w:val="left"/>
      <w:pPr>
        <w:ind w:left="6225" w:hanging="360"/>
      </w:pPr>
    </w:lvl>
    <w:lvl w:ilvl="8" w:tplc="0419001B" w:tentative="1">
      <w:start w:val="1"/>
      <w:numFmt w:val="lowerRoman"/>
      <w:lvlText w:val="%9."/>
      <w:lvlJc w:val="right"/>
      <w:pPr>
        <w:ind w:left="6945" w:hanging="180"/>
      </w:pPr>
    </w:lvl>
  </w:abstractNum>
  <w:abstractNum w:abstractNumId="21" w15:restartNumberingAfterBreak="0">
    <w:nsid w:val="1FF07A0D"/>
    <w:multiLevelType w:val="multilevel"/>
    <w:tmpl w:val="21BE025A"/>
    <w:lvl w:ilvl="0">
      <w:start w:val="1"/>
      <w:numFmt w:val="decimal"/>
      <w:lvlText w:val="%1."/>
      <w:lvlJc w:val="left"/>
      <w:pPr>
        <w:tabs>
          <w:tab w:val="num" w:pos="720"/>
        </w:tabs>
        <w:ind w:left="720" w:hanging="360"/>
      </w:pPr>
    </w:lvl>
    <w:lvl w:ilvl="1">
      <w:start w:val="1"/>
      <w:numFmt w:val="bullet"/>
      <w:lvlText w:val=""/>
      <w:lvlJc w:val="left"/>
      <w:pPr>
        <w:tabs>
          <w:tab w:val="num" w:pos="1440"/>
        </w:tabs>
        <w:ind w:left="1440" w:hanging="360"/>
      </w:pPr>
      <w:rPr>
        <w:rFonts w:ascii="Symbol" w:hAnsi="Symbol"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 w15:restartNumberingAfterBreak="0">
    <w:nsid w:val="20AA516A"/>
    <w:multiLevelType w:val="multilevel"/>
    <w:tmpl w:val="A086E48A"/>
    <w:lvl w:ilvl="0">
      <w:start w:val="1"/>
      <w:numFmt w:val="decimal"/>
      <w:lvlText w:val="%1."/>
      <w:lvlJc w:val="left"/>
      <w:pPr>
        <w:ind w:left="720" w:hanging="360"/>
      </w:pPr>
      <w:rPr>
        <w:rFonts w:hint="default"/>
      </w:rPr>
    </w:lvl>
    <w:lvl w:ilvl="1">
      <w:start w:val="1"/>
      <w:numFmt w:val="decimal"/>
      <w:isLgl/>
      <w:lvlText w:val="%1.%2"/>
      <w:lvlJc w:val="left"/>
      <w:pPr>
        <w:ind w:left="1005" w:hanging="645"/>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23" w15:restartNumberingAfterBreak="0">
    <w:nsid w:val="22973585"/>
    <w:multiLevelType w:val="hybridMultilevel"/>
    <w:tmpl w:val="C0AAEC0A"/>
    <w:lvl w:ilvl="0" w:tplc="C852989E">
      <w:start w:val="1"/>
      <w:numFmt w:val="decimal"/>
      <w:lvlText w:val="%1."/>
      <w:lvlJc w:val="left"/>
      <w:pPr>
        <w:ind w:left="360" w:hanging="360"/>
      </w:pPr>
      <w:rPr>
        <w:rFonts w:hint="default"/>
        <w:color w:val="auto"/>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 w15:restartNumberingAfterBreak="0">
    <w:nsid w:val="23EE1E69"/>
    <w:multiLevelType w:val="multilevel"/>
    <w:tmpl w:val="D646E782"/>
    <w:lvl w:ilvl="0">
      <w:start w:val="1"/>
      <w:numFmt w:val="bullet"/>
      <w:lvlText w:val="-"/>
      <w:lvlJc w:val="left"/>
      <w:pPr>
        <w:tabs>
          <w:tab w:val="num" w:pos="720"/>
        </w:tabs>
        <w:ind w:left="720" w:hanging="360"/>
      </w:pPr>
      <w:rPr>
        <w:rFonts w:ascii="Sitka Text" w:hAnsi="Sitka Text"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245A4F5B"/>
    <w:multiLevelType w:val="multilevel"/>
    <w:tmpl w:val="54B8859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6" w15:restartNumberingAfterBreak="0">
    <w:nsid w:val="25031DE7"/>
    <w:multiLevelType w:val="multilevel"/>
    <w:tmpl w:val="F0A697B2"/>
    <w:lvl w:ilvl="0">
      <w:start w:val="1"/>
      <w:numFmt w:val="decimal"/>
      <w:lvlText w:val="%1."/>
      <w:lvlJc w:val="left"/>
      <w:pPr>
        <w:tabs>
          <w:tab w:val="num" w:pos="720"/>
        </w:tabs>
        <w:ind w:left="720" w:hanging="360"/>
      </w:pPr>
      <w:rPr>
        <w:rFonts w:ascii="Times New Roman" w:eastAsiaTheme="minorEastAsia" w:hAnsi="Times New Roman" w:cs="Times New Roman"/>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7" w15:restartNumberingAfterBreak="0">
    <w:nsid w:val="26816EE3"/>
    <w:multiLevelType w:val="multilevel"/>
    <w:tmpl w:val="93A21A2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8" w15:restartNumberingAfterBreak="0">
    <w:nsid w:val="28614AC6"/>
    <w:multiLevelType w:val="multilevel"/>
    <w:tmpl w:val="BE0C7C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28934C62"/>
    <w:multiLevelType w:val="multilevel"/>
    <w:tmpl w:val="1EBA4B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15:restartNumberingAfterBreak="0">
    <w:nsid w:val="2AE8543A"/>
    <w:multiLevelType w:val="multilevel"/>
    <w:tmpl w:val="FC585F3C"/>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1" w15:restartNumberingAfterBreak="0">
    <w:nsid w:val="2E441E5A"/>
    <w:multiLevelType w:val="hybridMultilevel"/>
    <w:tmpl w:val="39D072A8"/>
    <w:lvl w:ilvl="0" w:tplc="04190001">
      <w:start w:val="1"/>
      <w:numFmt w:val="bullet"/>
      <w:lvlText w:val=""/>
      <w:lvlJc w:val="left"/>
      <w:pPr>
        <w:ind w:left="1080" w:hanging="360"/>
      </w:pPr>
      <w:rPr>
        <w:rFonts w:ascii="Symbol" w:hAnsi="Symbol"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32" w15:restartNumberingAfterBreak="0">
    <w:nsid w:val="2ED8600C"/>
    <w:multiLevelType w:val="multilevel"/>
    <w:tmpl w:val="D0CEE54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3" w15:restartNumberingAfterBreak="0">
    <w:nsid w:val="324C5C0A"/>
    <w:multiLevelType w:val="multilevel"/>
    <w:tmpl w:val="60700D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15:restartNumberingAfterBreak="0">
    <w:nsid w:val="32C729F0"/>
    <w:multiLevelType w:val="hybridMultilevel"/>
    <w:tmpl w:val="9636143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5" w15:restartNumberingAfterBreak="0">
    <w:nsid w:val="338365CE"/>
    <w:multiLevelType w:val="multilevel"/>
    <w:tmpl w:val="41A84B8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6" w15:restartNumberingAfterBreak="0">
    <w:nsid w:val="33B26C09"/>
    <w:multiLevelType w:val="multilevel"/>
    <w:tmpl w:val="AB8A3B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15:restartNumberingAfterBreak="0">
    <w:nsid w:val="35610526"/>
    <w:multiLevelType w:val="multilevel"/>
    <w:tmpl w:val="529224B6"/>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8" w15:restartNumberingAfterBreak="0">
    <w:nsid w:val="360A498E"/>
    <w:multiLevelType w:val="multilevel"/>
    <w:tmpl w:val="41A84B8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9" w15:restartNumberingAfterBreak="0">
    <w:nsid w:val="36343070"/>
    <w:multiLevelType w:val="multilevel"/>
    <w:tmpl w:val="DE5AD0E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0" w15:restartNumberingAfterBreak="0">
    <w:nsid w:val="36E06C58"/>
    <w:multiLevelType w:val="multilevel"/>
    <w:tmpl w:val="79DEB2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 w15:restartNumberingAfterBreak="0">
    <w:nsid w:val="3F624B74"/>
    <w:multiLevelType w:val="multilevel"/>
    <w:tmpl w:val="D3284B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 w15:restartNumberingAfterBreak="0">
    <w:nsid w:val="3F9919FA"/>
    <w:multiLevelType w:val="multilevel"/>
    <w:tmpl w:val="7A7A073A"/>
    <w:lvl w:ilvl="0">
      <w:start w:val="1"/>
      <w:numFmt w:val="decimal"/>
      <w:lvlText w:val="%1."/>
      <w:lvlJc w:val="left"/>
      <w:pPr>
        <w:tabs>
          <w:tab w:val="num" w:pos="720"/>
        </w:tabs>
        <w:ind w:left="720" w:hanging="360"/>
      </w:pPr>
      <w:rPr>
        <w:rFonts w:ascii="Times New Roman" w:eastAsia="Times New Roman" w:hAnsi="Times New Roman" w:cs="Times New Roman"/>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3" w15:restartNumberingAfterBreak="0">
    <w:nsid w:val="426A13DF"/>
    <w:multiLevelType w:val="multilevel"/>
    <w:tmpl w:val="10E0E3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 w15:restartNumberingAfterBreak="0">
    <w:nsid w:val="43210B26"/>
    <w:multiLevelType w:val="multilevel"/>
    <w:tmpl w:val="D6F8AB24"/>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5" w15:restartNumberingAfterBreak="0">
    <w:nsid w:val="434904A3"/>
    <w:multiLevelType w:val="multilevel"/>
    <w:tmpl w:val="FE96526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6" w15:restartNumberingAfterBreak="0">
    <w:nsid w:val="436F2A0D"/>
    <w:multiLevelType w:val="multilevel"/>
    <w:tmpl w:val="BBD8C1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7" w15:restartNumberingAfterBreak="0">
    <w:nsid w:val="44495845"/>
    <w:multiLevelType w:val="multilevel"/>
    <w:tmpl w:val="4A80921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8" w15:restartNumberingAfterBreak="0">
    <w:nsid w:val="45E07854"/>
    <w:multiLevelType w:val="hybridMultilevel"/>
    <w:tmpl w:val="0E02BA7A"/>
    <w:lvl w:ilvl="0" w:tplc="C1FA46AE">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49" w15:restartNumberingAfterBreak="0">
    <w:nsid w:val="468F0D21"/>
    <w:multiLevelType w:val="hybridMultilevel"/>
    <w:tmpl w:val="4CFCCA16"/>
    <w:lvl w:ilvl="0" w:tplc="04190001">
      <w:start w:val="1"/>
      <w:numFmt w:val="bullet"/>
      <w:lvlText w:val=""/>
      <w:lvlJc w:val="left"/>
      <w:pPr>
        <w:ind w:left="928" w:hanging="360"/>
      </w:pPr>
      <w:rPr>
        <w:rFonts w:ascii="Symbol" w:hAnsi="Symbol"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50" w15:restartNumberingAfterBreak="0">
    <w:nsid w:val="4A253C6C"/>
    <w:multiLevelType w:val="hybridMultilevel"/>
    <w:tmpl w:val="F7A286E6"/>
    <w:lvl w:ilvl="0" w:tplc="CDC0FA38">
      <w:start w:val="1"/>
      <w:numFmt w:val="decimal"/>
      <w:lvlText w:val="%1."/>
      <w:lvlJc w:val="left"/>
      <w:pPr>
        <w:ind w:left="1069" w:hanging="360"/>
      </w:pPr>
      <w:rPr>
        <w:rFonts w:hint="default"/>
        <w:lang w:val="kk-KZ"/>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1" w15:restartNumberingAfterBreak="0">
    <w:nsid w:val="4BD32F0E"/>
    <w:multiLevelType w:val="multilevel"/>
    <w:tmpl w:val="BE16D7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2" w15:restartNumberingAfterBreak="0">
    <w:nsid w:val="4CED7254"/>
    <w:multiLevelType w:val="multilevel"/>
    <w:tmpl w:val="41A84B8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3" w15:restartNumberingAfterBreak="0">
    <w:nsid w:val="4D404C4F"/>
    <w:multiLevelType w:val="multilevel"/>
    <w:tmpl w:val="814E1C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4" w15:restartNumberingAfterBreak="0">
    <w:nsid w:val="4DD10F9F"/>
    <w:multiLevelType w:val="multilevel"/>
    <w:tmpl w:val="FB78F21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5" w15:restartNumberingAfterBreak="0">
    <w:nsid w:val="50242ED2"/>
    <w:multiLevelType w:val="multilevel"/>
    <w:tmpl w:val="E662DA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6" w15:restartNumberingAfterBreak="0">
    <w:nsid w:val="565119F6"/>
    <w:multiLevelType w:val="multilevel"/>
    <w:tmpl w:val="72BAEEC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7" w15:restartNumberingAfterBreak="0">
    <w:nsid w:val="579530C1"/>
    <w:multiLevelType w:val="multilevel"/>
    <w:tmpl w:val="41A84B8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8" w15:restartNumberingAfterBreak="0">
    <w:nsid w:val="592B0850"/>
    <w:multiLevelType w:val="multilevel"/>
    <w:tmpl w:val="38907C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9" w15:restartNumberingAfterBreak="0">
    <w:nsid w:val="594F68CD"/>
    <w:multiLevelType w:val="multilevel"/>
    <w:tmpl w:val="858E3F8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0" w15:restartNumberingAfterBreak="0">
    <w:nsid w:val="5994552E"/>
    <w:multiLevelType w:val="multilevel"/>
    <w:tmpl w:val="026C28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1" w15:restartNumberingAfterBreak="0">
    <w:nsid w:val="59E1545A"/>
    <w:multiLevelType w:val="multilevel"/>
    <w:tmpl w:val="41A84B8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2" w15:restartNumberingAfterBreak="0">
    <w:nsid w:val="6251083B"/>
    <w:multiLevelType w:val="multilevel"/>
    <w:tmpl w:val="F6DAD5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3" w15:restartNumberingAfterBreak="0">
    <w:nsid w:val="64B532A8"/>
    <w:multiLevelType w:val="hybridMultilevel"/>
    <w:tmpl w:val="1552616A"/>
    <w:lvl w:ilvl="0" w:tplc="8B1AF3DA">
      <w:start w:val="1"/>
      <w:numFmt w:val="decimal"/>
      <w:lvlText w:val="%1."/>
      <w:lvlJc w:val="left"/>
      <w:pPr>
        <w:ind w:left="1080" w:hanging="360"/>
      </w:pPr>
      <w:rPr>
        <w:rFonts w:hint="default"/>
        <w:b w:val="0"/>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64" w15:restartNumberingAfterBreak="0">
    <w:nsid w:val="688C0140"/>
    <w:multiLevelType w:val="multilevel"/>
    <w:tmpl w:val="4BBE1F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5" w15:restartNumberingAfterBreak="0">
    <w:nsid w:val="6AC43DFE"/>
    <w:multiLevelType w:val="multilevel"/>
    <w:tmpl w:val="CD76C3B6"/>
    <w:lvl w:ilvl="0">
      <w:start w:val="1"/>
      <w:numFmt w:val="decimal"/>
      <w:lvlText w:val="%1."/>
      <w:lvlJc w:val="left"/>
      <w:pPr>
        <w:tabs>
          <w:tab w:val="num" w:pos="720"/>
        </w:tabs>
        <w:ind w:left="720" w:hanging="360"/>
      </w:pPr>
      <w:rPr>
        <w:rFonts w:ascii="Times New Roman" w:eastAsia="Times New Roman" w:hAnsi="Times New Roman" w:cs="Times New Roman"/>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6" w15:restartNumberingAfterBreak="0">
    <w:nsid w:val="6B432CBD"/>
    <w:multiLevelType w:val="hybridMultilevel"/>
    <w:tmpl w:val="4A10946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7" w15:restartNumberingAfterBreak="0">
    <w:nsid w:val="6DF17D4A"/>
    <w:multiLevelType w:val="multilevel"/>
    <w:tmpl w:val="8F064E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8" w15:restartNumberingAfterBreak="0">
    <w:nsid w:val="702C1464"/>
    <w:multiLevelType w:val="multilevel"/>
    <w:tmpl w:val="D6F40FC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9" w15:restartNumberingAfterBreak="0">
    <w:nsid w:val="707C12DB"/>
    <w:multiLevelType w:val="hybridMultilevel"/>
    <w:tmpl w:val="F834938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0" w15:restartNumberingAfterBreak="0">
    <w:nsid w:val="71087F76"/>
    <w:multiLevelType w:val="multilevel"/>
    <w:tmpl w:val="4962A840"/>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1" w15:restartNumberingAfterBreak="0">
    <w:nsid w:val="72085FA3"/>
    <w:multiLevelType w:val="hybridMultilevel"/>
    <w:tmpl w:val="61A6AAA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2" w15:restartNumberingAfterBreak="0">
    <w:nsid w:val="72B02999"/>
    <w:multiLevelType w:val="multilevel"/>
    <w:tmpl w:val="2D6A8F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3" w15:restartNumberingAfterBreak="0">
    <w:nsid w:val="72CD7534"/>
    <w:multiLevelType w:val="multilevel"/>
    <w:tmpl w:val="CB60C954"/>
    <w:lvl w:ilvl="0">
      <w:start w:val="1"/>
      <w:numFmt w:val="decimal"/>
      <w:lvlText w:val="%1."/>
      <w:lvlJc w:val="left"/>
      <w:pPr>
        <w:tabs>
          <w:tab w:val="num" w:pos="720"/>
        </w:tabs>
        <w:ind w:left="720" w:hanging="360"/>
      </w:pPr>
      <w:rPr>
        <w:rFonts w:ascii="Times New Roman" w:eastAsia="Times New Roman" w:hAnsi="Times New Roman" w:cs="Times New Roman"/>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4" w15:restartNumberingAfterBreak="0">
    <w:nsid w:val="73845E05"/>
    <w:multiLevelType w:val="multilevel"/>
    <w:tmpl w:val="563E0A0C"/>
    <w:lvl w:ilvl="0">
      <w:start w:val="1"/>
      <w:numFmt w:val="decimal"/>
      <w:lvlText w:val="%1."/>
      <w:lvlJc w:val="left"/>
      <w:pPr>
        <w:tabs>
          <w:tab w:val="num" w:pos="720"/>
        </w:tabs>
        <w:ind w:left="720" w:hanging="360"/>
      </w:pPr>
    </w:lvl>
    <w:lvl w:ilvl="1">
      <w:start w:val="1"/>
      <w:numFmt w:val="bullet"/>
      <w:lvlText w:val=""/>
      <w:lvlJc w:val="left"/>
      <w:pPr>
        <w:tabs>
          <w:tab w:val="num" w:pos="1440"/>
        </w:tabs>
        <w:ind w:left="1440" w:hanging="360"/>
      </w:pPr>
      <w:rPr>
        <w:rFonts w:ascii="Symbol" w:hAnsi="Symbol"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5" w15:restartNumberingAfterBreak="0">
    <w:nsid w:val="746B03E6"/>
    <w:multiLevelType w:val="hybridMultilevel"/>
    <w:tmpl w:val="1A12680C"/>
    <w:lvl w:ilvl="0" w:tplc="F224FB1A">
      <w:start w:val="1"/>
      <w:numFmt w:val="decimal"/>
      <w:lvlText w:val="%1"/>
      <w:lvlJc w:val="left"/>
      <w:pPr>
        <w:ind w:left="1287" w:hanging="360"/>
      </w:pPr>
      <w:rPr>
        <w:rFonts w:ascii="Times New Roman" w:eastAsia="Calibri" w:hAnsi="Times New Roman" w:cs="Times New Roman"/>
      </w:rPr>
    </w:lvl>
    <w:lvl w:ilvl="1" w:tplc="20000019" w:tentative="1">
      <w:start w:val="1"/>
      <w:numFmt w:val="lowerLetter"/>
      <w:lvlText w:val="%2."/>
      <w:lvlJc w:val="left"/>
      <w:pPr>
        <w:ind w:left="2007" w:hanging="360"/>
      </w:pPr>
    </w:lvl>
    <w:lvl w:ilvl="2" w:tplc="2000001B" w:tentative="1">
      <w:start w:val="1"/>
      <w:numFmt w:val="lowerRoman"/>
      <w:lvlText w:val="%3."/>
      <w:lvlJc w:val="right"/>
      <w:pPr>
        <w:ind w:left="2727" w:hanging="180"/>
      </w:pPr>
    </w:lvl>
    <w:lvl w:ilvl="3" w:tplc="2000000F" w:tentative="1">
      <w:start w:val="1"/>
      <w:numFmt w:val="decimal"/>
      <w:lvlText w:val="%4."/>
      <w:lvlJc w:val="left"/>
      <w:pPr>
        <w:ind w:left="3447" w:hanging="360"/>
      </w:pPr>
    </w:lvl>
    <w:lvl w:ilvl="4" w:tplc="20000019" w:tentative="1">
      <w:start w:val="1"/>
      <w:numFmt w:val="lowerLetter"/>
      <w:lvlText w:val="%5."/>
      <w:lvlJc w:val="left"/>
      <w:pPr>
        <w:ind w:left="4167" w:hanging="360"/>
      </w:pPr>
    </w:lvl>
    <w:lvl w:ilvl="5" w:tplc="2000001B" w:tentative="1">
      <w:start w:val="1"/>
      <w:numFmt w:val="lowerRoman"/>
      <w:lvlText w:val="%6."/>
      <w:lvlJc w:val="right"/>
      <w:pPr>
        <w:ind w:left="4887" w:hanging="180"/>
      </w:pPr>
    </w:lvl>
    <w:lvl w:ilvl="6" w:tplc="2000000F" w:tentative="1">
      <w:start w:val="1"/>
      <w:numFmt w:val="decimal"/>
      <w:lvlText w:val="%7."/>
      <w:lvlJc w:val="left"/>
      <w:pPr>
        <w:ind w:left="5607" w:hanging="360"/>
      </w:pPr>
    </w:lvl>
    <w:lvl w:ilvl="7" w:tplc="20000019" w:tentative="1">
      <w:start w:val="1"/>
      <w:numFmt w:val="lowerLetter"/>
      <w:lvlText w:val="%8."/>
      <w:lvlJc w:val="left"/>
      <w:pPr>
        <w:ind w:left="6327" w:hanging="360"/>
      </w:pPr>
    </w:lvl>
    <w:lvl w:ilvl="8" w:tplc="2000001B" w:tentative="1">
      <w:start w:val="1"/>
      <w:numFmt w:val="lowerRoman"/>
      <w:lvlText w:val="%9."/>
      <w:lvlJc w:val="right"/>
      <w:pPr>
        <w:ind w:left="7047" w:hanging="180"/>
      </w:pPr>
    </w:lvl>
  </w:abstractNum>
  <w:abstractNum w:abstractNumId="76" w15:restartNumberingAfterBreak="0">
    <w:nsid w:val="75FD4BFA"/>
    <w:multiLevelType w:val="hybridMultilevel"/>
    <w:tmpl w:val="7CCAC58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7" w15:restartNumberingAfterBreak="0">
    <w:nsid w:val="77B653C6"/>
    <w:multiLevelType w:val="hybridMultilevel"/>
    <w:tmpl w:val="304666E6"/>
    <w:lvl w:ilvl="0" w:tplc="88165396">
      <w:start w:val="1"/>
      <w:numFmt w:val="decimal"/>
      <w:lvlText w:val="%1."/>
      <w:lvlJc w:val="left"/>
      <w:pPr>
        <w:ind w:left="810" w:hanging="360"/>
      </w:pPr>
      <w:rPr>
        <w:rFonts w:hint="default"/>
      </w:rPr>
    </w:lvl>
    <w:lvl w:ilvl="1" w:tplc="04190019" w:tentative="1">
      <w:start w:val="1"/>
      <w:numFmt w:val="lowerLetter"/>
      <w:lvlText w:val="%2."/>
      <w:lvlJc w:val="left"/>
      <w:pPr>
        <w:ind w:left="1530" w:hanging="360"/>
      </w:pPr>
    </w:lvl>
    <w:lvl w:ilvl="2" w:tplc="0419001B" w:tentative="1">
      <w:start w:val="1"/>
      <w:numFmt w:val="lowerRoman"/>
      <w:lvlText w:val="%3."/>
      <w:lvlJc w:val="right"/>
      <w:pPr>
        <w:ind w:left="2250" w:hanging="180"/>
      </w:pPr>
    </w:lvl>
    <w:lvl w:ilvl="3" w:tplc="0419000F" w:tentative="1">
      <w:start w:val="1"/>
      <w:numFmt w:val="decimal"/>
      <w:lvlText w:val="%4."/>
      <w:lvlJc w:val="left"/>
      <w:pPr>
        <w:ind w:left="2970" w:hanging="360"/>
      </w:pPr>
    </w:lvl>
    <w:lvl w:ilvl="4" w:tplc="04190019" w:tentative="1">
      <w:start w:val="1"/>
      <w:numFmt w:val="lowerLetter"/>
      <w:lvlText w:val="%5."/>
      <w:lvlJc w:val="left"/>
      <w:pPr>
        <w:ind w:left="3690" w:hanging="360"/>
      </w:pPr>
    </w:lvl>
    <w:lvl w:ilvl="5" w:tplc="0419001B" w:tentative="1">
      <w:start w:val="1"/>
      <w:numFmt w:val="lowerRoman"/>
      <w:lvlText w:val="%6."/>
      <w:lvlJc w:val="right"/>
      <w:pPr>
        <w:ind w:left="4410" w:hanging="180"/>
      </w:pPr>
    </w:lvl>
    <w:lvl w:ilvl="6" w:tplc="0419000F" w:tentative="1">
      <w:start w:val="1"/>
      <w:numFmt w:val="decimal"/>
      <w:lvlText w:val="%7."/>
      <w:lvlJc w:val="left"/>
      <w:pPr>
        <w:ind w:left="5130" w:hanging="360"/>
      </w:pPr>
    </w:lvl>
    <w:lvl w:ilvl="7" w:tplc="04190019" w:tentative="1">
      <w:start w:val="1"/>
      <w:numFmt w:val="lowerLetter"/>
      <w:lvlText w:val="%8."/>
      <w:lvlJc w:val="left"/>
      <w:pPr>
        <w:ind w:left="5850" w:hanging="360"/>
      </w:pPr>
    </w:lvl>
    <w:lvl w:ilvl="8" w:tplc="0419001B" w:tentative="1">
      <w:start w:val="1"/>
      <w:numFmt w:val="lowerRoman"/>
      <w:lvlText w:val="%9."/>
      <w:lvlJc w:val="right"/>
      <w:pPr>
        <w:ind w:left="6570" w:hanging="180"/>
      </w:pPr>
    </w:lvl>
  </w:abstractNum>
  <w:num w:numId="1">
    <w:abstractNumId w:val="2"/>
  </w:num>
  <w:num w:numId="2">
    <w:abstractNumId w:val="22"/>
  </w:num>
  <w:num w:numId="3">
    <w:abstractNumId w:val="50"/>
  </w:num>
  <w:num w:numId="4">
    <w:abstractNumId w:val="11"/>
  </w:num>
  <w:num w:numId="5">
    <w:abstractNumId w:val="66"/>
  </w:num>
  <w:num w:numId="6">
    <w:abstractNumId w:val="63"/>
  </w:num>
  <w:num w:numId="7">
    <w:abstractNumId w:val="18"/>
  </w:num>
  <w:num w:numId="8">
    <w:abstractNumId w:val="5"/>
  </w:num>
  <w:num w:numId="9">
    <w:abstractNumId w:val="76"/>
  </w:num>
  <w:num w:numId="10">
    <w:abstractNumId w:val="69"/>
  </w:num>
  <w:num w:numId="11">
    <w:abstractNumId w:val="48"/>
  </w:num>
  <w:num w:numId="12">
    <w:abstractNumId w:val="20"/>
  </w:num>
  <w:num w:numId="13">
    <w:abstractNumId w:val="33"/>
  </w:num>
  <w:num w:numId="14">
    <w:abstractNumId w:val="10"/>
  </w:num>
  <w:num w:numId="15">
    <w:abstractNumId w:val="46"/>
  </w:num>
  <w:num w:numId="16">
    <w:abstractNumId w:val="51"/>
  </w:num>
  <w:num w:numId="17">
    <w:abstractNumId w:val="41"/>
  </w:num>
  <w:num w:numId="18">
    <w:abstractNumId w:val="6"/>
  </w:num>
  <w:num w:numId="19">
    <w:abstractNumId w:val="72"/>
  </w:num>
  <w:num w:numId="20">
    <w:abstractNumId w:val="74"/>
  </w:num>
  <w:num w:numId="21">
    <w:abstractNumId w:val="56"/>
  </w:num>
  <w:num w:numId="22">
    <w:abstractNumId w:val="47"/>
  </w:num>
  <w:num w:numId="23">
    <w:abstractNumId w:val="28"/>
  </w:num>
  <w:num w:numId="24">
    <w:abstractNumId w:val="29"/>
  </w:num>
  <w:num w:numId="25">
    <w:abstractNumId w:val="53"/>
  </w:num>
  <w:num w:numId="26">
    <w:abstractNumId w:val="58"/>
  </w:num>
  <w:num w:numId="27">
    <w:abstractNumId w:val="15"/>
  </w:num>
  <w:num w:numId="28">
    <w:abstractNumId w:val="12"/>
  </w:num>
  <w:num w:numId="29">
    <w:abstractNumId w:val="39"/>
  </w:num>
  <w:num w:numId="30">
    <w:abstractNumId w:val="16"/>
  </w:num>
  <w:num w:numId="31">
    <w:abstractNumId w:val="45"/>
  </w:num>
  <w:num w:numId="32">
    <w:abstractNumId w:val="40"/>
  </w:num>
  <w:num w:numId="33">
    <w:abstractNumId w:val="8"/>
  </w:num>
  <w:num w:numId="34">
    <w:abstractNumId w:val="68"/>
  </w:num>
  <w:num w:numId="35">
    <w:abstractNumId w:val="1"/>
  </w:num>
  <w:num w:numId="36">
    <w:abstractNumId w:val="7"/>
  </w:num>
  <w:num w:numId="37">
    <w:abstractNumId w:val="54"/>
  </w:num>
  <w:num w:numId="38">
    <w:abstractNumId w:val="27"/>
  </w:num>
  <w:num w:numId="39">
    <w:abstractNumId w:val="55"/>
  </w:num>
  <w:num w:numId="40">
    <w:abstractNumId w:val="62"/>
  </w:num>
  <w:num w:numId="41">
    <w:abstractNumId w:val="42"/>
  </w:num>
  <w:num w:numId="42">
    <w:abstractNumId w:val="14"/>
  </w:num>
  <w:num w:numId="43">
    <w:abstractNumId w:val="32"/>
  </w:num>
  <w:num w:numId="44">
    <w:abstractNumId w:val="73"/>
  </w:num>
  <w:num w:numId="45">
    <w:abstractNumId w:val="4"/>
  </w:num>
  <w:num w:numId="46">
    <w:abstractNumId w:val="0"/>
  </w:num>
  <w:num w:numId="47">
    <w:abstractNumId w:val="64"/>
  </w:num>
  <w:num w:numId="48">
    <w:abstractNumId w:val="19"/>
  </w:num>
  <w:num w:numId="49">
    <w:abstractNumId w:val="36"/>
  </w:num>
  <w:num w:numId="50">
    <w:abstractNumId w:val="67"/>
  </w:num>
  <w:num w:numId="51">
    <w:abstractNumId w:val="59"/>
  </w:num>
  <w:num w:numId="52">
    <w:abstractNumId w:val="43"/>
  </w:num>
  <w:num w:numId="53">
    <w:abstractNumId w:val="37"/>
  </w:num>
  <w:num w:numId="54">
    <w:abstractNumId w:val="60"/>
  </w:num>
  <w:num w:numId="55">
    <w:abstractNumId w:val="44"/>
  </w:num>
  <w:num w:numId="56">
    <w:abstractNumId w:val="3"/>
  </w:num>
  <w:num w:numId="57">
    <w:abstractNumId w:val="30"/>
  </w:num>
  <w:num w:numId="58">
    <w:abstractNumId w:val="49"/>
  </w:num>
  <w:num w:numId="59">
    <w:abstractNumId w:val="25"/>
  </w:num>
  <w:num w:numId="60">
    <w:abstractNumId w:val="71"/>
  </w:num>
  <w:num w:numId="61">
    <w:abstractNumId w:val="65"/>
  </w:num>
  <w:num w:numId="62">
    <w:abstractNumId w:val="31"/>
  </w:num>
  <w:num w:numId="63">
    <w:abstractNumId w:val="13"/>
  </w:num>
  <w:num w:numId="64">
    <w:abstractNumId w:val="23"/>
  </w:num>
  <w:num w:numId="65">
    <w:abstractNumId w:val="9"/>
  </w:num>
  <w:num w:numId="66">
    <w:abstractNumId w:val="35"/>
  </w:num>
  <w:num w:numId="67">
    <w:abstractNumId w:val="57"/>
  </w:num>
  <w:num w:numId="68">
    <w:abstractNumId w:val="52"/>
  </w:num>
  <w:num w:numId="69">
    <w:abstractNumId w:val="26"/>
  </w:num>
  <w:num w:numId="70">
    <w:abstractNumId w:val="61"/>
  </w:num>
  <w:num w:numId="71">
    <w:abstractNumId w:val="38"/>
  </w:num>
  <w:num w:numId="72">
    <w:abstractNumId w:val="70"/>
  </w:num>
  <w:num w:numId="73">
    <w:abstractNumId w:val="21"/>
  </w:num>
  <w:num w:numId="74">
    <w:abstractNumId w:val="17"/>
  </w:num>
  <w:num w:numId="75">
    <w:abstractNumId w:val="77"/>
  </w:num>
  <w:num w:numId="76">
    <w:abstractNumId w:val="34"/>
  </w:num>
  <w:num w:numId="77">
    <w:abstractNumId w:val="24"/>
  </w:num>
  <w:num w:numId="78">
    <w:abstractNumId w:val="75"/>
  </w:num>
  <w:numIdMacAtCleanup w:val="7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hideSpellingErrors/>
  <w:hideGrammaticalErrors/>
  <w:proofState w:spelling="clean" w:grammar="clean"/>
  <w:defaultTabStop w:val="708"/>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845F5B"/>
    <w:rsid w:val="00001C7C"/>
    <w:rsid w:val="00002786"/>
    <w:rsid w:val="000028AA"/>
    <w:rsid w:val="00007967"/>
    <w:rsid w:val="0001220E"/>
    <w:rsid w:val="000140E4"/>
    <w:rsid w:val="00014383"/>
    <w:rsid w:val="00014FC8"/>
    <w:rsid w:val="0001632E"/>
    <w:rsid w:val="000172CF"/>
    <w:rsid w:val="0002081B"/>
    <w:rsid w:val="00020E4A"/>
    <w:rsid w:val="00021947"/>
    <w:rsid w:val="00022FC8"/>
    <w:rsid w:val="00025BE8"/>
    <w:rsid w:val="00027CD0"/>
    <w:rsid w:val="000302BE"/>
    <w:rsid w:val="00030A9D"/>
    <w:rsid w:val="00031AFE"/>
    <w:rsid w:val="00032010"/>
    <w:rsid w:val="00032688"/>
    <w:rsid w:val="000335EE"/>
    <w:rsid w:val="00035D1A"/>
    <w:rsid w:val="00040DAF"/>
    <w:rsid w:val="0004108B"/>
    <w:rsid w:val="00041D21"/>
    <w:rsid w:val="00042B4E"/>
    <w:rsid w:val="00042D66"/>
    <w:rsid w:val="000441FE"/>
    <w:rsid w:val="0004599A"/>
    <w:rsid w:val="000474B3"/>
    <w:rsid w:val="00050C81"/>
    <w:rsid w:val="00051289"/>
    <w:rsid w:val="00054114"/>
    <w:rsid w:val="00054C82"/>
    <w:rsid w:val="00056459"/>
    <w:rsid w:val="000573C6"/>
    <w:rsid w:val="00057926"/>
    <w:rsid w:val="000609CC"/>
    <w:rsid w:val="00062C90"/>
    <w:rsid w:val="000636AB"/>
    <w:rsid w:val="00066CD2"/>
    <w:rsid w:val="0006733D"/>
    <w:rsid w:val="00070F84"/>
    <w:rsid w:val="000710DB"/>
    <w:rsid w:val="00073028"/>
    <w:rsid w:val="0007536E"/>
    <w:rsid w:val="00076D4B"/>
    <w:rsid w:val="000773B1"/>
    <w:rsid w:val="0008243E"/>
    <w:rsid w:val="00082516"/>
    <w:rsid w:val="00084BA1"/>
    <w:rsid w:val="0008561A"/>
    <w:rsid w:val="00087680"/>
    <w:rsid w:val="00090FFE"/>
    <w:rsid w:val="0009213A"/>
    <w:rsid w:val="00092508"/>
    <w:rsid w:val="000934A0"/>
    <w:rsid w:val="0009633C"/>
    <w:rsid w:val="00096F5E"/>
    <w:rsid w:val="00096F9B"/>
    <w:rsid w:val="000A0DFF"/>
    <w:rsid w:val="000A2DEB"/>
    <w:rsid w:val="000A3EC6"/>
    <w:rsid w:val="000A56A4"/>
    <w:rsid w:val="000B092D"/>
    <w:rsid w:val="000B154F"/>
    <w:rsid w:val="000B1ACF"/>
    <w:rsid w:val="000B38FF"/>
    <w:rsid w:val="000B6CA1"/>
    <w:rsid w:val="000B7A8D"/>
    <w:rsid w:val="000C1A4B"/>
    <w:rsid w:val="000C228E"/>
    <w:rsid w:val="000C760F"/>
    <w:rsid w:val="000C7A3F"/>
    <w:rsid w:val="000D07DE"/>
    <w:rsid w:val="000D0A45"/>
    <w:rsid w:val="000D1657"/>
    <w:rsid w:val="000D21FA"/>
    <w:rsid w:val="000D27CB"/>
    <w:rsid w:val="000D2FB6"/>
    <w:rsid w:val="000D4BAC"/>
    <w:rsid w:val="000D76CC"/>
    <w:rsid w:val="000D7971"/>
    <w:rsid w:val="000E11A8"/>
    <w:rsid w:val="000E14FF"/>
    <w:rsid w:val="000E463E"/>
    <w:rsid w:val="000E467E"/>
    <w:rsid w:val="000E601F"/>
    <w:rsid w:val="000E66CE"/>
    <w:rsid w:val="000E6A4E"/>
    <w:rsid w:val="000F0105"/>
    <w:rsid w:val="000F115C"/>
    <w:rsid w:val="000F11DB"/>
    <w:rsid w:val="000F121D"/>
    <w:rsid w:val="000F385A"/>
    <w:rsid w:val="000F619F"/>
    <w:rsid w:val="000F6991"/>
    <w:rsid w:val="00101D6B"/>
    <w:rsid w:val="001034D2"/>
    <w:rsid w:val="00103A54"/>
    <w:rsid w:val="001066BB"/>
    <w:rsid w:val="00106A4C"/>
    <w:rsid w:val="00107C65"/>
    <w:rsid w:val="00116C3D"/>
    <w:rsid w:val="00117984"/>
    <w:rsid w:val="00122336"/>
    <w:rsid w:val="00122BFD"/>
    <w:rsid w:val="00126141"/>
    <w:rsid w:val="00131170"/>
    <w:rsid w:val="00131D56"/>
    <w:rsid w:val="0013477D"/>
    <w:rsid w:val="00135624"/>
    <w:rsid w:val="001362A6"/>
    <w:rsid w:val="001365E3"/>
    <w:rsid w:val="00137392"/>
    <w:rsid w:val="0013779B"/>
    <w:rsid w:val="00141292"/>
    <w:rsid w:val="0014217E"/>
    <w:rsid w:val="0014268F"/>
    <w:rsid w:val="00144B10"/>
    <w:rsid w:val="0014528A"/>
    <w:rsid w:val="00150A45"/>
    <w:rsid w:val="001519C3"/>
    <w:rsid w:val="0015304D"/>
    <w:rsid w:val="00154AF8"/>
    <w:rsid w:val="001561A9"/>
    <w:rsid w:val="001568B8"/>
    <w:rsid w:val="0015776D"/>
    <w:rsid w:val="00161366"/>
    <w:rsid w:val="001616E7"/>
    <w:rsid w:val="00161C89"/>
    <w:rsid w:val="00163FEB"/>
    <w:rsid w:val="001642FB"/>
    <w:rsid w:val="0016710D"/>
    <w:rsid w:val="001673C5"/>
    <w:rsid w:val="00167D4D"/>
    <w:rsid w:val="001703AD"/>
    <w:rsid w:val="00172057"/>
    <w:rsid w:val="0017416C"/>
    <w:rsid w:val="00176FA2"/>
    <w:rsid w:val="0018167D"/>
    <w:rsid w:val="001825E1"/>
    <w:rsid w:val="001850C0"/>
    <w:rsid w:val="0018547D"/>
    <w:rsid w:val="0019089A"/>
    <w:rsid w:val="00191AF2"/>
    <w:rsid w:val="00191DCA"/>
    <w:rsid w:val="00196244"/>
    <w:rsid w:val="00196399"/>
    <w:rsid w:val="00197A44"/>
    <w:rsid w:val="001A0F49"/>
    <w:rsid w:val="001A14F5"/>
    <w:rsid w:val="001A31F1"/>
    <w:rsid w:val="001A453E"/>
    <w:rsid w:val="001A4EA6"/>
    <w:rsid w:val="001A523F"/>
    <w:rsid w:val="001B0F57"/>
    <w:rsid w:val="001B1366"/>
    <w:rsid w:val="001B2053"/>
    <w:rsid w:val="001B47D9"/>
    <w:rsid w:val="001B4811"/>
    <w:rsid w:val="001B48FC"/>
    <w:rsid w:val="001B514E"/>
    <w:rsid w:val="001B667F"/>
    <w:rsid w:val="001C2543"/>
    <w:rsid w:val="001C3FA4"/>
    <w:rsid w:val="001C417A"/>
    <w:rsid w:val="001C5E94"/>
    <w:rsid w:val="001C6980"/>
    <w:rsid w:val="001C7337"/>
    <w:rsid w:val="001C7562"/>
    <w:rsid w:val="001D1078"/>
    <w:rsid w:val="001D560C"/>
    <w:rsid w:val="001E6772"/>
    <w:rsid w:val="001E766D"/>
    <w:rsid w:val="001E7AAF"/>
    <w:rsid w:val="001F0DFD"/>
    <w:rsid w:val="001F25D5"/>
    <w:rsid w:val="001F3449"/>
    <w:rsid w:val="001F5EA4"/>
    <w:rsid w:val="00200831"/>
    <w:rsid w:val="002024CA"/>
    <w:rsid w:val="0020436B"/>
    <w:rsid w:val="002060C7"/>
    <w:rsid w:val="002076B7"/>
    <w:rsid w:val="002103CF"/>
    <w:rsid w:val="0021180D"/>
    <w:rsid w:val="002119A9"/>
    <w:rsid w:val="00212EE6"/>
    <w:rsid w:val="002134D3"/>
    <w:rsid w:val="00213C7C"/>
    <w:rsid w:val="00214573"/>
    <w:rsid w:val="0021495E"/>
    <w:rsid w:val="002150D3"/>
    <w:rsid w:val="0021619A"/>
    <w:rsid w:val="00217F2A"/>
    <w:rsid w:val="00222B23"/>
    <w:rsid w:val="0022310F"/>
    <w:rsid w:val="002246C0"/>
    <w:rsid w:val="00225556"/>
    <w:rsid w:val="00225DAE"/>
    <w:rsid w:val="00225E8E"/>
    <w:rsid w:val="00226AEA"/>
    <w:rsid w:val="00226C7F"/>
    <w:rsid w:val="00231C27"/>
    <w:rsid w:val="0023207C"/>
    <w:rsid w:val="0023340F"/>
    <w:rsid w:val="002343B9"/>
    <w:rsid w:val="00235C7F"/>
    <w:rsid w:val="00236D70"/>
    <w:rsid w:val="00240011"/>
    <w:rsid w:val="002403E2"/>
    <w:rsid w:val="002428BC"/>
    <w:rsid w:val="00243EC0"/>
    <w:rsid w:val="00244C5D"/>
    <w:rsid w:val="00246120"/>
    <w:rsid w:val="00246803"/>
    <w:rsid w:val="00247344"/>
    <w:rsid w:val="00247417"/>
    <w:rsid w:val="00251970"/>
    <w:rsid w:val="00251E0B"/>
    <w:rsid w:val="00252084"/>
    <w:rsid w:val="00253628"/>
    <w:rsid w:val="0025392E"/>
    <w:rsid w:val="00253A36"/>
    <w:rsid w:val="00255021"/>
    <w:rsid w:val="00255089"/>
    <w:rsid w:val="002615A4"/>
    <w:rsid w:val="0026249B"/>
    <w:rsid w:val="002628E5"/>
    <w:rsid w:val="002629BD"/>
    <w:rsid w:val="00262EF0"/>
    <w:rsid w:val="002636E2"/>
    <w:rsid w:val="00263D12"/>
    <w:rsid w:val="00264D25"/>
    <w:rsid w:val="002653C8"/>
    <w:rsid w:val="00265D85"/>
    <w:rsid w:val="002702A2"/>
    <w:rsid w:val="0027049D"/>
    <w:rsid w:val="00271F80"/>
    <w:rsid w:val="0027428A"/>
    <w:rsid w:val="002759FA"/>
    <w:rsid w:val="00276361"/>
    <w:rsid w:val="00277E48"/>
    <w:rsid w:val="0028050A"/>
    <w:rsid w:val="00281B09"/>
    <w:rsid w:val="00282A55"/>
    <w:rsid w:val="00282F6A"/>
    <w:rsid w:val="00283B85"/>
    <w:rsid w:val="002843FE"/>
    <w:rsid w:val="00287A01"/>
    <w:rsid w:val="00291600"/>
    <w:rsid w:val="00294BD8"/>
    <w:rsid w:val="002952DC"/>
    <w:rsid w:val="0029617B"/>
    <w:rsid w:val="00296ACC"/>
    <w:rsid w:val="00297D09"/>
    <w:rsid w:val="002A0C08"/>
    <w:rsid w:val="002A17EE"/>
    <w:rsid w:val="002A2CDE"/>
    <w:rsid w:val="002A419E"/>
    <w:rsid w:val="002A486E"/>
    <w:rsid w:val="002B0B84"/>
    <w:rsid w:val="002B0E24"/>
    <w:rsid w:val="002B2B55"/>
    <w:rsid w:val="002B2EA2"/>
    <w:rsid w:val="002B60C2"/>
    <w:rsid w:val="002C1173"/>
    <w:rsid w:val="002C321C"/>
    <w:rsid w:val="002C3863"/>
    <w:rsid w:val="002C3B89"/>
    <w:rsid w:val="002C43F8"/>
    <w:rsid w:val="002C5483"/>
    <w:rsid w:val="002C6624"/>
    <w:rsid w:val="002C7C8F"/>
    <w:rsid w:val="002D0728"/>
    <w:rsid w:val="002D22E1"/>
    <w:rsid w:val="002D2AE3"/>
    <w:rsid w:val="002D4505"/>
    <w:rsid w:val="002D75FC"/>
    <w:rsid w:val="002E061C"/>
    <w:rsid w:val="002E1280"/>
    <w:rsid w:val="002E1ED9"/>
    <w:rsid w:val="002E2A71"/>
    <w:rsid w:val="002E36ED"/>
    <w:rsid w:val="002E3995"/>
    <w:rsid w:val="002E5167"/>
    <w:rsid w:val="002E7C72"/>
    <w:rsid w:val="002F024D"/>
    <w:rsid w:val="002F0827"/>
    <w:rsid w:val="002F0EF1"/>
    <w:rsid w:val="002F1735"/>
    <w:rsid w:val="002F277D"/>
    <w:rsid w:val="002F41BF"/>
    <w:rsid w:val="002F43B1"/>
    <w:rsid w:val="002F556A"/>
    <w:rsid w:val="002F5583"/>
    <w:rsid w:val="002F726D"/>
    <w:rsid w:val="003006B4"/>
    <w:rsid w:val="003007E7"/>
    <w:rsid w:val="00303451"/>
    <w:rsid w:val="0030553E"/>
    <w:rsid w:val="00310164"/>
    <w:rsid w:val="00310453"/>
    <w:rsid w:val="00310797"/>
    <w:rsid w:val="00311F4C"/>
    <w:rsid w:val="003122AA"/>
    <w:rsid w:val="00313077"/>
    <w:rsid w:val="003149CE"/>
    <w:rsid w:val="00315A7D"/>
    <w:rsid w:val="00315E55"/>
    <w:rsid w:val="00315F98"/>
    <w:rsid w:val="0031690E"/>
    <w:rsid w:val="00316DF4"/>
    <w:rsid w:val="00316EA7"/>
    <w:rsid w:val="00320A54"/>
    <w:rsid w:val="0032115A"/>
    <w:rsid w:val="003231AB"/>
    <w:rsid w:val="003241EE"/>
    <w:rsid w:val="00324978"/>
    <w:rsid w:val="00324DBF"/>
    <w:rsid w:val="00324E52"/>
    <w:rsid w:val="00325077"/>
    <w:rsid w:val="00331792"/>
    <w:rsid w:val="00331D49"/>
    <w:rsid w:val="00331EE7"/>
    <w:rsid w:val="00334875"/>
    <w:rsid w:val="00341B38"/>
    <w:rsid w:val="00342186"/>
    <w:rsid w:val="00343CFC"/>
    <w:rsid w:val="00344B50"/>
    <w:rsid w:val="00345034"/>
    <w:rsid w:val="0035068B"/>
    <w:rsid w:val="00350B73"/>
    <w:rsid w:val="00352A1C"/>
    <w:rsid w:val="003533B4"/>
    <w:rsid w:val="00354A86"/>
    <w:rsid w:val="00355495"/>
    <w:rsid w:val="00355984"/>
    <w:rsid w:val="0035649C"/>
    <w:rsid w:val="003632F5"/>
    <w:rsid w:val="00365C8C"/>
    <w:rsid w:val="00366806"/>
    <w:rsid w:val="00371B3D"/>
    <w:rsid w:val="003722F5"/>
    <w:rsid w:val="003725F1"/>
    <w:rsid w:val="003740D1"/>
    <w:rsid w:val="00375DAE"/>
    <w:rsid w:val="003760BF"/>
    <w:rsid w:val="00376303"/>
    <w:rsid w:val="00377BA1"/>
    <w:rsid w:val="00380F82"/>
    <w:rsid w:val="003819F7"/>
    <w:rsid w:val="00381F85"/>
    <w:rsid w:val="00383299"/>
    <w:rsid w:val="00384E71"/>
    <w:rsid w:val="00387A9C"/>
    <w:rsid w:val="003901FB"/>
    <w:rsid w:val="003910A2"/>
    <w:rsid w:val="00392134"/>
    <w:rsid w:val="003924F2"/>
    <w:rsid w:val="00392A44"/>
    <w:rsid w:val="003970E4"/>
    <w:rsid w:val="003973CB"/>
    <w:rsid w:val="003A0CD0"/>
    <w:rsid w:val="003A4958"/>
    <w:rsid w:val="003A6092"/>
    <w:rsid w:val="003B0964"/>
    <w:rsid w:val="003B10B0"/>
    <w:rsid w:val="003B23CC"/>
    <w:rsid w:val="003B261E"/>
    <w:rsid w:val="003B7029"/>
    <w:rsid w:val="003C0900"/>
    <w:rsid w:val="003C1C3A"/>
    <w:rsid w:val="003C2C53"/>
    <w:rsid w:val="003C3053"/>
    <w:rsid w:val="003C4C60"/>
    <w:rsid w:val="003C5612"/>
    <w:rsid w:val="003D264E"/>
    <w:rsid w:val="003D458E"/>
    <w:rsid w:val="003D5DC6"/>
    <w:rsid w:val="003D734C"/>
    <w:rsid w:val="003E2107"/>
    <w:rsid w:val="003E3691"/>
    <w:rsid w:val="003E420B"/>
    <w:rsid w:val="003E4C56"/>
    <w:rsid w:val="003E5B52"/>
    <w:rsid w:val="003E6752"/>
    <w:rsid w:val="003F0B6D"/>
    <w:rsid w:val="003F273C"/>
    <w:rsid w:val="003F2D6A"/>
    <w:rsid w:val="003F4DA4"/>
    <w:rsid w:val="003F73F4"/>
    <w:rsid w:val="003F7462"/>
    <w:rsid w:val="003F7FB8"/>
    <w:rsid w:val="0040018A"/>
    <w:rsid w:val="00401A3A"/>
    <w:rsid w:val="00402966"/>
    <w:rsid w:val="00404E58"/>
    <w:rsid w:val="00404FAC"/>
    <w:rsid w:val="00405C21"/>
    <w:rsid w:val="00406272"/>
    <w:rsid w:val="0040652E"/>
    <w:rsid w:val="00412482"/>
    <w:rsid w:val="00412E0C"/>
    <w:rsid w:val="004141DB"/>
    <w:rsid w:val="00415A39"/>
    <w:rsid w:val="00417962"/>
    <w:rsid w:val="00420509"/>
    <w:rsid w:val="00421334"/>
    <w:rsid w:val="0042240C"/>
    <w:rsid w:val="004228FF"/>
    <w:rsid w:val="004241D0"/>
    <w:rsid w:val="00425064"/>
    <w:rsid w:val="00425CBF"/>
    <w:rsid w:val="00426288"/>
    <w:rsid w:val="00426458"/>
    <w:rsid w:val="00427A65"/>
    <w:rsid w:val="00427F15"/>
    <w:rsid w:val="00431EC8"/>
    <w:rsid w:val="004321DF"/>
    <w:rsid w:val="00433878"/>
    <w:rsid w:val="0043442B"/>
    <w:rsid w:val="004354D9"/>
    <w:rsid w:val="00437188"/>
    <w:rsid w:val="004401D1"/>
    <w:rsid w:val="0044112A"/>
    <w:rsid w:val="004425C9"/>
    <w:rsid w:val="00442C65"/>
    <w:rsid w:val="0044304D"/>
    <w:rsid w:val="004433AB"/>
    <w:rsid w:val="00444168"/>
    <w:rsid w:val="00444D90"/>
    <w:rsid w:val="0044555E"/>
    <w:rsid w:val="00445906"/>
    <w:rsid w:val="00446080"/>
    <w:rsid w:val="00450002"/>
    <w:rsid w:val="004501C5"/>
    <w:rsid w:val="00450BA5"/>
    <w:rsid w:val="004525D3"/>
    <w:rsid w:val="004526A9"/>
    <w:rsid w:val="00453173"/>
    <w:rsid w:val="00454789"/>
    <w:rsid w:val="00454B15"/>
    <w:rsid w:val="0046417E"/>
    <w:rsid w:val="004643AB"/>
    <w:rsid w:val="004656D6"/>
    <w:rsid w:val="00467B83"/>
    <w:rsid w:val="00467E6D"/>
    <w:rsid w:val="00467F13"/>
    <w:rsid w:val="004706BD"/>
    <w:rsid w:val="0047167D"/>
    <w:rsid w:val="00472558"/>
    <w:rsid w:val="00472B5D"/>
    <w:rsid w:val="0047617D"/>
    <w:rsid w:val="00476657"/>
    <w:rsid w:val="00477906"/>
    <w:rsid w:val="0048139D"/>
    <w:rsid w:val="0048180D"/>
    <w:rsid w:val="00485889"/>
    <w:rsid w:val="00486B63"/>
    <w:rsid w:val="0048702E"/>
    <w:rsid w:val="00487571"/>
    <w:rsid w:val="00490841"/>
    <w:rsid w:val="004911E6"/>
    <w:rsid w:val="00492E30"/>
    <w:rsid w:val="004942BB"/>
    <w:rsid w:val="004946E7"/>
    <w:rsid w:val="00494F47"/>
    <w:rsid w:val="00494F5E"/>
    <w:rsid w:val="00495DB0"/>
    <w:rsid w:val="00496994"/>
    <w:rsid w:val="00496CD6"/>
    <w:rsid w:val="004971FA"/>
    <w:rsid w:val="00497391"/>
    <w:rsid w:val="004A085E"/>
    <w:rsid w:val="004A1358"/>
    <w:rsid w:val="004A2300"/>
    <w:rsid w:val="004A2529"/>
    <w:rsid w:val="004A25D7"/>
    <w:rsid w:val="004A26AB"/>
    <w:rsid w:val="004A2CBF"/>
    <w:rsid w:val="004A364D"/>
    <w:rsid w:val="004A6CA3"/>
    <w:rsid w:val="004B01A8"/>
    <w:rsid w:val="004B11C5"/>
    <w:rsid w:val="004B23A9"/>
    <w:rsid w:val="004B3EA6"/>
    <w:rsid w:val="004B4BF8"/>
    <w:rsid w:val="004B6EDE"/>
    <w:rsid w:val="004B7A4C"/>
    <w:rsid w:val="004C2A3D"/>
    <w:rsid w:val="004C349D"/>
    <w:rsid w:val="004C4D0B"/>
    <w:rsid w:val="004C53E7"/>
    <w:rsid w:val="004D55D4"/>
    <w:rsid w:val="004D6B54"/>
    <w:rsid w:val="004D6FE3"/>
    <w:rsid w:val="004D735B"/>
    <w:rsid w:val="004E06D8"/>
    <w:rsid w:val="004E0F83"/>
    <w:rsid w:val="004E134D"/>
    <w:rsid w:val="004E1C83"/>
    <w:rsid w:val="004E1F82"/>
    <w:rsid w:val="004E27F6"/>
    <w:rsid w:val="004E32F5"/>
    <w:rsid w:val="004E46C1"/>
    <w:rsid w:val="004E52BB"/>
    <w:rsid w:val="004F0D3E"/>
    <w:rsid w:val="004F1D48"/>
    <w:rsid w:val="004F2229"/>
    <w:rsid w:val="004F45E8"/>
    <w:rsid w:val="004F53D7"/>
    <w:rsid w:val="004F5B75"/>
    <w:rsid w:val="004F6414"/>
    <w:rsid w:val="004F7631"/>
    <w:rsid w:val="005004BC"/>
    <w:rsid w:val="00502A92"/>
    <w:rsid w:val="00503873"/>
    <w:rsid w:val="00504A60"/>
    <w:rsid w:val="005051FD"/>
    <w:rsid w:val="00506DF6"/>
    <w:rsid w:val="0050778D"/>
    <w:rsid w:val="00510B2A"/>
    <w:rsid w:val="00513FE9"/>
    <w:rsid w:val="00514576"/>
    <w:rsid w:val="005154D7"/>
    <w:rsid w:val="00516241"/>
    <w:rsid w:val="005166EF"/>
    <w:rsid w:val="00517E17"/>
    <w:rsid w:val="00522B35"/>
    <w:rsid w:val="00522E40"/>
    <w:rsid w:val="00523526"/>
    <w:rsid w:val="005235B9"/>
    <w:rsid w:val="00523DBA"/>
    <w:rsid w:val="00524109"/>
    <w:rsid w:val="00525144"/>
    <w:rsid w:val="005256A9"/>
    <w:rsid w:val="0052618C"/>
    <w:rsid w:val="0053006C"/>
    <w:rsid w:val="005304F3"/>
    <w:rsid w:val="00531ADD"/>
    <w:rsid w:val="00531C35"/>
    <w:rsid w:val="005339E5"/>
    <w:rsid w:val="0053453D"/>
    <w:rsid w:val="0053484A"/>
    <w:rsid w:val="005360EB"/>
    <w:rsid w:val="00537D03"/>
    <w:rsid w:val="005401E9"/>
    <w:rsid w:val="00541B5B"/>
    <w:rsid w:val="005423FA"/>
    <w:rsid w:val="00542809"/>
    <w:rsid w:val="0054386B"/>
    <w:rsid w:val="0054594A"/>
    <w:rsid w:val="00545E7B"/>
    <w:rsid w:val="0054605E"/>
    <w:rsid w:val="005468C5"/>
    <w:rsid w:val="00546DA0"/>
    <w:rsid w:val="005474E0"/>
    <w:rsid w:val="00550D71"/>
    <w:rsid w:val="00552E10"/>
    <w:rsid w:val="00553783"/>
    <w:rsid w:val="00554A97"/>
    <w:rsid w:val="00554D56"/>
    <w:rsid w:val="00554FCA"/>
    <w:rsid w:val="00554FE6"/>
    <w:rsid w:val="00557860"/>
    <w:rsid w:val="00557AE1"/>
    <w:rsid w:val="00557D47"/>
    <w:rsid w:val="005606BA"/>
    <w:rsid w:val="00560835"/>
    <w:rsid w:val="005662A3"/>
    <w:rsid w:val="005665E3"/>
    <w:rsid w:val="005709C3"/>
    <w:rsid w:val="00571382"/>
    <w:rsid w:val="005744F0"/>
    <w:rsid w:val="005746C3"/>
    <w:rsid w:val="005763FF"/>
    <w:rsid w:val="00576DD0"/>
    <w:rsid w:val="00585279"/>
    <w:rsid w:val="005856D5"/>
    <w:rsid w:val="00590FB9"/>
    <w:rsid w:val="0059312B"/>
    <w:rsid w:val="005955A0"/>
    <w:rsid w:val="00595D6B"/>
    <w:rsid w:val="00597025"/>
    <w:rsid w:val="00597B15"/>
    <w:rsid w:val="005A1EBA"/>
    <w:rsid w:val="005A3CFC"/>
    <w:rsid w:val="005B0DDA"/>
    <w:rsid w:val="005B20F1"/>
    <w:rsid w:val="005B22CE"/>
    <w:rsid w:val="005B3F65"/>
    <w:rsid w:val="005B5F91"/>
    <w:rsid w:val="005B7660"/>
    <w:rsid w:val="005C1C35"/>
    <w:rsid w:val="005C22D8"/>
    <w:rsid w:val="005C253D"/>
    <w:rsid w:val="005C56F2"/>
    <w:rsid w:val="005C61D7"/>
    <w:rsid w:val="005C6F9A"/>
    <w:rsid w:val="005C7ECC"/>
    <w:rsid w:val="005D1227"/>
    <w:rsid w:val="005D1627"/>
    <w:rsid w:val="005D1683"/>
    <w:rsid w:val="005D185B"/>
    <w:rsid w:val="005D6848"/>
    <w:rsid w:val="005D6B39"/>
    <w:rsid w:val="005E19BF"/>
    <w:rsid w:val="005E20ED"/>
    <w:rsid w:val="005E32E0"/>
    <w:rsid w:val="005E6ECF"/>
    <w:rsid w:val="005E7D1C"/>
    <w:rsid w:val="005F0E5B"/>
    <w:rsid w:val="005F1A51"/>
    <w:rsid w:val="005F1AF1"/>
    <w:rsid w:val="005F1DA1"/>
    <w:rsid w:val="005F63DA"/>
    <w:rsid w:val="005F7B31"/>
    <w:rsid w:val="006008E3"/>
    <w:rsid w:val="006021F1"/>
    <w:rsid w:val="00604B85"/>
    <w:rsid w:val="0060770C"/>
    <w:rsid w:val="006077BE"/>
    <w:rsid w:val="006079EE"/>
    <w:rsid w:val="006101B4"/>
    <w:rsid w:val="0061292D"/>
    <w:rsid w:val="00612F7F"/>
    <w:rsid w:val="00617221"/>
    <w:rsid w:val="0061788E"/>
    <w:rsid w:val="006207A3"/>
    <w:rsid w:val="00623DE2"/>
    <w:rsid w:val="0062490C"/>
    <w:rsid w:val="00633437"/>
    <w:rsid w:val="00633C2B"/>
    <w:rsid w:val="0063560F"/>
    <w:rsid w:val="006376A7"/>
    <w:rsid w:val="00641F99"/>
    <w:rsid w:val="00642E1E"/>
    <w:rsid w:val="00643346"/>
    <w:rsid w:val="00644FF0"/>
    <w:rsid w:val="0064519A"/>
    <w:rsid w:val="006464D2"/>
    <w:rsid w:val="00650197"/>
    <w:rsid w:val="006508C2"/>
    <w:rsid w:val="00650FFE"/>
    <w:rsid w:val="00651F97"/>
    <w:rsid w:val="00653355"/>
    <w:rsid w:val="006535C3"/>
    <w:rsid w:val="006560C4"/>
    <w:rsid w:val="006560EE"/>
    <w:rsid w:val="00656B3D"/>
    <w:rsid w:val="006577D6"/>
    <w:rsid w:val="00660D9A"/>
    <w:rsid w:val="00661809"/>
    <w:rsid w:val="00665BFA"/>
    <w:rsid w:val="006670DA"/>
    <w:rsid w:val="00670738"/>
    <w:rsid w:val="00670E46"/>
    <w:rsid w:val="0067153C"/>
    <w:rsid w:val="00671597"/>
    <w:rsid w:val="0067203E"/>
    <w:rsid w:val="0067382C"/>
    <w:rsid w:val="00674D26"/>
    <w:rsid w:val="006755A1"/>
    <w:rsid w:val="006758EA"/>
    <w:rsid w:val="00675972"/>
    <w:rsid w:val="00676630"/>
    <w:rsid w:val="00676C5F"/>
    <w:rsid w:val="00677FF7"/>
    <w:rsid w:val="00680DFB"/>
    <w:rsid w:val="00682AC6"/>
    <w:rsid w:val="00683CD3"/>
    <w:rsid w:val="006845A2"/>
    <w:rsid w:val="00685DC7"/>
    <w:rsid w:val="006900B3"/>
    <w:rsid w:val="00693158"/>
    <w:rsid w:val="0069353F"/>
    <w:rsid w:val="0069380F"/>
    <w:rsid w:val="00694947"/>
    <w:rsid w:val="00695489"/>
    <w:rsid w:val="006966DE"/>
    <w:rsid w:val="00697BE3"/>
    <w:rsid w:val="006A0CA7"/>
    <w:rsid w:val="006A0DF5"/>
    <w:rsid w:val="006A0E76"/>
    <w:rsid w:val="006A2C81"/>
    <w:rsid w:val="006A77A7"/>
    <w:rsid w:val="006B1BD8"/>
    <w:rsid w:val="006B2AB6"/>
    <w:rsid w:val="006B2B7F"/>
    <w:rsid w:val="006B33EA"/>
    <w:rsid w:val="006B4A4E"/>
    <w:rsid w:val="006B7F20"/>
    <w:rsid w:val="006C029E"/>
    <w:rsid w:val="006C1507"/>
    <w:rsid w:val="006C24C8"/>
    <w:rsid w:val="006D02EC"/>
    <w:rsid w:val="006D0E17"/>
    <w:rsid w:val="006D2825"/>
    <w:rsid w:val="006D3B78"/>
    <w:rsid w:val="006D4723"/>
    <w:rsid w:val="006D4854"/>
    <w:rsid w:val="006D4ABF"/>
    <w:rsid w:val="006D5B57"/>
    <w:rsid w:val="006D7287"/>
    <w:rsid w:val="006D770D"/>
    <w:rsid w:val="006D7DE7"/>
    <w:rsid w:val="006E0023"/>
    <w:rsid w:val="006E0D6B"/>
    <w:rsid w:val="006E1F96"/>
    <w:rsid w:val="006E3E7A"/>
    <w:rsid w:val="006E520D"/>
    <w:rsid w:val="006E6945"/>
    <w:rsid w:val="006F091B"/>
    <w:rsid w:val="006F1D92"/>
    <w:rsid w:val="006F4152"/>
    <w:rsid w:val="006F4E17"/>
    <w:rsid w:val="006F5CF2"/>
    <w:rsid w:val="006F5E35"/>
    <w:rsid w:val="006F7B9F"/>
    <w:rsid w:val="0070009F"/>
    <w:rsid w:val="00705221"/>
    <w:rsid w:val="007078E2"/>
    <w:rsid w:val="0071023E"/>
    <w:rsid w:val="00713C41"/>
    <w:rsid w:val="00714049"/>
    <w:rsid w:val="00716373"/>
    <w:rsid w:val="00716D0C"/>
    <w:rsid w:val="00722534"/>
    <w:rsid w:val="007253DA"/>
    <w:rsid w:val="00726059"/>
    <w:rsid w:val="00730BDC"/>
    <w:rsid w:val="0073107F"/>
    <w:rsid w:val="0073261F"/>
    <w:rsid w:val="00732683"/>
    <w:rsid w:val="00732B39"/>
    <w:rsid w:val="00733363"/>
    <w:rsid w:val="00733F46"/>
    <w:rsid w:val="007357B5"/>
    <w:rsid w:val="00735B4E"/>
    <w:rsid w:val="00740B07"/>
    <w:rsid w:val="00742153"/>
    <w:rsid w:val="007519DB"/>
    <w:rsid w:val="007561CD"/>
    <w:rsid w:val="00757B1C"/>
    <w:rsid w:val="00760199"/>
    <w:rsid w:val="00760722"/>
    <w:rsid w:val="00761DD8"/>
    <w:rsid w:val="00763F55"/>
    <w:rsid w:val="0076473A"/>
    <w:rsid w:val="00767F75"/>
    <w:rsid w:val="00777DD9"/>
    <w:rsid w:val="00781444"/>
    <w:rsid w:val="00787972"/>
    <w:rsid w:val="00787D5F"/>
    <w:rsid w:val="00791B88"/>
    <w:rsid w:val="00792A5F"/>
    <w:rsid w:val="007944C6"/>
    <w:rsid w:val="007957B9"/>
    <w:rsid w:val="00795A48"/>
    <w:rsid w:val="0079769F"/>
    <w:rsid w:val="00797FC7"/>
    <w:rsid w:val="007A19BA"/>
    <w:rsid w:val="007A2F28"/>
    <w:rsid w:val="007A5097"/>
    <w:rsid w:val="007A5E05"/>
    <w:rsid w:val="007B0CA2"/>
    <w:rsid w:val="007B0DF5"/>
    <w:rsid w:val="007B2CAF"/>
    <w:rsid w:val="007B32AE"/>
    <w:rsid w:val="007B72C9"/>
    <w:rsid w:val="007C2C06"/>
    <w:rsid w:val="007C39B6"/>
    <w:rsid w:val="007C3D98"/>
    <w:rsid w:val="007C4478"/>
    <w:rsid w:val="007C4B4A"/>
    <w:rsid w:val="007C62D6"/>
    <w:rsid w:val="007C6B0A"/>
    <w:rsid w:val="007C798B"/>
    <w:rsid w:val="007C7A9B"/>
    <w:rsid w:val="007D2606"/>
    <w:rsid w:val="007D3FD6"/>
    <w:rsid w:val="007D7E7B"/>
    <w:rsid w:val="007E03FE"/>
    <w:rsid w:val="007E0751"/>
    <w:rsid w:val="007E1582"/>
    <w:rsid w:val="007E26C0"/>
    <w:rsid w:val="007E2D7B"/>
    <w:rsid w:val="007E7882"/>
    <w:rsid w:val="007F0A32"/>
    <w:rsid w:val="007F1A3C"/>
    <w:rsid w:val="007F3139"/>
    <w:rsid w:val="007F3DAB"/>
    <w:rsid w:val="007F4884"/>
    <w:rsid w:val="007F51F3"/>
    <w:rsid w:val="007F7AE6"/>
    <w:rsid w:val="0080116A"/>
    <w:rsid w:val="00801A6A"/>
    <w:rsid w:val="008035C4"/>
    <w:rsid w:val="008046DC"/>
    <w:rsid w:val="0081109F"/>
    <w:rsid w:val="00812454"/>
    <w:rsid w:val="00813BC4"/>
    <w:rsid w:val="008157DE"/>
    <w:rsid w:val="00815C00"/>
    <w:rsid w:val="00815E90"/>
    <w:rsid w:val="00816A6E"/>
    <w:rsid w:val="00817234"/>
    <w:rsid w:val="00817FB7"/>
    <w:rsid w:val="008219FB"/>
    <w:rsid w:val="00823667"/>
    <w:rsid w:val="00823C9C"/>
    <w:rsid w:val="00830E1D"/>
    <w:rsid w:val="008312AD"/>
    <w:rsid w:val="008345A6"/>
    <w:rsid w:val="008348FD"/>
    <w:rsid w:val="00836F85"/>
    <w:rsid w:val="008405C1"/>
    <w:rsid w:val="00840642"/>
    <w:rsid w:val="00841560"/>
    <w:rsid w:val="00841A9C"/>
    <w:rsid w:val="00842824"/>
    <w:rsid w:val="008433DD"/>
    <w:rsid w:val="00843753"/>
    <w:rsid w:val="00844BFD"/>
    <w:rsid w:val="00845F5B"/>
    <w:rsid w:val="008470A5"/>
    <w:rsid w:val="0085066B"/>
    <w:rsid w:val="008512AD"/>
    <w:rsid w:val="00851F44"/>
    <w:rsid w:val="0085238A"/>
    <w:rsid w:val="008536A4"/>
    <w:rsid w:val="008545D6"/>
    <w:rsid w:val="00854F8B"/>
    <w:rsid w:val="00857B2C"/>
    <w:rsid w:val="00857E1D"/>
    <w:rsid w:val="00860E68"/>
    <w:rsid w:val="008611F1"/>
    <w:rsid w:val="00861E89"/>
    <w:rsid w:val="0086232A"/>
    <w:rsid w:val="00863BB4"/>
    <w:rsid w:val="008642E2"/>
    <w:rsid w:val="00865235"/>
    <w:rsid w:val="008657F3"/>
    <w:rsid w:val="00866C55"/>
    <w:rsid w:val="00867772"/>
    <w:rsid w:val="00867EC8"/>
    <w:rsid w:val="00871BFF"/>
    <w:rsid w:val="00874810"/>
    <w:rsid w:val="00876307"/>
    <w:rsid w:val="00876B28"/>
    <w:rsid w:val="00880692"/>
    <w:rsid w:val="008818B8"/>
    <w:rsid w:val="00883276"/>
    <w:rsid w:val="00884555"/>
    <w:rsid w:val="00884CC8"/>
    <w:rsid w:val="00886250"/>
    <w:rsid w:val="00890B54"/>
    <w:rsid w:val="008956BE"/>
    <w:rsid w:val="00895FBF"/>
    <w:rsid w:val="008A0C39"/>
    <w:rsid w:val="008A20AC"/>
    <w:rsid w:val="008A25A8"/>
    <w:rsid w:val="008A3321"/>
    <w:rsid w:val="008A4706"/>
    <w:rsid w:val="008A5040"/>
    <w:rsid w:val="008A50AC"/>
    <w:rsid w:val="008A5D8F"/>
    <w:rsid w:val="008A6290"/>
    <w:rsid w:val="008A7AC9"/>
    <w:rsid w:val="008B127E"/>
    <w:rsid w:val="008B1793"/>
    <w:rsid w:val="008B245C"/>
    <w:rsid w:val="008B2A96"/>
    <w:rsid w:val="008B5CF0"/>
    <w:rsid w:val="008B6494"/>
    <w:rsid w:val="008B6664"/>
    <w:rsid w:val="008B698A"/>
    <w:rsid w:val="008B6DAA"/>
    <w:rsid w:val="008C142C"/>
    <w:rsid w:val="008C224E"/>
    <w:rsid w:val="008C237B"/>
    <w:rsid w:val="008C376E"/>
    <w:rsid w:val="008C4E79"/>
    <w:rsid w:val="008C5227"/>
    <w:rsid w:val="008C6D95"/>
    <w:rsid w:val="008C75F4"/>
    <w:rsid w:val="008D0072"/>
    <w:rsid w:val="008D0689"/>
    <w:rsid w:val="008D09D3"/>
    <w:rsid w:val="008D1421"/>
    <w:rsid w:val="008D1775"/>
    <w:rsid w:val="008D1B25"/>
    <w:rsid w:val="008D1DDF"/>
    <w:rsid w:val="008D4092"/>
    <w:rsid w:val="008D7564"/>
    <w:rsid w:val="008E3597"/>
    <w:rsid w:val="008E4E23"/>
    <w:rsid w:val="008F0761"/>
    <w:rsid w:val="008F18FE"/>
    <w:rsid w:val="008F285B"/>
    <w:rsid w:val="008F3320"/>
    <w:rsid w:val="008F4452"/>
    <w:rsid w:val="008F4F6C"/>
    <w:rsid w:val="008F5C86"/>
    <w:rsid w:val="008F7EEE"/>
    <w:rsid w:val="009024DF"/>
    <w:rsid w:val="009032A1"/>
    <w:rsid w:val="00903CE1"/>
    <w:rsid w:val="00904795"/>
    <w:rsid w:val="0090526F"/>
    <w:rsid w:val="00911246"/>
    <w:rsid w:val="00911D0F"/>
    <w:rsid w:val="0091243C"/>
    <w:rsid w:val="009136F3"/>
    <w:rsid w:val="0091453E"/>
    <w:rsid w:val="00917713"/>
    <w:rsid w:val="00920C55"/>
    <w:rsid w:val="00923B6F"/>
    <w:rsid w:val="009261E6"/>
    <w:rsid w:val="00926714"/>
    <w:rsid w:val="00933186"/>
    <w:rsid w:val="009336DA"/>
    <w:rsid w:val="00934765"/>
    <w:rsid w:val="00934C72"/>
    <w:rsid w:val="00935100"/>
    <w:rsid w:val="00935566"/>
    <w:rsid w:val="009357D3"/>
    <w:rsid w:val="009363C0"/>
    <w:rsid w:val="00940D80"/>
    <w:rsid w:val="00940DB9"/>
    <w:rsid w:val="00940E1A"/>
    <w:rsid w:val="00941AF5"/>
    <w:rsid w:val="00942F4D"/>
    <w:rsid w:val="00943660"/>
    <w:rsid w:val="0094480A"/>
    <w:rsid w:val="0094512B"/>
    <w:rsid w:val="009457DD"/>
    <w:rsid w:val="009468F5"/>
    <w:rsid w:val="0094779D"/>
    <w:rsid w:val="00947A8F"/>
    <w:rsid w:val="009504DD"/>
    <w:rsid w:val="00953994"/>
    <w:rsid w:val="009548E7"/>
    <w:rsid w:val="0095612E"/>
    <w:rsid w:val="0095621A"/>
    <w:rsid w:val="009574EC"/>
    <w:rsid w:val="00957827"/>
    <w:rsid w:val="00960A9B"/>
    <w:rsid w:val="0096140C"/>
    <w:rsid w:val="00961480"/>
    <w:rsid w:val="00962E8C"/>
    <w:rsid w:val="009668E5"/>
    <w:rsid w:val="00971153"/>
    <w:rsid w:val="00971D31"/>
    <w:rsid w:val="0097281D"/>
    <w:rsid w:val="00972A9B"/>
    <w:rsid w:val="00973D7D"/>
    <w:rsid w:val="009756EC"/>
    <w:rsid w:val="00976FB8"/>
    <w:rsid w:val="00982DA3"/>
    <w:rsid w:val="00983308"/>
    <w:rsid w:val="00983A0F"/>
    <w:rsid w:val="009857C2"/>
    <w:rsid w:val="00992A2D"/>
    <w:rsid w:val="00996A90"/>
    <w:rsid w:val="00997ADC"/>
    <w:rsid w:val="009A0AE7"/>
    <w:rsid w:val="009A14EC"/>
    <w:rsid w:val="009A2363"/>
    <w:rsid w:val="009A2482"/>
    <w:rsid w:val="009A3CAD"/>
    <w:rsid w:val="009A4325"/>
    <w:rsid w:val="009A4CF8"/>
    <w:rsid w:val="009A516B"/>
    <w:rsid w:val="009A65B3"/>
    <w:rsid w:val="009A70B5"/>
    <w:rsid w:val="009B1D38"/>
    <w:rsid w:val="009B2758"/>
    <w:rsid w:val="009B5236"/>
    <w:rsid w:val="009B5528"/>
    <w:rsid w:val="009B5671"/>
    <w:rsid w:val="009B6AD8"/>
    <w:rsid w:val="009B6C2D"/>
    <w:rsid w:val="009C29CE"/>
    <w:rsid w:val="009C3178"/>
    <w:rsid w:val="009C5895"/>
    <w:rsid w:val="009D3C8A"/>
    <w:rsid w:val="009D6544"/>
    <w:rsid w:val="009E127B"/>
    <w:rsid w:val="009E1842"/>
    <w:rsid w:val="009E51E5"/>
    <w:rsid w:val="009E55A8"/>
    <w:rsid w:val="009E5BDA"/>
    <w:rsid w:val="009E5D4D"/>
    <w:rsid w:val="009F19EE"/>
    <w:rsid w:val="009F2055"/>
    <w:rsid w:val="009F22AB"/>
    <w:rsid w:val="009F232E"/>
    <w:rsid w:val="009F3D4F"/>
    <w:rsid w:val="009F4E06"/>
    <w:rsid w:val="00A01AD5"/>
    <w:rsid w:val="00A0313E"/>
    <w:rsid w:val="00A03821"/>
    <w:rsid w:val="00A04CF1"/>
    <w:rsid w:val="00A04FBD"/>
    <w:rsid w:val="00A05D19"/>
    <w:rsid w:val="00A10E87"/>
    <w:rsid w:val="00A10F69"/>
    <w:rsid w:val="00A11B0E"/>
    <w:rsid w:val="00A131B9"/>
    <w:rsid w:val="00A176D3"/>
    <w:rsid w:val="00A2097D"/>
    <w:rsid w:val="00A21BE8"/>
    <w:rsid w:val="00A22B1E"/>
    <w:rsid w:val="00A2424F"/>
    <w:rsid w:val="00A24CEF"/>
    <w:rsid w:val="00A25268"/>
    <w:rsid w:val="00A25D09"/>
    <w:rsid w:val="00A25DA5"/>
    <w:rsid w:val="00A32F03"/>
    <w:rsid w:val="00A33EF9"/>
    <w:rsid w:val="00A34135"/>
    <w:rsid w:val="00A349D7"/>
    <w:rsid w:val="00A35B6D"/>
    <w:rsid w:val="00A41421"/>
    <w:rsid w:val="00A45D21"/>
    <w:rsid w:val="00A4633E"/>
    <w:rsid w:val="00A516FE"/>
    <w:rsid w:val="00A52346"/>
    <w:rsid w:val="00A52B7A"/>
    <w:rsid w:val="00A54031"/>
    <w:rsid w:val="00A56E3A"/>
    <w:rsid w:val="00A575F4"/>
    <w:rsid w:val="00A61947"/>
    <w:rsid w:val="00A62F7A"/>
    <w:rsid w:val="00A63B23"/>
    <w:rsid w:val="00A63D2F"/>
    <w:rsid w:val="00A656BF"/>
    <w:rsid w:val="00A6664A"/>
    <w:rsid w:val="00A67CE6"/>
    <w:rsid w:val="00A71E94"/>
    <w:rsid w:val="00A7306C"/>
    <w:rsid w:val="00A74A61"/>
    <w:rsid w:val="00A759B6"/>
    <w:rsid w:val="00A763A8"/>
    <w:rsid w:val="00A81390"/>
    <w:rsid w:val="00A8225F"/>
    <w:rsid w:val="00A82396"/>
    <w:rsid w:val="00A82862"/>
    <w:rsid w:val="00A82C1D"/>
    <w:rsid w:val="00A86A37"/>
    <w:rsid w:val="00A87E18"/>
    <w:rsid w:val="00A90A6E"/>
    <w:rsid w:val="00A9155E"/>
    <w:rsid w:val="00A917C9"/>
    <w:rsid w:val="00A9650C"/>
    <w:rsid w:val="00A96A20"/>
    <w:rsid w:val="00A97142"/>
    <w:rsid w:val="00AA21E1"/>
    <w:rsid w:val="00AA3500"/>
    <w:rsid w:val="00AA7024"/>
    <w:rsid w:val="00AA7869"/>
    <w:rsid w:val="00AB143F"/>
    <w:rsid w:val="00AB2A10"/>
    <w:rsid w:val="00AB33F6"/>
    <w:rsid w:val="00AB3427"/>
    <w:rsid w:val="00AB3C9D"/>
    <w:rsid w:val="00AB4324"/>
    <w:rsid w:val="00AB4BDD"/>
    <w:rsid w:val="00AB4F8E"/>
    <w:rsid w:val="00AB6893"/>
    <w:rsid w:val="00AB789B"/>
    <w:rsid w:val="00AB7A8D"/>
    <w:rsid w:val="00AC0540"/>
    <w:rsid w:val="00AC1CC6"/>
    <w:rsid w:val="00AC223C"/>
    <w:rsid w:val="00AC2438"/>
    <w:rsid w:val="00AC270A"/>
    <w:rsid w:val="00AC46A7"/>
    <w:rsid w:val="00AC5AD8"/>
    <w:rsid w:val="00AC6422"/>
    <w:rsid w:val="00AD481E"/>
    <w:rsid w:val="00AD574B"/>
    <w:rsid w:val="00AD67C2"/>
    <w:rsid w:val="00AE0467"/>
    <w:rsid w:val="00AE0D15"/>
    <w:rsid w:val="00AE16D8"/>
    <w:rsid w:val="00AE16F9"/>
    <w:rsid w:val="00AE204B"/>
    <w:rsid w:val="00AE34AA"/>
    <w:rsid w:val="00AE3649"/>
    <w:rsid w:val="00AE369D"/>
    <w:rsid w:val="00AE38A5"/>
    <w:rsid w:val="00AE53EF"/>
    <w:rsid w:val="00AE75A0"/>
    <w:rsid w:val="00AF1EBF"/>
    <w:rsid w:val="00AF32C7"/>
    <w:rsid w:val="00AF7752"/>
    <w:rsid w:val="00B02627"/>
    <w:rsid w:val="00B031C0"/>
    <w:rsid w:val="00B035B0"/>
    <w:rsid w:val="00B04CFB"/>
    <w:rsid w:val="00B052D7"/>
    <w:rsid w:val="00B053AD"/>
    <w:rsid w:val="00B05416"/>
    <w:rsid w:val="00B10312"/>
    <w:rsid w:val="00B10909"/>
    <w:rsid w:val="00B11B4C"/>
    <w:rsid w:val="00B1503B"/>
    <w:rsid w:val="00B15172"/>
    <w:rsid w:val="00B16CBD"/>
    <w:rsid w:val="00B16D64"/>
    <w:rsid w:val="00B225DD"/>
    <w:rsid w:val="00B244D8"/>
    <w:rsid w:val="00B25B01"/>
    <w:rsid w:val="00B26318"/>
    <w:rsid w:val="00B2724E"/>
    <w:rsid w:val="00B277EB"/>
    <w:rsid w:val="00B2792B"/>
    <w:rsid w:val="00B32CBF"/>
    <w:rsid w:val="00B34FBD"/>
    <w:rsid w:val="00B3739F"/>
    <w:rsid w:val="00B41385"/>
    <w:rsid w:val="00B41789"/>
    <w:rsid w:val="00B42112"/>
    <w:rsid w:val="00B42B91"/>
    <w:rsid w:val="00B44758"/>
    <w:rsid w:val="00B455C5"/>
    <w:rsid w:val="00B46EE0"/>
    <w:rsid w:val="00B5038E"/>
    <w:rsid w:val="00B5073F"/>
    <w:rsid w:val="00B50C48"/>
    <w:rsid w:val="00B572C7"/>
    <w:rsid w:val="00B57680"/>
    <w:rsid w:val="00B602D7"/>
    <w:rsid w:val="00B60F9E"/>
    <w:rsid w:val="00B632B9"/>
    <w:rsid w:val="00B64A36"/>
    <w:rsid w:val="00B6604C"/>
    <w:rsid w:val="00B6652C"/>
    <w:rsid w:val="00B718F0"/>
    <w:rsid w:val="00B71993"/>
    <w:rsid w:val="00B71F51"/>
    <w:rsid w:val="00B7206B"/>
    <w:rsid w:val="00B73606"/>
    <w:rsid w:val="00B76923"/>
    <w:rsid w:val="00B76B13"/>
    <w:rsid w:val="00B76C26"/>
    <w:rsid w:val="00B77925"/>
    <w:rsid w:val="00B81AF0"/>
    <w:rsid w:val="00B847C5"/>
    <w:rsid w:val="00B86975"/>
    <w:rsid w:val="00B9093B"/>
    <w:rsid w:val="00B954D1"/>
    <w:rsid w:val="00B95A00"/>
    <w:rsid w:val="00B97FAA"/>
    <w:rsid w:val="00BA0A41"/>
    <w:rsid w:val="00BA2B8B"/>
    <w:rsid w:val="00BA3EF6"/>
    <w:rsid w:val="00BA4393"/>
    <w:rsid w:val="00BA5515"/>
    <w:rsid w:val="00BA59C7"/>
    <w:rsid w:val="00BA6254"/>
    <w:rsid w:val="00BA64AB"/>
    <w:rsid w:val="00BA64C8"/>
    <w:rsid w:val="00BB2402"/>
    <w:rsid w:val="00BB2EE3"/>
    <w:rsid w:val="00BB30A0"/>
    <w:rsid w:val="00BB578F"/>
    <w:rsid w:val="00BC0A6A"/>
    <w:rsid w:val="00BC199D"/>
    <w:rsid w:val="00BC5619"/>
    <w:rsid w:val="00BC60C2"/>
    <w:rsid w:val="00BC6355"/>
    <w:rsid w:val="00BC71C6"/>
    <w:rsid w:val="00BD0C90"/>
    <w:rsid w:val="00BD2DB8"/>
    <w:rsid w:val="00BD431D"/>
    <w:rsid w:val="00BD46EF"/>
    <w:rsid w:val="00BD5421"/>
    <w:rsid w:val="00BD5BA5"/>
    <w:rsid w:val="00BD7424"/>
    <w:rsid w:val="00BD7943"/>
    <w:rsid w:val="00BE01D4"/>
    <w:rsid w:val="00BE08B8"/>
    <w:rsid w:val="00BE15CC"/>
    <w:rsid w:val="00BE1893"/>
    <w:rsid w:val="00BE267A"/>
    <w:rsid w:val="00BE3ED9"/>
    <w:rsid w:val="00BE44F3"/>
    <w:rsid w:val="00BE75AC"/>
    <w:rsid w:val="00BF2164"/>
    <w:rsid w:val="00BF2A31"/>
    <w:rsid w:val="00BF43DC"/>
    <w:rsid w:val="00BF56DD"/>
    <w:rsid w:val="00BF5A3A"/>
    <w:rsid w:val="00BF5B4E"/>
    <w:rsid w:val="00BF7C7D"/>
    <w:rsid w:val="00C014DB"/>
    <w:rsid w:val="00C01D7A"/>
    <w:rsid w:val="00C021A2"/>
    <w:rsid w:val="00C02D34"/>
    <w:rsid w:val="00C046F0"/>
    <w:rsid w:val="00C049EF"/>
    <w:rsid w:val="00C04FE2"/>
    <w:rsid w:val="00C05BE8"/>
    <w:rsid w:val="00C061F8"/>
    <w:rsid w:val="00C0753C"/>
    <w:rsid w:val="00C0794F"/>
    <w:rsid w:val="00C07E2F"/>
    <w:rsid w:val="00C10E77"/>
    <w:rsid w:val="00C11526"/>
    <w:rsid w:val="00C12307"/>
    <w:rsid w:val="00C131DD"/>
    <w:rsid w:val="00C14C92"/>
    <w:rsid w:val="00C15D56"/>
    <w:rsid w:val="00C16113"/>
    <w:rsid w:val="00C17512"/>
    <w:rsid w:val="00C20E9D"/>
    <w:rsid w:val="00C21E75"/>
    <w:rsid w:val="00C24DD0"/>
    <w:rsid w:val="00C2503C"/>
    <w:rsid w:val="00C2511D"/>
    <w:rsid w:val="00C2652D"/>
    <w:rsid w:val="00C27745"/>
    <w:rsid w:val="00C31028"/>
    <w:rsid w:val="00C320D3"/>
    <w:rsid w:val="00C35EB6"/>
    <w:rsid w:val="00C36C48"/>
    <w:rsid w:val="00C37452"/>
    <w:rsid w:val="00C41526"/>
    <w:rsid w:val="00C417E1"/>
    <w:rsid w:val="00C41D2D"/>
    <w:rsid w:val="00C436A6"/>
    <w:rsid w:val="00C43E2D"/>
    <w:rsid w:val="00C44CB0"/>
    <w:rsid w:val="00C452F0"/>
    <w:rsid w:val="00C469CE"/>
    <w:rsid w:val="00C4721A"/>
    <w:rsid w:val="00C475FE"/>
    <w:rsid w:val="00C50BE8"/>
    <w:rsid w:val="00C50FF9"/>
    <w:rsid w:val="00C51C09"/>
    <w:rsid w:val="00C543F9"/>
    <w:rsid w:val="00C54F51"/>
    <w:rsid w:val="00C56E80"/>
    <w:rsid w:val="00C56F69"/>
    <w:rsid w:val="00C5752A"/>
    <w:rsid w:val="00C57695"/>
    <w:rsid w:val="00C57B59"/>
    <w:rsid w:val="00C63829"/>
    <w:rsid w:val="00C63EA8"/>
    <w:rsid w:val="00C672C8"/>
    <w:rsid w:val="00C67F89"/>
    <w:rsid w:val="00C72EEA"/>
    <w:rsid w:val="00C7422B"/>
    <w:rsid w:val="00C74A26"/>
    <w:rsid w:val="00C75C75"/>
    <w:rsid w:val="00C8008E"/>
    <w:rsid w:val="00C80ED5"/>
    <w:rsid w:val="00C8139C"/>
    <w:rsid w:val="00C82BA8"/>
    <w:rsid w:val="00C834E1"/>
    <w:rsid w:val="00C843A2"/>
    <w:rsid w:val="00C843B3"/>
    <w:rsid w:val="00C85B8E"/>
    <w:rsid w:val="00C86898"/>
    <w:rsid w:val="00C917B6"/>
    <w:rsid w:val="00C91F31"/>
    <w:rsid w:val="00C93CFE"/>
    <w:rsid w:val="00CA175F"/>
    <w:rsid w:val="00CA30D3"/>
    <w:rsid w:val="00CA39BF"/>
    <w:rsid w:val="00CA3B99"/>
    <w:rsid w:val="00CA6D30"/>
    <w:rsid w:val="00CA75E8"/>
    <w:rsid w:val="00CB0CA1"/>
    <w:rsid w:val="00CB1905"/>
    <w:rsid w:val="00CB1C7E"/>
    <w:rsid w:val="00CB31ED"/>
    <w:rsid w:val="00CB3713"/>
    <w:rsid w:val="00CB400D"/>
    <w:rsid w:val="00CB4F41"/>
    <w:rsid w:val="00CB52C7"/>
    <w:rsid w:val="00CB7B86"/>
    <w:rsid w:val="00CC1AA5"/>
    <w:rsid w:val="00CC20CA"/>
    <w:rsid w:val="00CC2396"/>
    <w:rsid w:val="00CC480D"/>
    <w:rsid w:val="00CC687A"/>
    <w:rsid w:val="00CC6C78"/>
    <w:rsid w:val="00CC7044"/>
    <w:rsid w:val="00CC7615"/>
    <w:rsid w:val="00CC7F81"/>
    <w:rsid w:val="00CD019D"/>
    <w:rsid w:val="00CD02D7"/>
    <w:rsid w:val="00CD07BE"/>
    <w:rsid w:val="00CD227E"/>
    <w:rsid w:val="00CD2333"/>
    <w:rsid w:val="00CD44C9"/>
    <w:rsid w:val="00CD4C1E"/>
    <w:rsid w:val="00CD7396"/>
    <w:rsid w:val="00CE17CA"/>
    <w:rsid w:val="00CE1825"/>
    <w:rsid w:val="00CE29C9"/>
    <w:rsid w:val="00CE367B"/>
    <w:rsid w:val="00CE3C9E"/>
    <w:rsid w:val="00CE3DB9"/>
    <w:rsid w:val="00CE3E61"/>
    <w:rsid w:val="00CE4057"/>
    <w:rsid w:val="00CE4F2C"/>
    <w:rsid w:val="00CE6895"/>
    <w:rsid w:val="00CF08A3"/>
    <w:rsid w:val="00CF0932"/>
    <w:rsid w:val="00CF12A2"/>
    <w:rsid w:val="00CF24C2"/>
    <w:rsid w:val="00CF27E7"/>
    <w:rsid w:val="00CF48AB"/>
    <w:rsid w:val="00CF4D27"/>
    <w:rsid w:val="00CF50BE"/>
    <w:rsid w:val="00CF6325"/>
    <w:rsid w:val="00CF6BA6"/>
    <w:rsid w:val="00D0045E"/>
    <w:rsid w:val="00D01DAA"/>
    <w:rsid w:val="00D045FF"/>
    <w:rsid w:val="00D05336"/>
    <w:rsid w:val="00D0555C"/>
    <w:rsid w:val="00D06BDC"/>
    <w:rsid w:val="00D0713B"/>
    <w:rsid w:val="00D1041E"/>
    <w:rsid w:val="00D110A5"/>
    <w:rsid w:val="00D153A2"/>
    <w:rsid w:val="00D15529"/>
    <w:rsid w:val="00D155DE"/>
    <w:rsid w:val="00D16472"/>
    <w:rsid w:val="00D16810"/>
    <w:rsid w:val="00D16BDD"/>
    <w:rsid w:val="00D2072E"/>
    <w:rsid w:val="00D21DC5"/>
    <w:rsid w:val="00D22399"/>
    <w:rsid w:val="00D226A6"/>
    <w:rsid w:val="00D22ACD"/>
    <w:rsid w:val="00D22BAB"/>
    <w:rsid w:val="00D25474"/>
    <w:rsid w:val="00D260C8"/>
    <w:rsid w:val="00D26D5F"/>
    <w:rsid w:val="00D334B4"/>
    <w:rsid w:val="00D33E32"/>
    <w:rsid w:val="00D35819"/>
    <w:rsid w:val="00D35D19"/>
    <w:rsid w:val="00D410DB"/>
    <w:rsid w:val="00D41468"/>
    <w:rsid w:val="00D46946"/>
    <w:rsid w:val="00D46DEA"/>
    <w:rsid w:val="00D4703E"/>
    <w:rsid w:val="00D5235C"/>
    <w:rsid w:val="00D52817"/>
    <w:rsid w:val="00D53BF2"/>
    <w:rsid w:val="00D53D74"/>
    <w:rsid w:val="00D54238"/>
    <w:rsid w:val="00D55208"/>
    <w:rsid w:val="00D55571"/>
    <w:rsid w:val="00D563AF"/>
    <w:rsid w:val="00D565A8"/>
    <w:rsid w:val="00D56610"/>
    <w:rsid w:val="00D57406"/>
    <w:rsid w:val="00D67638"/>
    <w:rsid w:val="00D71B4B"/>
    <w:rsid w:val="00D71C2B"/>
    <w:rsid w:val="00D71D11"/>
    <w:rsid w:val="00D72451"/>
    <w:rsid w:val="00D739CF"/>
    <w:rsid w:val="00D747EC"/>
    <w:rsid w:val="00D74FEC"/>
    <w:rsid w:val="00D757F6"/>
    <w:rsid w:val="00D75CF3"/>
    <w:rsid w:val="00D76435"/>
    <w:rsid w:val="00D76FEA"/>
    <w:rsid w:val="00D81592"/>
    <w:rsid w:val="00D83E72"/>
    <w:rsid w:val="00D840F3"/>
    <w:rsid w:val="00D84BD4"/>
    <w:rsid w:val="00D8516A"/>
    <w:rsid w:val="00D854FD"/>
    <w:rsid w:val="00D85D65"/>
    <w:rsid w:val="00D87E57"/>
    <w:rsid w:val="00D90471"/>
    <w:rsid w:val="00D926E7"/>
    <w:rsid w:val="00D92C3F"/>
    <w:rsid w:val="00D92F9F"/>
    <w:rsid w:val="00D9347A"/>
    <w:rsid w:val="00D93BAB"/>
    <w:rsid w:val="00D94165"/>
    <w:rsid w:val="00D9474C"/>
    <w:rsid w:val="00D9532E"/>
    <w:rsid w:val="00DA0620"/>
    <w:rsid w:val="00DA1040"/>
    <w:rsid w:val="00DA13C6"/>
    <w:rsid w:val="00DA18F4"/>
    <w:rsid w:val="00DA2DBA"/>
    <w:rsid w:val="00DA3F0B"/>
    <w:rsid w:val="00DA71F2"/>
    <w:rsid w:val="00DA7C4E"/>
    <w:rsid w:val="00DB199F"/>
    <w:rsid w:val="00DB4C36"/>
    <w:rsid w:val="00DB4F17"/>
    <w:rsid w:val="00DC24F1"/>
    <w:rsid w:val="00DC3840"/>
    <w:rsid w:val="00DC572F"/>
    <w:rsid w:val="00DC641C"/>
    <w:rsid w:val="00DC6A4E"/>
    <w:rsid w:val="00DC77B8"/>
    <w:rsid w:val="00DC7A66"/>
    <w:rsid w:val="00DD11C9"/>
    <w:rsid w:val="00DD16B1"/>
    <w:rsid w:val="00DD4E98"/>
    <w:rsid w:val="00DD7B84"/>
    <w:rsid w:val="00DE069D"/>
    <w:rsid w:val="00DE09B5"/>
    <w:rsid w:val="00DE1C2B"/>
    <w:rsid w:val="00DF0291"/>
    <w:rsid w:val="00DF164C"/>
    <w:rsid w:val="00DF255B"/>
    <w:rsid w:val="00DF3677"/>
    <w:rsid w:val="00DF3880"/>
    <w:rsid w:val="00DF4B09"/>
    <w:rsid w:val="00DF5B2F"/>
    <w:rsid w:val="00DF6191"/>
    <w:rsid w:val="00DF758C"/>
    <w:rsid w:val="00E001FE"/>
    <w:rsid w:val="00E034AF"/>
    <w:rsid w:val="00E060DA"/>
    <w:rsid w:val="00E13549"/>
    <w:rsid w:val="00E14AE7"/>
    <w:rsid w:val="00E15A4F"/>
    <w:rsid w:val="00E1713C"/>
    <w:rsid w:val="00E17A25"/>
    <w:rsid w:val="00E17EF5"/>
    <w:rsid w:val="00E2072A"/>
    <w:rsid w:val="00E22132"/>
    <w:rsid w:val="00E2455E"/>
    <w:rsid w:val="00E255F7"/>
    <w:rsid w:val="00E25AD9"/>
    <w:rsid w:val="00E274C2"/>
    <w:rsid w:val="00E3032F"/>
    <w:rsid w:val="00E329A4"/>
    <w:rsid w:val="00E33D34"/>
    <w:rsid w:val="00E3443B"/>
    <w:rsid w:val="00E35B1D"/>
    <w:rsid w:val="00E35E20"/>
    <w:rsid w:val="00E37EEB"/>
    <w:rsid w:val="00E409EF"/>
    <w:rsid w:val="00E4127B"/>
    <w:rsid w:val="00E41AB4"/>
    <w:rsid w:val="00E451D4"/>
    <w:rsid w:val="00E468A2"/>
    <w:rsid w:val="00E46940"/>
    <w:rsid w:val="00E500A0"/>
    <w:rsid w:val="00E50F4F"/>
    <w:rsid w:val="00E5272F"/>
    <w:rsid w:val="00E53873"/>
    <w:rsid w:val="00E54D33"/>
    <w:rsid w:val="00E562D8"/>
    <w:rsid w:val="00E564DA"/>
    <w:rsid w:val="00E57F06"/>
    <w:rsid w:val="00E6212F"/>
    <w:rsid w:val="00E623DE"/>
    <w:rsid w:val="00E65562"/>
    <w:rsid w:val="00E67616"/>
    <w:rsid w:val="00E70C08"/>
    <w:rsid w:val="00E711A0"/>
    <w:rsid w:val="00E71C4D"/>
    <w:rsid w:val="00E71D6F"/>
    <w:rsid w:val="00E720FB"/>
    <w:rsid w:val="00E737B2"/>
    <w:rsid w:val="00E764A5"/>
    <w:rsid w:val="00E77C5E"/>
    <w:rsid w:val="00E80CA6"/>
    <w:rsid w:val="00E820A7"/>
    <w:rsid w:val="00E8327F"/>
    <w:rsid w:val="00E8579B"/>
    <w:rsid w:val="00E9154B"/>
    <w:rsid w:val="00E91ECD"/>
    <w:rsid w:val="00E92114"/>
    <w:rsid w:val="00EA0C8A"/>
    <w:rsid w:val="00EA1DC7"/>
    <w:rsid w:val="00EA386C"/>
    <w:rsid w:val="00EA3C89"/>
    <w:rsid w:val="00EA4115"/>
    <w:rsid w:val="00EA5451"/>
    <w:rsid w:val="00EA5D51"/>
    <w:rsid w:val="00EA6072"/>
    <w:rsid w:val="00EA696B"/>
    <w:rsid w:val="00EA6E35"/>
    <w:rsid w:val="00EA7487"/>
    <w:rsid w:val="00EB3471"/>
    <w:rsid w:val="00EB61AD"/>
    <w:rsid w:val="00EB630E"/>
    <w:rsid w:val="00EB7B19"/>
    <w:rsid w:val="00EB7FD3"/>
    <w:rsid w:val="00EC04B3"/>
    <w:rsid w:val="00EC1751"/>
    <w:rsid w:val="00EC1E15"/>
    <w:rsid w:val="00EC46C4"/>
    <w:rsid w:val="00EC4E90"/>
    <w:rsid w:val="00EC5054"/>
    <w:rsid w:val="00ED4229"/>
    <w:rsid w:val="00ED5CF6"/>
    <w:rsid w:val="00ED5F64"/>
    <w:rsid w:val="00ED7056"/>
    <w:rsid w:val="00ED7D6F"/>
    <w:rsid w:val="00EE190B"/>
    <w:rsid w:val="00EE20DF"/>
    <w:rsid w:val="00EE242C"/>
    <w:rsid w:val="00EE589F"/>
    <w:rsid w:val="00EE592E"/>
    <w:rsid w:val="00EE68BA"/>
    <w:rsid w:val="00EF179F"/>
    <w:rsid w:val="00EF2117"/>
    <w:rsid w:val="00EF72D3"/>
    <w:rsid w:val="00F01C9C"/>
    <w:rsid w:val="00F02A71"/>
    <w:rsid w:val="00F02E08"/>
    <w:rsid w:val="00F03272"/>
    <w:rsid w:val="00F04EDE"/>
    <w:rsid w:val="00F05EC8"/>
    <w:rsid w:val="00F12818"/>
    <w:rsid w:val="00F130A8"/>
    <w:rsid w:val="00F16561"/>
    <w:rsid w:val="00F166A6"/>
    <w:rsid w:val="00F16DC0"/>
    <w:rsid w:val="00F16F0F"/>
    <w:rsid w:val="00F16FDC"/>
    <w:rsid w:val="00F20897"/>
    <w:rsid w:val="00F20D1A"/>
    <w:rsid w:val="00F23733"/>
    <w:rsid w:val="00F25C5D"/>
    <w:rsid w:val="00F30F02"/>
    <w:rsid w:val="00F33248"/>
    <w:rsid w:val="00F3376A"/>
    <w:rsid w:val="00F371F2"/>
    <w:rsid w:val="00F37E65"/>
    <w:rsid w:val="00F40B12"/>
    <w:rsid w:val="00F412E9"/>
    <w:rsid w:val="00F41E95"/>
    <w:rsid w:val="00F441EA"/>
    <w:rsid w:val="00F44A4C"/>
    <w:rsid w:val="00F46626"/>
    <w:rsid w:val="00F501FF"/>
    <w:rsid w:val="00F50252"/>
    <w:rsid w:val="00F51CA4"/>
    <w:rsid w:val="00F523AF"/>
    <w:rsid w:val="00F52540"/>
    <w:rsid w:val="00F52F24"/>
    <w:rsid w:val="00F5378B"/>
    <w:rsid w:val="00F62865"/>
    <w:rsid w:val="00F63A7A"/>
    <w:rsid w:val="00F63E5E"/>
    <w:rsid w:val="00F64D17"/>
    <w:rsid w:val="00F662B0"/>
    <w:rsid w:val="00F71902"/>
    <w:rsid w:val="00F71936"/>
    <w:rsid w:val="00F72419"/>
    <w:rsid w:val="00F74F22"/>
    <w:rsid w:val="00F76244"/>
    <w:rsid w:val="00F76626"/>
    <w:rsid w:val="00F805E5"/>
    <w:rsid w:val="00F80836"/>
    <w:rsid w:val="00F80E13"/>
    <w:rsid w:val="00F81360"/>
    <w:rsid w:val="00F81C73"/>
    <w:rsid w:val="00F86199"/>
    <w:rsid w:val="00F86EBF"/>
    <w:rsid w:val="00F86F05"/>
    <w:rsid w:val="00F87EF9"/>
    <w:rsid w:val="00F90B61"/>
    <w:rsid w:val="00F9333E"/>
    <w:rsid w:val="00F94A9D"/>
    <w:rsid w:val="00F95114"/>
    <w:rsid w:val="00F9541C"/>
    <w:rsid w:val="00F95CAF"/>
    <w:rsid w:val="00F960E4"/>
    <w:rsid w:val="00F96221"/>
    <w:rsid w:val="00FA1199"/>
    <w:rsid w:val="00FA270B"/>
    <w:rsid w:val="00FA43B6"/>
    <w:rsid w:val="00FA4B88"/>
    <w:rsid w:val="00FA6501"/>
    <w:rsid w:val="00FA723C"/>
    <w:rsid w:val="00FA7B06"/>
    <w:rsid w:val="00FB099A"/>
    <w:rsid w:val="00FB0DC3"/>
    <w:rsid w:val="00FB161E"/>
    <w:rsid w:val="00FB20FF"/>
    <w:rsid w:val="00FB3193"/>
    <w:rsid w:val="00FB4809"/>
    <w:rsid w:val="00FB5042"/>
    <w:rsid w:val="00FC0134"/>
    <w:rsid w:val="00FC0FEE"/>
    <w:rsid w:val="00FC59FA"/>
    <w:rsid w:val="00FD137C"/>
    <w:rsid w:val="00FD3159"/>
    <w:rsid w:val="00FD61F2"/>
    <w:rsid w:val="00FE031C"/>
    <w:rsid w:val="00FE03BE"/>
    <w:rsid w:val="00FE130C"/>
    <w:rsid w:val="00FE2287"/>
    <w:rsid w:val="00FE43BF"/>
    <w:rsid w:val="00FE486E"/>
    <w:rsid w:val="00FE52E1"/>
    <w:rsid w:val="00FF0F96"/>
    <w:rsid w:val="00FF1B73"/>
    <w:rsid w:val="00FF2271"/>
    <w:rsid w:val="00FF236E"/>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11486516"/>
  <w15:docId w15:val="{2A95B2A8-5E97-4BEA-BD6B-EED4EBE34DB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semiHidden="1" w:uiPriority="59" w:unhideWhenUsed="1"/>
    <w:lsdException w:name="Table Theme" w:semiHidden="1" w:unhideWhenUsed="1"/>
    <w:lsdException w:name="Placeholder Text" w:semiHidden="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042B4E"/>
    <w:pPr>
      <w:spacing w:after="200" w:line="276" w:lineRule="auto"/>
    </w:pPr>
    <w:rPr>
      <w:rFonts w:eastAsiaTheme="minorEastAsia"/>
      <w:lang w:eastAsia="ru-RU"/>
    </w:rPr>
  </w:style>
  <w:style w:type="paragraph" w:styleId="1">
    <w:name w:val="heading 1"/>
    <w:basedOn w:val="a"/>
    <w:link w:val="10"/>
    <w:uiPriority w:val="9"/>
    <w:qFormat/>
    <w:rsid w:val="00867772"/>
    <w:pPr>
      <w:spacing w:before="100" w:beforeAutospacing="1" w:after="100" w:afterAutospacing="1" w:line="240" w:lineRule="auto"/>
      <w:outlineLvl w:val="0"/>
    </w:pPr>
    <w:rPr>
      <w:rFonts w:ascii="Times New Roman" w:eastAsia="Times New Roman" w:hAnsi="Times New Roman" w:cs="Times New Roman"/>
      <w:b/>
      <w:bCs/>
      <w:kern w:val="36"/>
      <w:sz w:val="48"/>
      <w:szCs w:val="48"/>
    </w:rPr>
  </w:style>
  <w:style w:type="paragraph" w:styleId="3">
    <w:name w:val="heading 3"/>
    <w:basedOn w:val="a"/>
    <w:next w:val="a"/>
    <w:link w:val="30"/>
    <w:uiPriority w:val="9"/>
    <w:unhideWhenUsed/>
    <w:qFormat/>
    <w:rsid w:val="00DA3F0B"/>
    <w:pPr>
      <w:keepNext/>
      <w:keepLines/>
      <w:spacing w:before="200" w:after="0"/>
      <w:outlineLvl w:val="2"/>
    </w:pPr>
    <w:rPr>
      <w:rFonts w:asciiTheme="majorHAnsi" w:eastAsiaTheme="majorEastAsia" w:hAnsiTheme="majorHAnsi" w:cstheme="majorBidi"/>
      <w:b/>
      <w:bCs/>
      <w:color w:val="4472C4" w:themeColor="accent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HTML">
    <w:name w:val="HTML Preformatted"/>
    <w:basedOn w:val="a"/>
    <w:link w:val="HTML0"/>
    <w:uiPriority w:val="99"/>
    <w:unhideWhenUsed/>
    <w:rsid w:val="003C305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rPr>
  </w:style>
  <w:style w:type="character" w:customStyle="1" w:styleId="HTML0">
    <w:name w:val="Стандартный HTML Знак"/>
    <w:basedOn w:val="a0"/>
    <w:link w:val="HTML"/>
    <w:uiPriority w:val="99"/>
    <w:rsid w:val="003C3053"/>
    <w:rPr>
      <w:rFonts w:ascii="Courier New" w:eastAsia="Times New Roman" w:hAnsi="Courier New" w:cs="Courier New"/>
      <w:sz w:val="20"/>
      <w:szCs w:val="20"/>
      <w:lang w:eastAsia="ru-RU"/>
    </w:rPr>
  </w:style>
  <w:style w:type="paragraph" w:styleId="a3">
    <w:name w:val="No Spacing"/>
    <w:link w:val="a4"/>
    <w:uiPriority w:val="99"/>
    <w:qFormat/>
    <w:rsid w:val="00943660"/>
    <w:pPr>
      <w:widowControl w:val="0"/>
      <w:autoSpaceDE w:val="0"/>
      <w:autoSpaceDN w:val="0"/>
      <w:adjustRightInd w:val="0"/>
      <w:spacing w:after="0" w:line="240" w:lineRule="auto"/>
    </w:pPr>
    <w:rPr>
      <w:rFonts w:ascii="Times New Roman" w:eastAsia="Times New Roman" w:hAnsi="Times New Roman" w:cs="Times New Roman"/>
      <w:sz w:val="20"/>
      <w:szCs w:val="20"/>
      <w:lang w:val="en-US"/>
    </w:rPr>
  </w:style>
  <w:style w:type="character" w:customStyle="1" w:styleId="a4">
    <w:name w:val="Без интервала Знак"/>
    <w:basedOn w:val="a0"/>
    <w:link w:val="a3"/>
    <w:uiPriority w:val="99"/>
    <w:rsid w:val="00943660"/>
    <w:rPr>
      <w:rFonts w:ascii="Times New Roman" w:eastAsia="Times New Roman" w:hAnsi="Times New Roman" w:cs="Times New Roman"/>
      <w:sz w:val="20"/>
      <w:szCs w:val="20"/>
      <w:lang w:val="en-US"/>
    </w:rPr>
  </w:style>
  <w:style w:type="paragraph" w:styleId="a5">
    <w:name w:val="Normal (Web)"/>
    <w:aliases w:val="Обычный (Web), Знак Знак,Знак Знак"/>
    <w:basedOn w:val="a"/>
    <w:uiPriority w:val="99"/>
    <w:unhideWhenUsed/>
    <w:rsid w:val="00943660"/>
    <w:pPr>
      <w:spacing w:before="100" w:beforeAutospacing="1" w:after="100" w:afterAutospacing="1" w:line="240" w:lineRule="auto"/>
    </w:pPr>
    <w:rPr>
      <w:rFonts w:ascii="Times New Roman" w:hAnsi="Times New Roman" w:cs="Times New Roman"/>
      <w:sz w:val="24"/>
      <w:szCs w:val="24"/>
    </w:rPr>
  </w:style>
  <w:style w:type="paragraph" w:styleId="a6">
    <w:name w:val="Body Text"/>
    <w:basedOn w:val="a"/>
    <w:link w:val="a7"/>
    <w:rsid w:val="000B1ACF"/>
    <w:pPr>
      <w:spacing w:after="0" w:line="240" w:lineRule="auto"/>
      <w:jc w:val="both"/>
    </w:pPr>
    <w:rPr>
      <w:rFonts w:ascii="Kz Times New Roman" w:eastAsia="Times New Roman" w:hAnsi="Kz Times New Roman" w:cs="Times New Roman"/>
      <w:sz w:val="28"/>
      <w:szCs w:val="20"/>
      <w:lang w:val="kk-KZ"/>
    </w:rPr>
  </w:style>
  <w:style w:type="character" w:customStyle="1" w:styleId="a7">
    <w:name w:val="Основной текст Знак"/>
    <w:basedOn w:val="a0"/>
    <w:link w:val="a6"/>
    <w:rsid w:val="000B1ACF"/>
    <w:rPr>
      <w:rFonts w:ascii="Kz Times New Roman" w:eastAsia="Times New Roman" w:hAnsi="Kz Times New Roman" w:cs="Times New Roman"/>
      <w:sz w:val="28"/>
      <w:szCs w:val="20"/>
      <w:lang w:val="kk-KZ" w:eastAsia="ru-RU"/>
    </w:rPr>
  </w:style>
  <w:style w:type="character" w:customStyle="1" w:styleId="y2iqfc">
    <w:name w:val="y2iqfc"/>
    <w:basedOn w:val="a0"/>
    <w:rsid w:val="000E66CE"/>
  </w:style>
  <w:style w:type="paragraph" w:customStyle="1" w:styleId="TableParagraph">
    <w:name w:val="Table Paragraph"/>
    <w:basedOn w:val="a"/>
    <w:uiPriority w:val="1"/>
    <w:qFormat/>
    <w:rsid w:val="00D840F3"/>
    <w:pPr>
      <w:widowControl w:val="0"/>
      <w:autoSpaceDE w:val="0"/>
      <w:autoSpaceDN w:val="0"/>
      <w:spacing w:after="0" w:line="240" w:lineRule="auto"/>
    </w:pPr>
    <w:rPr>
      <w:rFonts w:ascii="Times New Roman" w:eastAsia="Times New Roman" w:hAnsi="Times New Roman" w:cs="Times New Roman"/>
      <w:lang w:val="kk-KZ" w:eastAsia="en-US"/>
    </w:rPr>
  </w:style>
  <w:style w:type="paragraph" w:styleId="a8">
    <w:name w:val="List Paragraph"/>
    <w:aliases w:val="список нумерованный"/>
    <w:basedOn w:val="a"/>
    <w:link w:val="a9"/>
    <w:uiPriority w:val="34"/>
    <w:qFormat/>
    <w:rsid w:val="00653355"/>
    <w:pPr>
      <w:ind w:left="720"/>
      <w:contextualSpacing/>
    </w:pPr>
  </w:style>
  <w:style w:type="table" w:styleId="aa">
    <w:name w:val="Table Grid"/>
    <w:basedOn w:val="a1"/>
    <w:uiPriority w:val="59"/>
    <w:rsid w:val="00653355"/>
    <w:pPr>
      <w:spacing w:after="0" w:line="240" w:lineRule="auto"/>
    </w:pPr>
    <w:rPr>
      <w:rFonts w:eastAsiaTheme="minorEastAsia"/>
      <w:lang w:eastAsia="ru-RU"/>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ab">
    <w:name w:val="Balloon Text"/>
    <w:basedOn w:val="a"/>
    <w:link w:val="ac"/>
    <w:uiPriority w:val="99"/>
    <w:semiHidden/>
    <w:unhideWhenUsed/>
    <w:rsid w:val="00653355"/>
    <w:pPr>
      <w:spacing w:after="0" w:line="240" w:lineRule="auto"/>
    </w:pPr>
    <w:rPr>
      <w:rFonts w:ascii="Tahoma" w:hAnsi="Tahoma" w:cs="Tahoma"/>
      <w:sz w:val="16"/>
      <w:szCs w:val="16"/>
    </w:rPr>
  </w:style>
  <w:style w:type="character" w:customStyle="1" w:styleId="ac">
    <w:name w:val="Текст выноски Знак"/>
    <w:basedOn w:val="a0"/>
    <w:link w:val="ab"/>
    <w:uiPriority w:val="99"/>
    <w:semiHidden/>
    <w:rsid w:val="00653355"/>
    <w:rPr>
      <w:rFonts w:ascii="Tahoma" w:eastAsiaTheme="minorEastAsia" w:hAnsi="Tahoma" w:cs="Tahoma"/>
      <w:sz w:val="16"/>
      <w:szCs w:val="16"/>
      <w:lang w:eastAsia="ru-RU"/>
    </w:rPr>
  </w:style>
  <w:style w:type="character" w:customStyle="1" w:styleId="2">
    <w:name w:val="Основной текст (2)_"/>
    <w:basedOn w:val="a0"/>
    <w:link w:val="20"/>
    <w:rsid w:val="00E71C4D"/>
    <w:rPr>
      <w:rFonts w:ascii="Times New Roman" w:eastAsia="Times New Roman" w:hAnsi="Times New Roman" w:cs="Times New Roman"/>
      <w:sz w:val="17"/>
      <w:szCs w:val="17"/>
      <w:shd w:val="clear" w:color="auto" w:fill="FFFFFF"/>
    </w:rPr>
  </w:style>
  <w:style w:type="paragraph" w:customStyle="1" w:styleId="20">
    <w:name w:val="Основной текст (2)"/>
    <w:basedOn w:val="a"/>
    <w:link w:val="2"/>
    <w:rsid w:val="00E71C4D"/>
    <w:pPr>
      <w:widowControl w:val="0"/>
      <w:shd w:val="clear" w:color="auto" w:fill="FFFFFF"/>
      <w:spacing w:after="0" w:line="187" w:lineRule="exact"/>
      <w:ind w:hanging="220"/>
      <w:jc w:val="both"/>
    </w:pPr>
    <w:rPr>
      <w:rFonts w:ascii="Times New Roman" w:eastAsia="Times New Roman" w:hAnsi="Times New Roman" w:cs="Times New Roman"/>
      <w:sz w:val="17"/>
      <w:szCs w:val="17"/>
      <w:lang w:eastAsia="en-US"/>
    </w:rPr>
  </w:style>
  <w:style w:type="character" w:styleId="ad">
    <w:name w:val="Emphasis"/>
    <w:basedOn w:val="a0"/>
    <w:uiPriority w:val="20"/>
    <w:qFormat/>
    <w:rsid w:val="00E71C4D"/>
    <w:rPr>
      <w:rFonts w:cs="Times New Roman"/>
      <w:i/>
      <w:iCs/>
    </w:rPr>
  </w:style>
  <w:style w:type="paragraph" w:styleId="31">
    <w:name w:val="Body Text Indent 3"/>
    <w:basedOn w:val="a"/>
    <w:link w:val="32"/>
    <w:uiPriority w:val="99"/>
    <w:unhideWhenUsed/>
    <w:rsid w:val="001B514E"/>
    <w:pPr>
      <w:spacing w:after="120"/>
      <w:ind w:left="283"/>
    </w:pPr>
    <w:rPr>
      <w:sz w:val="16"/>
      <w:szCs w:val="16"/>
    </w:rPr>
  </w:style>
  <w:style w:type="character" w:customStyle="1" w:styleId="32">
    <w:name w:val="Основной текст с отступом 3 Знак"/>
    <w:basedOn w:val="a0"/>
    <w:link w:val="31"/>
    <w:uiPriority w:val="99"/>
    <w:rsid w:val="001B514E"/>
    <w:rPr>
      <w:rFonts w:eastAsiaTheme="minorEastAsia"/>
      <w:sz w:val="16"/>
      <w:szCs w:val="16"/>
      <w:lang w:eastAsia="ru-RU"/>
    </w:rPr>
  </w:style>
  <w:style w:type="character" w:styleId="ae">
    <w:name w:val="Hyperlink"/>
    <w:basedOn w:val="a0"/>
    <w:uiPriority w:val="99"/>
    <w:unhideWhenUsed/>
    <w:rsid w:val="00B25B01"/>
    <w:rPr>
      <w:color w:val="0563C1" w:themeColor="hyperlink"/>
      <w:u w:val="single"/>
    </w:rPr>
  </w:style>
  <w:style w:type="character" w:styleId="af">
    <w:name w:val="Strong"/>
    <w:basedOn w:val="a0"/>
    <w:uiPriority w:val="22"/>
    <w:qFormat/>
    <w:rsid w:val="00B25B01"/>
    <w:rPr>
      <w:b/>
      <w:bCs/>
    </w:rPr>
  </w:style>
  <w:style w:type="character" w:customStyle="1" w:styleId="a9">
    <w:name w:val="Абзац списка Знак"/>
    <w:aliases w:val="список нумерованный Знак"/>
    <w:link w:val="a8"/>
    <w:uiPriority w:val="34"/>
    <w:locked/>
    <w:rsid w:val="00B25B01"/>
    <w:rPr>
      <w:rFonts w:eastAsiaTheme="minorEastAsia"/>
      <w:lang w:eastAsia="ru-RU"/>
    </w:rPr>
  </w:style>
  <w:style w:type="paragraph" w:customStyle="1" w:styleId="Default">
    <w:name w:val="Default"/>
    <w:rsid w:val="00C74A26"/>
    <w:pPr>
      <w:autoSpaceDE w:val="0"/>
      <w:autoSpaceDN w:val="0"/>
      <w:adjustRightInd w:val="0"/>
      <w:spacing w:after="0" w:line="240" w:lineRule="auto"/>
    </w:pPr>
    <w:rPr>
      <w:rFonts w:ascii="Times New Roman" w:eastAsia="Times New Roman" w:hAnsi="Times New Roman" w:cs="Times New Roman"/>
      <w:color w:val="000000"/>
      <w:sz w:val="24"/>
      <w:szCs w:val="24"/>
      <w:lang w:eastAsia="ru-RU"/>
    </w:rPr>
  </w:style>
  <w:style w:type="character" w:customStyle="1" w:styleId="30">
    <w:name w:val="Заголовок 3 Знак"/>
    <w:basedOn w:val="a0"/>
    <w:link w:val="3"/>
    <w:uiPriority w:val="9"/>
    <w:rsid w:val="00DA3F0B"/>
    <w:rPr>
      <w:rFonts w:asciiTheme="majorHAnsi" w:eastAsiaTheme="majorEastAsia" w:hAnsiTheme="majorHAnsi" w:cstheme="majorBidi"/>
      <w:b/>
      <w:bCs/>
      <w:color w:val="4472C4" w:themeColor="accent1"/>
      <w:lang w:eastAsia="ru-RU"/>
    </w:rPr>
  </w:style>
  <w:style w:type="paragraph" w:styleId="af0">
    <w:name w:val="header"/>
    <w:basedOn w:val="a"/>
    <w:link w:val="af1"/>
    <w:uiPriority w:val="99"/>
    <w:unhideWhenUsed/>
    <w:rsid w:val="00DA3F0B"/>
    <w:pPr>
      <w:tabs>
        <w:tab w:val="center" w:pos="4677"/>
        <w:tab w:val="right" w:pos="9355"/>
      </w:tabs>
      <w:spacing w:after="0" w:line="240" w:lineRule="auto"/>
    </w:pPr>
  </w:style>
  <w:style w:type="character" w:customStyle="1" w:styleId="af1">
    <w:name w:val="Верхний колонтитул Знак"/>
    <w:basedOn w:val="a0"/>
    <w:link w:val="af0"/>
    <w:uiPriority w:val="99"/>
    <w:rsid w:val="00DA3F0B"/>
    <w:rPr>
      <w:rFonts w:eastAsiaTheme="minorEastAsia"/>
      <w:lang w:eastAsia="ru-RU"/>
    </w:rPr>
  </w:style>
  <w:style w:type="paragraph" w:styleId="af2">
    <w:name w:val="footer"/>
    <w:basedOn w:val="a"/>
    <w:link w:val="af3"/>
    <w:uiPriority w:val="99"/>
    <w:unhideWhenUsed/>
    <w:rsid w:val="00DA3F0B"/>
    <w:pPr>
      <w:tabs>
        <w:tab w:val="center" w:pos="4677"/>
        <w:tab w:val="right" w:pos="9355"/>
      </w:tabs>
      <w:spacing w:after="0" w:line="240" w:lineRule="auto"/>
    </w:pPr>
  </w:style>
  <w:style w:type="character" w:customStyle="1" w:styleId="af3">
    <w:name w:val="Нижний колонтитул Знак"/>
    <w:basedOn w:val="a0"/>
    <w:link w:val="af2"/>
    <w:uiPriority w:val="99"/>
    <w:rsid w:val="00DA3F0B"/>
    <w:rPr>
      <w:rFonts w:eastAsiaTheme="minorEastAsia"/>
      <w:lang w:eastAsia="ru-RU"/>
    </w:rPr>
  </w:style>
  <w:style w:type="character" w:customStyle="1" w:styleId="ezkurwreuab5ozgtqnkl">
    <w:name w:val="ezkurwreuab5ozgtqnkl"/>
    <w:basedOn w:val="a0"/>
    <w:rsid w:val="00DA3F0B"/>
  </w:style>
  <w:style w:type="paragraph" w:customStyle="1" w:styleId="Style2">
    <w:name w:val="Style2"/>
    <w:basedOn w:val="a"/>
    <w:uiPriority w:val="99"/>
    <w:rsid w:val="00C80ED5"/>
    <w:pPr>
      <w:widowControl w:val="0"/>
      <w:autoSpaceDE w:val="0"/>
      <w:autoSpaceDN w:val="0"/>
      <w:adjustRightInd w:val="0"/>
      <w:spacing w:after="0" w:line="333" w:lineRule="exact"/>
      <w:ind w:firstLine="372"/>
      <w:jc w:val="both"/>
    </w:pPr>
    <w:rPr>
      <w:rFonts w:ascii="Georgia" w:hAnsi="Georgia"/>
      <w:sz w:val="24"/>
      <w:szCs w:val="24"/>
    </w:rPr>
  </w:style>
  <w:style w:type="character" w:customStyle="1" w:styleId="FontStyle11">
    <w:name w:val="Font Style11"/>
    <w:basedOn w:val="a0"/>
    <w:uiPriority w:val="99"/>
    <w:rsid w:val="00C80ED5"/>
    <w:rPr>
      <w:rFonts w:ascii="Georgia" w:hAnsi="Georgia" w:cs="Georgia"/>
      <w:sz w:val="18"/>
      <w:szCs w:val="18"/>
    </w:rPr>
  </w:style>
  <w:style w:type="paragraph" w:customStyle="1" w:styleId="Style3">
    <w:name w:val="Style3"/>
    <w:basedOn w:val="a"/>
    <w:uiPriority w:val="99"/>
    <w:rsid w:val="00C80ED5"/>
    <w:pPr>
      <w:widowControl w:val="0"/>
      <w:autoSpaceDE w:val="0"/>
      <w:autoSpaceDN w:val="0"/>
      <w:adjustRightInd w:val="0"/>
      <w:spacing w:after="0" w:line="328" w:lineRule="exact"/>
      <w:ind w:firstLine="492"/>
      <w:jc w:val="both"/>
    </w:pPr>
    <w:rPr>
      <w:rFonts w:ascii="Times New Roman" w:hAnsi="Times New Roman" w:cs="Times New Roman"/>
      <w:sz w:val="24"/>
      <w:szCs w:val="24"/>
    </w:rPr>
  </w:style>
  <w:style w:type="paragraph" w:customStyle="1" w:styleId="Style1">
    <w:name w:val="Style1"/>
    <w:basedOn w:val="a"/>
    <w:uiPriority w:val="99"/>
    <w:rsid w:val="00C80ED5"/>
    <w:pPr>
      <w:widowControl w:val="0"/>
      <w:autoSpaceDE w:val="0"/>
      <w:autoSpaceDN w:val="0"/>
      <w:adjustRightInd w:val="0"/>
      <w:spacing w:after="0" w:line="324" w:lineRule="exact"/>
      <w:ind w:firstLine="492"/>
    </w:pPr>
    <w:rPr>
      <w:rFonts w:ascii="Times New Roman" w:hAnsi="Times New Roman" w:cs="Times New Roman"/>
      <w:sz w:val="24"/>
      <w:szCs w:val="24"/>
    </w:rPr>
  </w:style>
  <w:style w:type="paragraph" w:customStyle="1" w:styleId="Style4">
    <w:name w:val="Style4"/>
    <w:basedOn w:val="a"/>
    <w:uiPriority w:val="99"/>
    <w:rsid w:val="00C80ED5"/>
    <w:pPr>
      <w:widowControl w:val="0"/>
      <w:autoSpaceDE w:val="0"/>
      <w:autoSpaceDN w:val="0"/>
      <w:adjustRightInd w:val="0"/>
      <w:spacing w:after="0" w:line="329" w:lineRule="exact"/>
      <w:ind w:firstLine="384"/>
      <w:jc w:val="both"/>
    </w:pPr>
    <w:rPr>
      <w:rFonts w:ascii="Georgia" w:hAnsi="Georgia"/>
      <w:sz w:val="24"/>
      <w:szCs w:val="24"/>
    </w:rPr>
  </w:style>
  <w:style w:type="character" w:customStyle="1" w:styleId="FontStyle12">
    <w:name w:val="Font Style12"/>
    <w:basedOn w:val="a0"/>
    <w:uiPriority w:val="99"/>
    <w:rsid w:val="00C80ED5"/>
    <w:rPr>
      <w:rFonts w:ascii="Times New Roman" w:hAnsi="Times New Roman" w:cs="Times New Roman"/>
      <w:sz w:val="20"/>
      <w:szCs w:val="20"/>
    </w:rPr>
  </w:style>
  <w:style w:type="paragraph" w:customStyle="1" w:styleId="Style15">
    <w:name w:val="Style15"/>
    <w:basedOn w:val="a"/>
    <w:uiPriority w:val="99"/>
    <w:rsid w:val="00C80ED5"/>
    <w:pPr>
      <w:widowControl w:val="0"/>
      <w:autoSpaceDE w:val="0"/>
      <w:autoSpaceDN w:val="0"/>
      <w:adjustRightInd w:val="0"/>
      <w:spacing w:after="0" w:line="327" w:lineRule="exact"/>
      <w:ind w:firstLine="480"/>
      <w:jc w:val="both"/>
    </w:pPr>
    <w:rPr>
      <w:rFonts w:ascii="Times New Roman" w:hAnsi="Times New Roman" w:cs="Times New Roman"/>
      <w:sz w:val="24"/>
      <w:szCs w:val="24"/>
    </w:rPr>
  </w:style>
  <w:style w:type="character" w:customStyle="1" w:styleId="FontStyle42">
    <w:name w:val="Font Style42"/>
    <w:basedOn w:val="a0"/>
    <w:uiPriority w:val="99"/>
    <w:rsid w:val="00C80ED5"/>
    <w:rPr>
      <w:rFonts w:ascii="Times New Roman" w:hAnsi="Times New Roman" w:cs="Times New Roman"/>
      <w:sz w:val="20"/>
      <w:szCs w:val="20"/>
    </w:rPr>
  </w:style>
  <w:style w:type="paragraph" w:customStyle="1" w:styleId="Style5">
    <w:name w:val="Style5"/>
    <w:basedOn w:val="a"/>
    <w:uiPriority w:val="99"/>
    <w:rsid w:val="00C80ED5"/>
    <w:pPr>
      <w:widowControl w:val="0"/>
      <w:autoSpaceDE w:val="0"/>
      <w:autoSpaceDN w:val="0"/>
      <w:adjustRightInd w:val="0"/>
      <w:spacing w:after="0" w:line="240" w:lineRule="auto"/>
    </w:pPr>
    <w:rPr>
      <w:rFonts w:ascii="Times New Roman" w:hAnsi="Times New Roman" w:cs="Times New Roman"/>
      <w:sz w:val="24"/>
      <w:szCs w:val="24"/>
    </w:rPr>
  </w:style>
  <w:style w:type="paragraph" w:customStyle="1" w:styleId="Style7">
    <w:name w:val="Style7"/>
    <w:basedOn w:val="a"/>
    <w:uiPriority w:val="99"/>
    <w:rsid w:val="00C80ED5"/>
    <w:pPr>
      <w:widowControl w:val="0"/>
      <w:autoSpaceDE w:val="0"/>
      <w:autoSpaceDN w:val="0"/>
      <w:adjustRightInd w:val="0"/>
      <w:spacing w:after="0" w:line="240" w:lineRule="auto"/>
    </w:pPr>
    <w:rPr>
      <w:rFonts w:ascii="Times New Roman" w:hAnsi="Times New Roman" w:cs="Times New Roman"/>
      <w:sz w:val="24"/>
      <w:szCs w:val="24"/>
    </w:rPr>
  </w:style>
  <w:style w:type="paragraph" w:customStyle="1" w:styleId="Style10">
    <w:name w:val="Style10"/>
    <w:basedOn w:val="a"/>
    <w:uiPriority w:val="99"/>
    <w:rsid w:val="00C80ED5"/>
    <w:pPr>
      <w:widowControl w:val="0"/>
      <w:autoSpaceDE w:val="0"/>
      <w:autoSpaceDN w:val="0"/>
      <w:adjustRightInd w:val="0"/>
      <w:spacing w:after="0" w:line="180" w:lineRule="exact"/>
    </w:pPr>
    <w:rPr>
      <w:rFonts w:ascii="Times New Roman" w:hAnsi="Times New Roman" w:cs="Times New Roman"/>
      <w:sz w:val="24"/>
      <w:szCs w:val="24"/>
    </w:rPr>
  </w:style>
  <w:style w:type="paragraph" w:customStyle="1" w:styleId="Style11">
    <w:name w:val="Style11"/>
    <w:basedOn w:val="a"/>
    <w:uiPriority w:val="99"/>
    <w:rsid w:val="00C80ED5"/>
    <w:pPr>
      <w:widowControl w:val="0"/>
      <w:autoSpaceDE w:val="0"/>
      <w:autoSpaceDN w:val="0"/>
      <w:adjustRightInd w:val="0"/>
      <w:spacing w:after="0" w:line="284" w:lineRule="exact"/>
      <w:jc w:val="both"/>
    </w:pPr>
    <w:rPr>
      <w:rFonts w:ascii="Times New Roman" w:hAnsi="Times New Roman" w:cs="Times New Roman"/>
      <w:sz w:val="24"/>
      <w:szCs w:val="24"/>
    </w:rPr>
  </w:style>
  <w:style w:type="paragraph" w:customStyle="1" w:styleId="Style13">
    <w:name w:val="Style13"/>
    <w:basedOn w:val="a"/>
    <w:uiPriority w:val="99"/>
    <w:rsid w:val="00C80ED5"/>
    <w:pPr>
      <w:widowControl w:val="0"/>
      <w:autoSpaceDE w:val="0"/>
      <w:autoSpaceDN w:val="0"/>
      <w:adjustRightInd w:val="0"/>
      <w:spacing w:after="0" w:line="240" w:lineRule="auto"/>
    </w:pPr>
    <w:rPr>
      <w:rFonts w:ascii="Times New Roman" w:hAnsi="Times New Roman" w:cs="Times New Roman"/>
      <w:sz w:val="24"/>
      <w:szCs w:val="24"/>
    </w:rPr>
  </w:style>
  <w:style w:type="character" w:customStyle="1" w:styleId="FontStyle16">
    <w:name w:val="Font Style16"/>
    <w:basedOn w:val="a0"/>
    <w:uiPriority w:val="99"/>
    <w:rsid w:val="00C80ED5"/>
    <w:rPr>
      <w:rFonts w:ascii="Georgia" w:hAnsi="Georgia" w:cs="Georgia"/>
      <w:b/>
      <w:bCs/>
      <w:i/>
      <w:iCs/>
      <w:spacing w:val="-20"/>
      <w:sz w:val="16"/>
      <w:szCs w:val="16"/>
    </w:rPr>
  </w:style>
  <w:style w:type="character" w:customStyle="1" w:styleId="FontStyle18">
    <w:name w:val="Font Style18"/>
    <w:basedOn w:val="a0"/>
    <w:uiPriority w:val="99"/>
    <w:rsid w:val="00C80ED5"/>
    <w:rPr>
      <w:rFonts w:ascii="Times New Roman" w:hAnsi="Times New Roman" w:cs="Times New Roman"/>
      <w:b/>
      <w:bCs/>
      <w:sz w:val="26"/>
      <w:szCs w:val="26"/>
    </w:rPr>
  </w:style>
  <w:style w:type="character" w:customStyle="1" w:styleId="FontStyle20">
    <w:name w:val="Font Style20"/>
    <w:basedOn w:val="a0"/>
    <w:uiPriority w:val="99"/>
    <w:rsid w:val="00C80ED5"/>
    <w:rPr>
      <w:rFonts w:ascii="Times New Roman" w:hAnsi="Times New Roman" w:cs="Times New Roman"/>
      <w:b/>
      <w:bCs/>
      <w:sz w:val="32"/>
      <w:szCs w:val="32"/>
    </w:rPr>
  </w:style>
  <w:style w:type="character" w:customStyle="1" w:styleId="FontStyle21">
    <w:name w:val="Font Style21"/>
    <w:basedOn w:val="a0"/>
    <w:uiPriority w:val="99"/>
    <w:rsid w:val="00C80ED5"/>
    <w:rPr>
      <w:rFonts w:ascii="Times New Roman" w:hAnsi="Times New Roman" w:cs="Times New Roman"/>
      <w:sz w:val="16"/>
      <w:szCs w:val="16"/>
    </w:rPr>
  </w:style>
  <w:style w:type="character" w:customStyle="1" w:styleId="FontStyle22">
    <w:name w:val="Font Style22"/>
    <w:basedOn w:val="a0"/>
    <w:uiPriority w:val="99"/>
    <w:rsid w:val="00C80ED5"/>
    <w:rPr>
      <w:rFonts w:ascii="Times New Roman" w:hAnsi="Times New Roman" w:cs="Times New Roman"/>
      <w:sz w:val="26"/>
      <w:szCs w:val="26"/>
    </w:rPr>
  </w:style>
  <w:style w:type="character" w:customStyle="1" w:styleId="FontStyle15">
    <w:name w:val="Font Style15"/>
    <w:basedOn w:val="a0"/>
    <w:uiPriority w:val="99"/>
    <w:rsid w:val="00C80ED5"/>
    <w:rPr>
      <w:rFonts w:ascii="Times New Roman" w:hAnsi="Times New Roman" w:cs="Times New Roman"/>
      <w:b/>
      <w:bCs/>
      <w:spacing w:val="-10"/>
      <w:sz w:val="28"/>
      <w:szCs w:val="28"/>
    </w:rPr>
  </w:style>
  <w:style w:type="paragraph" w:customStyle="1" w:styleId="Style12">
    <w:name w:val="Style12"/>
    <w:basedOn w:val="a"/>
    <w:uiPriority w:val="99"/>
    <w:rsid w:val="00C80ED5"/>
    <w:pPr>
      <w:widowControl w:val="0"/>
      <w:autoSpaceDE w:val="0"/>
      <w:autoSpaceDN w:val="0"/>
      <w:adjustRightInd w:val="0"/>
      <w:spacing w:after="0" w:line="240" w:lineRule="auto"/>
    </w:pPr>
    <w:rPr>
      <w:rFonts w:ascii="Times New Roman" w:hAnsi="Times New Roman" w:cs="Times New Roman"/>
      <w:sz w:val="24"/>
      <w:szCs w:val="24"/>
    </w:rPr>
  </w:style>
  <w:style w:type="character" w:customStyle="1" w:styleId="FontStyle19">
    <w:name w:val="Font Style19"/>
    <w:basedOn w:val="a0"/>
    <w:uiPriority w:val="99"/>
    <w:rsid w:val="00C80ED5"/>
    <w:rPr>
      <w:rFonts w:ascii="Times New Roman" w:hAnsi="Times New Roman" w:cs="Times New Roman"/>
      <w:b/>
      <w:bCs/>
      <w:sz w:val="8"/>
      <w:szCs w:val="8"/>
    </w:rPr>
  </w:style>
  <w:style w:type="paragraph" w:customStyle="1" w:styleId="Style6">
    <w:name w:val="Style6"/>
    <w:basedOn w:val="a"/>
    <w:uiPriority w:val="99"/>
    <w:rsid w:val="00C80ED5"/>
    <w:pPr>
      <w:widowControl w:val="0"/>
      <w:autoSpaceDE w:val="0"/>
      <w:autoSpaceDN w:val="0"/>
      <w:adjustRightInd w:val="0"/>
      <w:spacing w:after="0" w:line="240" w:lineRule="auto"/>
    </w:pPr>
    <w:rPr>
      <w:rFonts w:ascii="Times New Roman" w:hAnsi="Times New Roman" w:cs="Times New Roman"/>
      <w:sz w:val="24"/>
      <w:szCs w:val="24"/>
    </w:rPr>
  </w:style>
  <w:style w:type="paragraph" w:customStyle="1" w:styleId="Style8">
    <w:name w:val="Style8"/>
    <w:basedOn w:val="a"/>
    <w:uiPriority w:val="99"/>
    <w:rsid w:val="00C80ED5"/>
    <w:pPr>
      <w:widowControl w:val="0"/>
      <w:autoSpaceDE w:val="0"/>
      <w:autoSpaceDN w:val="0"/>
      <w:adjustRightInd w:val="0"/>
      <w:spacing w:after="0" w:line="126" w:lineRule="exact"/>
    </w:pPr>
    <w:rPr>
      <w:rFonts w:ascii="Times New Roman" w:hAnsi="Times New Roman" w:cs="Times New Roman"/>
      <w:sz w:val="24"/>
      <w:szCs w:val="24"/>
    </w:rPr>
  </w:style>
  <w:style w:type="paragraph" w:customStyle="1" w:styleId="Style9">
    <w:name w:val="Style9"/>
    <w:basedOn w:val="a"/>
    <w:uiPriority w:val="99"/>
    <w:rsid w:val="00C80ED5"/>
    <w:pPr>
      <w:widowControl w:val="0"/>
      <w:autoSpaceDE w:val="0"/>
      <w:autoSpaceDN w:val="0"/>
      <w:adjustRightInd w:val="0"/>
      <w:spacing w:after="0" w:line="240" w:lineRule="auto"/>
    </w:pPr>
    <w:rPr>
      <w:rFonts w:ascii="Times New Roman" w:hAnsi="Times New Roman" w:cs="Times New Roman"/>
      <w:sz w:val="24"/>
      <w:szCs w:val="24"/>
    </w:rPr>
  </w:style>
  <w:style w:type="character" w:customStyle="1" w:styleId="FontStyle17">
    <w:name w:val="Font Style17"/>
    <w:basedOn w:val="a0"/>
    <w:uiPriority w:val="99"/>
    <w:rsid w:val="00C80ED5"/>
    <w:rPr>
      <w:rFonts w:ascii="Times New Roman" w:hAnsi="Times New Roman" w:cs="Times New Roman"/>
      <w:b/>
      <w:bCs/>
      <w:sz w:val="12"/>
      <w:szCs w:val="12"/>
    </w:rPr>
  </w:style>
  <w:style w:type="character" w:customStyle="1" w:styleId="FontStyle23">
    <w:name w:val="Font Style23"/>
    <w:basedOn w:val="a0"/>
    <w:uiPriority w:val="99"/>
    <w:rsid w:val="00C80ED5"/>
    <w:rPr>
      <w:rFonts w:ascii="Times New Roman" w:hAnsi="Times New Roman" w:cs="Times New Roman"/>
      <w:spacing w:val="-10"/>
      <w:sz w:val="18"/>
      <w:szCs w:val="18"/>
    </w:rPr>
  </w:style>
  <w:style w:type="character" w:customStyle="1" w:styleId="FontStyle14">
    <w:name w:val="Font Style14"/>
    <w:basedOn w:val="a0"/>
    <w:uiPriority w:val="99"/>
    <w:rsid w:val="00C80ED5"/>
    <w:rPr>
      <w:rFonts w:ascii="Times New Roman" w:hAnsi="Times New Roman" w:cs="Times New Roman"/>
      <w:sz w:val="18"/>
      <w:szCs w:val="18"/>
    </w:rPr>
  </w:style>
  <w:style w:type="character" w:customStyle="1" w:styleId="FontStyle13">
    <w:name w:val="Font Style13"/>
    <w:basedOn w:val="a0"/>
    <w:uiPriority w:val="99"/>
    <w:rsid w:val="00C80ED5"/>
    <w:rPr>
      <w:rFonts w:ascii="Georgia" w:hAnsi="Georgia" w:cs="Georgia"/>
      <w:sz w:val="18"/>
      <w:szCs w:val="18"/>
    </w:rPr>
  </w:style>
  <w:style w:type="paragraph" w:customStyle="1" w:styleId="pji">
    <w:name w:val="pji"/>
    <w:basedOn w:val="a"/>
    <w:rsid w:val="00BE15CC"/>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s3">
    <w:name w:val="s3"/>
    <w:basedOn w:val="a0"/>
    <w:rsid w:val="00BE15CC"/>
  </w:style>
  <w:style w:type="character" w:customStyle="1" w:styleId="s9">
    <w:name w:val="s9"/>
    <w:basedOn w:val="a0"/>
    <w:rsid w:val="00BE15CC"/>
  </w:style>
  <w:style w:type="character" w:customStyle="1" w:styleId="af4">
    <w:name w:val="a"/>
    <w:basedOn w:val="a0"/>
    <w:rsid w:val="00BE15CC"/>
  </w:style>
  <w:style w:type="paragraph" w:customStyle="1" w:styleId="pj">
    <w:name w:val="pj"/>
    <w:basedOn w:val="a"/>
    <w:rsid w:val="00BE15CC"/>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s0">
    <w:name w:val="s0"/>
    <w:basedOn w:val="a0"/>
    <w:rsid w:val="00BE15CC"/>
  </w:style>
  <w:style w:type="character" w:customStyle="1" w:styleId="10">
    <w:name w:val="Заголовок 1 Знак"/>
    <w:basedOn w:val="a0"/>
    <w:link w:val="1"/>
    <w:uiPriority w:val="9"/>
    <w:rsid w:val="00867772"/>
    <w:rPr>
      <w:rFonts w:ascii="Times New Roman" w:eastAsia="Times New Roman" w:hAnsi="Times New Roman" w:cs="Times New Roman"/>
      <w:b/>
      <w:bCs/>
      <w:kern w:val="36"/>
      <w:sz w:val="48"/>
      <w:szCs w:val="48"/>
      <w:lang w:eastAsia="ru-RU"/>
    </w:rPr>
  </w:style>
  <w:style w:type="character" w:customStyle="1" w:styleId="136">
    <w:name w:val="Подзаголовок Знак136"/>
    <w:uiPriority w:val="11"/>
    <w:rsid w:val="00DD11C9"/>
    <w:rPr>
      <w:rFonts w:ascii="Cambria" w:eastAsia="Times New Roman" w:hAnsi="Cambria" w:cs="Times New Roman"/>
      <w:sz w:val="24"/>
      <w:szCs w:val="24"/>
      <w:lang w:val="x-none" w:eastAsia="ru-RU"/>
    </w:rPr>
  </w:style>
  <w:style w:type="paragraph" w:customStyle="1" w:styleId="21">
    <w:name w:val="Обычный2"/>
    <w:uiPriority w:val="99"/>
    <w:qFormat/>
    <w:rsid w:val="001642FB"/>
    <w:pPr>
      <w:spacing w:after="0" w:line="240" w:lineRule="auto"/>
    </w:pPr>
    <w:rPr>
      <w:rFonts w:ascii="Times New Roman" w:eastAsia="Times New Roman" w:hAnsi="Times New Roman" w:cs="Times New Roman"/>
      <w:sz w:val="20"/>
      <w:szCs w:val="20"/>
      <w:lang w:eastAsia="ru-RU"/>
    </w:rPr>
  </w:style>
  <w:style w:type="table" w:customStyle="1" w:styleId="11">
    <w:name w:val="Сетка таблицы1"/>
    <w:basedOn w:val="a1"/>
    <w:next w:val="aa"/>
    <w:uiPriority w:val="59"/>
    <w:rsid w:val="00BD5BA5"/>
    <w:pPr>
      <w:spacing w:after="0" w:line="240" w:lineRule="auto"/>
    </w:pPr>
    <w:rPr>
      <w:rFonts w:eastAsiaTheme="minorEastAsia"/>
      <w:lang w:eastAsia="ru-RU"/>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customStyle="1" w:styleId="tlid-translation">
    <w:name w:val="tlid-translation"/>
    <w:basedOn w:val="a0"/>
    <w:rsid w:val="008A0C39"/>
  </w:style>
  <w:style w:type="character" w:customStyle="1" w:styleId="12">
    <w:name w:val="Неразрешенное упоминание1"/>
    <w:basedOn w:val="a0"/>
    <w:uiPriority w:val="99"/>
    <w:semiHidden/>
    <w:unhideWhenUsed/>
    <w:rsid w:val="000F619F"/>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2128879">
      <w:bodyDiv w:val="1"/>
      <w:marLeft w:val="0"/>
      <w:marRight w:val="0"/>
      <w:marTop w:val="0"/>
      <w:marBottom w:val="0"/>
      <w:divBdr>
        <w:top w:val="none" w:sz="0" w:space="0" w:color="auto"/>
        <w:left w:val="none" w:sz="0" w:space="0" w:color="auto"/>
        <w:bottom w:val="none" w:sz="0" w:space="0" w:color="auto"/>
        <w:right w:val="none" w:sz="0" w:space="0" w:color="auto"/>
      </w:divBdr>
    </w:div>
    <w:div w:id="24521990">
      <w:bodyDiv w:val="1"/>
      <w:marLeft w:val="0"/>
      <w:marRight w:val="0"/>
      <w:marTop w:val="0"/>
      <w:marBottom w:val="0"/>
      <w:divBdr>
        <w:top w:val="none" w:sz="0" w:space="0" w:color="auto"/>
        <w:left w:val="none" w:sz="0" w:space="0" w:color="auto"/>
        <w:bottom w:val="none" w:sz="0" w:space="0" w:color="auto"/>
        <w:right w:val="none" w:sz="0" w:space="0" w:color="auto"/>
      </w:divBdr>
    </w:div>
    <w:div w:id="31468341">
      <w:bodyDiv w:val="1"/>
      <w:marLeft w:val="0"/>
      <w:marRight w:val="0"/>
      <w:marTop w:val="0"/>
      <w:marBottom w:val="0"/>
      <w:divBdr>
        <w:top w:val="none" w:sz="0" w:space="0" w:color="auto"/>
        <w:left w:val="none" w:sz="0" w:space="0" w:color="auto"/>
        <w:bottom w:val="none" w:sz="0" w:space="0" w:color="auto"/>
        <w:right w:val="none" w:sz="0" w:space="0" w:color="auto"/>
      </w:divBdr>
    </w:div>
    <w:div w:id="39519347">
      <w:bodyDiv w:val="1"/>
      <w:marLeft w:val="0"/>
      <w:marRight w:val="0"/>
      <w:marTop w:val="0"/>
      <w:marBottom w:val="0"/>
      <w:divBdr>
        <w:top w:val="none" w:sz="0" w:space="0" w:color="auto"/>
        <w:left w:val="none" w:sz="0" w:space="0" w:color="auto"/>
        <w:bottom w:val="none" w:sz="0" w:space="0" w:color="auto"/>
        <w:right w:val="none" w:sz="0" w:space="0" w:color="auto"/>
      </w:divBdr>
    </w:div>
    <w:div w:id="44065602">
      <w:bodyDiv w:val="1"/>
      <w:marLeft w:val="0"/>
      <w:marRight w:val="0"/>
      <w:marTop w:val="0"/>
      <w:marBottom w:val="0"/>
      <w:divBdr>
        <w:top w:val="none" w:sz="0" w:space="0" w:color="auto"/>
        <w:left w:val="none" w:sz="0" w:space="0" w:color="auto"/>
        <w:bottom w:val="none" w:sz="0" w:space="0" w:color="auto"/>
        <w:right w:val="none" w:sz="0" w:space="0" w:color="auto"/>
      </w:divBdr>
    </w:div>
    <w:div w:id="51119138">
      <w:bodyDiv w:val="1"/>
      <w:marLeft w:val="0"/>
      <w:marRight w:val="0"/>
      <w:marTop w:val="0"/>
      <w:marBottom w:val="0"/>
      <w:divBdr>
        <w:top w:val="none" w:sz="0" w:space="0" w:color="auto"/>
        <w:left w:val="none" w:sz="0" w:space="0" w:color="auto"/>
        <w:bottom w:val="none" w:sz="0" w:space="0" w:color="auto"/>
        <w:right w:val="none" w:sz="0" w:space="0" w:color="auto"/>
      </w:divBdr>
    </w:div>
    <w:div w:id="57630487">
      <w:bodyDiv w:val="1"/>
      <w:marLeft w:val="0"/>
      <w:marRight w:val="0"/>
      <w:marTop w:val="0"/>
      <w:marBottom w:val="0"/>
      <w:divBdr>
        <w:top w:val="none" w:sz="0" w:space="0" w:color="auto"/>
        <w:left w:val="none" w:sz="0" w:space="0" w:color="auto"/>
        <w:bottom w:val="none" w:sz="0" w:space="0" w:color="auto"/>
        <w:right w:val="none" w:sz="0" w:space="0" w:color="auto"/>
      </w:divBdr>
    </w:div>
    <w:div w:id="79106589">
      <w:bodyDiv w:val="1"/>
      <w:marLeft w:val="0"/>
      <w:marRight w:val="0"/>
      <w:marTop w:val="0"/>
      <w:marBottom w:val="0"/>
      <w:divBdr>
        <w:top w:val="none" w:sz="0" w:space="0" w:color="auto"/>
        <w:left w:val="none" w:sz="0" w:space="0" w:color="auto"/>
        <w:bottom w:val="none" w:sz="0" w:space="0" w:color="auto"/>
        <w:right w:val="none" w:sz="0" w:space="0" w:color="auto"/>
      </w:divBdr>
    </w:div>
    <w:div w:id="82074603">
      <w:bodyDiv w:val="1"/>
      <w:marLeft w:val="0"/>
      <w:marRight w:val="0"/>
      <w:marTop w:val="0"/>
      <w:marBottom w:val="0"/>
      <w:divBdr>
        <w:top w:val="none" w:sz="0" w:space="0" w:color="auto"/>
        <w:left w:val="none" w:sz="0" w:space="0" w:color="auto"/>
        <w:bottom w:val="none" w:sz="0" w:space="0" w:color="auto"/>
        <w:right w:val="none" w:sz="0" w:space="0" w:color="auto"/>
      </w:divBdr>
    </w:div>
    <w:div w:id="98183632">
      <w:bodyDiv w:val="1"/>
      <w:marLeft w:val="0"/>
      <w:marRight w:val="0"/>
      <w:marTop w:val="0"/>
      <w:marBottom w:val="0"/>
      <w:divBdr>
        <w:top w:val="none" w:sz="0" w:space="0" w:color="auto"/>
        <w:left w:val="none" w:sz="0" w:space="0" w:color="auto"/>
        <w:bottom w:val="none" w:sz="0" w:space="0" w:color="auto"/>
        <w:right w:val="none" w:sz="0" w:space="0" w:color="auto"/>
      </w:divBdr>
    </w:div>
    <w:div w:id="101188567">
      <w:bodyDiv w:val="1"/>
      <w:marLeft w:val="0"/>
      <w:marRight w:val="0"/>
      <w:marTop w:val="0"/>
      <w:marBottom w:val="0"/>
      <w:divBdr>
        <w:top w:val="none" w:sz="0" w:space="0" w:color="auto"/>
        <w:left w:val="none" w:sz="0" w:space="0" w:color="auto"/>
        <w:bottom w:val="none" w:sz="0" w:space="0" w:color="auto"/>
        <w:right w:val="none" w:sz="0" w:space="0" w:color="auto"/>
      </w:divBdr>
    </w:div>
    <w:div w:id="101265518">
      <w:bodyDiv w:val="1"/>
      <w:marLeft w:val="0"/>
      <w:marRight w:val="0"/>
      <w:marTop w:val="0"/>
      <w:marBottom w:val="0"/>
      <w:divBdr>
        <w:top w:val="none" w:sz="0" w:space="0" w:color="auto"/>
        <w:left w:val="none" w:sz="0" w:space="0" w:color="auto"/>
        <w:bottom w:val="none" w:sz="0" w:space="0" w:color="auto"/>
        <w:right w:val="none" w:sz="0" w:space="0" w:color="auto"/>
      </w:divBdr>
    </w:div>
    <w:div w:id="101733196">
      <w:bodyDiv w:val="1"/>
      <w:marLeft w:val="0"/>
      <w:marRight w:val="0"/>
      <w:marTop w:val="0"/>
      <w:marBottom w:val="0"/>
      <w:divBdr>
        <w:top w:val="none" w:sz="0" w:space="0" w:color="auto"/>
        <w:left w:val="none" w:sz="0" w:space="0" w:color="auto"/>
        <w:bottom w:val="none" w:sz="0" w:space="0" w:color="auto"/>
        <w:right w:val="none" w:sz="0" w:space="0" w:color="auto"/>
      </w:divBdr>
    </w:div>
    <w:div w:id="102462312">
      <w:bodyDiv w:val="1"/>
      <w:marLeft w:val="0"/>
      <w:marRight w:val="0"/>
      <w:marTop w:val="0"/>
      <w:marBottom w:val="0"/>
      <w:divBdr>
        <w:top w:val="none" w:sz="0" w:space="0" w:color="auto"/>
        <w:left w:val="none" w:sz="0" w:space="0" w:color="auto"/>
        <w:bottom w:val="none" w:sz="0" w:space="0" w:color="auto"/>
        <w:right w:val="none" w:sz="0" w:space="0" w:color="auto"/>
      </w:divBdr>
    </w:div>
    <w:div w:id="107821725">
      <w:bodyDiv w:val="1"/>
      <w:marLeft w:val="0"/>
      <w:marRight w:val="0"/>
      <w:marTop w:val="0"/>
      <w:marBottom w:val="0"/>
      <w:divBdr>
        <w:top w:val="none" w:sz="0" w:space="0" w:color="auto"/>
        <w:left w:val="none" w:sz="0" w:space="0" w:color="auto"/>
        <w:bottom w:val="none" w:sz="0" w:space="0" w:color="auto"/>
        <w:right w:val="none" w:sz="0" w:space="0" w:color="auto"/>
      </w:divBdr>
    </w:div>
    <w:div w:id="108011026">
      <w:bodyDiv w:val="1"/>
      <w:marLeft w:val="0"/>
      <w:marRight w:val="0"/>
      <w:marTop w:val="0"/>
      <w:marBottom w:val="0"/>
      <w:divBdr>
        <w:top w:val="none" w:sz="0" w:space="0" w:color="auto"/>
        <w:left w:val="none" w:sz="0" w:space="0" w:color="auto"/>
        <w:bottom w:val="none" w:sz="0" w:space="0" w:color="auto"/>
        <w:right w:val="none" w:sz="0" w:space="0" w:color="auto"/>
      </w:divBdr>
    </w:div>
    <w:div w:id="126510260">
      <w:bodyDiv w:val="1"/>
      <w:marLeft w:val="0"/>
      <w:marRight w:val="0"/>
      <w:marTop w:val="0"/>
      <w:marBottom w:val="0"/>
      <w:divBdr>
        <w:top w:val="none" w:sz="0" w:space="0" w:color="auto"/>
        <w:left w:val="none" w:sz="0" w:space="0" w:color="auto"/>
        <w:bottom w:val="none" w:sz="0" w:space="0" w:color="auto"/>
        <w:right w:val="none" w:sz="0" w:space="0" w:color="auto"/>
      </w:divBdr>
    </w:div>
    <w:div w:id="133373269">
      <w:bodyDiv w:val="1"/>
      <w:marLeft w:val="0"/>
      <w:marRight w:val="0"/>
      <w:marTop w:val="0"/>
      <w:marBottom w:val="0"/>
      <w:divBdr>
        <w:top w:val="none" w:sz="0" w:space="0" w:color="auto"/>
        <w:left w:val="none" w:sz="0" w:space="0" w:color="auto"/>
        <w:bottom w:val="none" w:sz="0" w:space="0" w:color="auto"/>
        <w:right w:val="none" w:sz="0" w:space="0" w:color="auto"/>
      </w:divBdr>
    </w:div>
    <w:div w:id="140997901">
      <w:bodyDiv w:val="1"/>
      <w:marLeft w:val="0"/>
      <w:marRight w:val="0"/>
      <w:marTop w:val="0"/>
      <w:marBottom w:val="0"/>
      <w:divBdr>
        <w:top w:val="none" w:sz="0" w:space="0" w:color="auto"/>
        <w:left w:val="none" w:sz="0" w:space="0" w:color="auto"/>
        <w:bottom w:val="none" w:sz="0" w:space="0" w:color="auto"/>
        <w:right w:val="none" w:sz="0" w:space="0" w:color="auto"/>
      </w:divBdr>
    </w:div>
    <w:div w:id="144662829">
      <w:bodyDiv w:val="1"/>
      <w:marLeft w:val="0"/>
      <w:marRight w:val="0"/>
      <w:marTop w:val="0"/>
      <w:marBottom w:val="0"/>
      <w:divBdr>
        <w:top w:val="none" w:sz="0" w:space="0" w:color="auto"/>
        <w:left w:val="none" w:sz="0" w:space="0" w:color="auto"/>
        <w:bottom w:val="none" w:sz="0" w:space="0" w:color="auto"/>
        <w:right w:val="none" w:sz="0" w:space="0" w:color="auto"/>
      </w:divBdr>
    </w:div>
    <w:div w:id="146211104">
      <w:bodyDiv w:val="1"/>
      <w:marLeft w:val="0"/>
      <w:marRight w:val="0"/>
      <w:marTop w:val="0"/>
      <w:marBottom w:val="0"/>
      <w:divBdr>
        <w:top w:val="none" w:sz="0" w:space="0" w:color="auto"/>
        <w:left w:val="none" w:sz="0" w:space="0" w:color="auto"/>
        <w:bottom w:val="none" w:sz="0" w:space="0" w:color="auto"/>
        <w:right w:val="none" w:sz="0" w:space="0" w:color="auto"/>
      </w:divBdr>
    </w:div>
    <w:div w:id="154032540">
      <w:bodyDiv w:val="1"/>
      <w:marLeft w:val="0"/>
      <w:marRight w:val="0"/>
      <w:marTop w:val="0"/>
      <w:marBottom w:val="0"/>
      <w:divBdr>
        <w:top w:val="none" w:sz="0" w:space="0" w:color="auto"/>
        <w:left w:val="none" w:sz="0" w:space="0" w:color="auto"/>
        <w:bottom w:val="none" w:sz="0" w:space="0" w:color="auto"/>
        <w:right w:val="none" w:sz="0" w:space="0" w:color="auto"/>
      </w:divBdr>
      <w:divsChild>
        <w:div w:id="975186033">
          <w:marLeft w:val="120"/>
          <w:marRight w:val="120"/>
          <w:marTop w:val="0"/>
          <w:marBottom w:val="0"/>
          <w:divBdr>
            <w:top w:val="none" w:sz="0" w:space="0" w:color="auto"/>
            <w:left w:val="none" w:sz="0" w:space="0" w:color="auto"/>
            <w:bottom w:val="none" w:sz="0" w:space="0" w:color="auto"/>
            <w:right w:val="none" w:sz="0" w:space="0" w:color="auto"/>
          </w:divBdr>
        </w:div>
      </w:divsChild>
    </w:div>
    <w:div w:id="156000032">
      <w:bodyDiv w:val="1"/>
      <w:marLeft w:val="0"/>
      <w:marRight w:val="0"/>
      <w:marTop w:val="0"/>
      <w:marBottom w:val="0"/>
      <w:divBdr>
        <w:top w:val="none" w:sz="0" w:space="0" w:color="auto"/>
        <w:left w:val="none" w:sz="0" w:space="0" w:color="auto"/>
        <w:bottom w:val="none" w:sz="0" w:space="0" w:color="auto"/>
        <w:right w:val="none" w:sz="0" w:space="0" w:color="auto"/>
      </w:divBdr>
    </w:div>
    <w:div w:id="178008068">
      <w:bodyDiv w:val="1"/>
      <w:marLeft w:val="0"/>
      <w:marRight w:val="0"/>
      <w:marTop w:val="0"/>
      <w:marBottom w:val="0"/>
      <w:divBdr>
        <w:top w:val="none" w:sz="0" w:space="0" w:color="auto"/>
        <w:left w:val="none" w:sz="0" w:space="0" w:color="auto"/>
        <w:bottom w:val="none" w:sz="0" w:space="0" w:color="auto"/>
        <w:right w:val="none" w:sz="0" w:space="0" w:color="auto"/>
      </w:divBdr>
    </w:div>
    <w:div w:id="189996676">
      <w:bodyDiv w:val="1"/>
      <w:marLeft w:val="0"/>
      <w:marRight w:val="0"/>
      <w:marTop w:val="0"/>
      <w:marBottom w:val="0"/>
      <w:divBdr>
        <w:top w:val="none" w:sz="0" w:space="0" w:color="auto"/>
        <w:left w:val="none" w:sz="0" w:space="0" w:color="auto"/>
        <w:bottom w:val="none" w:sz="0" w:space="0" w:color="auto"/>
        <w:right w:val="none" w:sz="0" w:space="0" w:color="auto"/>
      </w:divBdr>
    </w:div>
    <w:div w:id="192232467">
      <w:bodyDiv w:val="1"/>
      <w:marLeft w:val="0"/>
      <w:marRight w:val="0"/>
      <w:marTop w:val="0"/>
      <w:marBottom w:val="0"/>
      <w:divBdr>
        <w:top w:val="none" w:sz="0" w:space="0" w:color="auto"/>
        <w:left w:val="none" w:sz="0" w:space="0" w:color="auto"/>
        <w:bottom w:val="none" w:sz="0" w:space="0" w:color="auto"/>
        <w:right w:val="none" w:sz="0" w:space="0" w:color="auto"/>
      </w:divBdr>
    </w:div>
    <w:div w:id="205684188">
      <w:bodyDiv w:val="1"/>
      <w:marLeft w:val="0"/>
      <w:marRight w:val="0"/>
      <w:marTop w:val="0"/>
      <w:marBottom w:val="0"/>
      <w:divBdr>
        <w:top w:val="none" w:sz="0" w:space="0" w:color="auto"/>
        <w:left w:val="none" w:sz="0" w:space="0" w:color="auto"/>
        <w:bottom w:val="none" w:sz="0" w:space="0" w:color="auto"/>
        <w:right w:val="none" w:sz="0" w:space="0" w:color="auto"/>
      </w:divBdr>
    </w:div>
    <w:div w:id="214198275">
      <w:bodyDiv w:val="1"/>
      <w:marLeft w:val="0"/>
      <w:marRight w:val="0"/>
      <w:marTop w:val="0"/>
      <w:marBottom w:val="0"/>
      <w:divBdr>
        <w:top w:val="none" w:sz="0" w:space="0" w:color="auto"/>
        <w:left w:val="none" w:sz="0" w:space="0" w:color="auto"/>
        <w:bottom w:val="none" w:sz="0" w:space="0" w:color="auto"/>
        <w:right w:val="none" w:sz="0" w:space="0" w:color="auto"/>
      </w:divBdr>
    </w:div>
    <w:div w:id="218899579">
      <w:bodyDiv w:val="1"/>
      <w:marLeft w:val="0"/>
      <w:marRight w:val="0"/>
      <w:marTop w:val="0"/>
      <w:marBottom w:val="0"/>
      <w:divBdr>
        <w:top w:val="none" w:sz="0" w:space="0" w:color="auto"/>
        <w:left w:val="none" w:sz="0" w:space="0" w:color="auto"/>
        <w:bottom w:val="none" w:sz="0" w:space="0" w:color="auto"/>
        <w:right w:val="none" w:sz="0" w:space="0" w:color="auto"/>
      </w:divBdr>
    </w:div>
    <w:div w:id="222369263">
      <w:bodyDiv w:val="1"/>
      <w:marLeft w:val="0"/>
      <w:marRight w:val="0"/>
      <w:marTop w:val="0"/>
      <w:marBottom w:val="0"/>
      <w:divBdr>
        <w:top w:val="none" w:sz="0" w:space="0" w:color="auto"/>
        <w:left w:val="none" w:sz="0" w:space="0" w:color="auto"/>
        <w:bottom w:val="none" w:sz="0" w:space="0" w:color="auto"/>
        <w:right w:val="none" w:sz="0" w:space="0" w:color="auto"/>
      </w:divBdr>
    </w:div>
    <w:div w:id="235164777">
      <w:bodyDiv w:val="1"/>
      <w:marLeft w:val="0"/>
      <w:marRight w:val="0"/>
      <w:marTop w:val="0"/>
      <w:marBottom w:val="0"/>
      <w:divBdr>
        <w:top w:val="none" w:sz="0" w:space="0" w:color="auto"/>
        <w:left w:val="none" w:sz="0" w:space="0" w:color="auto"/>
        <w:bottom w:val="none" w:sz="0" w:space="0" w:color="auto"/>
        <w:right w:val="none" w:sz="0" w:space="0" w:color="auto"/>
      </w:divBdr>
    </w:div>
    <w:div w:id="245458878">
      <w:bodyDiv w:val="1"/>
      <w:marLeft w:val="0"/>
      <w:marRight w:val="0"/>
      <w:marTop w:val="0"/>
      <w:marBottom w:val="0"/>
      <w:divBdr>
        <w:top w:val="none" w:sz="0" w:space="0" w:color="auto"/>
        <w:left w:val="none" w:sz="0" w:space="0" w:color="auto"/>
        <w:bottom w:val="none" w:sz="0" w:space="0" w:color="auto"/>
        <w:right w:val="none" w:sz="0" w:space="0" w:color="auto"/>
      </w:divBdr>
    </w:div>
    <w:div w:id="247543047">
      <w:bodyDiv w:val="1"/>
      <w:marLeft w:val="0"/>
      <w:marRight w:val="0"/>
      <w:marTop w:val="0"/>
      <w:marBottom w:val="0"/>
      <w:divBdr>
        <w:top w:val="none" w:sz="0" w:space="0" w:color="auto"/>
        <w:left w:val="none" w:sz="0" w:space="0" w:color="auto"/>
        <w:bottom w:val="none" w:sz="0" w:space="0" w:color="auto"/>
        <w:right w:val="none" w:sz="0" w:space="0" w:color="auto"/>
      </w:divBdr>
    </w:div>
    <w:div w:id="259526485">
      <w:bodyDiv w:val="1"/>
      <w:marLeft w:val="0"/>
      <w:marRight w:val="0"/>
      <w:marTop w:val="0"/>
      <w:marBottom w:val="0"/>
      <w:divBdr>
        <w:top w:val="none" w:sz="0" w:space="0" w:color="auto"/>
        <w:left w:val="none" w:sz="0" w:space="0" w:color="auto"/>
        <w:bottom w:val="none" w:sz="0" w:space="0" w:color="auto"/>
        <w:right w:val="none" w:sz="0" w:space="0" w:color="auto"/>
      </w:divBdr>
    </w:div>
    <w:div w:id="267926881">
      <w:bodyDiv w:val="1"/>
      <w:marLeft w:val="0"/>
      <w:marRight w:val="0"/>
      <w:marTop w:val="0"/>
      <w:marBottom w:val="0"/>
      <w:divBdr>
        <w:top w:val="none" w:sz="0" w:space="0" w:color="auto"/>
        <w:left w:val="none" w:sz="0" w:space="0" w:color="auto"/>
        <w:bottom w:val="none" w:sz="0" w:space="0" w:color="auto"/>
        <w:right w:val="none" w:sz="0" w:space="0" w:color="auto"/>
      </w:divBdr>
    </w:div>
    <w:div w:id="273904780">
      <w:bodyDiv w:val="1"/>
      <w:marLeft w:val="0"/>
      <w:marRight w:val="0"/>
      <w:marTop w:val="0"/>
      <w:marBottom w:val="0"/>
      <w:divBdr>
        <w:top w:val="none" w:sz="0" w:space="0" w:color="auto"/>
        <w:left w:val="none" w:sz="0" w:space="0" w:color="auto"/>
        <w:bottom w:val="none" w:sz="0" w:space="0" w:color="auto"/>
        <w:right w:val="none" w:sz="0" w:space="0" w:color="auto"/>
      </w:divBdr>
    </w:div>
    <w:div w:id="274211389">
      <w:bodyDiv w:val="1"/>
      <w:marLeft w:val="0"/>
      <w:marRight w:val="0"/>
      <w:marTop w:val="0"/>
      <w:marBottom w:val="0"/>
      <w:divBdr>
        <w:top w:val="none" w:sz="0" w:space="0" w:color="auto"/>
        <w:left w:val="none" w:sz="0" w:space="0" w:color="auto"/>
        <w:bottom w:val="none" w:sz="0" w:space="0" w:color="auto"/>
        <w:right w:val="none" w:sz="0" w:space="0" w:color="auto"/>
      </w:divBdr>
    </w:div>
    <w:div w:id="287204127">
      <w:bodyDiv w:val="1"/>
      <w:marLeft w:val="0"/>
      <w:marRight w:val="0"/>
      <w:marTop w:val="0"/>
      <w:marBottom w:val="0"/>
      <w:divBdr>
        <w:top w:val="none" w:sz="0" w:space="0" w:color="auto"/>
        <w:left w:val="none" w:sz="0" w:space="0" w:color="auto"/>
        <w:bottom w:val="none" w:sz="0" w:space="0" w:color="auto"/>
        <w:right w:val="none" w:sz="0" w:space="0" w:color="auto"/>
      </w:divBdr>
    </w:div>
    <w:div w:id="297150604">
      <w:bodyDiv w:val="1"/>
      <w:marLeft w:val="0"/>
      <w:marRight w:val="0"/>
      <w:marTop w:val="0"/>
      <w:marBottom w:val="0"/>
      <w:divBdr>
        <w:top w:val="none" w:sz="0" w:space="0" w:color="auto"/>
        <w:left w:val="none" w:sz="0" w:space="0" w:color="auto"/>
        <w:bottom w:val="none" w:sz="0" w:space="0" w:color="auto"/>
        <w:right w:val="none" w:sz="0" w:space="0" w:color="auto"/>
      </w:divBdr>
    </w:div>
    <w:div w:id="299922836">
      <w:bodyDiv w:val="1"/>
      <w:marLeft w:val="0"/>
      <w:marRight w:val="0"/>
      <w:marTop w:val="0"/>
      <w:marBottom w:val="0"/>
      <w:divBdr>
        <w:top w:val="none" w:sz="0" w:space="0" w:color="auto"/>
        <w:left w:val="none" w:sz="0" w:space="0" w:color="auto"/>
        <w:bottom w:val="none" w:sz="0" w:space="0" w:color="auto"/>
        <w:right w:val="none" w:sz="0" w:space="0" w:color="auto"/>
      </w:divBdr>
    </w:div>
    <w:div w:id="308168183">
      <w:bodyDiv w:val="1"/>
      <w:marLeft w:val="0"/>
      <w:marRight w:val="0"/>
      <w:marTop w:val="0"/>
      <w:marBottom w:val="0"/>
      <w:divBdr>
        <w:top w:val="none" w:sz="0" w:space="0" w:color="auto"/>
        <w:left w:val="none" w:sz="0" w:space="0" w:color="auto"/>
        <w:bottom w:val="none" w:sz="0" w:space="0" w:color="auto"/>
        <w:right w:val="none" w:sz="0" w:space="0" w:color="auto"/>
      </w:divBdr>
    </w:div>
    <w:div w:id="331958997">
      <w:bodyDiv w:val="1"/>
      <w:marLeft w:val="0"/>
      <w:marRight w:val="0"/>
      <w:marTop w:val="0"/>
      <w:marBottom w:val="0"/>
      <w:divBdr>
        <w:top w:val="none" w:sz="0" w:space="0" w:color="auto"/>
        <w:left w:val="none" w:sz="0" w:space="0" w:color="auto"/>
        <w:bottom w:val="none" w:sz="0" w:space="0" w:color="auto"/>
        <w:right w:val="none" w:sz="0" w:space="0" w:color="auto"/>
      </w:divBdr>
    </w:div>
    <w:div w:id="334260472">
      <w:bodyDiv w:val="1"/>
      <w:marLeft w:val="0"/>
      <w:marRight w:val="0"/>
      <w:marTop w:val="0"/>
      <w:marBottom w:val="0"/>
      <w:divBdr>
        <w:top w:val="none" w:sz="0" w:space="0" w:color="auto"/>
        <w:left w:val="none" w:sz="0" w:space="0" w:color="auto"/>
        <w:bottom w:val="none" w:sz="0" w:space="0" w:color="auto"/>
        <w:right w:val="none" w:sz="0" w:space="0" w:color="auto"/>
      </w:divBdr>
    </w:div>
    <w:div w:id="338578052">
      <w:bodyDiv w:val="1"/>
      <w:marLeft w:val="0"/>
      <w:marRight w:val="0"/>
      <w:marTop w:val="0"/>
      <w:marBottom w:val="0"/>
      <w:divBdr>
        <w:top w:val="none" w:sz="0" w:space="0" w:color="auto"/>
        <w:left w:val="none" w:sz="0" w:space="0" w:color="auto"/>
        <w:bottom w:val="none" w:sz="0" w:space="0" w:color="auto"/>
        <w:right w:val="none" w:sz="0" w:space="0" w:color="auto"/>
      </w:divBdr>
    </w:div>
    <w:div w:id="340283630">
      <w:bodyDiv w:val="1"/>
      <w:marLeft w:val="0"/>
      <w:marRight w:val="0"/>
      <w:marTop w:val="0"/>
      <w:marBottom w:val="0"/>
      <w:divBdr>
        <w:top w:val="none" w:sz="0" w:space="0" w:color="auto"/>
        <w:left w:val="none" w:sz="0" w:space="0" w:color="auto"/>
        <w:bottom w:val="none" w:sz="0" w:space="0" w:color="auto"/>
        <w:right w:val="none" w:sz="0" w:space="0" w:color="auto"/>
      </w:divBdr>
    </w:div>
    <w:div w:id="365568373">
      <w:bodyDiv w:val="1"/>
      <w:marLeft w:val="0"/>
      <w:marRight w:val="0"/>
      <w:marTop w:val="0"/>
      <w:marBottom w:val="0"/>
      <w:divBdr>
        <w:top w:val="none" w:sz="0" w:space="0" w:color="auto"/>
        <w:left w:val="none" w:sz="0" w:space="0" w:color="auto"/>
        <w:bottom w:val="none" w:sz="0" w:space="0" w:color="auto"/>
        <w:right w:val="none" w:sz="0" w:space="0" w:color="auto"/>
      </w:divBdr>
    </w:div>
    <w:div w:id="368382950">
      <w:bodyDiv w:val="1"/>
      <w:marLeft w:val="0"/>
      <w:marRight w:val="0"/>
      <w:marTop w:val="0"/>
      <w:marBottom w:val="0"/>
      <w:divBdr>
        <w:top w:val="none" w:sz="0" w:space="0" w:color="auto"/>
        <w:left w:val="none" w:sz="0" w:space="0" w:color="auto"/>
        <w:bottom w:val="none" w:sz="0" w:space="0" w:color="auto"/>
        <w:right w:val="none" w:sz="0" w:space="0" w:color="auto"/>
      </w:divBdr>
    </w:div>
    <w:div w:id="377170653">
      <w:bodyDiv w:val="1"/>
      <w:marLeft w:val="0"/>
      <w:marRight w:val="0"/>
      <w:marTop w:val="0"/>
      <w:marBottom w:val="0"/>
      <w:divBdr>
        <w:top w:val="none" w:sz="0" w:space="0" w:color="auto"/>
        <w:left w:val="none" w:sz="0" w:space="0" w:color="auto"/>
        <w:bottom w:val="none" w:sz="0" w:space="0" w:color="auto"/>
        <w:right w:val="none" w:sz="0" w:space="0" w:color="auto"/>
      </w:divBdr>
    </w:div>
    <w:div w:id="377632545">
      <w:bodyDiv w:val="1"/>
      <w:marLeft w:val="0"/>
      <w:marRight w:val="0"/>
      <w:marTop w:val="0"/>
      <w:marBottom w:val="0"/>
      <w:divBdr>
        <w:top w:val="none" w:sz="0" w:space="0" w:color="auto"/>
        <w:left w:val="none" w:sz="0" w:space="0" w:color="auto"/>
        <w:bottom w:val="none" w:sz="0" w:space="0" w:color="auto"/>
        <w:right w:val="none" w:sz="0" w:space="0" w:color="auto"/>
      </w:divBdr>
    </w:div>
    <w:div w:id="388310413">
      <w:bodyDiv w:val="1"/>
      <w:marLeft w:val="0"/>
      <w:marRight w:val="0"/>
      <w:marTop w:val="0"/>
      <w:marBottom w:val="0"/>
      <w:divBdr>
        <w:top w:val="none" w:sz="0" w:space="0" w:color="auto"/>
        <w:left w:val="none" w:sz="0" w:space="0" w:color="auto"/>
        <w:bottom w:val="none" w:sz="0" w:space="0" w:color="auto"/>
        <w:right w:val="none" w:sz="0" w:space="0" w:color="auto"/>
      </w:divBdr>
    </w:div>
    <w:div w:id="393239425">
      <w:bodyDiv w:val="1"/>
      <w:marLeft w:val="0"/>
      <w:marRight w:val="0"/>
      <w:marTop w:val="0"/>
      <w:marBottom w:val="0"/>
      <w:divBdr>
        <w:top w:val="none" w:sz="0" w:space="0" w:color="auto"/>
        <w:left w:val="none" w:sz="0" w:space="0" w:color="auto"/>
        <w:bottom w:val="none" w:sz="0" w:space="0" w:color="auto"/>
        <w:right w:val="none" w:sz="0" w:space="0" w:color="auto"/>
      </w:divBdr>
    </w:div>
    <w:div w:id="400179141">
      <w:bodyDiv w:val="1"/>
      <w:marLeft w:val="0"/>
      <w:marRight w:val="0"/>
      <w:marTop w:val="0"/>
      <w:marBottom w:val="0"/>
      <w:divBdr>
        <w:top w:val="none" w:sz="0" w:space="0" w:color="auto"/>
        <w:left w:val="none" w:sz="0" w:space="0" w:color="auto"/>
        <w:bottom w:val="none" w:sz="0" w:space="0" w:color="auto"/>
        <w:right w:val="none" w:sz="0" w:space="0" w:color="auto"/>
      </w:divBdr>
    </w:div>
    <w:div w:id="401755245">
      <w:bodyDiv w:val="1"/>
      <w:marLeft w:val="0"/>
      <w:marRight w:val="0"/>
      <w:marTop w:val="0"/>
      <w:marBottom w:val="0"/>
      <w:divBdr>
        <w:top w:val="none" w:sz="0" w:space="0" w:color="auto"/>
        <w:left w:val="none" w:sz="0" w:space="0" w:color="auto"/>
        <w:bottom w:val="none" w:sz="0" w:space="0" w:color="auto"/>
        <w:right w:val="none" w:sz="0" w:space="0" w:color="auto"/>
      </w:divBdr>
    </w:div>
    <w:div w:id="416754593">
      <w:bodyDiv w:val="1"/>
      <w:marLeft w:val="0"/>
      <w:marRight w:val="0"/>
      <w:marTop w:val="0"/>
      <w:marBottom w:val="0"/>
      <w:divBdr>
        <w:top w:val="none" w:sz="0" w:space="0" w:color="auto"/>
        <w:left w:val="none" w:sz="0" w:space="0" w:color="auto"/>
        <w:bottom w:val="none" w:sz="0" w:space="0" w:color="auto"/>
        <w:right w:val="none" w:sz="0" w:space="0" w:color="auto"/>
      </w:divBdr>
    </w:div>
    <w:div w:id="436681228">
      <w:bodyDiv w:val="1"/>
      <w:marLeft w:val="0"/>
      <w:marRight w:val="0"/>
      <w:marTop w:val="0"/>
      <w:marBottom w:val="0"/>
      <w:divBdr>
        <w:top w:val="none" w:sz="0" w:space="0" w:color="auto"/>
        <w:left w:val="none" w:sz="0" w:space="0" w:color="auto"/>
        <w:bottom w:val="none" w:sz="0" w:space="0" w:color="auto"/>
        <w:right w:val="none" w:sz="0" w:space="0" w:color="auto"/>
      </w:divBdr>
    </w:div>
    <w:div w:id="439566024">
      <w:bodyDiv w:val="1"/>
      <w:marLeft w:val="0"/>
      <w:marRight w:val="0"/>
      <w:marTop w:val="0"/>
      <w:marBottom w:val="0"/>
      <w:divBdr>
        <w:top w:val="none" w:sz="0" w:space="0" w:color="auto"/>
        <w:left w:val="none" w:sz="0" w:space="0" w:color="auto"/>
        <w:bottom w:val="none" w:sz="0" w:space="0" w:color="auto"/>
        <w:right w:val="none" w:sz="0" w:space="0" w:color="auto"/>
      </w:divBdr>
    </w:div>
    <w:div w:id="440762099">
      <w:bodyDiv w:val="1"/>
      <w:marLeft w:val="0"/>
      <w:marRight w:val="0"/>
      <w:marTop w:val="0"/>
      <w:marBottom w:val="0"/>
      <w:divBdr>
        <w:top w:val="none" w:sz="0" w:space="0" w:color="auto"/>
        <w:left w:val="none" w:sz="0" w:space="0" w:color="auto"/>
        <w:bottom w:val="none" w:sz="0" w:space="0" w:color="auto"/>
        <w:right w:val="none" w:sz="0" w:space="0" w:color="auto"/>
      </w:divBdr>
    </w:div>
    <w:div w:id="452021590">
      <w:bodyDiv w:val="1"/>
      <w:marLeft w:val="0"/>
      <w:marRight w:val="0"/>
      <w:marTop w:val="0"/>
      <w:marBottom w:val="0"/>
      <w:divBdr>
        <w:top w:val="none" w:sz="0" w:space="0" w:color="auto"/>
        <w:left w:val="none" w:sz="0" w:space="0" w:color="auto"/>
        <w:bottom w:val="none" w:sz="0" w:space="0" w:color="auto"/>
        <w:right w:val="none" w:sz="0" w:space="0" w:color="auto"/>
      </w:divBdr>
      <w:divsChild>
        <w:div w:id="999431594">
          <w:marLeft w:val="0"/>
          <w:marRight w:val="0"/>
          <w:marTop w:val="0"/>
          <w:marBottom w:val="0"/>
          <w:divBdr>
            <w:top w:val="none" w:sz="0" w:space="0" w:color="auto"/>
            <w:left w:val="none" w:sz="0" w:space="0" w:color="auto"/>
            <w:bottom w:val="none" w:sz="0" w:space="0" w:color="auto"/>
            <w:right w:val="none" w:sz="0" w:space="0" w:color="auto"/>
          </w:divBdr>
          <w:divsChild>
            <w:div w:id="1906574348">
              <w:marLeft w:val="0"/>
              <w:marRight w:val="0"/>
              <w:marTop w:val="0"/>
              <w:marBottom w:val="0"/>
              <w:divBdr>
                <w:top w:val="none" w:sz="0" w:space="0" w:color="auto"/>
                <w:left w:val="none" w:sz="0" w:space="0" w:color="auto"/>
                <w:bottom w:val="none" w:sz="0" w:space="0" w:color="auto"/>
                <w:right w:val="none" w:sz="0" w:space="0" w:color="auto"/>
              </w:divBdr>
              <w:divsChild>
                <w:div w:id="422456966">
                  <w:marLeft w:val="0"/>
                  <w:marRight w:val="0"/>
                  <w:marTop w:val="0"/>
                  <w:marBottom w:val="0"/>
                  <w:divBdr>
                    <w:top w:val="none" w:sz="0" w:space="0" w:color="auto"/>
                    <w:left w:val="none" w:sz="0" w:space="0" w:color="auto"/>
                    <w:bottom w:val="none" w:sz="0" w:space="0" w:color="auto"/>
                    <w:right w:val="none" w:sz="0" w:space="0" w:color="auto"/>
                  </w:divBdr>
                  <w:divsChild>
                    <w:div w:id="891841444">
                      <w:marLeft w:val="0"/>
                      <w:marRight w:val="0"/>
                      <w:marTop w:val="0"/>
                      <w:marBottom w:val="0"/>
                      <w:divBdr>
                        <w:top w:val="none" w:sz="0" w:space="0" w:color="auto"/>
                        <w:left w:val="none" w:sz="0" w:space="0" w:color="auto"/>
                        <w:bottom w:val="none" w:sz="0" w:space="0" w:color="auto"/>
                        <w:right w:val="none" w:sz="0" w:space="0" w:color="auto"/>
                      </w:divBdr>
                      <w:divsChild>
                        <w:div w:id="463699047">
                          <w:marLeft w:val="0"/>
                          <w:marRight w:val="0"/>
                          <w:marTop w:val="0"/>
                          <w:marBottom w:val="0"/>
                          <w:divBdr>
                            <w:top w:val="none" w:sz="0" w:space="0" w:color="auto"/>
                            <w:left w:val="none" w:sz="0" w:space="0" w:color="auto"/>
                            <w:bottom w:val="none" w:sz="0" w:space="0" w:color="auto"/>
                            <w:right w:val="none" w:sz="0" w:space="0" w:color="auto"/>
                          </w:divBdr>
                          <w:divsChild>
                            <w:div w:id="249000675">
                              <w:marLeft w:val="0"/>
                              <w:marRight w:val="0"/>
                              <w:marTop w:val="0"/>
                              <w:marBottom w:val="0"/>
                              <w:divBdr>
                                <w:top w:val="none" w:sz="0" w:space="0" w:color="auto"/>
                                <w:left w:val="none" w:sz="0" w:space="0" w:color="auto"/>
                                <w:bottom w:val="none" w:sz="0" w:space="0" w:color="auto"/>
                                <w:right w:val="none" w:sz="0" w:space="0" w:color="auto"/>
                              </w:divBdr>
                              <w:divsChild>
                                <w:div w:id="294338758">
                                  <w:marLeft w:val="0"/>
                                  <w:marRight w:val="0"/>
                                  <w:marTop w:val="0"/>
                                  <w:marBottom w:val="0"/>
                                  <w:divBdr>
                                    <w:top w:val="none" w:sz="0" w:space="0" w:color="auto"/>
                                    <w:left w:val="none" w:sz="0" w:space="0" w:color="auto"/>
                                    <w:bottom w:val="none" w:sz="0" w:space="0" w:color="auto"/>
                                    <w:right w:val="none" w:sz="0" w:space="0" w:color="auto"/>
                                  </w:divBdr>
                                  <w:divsChild>
                                    <w:div w:id="1854346015">
                                      <w:marLeft w:val="0"/>
                                      <w:marRight w:val="0"/>
                                      <w:marTop w:val="0"/>
                                      <w:marBottom w:val="0"/>
                                      <w:divBdr>
                                        <w:top w:val="none" w:sz="0" w:space="0" w:color="auto"/>
                                        <w:left w:val="none" w:sz="0" w:space="0" w:color="auto"/>
                                        <w:bottom w:val="none" w:sz="0" w:space="0" w:color="auto"/>
                                        <w:right w:val="none" w:sz="0" w:space="0" w:color="auto"/>
                                      </w:divBdr>
                                      <w:divsChild>
                                        <w:div w:id="636884863">
                                          <w:marLeft w:val="0"/>
                                          <w:marRight w:val="0"/>
                                          <w:marTop w:val="0"/>
                                          <w:marBottom w:val="0"/>
                                          <w:divBdr>
                                            <w:top w:val="none" w:sz="0" w:space="0" w:color="auto"/>
                                            <w:left w:val="none" w:sz="0" w:space="0" w:color="auto"/>
                                            <w:bottom w:val="none" w:sz="0" w:space="0" w:color="auto"/>
                                            <w:right w:val="none" w:sz="0" w:space="0" w:color="auto"/>
                                          </w:divBdr>
                                          <w:divsChild>
                                            <w:div w:id="14174833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468286668">
      <w:bodyDiv w:val="1"/>
      <w:marLeft w:val="0"/>
      <w:marRight w:val="0"/>
      <w:marTop w:val="0"/>
      <w:marBottom w:val="0"/>
      <w:divBdr>
        <w:top w:val="none" w:sz="0" w:space="0" w:color="auto"/>
        <w:left w:val="none" w:sz="0" w:space="0" w:color="auto"/>
        <w:bottom w:val="none" w:sz="0" w:space="0" w:color="auto"/>
        <w:right w:val="none" w:sz="0" w:space="0" w:color="auto"/>
      </w:divBdr>
    </w:div>
    <w:div w:id="476192982">
      <w:bodyDiv w:val="1"/>
      <w:marLeft w:val="0"/>
      <w:marRight w:val="0"/>
      <w:marTop w:val="0"/>
      <w:marBottom w:val="0"/>
      <w:divBdr>
        <w:top w:val="none" w:sz="0" w:space="0" w:color="auto"/>
        <w:left w:val="none" w:sz="0" w:space="0" w:color="auto"/>
        <w:bottom w:val="none" w:sz="0" w:space="0" w:color="auto"/>
        <w:right w:val="none" w:sz="0" w:space="0" w:color="auto"/>
      </w:divBdr>
    </w:div>
    <w:div w:id="479082625">
      <w:bodyDiv w:val="1"/>
      <w:marLeft w:val="0"/>
      <w:marRight w:val="0"/>
      <w:marTop w:val="0"/>
      <w:marBottom w:val="0"/>
      <w:divBdr>
        <w:top w:val="none" w:sz="0" w:space="0" w:color="auto"/>
        <w:left w:val="none" w:sz="0" w:space="0" w:color="auto"/>
        <w:bottom w:val="none" w:sz="0" w:space="0" w:color="auto"/>
        <w:right w:val="none" w:sz="0" w:space="0" w:color="auto"/>
      </w:divBdr>
    </w:div>
    <w:div w:id="485435615">
      <w:bodyDiv w:val="1"/>
      <w:marLeft w:val="0"/>
      <w:marRight w:val="0"/>
      <w:marTop w:val="0"/>
      <w:marBottom w:val="0"/>
      <w:divBdr>
        <w:top w:val="none" w:sz="0" w:space="0" w:color="auto"/>
        <w:left w:val="none" w:sz="0" w:space="0" w:color="auto"/>
        <w:bottom w:val="none" w:sz="0" w:space="0" w:color="auto"/>
        <w:right w:val="none" w:sz="0" w:space="0" w:color="auto"/>
      </w:divBdr>
    </w:div>
    <w:div w:id="486166751">
      <w:bodyDiv w:val="1"/>
      <w:marLeft w:val="0"/>
      <w:marRight w:val="0"/>
      <w:marTop w:val="0"/>
      <w:marBottom w:val="0"/>
      <w:divBdr>
        <w:top w:val="none" w:sz="0" w:space="0" w:color="auto"/>
        <w:left w:val="none" w:sz="0" w:space="0" w:color="auto"/>
        <w:bottom w:val="none" w:sz="0" w:space="0" w:color="auto"/>
        <w:right w:val="none" w:sz="0" w:space="0" w:color="auto"/>
      </w:divBdr>
    </w:div>
    <w:div w:id="487206038">
      <w:bodyDiv w:val="1"/>
      <w:marLeft w:val="0"/>
      <w:marRight w:val="0"/>
      <w:marTop w:val="0"/>
      <w:marBottom w:val="0"/>
      <w:divBdr>
        <w:top w:val="none" w:sz="0" w:space="0" w:color="auto"/>
        <w:left w:val="none" w:sz="0" w:space="0" w:color="auto"/>
        <w:bottom w:val="none" w:sz="0" w:space="0" w:color="auto"/>
        <w:right w:val="none" w:sz="0" w:space="0" w:color="auto"/>
      </w:divBdr>
    </w:div>
    <w:div w:id="487672831">
      <w:bodyDiv w:val="1"/>
      <w:marLeft w:val="0"/>
      <w:marRight w:val="0"/>
      <w:marTop w:val="0"/>
      <w:marBottom w:val="0"/>
      <w:divBdr>
        <w:top w:val="none" w:sz="0" w:space="0" w:color="auto"/>
        <w:left w:val="none" w:sz="0" w:space="0" w:color="auto"/>
        <w:bottom w:val="none" w:sz="0" w:space="0" w:color="auto"/>
        <w:right w:val="none" w:sz="0" w:space="0" w:color="auto"/>
      </w:divBdr>
    </w:div>
    <w:div w:id="494345961">
      <w:bodyDiv w:val="1"/>
      <w:marLeft w:val="0"/>
      <w:marRight w:val="0"/>
      <w:marTop w:val="0"/>
      <w:marBottom w:val="0"/>
      <w:divBdr>
        <w:top w:val="none" w:sz="0" w:space="0" w:color="auto"/>
        <w:left w:val="none" w:sz="0" w:space="0" w:color="auto"/>
        <w:bottom w:val="none" w:sz="0" w:space="0" w:color="auto"/>
        <w:right w:val="none" w:sz="0" w:space="0" w:color="auto"/>
      </w:divBdr>
    </w:div>
    <w:div w:id="508105109">
      <w:bodyDiv w:val="1"/>
      <w:marLeft w:val="0"/>
      <w:marRight w:val="0"/>
      <w:marTop w:val="0"/>
      <w:marBottom w:val="0"/>
      <w:divBdr>
        <w:top w:val="none" w:sz="0" w:space="0" w:color="auto"/>
        <w:left w:val="none" w:sz="0" w:space="0" w:color="auto"/>
        <w:bottom w:val="none" w:sz="0" w:space="0" w:color="auto"/>
        <w:right w:val="none" w:sz="0" w:space="0" w:color="auto"/>
      </w:divBdr>
    </w:div>
    <w:div w:id="516190094">
      <w:bodyDiv w:val="1"/>
      <w:marLeft w:val="0"/>
      <w:marRight w:val="0"/>
      <w:marTop w:val="0"/>
      <w:marBottom w:val="0"/>
      <w:divBdr>
        <w:top w:val="none" w:sz="0" w:space="0" w:color="auto"/>
        <w:left w:val="none" w:sz="0" w:space="0" w:color="auto"/>
        <w:bottom w:val="none" w:sz="0" w:space="0" w:color="auto"/>
        <w:right w:val="none" w:sz="0" w:space="0" w:color="auto"/>
      </w:divBdr>
    </w:div>
    <w:div w:id="521011996">
      <w:bodyDiv w:val="1"/>
      <w:marLeft w:val="0"/>
      <w:marRight w:val="0"/>
      <w:marTop w:val="0"/>
      <w:marBottom w:val="0"/>
      <w:divBdr>
        <w:top w:val="none" w:sz="0" w:space="0" w:color="auto"/>
        <w:left w:val="none" w:sz="0" w:space="0" w:color="auto"/>
        <w:bottom w:val="none" w:sz="0" w:space="0" w:color="auto"/>
        <w:right w:val="none" w:sz="0" w:space="0" w:color="auto"/>
      </w:divBdr>
    </w:div>
    <w:div w:id="531769768">
      <w:bodyDiv w:val="1"/>
      <w:marLeft w:val="0"/>
      <w:marRight w:val="0"/>
      <w:marTop w:val="0"/>
      <w:marBottom w:val="0"/>
      <w:divBdr>
        <w:top w:val="none" w:sz="0" w:space="0" w:color="auto"/>
        <w:left w:val="none" w:sz="0" w:space="0" w:color="auto"/>
        <w:bottom w:val="none" w:sz="0" w:space="0" w:color="auto"/>
        <w:right w:val="none" w:sz="0" w:space="0" w:color="auto"/>
      </w:divBdr>
    </w:div>
    <w:div w:id="554393246">
      <w:bodyDiv w:val="1"/>
      <w:marLeft w:val="0"/>
      <w:marRight w:val="0"/>
      <w:marTop w:val="0"/>
      <w:marBottom w:val="0"/>
      <w:divBdr>
        <w:top w:val="none" w:sz="0" w:space="0" w:color="auto"/>
        <w:left w:val="none" w:sz="0" w:space="0" w:color="auto"/>
        <w:bottom w:val="none" w:sz="0" w:space="0" w:color="auto"/>
        <w:right w:val="none" w:sz="0" w:space="0" w:color="auto"/>
      </w:divBdr>
    </w:div>
    <w:div w:id="559286144">
      <w:bodyDiv w:val="1"/>
      <w:marLeft w:val="0"/>
      <w:marRight w:val="0"/>
      <w:marTop w:val="0"/>
      <w:marBottom w:val="0"/>
      <w:divBdr>
        <w:top w:val="none" w:sz="0" w:space="0" w:color="auto"/>
        <w:left w:val="none" w:sz="0" w:space="0" w:color="auto"/>
        <w:bottom w:val="none" w:sz="0" w:space="0" w:color="auto"/>
        <w:right w:val="none" w:sz="0" w:space="0" w:color="auto"/>
      </w:divBdr>
    </w:div>
    <w:div w:id="580674451">
      <w:bodyDiv w:val="1"/>
      <w:marLeft w:val="0"/>
      <w:marRight w:val="0"/>
      <w:marTop w:val="0"/>
      <w:marBottom w:val="0"/>
      <w:divBdr>
        <w:top w:val="none" w:sz="0" w:space="0" w:color="auto"/>
        <w:left w:val="none" w:sz="0" w:space="0" w:color="auto"/>
        <w:bottom w:val="none" w:sz="0" w:space="0" w:color="auto"/>
        <w:right w:val="none" w:sz="0" w:space="0" w:color="auto"/>
      </w:divBdr>
    </w:div>
    <w:div w:id="595135544">
      <w:bodyDiv w:val="1"/>
      <w:marLeft w:val="0"/>
      <w:marRight w:val="0"/>
      <w:marTop w:val="0"/>
      <w:marBottom w:val="0"/>
      <w:divBdr>
        <w:top w:val="none" w:sz="0" w:space="0" w:color="auto"/>
        <w:left w:val="none" w:sz="0" w:space="0" w:color="auto"/>
        <w:bottom w:val="none" w:sz="0" w:space="0" w:color="auto"/>
        <w:right w:val="none" w:sz="0" w:space="0" w:color="auto"/>
      </w:divBdr>
    </w:div>
    <w:div w:id="597180949">
      <w:bodyDiv w:val="1"/>
      <w:marLeft w:val="0"/>
      <w:marRight w:val="0"/>
      <w:marTop w:val="0"/>
      <w:marBottom w:val="0"/>
      <w:divBdr>
        <w:top w:val="none" w:sz="0" w:space="0" w:color="auto"/>
        <w:left w:val="none" w:sz="0" w:space="0" w:color="auto"/>
        <w:bottom w:val="none" w:sz="0" w:space="0" w:color="auto"/>
        <w:right w:val="none" w:sz="0" w:space="0" w:color="auto"/>
      </w:divBdr>
    </w:div>
    <w:div w:id="608775950">
      <w:bodyDiv w:val="1"/>
      <w:marLeft w:val="0"/>
      <w:marRight w:val="0"/>
      <w:marTop w:val="0"/>
      <w:marBottom w:val="0"/>
      <w:divBdr>
        <w:top w:val="none" w:sz="0" w:space="0" w:color="auto"/>
        <w:left w:val="none" w:sz="0" w:space="0" w:color="auto"/>
        <w:bottom w:val="none" w:sz="0" w:space="0" w:color="auto"/>
        <w:right w:val="none" w:sz="0" w:space="0" w:color="auto"/>
      </w:divBdr>
    </w:div>
    <w:div w:id="617951210">
      <w:bodyDiv w:val="1"/>
      <w:marLeft w:val="0"/>
      <w:marRight w:val="0"/>
      <w:marTop w:val="0"/>
      <w:marBottom w:val="0"/>
      <w:divBdr>
        <w:top w:val="none" w:sz="0" w:space="0" w:color="auto"/>
        <w:left w:val="none" w:sz="0" w:space="0" w:color="auto"/>
        <w:bottom w:val="none" w:sz="0" w:space="0" w:color="auto"/>
        <w:right w:val="none" w:sz="0" w:space="0" w:color="auto"/>
      </w:divBdr>
    </w:div>
    <w:div w:id="619146180">
      <w:bodyDiv w:val="1"/>
      <w:marLeft w:val="0"/>
      <w:marRight w:val="0"/>
      <w:marTop w:val="0"/>
      <w:marBottom w:val="0"/>
      <w:divBdr>
        <w:top w:val="none" w:sz="0" w:space="0" w:color="auto"/>
        <w:left w:val="none" w:sz="0" w:space="0" w:color="auto"/>
        <w:bottom w:val="none" w:sz="0" w:space="0" w:color="auto"/>
        <w:right w:val="none" w:sz="0" w:space="0" w:color="auto"/>
      </w:divBdr>
    </w:div>
    <w:div w:id="644547438">
      <w:bodyDiv w:val="1"/>
      <w:marLeft w:val="0"/>
      <w:marRight w:val="0"/>
      <w:marTop w:val="0"/>
      <w:marBottom w:val="0"/>
      <w:divBdr>
        <w:top w:val="none" w:sz="0" w:space="0" w:color="auto"/>
        <w:left w:val="none" w:sz="0" w:space="0" w:color="auto"/>
        <w:bottom w:val="none" w:sz="0" w:space="0" w:color="auto"/>
        <w:right w:val="none" w:sz="0" w:space="0" w:color="auto"/>
      </w:divBdr>
    </w:div>
    <w:div w:id="649401550">
      <w:bodyDiv w:val="1"/>
      <w:marLeft w:val="0"/>
      <w:marRight w:val="0"/>
      <w:marTop w:val="0"/>
      <w:marBottom w:val="0"/>
      <w:divBdr>
        <w:top w:val="none" w:sz="0" w:space="0" w:color="auto"/>
        <w:left w:val="none" w:sz="0" w:space="0" w:color="auto"/>
        <w:bottom w:val="none" w:sz="0" w:space="0" w:color="auto"/>
        <w:right w:val="none" w:sz="0" w:space="0" w:color="auto"/>
      </w:divBdr>
    </w:div>
    <w:div w:id="649749135">
      <w:bodyDiv w:val="1"/>
      <w:marLeft w:val="0"/>
      <w:marRight w:val="0"/>
      <w:marTop w:val="0"/>
      <w:marBottom w:val="0"/>
      <w:divBdr>
        <w:top w:val="none" w:sz="0" w:space="0" w:color="auto"/>
        <w:left w:val="none" w:sz="0" w:space="0" w:color="auto"/>
        <w:bottom w:val="none" w:sz="0" w:space="0" w:color="auto"/>
        <w:right w:val="none" w:sz="0" w:space="0" w:color="auto"/>
      </w:divBdr>
    </w:div>
    <w:div w:id="670530292">
      <w:bodyDiv w:val="1"/>
      <w:marLeft w:val="0"/>
      <w:marRight w:val="0"/>
      <w:marTop w:val="0"/>
      <w:marBottom w:val="0"/>
      <w:divBdr>
        <w:top w:val="none" w:sz="0" w:space="0" w:color="auto"/>
        <w:left w:val="none" w:sz="0" w:space="0" w:color="auto"/>
        <w:bottom w:val="none" w:sz="0" w:space="0" w:color="auto"/>
        <w:right w:val="none" w:sz="0" w:space="0" w:color="auto"/>
      </w:divBdr>
    </w:div>
    <w:div w:id="670838406">
      <w:bodyDiv w:val="1"/>
      <w:marLeft w:val="0"/>
      <w:marRight w:val="0"/>
      <w:marTop w:val="0"/>
      <w:marBottom w:val="0"/>
      <w:divBdr>
        <w:top w:val="none" w:sz="0" w:space="0" w:color="auto"/>
        <w:left w:val="none" w:sz="0" w:space="0" w:color="auto"/>
        <w:bottom w:val="none" w:sz="0" w:space="0" w:color="auto"/>
        <w:right w:val="none" w:sz="0" w:space="0" w:color="auto"/>
      </w:divBdr>
    </w:div>
    <w:div w:id="674190037">
      <w:bodyDiv w:val="1"/>
      <w:marLeft w:val="0"/>
      <w:marRight w:val="0"/>
      <w:marTop w:val="0"/>
      <w:marBottom w:val="0"/>
      <w:divBdr>
        <w:top w:val="none" w:sz="0" w:space="0" w:color="auto"/>
        <w:left w:val="none" w:sz="0" w:space="0" w:color="auto"/>
        <w:bottom w:val="none" w:sz="0" w:space="0" w:color="auto"/>
        <w:right w:val="none" w:sz="0" w:space="0" w:color="auto"/>
      </w:divBdr>
    </w:div>
    <w:div w:id="677661570">
      <w:bodyDiv w:val="1"/>
      <w:marLeft w:val="0"/>
      <w:marRight w:val="0"/>
      <w:marTop w:val="0"/>
      <w:marBottom w:val="0"/>
      <w:divBdr>
        <w:top w:val="none" w:sz="0" w:space="0" w:color="auto"/>
        <w:left w:val="none" w:sz="0" w:space="0" w:color="auto"/>
        <w:bottom w:val="none" w:sz="0" w:space="0" w:color="auto"/>
        <w:right w:val="none" w:sz="0" w:space="0" w:color="auto"/>
      </w:divBdr>
    </w:div>
    <w:div w:id="684751313">
      <w:bodyDiv w:val="1"/>
      <w:marLeft w:val="0"/>
      <w:marRight w:val="0"/>
      <w:marTop w:val="0"/>
      <w:marBottom w:val="0"/>
      <w:divBdr>
        <w:top w:val="none" w:sz="0" w:space="0" w:color="auto"/>
        <w:left w:val="none" w:sz="0" w:space="0" w:color="auto"/>
        <w:bottom w:val="none" w:sz="0" w:space="0" w:color="auto"/>
        <w:right w:val="none" w:sz="0" w:space="0" w:color="auto"/>
      </w:divBdr>
      <w:divsChild>
        <w:div w:id="1362508521">
          <w:marLeft w:val="0"/>
          <w:marRight w:val="0"/>
          <w:marTop w:val="0"/>
          <w:marBottom w:val="0"/>
          <w:divBdr>
            <w:top w:val="none" w:sz="0" w:space="0" w:color="auto"/>
            <w:left w:val="none" w:sz="0" w:space="0" w:color="auto"/>
            <w:bottom w:val="none" w:sz="0" w:space="0" w:color="auto"/>
            <w:right w:val="none" w:sz="0" w:space="0" w:color="auto"/>
          </w:divBdr>
          <w:divsChild>
            <w:div w:id="1326662062">
              <w:marLeft w:val="0"/>
              <w:marRight w:val="0"/>
              <w:marTop w:val="0"/>
              <w:marBottom w:val="0"/>
              <w:divBdr>
                <w:top w:val="none" w:sz="0" w:space="0" w:color="auto"/>
                <w:left w:val="none" w:sz="0" w:space="0" w:color="auto"/>
                <w:bottom w:val="none" w:sz="0" w:space="0" w:color="auto"/>
                <w:right w:val="none" w:sz="0" w:space="0" w:color="auto"/>
              </w:divBdr>
              <w:divsChild>
                <w:div w:id="1097942820">
                  <w:marLeft w:val="0"/>
                  <w:marRight w:val="0"/>
                  <w:marTop w:val="0"/>
                  <w:marBottom w:val="0"/>
                  <w:divBdr>
                    <w:top w:val="none" w:sz="0" w:space="0" w:color="auto"/>
                    <w:left w:val="none" w:sz="0" w:space="0" w:color="auto"/>
                    <w:bottom w:val="none" w:sz="0" w:space="0" w:color="auto"/>
                    <w:right w:val="none" w:sz="0" w:space="0" w:color="auto"/>
                  </w:divBdr>
                  <w:divsChild>
                    <w:div w:id="1719937686">
                      <w:marLeft w:val="0"/>
                      <w:marRight w:val="0"/>
                      <w:marTop w:val="0"/>
                      <w:marBottom w:val="0"/>
                      <w:divBdr>
                        <w:top w:val="none" w:sz="0" w:space="0" w:color="auto"/>
                        <w:left w:val="none" w:sz="0" w:space="0" w:color="auto"/>
                        <w:bottom w:val="none" w:sz="0" w:space="0" w:color="auto"/>
                        <w:right w:val="none" w:sz="0" w:space="0" w:color="auto"/>
                      </w:divBdr>
                      <w:divsChild>
                        <w:div w:id="1961765747">
                          <w:marLeft w:val="0"/>
                          <w:marRight w:val="0"/>
                          <w:marTop w:val="0"/>
                          <w:marBottom w:val="0"/>
                          <w:divBdr>
                            <w:top w:val="none" w:sz="0" w:space="0" w:color="auto"/>
                            <w:left w:val="none" w:sz="0" w:space="0" w:color="auto"/>
                            <w:bottom w:val="none" w:sz="0" w:space="0" w:color="auto"/>
                            <w:right w:val="none" w:sz="0" w:space="0" w:color="auto"/>
                          </w:divBdr>
                          <w:divsChild>
                            <w:div w:id="1219391839">
                              <w:marLeft w:val="0"/>
                              <w:marRight w:val="0"/>
                              <w:marTop w:val="0"/>
                              <w:marBottom w:val="0"/>
                              <w:divBdr>
                                <w:top w:val="none" w:sz="0" w:space="0" w:color="auto"/>
                                <w:left w:val="none" w:sz="0" w:space="0" w:color="auto"/>
                                <w:bottom w:val="none" w:sz="0" w:space="0" w:color="auto"/>
                                <w:right w:val="none" w:sz="0" w:space="0" w:color="auto"/>
                              </w:divBdr>
                              <w:divsChild>
                                <w:div w:id="791828505">
                                  <w:marLeft w:val="0"/>
                                  <w:marRight w:val="0"/>
                                  <w:marTop w:val="0"/>
                                  <w:marBottom w:val="0"/>
                                  <w:divBdr>
                                    <w:top w:val="none" w:sz="0" w:space="0" w:color="auto"/>
                                    <w:left w:val="none" w:sz="0" w:space="0" w:color="auto"/>
                                    <w:bottom w:val="none" w:sz="0" w:space="0" w:color="auto"/>
                                    <w:right w:val="none" w:sz="0" w:space="0" w:color="auto"/>
                                  </w:divBdr>
                                  <w:divsChild>
                                    <w:div w:id="9722968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685060976">
      <w:bodyDiv w:val="1"/>
      <w:marLeft w:val="0"/>
      <w:marRight w:val="0"/>
      <w:marTop w:val="0"/>
      <w:marBottom w:val="0"/>
      <w:divBdr>
        <w:top w:val="none" w:sz="0" w:space="0" w:color="auto"/>
        <w:left w:val="none" w:sz="0" w:space="0" w:color="auto"/>
        <w:bottom w:val="none" w:sz="0" w:space="0" w:color="auto"/>
        <w:right w:val="none" w:sz="0" w:space="0" w:color="auto"/>
      </w:divBdr>
    </w:div>
    <w:div w:id="688677002">
      <w:bodyDiv w:val="1"/>
      <w:marLeft w:val="0"/>
      <w:marRight w:val="0"/>
      <w:marTop w:val="0"/>
      <w:marBottom w:val="0"/>
      <w:divBdr>
        <w:top w:val="none" w:sz="0" w:space="0" w:color="auto"/>
        <w:left w:val="none" w:sz="0" w:space="0" w:color="auto"/>
        <w:bottom w:val="none" w:sz="0" w:space="0" w:color="auto"/>
        <w:right w:val="none" w:sz="0" w:space="0" w:color="auto"/>
      </w:divBdr>
    </w:div>
    <w:div w:id="708457544">
      <w:bodyDiv w:val="1"/>
      <w:marLeft w:val="0"/>
      <w:marRight w:val="0"/>
      <w:marTop w:val="0"/>
      <w:marBottom w:val="0"/>
      <w:divBdr>
        <w:top w:val="none" w:sz="0" w:space="0" w:color="auto"/>
        <w:left w:val="none" w:sz="0" w:space="0" w:color="auto"/>
        <w:bottom w:val="none" w:sz="0" w:space="0" w:color="auto"/>
        <w:right w:val="none" w:sz="0" w:space="0" w:color="auto"/>
      </w:divBdr>
    </w:div>
    <w:div w:id="713698459">
      <w:bodyDiv w:val="1"/>
      <w:marLeft w:val="0"/>
      <w:marRight w:val="0"/>
      <w:marTop w:val="0"/>
      <w:marBottom w:val="0"/>
      <w:divBdr>
        <w:top w:val="none" w:sz="0" w:space="0" w:color="auto"/>
        <w:left w:val="none" w:sz="0" w:space="0" w:color="auto"/>
        <w:bottom w:val="none" w:sz="0" w:space="0" w:color="auto"/>
        <w:right w:val="none" w:sz="0" w:space="0" w:color="auto"/>
      </w:divBdr>
    </w:div>
    <w:div w:id="716854226">
      <w:bodyDiv w:val="1"/>
      <w:marLeft w:val="0"/>
      <w:marRight w:val="0"/>
      <w:marTop w:val="0"/>
      <w:marBottom w:val="0"/>
      <w:divBdr>
        <w:top w:val="none" w:sz="0" w:space="0" w:color="auto"/>
        <w:left w:val="none" w:sz="0" w:space="0" w:color="auto"/>
        <w:bottom w:val="none" w:sz="0" w:space="0" w:color="auto"/>
        <w:right w:val="none" w:sz="0" w:space="0" w:color="auto"/>
      </w:divBdr>
    </w:div>
    <w:div w:id="719400288">
      <w:bodyDiv w:val="1"/>
      <w:marLeft w:val="0"/>
      <w:marRight w:val="0"/>
      <w:marTop w:val="0"/>
      <w:marBottom w:val="0"/>
      <w:divBdr>
        <w:top w:val="none" w:sz="0" w:space="0" w:color="auto"/>
        <w:left w:val="none" w:sz="0" w:space="0" w:color="auto"/>
        <w:bottom w:val="none" w:sz="0" w:space="0" w:color="auto"/>
        <w:right w:val="none" w:sz="0" w:space="0" w:color="auto"/>
      </w:divBdr>
    </w:div>
    <w:div w:id="720441656">
      <w:bodyDiv w:val="1"/>
      <w:marLeft w:val="0"/>
      <w:marRight w:val="0"/>
      <w:marTop w:val="0"/>
      <w:marBottom w:val="0"/>
      <w:divBdr>
        <w:top w:val="none" w:sz="0" w:space="0" w:color="auto"/>
        <w:left w:val="none" w:sz="0" w:space="0" w:color="auto"/>
        <w:bottom w:val="none" w:sz="0" w:space="0" w:color="auto"/>
        <w:right w:val="none" w:sz="0" w:space="0" w:color="auto"/>
      </w:divBdr>
    </w:div>
    <w:div w:id="727266445">
      <w:bodyDiv w:val="1"/>
      <w:marLeft w:val="0"/>
      <w:marRight w:val="0"/>
      <w:marTop w:val="0"/>
      <w:marBottom w:val="0"/>
      <w:divBdr>
        <w:top w:val="none" w:sz="0" w:space="0" w:color="auto"/>
        <w:left w:val="none" w:sz="0" w:space="0" w:color="auto"/>
        <w:bottom w:val="none" w:sz="0" w:space="0" w:color="auto"/>
        <w:right w:val="none" w:sz="0" w:space="0" w:color="auto"/>
      </w:divBdr>
    </w:div>
    <w:div w:id="733967581">
      <w:bodyDiv w:val="1"/>
      <w:marLeft w:val="0"/>
      <w:marRight w:val="0"/>
      <w:marTop w:val="0"/>
      <w:marBottom w:val="0"/>
      <w:divBdr>
        <w:top w:val="none" w:sz="0" w:space="0" w:color="auto"/>
        <w:left w:val="none" w:sz="0" w:space="0" w:color="auto"/>
        <w:bottom w:val="none" w:sz="0" w:space="0" w:color="auto"/>
        <w:right w:val="none" w:sz="0" w:space="0" w:color="auto"/>
      </w:divBdr>
    </w:div>
    <w:div w:id="734662183">
      <w:bodyDiv w:val="1"/>
      <w:marLeft w:val="0"/>
      <w:marRight w:val="0"/>
      <w:marTop w:val="0"/>
      <w:marBottom w:val="0"/>
      <w:divBdr>
        <w:top w:val="none" w:sz="0" w:space="0" w:color="auto"/>
        <w:left w:val="none" w:sz="0" w:space="0" w:color="auto"/>
        <w:bottom w:val="none" w:sz="0" w:space="0" w:color="auto"/>
        <w:right w:val="none" w:sz="0" w:space="0" w:color="auto"/>
      </w:divBdr>
    </w:div>
    <w:div w:id="736363314">
      <w:bodyDiv w:val="1"/>
      <w:marLeft w:val="0"/>
      <w:marRight w:val="0"/>
      <w:marTop w:val="0"/>
      <w:marBottom w:val="0"/>
      <w:divBdr>
        <w:top w:val="none" w:sz="0" w:space="0" w:color="auto"/>
        <w:left w:val="none" w:sz="0" w:space="0" w:color="auto"/>
        <w:bottom w:val="none" w:sz="0" w:space="0" w:color="auto"/>
        <w:right w:val="none" w:sz="0" w:space="0" w:color="auto"/>
      </w:divBdr>
    </w:div>
    <w:div w:id="748582910">
      <w:bodyDiv w:val="1"/>
      <w:marLeft w:val="0"/>
      <w:marRight w:val="0"/>
      <w:marTop w:val="0"/>
      <w:marBottom w:val="0"/>
      <w:divBdr>
        <w:top w:val="none" w:sz="0" w:space="0" w:color="auto"/>
        <w:left w:val="none" w:sz="0" w:space="0" w:color="auto"/>
        <w:bottom w:val="none" w:sz="0" w:space="0" w:color="auto"/>
        <w:right w:val="none" w:sz="0" w:space="0" w:color="auto"/>
      </w:divBdr>
    </w:div>
    <w:div w:id="759184251">
      <w:bodyDiv w:val="1"/>
      <w:marLeft w:val="0"/>
      <w:marRight w:val="0"/>
      <w:marTop w:val="0"/>
      <w:marBottom w:val="0"/>
      <w:divBdr>
        <w:top w:val="none" w:sz="0" w:space="0" w:color="auto"/>
        <w:left w:val="none" w:sz="0" w:space="0" w:color="auto"/>
        <w:bottom w:val="none" w:sz="0" w:space="0" w:color="auto"/>
        <w:right w:val="none" w:sz="0" w:space="0" w:color="auto"/>
      </w:divBdr>
    </w:div>
    <w:div w:id="762916439">
      <w:bodyDiv w:val="1"/>
      <w:marLeft w:val="0"/>
      <w:marRight w:val="0"/>
      <w:marTop w:val="0"/>
      <w:marBottom w:val="0"/>
      <w:divBdr>
        <w:top w:val="none" w:sz="0" w:space="0" w:color="auto"/>
        <w:left w:val="none" w:sz="0" w:space="0" w:color="auto"/>
        <w:bottom w:val="none" w:sz="0" w:space="0" w:color="auto"/>
        <w:right w:val="none" w:sz="0" w:space="0" w:color="auto"/>
      </w:divBdr>
    </w:div>
    <w:div w:id="782069542">
      <w:bodyDiv w:val="1"/>
      <w:marLeft w:val="0"/>
      <w:marRight w:val="0"/>
      <w:marTop w:val="0"/>
      <w:marBottom w:val="0"/>
      <w:divBdr>
        <w:top w:val="none" w:sz="0" w:space="0" w:color="auto"/>
        <w:left w:val="none" w:sz="0" w:space="0" w:color="auto"/>
        <w:bottom w:val="none" w:sz="0" w:space="0" w:color="auto"/>
        <w:right w:val="none" w:sz="0" w:space="0" w:color="auto"/>
      </w:divBdr>
    </w:div>
    <w:div w:id="788279066">
      <w:bodyDiv w:val="1"/>
      <w:marLeft w:val="0"/>
      <w:marRight w:val="0"/>
      <w:marTop w:val="0"/>
      <w:marBottom w:val="0"/>
      <w:divBdr>
        <w:top w:val="none" w:sz="0" w:space="0" w:color="auto"/>
        <w:left w:val="none" w:sz="0" w:space="0" w:color="auto"/>
        <w:bottom w:val="none" w:sz="0" w:space="0" w:color="auto"/>
        <w:right w:val="none" w:sz="0" w:space="0" w:color="auto"/>
      </w:divBdr>
    </w:div>
    <w:div w:id="789129960">
      <w:bodyDiv w:val="1"/>
      <w:marLeft w:val="0"/>
      <w:marRight w:val="0"/>
      <w:marTop w:val="0"/>
      <w:marBottom w:val="0"/>
      <w:divBdr>
        <w:top w:val="none" w:sz="0" w:space="0" w:color="auto"/>
        <w:left w:val="none" w:sz="0" w:space="0" w:color="auto"/>
        <w:bottom w:val="none" w:sz="0" w:space="0" w:color="auto"/>
        <w:right w:val="none" w:sz="0" w:space="0" w:color="auto"/>
      </w:divBdr>
    </w:div>
    <w:div w:id="801579521">
      <w:bodyDiv w:val="1"/>
      <w:marLeft w:val="0"/>
      <w:marRight w:val="0"/>
      <w:marTop w:val="0"/>
      <w:marBottom w:val="0"/>
      <w:divBdr>
        <w:top w:val="none" w:sz="0" w:space="0" w:color="auto"/>
        <w:left w:val="none" w:sz="0" w:space="0" w:color="auto"/>
        <w:bottom w:val="none" w:sz="0" w:space="0" w:color="auto"/>
        <w:right w:val="none" w:sz="0" w:space="0" w:color="auto"/>
      </w:divBdr>
    </w:div>
    <w:div w:id="805396076">
      <w:bodyDiv w:val="1"/>
      <w:marLeft w:val="0"/>
      <w:marRight w:val="0"/>
      <w:marTop w:val="0"/>
      <w:marBottom w:val="0"/>
      <w:divBdr>
        <w:top w:val="none" w:sz="0" w:space="0" w:color="auto"/>
        <w:left w:val="none" w:sz="0" w:space="0" w:color="auto"/>
        <w:bottom w:val="none" w:sz="0" w:space="0" w:color="auto"/>
        <w:right w:val="none" w:sz="0" w:space="0" w:color="auto"/>
      </w:divBdr>
    </w:div>
    <w:div w:id="810750631">
      <w:bodyDiv w:val="1"/>
      <w:marLeft w:val="0"/>
      <w:marRight w:val="0"/>
      <w:marTop w:val="0"/>
      <w:marBottom w:val="0"/>
      <w:divBdr>
        <w:top w:val="none" w:sz="0" w:space="0" w:color="auto"/>
        <w:left w:val="none" w:sz="0" w:space="0" w:color="auto"/>
        <w:bottom w:val="none" w:sz="0" w:space="0" w:color="auto"/>
        <w:right w:val="none" w:sz="0" w:space="0" w:color="auto"/>
      </w:divBdr>
    </w:div>
    <w:div w:id="815226684">
      <w:bodyDiv w:val="1"/>
      <w:marLeft w:val="0"/>
      <w:marRight w:val="0"/>
      <w:marTop w:val="0"/>
      <w:marBottom w:val="0"/>
      <w:divBdr>
        <w:top w:val="none" w:sz="0" w:space="0" w:color="auto"/>
        <w:left w:val="none" w:sz="0" w:space="0" w:color="auto"/>
        <w:bottom w:val="none" w:sz="0" w:space="0" w:color="auto"/>
        <w:right w:val="none" w:sz="0" w:space="0" w:color="auto"/>
      </w:divBdr>
    </w:div>
    <w:div w:id="834951020">
      <w:bodyDiv w:val="1"/>
      <w:marLeft w:val="0"/>
      <w:marRight w:val="0"/>
      <w:marTop w:val="0"/>
      <w:marBottom w:val="0"/>
      <w:divBdr>
        <w:top w:val="none" w:sz="0" w:space="0" w:color="auto"/>
        <w:left w:val="none" w:sz="0" w:space="0" w:color="auto"/>
        <w:bottom w:val="none" w:sz="0" w:space="0" w:color="auto"/>
        <w:right w:val="none" w:sz="0" w:space="0" w:color="auto"/>
      </w:divBdr>
    </w:div>
    <w:div w:id="838547815">
      <w:bodyDiv w:val="1"/>
      <w:marLeft w:val="0"/>
      <w:marRight w:val="0"/>
      <w:marTop w:val="0"/>
      <w:marBottom w:val="0"/>
      <w:divBdr>
        <w:top w:val="none" w:sz="0" w:space="0" w:color="auto"/>
        <w:left w:val="none" w:sz="0" w:space="0" w:color="auto"/>
        <w:bottom w:val="none" w:sz="0" w:space="0" w:color="auto"/>
        <w:right w:val="none" w:sz="0" w:space="0" w:color="auto"/>
      </w:divBdr>
    </w:div>
    <w:div w:id="865675700">
      <w:bodyDiv w:val="1"/>
      <w:marLeft w:val="0"/>
      <w:marRight w:val="0"/>
      <w:marTop w:val="0"/>
      <w:marBottom w:val="0"/>
      <w:divBdr>
        <w:top w:val="none" w:sz="0" w:space="0" w:color="auto"/>
        <w:left w:val="none" w:sz="0" w:space="0" w:color="auto"/>
        <w:bottom w:val="none" w:sz="0" w:space="0" w:color="auto"/>
        <w:right w:val="none" w:sz="0" w:space="0" w:color="auto"/>
      </w:divBdr>
    </w:div>
    <w:div w:id="867791829">
      <w:bodyDiv w:val="1"/>
      <w:marLeft w:val="0"/>
      <w:marRight w:val="0"/>
      <w:marTop w:val="0"/>
      <w:marBottom w:val="0"/>
      <w:divBdr>
        <w:top w:val="none" w:sz="0" w:space="0" w:color="auto"/>
        <w:left w:val="none" w:sz="0" w:space="0" w:color="auto"/>
        <w:bottom w:val="none" w:sz="0" w:space="0" w:color="auto"/>
        <w:right w:val="none" w:sz="0" w:space="0" w:color="auto"/>
      </w:divBdr>
    </w:div>
    <w:div w:id="871695356">
      <w:bodyDiv w:val="1"/>
      <w:marLeft w:val="0"/>
      <w:marRight w:val="0"/>
      <w:marTop w:val="0"/>
      <w:marBottom w:val="0"/>
      <w:divBdr>
        <w:top w:val="none" w:sz="0" w:space="0" w:color="auto"/>
        <w:left w:val="none" w:sz="0" w:space="0" w:color="auto"/>
        <w:bottom w:val="none" w:sz="0" w:space="0" w:color="auto"/>
        <w:right w:val="none" w:sz="0" w:space="0" w:color="auto"/>
      </w:divBdr>
    </w:div>
    <w:div w:id="873468374">
      <w:bodyDiv w:val="1"/>
      <w:marLeft w:val="0"/>
      <w:marRight w:val="0"/>
      <w:marTop w:val="0"/>
      <w:marBottom w:val="0"/>
      <w:divBdr>
        <w:top w:val="none" w:sz="0" w:space="0" w:color="auto"/>
        <w:left w:val="none" w:sz="0" w:space="0" w:color="auto"/>
        <w:bottom w:val="none" w:sz="0" w:space="0" w:color="auto"/>
        <w:right w:val="none" w:sz="0" w:space="0" w:color="auto"/>
      </w:divBdr>
    </w:div>
    <w:div w:id="874197571">
      <w:bodyDiv w:val="1"/>
      <w:marLeft w:val="0"/>
      <w:marRight w:val="0"/>
      <w:marTop w:val="0"/>
      <w:marBottom w:val="0"/>
      <w:divBdr>
        <w:top w:val="none" w:sz="0" w:space="0" w:color="auto"/>
        <w:left w:val="none" w:sz="0" w:space="0" w:color="auto"/>
        <w:bottom w:val="none" w:sz="0" w:space="0" w:color="auto"/>
        <w:right w:val="none" w:sz="0" w:space="0" w:color="auto"/>
      </w:divBdr>
    </w:div>
    <w:div w:id="882474837">
      <w:bodyDiv w:val="1"/>
      <w:marLeft w:val="0"/>
      <w:marRight w:val="0"/>
      <w:marTop w:val="0"/>
      <w:marBottom w:val="0"/>
      <w:divBdr>
        <w:top w:val="none" w:sz="0" w:space="0" w:color="auto"/>
        <w:left w:val="none" w:sz="0" w:space="0" w:color="auto"/>
        <w:bottom w:val="none" w:sz="0" w:space="0" w:color="auto"/>
        <w:right w:val="none" w:sz="0" w:space="0" w:color="auto"/>
      </w:divBdr>
    </w:div>
    <w:div w:id="889733337">
      <w:bodyDiv w:val="1"/>
      <w:marLeft w:val="0"/>
      <w:marRight w:val="0"/>
      <w:marTop w:val="0"/>
      <w:marBottom w:val="0"/>
      <w:divBdr>
        <w:top w:val="none" w:sz="0" w:space="0" w:color="auto"/>
        <w:left w:val="none" w:sz="0" w:space="0" w:color="auto"/>
        <w:bottom w:val="none" w:sz="0" w:space="0" w:color="auto"/>
        <w:right w:val="none" w:sz="0" w:space="0" w:color="auto"/>
      </w:divBdr>
    </w:div>
    <w:div w:id="901063368">
      <w:bodyDiv w:val="1"/>
      <w:marLeft w:val="0"/>
      <w:marRight w:val="0"/>
      <w:marTop w:val="0"/>
      <w:marBottom w:val="0"/>
      <w:divBdr>
        <w:top w:val="none" w:sz="0" w:space="0" w:color="auto"/>
        <w:left w:val="none" w:sz="0" w:space="0" w:color="auto"/>
        <w:bottom w:val="none" w:sz="0" w:space="0" w:color="auto"/>
        <w:right w:val="none" w:sz="0" w:space="0" w:color="auto"/>
      </w:divBdr>
    </w:div>
    <w:div w:id="902449129">
      <w:bodyDiv w:val="1"/>
      <w:marLeft w:val="0"/>
      <w:marRight w:val="0"/>
      <w:marTop w:val="0"/>
      <w:marBottom w:val="0"/>
      <w:divBdr>
        <w:top w:val="none" w:sz="0" w:space="0" w:color="auto"/>
        <w:left w:val="none" w:sz="0" w:space="0" w:color="auto"/>
        <w:bottom w:val="none" w:sz="0" w:space="0" w:color="auto"/>
        <w:right w:val="none" w:sz="0" w:space="0" w:color="auto"/>
      </w:divBdr>
    </w:div>
    <w:div w:id="902521301">
      <w:bodyDiv w:val="1"/>
      <w:marLeft w:val="0"/>
      <w:marRight w:val="0"/>
      <w:marTop w:val="0"/>
      <w:marBottom w:val="0"/>
      <w:divBdr>
        <w:top w:val="none" w:sz="0" w:space="0" w:color="auto"/>
        <w:left w:val="none" w:sz="0" w:space="0" w:color="auto"/>
        <w:bottom w:val="none" w:sz="0" w:space="0" w:color="auto"/>
        <w:right w:val="none" w:sz="0" w:space="0" w:color="auto"/>
      </w:divBdr>
    </w:div>
    <w:div w:id="916328437">
      <w:bodyDiv w:val="1"/>
      <w:marLeft w:val="0"/>
      <w:marRight w:val="0"/>
      <w:marTop w:val="0"/>
      <w:marBottom w:val="0"/>
      <w:divBdr>
        <w:top w:val="none" w:sz="0" w:space="0" w:color="auto"/>
        <w:left w:val="none" w:sz="0" w:space="0" w:color="auto"/>
        <w:bottom w:val="none" w:sz="0" w:space="0" w:color="auto"/>
        <w:right w:val="none" w:sz="0" w:space="0" w:color="auto"/>
      </w:divBdr>
    </w:div>
    <w:div w:id="924146847">
      <w:bodyDiv w:val="1"/>
      <w:marLeft w:val="0"/>
      <w:marRight w:val="0"/>
      <w:marTop w:val="0"/>
      <w:marBottom w:val="0"/>
      <w:divBdr>
        <w:top w:val="none" w:sz="0" w:space="0" w:color="auto"/>
        <w:left w:val="none" w:sz="0" w:space="0" w:color="auto"/>
        <w:bottom w:val="none" w:sz="0" w:space="0" w:color="auto"/>
        <w:right w:val="none" w:sz="0" w:space="0" w:color="auto"/>
      </w:divBdr>
    </w:div>
    <w:div w:id="926039433">
      <w:bodyDiv w:val="1"/>
      <w:marLeft w:val="0"/>
      <w:marRight w:val="0"/>
      <w:marTop w:val="0"/>
      <w:marBottom w:val="0"/>
      <w:divBdr>
        <w:top w:val="none" w:sz="0" w:space="0" w:color="auto"/>
        <w:left w:val="none" w:sz="0" w:space="0" w:color="auto"/>
        <w:bottom w:val="none" w:sz="0" w:space="0" w:color="auto"/>
        <w:right w:val="none" w:sz="0" w:space="0" w:color="auto"/>
      </w:divBdr>
    </w:div>
    <w:div w:id="927159952">
      <w:bodyDiv w:val="1"/>
      <w:marLeft w:val="0"/>
      <w:marRight w:val="0"/>
      <w:marTop w:val="0"/>
      <w:marBottom w:val="0"/>
      <w:divBdr>
        <w:top w:val="none" w:sz="0" w:space="0" w:color="auto"/>
        <w:left w:val="none" w:sz="0" w:space="0" w:color="auto"/>
        <w:bottom w:val="none" w:sz="0" w:space="0" w:color="auto"/>
        <w:right w:val="none" w:sz="0" w:space="0" w:color="auto"/>
      </w:divBdr>
    </w:div>
    <w:div w:id="946693613">
      <w:bodyDiv w:val="1"/>
      <w:marLeft w:val="0"/>
      <w:marRight w:val="0"/>
      <w:marTop w:val="0"/>
      <w:marBottom w:val="0"/>
      <w:divBdr>
        <w:top w:val="none" w:sz="0" w:space="0" w:color="auto"/>
        <w:left w:val="none" w:sz="0" w:space="0" w:color="auto"/>
        <w:bottom w:val="none" w:sz="0" w:space="0" w:color="auto"/>
        <w:right w:val="none" w:sz="0" w:space="0" w:color="auto"/>
      </w:divBdr>
    </w:div>
    <w:div w:id="948006565">
      <w:bodyDiv w:val="1"/>
      <w:marLeft w:val="0"/>
      <w:marRight w:val="0"/>
      <w:marTop w:val="0"/>
      <w:marBottom w:val="0"/>
      <w:divBdr>
        <w:top w:val="none" w:sz="0" w:space="0" w:color="auto"/>
        <w:left w:val="none" w:sz="0" w:space="0" w:color="auto"/>
        <w:bottom w:val="none" w:sz="0" w:space="0" w:color="auto"/>
        <w:right w:val="none" w:sz="0" w:space="0" w:color="auto"/>
      </w:divBdr>
    </w:div>
    <w:div w:id="950211174">
      <w:bodyDiv w:val="1"/>
      <w:marLeft w:val="0"/>
      <w:marRight w:val="0"/>
      <w:marTop w:val="0"/>
      <w:marBottom w:val="0"/>
      <w:divBdr>
        <w:top w:val="none" w:sz="0" w:space="0" w:color="auto"/>
        <w:left w:val="none" w:sz="0" w:space="0" w:color="auto"/>
        <w:bottom w:val="none" w:sz="0" w:space="0" w:color="auto"/>
        <w:right w:val="none" w:sz="0" w:space="0" w:color="auto"/>
      </w:divBdr>
    </w:div>
    <w:div w:id="955718141">
      <w:bodyDiv w:val="1"/>
      <w:marLeft w:val="0"/>
      <w:marRight w:val="0"/>
      <w:marTop w:val="0"/>
      <w:marBottom w:val="0"/>
      <w:divBdr>
        <w:top w:val="none" w:sz="0" w:space="0" w:color="auto"/>
        <w:left w:val="none" w:sz="0" w:space="0" w:color="auto"/>
        <w:bottom w:val="none" w:sz="0" w:space="0" w:color="auto"/>
        <w:right w:val="none" w:sz="0" w:space="0" w:color="auto"/>
      </w:divBdr>
    </w:div>
    <w:div w:id="965043876">
      <w:bodyDiv w:val="1"/>
      <w:marLeft w:val="0"/>
      <w:marRight w:val="0"/>
      <w:marTop w:val="0"/>
      <w:marBottom w:val="0"/>
      <w:divBdr>
        <w:top w:val="none" w:sz="0" w:space="0" w:color="auto"/>
        <w:left w:val="none" w:sz="0" w:space="0" w:color="auto"/>
        <w:bottom w:val="none" w:sz="0" w:space="0" w:color="auto"/>
        <w:right w:val="none" w:sz="0" w:space="0" w:color="auto"/>
      </w:divBdr>
    </w:div>
    <w:div w:id="968784792">
      <w:bodyDiv w:val="1"/>
      <w:marLeft w:val="0"/>
      <w:marRight w:val="0"/>
      <w:marTop w:val="0"/>
      <w:marBottom w:val="0"/>
      <w:divBdr>
        <w:top w:val="none" w:sz="0" w:space="0" w:color="auto"/>
        <w:left w:val="none" w:sz="0" w:space="0" w:color="auto"/>
        <w:bottom w:val="none" w:sz="0" w:space="0" w:color="auto"/>
        <w:right w:val="none" w:sz="0" w:space="0" w:color="auto"/>
      </w:divBdr>
    </w:div>
    <w:div w:id="980576856">
      <w:bodyDiv w:val="1"/>
      <w:marLeft w:val="0"/>
      <w:marRight w:val="0"/>
      <w:marTop w:val="0"/>
      <w:marBottom w:val="0"/>
      <w:divBdr>
        <w:top w:val="none" w:sz="0" w:space="0" w:color="auto"/>
        <w:left w:val="none" w:sz="0" w:space="0" w:color="auto"/>
        <w:bottom w:val="none" w:sz="0" w:space="0" w:color="auto"/>
        <w:right w:val="none" w:sz="0" w:space="0" w:color="auto"/>
      </w:divBdr>
    </w:div>
    <w:div w:id="986126572">
      <w:bodyDiv w:val="1"/>
      <w:marLeft w:val="0"/>
      <w:marRight w:val="0"/>
      <w:marTop w:val="0"/>
      <w:marBottom w:val="0"/>
      <w:divBdr>
        <w:top w:val="none" w:sz="0" w:space="0" w:color="auto"/>
        <w:left w:val="none" w:sz="0" w:space="0" w:color="auto"/>
        <w:bottom w:val="none" w:sz="0" w:space="0" w:color="auto"/>
        <w:right w:val="none" w:sz="0" w:space="0" w:color="auto"/>
      </w:divBdr>
    </w:div>
    <w:div w:id="1014384839">
      <w:bodyDiv w:val="1"/>
      <w:marLeft w:val="0"/>
      <w:marRight w:val="0"/>
      <w:marTop w:val="0"/>
      <w:marBottom w:val="0"/>
      <w:divBdr>
        <w:top w:val="none" w:sz="0" w:space="0" w:color="auto"/>
        <w:left w:val="none" w:sz="0" w:space="0" w:color="auto"/>
        <w:bottom w:val="none" w:sz="0" w:space="0" w:color="auto"/>
        <w:right w:val="none" w:sz="0" w:space="0" w:color="auto"/>
      </w:divBdr>
    </w:div>
    <w:div w:id="1019503601">
      <w:bodyDiv w:val="1"/>
      <w:marLeft w:val="0"/>
      <w:marRight w:val="0"/>
      <w:marTop w:val="0"/>
      <w:marBottom w:val="0"/>
      <w:divBdr>
        <w:top w:val="none" w:sz="0" w:space="0" w:color="auto"/>
        <w:left w:val="none" w:sz="0" w:space="0" w:color="auto"/>
        <w:bottom w:val="none" w:sz="0" w:space="0" w:color="auto"/>
        <w:right w:val="none" w:sz="0" w:space="0" w:color="auto"/>
      </w:divBdr>
    </w:div>
    <w:div w:id="1030686834">
      <w:bodyDiv w:val="1"/>
      <w:marLeft w:val="0"/>
      <w:marRight w:val="0"/>
      <w:marTop w:val="0"/>
      <w:marBottom w:val="0"/>
      <w:divBdr>
        <w:top w:val="none" w:sz="0" w:space="0" w:color="auto"/>
        <w:left w:val="none" w:sz="0" w:space="0" w:color="auto"/>
        <w:bottom w:val="none" w:sz="0" w:space="0" w:color="auto"/>
        <w:right w:val="none" w:sz="0" w:space="0" w:color="auto"/>
      </w:divBdr>
    </w:div>
    <w:div w:id="1037243708">
      <w:bodyDiv w:val="1"/>
      <w:marLeft w:val="0"/>
      <w:marRight w:val="0"/>
      <w:marTop w:val="0"/>
      <w:marBottom w:val="0"/>
      <w:divBdr>
        <w:top w:val="none" w:sz="0" w:space="0" w:color="auto"/>
        <w:left w:val="none" w:sz="0" w:space="0" w:color="auto"/>
        <w:bottom w:val="none" w:sz="0" w:space="0" w:color="auto"/>
        <w:right w:val="none" w:sz="0" w:space="0" w:color="auto"/>
      </w:divBdr>
    </w:div>
    <w:div w:id="1047606628">
      <w:bodyDiv w:val="1"/>
      <w:marLeft w:val="0"/>
      <w:marRight w:val="0"/>
      <w:marTop w:val="0"/>
      <w:marBottom w:val="0"/>
      <w:divBdr>
        <w:top w:val="none" w:sz="0" w:space="0" w:color="auto"/>
        <w:left w:val="none" w:sz="0" w:space="0" w:color="auto"/>
        <w:bottom w:val="none" w:sz="0" w:space="0" w:color="auto"/>
        <w:right w:val="none" w:sz="0" w:space="0" w:color="auto"/>
      </w:divBdr>
    </w:div>
    <w:div w:id="1053121222">
      <w:bodyDiv w:val="1"/>
      <w:marLeft w:val="0"/>
      <w:marRight w:val="0"/>
      <w:marTop w:val="0"/>
      <w:marBottom w:val="0"/>
      <w:divBdr>
        <w:top w:val="none" w:sz="0" w:space="0" w:color="auto"/>
        <w:left w:val="none" w:sz="0" w:space="0" w:color="auto"/>
        <w:bottom w:val="none" w:sz="0" w:space="0" w:color="auto"/>
        <w:right w:val="none" w:sz="0" w:space="0" w:color="auto"/>
      </w:divBdr>
    </w:div>
    <w:div w:id="1057240725">
      <w:bodyDiv w:val="1"/>
      <w:marLeft w:val="0"/>
      <w:marRight w:val="0"/>
      <w:marTop w:val="0"/>
      <w:marBottom w:val="0"/>
      <w:divBdr>
        <w:top w:val="none" w:sz="0" w:space="0" w:color="auto"/>
        <w:left w:val="none" w:sz="0" w:space="0" w:color="auto"/>
        <w:bottom w:val="none" w:sz="0" w:space="0" w:color="auto"/>
        <w:right w:val="none" w:sz="0" w:space="0" w:color="auto"/>
      </w:divBdr>
    </w:div>
    <w:div w:id="1064181233">
      <w:bodyDiv w:val="1"/>
      <w:marLeft w:val="0"/>
      <w:marRight w:val="0"/>
      <w:marTop w:val="0"/>
      <w:marBottom w:val="0"/>
      <w:divBdr>
        <w:top w:val="none" w:sz="0" w:space="0" w:color="auto"/>
        <w:left w:val="none" w:sz="0" w:space="0" w:color="auto"/>
        <w:bottom w:val="none" w:sz="0" w:space="0" w:color="auto"/>
        <w:right w:val="none" w:sz="0" w:space="0" w:color="auto"/>
      </w:divBdr>
    </w:div>
    <w:div w:id="1096367614">
      <w:bodyDiv w:val="1"/>
      <w:marLeft w:val="0"/>
      <w:marRight w:val="0"/>
      <w:marTop w:val="0"/>
      <w:marBottom w:val="0"/>
      <w:divBdr>
        <w:top w:val="none" w:sz="0" w:space="0" w:color="auto"/>
        <w:left w:val="none" w:sz="0" w:space="0" w:color="auto"/>
        <w:bottom w:val="none" w:sz="0" w:space="0" w:color="auto"/>
        <w:right w:val="none" w:sz="0" w:space="0" w:color="auto"/>
      </w:divBdr>
    </w:div>
    <w:div w:id="1098595713">
      <w:bodyDiv w:val="1"/>
      <w:marLeft w:val="0"/>
      <w:marRight w:val="0"/>
      <w:marTop w:val="0"/>
      <w:marBottom w:val="0"/>
      <w:divBdr>
        <w:top w:val="none" w:sz="0" w:space="0" w:color="auto"/>
        <w:left w:val="none" w:sz="0" w:space="0" w:color="auto"/>
        <w:bottom w:val="none" w:sz="0" w:space="0" w:color="auto"/>
        <w:right w:val="none" w:sz="0" w:space="0" w:color="auto"/>
      </w:divBdr>
    </w:div>
    <w:div w:id="1109861667">
      <w:bodyDiv w:val="1"/>
      <w:marLeft w:val="0"/>
      <w:marRight w:val="0"/>
      <w:marTop w:val="0"/>
      <w:marBottom w:val="0"/>
      <w:divBdr>
        <w:top w:val="none" w:sz="0" w:space="0" w:color="auto"/>
        <w:left w:val="none" w:sz="0" w:space="0" w:color="auto"/>
        <w:bottom w:val="none" w:sz="0" w:space="0" w:color="auto"/>
        <w:right w:val="none" w:sz="0" w:space="0" w:color="auto"/>
      </w:divBdr>
    </w:div>
    <w:div w:id="1118766959">
      <w:bodyDiv w:val="1"/>
      <w:marLeft w:val="0"/>
      <w:marRight w:val="0"/>
      <w:marTop w:val="0"/>
      <w:marBottom w:val="0"/>
      <w:divBdr>
        <w:top w:val="none" w:sz="0" w:space="0" w:color="auto"/>
        <w:left w:val="none" w:sz="0" w:space="0" w:color="auto"/>
        <w:bottom w:val="none" w:sz="0" w:space="0" w:color="auto"/>
        <w:right w:val="none" w:sz="0" w:space="0" w:color="auto"/>
      </w:divBdr>
    </w:div>
    <w:div w:id="1131359370">
      <w:bodyDiv w:val="1"/>
      <w:marLeft w:val="0"/>
      <w:marRight w:val="0"/>
      <w:marTop w:val="0"/>
      <w:marBottom w:val="0"/>
      <w:divBdr>
        <w:top w:val="none" w:sz="0" w:space="0" w:color="auto"/>
        <w:left w:val="none" w:sz="0" w:space="0" w:color="auto"/>
        <w:bottom w:val="none" w:sz="0" w:space="0" w:color="auto"/>
        <w:right w:val="none" w:sz="0" w:space="0" w:color="auto"/>
      </w:divBdr>
    </w:div>
    <w:div w:id="1142308682">
      <w:bodyDiv w:val="1"/>
      <w:marLeft w:val="0"/>
      <w:marRight w:val="0"/>
      <w:marTop w:val="0"/>
      <w:marBottom w:val="0"/>
      <w:divBdr>
        <w:top w:val="none" w:sz="0" w:space="0" w:color="auto"/>
        <w:left w:val="none" w:sz="0" w:space="0" w:color="auto"/>
        <w:bottom w:val="none" w:sz="0" w:space="0" w:color="auto"/>
        <w:right w:val="none" w:sz="0" w:space="0" w:color="auto"/>
      </w:divBdr>
    </w:div>
    <w:div w:id="1146510006">
      <w:bodyDiv w:val="1"/>
      <w:marLeft w:val="0"/>
      <w:marRight w:val="0"/>
      <w:marTop w:val="0"/>
      <w:marBottom w:val="0"/>
      <w:divBdr>
        <w:top w:val="none" w:sz="0" w:space="0" w:color="auto"/>
        <w:left w:val="none" w:sz="0" w:space="0" w:color="auto"/>
        <w:bottom w:val="none" w:sz="0" w:space="0" w:color="auto"/>
        <w:right w:val="none" w:sz="0" w:space="0" w:color="auto"/>
      </w:divBdr>
    </w:div>
    <w:div w:id="1152138140">
      <w:bodyDiv w:val="1"/>
      <w:marLeft w:val="0"/>
      <w:marRight w:val="0"/>
      <w:marTop w:val="0"/>
      <w:marBottom w:val="0"/>
      <w:divBdr>
        <w:top w:val="none" w:sz="0" w:space="0" w:color="auto"/>
        <w:left w:val="none" w:sz="0" w:space="0" w:color="auto"/>
        <w:bottom w:val="none" w:sz="0" w:space="0" w:color="auto"/>
        <w:right w:val="none" w:sz="0" w:space="0" w:color="auto"/>
      </w:divBdr>
    </w:div>
    <w:div w:id="1171331964">
      <w:bodyDiv w:val="1"/>
      <w:marLeft w:val="0"/>
      <w:marRight w:val="0"/>
      <w:marTop w:val="0"/>
      <w:marBottom w:val="0"/>
      <w:divBdr>
        <w:top w:val="none" w:sz="0" w:space="0" w:color="auto"/>
        <w:left w:val="none" w:sz="0" w:space="0" w:color="auto"/>
        <w:bottom w:val="none" w:sz="0" w:space="0" w:color="auto"/>
        <w:right w:val="none" w:sz="0" w:space="0" w:color="auto"/>
      </w:divBdr>
    </w:div>
    <w:div w:id="1172260879">
      <w:bodyDiv w:val="1"/>
      <w:marLeft w:val="0"/>
      <w:marRight w:val="0"/>
      <w:marTop w:val="0"/>
      <w:marBottom w:val="0"/>
      <w:divBdr>
        <w:top w:val="none" w:sz="0" w:space="0" w:color="auto"/>
        <w:left w:val="none" w:sz="0" w:space="0" w:color="auto"/>
        <w:bottom w:val="none" w:sz="0" w:space="0" w:color="auto"/>
        <w:right w:val="none" w:sz="0" w:space="0" w:color="auto"/>
      </w:divBdr>
    </w:div>
    <w:div w:id="1175025837">
      <w:bodyDiv w:val="1"/>
      <w:marLeft w:val="0"/>
      <w:marRight w:val="0"/>
      <w:marTop w:val="0"/>
      <w:marBottom w:val="0"/>
      <w:divBdr>
        <w:top w:val="none" w:sz="0" w:space="0" w:color="auto"/>
        <w:left w:val="none" w:sz="0" w:space="0" w:color="auto"/>
        <w:bottom w:val="none" w:sz="0" w:space="0" w:color="auto"/>
        <w:right w:val="none" w:sz="0" w:space="0" w:color="auto"/>
      </w:divBdr>
    </w:div>
    <w:div w:id="1178083692">
      <w:bodyDiv w:val="1"/>
      <w:marLeft w:val="0"/>
      <w:marRight w:val="0"/>
      <w:marTop w:val="0"/>
      <w:marBottom w:val="0"/>
      <w:divBdr>
        <w:top w:val="none" w:sz="0" w:space="0" w:color="auto"/>
        <w:left w:val="none" w:sz="0" w:space="0" w:color="auto"/>
        <w:bottom w:val="none" w:sz="0" w:space="0" w:color="auto"/>
        <w:right w:val="none" w:sz="0" w:space="0" w:color="auto"/>
      </w:divBdr>
    </w:div>
    <w:div w:id="1201699151">
      <w:bodyDiv w:val="1"/>
      <w:marLeft w:val="0"/>
      <w:marRight w:val="0"/>
      <w:marTop w:val="0"/>
      <w:marBottom w:val="0"/>
      <w:divBdr>
        <w:top w:val="none" w:sz="0" w:space="0" w:color="auto"/>
        <w:left w:val="none" w:sz="0" w:space="0" w:color="auto"/>
        <w:bottom w:val="none" w:sz="0" w:space="0" w:color="auto"/>
        <w:right w:val="none" w:sz="0" w:space="0" w:color="auto"/>
      </w:divBdr>
    </w:div>
    <w:div w:id="1205409551">
      <w:bodyDiv w:val="1"/>
      <w:marLeft w:val="0"/>
      <w:marRight w:val="0"/>
      <w:marTop w:val="0"/>
      <w:marBottom w:val="0"/>
      <w:divBdr>
        <w:top w:val="none" w:sz="0" w:space="0" w:color="auto"/>
        <w:left w:val="none" w:sz="0" w:space="0" w:color="auto"/>
        <w:bottom w:val="none" w:sz="0" w:space="0" w:color="auto"/>
        <w:right w:val="none" w:sz="0" w:space="0" w:color="auto"/>
      </w:divBdr>
    </w:div>
    <w:div w:id="1272123950">
      <w:bodyDiv w:val="1"/>
      <w:marLeft w:val="0"/>
      <w:marRight w:val="0"/>
      <w:marTop w:val="0"/>
      <w:marBottom w:val="0"/>
      <w:divBdr>
        <w:top w:val="none" w:sz="0" w:space="0" w:color="auto"/>
        <w:left w:val="none" w:sz="0" w:space="0" w:color="auto"/>
        <w:bottom w:val="none" w:sz="0" w:space="0" w:color="auto"/>
        <w:right w:val="none" w:sz="0" w:space="0" w:color="auto"/>
      </w:divBdr>
    </w:div>
    <w:div w:id="1285888517">
      <w:bodyDiv w:val="1"/>
      <w:marLeft w:val="0"/>
      <w:marRight w:val="0"/>
      <w:marTop w:val="0"/>
      <w:marBottom w:val="0"/>
      <w:divBdr>
        <w:top w:val="none" w:sz="0" w:space="0" w:color="auto"/>
        <w:left w:val="none" w:sz="0" w:space="0" w:color="auto"/>
        <w:bottom w:val="none" w:sz="0" w:space="0" w:color="auto"/>
        <w:right w:val="none" w:sz="0" w:space="0" w:color="auto"/>
      </w:divBdr>
    </w:div>
    <w:div w:id="1286621135">
      <w:bodyDiv w:val="1"/>
      <w:marLeft w:val="0"/>
      <w:marRight w:val="0"/>
      <w:marTop w:val="0"/>
      <w:marBottom w:val="0"/>
      <w:divBdr>
        <w:top w:val="none" w:sz="0" w:space="0" w:color="auto"/>
        <w:left w:val="none" w:sz="0" w:space="0" w:color="auto"/>
        <w:bottom w:val="none" w:sz="0" w:space="0" w:color="auto"/>
        <w:right w:val="none" w:sz="0" w:space="0" w:color="auto"/>
      </w:divBdr>
    </w:div>
    <w:div w:id="1288900475">
      <w:bodyDiv w:val="1"/>
      <w:marLeft w:val="0"/>
      <w:marRight w:val="0"/>
      <w:marTop w:val="0"/>
      <w:marBottom w:val="0"/>
      <w:divBdr>
        <w:top w:val="none" w:sz="0" w:space="0" w:color="auto"/>
        <w:left w:val="none" w:sz="0" w:space="0" w:color="auto"/>
        <w:bottom w:val="none" w:sz="0" w:space="0" w:color="auto"/>
        <w:right w:val="none" w:sz="0" w:space="0" w:color="auto"/>
      </w:divBdr>
    </w:div>
    <w:div w:id="1290891804">
      <w:bodyDiv w:val="1"/>
      <w:marLeft w:val="0"/>
      <w:marRight w:val="0"/>
      <w:marTop w:val="0"/>
      <w:marBottom w:val="0"/>
      <w:divBdr>
        <w:top w:val="none" w:sz="0" w:space="0" w:color="auto"/>
        <w:left w:val="none" w:sz="0" w:space="0" w:color="auto"/>
        <w:bottom w:val="none" w:sz="0" w:space="0" w:color="auto"/>
        <w:right w:val="none" w:sz="0" w:space="0" w:color="auto"/>
      </w:divBdr>
    </w:div>
    <w:div w:id="1291739135">
      <w:bodyDiv w:val="1"/>
      <w:marLeft w:val="0"/>
      <w:marRight w:val="0"/>
      <w:marTop w:val="0"/>
      <w:marBottom w:val="0"/>
      <w:divBdr>
        <w:top w:val="none" w:sz="0" w:space="0" w:color="auto"/>
        <w:left w:val="none" w:sz="0" w:space="0" w:color="auto"/>
        <w:bottom w:val="none" w:sz="0" w:space="0" w:color="auto"/>
        <w:right w:val="none" w:sz="0" w:space="0" w:color="auto"/>
      </w:divBdr>
    </w:div>
    <w:div w:id="1291861197">
      <w:bodyDiv w:val="1"/>
      <w:marLeft w:val="0"/>
      <w:marRight w:val="0"/>
      <w:marTop w:val="0"/>
      <w:marBottom w:val="0"/>
      <w:divBdr>
        <w:top w:val="none" w:sz="0" w:space="0" w:color="auto"/>
        <w:left w:val="none" w:sz="0" w:space="0" w:color="auto"/>
        <w:bottom w:val="none" w:sz="0" w:space="0" w:color="auto"/>
        <w:right w:val="none" w:sz="0" w:space="0" w:color="auto"/>
      </w:divBdr>
    </w:div>
    <w:div w:id="1295213298">
      <w:bodyDiv w:val="1"/>
      <w:marLeft w:val="0"/>
      <w:marRight w:val="0"/>
      <w:marTop w:val="0"/>
      <w:marBottom w:val="0"/>
      <w:divBdr>
        <w:top w:val="none" w:sz="0" w:space="0" w:color="auto"/>
        <w:left w:val="none" w:sz="0" w:space="0" w:color="auto"/>
        <w:bottom w:val="none" w:sz="0" w:space="0" w:color="auto"/>
        <w:right w:val="none" w:sz="0" w:space="0" w:color="auto"/>
      </w:divBdr>
    </w:div>
    <w:div w:id="1300038180">
      <w:bodyDiv w:val="1"/>
      <w:marLeft w:val="0"/>
      <w:marRight w:val="0"/>
      <w:marTop w:val="0"/>
      <w:marBottom w:val="0"/>
      <w:divBdr>
        <w:top w:val="none" w:sz="0" w:space="0" w:color="auto"/>
        <w:left w:val="none" w:sz="0" w:space="0" w:color="auto"/>
        <w:bottom w:val="none" w:sz="0" w:space="0" w:color="auto"/>
        <w:right w:val="none" w:sz="0" w:space="0" w:color="auto"/>
      </w:divBdr>
    </w:div>
    <w:div w:id="1306082743">
      <w:bodyDiv w:val="1"/>
      <w:marLeft w:val="0"/>
      <w:marRight w:val="0"/>
      <w:marTop w:val="0"/>
      <w:marBottom w:val="0"/>
      <w:divBdr>
        <w:top w:val="none" w:sz="0" w:space="0" w:color="auto"/>
        <w:left w:val="none" w:sz="0" w:space="0" w:color="auto"/>
        <w:bottom w:val="none" w:sz="0" w:space="0" w:color="auto"/>
        <w:right w:val="none" w:sz="0" w:space="0" w:color="auto"/>
      </w:divBdr>
      <w:divsChild>
        <w:div w:id="275064630">
          <w:marLeft w:val="0"/>
          <w:marRight w:val="0"/>
          <w:marTop w:val="0"/>
          <w:marBottom w:val="0"/>
          <w:divBdr>
            <w:top w:val="none" w:sz="0" w:space="0" w:color="auto"/>
            <w:left w:val="none" w:sz="0" w:space="0" w:color="auto"/>
            <w:bottom w:val="none" w:sz="0" w:space="0" w:color="auto"/>
            <w:right w:val="none" w:sz="0" w:space="0" w:color="auto"/>
          </w:divBdr>
          <w:divsChild>
            <w:div w:id="9690960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14291274">
      <w:bodyDiv w:val="1"/>
      <w:marLeft w:val="0"/>
      <w:marRight w:val="0"/>
      <w:marTop w:val="0"/>
      <w:marBottom w:val="0"/>
      <w:divBdr>
        <w:top w:val="none" w:sz="0" w:space="0" w:color="auto"/>
        <w:left w:val="none" w:sz="0" w:space="0" w:color="auto"/>
        <w:bottom w:val="none" w:sz="0" w:space="0" w:color="auto"/>
        <w:right w:val="none" w:sz="0" w:space="0" w:color="auto"/>
      </w:divBdr>
    </w:div>
    <w:div w:id="1318074000">
      <w:bodyDiv w:val="1"/>
      <w:marLeft w:val="0"/>
      <w:marRight w:val="0"/>
      <w:marTop w:val="0"/>
      <w:marBottom w:val="0"/>
      <w:divBdr>
        <w:top w:val="none" w:sz="0" w:space="0" w:color="auto"/>
        <w:left w:val="none" w:sz="0" w:space="0" w:color="auto"/>
        <w:bottom w:val="none" w:sz="0" w:space="0" w:color="auto"/>
        <w:right w:val="none" w:sz="0" w:space="0" w:color="auto"/>
      </w:divBdr>
    </w:div>
    <w:div w:id="1329987788">
      <w:bodyDiv w:val="1"/>
      <w:marLeft w:val="0"/>
      <w:marRight w:val="0"/>
      <w:marTop w:val="0"/>
      <w:marBottom w:val="0"/>
      <w:divBdr>
        <w:top w:val="none" w:sz="0" w:space="0" w:color="auto"/>
        <w:left w:val="none" w:sz="0" w:space="0" w:color="auto"/>
        <w:bottom w:val="none" w:sz="0" w:space="0" w:color="auto"/>
        <w:right w:val="none" w:sz="0" w:space="0" w:color="auto"/>
      </w:divBdr>
    </w:div>
    <w:div w:id="1339696448">
      <w:bodyDiv w:val="1"/>
      <w:marLeft w:val="0"/>
      <w:marRight w:val="0"/>
      <w:marTop w:val="0"/>
      <w:marBottom w:val="0"/>
      <w:divBdr>
        <w:top w:val="none" w:sz="0" w:space="0" w:color="auto"/>
        <w:left w:val="none" w:sz="0" w:space="0" w:color="auto"/>
        <w:bottom w:val="none" w:sz="0" w:space="0" w:color="auto"/>
        <w:right w:val="none" w:sz="0" w:space="0" w:color="auto"/>
      </w:divBdr>
    </w:div>
    <w:div w:id="1341349041">
      <w:bodyDiv w:val="1"/>
      <w:marLeft w:val="0"/>
      <w:marRight w:val="0"/>
      <w:marTop w:val="0"/>
      <w:marBottom w:val="0"/>
      <w:divBdr>
        <w:top w:val="none" w:sz="0" w:space="0" w:color="auto"/>
        <w:left w:val="none" w:sz="0" w:space="0" w:color="auto"/>
        <w:bottom w:val="none" w:sz="0" w:space="0" w:color="auto"/>
        <w:right w:val="none" w:sz="0" w:space="0" w:color="auto"/>
      </w:divBdr>
    </w:div>
    <w:div w:id="1365402380">
      <w:bodyDiv w:val="1"/>
      <w:marLeft w:val="0"/>
      <w:marRight w:val="0"/>
      <w:marTop w:val="0"/>
      <w:marBottom w:val="0"/>
      <w:divBdr>
        <w:top w:val="none" w:sz="0" w:space="0" w:color="auto"/>
        <w:left w:val="none" w:sz="0" w:space="0" w:color="auto"/>
        <w:bottom w:val="none" w:sz="0" w:space="0" w:color="auto"/>
        <w:right w:val="none" w:sz="0" w:space="0" w:color="auto"/>
      </w:divBdr>
      <w:divsChild>
        <w:div w:id="1396078872">
          <w:marLeft w:val="0"/>
          <w:marRight w:val="0"/>
          <w:marTop w:val="0"/>
          <w:marBottom w:val="0"/>
          <w:divBdr>
            <w:top w:val="none" w:sz="0" w:space="0" w:color="auto"/>
            <w:left w:val="none" w:sz="0" w:space="0" w:color="auto"/>
            <w:bottom w:val="none" w:sz="0" w:space="0" w:color="auto"/>
            <w:right w:val="none" w:sz="0" w:space="0" w:color="auto"/>
          </w:divBdr>
          <w:divsChild>
            <w:div w:id="2080587606">
              <w:marLeft w:val="0"/>
              <w:marRight w:val="0"/>
              <w:marTop w:val="0"/>
              <w:marBottom w:val="0"/>
              <w:divBdr>
                <w:top w:val="none" w:sz="0" w:space="0" w:color="auto"/>
                <w:left w:val="none" w:sz="0" w:space="0" w:color="auto"/>
                <w:bottom w:val="none" w:sz="0" w:space="0" w:color="auto"/>
                <w:right w:val="none" w:sz="0" w:space="0" w:color="auto"/>
              </w:divBdr>
            </w:div>
          </w:divsChild>
        </w:div>
        <w:div w:id="494031576">
          <w:marLeft w:val="0"/>
          <w:marRight w:val="0"/>
          <w:marTop w:val="0"/>
          <w:marBottom w:val="0"/>
          <w:divBdr>
            <w:top w:val="none" w:sz="0" w:space="0" w:color="auto"/>
            <w:left w:val="none" w:sz="0" w:space="0" w:color="auto"/>
            <w:bottom w:val="none" w:sz="0" w:space="0" w:color="auto"/>
            <w:right w:val="none" w:sz="0" w:space="0" w:color="auto"/>
          </w:divBdr>
          <w:divsChild>
            <w:div w:id="17555179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65867416">
      <w:bodyDiv w:val="1"/>
      <w:marLeft w:val="0"/>
      <w:marRight w:val="0"/>
      <w:marTop w:val="0"/>
      <w:marBottom w:val="0"/>
      <w:divBdr>
        <w:top w:val="none" w:sz="0" w:space="0" w:color="auto"/>
        <w:left w:val="none" w:sz="0" w:space="0" w:color="auto"/>
        <w:bottom w:val="none" w:sz="0" w:space="0" w:color="auto"/>
        <w:right w:val="none" w:sz="0" w:space="0" w:color="auto"/>
      </w:divBdr>
    </w:div>
    <w:div w:id="1366826390">
      <w:bodyDiv w:val="1"/>
      <w:marLeft w:val="0"/>
      <w:marRight w:val="0"/>
      <w:marTop w:val="0"/>
      <w:marBottom w:val="0"/>
      <w:divBdr>
        <w:top w:val="none" w:sz="0" w:space="0" w:color="auto"/>
        <w:left w:val="none" w:sz="0" w:space="0" w:color="auto"/>
        <w:bottom w:val="none" w:sz="0" w:space="0" w:color="auto"/>
        <w:right w:val="none" w:sz="0" w:space="0" w:color="auto"/>
      </w:divBdr>
    </w:div>
    <w:div w:id="1369064848">
      <w:bodyDiv w:val="1"/>
      <w:marLeft w:val="0"/>
      <w:marRight w:val="0"/>
      <w:marTop w:val="0"/>
      <w:marBottom w:val="0"/>
      <w:divBdr>
        <w:top w:val="none" w:sz="0" w:space="0" w:color="auto"/>
        <w:left w:val="none" w:sz="0" w:space="0" w:color="auto"/>
        <w:bottom w:val="none" w:sz="0" w:space="0" w:color="auto"/>
        <w:right w:val="none" w:sz="0" w:space="0" w:color="auto"/>
      </w:divBdr>
    </w:div>
    <w:div w:id="1372460209">
      <w:bodyDiv w:val="1"/>
      <w:marLeft w:val="0"/>
      <w:marRight w:val="0"/>
      <w:marTop w:val="0"/>
      <w:marBottom w:val="0"/>
      <w:divBdr>
        <w:top w:val="none" w:sz="0" w:space="0" w:color="auto"/>
        <w:left w:val="none" w:sz="0" w:space="0" w:color="auto"/>
        <w:bottom w:val="none" w:sz="0" w:space="0" w:color="auto"/>
        <w:right w:val="none" w:sz="0" w:space="0" w:color="auto"/>
      </w:divBdr>
    </w:div>
    <w:div w:id="1381633639">
      <w:bodyDiv w:val="1"/>
      <w:marLeft w:val="0"/>
      <w:marRight w:val="0"/>
      <w:marTop w:val="0"/>
      <w:marBottom w:val="0"/>
      <w:divBdr>
        <w:top w:val="none" w:sz="0" w:space="0" w:color="auto"/>
        <w:left w:val="none" w:sz="0" w:space="0" w:color="auto"/>
        <w:bottom w:val="none" w:sz="0" w:space="0" w:color="auto"/>
        <w:right w:val="none" w:sz="0" w:space="0" w:color="auto"/>
      </w:divBdr>
    </w:div>
    <w:div w:id="1383291750">
      <w:bodyDiv w:val="1"/>
      <w:marLeft w:val="0"/>
      <w:marRight w:val="0"/>
      <w:marTop w:val="0"/>
      <w:marBottom w:val="0"/>
      <w:divBdr>
        <w:top w:val="none" w:sz="0" w:space="0" w:color="auto"/>
        <w:left w:val="none" w:sz="0" w:space="0" w:color="auto"/>
        <w:bottom w:val="none" w:sz="0" w:space="0" w:color="auto"/>
        <w:right w:val="none" w:sz="0" w:space="0" w:color="auto"/>
      </w:divBdr>
    </w:div>
    <w:div w:id="1401900599">
      <w:bodyDiv w:val="1"/>
      <w:marLeft w:val="0"/>
      <w:marRight w:val="0"/>
      <w:marTop w:val="0"/>
      <w:marBottom w:val="0"/>
      <w:divBdr>
        <w:top w:val="none" w:sz="0" w:space="0" w:color="auto"/>
        <w:left w:val="none" w:sz="0" w:space="0" w:color="auto"/>
        <w:bottom w:val="none" w:sz="0" w:space="0" w:color="auto"/>
        <w:right w:val="none" w:sz="0" w:space="0" w:color="auto"/>
      </w:divBdr>
    </w:div>
    <w:div w:id="1417629321">
      <w:bodyDiv w:val="1"/>
      <w:marLeft w:val="0"/>
      <w:marRight w:val="0"/>
      <w:marTop w:val="0"/>
      <w:marBottom w:val="0"/>
      <w:divBdr>
        <w:top w:val="none" w:sz="0" w:space="0" w:color="auto"/>
        <w:left w:val="none" w:sz="0" w:space="0" w:color="auto"/>
        <w:bottom w:val="none" w:sz="0" w:space="0" w:color="auto"/>
        <w:right w:val="none" w:sz="0" w:space="0" w:color="auto"/>
      </w:divBdr>
    </w:div>
    <w:div w:id="1437091738">
      <w:bodyDiv w:val="1"/>
      <w:marLeft w:val="0"/>
      <w:marRight w:val="0"/>
      <w:marTop w:val="0"/>
      <w:marBottom w:val="0"/>
      <w:divBdr>
        <w:top w:val="none" w:sz="0" w:space="0" w:color="auto"/>
        <w:left w:val="none" w:sz="0" w:space="0" w:color="auto"/>
        <w:bottom w:val="none" w:sz="0" w:space="0" w:color="auto"/>
        <w:right w:val="none" w:sz="0" w:space="0" w:color="auto"/>
      </w:divBdr>
    </w:div>
    <w:div w:id="1443112391">
      <w:bodyDiv w:val="1"/>
      <w:marLeft w:val="0"/>
      <w:marRight w:val="0"/>
      <w:marTop w:val="0"/>
      <w:marBottom w:val="0"/>
      <w:divBdr>
        <w:top w:val="none" w:sz="0" w:space="0" w:color="auto"/>
        <w:left w:val="none" w:sz="0" w:space="0" w:color="auto"/>
        <w:bottom w:val="none" w:sz="0" w:space="0" w:color="auto"/>
        <w:right w:val="none" w:sz="0" w:space="0" w:color="auto"/>
      </w:divBdr>
    </w:div>
    <w:div w:id="1450202711">
      <w:bodyDiv w:val="1"/>
      <w:marLeft w:val="0"/>
      <w:marRight w:val="0"/>
      <w:marTop w:val="0"/>
      <w:marBottom w:val="0"/>
      <w:divBdr>
        <w:top w:val="none" w:sz="0" w:space="0" w:color="auto"/>
        <w:left w:val="none" w:sz="0" w:space="0" w:color="auto"/>
        <w:bottom w:val="none" w:sz="0" w:space="0" w:color="auto"/>
        <w:right w:val="none" w:sz="0" w:space="0" w:color="auto"/>
      </w:divBdr>
    </w:div>
    <w:div w:id="1454246246">
      <w:bodyDiv w:val="1"/>
      <w:marLeft w:val="0"/>
      <w:marRight w:val="0"/>
      <w:marTop w:val="0"/>
      <w:marBottom w:val="0"/>
      <w:divBdr>
        <w:top w:val="none" w:sz="0" w:space="0" w:color="auto"/>
        <w:left w:val="none" w:sz="0" w:space="0" w:color="auto"/>
        <w:bottom w:val="none" w:sz="0" w:space="0" w:color="auto"/>
        <w:right w:val="none" w:sz="0" w:space="0" w:color="auto"/>
      </w:divBdr>
    </w:div>
    <w:div w:id="1473518809">
      <w:bodyDiv w:val="1"/>
      <w:marLeft w:val="0"/>
      <w:marRight w:val="0"/>
      <w:marTop w:val="0"/>
      <w:marBottom w:val="0"/>
      <w:divBdr>
        <w:top w:val="none" w:sz="0" w:space="0" w:color="auto"/>
        <w:left w:val="none" w:sz="0" w:space="0" w:color="auto"/>
        <w:bottom w:val="none" w:sz="0" w:space="0" w:color="auto"/>
        <w:right w:val="none" w:sz="0" w:space="0" w:color="auto"/>
      </w:divBdr>
    </w:div>
    <w:div w:id="1484159525">
      <w:bodyDiv w:val="1"/>
      <w:marLeft w:val="0"/>
      <w:marRight w:val="0"/>
      <w:marTop w:val="0"/>
      <w:marBottom w:val="0"/>
      <w:divBdr>
        <w:top w:val="none" w:sz="0" w:space="0" w:color="auto"/>
        <w:left w:val="none" w:sz="0" w:space="0" w:color="auto"/>
        <w:bottom w:val="none" w:sz="0" w:space="0" w:color="auto"/>
        <w:right w:val="none" w:sz="0" w:space="0" w:color="auto"/>
      </w:divBdr>
    </w:div>
    <w:div w:id="1486584974">
      <w:bodyDiv w:val="1"/>
      <w:marLeft w:val="0"/>
      <w:marRight w:val="0"/>
      <w:marTop w:val="0"/>
      <w:marBottom w:val="0"/>
      <w:divBdr>
        <w:top w:val="none" w:sz="0" w:space="0" w:color="auto"/>
        <w:left w:val="none" w:sz="0" w:space="0" w:color="auto"/>
        <w:bottom w:val="none" w:sz="0" w:space="0" w:color="auto"/>
        <w:right w:val="none" w:sz="0" w:space="0" w:color="auto"/>
      </w:divBdr>
    </w:div>
    <w:div w:id="1494448755">
      <w:bodyDiv w:val="1"/>
      <w:marLeft w:val="0"/>
      <w:marRight w:val="0"/>
      <w:marTop w:val="0"/>
      <w:marBottom w:val="0"/>
      <w:divBdr>
        <w:top w:val="none" w:sz="0" w:space="0" w:color="auto"/>
        <w:left w:val="none" w:sz="0" w:space="0" w:color="auto"/>
        <w:bottom w:val="none" w:sz="0" w:space="0" w:color="auto"/>
        <w:right w:val="none" w:sz="0" w:space="0" w:color="auto"/>
      </w:divBdr>
    </w:div>
    <w:div w:id="1494492900">
      <w:bodyDiv w:val="1"/>
      <w:marLeft w:val="0"/>
      <w:marRight w:val="0"/>
      <w:marTop w:val="0"/>
      <w:marBottom w:val="0"/>
      <w:divBdr>
        <w:top w:val="none" w:sz="0" w:space="0" w:color="auto"/>
        <w:left w:val="none" w:sz="0" w:space="0" w:color="auto"/>
        <w:bottom w:val="none" w:sz="0" w:space="0" w:color="auto"/>
        <w:right w:val="none" w:sz="0" w:space="0" w:color="auto"/>
      </w:divBdr>
    </w:div>
    <w:div w:id="1495684523">
      <w:bodyDiv w:val="1"/>
      <w:marLeft w:val="0"/>
      <w:marRight w:val="0"/>
      <w:marTop w:val="0"/>
      <w:marBottom w:val="0"/>
      <w:divBdr>
        <w:top w:val="none" w:sz="0" w:space="0" w:color="auto"/>
        <w:left w:val="none" w:sz="0" w:space="0" w:color="auto"/>
        <w:bottom w:val="none" w:sz="0" w:space="0" w:color="auto"/>
        <w:right w:val="none" w:sz="0" w:space="0" w:color="auto"/>
      </w:divBdr>
    </w:div>
    <w:div w:id="1498887565">
      <w:bodyDiv w:val="1"/>
      <w:marLeft w:val="0"/>
      <w:marRight w:val="0"/>
      <w:marTop w:val="0"/>
      <w:marBottom w:val="0"/>
      <w:divBdr>
        <w:top w:val="none" w:sz="0" w:space="0" w:color="auto"/>
        <w:left w:val="none" w:sz="0" w:space="0" w:color="auto"/>
        <w:bottom w:val="none" w:sz="0" w:space="0" w:color="auto"/>
        <w:right w:val="none" w:sz="0" w:space="0" w:color="auto"/>
      </w:divBdr>
    </w:div>
    <w:div w:id="1499029991">
      <w:bodyDiv w:val="1"/>
      <w:marLeft w:val="0"/>
      <w:marRight w:val="0"/>
      <w:marTop w:val="0"/>
      <w:marBottom w:val="0"/>
      <w:divBdr>
        <w:top w:val="none" w:sz="0" w:space="0" w:color="auto"/>
        <w:left w:val="none" w:sz="0" w:space="0" w:color="auto"/>
        <w:bottom w:val="none" w:sz="0" w:space="0" w:color="auto"/>
        <w:right w:val="none" w:sz="0" w:space="0" w:color="auto"/>
      </w:divBdr>
    </w:div>
    <w:div w:id="1502773195">
      <w:bodyDiv w:val="1"/>
      <w:marLeft w:val="0"/>
      <w:marRight w:val="0"/>
      <w:marTop w:val="0"/>
      <w:marBottom w:val="0"/>
      <w:divBdr>
        <w:top w:val="none" w:sz="0" w:space="0" w:color="auto"/>
        <w:left w:val="none" w:sz="0" w:space="0" w:color="auto"/>
        <w:bottom w:val="none" w:sz="0" w:space="0" w:color="auto"/>
        <w:right w:val="none" w:sz="0" w:space="0" w:color="auto"/>
      </w:divBdr>
    </w:div>
    <w:div w:id="1508403076">
      <w:bodyDiv w:val="1"/>
      <w:marLeft w:val="0"/>
      <w:marRight w:val="0"/>
      <w:marTop w:val="0"/>
      <w:marBottom w:val="0"/>
      <w:divBdr>
        <w:top w:val="none" w:sz="0" w:space="0" w:color="auto"/>
        <w:left w:val="none" w:sz="0" w:space="0" w:color="auto"/>
        <w:bottom w:val="none" w:sz="0" w:space="0" w:color="auto"/>
        <w:right w:val="none" w:sz="0" w:space="0" w:color="auto"/>
      </w:divBdr>
    </w:div>
    <w:div w:id="1508708973">
      <w:bodyDiv w:val="1"/>
      <w:marLeft w:val="0"/>
      <w:marRight w:val="0"/>
      <w:marTop w:val="0"/>
      <w:marBottom w:val="0"/>
      <w:divBdr>
        <w:top w:val="none" w:sz="0" w:space="0" w:color="auto"/>
        <w:left w:val="none" w:sz="0" w:space="0" w:color="auto"/>
        <w:bottom w:val="none" w:sz="0" w:space="0" w:color="auto"/>
        <w:right w:val="none" w:sz="0" w:space="0" w:color="auto"/>
      </w:divBdr>
    </w:div>
    <w:div w:id="1509516801">
      <w:bodyDiv w:val="1"/>
      <w:marLeft w:val="0"/>
      <w:marRight w:val="0"/>
      <w:marTop w:val="0"/>
      <w:marBottom w:val="0"/>
      <w:divBdr>
        <w:top w:val="none" w:sz="0" w:space="0" w:color="auto"/>
        <w:left w:val="none" w:sz="0" w:space="0" w:color="auto"/>
        <w:bottom w:val="none" w:sz="0" w:space="0" w:color="auto"/>
        <w:right w:val="none" w:sz="0" w:space="0" w:color="auto"/>
      </w:divBdr>
    </w:div>
    <w:div w:id="1523011145">
      <w:bodyDiv w:val="1"/>
      <w:marLeft w:val="0"/>
      <w:marRight w:val="0"/>
      <w:marTop w:val="0"/>
      <w:marBottom w:val="0"/>
      <w:divBdr>
        <w:top w:val="none" w:sz="0" w:space="0" w:color="auto"/>
        <w:left w:val="none" w:sz="0" w:space="0" w:color="auto"/>
        <w:bottom w:val="none" w:sz="0" w:space="0" w:color="auto"/>
        <w:right w:val="none" w:sz="0" w:space="0" w:color="auto"/>
      </w:divBdr>
    </w:div>
    <w:div w:id="1530143167">
      <w:bodyDiv w:val="1"/>
      <w:marLeft w:val="0"/>
      <w:marRight w:val="0"/>
      <w:marTop w:val="0"/>
      <w:marBottom w:val="0"/>
      <w:divBdr>
        <w:top w:val="none" w:sz="0" w:space="0" w:color="auto"/>
        <w:left w:val="none" w:sz="0" w:space="0" w:color="auto"/>
        <w:bottom w:val="none" w:sz="0" w:space="0" w:color="auto"/>
        <w:right w:val="none" w:sz="0" w:space="0" w:color="auto"/>
      </w:divBdr>
    </w:div>
    <w:div w:id="1537962834">
      <w:bodyDiv w:val="1"/>
      <w:marLeft w:val="0"/>
      <w:marRight w:val="0"/>
      <w:marTop w:val="0"/>
      <w:marBottom w:val="0"/>
      <w:divBdr>
        <w:top w:val="none" w:sz="0" w:space="0" w:color="auto"/>
        <w:left w:val="none" w:sz="0" w:space="0" w:color="auto"/>
        <w:bottom w:val="none" w:sz="0" w:space="0" w:color="auto"/>
        <w:right w:val="none" w:sz="0" w:space="0" w:color="auto"/>
      </w:divBdr>
    </w:div>
    <w:div w:id="1538928484">
      <w:bodyDiv w:val="1"/>
      <w:marLeft w:val="0"/>
      <w:marRight w:val="0"/>
      <w:marTop w:val="0"/>
      <w:marBottom w:val="0"/>
      <w:divBdr>
        <w:top w:val="none" w:sz="0" w:space="0" w:color="auto"/>
        <w:left w:val="none" w:sz="0" w:space="0" w:color="auto"/>
        <w:bottom w:val="none" w:sz="0" w:space="0" w:color="auto"/>
        <w:right w:val="none" w:sz="0" w:space="0" w:color="auto"/>
      </w:divBdr>
    </w:div>
    <w:div w:id="1548488138">
      <w:bodyDiv w:val="1"/>
      <w:marLeft w:val="0"/>
      <w:marRight w:val="0"/>
      <w:marTop w:val="0"/>
      <w:marBottom w:val="0"/>
      <w:divBdr>
        <w:top w:val="none" w:sz="0" w:space="0" w:color="auto"/>
        <w:left w:val="none" w:sz="0" w:space="0" w:color="auto"/>
        <w:bottom w:val="none" w:sz="0" w:space="0" w:color="auto"/>
        <w:right w:val="none" w:sz="0" w:space="0" w:color="auto"/>
      </w:divBdr>
    </w:div>
    <w:div w:id="1549561665">
      <w:bodyDiv w:val="1"/>
      <w:marLeft w:val="0"/>
      <w:marRight w:val="0"/>
      <w:marTop w:val="0"/>
      <w:marBottom w:val="0"/>
      <w:divBdr>
        <w:top w:val="none" w:sz="0" w:space="0" w:color="auto"/>
        <w:left w:val="none" w:sz="0" w:space="0" w:color="auto"/>
        <w:bottom w:val="none" w:sz="0" w:space="0" w:color="auto"/>
        <w:right w:val="none" w:sz="0" w:space="0" w:color="auto"/>
      </w:divBdr>
    </w:div>
    <w:div w:id="1558395368">
      <w:bodyDiv w:val="1"/>
      <w:marLeft w:val="0"/>
      <w:marRight w:val="0"/>
      <w:marTop w:val="0"/>
      <w:marBottom w:val="0"/>
      <w:divBdr>
        <w:top w:val="none" w:sz="0" w:space="0" w:color="auto"/>
        <w:left w:val="none" w:sz="0" w:space="0" w:color="auto"/>
        <w:bottom w:val="none" w:sz="0" w:space="0" w:color="auto"/>
        <w:right w:val="none" w:sz="0" w:space="0" w:color="auto"/>
      </w:divBdr>
    </w:div>
    <w:div w:id="1564753795">
      <w:bodyDiv w:val="1"/>
      <w:marLeft w:val="0"/>
      <w:marRight w:val="0"/>
      <w:marTop w:val="0"/>
      <w:marBottom w:val="0"/>
      <w:divBdr>
        <w:top w:val="none" w:sz="0" w:space="0" w:color="auto"/>
        <w:left w:val="none" w:sz="0" w:space="0" w:color="auto"/>
        <w:bottom w:val="none" w:sz="0" w:space="0" w:color="auto"/>
        <w:right w:val="none" w:sz="0" w:space="0" w:color="auto"/>
      </w:divBdr>
    </w:div>
    <w:div w:id="1571115692">
      <w:bodyDiv w:val="1"/>
      <w:marLeft w:val="0"/>
      <w:marRight w:val="0"/>
      <w:marTop w:val="0"/>
      <w:marBottom w:val="0"/>
      <w:divBdr>
        <w:top w:val="none" w:sz="0" w:space="0" w:color="auto"/>
        <w:left w:val="none" w:sz="0" w:space="0" w:color="auto"/>
        <w:bottom w:val="none" w:sz="0" w:space="0" w:color="auto"/>
        <w:right w:val="none" w:sz="0" w:space="0" w:color="auto"/>
      </w:divBdr>
    </w:div>
    <w:div w:id="1571428257">
      <w:bodyDiv w:val="1"/>
      <w:marLeft w:val="0"/>
      <w:marRight w:val="0"/>
      <w:marTop w:val="0"/>
      <w:marBottom w:val="0"/>
      <w:divBdr>
        <w:top w:val="none" w:sz="0" w:space="0" w:color="auto"/>
        <w:left w:val="none" w:sz="0" w:space="0" w:color="auto"/>
        <w:bottom w:val="none" w:sz="0" w:space="0" w:color="auto"/>
        <w:right w:val="none" w:sz="0" w:space="0" w:color="auto"/>
      </w:divBdr>
    </w:div>
    <w:div w:id="1578052793">
      <w:bodyDiv w:val="1"/>
      <w:marLeft w:val="0"/>
      <w:marRight w:val="0"/>
      <w:marTop w:val="0"/>
      <w:marBottom w:val="0"/>
      <w:divBdr>
        <w:top w:val="none" w:sz="0" w:space="0" w:color="auto"/>
        <w:left w:val="none" w:sz="0" w:space="0" w:color="auto"/>
        <w:bottom w:val="none" w:sz="0" w:space="0" w:color="auto"/>
        <w:right w:val="none" w:sz="0" w:space="0" w:color="auto"/>
      </w:divBdr>
    </w:div>
    <w:div w:id="1580679389">
      <w:bodyDiv w:val="1"/>
      <w:marLeft w:val="0"/>
      <w:marRight w:val="0"/>
      <w:marTop w:val="0"/>
      <w:marBottom w:val="0"/>
      <w:divBdr>
        <w:top w:val="none" w:sz="0" w:space="0" w:color="auto"/>
        <w:left w:val="none" w:sz="0" w:space="0" w:color="auto"/>
        <w:bottom w:val="none" w:sz="0" w:space="0" w:color="auto"/>
        <w:right w:val="none" w:sz="0" w:space="0" w:color="auto"/>
      </w:divBdr>
    </w:div>
    <w:div w:id="1580867469">
      <w:bodyDiv w:val="1"/>
      <w:marLeft w:val="0"/>
      <w:marRight w:val="0"/>
      <w:marTop w:val="0"/>
      <w:marBottom w:val="0"/>
      <w:divBdr>
        <w:top w:val="none" w:sz="0" w:space="0" w:color="auto"/>
        <w:left w:val="none" w:sz="0" w:space="0" w:color="auto"/>
        <w:bottom w:val="none" w:sz="0" w:space="0" w:color="auto"/>
        <w:right w:val="none" w:sz="0" w:space="0" w:color="auto"/>
      </w:divBdr>
    </w:div>
    <w:div w:id="1588227213">
      <w:bodyDiv w:val="1"/>
      <w:marLeft w:val="0"/>
      <w:marRight w:val="0"/>
      <w:marTop w:val="0"/>
      <w:marBottom w:val="0"/>
      <w:divBdr>
        <w:top w:val="none" w:sz="0" w:space="0" w:color="auto"/>
        <w:left w:val="none" w:sz="0" w:space="0" w:color="auto"/>
        <w:bottom w:val="none" w:sz="0" w:space="0" w:color="auto"/>
        <w:right w:val="none" w:sz="0" w:space="0" w:color="auto"/>
      </w:divBdr>
    </w:div>
    <w:div w:id="1590114780">
      <w:bodyDiv w:val="1"/>
      <w:marLeft w:val="0"/>
      <w:marRight w:val="0"/>
      <w:marTop w:val="0"/>
      <w:marBottom w:val="0"/>
      <w:divBdr>
        <w:top w:val="none" w:sz="0" w:space="0" w:color="auto"/>
        <w:left w:val="none" w:sz="0" w:space="0" w:color="auto"/>
        <w:bottom w:val="none" w:sz="0" w:space="0" w:color="auto"/>
        <w:right w:val="none" w:sz="0" w:space="0" w:color="auto"/>
      </w:divBdr>
    </w:div>
    <w:div w:id="1590383310">
      <w:bodyDiv w:val="1"/>
      <w:marLeft w:val="0"/>
      <w:marRight w:val="0"/>
      <w:marTop w:val="0"/>
      <w:marBottom w:val="0"/>
      <w:divBdr>
        <w:top w:val="none" w:sz="0" w:space="0" w:color="auto"/>
        <w:left w:val="none" w:sz="0" w:space="0" w:color="auto"/>
        <w:bottom w:val="none" w:sz="0" w:space="0" w:color="auto"/>
        <w:right w:val="none" w:sz="0" w:space="0" w:color="auto"/>
      </w:divBdr>
    </w:div>
    <w:div w:id="1590771914">
      <w:bodyDiv w:val="1"/>
      <w:marLeft w:val="0"/>
      <w:marRight w:val="0"/>
      <w:marTop w:val="0"/>
      <w:marBottom w:val="0"/>
      <w:divBdr>
        <w:top w:val="none" w:sz="0" w:space="0" w:color="auto"/>
        <w:left w:val="none" w:sz="0" w:space="0" w:color="auto"/>
        <w:bottom w:val="none" w:sz="0" w:space="0" w:color="auto"/>
        <w:right w:val="none" w:sz="0" w:space="0" w:color="auto"/>
      </w:divBdr>
    </w:div>
    <w:div w:id="1593733572">
      <w:bodyDiv w:val="1"/>
      <w:marLeft w:val="0"/>
      <w:marRight w:val="0"/>
      <w:marTop w:val="0"/>
      <w:marBottom w:val="0"/>
      <w:divBdr>
        <w:top w:val="none" w:sz="0" w:space="0" w:color="auto"/>
        <w:left w:val="none" w:sz="0" w:space="0" w:color="auto"/>
        <w:bottom w:val="none" w:sz="0" w:space="0" w:color="auto"/>
        <w:right w:val="none" w:sz="0" w:space="0" w:color="auto"/>
      </w:divBdr>
    </w:div>
    <w:div w:id="1595898490">
      <w:bodyDiv w:val="1"/>
      <w:marLeft w:val="0"/>
      <w:marRight w:val="0"/>
      <w:marTop w:val="0"/>
      <w:marBottom w:val="0"/>
      <w:divBdr>
        <w:top w:val="none" w:sz="0" w:space="0" w:color="auto"/>
        <w:left w:val="none" w:sz="0" w:space="0" w:color="auto"/>
        <w:bottom w:val="none" w:sz="0" w:space="0" w:color="auto"/>
        <w:right w:val="none" w:sz="0" w:space="0" w:color="auto"/>
      </w:divBdr>
    </w:div>
    <w:div w:id="1606185587">
      <w:bodyDiv w:val="1"/>
      <w:marLeft w:val="0"/>
      <w:marRight w:val="0"/>
      <w:marTop w:val="0"/>
      <w:marBottom w:val="0"/>
      <w:divBdr>
        <w:top w:val="none" w:sz="0" w:space="0" w:color="auto"/>
        <w:left w:val="none" w:sz="0" w:space="0" w:color="auto"/>
        <w:bottom w:val="none" w:sz="0" w:space="0" w:color="auto"/>
        <w:right w:val="none" w:sz="0" w:space="0" w:color="auto"/>
      </w:divBdr>
    </w:div>
    <w:div w:id="1609003420">
      <w:bodyDiv w:val="1"/>
      <w:marLeft w:val="0"/>
      <w:marRight w:val="0"/>
      <w:marTop w:val="0"/>
      <w:marBottom w:val="0"/>
      <w:divBdr>
        <w:top w:val="none" w:sz="0" w:space="0" w:color="auto"/>
        <w:left w:val="none" w:sz="0" w:space="0" w:color="auto"/>
        <w:bottom w:val="none" w:sz="0" w:space="0" w:color="auto"/>
        <w:right w:val="none" w:sz="0" w:space="0" w:color="auto"/>
      </w:divBdr>
    </w:div>
    <w:div w:id="1613391833">
      <w:bodyDiv w:val="1"/>
      <w:marLeft w:val="0"/>
      <w:marRight w:val="0"/>
      <w:marTop w:val="0"/>
      <w:marBottom w:val="0"/>
      <w:divBdr>
        <w:top w:val="none" w:sz="0" w:space="0" w:color="auto"/>
        <w:left w:val="none" w:sz="0" w:space="0" w:color="auto"/>
        <w:bottom w:val="none" w:sz="0" w:space="0" w:color="auto"/>
        <w:right w:val="none" w:sz="0" w:space="0" w:color="auto"/>
      </w:divBdr>
    </w:div>
    <w:div w:id="1633293542">
      <w:bodyDiv w:val="1"/>
      <w:marLeft w:val="0"/>
      <w:marRight w:val="0"/>
      <w:marTop w:val="0"/>
      <w:marBottom w:val="0"/>
      <w:divBdr>
        <w:top w:val="none" w:sz="0" w:space="0" w:color="auto"/>
        <w:left w:val="none" w:sz="0" w:space="0" w:color="auto"/>
        <w:bottom w:val="none" w:sz="0" w:space="0" w:color="auto"/>
        <w:right w:val="none" w:sz="0" w:space="0" w:color="auto"/>
      </w:divBdr>
    </w:div>
    <w:div w:id="1642269819">
      <w:bodyDiv w:val="1"/>
      <w:marLeft w:val="0"/>
      <w:marRight w:val="0"/>
      <w:marTop w:val="0"/>
      <w:marBottom w:val="0"/>
      <w:divBdr>
        <w:top w:val="none" w:sz="0" w:space="0" w:color="auto"/>
        <w:left w:val="none" w:sz="0" w:space="0" w:color="auto"/>
        <w:bottom w:val="none" w:sz="0" w:space="0" w:color="auto"/>
        <w:right w:val="none" w:sz="0" w:space="0" w:color="auto"/>
      </w:divBdr>
    </w:div>
    <w:div w:id="1645818037">
      <w:bodyDiv w:val="1"/>
      <w:marLeft w:val="0"/>
      <w:marRight w:val="0"/>
      <w:marTop w:val="0"/>
      <w:marBottom w:val="0"/>
      <w:divBdr>
        <w:top w:val="none" w:sz="0" w:space="0" w:color="auto"/>
        <w:left w:val="none" w:sz="0" w:space="0" w:color="auto"/>
        <w:bottom w:val="none" w:sz="0" w:space="0" w:color="auto"/>
        <w:right w:val="none" w:sz="0" w:space="0" w:color="auto"/>
      </w:divBdr>
    </w:div>
    <w:div w:id="1646397408">
      <w:bodyDiv w:val="1"/>
      <w:marLeft w:val="0"/>
      <w:marRight w:val="0"/>
      <w:marTop w:val="0"/>
      <w:marBottom w:val="0"/>
      <w:divBdr>
        <w:top w:val="none" w:sz="0" w:space="0" w:color="auto"/>
        <w:left w:val="none" w:sz="0" w:space="0" w:color="auto"/>
        <w:bottom w:val="none" w:sz="0" w:space="0" w:color="auto"/>
        <w:right w:val="none" w:sz="0" w:space="0" w:color="auto"/>
      </w:divBdr>
    </w:div>
    <w:div w:id="1646741515">
      <w:bodyDiv w:val="1"/>
      <w:marLeft w:val="0"/>
      <w:marRight w:val="0"/>
      <w:marTop w:val="0"/>
      <w:marBottom w:val="0"/>
      <w:divBdr>
        <w:top w:val="none" w:sz="0" w:space="0" w:color="auto"/>
        <w:left w:val="none" w:sz="0" w:space="0" w:color="auto"/>
        <w:bottom w:val="none" w:sz="0" w:space="0" w:color="auto"/>
        <w:right w:val="none" w:sz="0" w:space="0" w:color="auto"/>
      </w:divBdr>
    </w:div>
    <w:div w:id="1657300305">
      <w:bodyDiv w:val="1"/>
      <w:marLeft w:val="0"/>
      <w:marRight w:val="0"/>
      <w:marTop w:val="0"/>
      <w:marBottom w:val="0"/>
      <w:divBdr>
        <w:top w:val="none" w:sz="0" w:space="0" w:color="auto"/>
        <w:left w:val="none" w:sz="0" w:space="0" w:color="auto"/>
        <w:bottom w:val="none" w:sz="0" w:space="0" w:color="auto"/>
        <w:right w:val="none" w:sz="0" w:space="0" w:color="auto"/>
      </w:divBdr>
    </w:div>
    <w:div w:id="1673750941">
      <w:bodyDiv w:val="1"/>
      <w:marLeft w:val="0"/>
      <w:marRight w:val="0"/>
      <w:marTop w:val="0"/>
      <w:marBottom w:val="0"/>
      <w:divBdr>
        <w:top w:val="none" w:sz="0" w:space="0" w:color="auto"/>
        <w:left w:val="none" w:sz="0" w:space="0" w:color="auto"/>
        <w:bottom w:val="none" w:sz="0" w:space="0" w:color="auto"/>
        <w:right w:val="none" w:sz="0" w:space="0" w:color="auto"/>
      </w:divBdr>
    </w:div>
    <w:div w:id="1675761782">
      <w:bodyDiv w:val="1"/>
      <w:marLeft w:val="0"/>
      <w:marRight w:val="0"/>
      <w:marTop w:val="0"/>
      <w:marBottom w:val="0"/>
      <w:divBdr>
        <w:top w:val="none" w:sz="0" w:space="0" w:color="auto"/>
        <w:left w:val="none" w:sz="0" w:space="0" w:color="auto"/>
        <w:bottom w:val="none" w:sz="0" w:space="0" w:color="auto"/>
        <w:right w:val="none" w:sz="0" w:space="0" w:color="auto"/>
      </w:divBdr>
    </w:div>
    <w:div w:id="1701592527">
      <w:bodyDiv w:val="1"/>
      <w:marLeft w:val="0"/>
      <w:marRight w:val="0"/>
      <w:marTop w:val="0"/>
      <w:marBottom w:val="0"/>
      <w:divBdr>
        <w:top w:val="none" w:sz="0" w:space="0" w:color="auto"/>
        <w:left w:val="none" w:sz="0" w:space="0" w:color="auto"/>
        <w:bottom w:val="none" w:sz="0" w:space="0" w:color="auto"/>
        <w:right w:val="none" w:sz="0" w:space="0" w:color="auto"/>
      </w:divBdr>
    </w:div>
    <w:div w:id="1701660530">
      <w:bodyDiv w:val="1"/>
      <w:marLeft w:val="0"/>
      <w:marRight w:val="0"/>
      <w:marTop w:val="0"/>
      <w:marBottom w:val="0"/>
      <w:divBdr>
        <w:top w:val="none" w:sz="0" w:space="0" w:color="auto"/>
        <w:left w:val="none" w:sz="0" w:space="0" w:color="auto"/>
        <w:bottom w:val="none" w:sz="0" w:space="0" w:color="auto"/>
        <w:right w:val="none" w:sz="0" w:space="0" w:color="auto"/>
      </w:divBdr>
    </w:div>
    <w:div w:id="1703703906">
      <w:bodyDiv w:val="1"/>
      <w:marLeft w:val="0"/>
      <w:marRight w:val="0"/>
      <w:marTop w:val="0"/>
      <w:marBottom w:val="0"/>
      <w:divBdr>
        <w:top w:val="none" w:sz="0" w:space="0" w:color="auto"/>
        <w:left w:val="none" w:sz="0" w:space="0" w:color="auto"/>
        <w:bottom w:val="none" w:sz="0" w:space="0" w:color="auto"/>
        <w:right w:val="none" w:sz="0" w:space="0" w:color="auto"/>
      </w:divBdr>
    </w:div>
    <w:div w:id="1712074477">
      <w:bodyDiv w:val="1"/>
      <w:marLeft w:val="0"/>
      <w:marRight w:val="0"/>
      <w:marTop w:val="0"/>
      <w:marBottom w:val="0"/>
      <w:divBdr>
        <w:top w:val="none" w:sz="0" w:space="0" w:color="auto"/>
        <w:left w:val="none" w:sz="0" w:space="0" w:color="auto"/>
        <w:bottom w:val="none" w:sz="0" w:space="0" w:color="auto"/>
        <w:right w:val="none" w:sz="0" w:space="0" w:color="auto"/>
      </w:divBdr>
    </w:div>
    <w:div w:id="1722703202">
      <w:bodyDiv w:val="1"/>
      <w:marLeft w:val="0"/>
      <w:marRight w:val="0"/>
      <w:marTop w:val="0"/>
      <w:marBottom w:val="0"/>
      <w:divBdr>
        <w:top w:val="none" w:sz="0" w:space="0" w:color="auto"/>
        <w:left w:val="none" w:sz="0" w:space="0" w:color="auto"/>
        <w:bottom w:val="none" w:sz="0" w:space="0" w:color="auto"/>
        <w:right w:val="none" w:sz="0" w:space="0" w:color="auto"/>
      </w:divBdr>
    </w:div>
    <w:div w:id="1723628647">
      <w:bodyDiv w:val="1"/>
      <w:marLeft w:val="0"/>
      <w:marRight w:val="0"/>
      <w:marTop w:val="0"/>
      <w:marBottom w:val="0"/>
      <w:divBdr>
        <w:top w:val="none" w:sz="0" w:space="0" w:color="auto"/>
        <w:left w:val="none" w:sz="0" w:space="0" w:color="auto"/>
        <w:bottom w:val="none" w:sz="0" w:space="0" w:color="auto"/>
        <w:right w:val="none" w:sz="0" w:space="0" w:color="auto"/>
      </w:divBdr>
    </w:div>
    <w:div w:id="1724404545">
      <w:bodyDiv w:val="1"/>
      <w:marLeft w:val="0"/>
      <w:marRight w:val="0"/>
      <w:marTop w:val="0"/>
      <w:marBottom w:val="0"/>
      <w:divBdr>
        <w:top w:val="none" w:sz="0" w:space="0" w:color="auto"/>
        <w:left w:val="none" w:sz="0" w:space="0" w:color="auto"/>
        <w:bottom w:val="none" w:sz="0" w:space="0" w:color="auto"/>
        <w:right w:val="none" w:sz="0" w:space="0" w:color="auto"/>
      </w:divBdr>
    </w:div>
    <w:div w:id="1727601985">
      <w:bodyDiv w:val="1"/>
      <w:marLeft w:val="0"/>
      <w:marRight w:val="0"/>
      <w:marTop w:val="0"/>
      <w:marBottom w:val="0"/>
      <w:divBdr>
        <w:top w:val="none" w:sz="0" w:space="0" w:color="auto"/>
        <w:left w:val="none" w:sz="0" w:space="0" w:color="auto"/>
        <w:bottom w:val="none" w:sz="0" w:space="0" w:color="auto"/>
        <w:right w:val="none" w:sz="0" w:space="0" w:color="auto"/>
      </w:divBdr>
    </w:div>
    <w:div w:id="1733507484">
      <w:bodyDiv w:val="1"/>
      <w:marLeft w:val="0"/>
      <w:marRight w:val="0"/>
      <w:marTop w:val="0"/>
      <w:marBottom w:val="0"/>
      <w:divBdr>
        <w:top w:val="none" w:sz="0" w:space="0" w:color="auto"/>
        <w:left w:val="none" w:sz="0" w:space="0" w:color="auto"/>
        <w:bottom w:val="none" w:sz="0" w:space="0" w:color="auto"/>
        <w:right w:val="none" w:sz="0" w:space="0" w:color="auto"/>
      </w:divBdr>
    </w:div>
    <w:div w:id="1737050663">
      <w:bodyDiv w:val="1"/>
      <w:marLeft w:val="0"/>
      <w:marRight w:val="0"/>
      <w:marTop w:val="0"/>
      <w:marBottom w:val="0"/>
      <w:divBdr>
        <w:top w:val="none" w:sz="0" w:space="0" w:color="auto"/>
        <w:left w:val="none" w:sz="0" w:space="0" w:color="auto"/>
        <w:bottom w:val="none" w:sz="0" w:space="0" w:color="auto"/>
        <w:right w:val="none" w:sz="0" w:space="0" w:color="auto"/>
      </w:divBdr>
    </w:div>
    <w:div w:id="1737778532">
      <w:bodyDiv w:val="1"/>
      <w:marLeft w:val="0"/>
      <w:marRight w:val="0"/>
      <w:marTop w:val="0"/>
      <w:marBottom w:val="0"/>
      <w:divBdr>
        <w:top w:val="none" w:sz="0" w:space="0" w:color="auto"/>
        <w:left w:val="none" w:sz="0" w:space="0" w:color="auto"/>
        <w:bottom w:val="none" w:sz="0" w:space="0" w:color="auto"/>
        <w:right w:val="none" w:sz="0" w:space="0" w:color="auto"/>
      </w:divBdr>
    </w:div>
    <w:div w:id="1740594104">
      <w:bodyDiv w:val="1"/>
      <w:marLeft w:val="0"/>
      <w:marRight w:val="0"/>
      <w:marTop w:val="0"/>
      <w:marBottom w:val="0"/>
      <w:divBdr>
        <w:top w:val="none" w:sz="0" w:space="0" w:color="auto"/>
        <w:left w:val="none" w:sz="0" w:space="0" w:color="auto"/>
        <w:bottom w:val="none" w:sz="0" w:space="0" w:color="auto"/>
        <w:right w:val="none" w:sz="0" w:space="0" w:color="auto"/>
      </w:divBdr>
    </w:div>
    <w:div w:id="1746144690">
      <w:bodyDiv w:val="1"/>
      <w:marLeft w:val="0"/>
      <w:marRight w:val="0"/>
      <w:marTop w:val="0"/>
      <w:marBottom w:val="0"/>
      <w:divBdr>
        <w:top w:val="none" w:sz="0" w:space="0" w:color="auto"/>
        <w:left w:val="none" w:sz="0" w:space="0" w:color="auto"/>
        <w:bottom w:val="none" w:sz="0" w:space="0" w:color="auto"/>
        <w:right w:val="none" w:sz="0" w:space="0" w:color="auto"/>
      </w:divBdr>
    </w:div>
    <w:div w:id="1762293968">
      <w:bodyDiv w:val="1"/>
      <w:marLeft w:val="0"/>
      <w:marRight w:val="0"/>
      <w:marTop w:val="0"/>
      <w:marBottom w:val="0"/>
      <w:divBdr>
        <w:top w:val="none" w:sz="0" w:space="0" w:color="auto"/>
        <w:left w:val="none" w:sz="0" w:space="0" w:color="auto"/>
        <w:bottom w:val="none" w:sz="0" w:space="0" w:color="auto"/>
        <w:right w:val="none" w:sz="0" w:space="0" w:color="auto"/>
      </w:divBdr>
    </w:div>
    <w:div w:id="1763064297">
      <w:bodyDiv w:val="1"/>
      <w:marLeft w:val="0"/>
      <w:marRight w:val="0"/>
      <w:marTop w:val="0"/>
      <w:marBottom w:val="0"/>
      <w:divBdr>
        <w:top w:val="none" w:sz="0" w:space="0" w:color="auto"/>
        <w:left w:val="none" w:sz="0" w:space="0" w:color="auto"/>
        <w:bottom w:val="none" w:sz="0" w:space="0" w:color="auto"/>
        <w:right w:val="none" w:sz="0" w:space="0" w:color="auto"/>
      </w:divBdr>
    </w:div>
    <w:div w:id="1765496686">
      <w:bodyDiv w:val="1"/>
      <w:marLeft w:val="0"/>
      <w:marRight w:val="0"/>
      <w:marTop w:val="0"/>
      <w:marBottom w:val="0"/>
      <w:divBdr>
        <w:top w:val="none" w:sz="0" w:space="0" w:color="auto"/>
        <w:left w:val="none" w:sz="0" w:space="0" w:color="auto"/>
        <w:bottom w:val="none" w:sz="0" w:space="0" w:color="auto"/>
        <w:right w:val="none" w:sz="0" w:space="0" w:color="auto"/>
      </w:divBdr>
    </w:div>
    <w:div w:id="1768891325">
      <w:bodyDiv w:val="1"/>
      <w:marLeft w:val="0"/>
      <w:marRight w:val="0"/>
      <w:marTop w:val="0"/>
      <w:marBottom w:val="0"/>
      <w:divBdr>
        <w:top w:val="none" w:sz="0" w:space="0" w:color="auto"/>
        <w:left w:val="none" w:sz="0" w:space="0" w:color="auto"/>
        <w:bottom w:val="none" w:sz="0" w:space="0" w:color="auto"/>
        <w:right w:val="none" w:sz="0" w:space="0" w:color="auto"/>
      </w:divBdr>
    </w:div>
    <w:div w:id="1776703651">
      <w:bodyDiv w:val="1"/>
      <w:marLeft w:val="0"/>
      <w:marRight w:val="0"/>
      <w:marTop w:val="0"/>
      <w:marBottom w:val="0"/>
      <w:divBdr>
        <w:top w:val="none" w:sz="0" w:space="0" w:color="auto"/>
        <w:left w:val="none" w:sz="0" w:space="0" w:color="auto"/>
        <w:bottom w:val="none" w:sz="0" w:space="0" w:color="auto"/>
        <w:right w:val="none" w:sz="0" w:space="0" w:color="auto"/>
      </w:divBdr>
    </w:div>
    <w:div w:id="1777286119">
      <w:bodyDiv w:val="1"/>
      <w:marLeft w:val="0"/>
      <w:marRight w:val="0"/>
      <w:marTop w:val="0"/>
      <w:marBottom w:val="0"/>
      <w:divBdr>
        <w:top w:val="none" w:sz="0" w:space="0" w:color="auto"/>
        <w:left w:val="none" w:sz="0" w:space="0" w:color="auto"/>
        <w:bottom w:val="none" w:sz="0" w:space="0" w:color="auto"/>
        <w:right w:val="none" w:sz="0" w:space="0" w:color="auto"/>
      </w:divBdr>
    </w:div>
    <w:div w:id="1782799397">
      <w:bodyDiv w:val="1"/>
      <w:marLeft w:val="0"/>
      <w:marRight w:val="0"/>
      <w:marTop w:val="0"/>
      <w:marBottom w:val="0"/>
      <w:divBdr>
        <w:top w:val="none" w:sz="0" w:space="0" w:color="auto"/>
        <w:left w:val="none" w:sz="0" w:space="0" w:color="auto"/>
        <w:bottom w:val="none" w:sz="0" w:space="0" w:color="auto"/>
        <w:right w:val="none" w:sz="0" w:space="0" w:color="auto"/>
      </w:divBdr>
    </w:div>
    <w:div w:id="1785540693">
      <w:bodyDiv w:val="1"/>
      <w:marLeft w:val="0"/>
      <w:marRight w:val="0"/>
      <w:marTop w:val="0"/>
      <w:marBottom w:val="0"/>
      <w:divBdr>
        <w:top w:val="none" w:sz="0" w:space="0" w:color="auto"/>
        <w:left w:val="none" w:sz="0" w:space="0" w:color="auto"/>
        <w:bottom w:val="none" w:sz="0" w:space="0" w:color="auto"/>
        <w:right w:val="none" w:sz="0" w:space="0" w:color="auto"/>
      </w:divBdr>
    </w:div>
    <w:div w:id="1793598173">
      <w:bodyDiv w:val="1"/>
      <w:marLeft w:val="0"/>
      <w:marRight w:val="0"/>
      <w:marTop w:val="0"/>
      <w:marBottom w:val="0"/>
      <w:divBdr>
        <w:top w:val="none" w:sz="0" w:space="0" w:color="auto"/>
        <w:left w:val="none" w:sz="0" w:space="0" w:color="auto"/>
        <w:bottom w:val="none" w:sz="0" w:space="0" w:color="auto"/>
        <w:right w:val="none" w:sz="0" w:space="0" w:color="auto"/>
      </w:divBdr>
    </w:div>
    <w:div w:id="1802117216">
      <w:bodyDiv w:val="1"/>
      <w:marLeft w:val="0"/>
      <w:marRight w:val="0"/>
      <w:marTop w:val="0"/>
      <w:marBottom w:val="0"/>
      <w:divBdr>
        <w:top w:val="none" w:sz="0" w:space="0" w:color="auto"/>
        <w:left w:val="none" w:sz="0" w:space="0" w:color="auto"/>
        <w:bottom w:val="none" w:sz="0" w:space="0" w:color="auto"/>
        <w:right w:val="none" w:sz="0" w:space="0" w:color="auto"/>
      </w:divBdr>
    </w:div>
    <w:div w:id="1816221669">
      <w:bodyDiv w:val="1"/>
      <w:marLeft w:val="0"/>
      <w:marRight w:val="0"/>
      <w:marTop w:val="0"/>
      <w:marBottom w:val="0"/>
      <w:divBdr>
        <w:top w:val="none" w:sz="0" w:space="0" w:color="auto"/>
        <w:left w:val="none" w:sz="0" w:space="0" w:color="auto"/>
        <w:bottom w:val="none" w:sz="0" w:space="0" w:color="auto"/>
        <w:right w:val="none" w:sz="0" w:space="0" w:color="auto"/>
      </w:divBdr>
    </w:div>
    <w:div w:id="1824590202">
      <w:bodyDiv w:val="1"/>
      <w:marLeft w:val="0"/>
      <w:marRight w:val="0"/>
      <w:marTop w:val="0"/>
      <w:marBottom w:val="0"/>
      <w:divBdr>
        <w:top w:val="none" w:sz="0" w:space="0" w:color="auto"/>
        <w:left w:val="none" w:sz="0" w:space="0" w:color="auto"/>
        <w:bottom w:val="none" w:sz="0" w:space="0" w:color="auto"/>
        <w:right w:val="none" w:sz="0" w:space="0" w:color="auto"/>
      </w:divBdr>
    </w:div>
    <w:div w:id="1831404463">
      <w:bodyDiv w:val="1"/>
      <w:marLeft w:val="0"/>
      <w:marRight w:val="0"/>
      <w:marTop w:val="0"/>
      <w:marBottom w:val="0"/>
      <w:divBdr>
        <w:top w:val="none" w:sz="0" w:space="0" w:color="auto"/>
        <w:left w:val="none" w:sz="0" w:space="0" w:color="auto"/>
        <w:bottom w:val="none" w:sz="0" w:space="0" w:color="auto"/>
        <w:right w:val="none" w:sz="0" w:space="0" w:color="auto"/>
      </w:divBdr>
    </w:div>
    <w:div w:id="1842743580">
      <w:bodyDiv w:val="1"/>
      <w:marLeft w:val="0"/>
      <w:marRight w:val="0"/>
      <w:marTop w:val="0"/>
      <w:marBottom w:val="0"/>
      <w:divBdr>
        <w:top w:val="none" w:sz="0" w:space="0" w:color="auto"/>
        <w:left w:val="none" w:sz="0" w:space="0" w:color="auto"/>
        <w:bottom w:val="none" w:sz="0" w:space="0" w:color="auto"/>
        <w:right w:val="none" w:sz="0" w:space="0" w:color="auto"/>
      </w:divBdr>
    </w:div>
    <w:div w:id="1853102362">
      <w:bodyDiv w:val="1"/>
      <w:marLeft w:val="0"/>
      <w:marRight w:val="0"/>
      <w:marTop w:val="0"/>
      <w:marBottom w:val="0"/>
      <w:divBdr>
        <w:top w:val="none" w:sz="0" w:space="0" w:color="auto"/>
        <w:left w:val="none" w:sz="0" w:space="0" w:color="auto"/>
        <w:bottom w:val="none" w:sz="0" w:space="0" w:color="auto"/>
        <w:right w:val="none" w:sz="0" w:space="0" w:color="auto"/>
      </w:divBdr>
    </w:div>
    <w:div w:id="1857883388">
      <w:bodyDiv w:val="1"/>
      <w:marLeft w:val="0"/>
      <w:marRight w:val="0"/>
      <w:marTop w:val="0"/>
      <w:marBottom w:val="0"/>
      <w:divBdr>
        <w:top w:val="none" w:sz="0" w:space="0" w:color="auto"/>
        <w:left w:val="none" w:sz="0" w:space="0" w:color="auto"/>
        <w:bottom w:val="none" w:sz="0" w:space="0" w:color="auto"/>
        <w:right w:val="none" w:sz="0" w:space="0" w:color="auto"/>
      </w:divBdr>
    </w:div>
    <w:div w:id="1860467835">
      <w:bodyDiv w:val="1"/>
      <w:marLeft w:val="0"/>
      <w:marRight w:val="0"/>
      <w:marTop w:val="0"/>
      <w:marBottom w:val="0"/>
      <w:divBdr>
        <w:top w:val="none" w:sz="0" w:space="0" w:color="auto"/>
        <w:left w:val="none" w:sz="0" w:space="0" w:color="auto"/>
        <w:bottom w:val="none" w:sz="0" w:space="0" w:color="auto"/>
        <w:right w:val="none" w:sz="0" w:space="0" w:color="auto"/>
      </w:divBdr>
    </w:div>
    <w:div w:id="1865753601">
      <w:bodyDiv w:val="1"/>
      <w:marLeft w:val="0"/>
      <w:marRight w:val="0"/>
      <w:marTop w:val="0"/>
      <w:marBottom w:val="0"/>
      <w:divBdr>
        <w:top w:val="none" w:sz="0" w:space="0" w:color="auto"/>
        <w:left w:val="none" w:sz="0" w:space="0" w:color="auto"/>
        <w:bottom w:val="none" w:sz="0" w:space="0" w:color="auto"/>
        <w:right w:val="none" w:sz="0" w:space="0" w:color="auto"/>
      </w:divBdr>
    </w:div>
    <w:div w:id="1866748471">
      <w:bodyDiv w:val="1"/>
      <w:marLeft w:val="0"/>
      <w:marRight w:val="0"/>
      <w:marTop w:val="0"/>
      <w:marBottom w:val="0"/>
      <w:divBdr>
        <w:top w:val="none" w:sz="0" w:space="0" w:color="auto"/>
        <w:left w:val="none" w:sz="0" w:space="0" w:color="auto"/>
        <w:bottom w:val="none" w:sz="0" w:space="0" w:color="auto"/>
        <w:right w:val="none" w:sz="0" w:space="0" w:color="auto"/>
      </w:divBdr>
    </w:div>
    <w:div w:id="1869683861">
      <w:bodyDiv w:val="1"/>
      <w:marLeft w:val="0"/>
      <w:marRight w:val="0"/>
      <w:marTop w:val="0"/>
      <w:marBottom w:val="0"/>
      <w:divBdr>
        <w:top w:val="none" w:sz="0" w:space="0" w:color="auto"/>
        <w:left w:val="none" w:sz="0" w:space="0" w:color="auto"/>
        <w:bottom w:val="none" w:sz="0" w:space="0" w:color="auto"/>
        <w:right w:val="none" w:sz="0" w:space="0" w:color="auto"/>
      </w:divBdr>
    </w:div>
    <w:div w:id="1872646178">
      <w:bodyDiv w:val="1"/>
      <w:marLeft w:val="0"/>
      <w:marRight w:val="0"/>
      <w:marTop w:val="0"/>
      <w:marBottom w:val="0"/>
      <w:divBdr>
        <w:top w:val="none" w:sz="0" w:space="0" w:color="auto"/>
        <w:left w:val="none" w:sz="0" w:space="0" w:color="auto"/>
        <w:bottom w:val="none" w:sz="0" w:space="0" w:color="auto"/>
        <w:right w:val="none" w:sz="0" w:space="0" w:color="auto"/>
      </w:divBdr>
    </w:div>
    <w:div w:id="1897541986">
      <w:bodyDiv w:val="1"/>
      <w:marLeft w:val="0"/>
      <w:marRight w:val="0"/>
      <w:marTop w:val="0"/>
      <w:marBottom w:val="0"/>
      <w:divBdr>
        <w:top w:val="none" w:sz="0" w:space="0" w:color="auto"/>
        <w:left w:val="none" w:sz="0" w:space="0" w:color="auto"/>
        <w:bottom w:val="none" w:sz="0" w:space="0" w:color="auto"/>
        <w:right w:val="none" w:sz="0" w:space="0" w:color="auto"/>
      </w:divBdr>
    </w:div>
    <w:div w:id="1928924409">
      <w:bodyDiv w:val="1"/>
      <w:marLeft w:val="0"/>
      <w:marRight w:val="0"/>
      <w:marTop w:val="0"/>
      <w:marBottom w:val="0"/>
      <w:divBdr>
        <w:top w:val="none" w:sz="0" w:space="0" w:color="auto"/>
        <w:left w:val="none" w:sz="0" w:space="0" w:color="auto"/>
        <w:bottom w:val="none" w:sz="0" w:space="0" w:color="auto"/>
        <w:right w:val="none" w:sz="0" w:space="0" w:color="auto"/>
      </w:divBdr>
    </w:div>
    <w:div w:id="1934362285">
      <w:bodyDiv w:val="1"/>
      <w:marLeft w:val="0"/>
      <w:marRight w:val="0"/>
      <w:marTop w:val="0"/>
      <w:marBottom w:val="0"/>
      <w:divBdr>
        <w:top w:val="none" w:sz="0" w:space="0" w:color="auto"/>
        <w:left w:val="none" w:sz="0" w:space="0" w:color="auto"/>
        <w:bottom w:val="none" w:sz="0" w:space="0" w:color="auto"/>
        <w:right w:val="none" w:sz="0" w:space="0" w:color="auto"/>
      </w:divBdr>
    </w:div>
    <w:div w:id="1934585587">
      <w:bodyDiv w:val="1"/>
      <w:marLeft w:val="0"/>
      <w:marRight w:val="0"/>
      <w:marTop w:val="0"/>
      <w:marBottom w:val="0"/>
      <w:divBdr>
        <w:top w:val="none" w:sz="0" w:space="0" w:color="auto"/>
        <w:left w:val="none" w:sz="0" w:space="0" w:color="auto"/>
        <w:bottom w:val="none" w:sz="0" w:space="0" w:color="auto"/>
        <w:right w:val="none" w:sz="0" w:space="0" w:color="auto"/>
      </w:divBdr>
    </w:div>
    <w:div w:id="1953584297">
      <w:bodyDiv w:val="1"/>
      <w:marLeft w:val="0"/>
      <w:marRight w:val="0"/>
      <w:marTop w:val="0"/>
      <w:marBottom w:val="0"/>
      <w:divBdr>
        <w:top w:val="none" w:sz="0" w:space="0" w:color="auto"/>
        <w:left w:val="none" w:sz="0" w:space="0" w:color="auto"/>
        <w:bottom w:val="none" w:sz="0" w:space="0" w:color="auto"/>
        <w:right w:val="none" w:sz="0" w:space="0" w:color="auto"/>
      </w:divBdr>
    </w:div>
    <w:div w:id="1957642303">
      <w:bodyDiv w:val="1"/>
      <w:marLeft w:val="0"/>
      <w:marRight w:val="0"/>
      <w:marTop w:val="0"/>
      <w:marBottom w:val="0"/>
      <w:divBdr>
        <w:top w:val="none" w:sz="0" w:space="0" w:color="auto"/>
        <w:left w:val="none" w:sz="0" w:space="0" w:color="auto"/>
        <w:bottom w:val="none" w:sz="0" w:space="0" w:color="auto"/>
        <w:right w:val="none" w:sz="0" w:space="0" w:color="auto"/>
      </w:divBdr>
    </w:div>
    <w:div w:id="1973825531">
      <w:bodyDiv w:val="1"/>
      <w:marLeft w:val="0"/>
      <w:marRight w:val="0"/>
      <w:marTop w:val="0"/>
      <w:marBottom w:val="0"/>
      <w:divBdr>
        <w:top w:val="none" w:sz="0" w:space="0" w:color="auto"/>
        <w:left w:val="none" w:sz="0" w:space="0" w:color="auto"/>
        <w:bottom w:val="none" w:sz="0" w:space="0" w:color="auto"/>
        <w:right w:val="none" w:sz="0" w:space="0" w:color="auto"/>
      </w:divBdr>
    </w:div>
    <w:div w:id="1983264187">
      <w:bodyDiv w:val="1"/>
      <w:marLeft w:val="0"/>
      <w:marRight w:val="0"/>
      <w:marTop w:val="0"/>
      <w:marBottom w:val="0"/>
      <w:divBdr>
        <w:top w:val="none" w:sz="0" w:space="0" w:color="auto"/>
        <w:left w:val="none" w:sz="0" w:space="0" w:color="auto"/>
        <w:bottom w:val="none" w:sz="0" w:space="0" w:color="auto"/>
        <w:right w:val="none" w:sz="0" w:space="0" w:color="auto"/>
      </w:divBdr>
    </w:div>
    <w:div w:id="2013294682">
      <w:bodyDiv w:val="1"/>
      <w:marLeft w:val="0"/>
      <w:marRight w:val="0"/>
      <w:marTop w:val="0"/>
      <w:marBottom w:val="0"/>
      <w:divBdr>
        <w:top w:val="none" w:sz="0" w:space="0" w:color="auto"/>
        <w:left w:val="none" w:sz="0" w:space="0" w:color="auto"/>
        <w:bottom w:val="none" w:sz="0" w:space="0" w:color="auto"/>
        <w:right w:val="none" w:sz="0" w:space="0" w:color="auto"/>
      </w:divBdr>
      <w:divsChild>
        <w:div w:id="1891644846">
          <w:marLeft w:val="0"/>
          <w:marRight w:val="0"/>
          <w:marTop w:val="0"/>
          <w:marBottom w:val="0"/>
          <w:divBdr>
            <w:top w:val="none" w:sz="0" w:space="0" w:color="auto"/>
            <w:left w:val="none" w:sz="0" w:space="0" w:color="auto"/>
            <w:bottom w:val="none" w:sz="0" w:space="0" w:color="auto"/>
            <w:right w:val="none" w:sz="0" w:space="0" w:color="auto"/>
          </w:divBdr>
          <w:divsChild>
            <w:div w:id="734746132">
              <w:marLeft w:val="0"/>
              <w:marRight w:val="0"/>
              <w:marTop w:val="0"/>
              <w:marBottom w:val="0"/>
              <w:divBdr>
                <w:top w:val="none" w:sz="0" w:space="0" w:color="auto"/>
                <w:left w:val="none" w:sz="0" w:space="0" w:color="auto"/>
                <w:bottom w:val="none" w:sz="0" w:space="0" w:color="auto"/>
                <w:right w:val="none" w:sz="0" w:space="0" w:color="auto"/>
              </w:divBdr>
              <w:divsChild>
                <w:div w:id="1714844214">
                  <w:marLeft w:val="0"/>
                  <w:marRight w:val="0"/>
                  <w:marTop w:val="0"/>
                  <w:marBottom w:val="0"/>
                  <w:divBdr>
                    <w:top w:val="none" w:sz="0" w:space="0" w:color="auto"/>
                    <w:left w:val="none" w:sz="0" w:space="0" w:color="auto"/>
                    <w:bottom w:val="none" w:sz="0" w:space="0" w:color="auto"/>
                    <w:right w:val="none" w:sz="0" w:space="0" w:color="auto"/>
                  </w:divBdr>
                  <w:divsChild>
                    <w:div w:id="1876188005">
                      <w:marLeft w:val="0"/>
                      <w:marRight w:val="0"/>
                      <w:marTop w:val="0"/>
                      <w:marBottom w:val="0"/>
                      <w:divBdr>
                        <w:top w:val="none" w:sz="0" w:space="0" w:color="auto"/>
                        <w:left w:val="none" w:sz="0" w:space="0" w:color="auto"/>
                        <w:bottom w:val="none" w:sz="0" w:space="0" w:color="auto"/>
                        <w:right w:val="none" w:sz="0" w:space="0" w:color="auto"/>
                      </w:divBdr>
                      <w:divsChild>
                        <w:div w:id="1396319241">
                          <w:marLeft w:val="0"/>
                          <w:marRight w:val="0"/>
                          <w:marTop w:val="0"/>
                          <w:marBottom w:val="0"/>
                          <w:divBdr>
                            <w:top w:val="none" w:sz="0" w:space="0" w:color="auto"/>
                            <w:left w:val="none" w:sz="0" w:space="0" w:color="auto"/>
                            <w:bottom w:val="none" w:sz="0" w:space="0" w:color="auto"/>
                            <w:right w:val="none" w:sz="0" w:space="0" w:color="auto"/>
                          </w:divBdr>
                          <w:divsChild>
                            <w:div w:id="1057437525">
                              <w:marLeft w:val="0"/>
                              <w:marRight w:val="0"/>
                              <w:marTop w:val="0"/>
                              <w:marBottom w:val="0"/>
                              <w:divBdr>
                                <w:top w:val="none" w:sz="0" w:space="0" w:color="auto"/>
                                <w:left w:val="none" w:sz="0" w:space="0" w:color="auto"/>
                                <w:bottom w:val="none" w:sz="0" w:space="0" w:color="auto"/>
                                <w:right w:val="none" w:sz="0" w:space="0" w:color="auto"/>
                              </w:divBdr>
                              <w:divsChild>
                                <w:div w:id="1724214975">
                                  <w:marLeft w:val="0"/>
                                  <w:marRight w:val="0"/>
                                  <w:marTop w:val="0"/>
                                  <w:marBottom w:val="0"/>
                                  <w:divBdr>
                                    <w:top w:val="none" w:sz="0" w:space="0" w:color="auto"/>
                                    <w:left w:val="none" w:sz="0" w:space="0" w:color="auto"/>
                                    <w:bottom w:val="none" w:sz="0" w:space="0" w:color="auto"/>
                                    <w:right w:val="none" w:sz="0" w:space="0" w:color="auto"/>
                                  </w:divBdr>
                                  <w:divsChild>
                                    <w:div w:id="720930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2018193663">
      <w:bodyDiv w:val="1"/>
      <w:marLeft w:val="0"/>
      <w:marRight w:val="0"/>
      <w:marTop w:val="0"/>
      <w:marBottom w:val="0"/>
      <w:divBdr>
        <w:top w:val="none" w:sz="0" w:space="0" w:color="auto"/>
        <w:left w:val="none" w:sz="0" w:space="0" w:color="auto"/>
        <w:bottom w:val="none" w:sz="0" w:space="0" w:color="auto"/>
        <w:right w:val="none" w:sz="0" w:space="0" w:color="auto"/>
      </w:divBdr>
    </w:div>
    <w:div w:id="2021618953">
      <w:bodyDiv w:val="1"/>
      <w:marLeft w:val="0"/>
      <w:marRight w:val="0"/>
      <w:marTop w:val="0"/>
      <w:marBottom w:val="0"/>
      <w:divBdr>
        <w:top w:val="none" w:sz="0" w:space="0" w:color="auto"/>
        <w:left w:val="none" w:sz="0" w:space="0" w:color="auto"/>
        <w:bottom w:val="none" w:sz="0" w:space="0" w:color="auto"/>
        <w:right w:val="none" w:sz="0" w:space="0" w:color="auto"/>
      </w:divBdr>
    </w:div>
    <w:div w:id="2026130858">
      <w:bodyDiv w:val="1"/>
      <w:marLeft w:val="0"/>
      <w:marRight w:val="0"/>
      <w:marTop w:val="0"/>
      <w:marBottom w:val="0"/>
      <w:divBdr>
        <w:top w:val="none" w:sz="0" w:space="0" w:color="auto"/>
        <w:left w:val="none" w:sz="0" w:space="0" w:color="auto"/>
        <w:bottom w:val="none" w:sz="0" w:space="0" w:color="auto"/>
        <w:right w:val="none" w:sz="0" w:space="0" w:color="auto"/>
      </w:divBdr>
    </w:div>
    <w:div w:id="2028405856">
      <w:bodyDiv w:val="1"/>
      <w:marLeft w:val="0"/>
      <w:marRight w:val="0"/>
      <w:marTop w:val="0"/>
      <w:marBottom w:val="0"/>
      <w:divBdr>
        <w:top w:val="none" w:sz="0" w:space="0" w:color="auto"/>
        <w:left w:val="none" w:sz="0" w:space="0" w:color="auto"/>
        <w:bottom w:val="none" w:sz="0" w:space="0" w:color="auto"/>
        <w:right w:val="none" w:sz="0" w:space="0" w:color="auto"/>
      </w:divBdr>
    </w:div>
    <w:div w:id="2028482635">
      <w:bodyDiv w:val="1"/>
      <w:marLeft w:val="0"/>
      <w:marRight w:val="0"/>
      <w:marTop w:val="0"/>
      <w:marBottom w:val="0"/>
      <w:divBdr>
        <w:top w:val="none" w:sz="0" w:space="0" w:color="auto"/>
        <w:left w:val="none" w:sz="0" w:space="0" w:color="auto"/>
        <w:bottom w:val="none" w:sz="0" w:space="0" w:color="auto"/>
        <w:right w:val="none" w:sz="0" w:space="0" w:color="auto"/>
      </w:divBdr>
    </w:div>
    <w:div w:id="2029671678">
      <w:bodyDiv w:val="1"/>
      <w:marLeft w:val="0"/>
      <w:marRight w:val="0"/>
      <w:marTop w:val="0"/>
      <w:marBottom w:val="0"/>
      <w:divBdr>
        <w:top w:val="none" w:sz="0" w:space="0" w:color="auto"/>
        <w:left w:val="none" w:sz="0" w:space="0" w:color="auto"/>
        <w:bottom w:val="none" w:sz="0" w:space="0" w:color="auto"/>
        <w:right w:val="none" w:sz="0" w:space="0" w:color="auto"/>
      </w:divBdr>
    </w:div>
    <w:div w:id="2036467019">
      <w:bodyDiv w:val="1"/>
      <w:marLeft w:val="0"/>
      <w:marRight w:val="0"/>
      <w:marTop w:val="0"/>
      <w:marBottom w:val="0"/>
      <w:divBdr>
        <w:top w:val="none" w:sz="0" w:space="0" w:color="auto"/>
        <w:left w:val="none" w:sz="0" w:space="0" w:color="auto"/>
        <w:bottom w:val="none" w:sz="0" w:space="0" w:color="auto"/>
        <w:right w:val="none" w:sz="0" w:space="0" w:color="auto"/>
      </w:divBdr>
    </w:div>
    <w:div w:id="2036955568">
      <w:bodyDiv w:val="1"/>
      <w:marLeft w:val="0"/>
      <w:marRight w:val="0"/>
      <w:marTop w:val="0"/>
      <w:marBottom w:val="0"/>
      <w:divBdr>
        <w:top w:val="none" w:sz="0" w:space="0" w:color="auto"/>
        <w:left w:val="none" w:sz="0" w:space="0" w:color="auto"/>
        <w:bottom w:val="none" w:sz="0" w:space="0" w:color="auto"/>
        <w:right w:val="none" w:sz="0" w:space="0" w:color="auto"/>
      </w:divBdr>
    </w:div>
    <w:div w:id="2041858808">
      <w:bodyDiv w:val="1"/>
      <w:marLeft w:val="0"/>
      <w:marRight w:val="0"/>
      <w:marTop w:val="0"/>
      <w:marBottom w:val="0"/>
      <w:divBdr>
        <w:top w:val="none" w:sz="0" w:space="0" w:color="auto"/>
        <w:left w:val="none" w:sz="0" w:space="0" w:color="auto"/>
        <w:bottom w:val="none" w:sz="0" w:space="0" w:color="auto"/>
        <w:right w:val="none" w:sz="0" w:space="0" w:color="auto"/>
      </w:divBdr>
    </w:div>
    <w:div w:id="2042316445">
      <w:bodyDiv w:val="1"/>
      <w:marLeft w:val="0"/>
      <w:marRight w:val="0"/>
      <w:marTop w:val="0"/>
      <w:marBottom w:val="0"/>
      <w:divBdr>
        <w:top w:val="none" w:sz="0" w:space="0" w:color="auto"/>
        <w:left w:val="none" w:sz="0" w:space="0" w:color="auto"/>
        <w:bottom w:val="none" w:sz="0" w:space="0" w:color="auto"/>
        <w:right w:val="none" w:sz="0" w:space="0" w:color="auto"/>
      </w:divBdr>
    </w:div>
    <w:div w:id="2046635730">
      <w:bodyDiv w:val="1"/>
      <w:marLeft w:val="0"/>
      <w:marRight w:val="0"/>
      <w:marTop w:val="0"/>
      <w:marBottom w:val="0"/>
      <w:divBdr>
        <w:top w:val="none" w:sz="0" w:space="0" w:color="auto"/>
        <w:left w:val="none" w:sz="0" w:space="0" w:color="auto"/>
        <w:bottom w:val="none" w:sz="0" w:space="0" w:color="auto"/>
        <w:right w:val="none" w:sz="0" w:space="0" w:color="auto"/>
      </w:divBdr>
    </w:div>
    <w:div w:id="2051033473">
      <w:bodyDiv w:val="1"/>
      <w:marLeft w:val="0"/>
      <w:marRight w:val="0"/>
      <w:marTop w:val="0"/>
      <w:marBottom w:val="0"/>
      <w:divBdr>
        <w:top w:val="none" w:sz="0" w:space="0" w:color="auto"/>
        <w:left w:val="none" w:sz="0" w:space="0" w:color="auto"/>
        <w:bottom w:val="none" w:sz="0" w:space="0" w:color="auto"/>
        <w:right w:val="none" w:sz="0" w:space="0" w:color="auto"/>
      </w:divBdr>
    </w:div>
    <w:div w:id="2060282948">
      <w:bodyDiv w:val="1"/>
      <w:marLeft w:val="0"/>
      <w:marRight w:val="0"/>
      <w:marTop w:val="0"/>
      <w:marBottom w:val="0"/>
      <w:divBdr>
        <w:top w:val="none" w:sz="0" w:space="0" w:color="auto"/>
        <w:left w:val="none" w:sz="0" w:space="0" w:color="auto"/>
        <w:bottom w:val="none" w:sz="0" w:space="0" w:color="auto"/>
        <w:right w:val="none" w:sz="0" w:space="0" w:color="auto"/>
      </w:divBdr>
    </w:div>
    <w:div w:id="2069843303">
      <w:bodyDiv w:val="1"/>
      <w:marLeft w:val="0"/>
      <w:marRight w:val="0"/>
      <w:marTop w:val="0"/>
      <w:marBottom w:val="0"/>
      <w:divBdr>
        <w:top w:val="none" w:sz="0" w:space="0" w:color="auto"/>
        <w:left w:val="none" w:sz="0" w:space="0" w:color="auto"/>
        <w:bottom w:val="none" w:sz="0" w:space="0" w:color="auto"/>
        <w:right w:val="none" w:sz="0" w:space="0" w:color="auto"/>
      </w:divBdr>
    </w:div>
    <w:div w:id="2071882105">
      <w:bodyDiv w:val="1"/>
      <w:marLeft w:val="0"/>
      <w:marRight w:val="0"/>
      <w:marTop w:val="0"/>
      <w:marBottom w:val="0"/>
      <w:divBdr>
        <w:top w:val="none" w:sz="0" w:space="0" w:color="auto"/>
        <w:left w:val="none" w:sz="0" w:space="0" w:color="auto"/>
        <w:bottom w:val="none" w:sz="0" w:space="0" w:color="auto"/>
        <w:right w:val="none" w:sz="0" w:space="0" w:color="auto"/>
      </w:divBdr>
    </w:div>
    <w:div w:id="2072801424">
      <w:bodyDiv w:val="1"/>
      <w:marLeft w:val="0"/>
      <w:marRight w:val="0"/>
      <w:marTop w:val="0"/>
      <w:marBottom w:val="0"/>
      <w:divBdr>
        <w:top w:val="none" w:sz="0" w:space="0" w:color="auto"/>
        <w:left w:val="none" w:sz="0" w:space="0" w:color="auto"/>
        <w:bottom w:val="none" w:sz="0" w:space="0" w:color="auto"/>
        <w:right w:val="none" w:sz="0" w:space="0" w:color="auto"/>
      </w:divBdr>
    </w:div>
    <w:div w:id="2082826066">
      <w:bodyDiv w:val="1"/>
      <w:marLeft w:val="0"/>
      <w:marRight w:val="0"/>
      <w:marTop w:val="0"/>
      <w:marBottom w:val="0"/>
      <w:divBdr>
        <w:top w:val="none" w:sz="0" w:space="0" w:color="auto"/>
        <w:left w:val="none" w:sz="0" w:space="0" w:color="auto"/>
        <w:bottom w:val="none" w:sz="0" w:space="0" w:color="auto"/>
        <w:right w:val="none" w:sz="0" w:space="0" w:color="auto"/>
      </w:divBdr>
    </w:div>
    <w:div w:id="2083477763">
      <w:bodyDiv w:val="1"/>
      <w:marLeft w:val="0"/>
      <w:marRight w:val="0"/>
      <w:marTop w:val="0"/>
      <w:marBottom w:val="0"/>
      <w:divBdr>
        <w:top w:val="none" w:sz="0" w:space="0" w:color="auto"/>
        <w:left w:val="none" w:sz="0" w:space="0" w:color="auto"/>
        <w:bottom w:val="none" w:sz="0" w:space="0" w:color="auto"/>
        <w:right w:val="none" w:sz="0" w:space="0" w:color="auto"/>
      </w:divBdr>
    </w:div>
    <w:div w:id="2095544247">
      <w:bodyDiv w:val="1"/>
      <w:marLeft w:val="0"/>
      <w:marRight w:val="0"/>
      <w:marTop w:val="0"/>
      <w:marBottom w:val="0"/>
      <w:divBdr>
        <w:top w:val="none" w:sz="0" w:space="0" w:color="auto"/>
        <w:left w:val="none" w:sz="0" w:space="0" w:color="auto"/>
        <w:bottom w:val="none" w:sz="0" w:space="0" w:color="auto"/>
        <w:right w:val="none" w:sz="0" w:space="0" w:color="auto"/>
      </w:divBdr>
    </w:div>
    <w:div w:id="2097823899">
      <w:bodyDiv w:val="1"/>
      <w:marLeft w:val="0"/>
      <w:marRight w:val="0"/>
      <w:marTop w:val="0"/>
      <w:marBottom w:val="0"/>
      <w:divBdr>
        <w:top w:val="none" w:sz="0" w:space="0" w:color="auto"/>
        <w:left w:val="none" w:sz="0" w:space="0" w:color="auto"/>
        <w:bottom w:val="none" w:sz="0" w:space="0" w:color="auto"/>
        <w:right w:val="none" w:sz="0" w:space="0" w:color="auto"/>
      </w:divBdr>
    </w:div>
    <w:div w:id="2102793188">
      <w:bodyDiv w:val="1"/>
      <w:marLeft w:val="0"/>
      <w:marRight w:val="0"/>
      <w:marTop w:val="0"/>
      <w:marBottom w:val="0"/>
      <w:divBdr>
        <w:top w:val="none" w:sz="0" w:space="0" w:color="auto"/>
        <w:left w:val="none" w:sz="0" w:space="0" w:color="auto"/>
        <w:bottom w:val="none" w:sz="0" w:space="0" w:color="auto"/>
        <w:right w:val="none" w:sz="0" w:space="0" w:color="auto"/>
      </w:divBdr>
    </w:div>
    <w:div w:id="2121141138">
      <w:bodyDiv w:val="1"/>
      <w:marLeft w:val="0"/>
      <w:marRight w:val="0"/>
      <w:marTop w:val="0"/>
      <w:marBottom w:val="0"/>
      <w:divBdr>
        <w:top w:val="none" w:sz="0" w:space="0" w:color="auto"/>
        <w:left w:val="none" w:sz="0" w:space="0" w:color="auto"/>
        <w:bottom w:val="none" w:sz="0" w:space="0" w:color="auto"/>
        <w:right w:val="none" w:sz="0" w:space="0" w:color="auto"/>
      </w:divBdr>
    </w:div>
    <w:div w:id="2123457432">
      <w:bodyDiv w:val="1"/>
      <w:marLeft w:val="0"/>
      <w:marRight w:val="0"/>
      <w:marTop w:val="0"/>
      <w:marBottom w:val="0"/>
      <w:divBdr>
        <w:top w:val="none" w:sz="0" w:space="0" w:color="auto"/>
        <w:left w:val="none" w:sz="0" w:space="0" w:color="auto"/>
        <w:bottom w:val="none" w:sz="0" w:space="0" w:color="auto"/>
        <w:right w:val="none" w:sz="0" w:space="0" w:color="auto"/>
      </w:divBdr>
    </w:div>
    <w:div w:id="2134322846">
      <w:bodyDiv w:val="1"/>
      <w:marLeft w:val="0"/>
      <w:marRight w:val="0"/>
      <w:marTop w:val="0"/>
      <w:marBottom w:val="0"/>
      <w:divBdr>
        <w:top w:val="none" w:sz="0" w:space="0" w:color="auto"/>
        <w:left w:val="none" w:sz="0" w:space="0" w:color="auto"/>
        <w:bottom w:val="none" w:sz="0" w:space="0" w:color="auto"/>
        <w:right w:val="none" w:sz="0" w:space="0" w:color="auto"/>
      </w:divBdr>
    </w:div>
    <w:div w:id="2134590151">
      <w:bodyDiv w:val="1"/>
      <w:marLeft w:val="0"/>
      <w:marRight w:val="0"/>
      <w:marTop w:val="0"/>
      <w:marBottom w:val="0"/>
      <w:divBdr>
        <w:top w:val="none" w:sz="0" w:space="0" w:color="auto"/>
        <w:left w:val="none" w:sz="0" w:space="0" w:color="auto"/>
        <w:bottom w:val="none" w:sz="0" w:space="0" w:color="auto"/>
        <w:right w:val="none" w:sz="0" w:space="0" w:color="auto"/>
      </w:divBdr>
    </w:div>
    <w:div w:id="214519671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9.png"/><Relationship Id="rId26" Type="http://schemas.openxmlformats.org/officeDocument/2006/relationships/chart" Target="charts/chart1.xml"/><Relationship Id="rId39" Type="http://schemas.microsoft.com/office/2007/relationships/hdphoto" Target="media/hdphoto1.wdp"/><Relationship Id="rId21" Type="http://schemas.openxmlformats.org/officeDocument/2006/relationships/hyperlink" Target="http://kk.wikipedia.org/wiki/%D0%9A%D1%81%D0%B8%D0%BB%D0%BE%D0%B3%D1%80%D0%B0%D1%84%D0%B8%D1%8F" TargetMode="External"/><Relationship Id="rId34" Type="http://schemas.openxmlformats.org/officeDocument/2006/relationships/image" Target="media/image17.png"/><Relationship Id="rId42" Type="http://schemas.openxmlformats.org/officeDocument/2006/relationships/image" Target="media/image22.jpeg"/><Relationship Id="rId47" Type="http://schemas.openxmlformats.org/officeDocument/2006/relationships/image" Target="media/image27.png"/><Relationship Id="rId50" Type="http://schemas.openxmlformats.org/officeDocument/2006/relationships/image" Target="media/image30.jpeg"/><Relationship Id="rId55"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7.png"/><Relationship Id="rId29" Type="http://schemas.openxmlformats.org/officeDocument/2006/relationships/chart" Target="charts/chart4.xml"/><Relationship Id="rId11" Type="http://schemas.openxmlformats.org/officeDocument/2006/relationships/image" Target="media/image2.png"/><Relationship Id="rId24" Type="http://schemas.openxmlformats.org/officeDocument/2006/relationships/image" Target="media/image13.jpeg"/><Relationship Id="rId32" Type="http://schemas.openxmlformats.org/officeDocument/2006/relationships/image" Target="media/image15.jpeg"/><Relationship Id="rId37" Type="http://schemas.openxmlformats.org/officeDocument/2006/relationships/oleObject" Target="embeddings/oleObject2.bin"/><Relationship Id="rId40" Type="http://schemas.openxmlformats.org/officeDocument/2006/relationships/image" Target="media/image20.png"/><Relationship Id="rId45" Type="http://schemas.openxmlformats.org/officeDocument/2006/relationships/image" Target="media/image25.jpeg"/><Relationship Id="rId53" Type="http://schemas.openxmlformats.org/officeDocument/2006/relationships/footer" Target="footer1.xml"/><Relationship Id="rId5" Type="http://schemas.openxmlformats.org/officeDocument/2006/relationships/webSettings" Target="webSettings.xml"/><Relationship Id="rId10" Type="http://schemas.openxmlformats.org/officeDocument/2006/relationships/image" Target="media/image1.png"/><Relationship Id="rId19" Type="http://schemas.openxmlformats.org/officeDocument/2006/relationships/image" Target="media/image10.png"/><Relationship Id="rId31" Type="http://schemas.openxmlformats.org/officeDocument/2006/relationships/hyperlink" Target="https://adilet.zan.kz/kaz/docs/V18000176" TargetMode="External"/><Relationship Id="rId44" Type="http://schemas.openxmlformats.org/officeDocument/2006/relationships/image" Target="media/image24.png"/><Relationship Id="rId52" Type="http://schemas.openxmlformats.org/officeDocument/2006/relationships/image" Target="media/image32.png"/><Relationship Id="rId4" Type="http://schemas.openxmlformats.org/officeDocument/2006/relationships/settings" Target="settings.xml"/><Relationship Id="rId9" Type="http://schemas.openxmlformats.org/officeDocument/2006/relationships/hyperlink" Target="https://vestnik-pm.tou.edu.kz/storage/journals/fizmat_2_2019.pdf" TargetMode="External"/><Relationship Id="rId14" Type="http://schemas.openxmlformats.org/officeDocument/2006/relationships/image" Target="media/image5.png"/><Relationship Id="rId22" Type="http://schemas.openxmlformats.org/officeDocument/2006/relationships/image" Target="media/image11.png"/><Relationship Id="rId27" Type="http://schemas.openxmlformats.org/officeDocument/2006/relationships/chart" Target="charts/chart2.xml"/><Relationship Id="rId30" Type="http://schemas.openxmlformats.org/officeDocument/2006/relationships/hyperlink" Target="https://adilet.zan.kz/kaz/docs/V1800017669" TargetMode="External"/><Relationship Id="rId35" Type="http://schemas.openxmlformats.org/officeDocument/2006/relationships/oleObject" Target="embeddings/oleObject1.bin"/><Relationship Id="rId43" Type="http://schemas.openxmlformats.org/officeDocument/2006/relationships/image" Target="media/image23.jpeg"/><Relationship Id="rId48" Type="http://schemas.openxmlformats.org/officeDocument/2006/relationships/image" Target="media/image28.jpeg"/><Relationship Id="rId8" Type="http://schemas.openxmlformats.org/officeDocument/2006/relationships/hyperlink" Target="https://www.un-pub.eu/ojs/index.php/wjet/article/view/7651" TargetMode="External"/><Relationship Id="rId51" Type="http://schemas.openxmlformats.org/officeDocument/2006/relationships/image" Target="media/image31.png"/><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image" Target="media/image14.png"/><Relationship Id="rId33" Type="http://schemas.openxmlformats.org/officeDocument/2006/relationships/image" Target="media/image16.jpeg"/><Relationship Id="rId38" Type="http://schemas.openxmlformats.org/officeDocument/2006/relationships/image" Target="media/image19.png"/><Relationship Id="rId46" Type="http://schemas.openxmlformats.org/officeDocument/2006/relationships/image" Target="media/image26.png"/><Relationship Id="rId20" Type="http://schemas.openxmlformats.org/officeDocument/2006/relationships/hyperlink" Target="http://kk.wikipedia.org/wiki/%D0%9B%D0%B8%D0%BD%D0%BE%D0%B3%D1%80%D0%B0%D0%B2%D1%8E%D1%80%D0%B0" TargetMode="External"/><Relationship Id="rId41" Type="http://schemas.openxmlformats.org/officeDocument/2006/relationships/image" Target="media/image21.jpeg"/><Relationship Id="rId54"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png"/><Relationship Id="rId23" Type="http://schemas.openxmlformats.org/officeDocument/2006/relationships/image" Target="media/image12.jpeg"/><Relationship Id="rId28" Type="http://schemas.openxmlformats.org/officeDocument/2006/relationships/chart" Target="charts/chart3.xml"/><Relationship Id="rId36" Type="http://schemas.openxmlformats.org/officeDocument/2006/relationships/image" Target="media/image18.png"/><Relationship Id="rId49" Type="http://schemas.openxmlformats.org/officeDocument/2006/relationships/image" Target="media/image29.png"/></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Excel_Worksheet.xlsx"/></Relationships>
</file>

<file path=word/charts/_rels/chart2.xml.rels><?xml version="1.0" encoding="UTF-8" standalone="yes"?>
<Relationships xmlns="http://schemas.openxmlformats.org/package/2006/relationships"><Relationship Id="rId1" Type="http://schemas.openxmlformats.org/officeDocument/2006/relationships/package" Target="../embeddings/Microsoft_Excel_Worksheet1.xlsx"/></Relationships>
</file>

<file path=word/charts/_rels/chart3.xml.rels><?xml version="1.0" encoding="UTF-8" standalone="yes"?>
<Relationships xmlns="http://schemas.openxmlformats.org/package/2006/relationships"><Relationship Id="rId1" Type="http://schemas.openxmlformats.org/officeDocument/2006/relationships/package" Target="../embeddings/Microsoft_Excel_Worksheet2.xlsx"/></Relationships>
</file>

<file path=word/charts/_rels/chart4.xml.rels><?xml version="1.0" encoding="UTF-8" standalone="yes"?>
<Relationships xmlns="http://schemas.openxmlformats.org/package/2006/relationships"><Relationship Id="rId1" Type="http://schemas.openxmlformats.org/officeDocument/2006/relationships/package" Target="../embeddings/Microsoft_Excel_Worksheet3.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Лист1!$B$1</c:f>
              <c:strCache>
                <c:ptCount val="1"/>
                <c:pt idx="0">
                  <c:v>Жоғары </c:v>
                </c:pt>
              </c:strCache>
            </c:strRef>
          </c:tx>
          <c:invertIfNegative val="0"/>
          <c:cat>
            <c:strRef>
              <c:f>Лист1!$A$2:$A$7</c:f>
              <c:strCache>
                <c:ptCount val="6"/>
                <c:pt idx="0">
                  <c:v>К1 -ЭТ</c:v>
                </c:pt>
                <c:pt idx="1">
                  <c:v>К1 - БТ</c:v>
                </c:pt>
                <c:pt idx="2">
                  <c:v>К2 - ЭТ</c:v>
                </c:pt>
                <c:pt idx="3">
                  <c:v>К2 - БТ</c:v>
                </c:pt>
                <c:pt idx="4">
                  <c:v>К3 -ЭТ</c:v>
                </c:pt>
                <c:pt idx="5">
                  <c:v>К3 -БТ</c:v>
                </c:pt>
              </c:strCache>
            </c:strRef>
          </c:cat>
          <c:val>
            <c:numRef>
              <c:f>Лист1!$B$2:$B$7</c:f>
              <c:numCache>
                <c:formatCode>General</c:formatCode>
                <c:ptCount val="6"/>
                <c:pt idx="0">
                  <c:v>23</c:v>
                </c:pt>
                <c:pt idx="1">
                  <c:v>22</c:v>
                </c:pt>
                <c:pt idx="2">
                  <c:v>17.600000000000001</c:v>
                </c:pt>
                <c:pt idx="3">
                  <c:v>17.2</c:v>
                </c:pt>
                <c:pt idx="4">
                  <c:v>24.4</c:v>
                </c:pt>
                <c:pt idx="5">
                  <c:v>24.9</c:v>
                </c:pt>
              </c:numCache>
            </c:numRef>
          </c:val>
          <c:extLst>
            <c:ext xmlns:c16="http://schemas.microsoft.com/office/drawing/2014/chart" uri="{C3380CC4-5D6E-409C-BE32-E72D297353CC}">
              <c16:uniqueId val="{00000000-8C07-482B-8380-A7AE47277E29}"/>
            </c:ext>
          </c:extLst>
        </c:ser>
        <c:ser>
          <c:idx val="1"/>
          <c:order val="1"/>
          <c:tx>
            <c:strRef>
              <c:f>Лист1!$C$1</c:f>
              <c:strCache>
                <c:ptCount val="1"/>
                <c:pt idx="0">
                  <c:v>Орта </c:v>
                </c:pt>
              </c:strCache>
            </c:strRef>
          </c:tx>
          <c:invertIfNegative val="0"/>
          <c:cat>
            <c:strRef>
              <c:f>Лист1!$A$2:$A$7</c:f>
              <c:strCache>
                <c:ptCount val="6"/>
                <c:pt idx="0">
                  <c:v>К1 -ЭТ</c:v>
                </c:pt>
                <c:pt idx="1">
                  <c:v>К1 - БТ</c:v>
                </c:pt>
                <c:pt idx="2">
                  <c:v>К2 - ЭТ</c:v>
                </c:pt>
                <c:pt idx="3">
                  <c:v>К2 - БТ</c:v>
                </c:pt>
                <c:pt idx="4">
                  <c:v>К3 -ЭТ</c:v>
                </c:pt>
                <c:pt idx="5">
                  <c:v>К3 -БТ</c:v>
                </c:pt>
              </c:strCache>
            </c:strRef>
          </c:cat>
          <c:val>
            <c:numRef>
              <c:f>Лист1!$C$2:$C$7</c:f>
              <c:numCache>
                <c:formatCode>General</c:formatCode>
                <c:ptCount val="6"/>
                <c:pt idx="0">
                  <c:v>45.3</c:v>
                </c:pt>
                <c:pt idx="1">
                  <c:v>47.6</c:v>
                </c:pt>
                <c:pt idx="2">
                  <c:v>42.9</c:v>
                </c:pt>
                <c:pt idx="3">
                  <c:v>43.7</c:v>
                </c:pt>
                <c:pt idx="4">
                  <c:v>58.3</c:v>
                </c:pt>
                <c:pt idx="5">
                  <c:v>60.1</c:v>
                </c:pt>
              </c:numCache>
            </c:numRef>
          </c:val>
          <c:extLst>
            <c:ext xmlns:c16="http://schemas.microsoft.com/office/drawing/2014/chart" uri="{C3380CC4-5D6E-409C-BE32-E72D297353CC}">
              <c16:uniqueId val="{00000001-8C07-482B-8380-A7AE47277E29}"/>
            </c:ext>
          </c:extLst>
        </c:ser>
        <c:ser>
          <c:idx val="2"/>
          <c:order val="2"/>
          <c:tx>
            <c:strRef>
              <c:f>Лист1!$D$1</c:f>
              <c:strCache>
                <c:ptCount val="1"/>
                <c:pt idx="0">
                  <c:v>Төмен </c:v>
                </c:pt>
              </c:strCache>
            </c:strRef>
          </c:tx>
          <c:invertIfNegative val="0"/>
          <c:cat>
            <c:strRef>
              <c:f>Лист1!$A$2:$A$7</c:f>
              <c:strCache>
                <c:ptCount val="6"/>
                <c:pt idx="0">
                  <c:v>К1 -ЭТ</c:v>
                </c:pt>
                <c:pt idx="1">
                  <c:v>К1 - БТ</c:v>
                </c:pt>
                <c:pt idx="2">
                  <c:v>К2 - ЭТ</c:v>
                </c:pt>
                <c:pt idx="3">
                  <c:v>К2 - БТ</c:v>
                </c:pt>
                <c:pt idx="4">
                  <c:v>К3 -ЭТ</c:v>
                </c:pt>
                <c:pt idx="5">
                  <c:v>К3 -БТ</c:v>
                </c:pt>
              </c:strCache>
            </c:strRef>
          </c:cat>
          <c:val>
            <c:numRef>
              <c:f>Лист1!$D$2:$D$7</c:f>
              <c:numCache>
                <c:formatCode>General</c:formatCode>
                <c:ptCount val="6"/>
                <c:pt idx="0">
                  <c:v>31.7</c:v>
                </c:pt>
                <c:pt idx="1">
                  <c:v>30.8</c:v>
                </c:pt>
                <c:pt idx="2">
                  <c:v>39.5</c:v>
                </c:pt>
                <c:pt idx="3">
                  <c:v>39</c:v>
                </c:pt>
                <c:pt idx="4">
                  <c:v>16.399999999999999</c:v>
                </c:pt>
                <c:pt idx="5">
                  <c:v>15</c:v>
                </c:pt>
              </c:numCache>
            </c:numRef>
          </c:val>
          <c:extLst>
            <c:ext xmlns:c16="http://schemas.microsoft.com/office/drawing/2014/chart" uri="{C3380CC4-5D6E-409C-BE32-E72D297353CC}">
              <c16:uniqueId val="{00000002-8C07-482B-8380-A7AE47277E29}"/>
            </c:ext>
          </c:extLst>
        </c:ser>
        <c:dLbls>
          <c:showLegendKey val="0"/>
          <c:showVal val="0"/>
          <c:showCatName val="0"/>
          <c:showSerName val="0"/>
          <c:showPercent val="0"/>
          <c:showBubbleSize val="0"/>
        </c:dLbls>
        <c:gapWidth val="150"/>
        <c:axId val="249975936"/>
        <c:axId val="249977472"/>
      </c:barChart>
      <c:catAx>
        <c:axId val="249975936"/>
        <c:scaling>
          <c:orientation val="minMax"/>
        </c:scaling>
        <c:delete val="0"/>
        <c:axPos val="b"/>
        <c:numFmt formatCode="General" sourceLinked="0"/>
        <c:majorTickMark val="out"/>
        <c:minorTickMark val="none"/>
        <c:tickLblPos val="nextTo"/>
        <c:crossAx val="249977472"/>
        <c:crosses val="autoZero"/>
        <c:auto val="1"/>
        <c:lblAlgn val="ctr"/>
        <c:lblOffset val="100"/>
        <c:noMultiLvlLbl val="0"/>
      </c:catAx>
      <c:valAx>
        <c:axId val="249977472"/>
        <c:scaling>
          <c:orientation val="minMax"/>
        </c:scaling>
        <c:delete val="0"/>
        <c:axPos val="l"/>
        <c:majorGridlines/>
        <c:numFmt formatCode="General" sourceLinked="1"/>
        <c:majorTickMark val="out"/>
        <c:minorTickMark val="none"/>
        <c:tickLblPos val="nextTo"/>
        <c:crossAx val="249975936"/>
        <c:crosses val="autoZero"/>
        <c:crossBetween val="between"/>
      </c:valAx>
    </c:plotArea>
    <c:legend>
      <c:legendPos val="r"/>
      <c:overlay val="0"/>
    </c:legend>
    <c:plotVisOnly val="1"/>
    <c:dispBlanksAs val="gap"/>
    <c:showDLblsOverMax val="0"/>
  </c:chart>
  <c:txPr>
    <a:bodyPr/>
    <a:lstStyle/>
    <a:p>
      <a:pPr>
        <a:defRPr>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Лист1!$B$1</c:f>
              <c:strCache>
                <c:ptCount val="1"/>
                <c:pt idx="0">
                  <c:v>Жоғары </c:v>
                </c:pt>
              </c:strCache>
            </c:strRef>
          </c:tx>
          <c:invertIfNegative val="0"/>
          <c:cat>
            <c:strRef>
              <c:f>Лист1!$A$2:$A$9</c:f>
              <c:strCache>
                <c:ptCount val="8"/>
                <c:pt idx="0">
                  <c:v>К1 -ЭТ</c:v>
                </c:pt>
                <c:pt idx="1">
                  <c:v>К1 - БТ</c:v>
                </c:pt>
                <c:pt idx="2">
                  <c:v>К2 - ЭТ </c:v>
                </c:pt>
                <c:pt idx="3">
                  <c:v>К2 - БТ</c:v>
                </c:pt>
                <c:pt idx="4">
                  <c:v>К3 - ЭТ</c:v>
                </c:pt>
                <c:pt idx="5">
                  <c:v>К3 - БТ</c:v>
                </c:pt>
                <c:pt idx="6">
                  <c:v>К4 - ЭТ</c:v>
                </c:pt>
                <c:pt idx="7">
                  <c:v>К4  - БТ</c:v>
                </c:pt>
              </c:strCache>
            </c:strRef>
          </c:cat>
          <c:val>
            <c:numRef>
              <c:f>Лист1!$B$2:$B$9</c:f>
              <c:numCache>
                <c:formatCode>General</c:formatCode>
                <c:ptCount val="8"/>
                <c:pt idx="0">
                  <c:v>54.4</c:v>
                </c:pt>
                <c:pt idx="1">
                  <c:v>21.4</c:v>
                </c:pt>
                <c:pt idx="2">
                  <c:v>62.2</c:v>
                </c:pt>
                <c:pt idx="3">
                  <c:v>21.1</c:v>
                </c:pt>
                <c:pt idx="4">
                  <c:v>63.6</c:v>
                </c:pt>
                <c:pt idx="5">
                  <c:v>23.1</c:v>
                </c:pt>
                <c:pt idx="6">
                  <c:v>65.2</c:v>
                </c:pt>
                <c:pt idx="7">
                  <c:v>13.4</c:v>
                </c:pt>
              </c:numCache>
            </c:numRef>
          </c:val>
          <c:extLst>
            <c:ext xmlns:c16="http://schemas.microsoft.com/office/drawing/2014/chart" uri="{C3380CC4-5D6E-409C-BE32-E72D297353CC}">
              <c16:uniqueId val="{00000000-8522-4642-80D2-2B2584CD0F98}"/>
            </c:ext>
          </c:extLst>
        </c:ser>
        <c:ser>
          <c:idx val="1"/>
          <c:order val="1"/>
          <c:tx>
            <c:strRef>
              <c:f>Лист1!$C$1</c:f>
              <c:strCache>
                <c:ptCount val="1"/>
                <c:pt idx="0">
                  <c:v>Орта </c:v>
                </c:pt>
              </c:strCache>
            </c:strRef>
          </c:tx>
          <c:invertIfNegative val="0"/>
          <c:cat>
            <c:strRef>
              <c:f>Лист1!$A$2:$A$9</c:f>
              <c:strCache>
                <c:ptCount val="8"/>
                <c:pt idx="0">
                  <c:v>К1 -ЭТ</c:v>
                </c:pt>
                <c:pt idx="1">
                  <c:v>К1 - БТ</c:v>
                </c:pt>
                <c:pt idx="2">
                  <c:v>К2 - ЭТ </c:v>
                </c:pt>
                <c:pt idx="3">
                  <c:v>К2 - БТ</c:v>
                </c:pt>
                <c:pt idx="4">
                  <c:v>К3 - ЭТ</c:v>
                </c:pt>
                <c:pt idx="5">
                  <c:v>К3 - БТ</c:v>
                </c:pt>
                <c:pt idx="6">
                  <c:v>К4 - ЭТ</c:v>
                </c:pt>
                <c:pt idx="7">
                  <c:v>К4  - БТ</c:v>
                </c:pt>
              </c:strCache>
            </c:strRef>
          </c:cat>
          <c:val>
            <c:numRef>
              <c:f>Лист1!$C$2:$C$9</c:f>
              <c:numCache>
                <c:formatCode>General</c:formatCode>
                <c:ptCount val="8"/>
                <c:pt idx="0">
                  <c:v>33.6</c:v>
                </c:pt>
                <c:pt idx="1">
                  <c:v>46.2</c:v>
                </c:pt>
                <c:pt idx="2">
                  <c:v>24.4</c:v>
                </c:pt>
                <c:pt idx="3">
                  <c:v>49.2</c:v>
                </c:pt>
                <c:pt idx="4">
                  <c:v>22.3</c:v>
                </c:pt>
                <c:pt idx="5">
                  <c:v>50.2</c:v>
                </c:pt>
                <c:pt idx="6">
                  <c:v>20.399999999999999</c:v>
                </c:pt>
                <c:pt idx="7">
                  <c:v>53.9</c:v>
                </c:pt>
              </c:numCache>
            </c:numRef>
          </c:val>
          <c:extLst>
            <c:ext xmlns:c16="http://schemas.microsoft.com/office/drawing/2014/chart" uri="{C3380CC4-5D6E-409C-BE32-E72D297353CC}">
              <c16:uniqueId val="{00000001-8522-4642-80D2-2B2584CD0F98}"/>
            </c:ext>
          </c:extLst>
        </c:ser>
        <c:ser>
          <c:idx val="2"/>
          <c:order val="2"/>
          <c:tx>
            <c:strRef>
              <c:f>Лист1!$D$1</c:f>
              <c:strCache>
                <c:ptCount val="1"/>
                <c:pt idx="0">
                  <c:v>Төмен </c:v>
                </c:pt>
              </c:strCache>
            </c:strRef>
          </c:tx>
          <c:invertIfNegative val="0"/>
          <c:cat>
            <c:strRef>
              <c:f>Лист1!$A$2:$A$9</c:f>
              <c:strCache>
                <c:ptCount val="8"/>
                <c:pt idx="0">
                  <c:v>К1 -ЭТ</c:v>
                </c:pt>
                <c:pt idx="1">
                  <c:v>К1 - БТ</c:v>
                </c:pt>
                <c:pt idx="2">
                  <c:v>К2 - ЭТ </c:v>
                </c:pt>
                <c:pt idx="3">
                  <c:v>К2 - БТ</c:v>
                </c:pt>
                <c:pt idx="4">
                  <c:v>К3 - ЭТ</c:v>
                </c:pt>
                <c:pt idx="5">
                  <c:v>К3 - БТ</c:v>
                </c:pt>
                <c:pt idx="6">
                  <c:v>К4 - ЭТ</c:v>
                </c:pt>
                <c:pt idx="7">
                  <c:v>К4  - БТ</c:v>
                </c:pt>
              </c:strCache>
            </c:strRef>
          </c:cat>
          <c:val>
            <c:numRef>
              <c:f>Лист1!$D$2:$D$9</c:f>
              <c:numCache>
                <c:formatCode>General</c:formatCode>
                <c:ptCount val="8"/>
                <c:pt idx="0">
                  <c:v>15.3</c:v>
                </c:pt>
                <c:pt idx="1">
                  <c:v>32.200000000000003</c:v>
                </c:pt>
                <c:pt idx="2">
                  <c:v>13.3</c:v>
                </c:pt>
                <c:pt idx="3">
                  <c:v>32.200000000000003</c:v>
                </c:pt>
                <c:pt idx="4">
                  <c:v>14.5</c:v>
                </c:pt>
                <c:pt idx="5">
                  <c:v>32.200000000000003</c:v>
                </c:pt>
                <c:pt idx="6">
                  <c:v>13.4</c:v>
                </c:pt>
                <c:pt idx="7">
                  <c:v>21.6</c:v>
                </c:pt>
              </c:numCache>
            </c:numRef>
          </c:val>
          <c:extLst>
            <c:ext xmlns:c16="http://schemas.microsoft.com/office/drawing/2014/chart" uri="{C3380CC4-5D6E-409C-BE32-E72D297353CC}">
              <c16:uniqueId val="{00000002-8522-4642-80D2-2B2584CD0F98}"/>
            </c:ext>
          </c:extLst>
        </c:ser>
        <c:dLbls>
          <c:showLegendKey val="0"/>
          <c:showVal val="0"/>
          <c:showCatName val="0"/>
          <c:showSerName val="0"/>
          <c:showPercent val="0"/>
          <c:showBubbleSize val="0"/>
        </c:dLbls>
        <c:gapWidth val="150"/>
        <c:axId val="250758272"/>
        <c:axId val="250759808"/>
      </c:barChart>
      <c:catAx>
        <c:axId val="250758272"/>
        <c:scaling>
          <c:orientation val="minMax"/>
        </c:scaling>
        <c:delete val="0"/>
        <c:axPos val="b"/>
        <c:numFmt formatCode="General" sourceLinked="0"/>
        <c:majorTickMark val="out"/>
        <c:minorTickMark val="none"/>
        <c:tickLblPos val="nextTo"/>
        <c:crossAx val="250759808"/>
        <c:crosses val="autoZero"/>
        <c:auto val="1"/>
        <c:lblAlgn val="ctr"/>
        <c:lblOffset val="100"/>
        <c:noMultiLvlLbl val="0"/>
      </c:catAx>
      <c:valAx>
        <c:axId val="250759808"/>
        <c:scaling>
          <c:orientation val="minMax"/>
        </c:scaling>
        <c:delete val="0"/>
        <c:axPos val="l"/>
        <c:majorGridlines/>
        <c:numFmt formatCode="General" sourceLinked="1"/>
        <c:majorTickMark val="out"/>
        <c:minorTickMark val="none"/>
        <c:tickLblPos val="nextTo"/>
        <c:crossAx val="250758272"/>
        <c:crosses val="autoZero"/>
        <c:crossBetween val="between"/>
      </c:valAx>
    </c:plotArea>
    <c:legend>
      <c:legendPos val="r"/>
      <c:overlay val="0"/>
    </c:legend>
    <c:plotVisOnly val="1"/>
    <c:dispBlanksAs val="gap"/>
    <c:showDLblsOverMax val="0"/>
  </c:chart>
  <c:txPr>
    <a:bodyPr/>
    <a:lstStyle/>
    <a:p>
      <a:pPr>
        <a:defRPr>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rotY val="20"/>
      <c:rAngAx val="1"/>
    </c:view3D>
    <c:floor>
      <c:thickness val="0"/>
    </c:floor>
    <c:sideWall>
      <c:thickness val="0"/>
    </c:sideWall>
    <c:backWall>
      <c:thickness val="0"/>
    </c:backWall>
    <c:plotArea>
      <c:layout>
        <c:manualLayout>
          <c:layoutTarget val="inner"/>
          <c:xMode val="edge"/>
          <c:yMode val="edge"/>
          <c:x val="0.11855057822893711"/>
          <c:y val="8.4719722892326363E-2"/>
          <c:w val="0.82454305860499988"/>
          <c:h val="0.6395491292317953"/>
        </c:manualLayout>
      </c:layout>
      <c:bar3DChart>
        <c:barDir val="col"/>
        <c:grouping val="clustered"/>
        <c:varyColors val="0"/>
        <c:ser>
          <c:idx val="0"/>
          <c:order val="0"/>
          <c:tx>
            <c:strRef>
              <c:f>Лист1!$B$1</c:f>
              <c:strCache>
                <c:ptCount val="1"/>
                <c:pt idx="0">
                  <c:v>Дейін</c:v>
                </c:pt>
              </c:strCache>
            </c:strRef>
          </c:tx>
          <c:invertIfNegative val="0"/>
          <c:cat>
            <c:strRef>
              <c:f>Лист1!$A$2:$A$5</c:f>
              <c:strCache>
                <c:ptCount val="3"/>
                <c:pt idx="0">
                  <c:v>Жоғары</c:v>
                </c:pt>
                <c:pt idx="1">
                  <c:v>Орта </c:v>
                </c:pt>
                <c:pt idx="2">
                  <c:v>Төмен </c:v>
                </c:pt>
              </c:strCache>
            </c:strRef>
          </c:cat>
          <c:val>
            <c:numRef>
              <c:f>Лист1!$B$2:$B$5</c:f>
              <c:numCache>
                <c:formatCode>General</c:formatCode>
                <c:ptCount val="4"/>
                <c:pt idx="0">
                  <c:v>20.7</c:v>
                </c:pt>
                <c:pt idx="1">
                  <c:v>50.8</c:v>
                </c:pt>
                <c:pt idx="2">
                  <c:v>28.2</c:v>
                </c:pt>
              </c:numCache>
            </c:numRef>
          </c:val>
          <c:extLst>
            <c:ext xmlns:c16="http://schemas.microsoft.com/office/drawing/2014/chart" uri="{C3380CC4-5D6E-409C-BE32-E72D297353CC}">
              <c16:uniqueId val="{00000000-B893-4CE5-A063-D0D7C8DE320F}"/>
            </c:ext>
          </c:extLst>
        </c:ser>
        <c:ser>
          <c:idx val="1"/>
          <c:order val="1"/>
          <c:tx>
            <c:strRef>
              <c:f>Лист1!$C$1</c:f>
              <c:strCache>
                <c:ptCount val="1"/>
                <c:pt idx="0">
                  <c:v>Кейін</c:v>
                </c:pt>
              </c:strCache>
            </c:strRef>
          </c:tx>
          <c:invertIfNegative val="0"/>
          <c:cat>
            <c:strRef>
              <c:f>Лист1!$A$2:$A$5</c:f>
              <c:strCache>
                <c:ptCount val="3"/>
                <c:pt idx="0">
                  <c:v>Жоғары</c:v>
                </c:pt>
                <c:pt idx="1">
                  <c:v>Орта </c:v>
                </c:pt>
                <c:pt idx="2">
                  <c:v>Төмен </c:v>
                </c:pt>
              </c:strCache>
            </c:strRef>
          </c:cat>
          <c:val>
            <c:numRef>
              <c:f>Лист1!$C$2:$C$5</c:f>
              <c:numCache>
                <c:formatCode>General</c:formatCode>
                <c:ptCount val="4"/>
                <c:pt idx="0">
                  <c:v>61.3</c:v>
                </c:pt>
                <c:pt idx="1">
                  <c:v>25.1</c:v>
                </c:pt>
                <c:pt idx="2">
                  <c:v>14.1</c:v>
                </c:pt>
              </c:numCache>
            </c:numRef>
          </c:val>
          <c:extLst>
            <c:ext xmlns:c16="http://schemas.microsoft.com/office/drawing/2014/chart" uri="{C3380CC4-5D6E-409C-BE32-E72D297353CC}">
              <c16:uniqueId val="{00000001-B893-4CE5-A063-D0D7C8DE320F}"/>
            </c:ext>
          </c:extLst>
        </c:ser>
        <c:ser>
          <c:idx val="2"/>
          <c:order val="2"/>
          <c:tx>
            <c:strRef>
              <c:f>Лист1!$D$1</c:f>
              <c:strCache>
                <c:ptCount val="1"/>
                <c:pt idx="0">
                  <c:v>Ряд 3</c:v>
                </c:pt>
              </c:strCache>
            </c:strRef>
          </c:tx>
          <c:invertIfNegative val="0"/>
          <c:cat>
            <c:strRef>
              <c:f>Лист1!$A$2:$A$5</c:f>
              <c:strCache>
                <c:ptCount val="3"/>
                <c:pt idx="0">
                  <c:v>Жоғары</c:v>
                </c:pt>
                <c:pt idx="1">
                  <c:v>Орта </c:v>
                </c:pt>
                <c:pt idx="2">
                  <c:v>Төмен </c:v>
                </c:pt>
              </c:strCache>
            </c:strRef>
          </c:cat>
          <c:val>
            <c:numRef>
              <c:f>Лист1!$D$2:$D$5</c:f>
              <c:numCache>
                <c:formatCode>General</c:formatCode>
                <c:ptCount val="4"/>
              </c:numCache>
            </c:numRef>
          </c:val>
          <c:extLst>
            <c:ext xmlns:c16="http://schemas.microsoft.com/office/drawing/2014/chart" uri="{C3380CC4-5D6E-409C-BE32-E72D297353CC}">
              <c16:uniqueId val="{00000002-B893-4CE5-A063-D0D7C8DE320F}"/>
            </c:ext>
          </c:extLst>
        </c:ser>
        <c:dLbls>
          <c:showLegendKey val="0"/>
          <c:showVal val="0"/>
          <c:showCatName val="0"/>
          <c:showSerName val="0"/>
          <c:showPercent val="0"/>
          <c:showBubbleSize val="0"/>
        </c:dLbls>
        <c:gapWidth val="150"/>
        <c:shape val="box"/>
        <c:axId val="250795520"/>
        <c:axId val="250797056"/>
        <c:axId val="0"/>
      </c:bar3DChart>
      <c:catAx>
        <c:axId val="250795520"/>
        <c:scaling>
          <c:orientation val="minMax"/>
        </c:scaling>
        <c:delete val="0"/>
        <c:axPos val="b"/>
        <c:numFmt formatCode="General" sourceLinked="0"/>
        <c:majorTickMark val="out"/>
        <c:minorTickMark val="none"/>
        <c:tickLblPos val="nextTo"/>
        <c:crossAx val="250797056"/>
        <c:crosses val="autoZero"/>
        <c:auto val="1"/>
        <c:lblAlgn val="ctr"/>
        <c:lblOffset val="100"/>
        <c:noMultiLvlLbl val="0"/>
      </c:catAx>
      <c:valAx>
        <c:axId val="250797056"/>
        <c:scaling>
          <c:orientation val="minMax"/>
        </c:scaling>
        <c:delete val="0"/>
        <c:axPos val="l"/>
        <c:majorGridlines/>
        <c:numFmt formatCode="General" sourceLinked="1"/>
        <c:majorTickMark val="out"/>
        <c:minorTickMark val="none"/>
        <c:tickLblPos val="nextTo"/>
        <c:crossAx val="250795520"/>
        <c:crosses val="autoZero"/>
        <c:crossBetween val="between"/>
      </c:valAx>
    </c:plotArea>
    <c:legend>
      <c:legendPos val="b"/>
      <c:legendEntry>
        <c:idx val="2"/>
        <c:delete val="1"/>
      </c:legendEntry>
      <c:overlay val="0"/>
    </c:legend>
    <c:plotVisOnly val="1"/>
    <c:dispBlanksAs val="gap"/>
    <c:showDLblsOverMax val="0"/>
  </c:chart>
  <c:txPr>
    <a:bodyPr/>
    <a:lstStyle/>
    <a:p>
      <a:pPr>
        <a:defRPr>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rotY val="20"/>
      <c:rAngAx val="1"/>
    </c:view3D>
    <c:floor>
      <c:thickness val="0"/>
    </c:floor>
    <c:sideWall>
      <c:thickness val="0"/>
    </c:sideWall>
    <c:backWall>
      <c:thickness val="0"/>
    </c:backWall>
    <c:plotArea>
      <c:layout>
        <c:manualLayout>
          <c:layoutTarget val="inner"/>
          <c:xMode val="edge"/>
          <c:yMode val="edge"/>
          <c:x val="0.11822456356656486"/>
          <c:y val="8.3682599370193511E-2"/>
          <c:w val="0.82762126264466052"/>
          <c:h val="0.60592908937230305"/>
        </c:manualLayout>
      </c:layout>
      <c:bar3DChart>
        <c:barDir val="col"/>
        <c:grouping val="clustered"/>
        <c:varyColors val="0"/>
        <c:ser>
          <c:idx val="0"/>
          <c:order val="0"/>
          <c:tx>
            <c:strRef>
              <c:f>Лист1!$B$1</c:f>
              <c:strCache>
                <c:ptCount val="1"/>
                <c:pt idx="0">
                  <c:v>Дейін</c:v>
                </c:pt>
              </c:strCache>
            </c:strRef>
          </c:tx>
          <c:invertIfNegative val="0"/>
          <c:cat>
            <c:strRef>
              <c:f>Лист1!$A$2:$A$5</c:f>
              <c:strCache>
                <c:ptCount val="3"/>
                <c:pt idx="0">
                  <c:v>Жоғары </c:v>
                </c:pt>
                <c:pt idx="1">
                  <c:v>Орта </c:v>
                </c:pt>
                <c:pt idx="2">
                  <c:v>Төмен </c:v>
                </c:pt>
              </c:strCache>
            </c:strRef>
          </c:cat>
          <c:val>
            <c:numRef>
              <c:f>Лист1!$B$2:$B$5</c:f>
              <c:numCache>
                <c:formatCode>General</c:formatCode>
                <c:ptCount val="4"/>
                <c:pt idx="0">
                  <c:v>19.8</c:v>
                </c:pt>
                <c:pt idx="1">
                  <c:v>52.3</c:v>
                </c:pt>
                <c:pt idx="2">
                  <c:v>28.4</c:v>
                </c:pt>
              </c:numCache>
            </c:numRef>
          </c:val>
          <c:extLst>
            <c:ext xmlns:c16="http://schemas.microsoft.com/office/drawing/2014/chart" uri="{C3380CC4-5D6E-409C-BE32-E72D297353CC}">
              <c16:uniqueId val="{00000000-48A4-49A1-9110-E1CE9D93942D}"/>
            </c:ext>
          </c:extLst>
        </c:ser>
        <c:ser>
          <c:idx val="1"/>
          <c:order val="1"/>
          <c:tx>
            <c:strRef>
              <c:f>Лист1!$C$1</c:f>
              <c:strCache>
                <c:ptCount val="1"/>
                <c:pt idx="0">
                  <c:v>Кейін</c:v>
                </c:pt>
              </c:strCache>
            </c:strRef>
          </c:tx>
          <c:invertIfNegative val="0"/>
          <c:cat>
            <c:strRef>
              <c:f>Лист1!$A$2:$A$5</c:f>
              <c:strCache>
                <c:ptCount val="3"/>
                <c:pt idx="0">
                  <c:v>Жоғары </c:v>
                </c:pt>
                <c:pt idx="1">
                  <c:v>Орта </c:v>
                </c:pt>
                <c:pt idx="2">
                  <c:v>Төмен </c:v>
                </c:pt>
              </c:strCache>
            </c:strRef>
          </c:cat>
          <c:val>
            <c:numRef>
              <c:f>Лист1!$C$2:$C$5</c:f>
              <c:numCache>
                <c:formatCode>General</c:formatCode>
                <c:ptCount val="4"/>
                <c:pt idx="0">
                  <c:v>20.100000000000001</c:v>
                </c:pt>
                <c:pt idx="1">
                  <c:v>49.8</c:v>
                </c:pt>
                <c:pt idx="2">
                  <c:v>29.7</c:v>
                </c:pt>
              </c:numCache>
            </c:numRef>
          </c:val>
          <c:extLst>
            <c:ext xmlns:c16="http://schemas.microsoft.com/office/drawing/2014/chart" uri="{C3380CC4-5D6E-409C-BE32-E72D297353CC}">
              <c16:uniqueId val="{00000001-48A4-49A1-9110-E1CE9D93942D}"/>
            </c:ext>
          </c:extLst>
        </c:ser>
        <c:ser>
          <c:idx val="2"/>
          <c:order val="2"/>
          <c:tx>
            <c:strRef>
              <c:f>Лист1!$D$1</c:f>
              <c:strCache>
                <c:ptCount val="1"/>
                <c:pt idx="0">
                  <c:v>Столбец1</c:v>
                </c:pt>
              </c:strCache>
            </c:strRef>
          </c:tx>
          <c:invertIfNegative val="0"/>
          <c:cat>
            <c:strRef>
              <c:f>Лист1!$A$2:$A$5</c:f>
              <c:strCache>
                <c:ptCount val="3"/>
                <c:pt idx="0">
                  <c:v>Жоғары </c:v>
                </c:pt>
                <c:pt idx="1">
                  <c:v>Орта </c:v>
                </c:pt>
                <c:pt idx="2">
                  <c:v>Төмен </c:v>
                </c:pt>
              </c:strCache>
            </c:strRef>
          </c:cat>
          <c:val>
            <c:numRef>
              <c:f>Лист1!$D$2:$D$5</c:f>
              <c:numCache>
                <c:formatCode>General</c:formatCode>
                <c:ptCount val="4"/>
              </c:numCache>
            </c:numRef>
          </c:val>
          <c:extLst>
            <c:ext xmlns:c16="http://schemas.microsoft.com/office/drawing/2014/chart" uri="{C3380CC4-5D6E-409C-BE32-E72D297353CC}">
              <c16:uniqueId val="{00000002-48A4-49A1-9110-E1CE9D93942D}"/>
            </c:ext>
          </c:extLst>
        </c:ser>
        <c:dLbls>
          <c:showLegendKey val="0"/>
          <c:showVal val="0"/>
          <c:showCatName val="0"/>
          <c:showSerName val="0"/>
          <c:showPercent val="0"/>
          <c:showBubbleSize val="0"/>
        </c:dLbls>
        <c:gapWidth val="150"/>
        <c:shape val="box"/>
        <c:axId val="250398976"/>
        <c:axId val="250408960"/>
        <c:axId val="0"/>
      </c:bar3DChart>
      <c:catAx>
        <c:axId val="250398976"/>
        <c:scaling>
          <c:orientation val="minMax"/>
        </c:scaling>
        <c:delete val="0"/>
        <c:axPos val="b"/>
        <c:numFmt formatCode="General" sourceLinked="0"/>
        <c:majorTickMark val="out"/>
        <c:minorTickMark val="none"/>
        <c:tickLblPos val="nextTo"/>
        <c:crossAx val="250408960"/>
        <c:crosses val="autoZero"/>
        <c:auto val="1"/>
        <c:lblAlgn val="ctr"/>
        <c:lblOffset val="100"/>
        <c:noMultiLvlLbl val="0"/>
      </c:catAx>
      <c:valAx>
        <c:axId val="250408960"/>
        <c:scaling>
          <c:orientation val="minMax"/>
        </c:scaling>
        <c:delete val="0"/>
        <c:axPos val="l"/>
        <c:majorGridlines/>
        <c:numFmt formatCode="General" sourceLinked="1"/>
        <c:majorTickMark val="out"/>
        <c:minorTickMark val="none"/>
        <c:tickLblPos val="nextTo"/>
        <c:crossAx val="250398976"/>
        <c:crosses val="autoZero"/>
        <c:crossBetween val="between"/>
      </c:valAx>
    </c:plotArea>
    <c:legend>
      <c:legendPos val="b"/>
      <c:legendEntry>
        <c:idx val="2"/>
        <c:delete val="1"/>
      </c:legendEntry>
      <c:overlay val="0"/>
    </c:legend>
    <c:plotVisOnly val="1"/>
    <c:dispBlanksAs val="gap"/>
    <c:showDLblsOverMax val="0"/>
  </c:chart>
  <c:txPr>
    <a:bodyPr/>
    <a:lstStyle/>
    <a:p>
      <a:pPr>
        <a:defRPr>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C110EA9-78C2-4006-99B7-65E91E14E4F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18766</TotalTime>
  <Pages>203</Pages>
  <Words>72394</Words>
  <Characters>412650</Characters>
  <Application>Microsoft Office Word</Application>
  <DocSecurity>0</DocSecurity>
  <Lines>3438</Lines>
  <Paragraphs>968</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484076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Пользователь</dc:creator>
  <cp:lastModifiedBy>Ayazhan Torekankyzy</cp:lastModifiedBy>
  <cp:revision>265</cp:revision>
  <cp:lastPrinted>2025-06-13T04:31:00Z</cp:lastPrinted>
  <dcterms:created xsi:type="dcterms:W3CDTF">2020-06-24T11:13:00Z</dcterms:created>
  <dcterms:modified xsi:type="dcterms:W3CDTF">2025-06-13T04:32:00Z</dcterms:modified>
</cp:coreProperties>
</file>